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05" w:rsidRPr="00560D05" w:rsidRDefault="00560D05" w:rsidP="00560D0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60D05">
        <w:rPr>
          <w:rFonts w:ascii="Times New Roman" w:eastAsia="Calibri" w:hAnsi="Times New Roman" w:cs="Times New Roman"/>
          <w:sz w:val="18"/>
          <w:szCs w:val="18"/>
        </w:rPr>
        <w:t>АДМИНИСТРАЦИЯ БОГУЧАНСКОГО РАЙОНА</w:t>
      </w:r>
    </w:p>
    <w:p w:rsidR="00560D05" w:rsidRPr="00560D05" w:rsidRDefault="00560D05" w:rsidP="00560D0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60D05">
        <w:rPr>
          <w:rFonts w:ascii="Times New Roman" w:eastAsia="Calibri" w:hAnsi="Times New Roman" w:cs="Times New Roman"/>
          <w:sz w:val="18"/>
          <w:szCs w:val="18"/>
        </w:rPr>
        <w:t>ПОСТАНОВЛЕНИЕ</w:t>
      </w:r>
    </w:p>
    <w:p w:rsidR="00560D05" w:rsidRPr="00560D05" w:rsidRDefault="00560D05" w:rsidP="00560D0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 08.09.2017                                                               с. Богучаны                                                                  № 994-п     </w:t>
      </w:r>
    </w:p>
    <w:p w:rsidR="00560D05" w:rsidRPr="00560D05" w:rsidRDefault="00560D05" w:rsidP="00560D0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О внесении изменений и дополнений в муниципальную программу Богучанского района «Реформирование и модернизация жилищно-коммунального хозяйства и повышение энергетической эффективности», утвержденную постановлением администрации Богучанского района от 01.11.2013 № 1391-п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7,8,43,47 Устава Богучанского района Красноярского края ПОСТАНОВЛЯЮ: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1. Внести в приложение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эффективности», </w:t>
      </w:r>
      <w:proofErr w:type="gramStart"/>
      <w:r w:rsidRPr="00560D05">
        <w:rPr>
          <w:rFonts w:ascii="Times New Roman" w:eastAsia="Calibri" w:hAnsi="Times New Roman" w:cs="Times New Roman"/>
          <w:sz w:val="20"/>
          <w:szCs w:val="20"/>
        </w:rPr>
        <w:t>утвержденную</w:t>
      </w:r>
      <w:proofErr w:type="gramEnd"/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 постановлением   администрации Богучанского района  от 01.11.2013 № 1391-п  (далее – муниципальная программа), изменения следующего содержания: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1.1. В разделе «Паспорт муниципальной программы»: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а) строку «Соисполнители программы» дополнить словами: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 «Администрация Богучанского района»;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б) в строке «Перечень подпрограмм и отдельных мероприятий программы» добавить пункт 8 в следующей редакции:  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«Развитие информационного общества Богучанского района»;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в) в строке «Цели программы» добавить абзац 3  в следующей редакции: «Обеспечение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инфраструктуре»;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г) в строке «Задачи программы» добавить пункт 8 в следующей редакции:  «Создание условий для развития услуг связи в малочисленных и труднодоступных населенных пунктах Богучанского района»;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д) в строке «Перечень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период» добавить абзац 17 в следующей редакции:  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«Количество малочисленных и труднодоступных населенных пунктов Богучанского района обеспеченных доступом в сеть Интернет, ранее не имевших эту возможность, составит в 2017 году - 1»; 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1.2. В разделе «Паспорт муниципальной программы»: в строке «Ресурсное обеспечение  программы»: 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а) в абзаце первом цифру «1 612 395 197,76» заменить цифрой «1 612 865 615,76»; 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б) в абзаце пятом цифру «262 801 676,56» заменить цифрой «263 272 094,56»;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в) в абзаце восьмом  цифру «1 231 370 051,33» заменить цифрой «1 231 482 751,33»; 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г)  в абзаце двенадцатом цифру «235 170 370,42» заменить цифрой «235 283 070,42»; 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д)  в абзаце пятнадцатом цифру «200 992 146,43» заменить цифрой «201 349 864,43»; 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е) в абзаце девятнадцатом цифру «27 631 306,14» заменить цифрой «27 989 024,14».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1.3. В разделе 2. «Характеристика текущего состояния соответствующей отрасли Богучанского района с указанием основных показателей социально-экономического развития Богучанского района и анализ социальных, финансово-экономических и прочих рисков реализации программы»: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после  абзаца  77 добавить слова в следующей редакции: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Актуальным для жителей района остается вопрос обеспечения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0D05">
        <w:rPr>
          <w:rFonts w:ascii="Times New Roman" w:eastAsia="Calibri" w:hAnsi="Times New Roman" w:cs="Times New Roman"/>
          <w:color w:val="000000"/>
          <w:sz w:val="20"/>
          <w:szCs w:val="20"/>
        </w:rPr>
        <w:t>В районе действуют три оператора стационарной связи –  «Сибирьтелеком», «Альфаком» и ЗАО «Искра».  Компания «Сибирьтелеком» в рамках расширения и улучшения связи провела замену оборудования на цифровые АТС в ряде населенных пунктов. Организована работа четырех операторов сотовой связи - «Теле</w:t>
      </w:r>
      <w:proofErr w:type="gramStart"/>
      <w:r w:rsidRPr="00560D05">
        <w:rPr>
          <w:rFonts w:ascii="Times New Roman" w:eastAsia="Calibri" w:hAnsi="Times New Roman" w:cs="Times New Roman"/>
          <w:color w:val="000000"/>
          <w:sz w:val="20"/>
          <w:szCs w:val="20"/>
        </w:rPr>
        <w:t>2</w:t>
      </w:r>
      <w:proofErr w:type="gramEnd"/>
      <w:r w:rsidRPr="00560D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», «Билайн», «МТС» и «Мегафон». Сотовой связью охвачено 26 населенных пунктов, т.е. 90 % от общего количества населенных пунктов района, за исключением </w:t>
      </w: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 малочисленных и труднодоступных населенных пунктов Богучанского района. Требуется дальнейшее развитие и модернизация современной информационной и телекоммуникационной инфраструктуры для обеспечения доступности услуг для граждан и организаций района.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1.4. В разделе 3. «Приоритеты и цели социально-экономического развития в соответствующей сфере, описание основных целей и задач программы, прогноз развития жилищно-коммунального хозяйства Богучанского района»: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после  абзаца  5 добавить слова в следующей редакции:</w:t>
      </w:r>
    </w:p>
    <w:p w:rsidR="00560D05" w:rsidRPr="00560D05" w:rsidRDefault="00560D05" w:rsidP="00560D05">
      <w:pPr>
        <w:widowControl w:val="0"/>
        <w:spacing w:after="0" w:line="240" w:lineRule="auto"/>
        <w:ind w:right="-70"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60D05">
        <w:rPr>
          <w:rFonts w:ascii="Times New Roman" w:eastAsia="Times New Roman" w:hAnsi="Times New Roman" w:cs="Times New Roman"/>
          <w:bCs/>
          <w:snapToGrid w:val="0"/>
          <w:sz w:val="20"/>
          <w:lang w:eastAsia="ru-RU"/>
        </w:rPr>
        <w:t>Третьим приоритетом</w:t>
      </w:r>
      <w:r w:rsidRPr="00560D0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является развитие современной  информационной и телекоммуникационной инфраструктуры.</w:t>
      </w:r>
    </w:p>
    <w:p w:rsidR="00560D05" w:rsidRPr="00560D05" w:rsidRDefault="00560D05" w:rsidP="00560D05">
      <w:pPr>
        <w:widowControl w:val="0"/>
        <w:spacing w:after="0" w:line="240" w:lineRule="auto"/>
        <w:ind w:right="-70"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60D0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Планируется реализовать меры по обеспечению доступности телекоммуникационных услуг для граждан и организаций, оказываемых на основе информационно-телекоммуникационной инфраструктуры. </w:t>
      </w:r>
    </w:p>
    <w:p w:rsidR="00560D05" w:rsidRPr="00560D05" w:rsidRDefault="00560D05" w:rsidP="00560D05">
      <w:pPr>
        <w:widowControl w:val="0"/>
        <w:spacing w:after="0" w:line="240" w:lineRule="auto"/>
        <w:ind w:right="-70"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60D0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lastRenderedPageBreak/>
        <w:t>После пункта 2 абзаца 6 добавить пункт 3 в следующей редакции:</w:t>
      </w:r>
    </w:p>
    <w:p w:rsidR="00560D05" w:rsidRPr="00560D05" w:rsidRDefault="00560D05" w:rsidP="00560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         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 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после  абзаца  59 добавить слова в следующей редакции: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Задача 8. Создание условий для развития услуг связи в малочисленных и труднодоступных населенных пунктах Богучанского района.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В рамках данной задачи планируется проведения мероприятий по организации беспроводного широкополосного доступа в сеть Интернет.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Подпрограмма 8. «Развитие информационного общества  Богучанского района».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Мероприятие 1. Организация услуг беспроводного широкополосного доступа в сеть Интернет посредствам сети  </w:t>
      </w:r>
      <w:r w:rsidRPr="00560D05">
        <w:rPr>
          <w:rFonts w:ascii="Times New Roman" w:eastAsia="Calibri" w:hAnsi="Times New Roman" w:cs="Times New Roman"/>
          <w:sz w:val="20"/>
          <w:szCs w:val="20"/>
          <w:lang w:val="en-US"/>
        </w:rPr>
        <w:t>Wi</w:t>
      </w:r>
      <w:r w:rsidRPr="00560D05">
        <w:rPr>
          <w:rFonts w:ascii="Times New Roman" w:eastAsia="Calibri" w:hAnsi="Times New Roman" w:cs="Times New Roman"/>
          <w:sz w:val="20"/>
          <w:szCs w:val="20"/>
        </w:rPr>
        <w:t>-</w:t>
      </w:r>
      <w:r w:rsidRPr="00560D05">
        <w:rPr>
          <w:rFonts w:ascii="Times New Roman" w:eastAsia="Calibri" w:hAnsi="Times New Roman" w:cs="Times New Roman"/>
          <w:sz w:val="20"/>
          <w:szCs w:val="20"/>
          <w:lang w:val="en-US"/>
        </w:rPr>
        <w:t>Fi</w:t>
      </w: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  в п</w:t>
      </w:r>
      <w:proofErr w:type="gramStart"/>
      <w:r w:rsidRPr="00560D05">
        <w:rPr>
          <w:rFonts w:ascii="Times New Roman" w:eastAsia="Calibri" w:hAnsi="Times New Roman" w:cs="Times New Roman"/>
          <w:sz w:val="20"/>
          <w:szCs w:val="20"/>
        </w:rPr>
        <w:t>.Б</w:t>
      </w:r>
      <w:proofErr w:type="gramEnd"/>
      <w:r w:rsidRPr="00560D05">
        <w:rPr>
          <w:rFonts w:ascii="Times New Roman" w:eastAsia="Calibri" w:hAnsi="Times New Roman" w:cs="Times New Roman"/>
          <w:sz w:val="20"/>
          <w:szCs w:val="20"/>
        </w:rPr>
        <w:t>еляки.</w:t>
      </w:r>
      <w:r w:rsidRPr="00560D05">
        <w:rPr>
          <w:rFonts w:ascii="Times New Roman" w:eastAsia="Calibri" w:hAnsi="Times New Roman" w:cs="Times New Roman"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1.5. В разделе 5. «Прогноз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Богучанского района»: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после  абзаца  10 добавить слова в следующей редакции: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увеличение количества малочисленных и труднодоступных населенных пунктов Богучанского района обеспеченных доступом в сеть Интернет, ранее не имевшим эту возможность.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1.6. В разделе 6. «Перечень подпрограмм с указанием сроков их реализации  и ожидаемых результатов»: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после  абзаца  8 добавить слова в следующей редакции: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«Развитие информационного общества Богучанского района» (приложение № 12 к настоящей программе).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абзац 31 читать в новой редакции: «- капитальный ремонт объектов водоснабжения и водоотведения в количестве 21 шт.»;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после  абзаца  41 добавить слова в следующей редакции: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Ожидаемыми результатами реализации подпрограммы «Развитие информационного общества Богучанского района» являются:</w:t>
      </w:r>
    </w:p>
    <w:p w:rsidR="00560D05" w:rsidRPr="00560D05" w:rsidRDefault="00560D05" w:rsidP="00560D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- организация услуг беспроводного широкополосного доступа в сеть Интернет посредствам сети  </w:t>
      </w:r>
      <w:r w:rsidRPr="00560D05">
        <w:rPr>
          <w:rFonts w:ascii="Times New Roman" w:eastAsia="Calibri" w:hAnsi="Times New Roman" w:cs="Times New Roman"/>
          <w:sz w:val="20"/>
          <w:szCs w:val="20"/>
          <w:lang w:val="en-US"/>
        </w:rPr>
        <w:t>Wi</w:t>
      </w:r>
      <w:r w:rsidRPr="00560D05">
        <w:rPr>
          <w:rFonts w:ascii="Times New Roman" w:eastAsia="Calibri" w:hAnsi="Times New Roman" w:cs="Times New Roman"/>
          <w:sz w:val="20"/>
          <w:szCs w:val="20"/>
        </w:rPr>
        <w:t>-</w:t>
      </w:r>
      <w:r w:rsidRPr="00560D05">
        <w:rPr>
          <w:rFonts w:ascii="Times New Roman" w:eastAsia="Calibri" w:hAnsi="Times New Roman" w:cs="Times New Roman"/>
          <w:sz w:val="20"/>
          <w:szCs w:val="20"/>
          <w:lang w:val="en-US"/>
        </w:rPr>
        <w:t>Fi</w:t>
      </w: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  в п</w:t>
      </w:r>
      <w:proofErr w:type="gramStart"/>
      <w:r w:rsidRPr="00560D05">
        <w:rPr>
          <w:rFonts w:ascii="Times New Roman" w:eastAsia="Calibri" w:hAnsi="Times New Roman" w:cs="Times New Roman"/>
          <w:sz w:val="20"/>
          <w:szCs w:val="20"/>
        </w:rPr>
        <w:t>.Б</w:t>
      </w:r>
      <w:proofErr w:type="gramEnd"/>
      <w:r w:rsidRPr="00560D05">
        <w:rPr>
          <w:rFonts w:ascii="Times New Roman" w:eastAsia="Calibri" w:hAnsi="Times New Roman" w:cs="Times New Roman"/>
          <w:sz w:val="20"/>
          <w:szCs w:val="20"/>
        </w:rPr>
        <w:t>еляки.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1.7. В разделе 10. «Информация о ресурсном обеспечении и прогнозной оценке расходов на реализацию целей программы с учетом источников финансирования»: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а) в абзаце первом цифру «1 612 395 197,76» заменить цифрой «1 612 865 615,76»; 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б) в абзаце пятом цифру «262 801 676,56» заменить цифрой «263 272 094,56»;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в) в абзаце восьмом  цифру «1 231 370 051,33» заменить цифрой «1 231 482 751,33»; 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г)  в абзаце двенадцатом цифру «235 170 370,42» заменить цифрой «235 283 070,42»; 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д)  в абзаце пятнадцатом цифру «200 992 146,43» заменить цифрой «201 349 864,43»; 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е) в абзаце девятнадцатом цифру «27 631 306,14» заменить цифрой «27 989 024,14».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1.8.  Приложение № 1 к паспорту муниципальной программы Богучанского района "Реформирование и модернизация жилищно-коммунального хозяйства и повышение энергетической эффективности" </w:t>
      </w:r>
      <w:r w:rsidRPr="00560D05">
        <w:rPr>
          <w:rFonts w:ascii="Times New Roman" w:eastAsia="Calibri" w:hAnsi="Times New Roman" w:cs="Times New Roman"/>
          <w:sz w:val="20"/>
          <w:szCs w:val="20"/>
        </w:rPr>
        <w:t>изложить в новой редакции согласно приложению  № 1 к настоящему постановлению.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1.9. Приложение № 2 к паспорту муниципальной программы Богучанского района "Реформирование и модернизация жилищно-коммунального хозяйства и повышение энергетической эффективности" </w:t>
      </w:r>
      <w:r w:rsidRPr="00560D05">
        <w:rPr>
          <w:rFonts w:ascii="Times New Roman" w:eastAsia="Calibri" w:hAnsi="Times New Roman" w:cs="Times New Roman"/>
          <w:sz w:val="20"/>
          <w:szCs w:val="20"/>
        </w:rPr>
        <w:t>изложить в новой редакции согласно приложению  № 2 к настоящему постановлению.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2.0. Приложение № 3 к паспорту муниципальной программы Богучанского района "Реформирование и модернизация жилищно-коммунального хозяйства и повышение энергетической эффективности" </w:t>
      </w:r>
      <w:r w:rsidRPr="00560D05">
        <w:rPr>
          <w:rFonts w:ascii="Times New Roman" w:eastAsia="Calibri" w:hAnsi="Times New Roman" w:cs="Times New Roman"/>
          <w:sz w:val="20"/>
          <w:szCs w:val="20"/>
        </w:rPr>
        <w:t>изложить в новой редакции согласно приложению  №  3 к настоящему постановлению.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2.1. Приложение № 9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изложить в новой редакции согласно приложению  № 4  к настоящему постановлению.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color w:val="000000"/>
          <w:sz w:val="20"/>
          <w:szCs w:val="20"/>
        </w:rPr>
        <w:t>2.2. Приложение № 2 к подпрограмме «Реконструкция и капитальный ремонт объектов коммунальной инфраструктуры муниципального образования Богучанский район» на 2014-2019 годы читать в новой редакции, согласно приложению № 5</w:t>
      </w: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 к настоящему постановлению.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2.3.  Дополнить муниципальную</w:t>
      </w:r>
      <w:r w:rsidRPr="00560D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программу Богучанского района "Реформирование и модернизация жилищно-коммунального хозяйства и повышение энергетической эффективности" подпрограммой № 8 «Развитие информационного общества Богучанского района» в редакции </w:t>
      </w:r>
      <w:r w:rsidRPr="00560D05">
        <w:rPr>
          <w:rFonts w:ascii="Times New Roman" w:eastAsia="Calibri" w:hAnsi="Times New Roman" w:cs="Times New Roman"/>
          <w:sz w:val="20"/>
          <w:szCs w:val="20"/>
        </w:rPr>
        <w:t>согласно приложению  №  6 к настоящему постановлению.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2. </w:t>
      </w:r>
      <w:proofErr w:type="gramStart"/>
      <w:r w:rsidRPr="00560D05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 исполнением настоящего постановления возложить на первого заместителя главы администрации Богучанского района А.Ю.Машинистова.</w:t>
      </w:r>
    </w:p>
    <w:p w:rsidR="00560D05" w:rsidRPr="00560D05" w:rsidRDefault="00560D05" w:rsidP="00560D05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3. Постановление вступает в силу после опубликования в Официальном вестнике Богучанского района.</w:t>
      </w:r>
    </w:p>
    <w:p w:rsidR="00560D05" w:rsidRPr="00560D05" w:rsidRDefault="00560D05" w:rsidP="00560D05">
      <w:pPr>
        <w:spacing w:after="0" w:line="240" w:lineRule="atLeast"/>
        <w:ind w:firstLine="720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spacing w:after="0" w:line="240" w:lineRule="atLeast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Глава Богучанского района                                                                                                                        А.В.Бахтин</w:t>
      </w:r>
    </w:p>
    <w:p w:rsidR="00560D05" w:rsidRPr="00560D05" w:rsidRDefault="00560D05" w:rsidP="00560D05">
      <w:pPr>
        <w:spacing w:after="0" w:line="240" w:lineRule="atLeas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406"/>
        <w:gridCol w:w="3743"/>
        <w:gridCol w:w="673"/>
        <w:gridCol w:w="610"/>
        <w:gridCol w:w="785"/>
        <w:gridCol w:w="385"/>
        <w:gridCol w:w="407"/>
        <w:gridCol w:w="407"/>
        <w:gridCol w:w="407"/>
        <w:gridCol w:w="407"/>
        <w:gridCol w:w="407"/>
        <w:gridCol w:w="407"/>
        <w:gridCol w:w="527"/>
      </w:tblGrid>
      <w:tr w:rsidR="00560D05" w:rsidRPr="00560D05" w:rsidTr="0058061D">
        <w:trPr>
          <w:trHeight w:val="1630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Богучанского района </w:t>
            </w:r>
          </w:p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08.09.2017 № 994-п</w:t>
            </w:r>
          </w:p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Богучанского район</w:t>
            </w:r>
            <w:proofErr w:type="gramStart"/>
            <w:r w:rsidRPr="00560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</w:t>
            </w:r>
            <w:proofErr w:type="gramEnd"/>
            <w:r w:rsidRPr="00560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еформирование и модернизация жилищно-коммунального </w:t>
            </w:r>
          </w:p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хозяйства и повышение энергетической эффективности" </w:t>
            </w:r>
          </w:p>
        </w:tc>
      </w:tr>
      <w:tr w:rsidR="00560D05" w:rsidRPr="00560D05" w:rsidTr="0058061D">
        <w:trPr>
          <w:trHeight w:val="20"/>
        </w:trPr>
        <w:tc>
          <w:tcPr>
            <w:tcW w:w="472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Цели, целевые показатели, задачи, показатели результативности</w:t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(показатели развития отрасли, вида экономической деятельности)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</w:tr>
      <w:tr w:rsidR="00560D05" w:rsidRPr="00560D05" w:rsidTr="0058061D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Цели: 1.Обеспечение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2. Формирование целостной и эффективной системы управления энергосбережением и повышением энергетической эффективности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  <w:t>Целевой показатель 1</w:t>
            </w:r>
            <w:r w:rsidRPr="00560D0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  <w:br/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Отраслевой  мониторинг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Задача 1. Содержание объектов коммунальной инфраструктуры района в надлежащем состоянии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1 "Развитие и модернизация объектов коммунальной инфраструктуры" на 2014-2019 годы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Снижение интегрального показателя аварийности инженерных сетей:</w:t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теплоснабжение</w:t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водоснабжение и водоотведение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 на 100 км инженерных сетей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Отраслевой  мониторинг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4,7</w:t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0,1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4,7</w:t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0,1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4,7</w:t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0,10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4,65</w:t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0,095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4,60</w:t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0,09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4,60</w:t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0,09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4,60</w:t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0,09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4,60</w:t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0,09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Снижение потерь энергоресурсов в инженерных сетях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Отраслевой  мониторинг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29,9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доли населения, обеспеченного питьевой водой, отвечающей требованиям безопасности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Отраслевой  мониторинг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36,1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36,4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41,0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Задача 2.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2. «Создание условий для безубыточной деятельности организаций жилищно-коммунального комплекса Богучанского района» на 2014 -2019 годы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Статистика </w:t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№ 22-ЖКХ (сводная)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Статистика </w:t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№ 22-ЖКХ (сводная)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97,8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Задача 3. Сохранение жилищного фонда на территории Богучанского района, не признанного в установленном порядке аварийным и подлежащим сносу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3.  «Организация проведения капитального ремонта общего имущества в многоквартирных домах, расположенных на территории Богучанского района» на 2014 -2019 годы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Уровень оплаты взносов на капитальный ремонт общего имущества в МКД в части муниципального жилищного фонда МО Богучанский район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Отраслевой  мониторинг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90,0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Задача 4. Повышение энергосбережения и энергоэффективности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4. «Энергосбережение и повышение энергетической эффективности на территории Богучанского района» на 2014 -2019 годы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Доля объемов энергетических ресурсов, расчеты за которые осуществляются с использованием приборов учета,  в общем объеме энергоресурсов, потребляемых (используемых) на территории Богучанского района, в том числе: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электрической энергии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93,0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тепловой энергии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12,9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17,9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холодной воды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31,0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50,1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горячей воды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Отраслевой </w:t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мониторинг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7,3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11,2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20,2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Задача 5.  Обеспечение надежной эксплуатации объектов коммунальной инфраструктуры района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5. «Реконструкция и капитальный ремонт объектов коммунальной инфраструктуры муниципального образования Богучанский район» на 2014 -2019 годы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Снижение уровня износа объектов  коммунальной инфраструктуры, в том числе: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5.1.1.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5.1.2.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водоснабжение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5.1.3.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водоотведение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0,5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Задача 6. Снижение негативного воздействия отходов на окружающую среду и здоровье населения района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6.  «Обращение с отходами на территории Богучанского района» на 2014 -2019 годы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6.1.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Доля муниципальных образований, обеспеченных санкционированными местами ТБО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27,8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27,8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6.2.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муниципальных образований, обеспеченных инженерной инфраструктурой к объектам обращения  с ТБО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Задача 7.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7. «”Чистая вода” на территории муниципального образования Богучанский район» на 2014 -2019 годы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7.1.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Статистическая отчетность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8,6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7.2.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8,0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7.3.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Доля уличной водопроводной сети, нуждающейся в замене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78,0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77,0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7.4.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аварий </w:t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на 100 км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24,49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24,48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24,47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24,46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7.5.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Доля  населения, обеспеченного  централизованным водоснабжением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36,1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36,4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41,0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Задача 8.  Создание условий для развития услуг связи в малочисленных и труднодоступных населенных пунктах Богучанского района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Подпрограмма 8. «Развитие информационного общества Богучанского района»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7.1.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Количество малочисленных и труднодоступных населенных пунктов Богучанского района обеспеченных доступом в сеть Интернет, ранее не имевших эту возможность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Ведомственная статистика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560D05" w:rsidRPr="00560D05" w:rsidRDefault="00560D05" w:rsidP="00560D05">
      <w:pPr>
        <w:spacing w:after="0" w:line="240" w:lineRule="atLeas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843"/>
        <w:gridCol w:w="962"/>
        <w:gridCol w:w="862"/>
        <w:gridCol w:w="426"/>
        <w:gridCol w:w="324"/>
        <w:gridCol w:w="388"/>
        <w:gridCol w:w="324"/>
        <w:gridCol w:w="768"/>
        <w:gridCol w:w="768"/>
        <w:gridCol w:w="768"/>
        <w:gridCol w:w="768"/>
        <w:gridCol w:w="768"/>
        <w:gridCol w:w="768"/>
        <w:gridCol w:w="834"/>
      </w:tblGrid>
      <w:tr w:rsidR="00560D05" w:rsidRPr="00560D05" w:rsidTr="0058061D">
        <w:trPr>
          <w:trHeight w:val="1308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постановлению администрации Богучанского района </w:t>
            </w:r>
          </w:p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08.09.2017 № 994-п</w:t>
            </w:r>
          </w:p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</w:t>
            </w:r>
            <w:r w:rsidRPr="00560D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 муниципальной программе Богучанского района "Реформирование </w:t>
            </w:r>
          </w:p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модернизация жилищно-коммунального хозяйства и повышение энергетической эффективности" 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60D05" w:rsidRPr="00560D05" w:rsidTr="0058061D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Наименовние ГРБС</w:t>
            </w:r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9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Рз </w:t>
            </w:r>
            <w:proofErr w:type="gramStart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</w:t>
            </w:r>
            <w:proofErr w:type="gramEnd"/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повышение энергетической эффективности"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всего расходные обязательства  по программе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278 890 459,97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315 681 124,02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328 302 137,21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263 272 094,56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213 359 900,00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213 359 900,00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1 612 865 615,76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160 873 545,31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179 748 017,00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177 996 850,00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211 616 911,00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211 404 098,00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211 404 098,00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1 153 043 519,31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2 135 969,00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1 845 802,00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1 845 802,00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1 845 802,00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7 673 375,00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109 935 510,88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131 246 816,68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146 236 333,66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49 689 243,98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437 107 905,20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4 576 343,57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1 600 000,00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6 776 343,57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МКУ "Управление культуры Богучанского района"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240 414,00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240 414,00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1 332 984,55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120 137,58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1 780 712,47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3 223 346,21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6 210 346,21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Богучанского сельсовета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25 000,00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Таежнинского сельсовета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8 000,00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"Развитие и модернизация объектов коммунальной инфраструктуры" на 2014-2019 годы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17 433 949,00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12 701 478,28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31 355 427,28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17 433 949,00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12 701 478,28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30 135 427,28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1 220 000,00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комплекса Богучанского района" на 2014-2019 годы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всего расходные обязательства  по программе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159 949 200,00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179 732 819,00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1 156 579 736,00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Администрация 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Богучанского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159 949 200,00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177 596 850,00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210 804 098,00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210 804 098,00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210 804 098,00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1 148 906 361,00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2 135 969,00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1 845 802,00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1 845 802,00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1 845 802,00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7 673 375,00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"Организация проведения капитального ремонта общего имущества в многоквартирных домах, расположенных на территории Богучанского района" на 2014-2019 годы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112 984,55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120 137,58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560 712,47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112 984,55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120 137,58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560 712,47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"Энергосбережение и повышение энергетической эффективности на территории Богучанского района" на 2014-2019 годы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8 228 087,14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2 600 000,00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11 428 087,14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4 576 343,57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1 600 000,00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6 776 343,57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МКУ "Управление культуры Богучанского района"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240 414,00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240 414,00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1 330 638,05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2 330 638,05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924 345,31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924 345,31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1 123 346,21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1 123 346,21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Богучанского сельсовета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25 000,00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Таежнинского сельсовета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8 000,00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"Реконструкция и капитальны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й ремонт объектов коммунальной инфраструктуры муниципального образования Богучанский район" 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 w:type="page"/>
              <w:t>на 2014-2019 годы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всего расходные обязательс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тва  по подпрограмме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57 545 338,40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86 236 333,66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49 789 243,98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224 741 749,87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57 545 338,40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86 236 333,66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49 689 243,98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224 641 749,87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6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"Обращение с отходами на территории Богучанского района" 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на 2014-2019 годы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60 000 090,00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60 800 000,00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60 400 000,00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183 000 090,00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60 000 090,00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180 000 090,00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3 000 000,00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7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"&lt;Чистая вода&gt; на территории муниципального образования Богучанский район" на 2014-2019 годы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5 087 000,00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5 087 000,00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8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"Развитие информационного общества Богучанского района"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112 813,00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112 813,00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Администрации Богучанского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112 813,00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112 813,00</w:t>
            </w:r>
          </w:p>
        </w:tc>
      </w:tr>
    </w:tbl>
    <w:p w:rsidR="00560D05" w:rsidRPr="00560D05" w:rsidRDefault="00560D05" w:rsidP="00560D0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09"/>
        <w:gridCol w:w="1400"/>
        <w:gridCol w:w="1567"/>
        <w:gridCol w:w="602"/>
        <w:gridCol w:w="602"/>
        <w:gridCol w:w="602"/>
        <w:gridCol w:w="602"/>
        <w:gridCol w:w="1244"/>
        <w:gridCol w:w="1102"/>
        <w:gridCol w:w="641"/>
      </w:tblGrid>
      <w:tr w:rsidR="00560D05" w:rsidRPr="00560D05" w:rsidTr="0058061D">
        <w:trPr>
          <w:trHeight w:val="1469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</w:t>
            </w:r>
          </w:p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Богучанского района от  08.09.2017 № 994-п</w:t>
            </w:r>
          </w:p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</w:t>
            </w:r>
            <w:r w:rsidRPr="00560D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 муниципальной программе Богучанского района </w:t>
            </w:r>
            <w:r w:rsidRPr="00560D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"Реформирование и модернизация жилищно-коммунального хозяйства и повышение энергетической эффективности"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1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CFF"/>
                <w:sz w:val="14"/>
                <w:szCs w:val="14"/>
                <w:lang w:eastAsia="ru-RU"/>
              </w:rPr>
            </w:pPr>
          </w:p>
        </w:tc>
      </w:tr>
      <w:tr w:rsidR="00560D05" w:rsidRPr="00560D05" w:rsidTr="0058061D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финансирования, в том числе по уровням бюджетной системы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муниципальной 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программы, подпрограммы муниципальной программы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Ответственный исполнитель, 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соисполнители</w:t>
            </w:r>
          </w:p>
        </w:tc>
        <w:tc>
          <w:tcPr>
            <w:tcW w:w="2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Оценка расходов (рублей), годы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2014 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2015 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2016 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год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2017 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2018 год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итого 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на период 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278 890 459,97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315 681 124,02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328 302 137,21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263 272 094,56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213 359 900,00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213 359 900,00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1 612 865 615,76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170 841 596,46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192 325 465,45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207 732 819,00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235 283 070,42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1 231 482 751,33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48 015 863,51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63 355 658,57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60 569 318,21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27 989 024,14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710 000,00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710 000,00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201 349 864,43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180 000 000,00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33 000,00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"Развитие и модернизация объектов коммунальной инфраструктуры" на 2014-2019 годы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17 433 949,00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12 701 478,28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31 355 427,28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федеральный бюджет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14 800 000,00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11 384 948,45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26 184 948,45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2 633 949,00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1 316 529,83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5 170 478,83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"Создание условий для безубыточной деятельности организаций жилищно-коммунального комплекса Богучанского района" на 2014-2019 годы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159 949 200,00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179 732 819,00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1 156 579 736,00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149 949 200,00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179 732 819,00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1 146 579 736,00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10 000 000,00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"Организация проведения капитального ремонта общего имущества в многоквартирных домах, расположенных на территории Богучанского района" на 2014-2019 годы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УМС Богучанского района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112 984,55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120 137,58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560 712,47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112 984,55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120 137,58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560 712,47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</w:t>
            </w:r>
            <w:proofErr w:type="gramStart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</w:t>
            </w:r>
            <w:proofErr w:type="gramEnd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территории Богучанского района" на 2014-2019 годы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района;  МКУ "Управление культуры Богучанского района";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МКУ "Муниципальная служба Заказчика"; финансовое управление администрации Богучанского района; 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администрация Богучанского района, администрация Богучанского сельсовета, администрация Таежнинского сельсовета.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8 228 087,14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11 428 087,14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6 092 396,46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6 092 396,46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2 102 690,68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5 302 690,68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33 000,00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"Реконструкция и капитальный ремонт объектов коммунальной инфраструктуры муниципального образования Богучанский район" на 2014-2019 годы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57 545 338,40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86 236 333,66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49 789 243,98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224 741 749,87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1 992 500,00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28 000 000,00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22 520 470,42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52 512 970,42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55 552 838,40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58 236 333,66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27 268 773,56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172 228 779,45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6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"Обращение с отходами на территории Богучанского района" на 2014-2019 годы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МКУ "Муниципальная служба Заказчика";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УМС Богучанского района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60 000 090,00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60 800 000,00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60 400 000,00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183 000 090,00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3 000 090,00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180 000 000,00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7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"&lt;Чистая вода&gt; на территории муниципального образования Богучанский район" на 2014-2019 годы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района; МКУ "Муниципальная служба Заказчика".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5 087 000,00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5 087 000,00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8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информационного общества Богучанского района" 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Богучанского района.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112 813,00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112 813,00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112 700,00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112 700,00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60D05" w:rsidRPr="00560D05" w:rsidTr="0058061D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</w:tbl>
    <w:p w:rsidR="00560D05" w:rsidRPr="00560D05" w:rsidRDefault="00560D05" w:rsidP="00560D0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18"/>
          <w:szCs w:val="18"/>
        </w:rPr>
      </w:pPr>
      <w:r w:rsidRPr="00560D05">
        <w:rPr>
          <w:rFonts w:ascii="Times New Roman" w:eastAsia="Calibri" w:hAnsi="Times New Roman" w:cs="Times New Roman"/>
          <w:sz w:val="18"/>
          <w:szCs w:val="18"/>
        </w:rPr>
        <w:t>Приложение № 4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18"/>
          <w:szCs w:val="18"/>
        </w:rPr>
      </w:pPr>
      <w:r w:rsidRPr="00560D05">
        <w:rPr>
          <w:rFonts w:ascii="Times New Roman" w:eastAsia="Calibri" w:hAnsi="Times New Roman" w:cs="Times New Roman"/>
          <w:sz w:val="18"/>
          <w:szCs w:val="18"/>
        </w:rPr>
        <w:t>к постановлению администрации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18"/>
          <w:szCs w:val="18"/>
        </w:rPr>
      </w:pPr>
      <w:r w:rsidRPr="00560D05">
        <w:rPr>
          <w:rFonts w:ascii="Times New Roman" w:eastAsia="Calibri" w:hAnsi="Times New Roman" w:cs="Times New Roman"/>
          <w:sz w:val="18"/>
          <w:szCs w:val="18"/>
        </w:rPr>
        <w:t>Богучанского района от  08.09.2017  № 994-п</w:t>
      </w:r>
    </w:p>
    <w:p w:rsidR="00560D05" w:rsidRPr="00560D05" w:rsidRDefault="00560D05" w:rsidP="00560D0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560D05" w:rsidRPr="00560D05" w:rsidRDefault="00560D05" w:rsidP="00560D05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560D05" w:rsidRPr="00560D05" w:rsidRDefault="00560D05" w:rsidP="00560D05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560D05">
        <w:rPr>
          <w:rFonts w:ascii="Times New Roman" w:eastAsia="Calibri" w:hAnsi="Times New Roman" w:cs="Times New Roman"/>
          <w:sz w:val="18"/>
          <w:szCs w:val="18"/>
        </w:rPr>
        <w:t>Приложение №  9</w:t>
      </w:r>
    </w:p>
    <w:p w:rsidR="00560D05" w:rsidRPr="00560D05" w:rsidRDefault="00560D05" w:rsidP="00560D05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560D05">
        <w:rPr>
          <w:rFonts w:ascii="Times New Roman" w:eastAsia="Calibri" w:hAnsi="Times New Roman" w:cs="Times New Roman"/>
          <w:sz w:val="18"/>
          <w:szCs w:val="18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560D05" w:rsidRPr="00560D05" w:rsidRDefault="00560D05" w:rsidP="00560D05">
      <w:pPr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Подпрограмма</w:t>
      </w:r>
    </w:p>
    <w:p w:rsidR="00560D05" w:rsidRPr="00560D05" w:rsidRDefault="00560D05" w:rsidP="00560D0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«Реконструкция и капитальный ремонт объектов коммунальной инфраструктуры муниципального образования Богучанский район» </w:t>
      </w:r>
    </w:p>
    <w:p w:rsidR="00560D05" w:rsidRPr="00560D05" w:rsidRDefault="00560D05" w:rsidP="00560D0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на 2014-2019 годы</w:t>
      </w:r>
    </w:p>
    <w:p w:rsidR="00560D05" w:rsidRPr="00560D05" w:rsidRDefault="00560D05" w:rsidP="00560D0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Паспорт подпрограммы</w:t>
      </w:r>
    </w:p>
    <w:p w:rsidR="00560D05" w:rsidRPr="00560D05" w:rsidRDefault="00560D05" w:rsidP="00560D05">
      <w:pPr>
        <w:spacing w:after="0" w:line="240" w:lineRule="auto"/>
        <w:ind w:left="1065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413"/>
        <w:gridCol w:w="6158"/>
      </w:tblGrid>
      <w:tr w:rsidR="00560D05" w:rsidRPr="00560D05" w:rsidTr="0058061D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«Реконструкция и капитальный ремонт объектов коммунальной инфраструктуры муниципального образования Богучанский район» на 2014-2019 годы (далее – подпрограмма)</w:t>
            </w:r>
          </w:p>
        </w:tc>
      </w:tr>
      <w:tr w:rsidR="00560D05" w:rsidRPr="00560D05" w:rsidTr="0058061D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560D05" w:rsidRPr="00560D05" w:rsidTr="0058061D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Администрация Богучанского района </w:t>
            </w:r>
          </w:p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(отдел лесного хозяйства, жилищной политики, транспорта и связи)</w:t>
            </w:r>
          </w:p>
        </w:tc>
      </w:tr>
      <w:tr w:rsidR="00560D05" w:rsidRPr="00560D05" w:rsidTr="0058061D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МКУ «Муниципальная служба Заказчика»</w:t>
            </w:r>
          </w:p>
        </w:tc>
      </w:tr>
      <w:tr w:rsidR="00560D05" w:rsidRPr="00560D05" w:rsidTr="0058061D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Цель и задачи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D05" w:rsidRPr="00560D05" w:rsidRDefault="00560D05" w:rsidP="00560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      </w:r>
          </w:p>
          <w:p w:rsidR="00560D05" w:rsidRPr="00560D05" w:rsidRDefault="00560D05" w:rsidP="00560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Для реализации цели необходимо решение следующей задачи:</w:t>
            </w:r>
          </w:p>
          <w:p w:rsidR="00560D05" w:rsidRPr="00560D05" w:rsidRDefault="00560D05" w:rsidP="00560D05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1.Обеспечение надежной эксплуатации объектов коммунальной инфраструктуры муниципального образования Богучанский район.</w:t>
            </w:r>
          </w:p>
        </w:tc>
      </w:tr>
      <w:tr w:rsidR="00560D05" w:rsidRPr="00560D05" w:rsidTr="0058061D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Целевые индикаторы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D05" w:rsidRPr="00560D05" w:rsidRDefault="00560D05" w:rsidP="00560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Снижение уровня износа коммунальной инфраструктуры, в том числе: </w:t>
            </w:r>
          </w:p>
          <w:p w:rsidR="00560D05" w:rsidRPr="00560D05" w:rsidRDefault="00560D05" w:rsidP="00560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теплоснабжение </w:t>
            </w:r>
          </w:p>
          <w:p w:rsidR="00560D05" w:rsidRPr="00560D05" w:rsidRDefault="00560D05" w:rsidP="00560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от 2 % в 2014 году до  2,5%  к 2019 году</w:t>
            </w:r>
          </w:p>
          <w:p w:rsidR="00560D05" w:rsidRPr="00560D05" w:rsidRDefault="00560D05" w:rsidP="00560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водоснабжение</w:t>
            </w:r>
          </w:p>
          <w:p w:rsidR="00560D05" w:rsidRPr="00560D05" w:rsidRDefault="00560D05" w:rsidP="00560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от 1,5 % в 2014 году до  2,1%  к 2019 году</w:t>
            </w:r>
          </w:p>
          <w:p w:rsidR="00560D05" w:rsidRPr="00560D05" w:rsidRDefault="00560D05" w:rsidP="00560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водоотведение</w:t>
            </w:r>
          </w:p>
          <w:p w:rsidR="00560D05" w:rsidRPr="00560D05" w:rsidRDefault="00560D05" w:rsidP="00560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от 0 % в 2014 году до  0,5%  к 2019 году</w:t>
            </w:r>
          </w:p>
        </w:tc>
      </w:tr>
      <w:tr w:rsidR="00560D05" w:rsidRPr="00560D05" w:rsidTr="0058061D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2014 – 2019 годы</w:t>
            </w:r>
          </w:p>
        </w:tc>
      </w:tr>
      <w:tr w:rsidR="00560D05" w:rsidRPr="00560D05" w:rsidTr="0058061D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Общий объем финансирования подпрограммы составляет: 224 741 749,87 рублей, из них:</w:t>
            </w:r>
          </w:p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в 2014 году –  31 170 833,83 рублей;</w:t>
            </w:r>
          </w:p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в 2015 году –  57 545 338,40 рублей;</w:t>
            </w:r>
          </w:p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в 2016 году –  86 236 333,66 рублей;</w:t>
            </w:r>
          </w:p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в 2017 году –  49 789 243,98 рублей;</w:t>
            </w:r>
          </w:p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в 2018 году –                0,00 рублей;</w:t>
            </w:r>
          </w:p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в 2019 году  –               0,00 рублей, в т.ч.:</w:t>
            </w:r>
          </w:p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Краевой бюджет – 52 512 970,42 рублей, из них:</w:t>
            </w:r>
          </w:p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в 2014 году –               0,00 рублей;</w:t>
            </w:r>
          </w:p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в 2015 году –   1 992 500,00 рублей;</w:t>
            </w:r>
          </w:p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в 2016 году –  28 000 000,00 рублей;</w:t>
            </w:r>
          </w:p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в 2017 году –  22 520 470,42 рублей;</w:t>
            </w:r>
          </w:p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в 2018 году  –              0,00 рублей;</w:t>
            </w:r>
          </w:p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в 2019 году  –              0,00 рублей.</w:t>
            </w:r>
          </w:p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Районный бюджет – 172 228 779,45 рублей, из них:</w:t>
            </w:r>
          </w:p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в 2014 году –  31 170 833,83 рублей;</w:t>
            </w:r>
          </w:p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в 2015 году –  55 552 838,40 рублей;</w:t>
            </w:r>
          </w:p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в 2016 году –  58 236 333,66 рублей;</w:t>
            </w:r>
          </w:p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в 2017 году –    27 268 773,56  рублей;</w:t>
            </w:r>
          </w:p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в 2018 году  –                   0,00 рублей;</w:t>
            </w:r>
          </w:p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в 2019 году  –                   0,00 рублей.</w:t>
            </w:r>
          </w:p>
        </w:tc>
      </w:tr>
      <w:tr w:rsidR="00560D05" w:rsidRPr="00560D05" w:rsidTr="0058061D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Система организации </w:t>
            </w:r>
            <w:proofErr w:type="gramStart"/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исполнением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Администрация Богучанского района </w:t>
            </w:r>
          </w:p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(отдел лесного хозяйства, жилищной политики, транспорта и связи);</w:t>
            </w:r>
          </w:p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МКУ «Муниципальная служба Заказчика».</w:t>
            </w:r>
          </w:p>
        </w:tc>
      </w:tr>
    </w:tbl>
    <w:p w:rsidR="00560D05" w:rsidRPr="00560D05" w:rsidRDefault="00560D05" w:rsidP="00560D0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2.</w:t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  <w:t>Основные разделы подпрограммы</w:t>
      </w:r>
    </w:p>
    <w:p w:rsidR="00560D05" w:rsidRPr="00560D05" w:rsidRDefault="00560D05" w:rsidP="00560D05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ab/>
        <w:t xml:space="preserve">2.1. Постановка общерайонной проблемы и </w:t>
      </w:r>
    </w:p>
    <w:p w:rsidR="00560D05" w:rsidRPr="00560D05" w:rsidRDefault="00560D05" w:rsidP="00560D0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обоснование необходимости разработки подпрограммы.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ab/>
        <w:t>Коммунальный комплекс Богучанского района (далее - район) характеризуется: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значительным уровнем износа объектов коммунального назначения;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сверхнормативными потерями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Услуги в сфере теплоснабжения жилищно-коммунального хозяйства предоставляют 45 котельных, из них 24 теплоисточника мощностью менее 3 Гкал/</w:t>
      </w:r>
      <w:proofErr w:type="gramStart"/>
      <w:r w:rsidRPr="00560D05">
        <w:rPr>
          <w:rFonts w:ascii="Times New Roman" w:eastAsia="Calibri" w:hAnsi="Times New Roman" w:cs="Times New Roman"/>
          <w:sz w:val="20"/>
          <w:szCs w:val="20"/>
        </w:rPr>
        <w:t>ч</w:t>
      </w:r>
      <w:proofErr w:type="gramEnd"/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 (60%),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30%. Из общего количества установленных котлов в котельных коммунального комплекса только 35%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В настоящее время из </w:t>
      </w:r>
      <w:smartTag w:uri="urn:schemas-microsoft-com:office:smarttags" w:element="metricconverter">
        <w:smartTagPr>
          <w:attr w:name="ProductID" w:val="156 км"/>
        </w:smartTagPr>
        <w:r w:rsidRPr="00560D05">
          <w:rPr>
            <w:rFonts w:ascii="Times New Roman" w:eastAsia="Calibri" w:hAnsi="Times New Roman" w:cs="Times New Roman"/>
            <w:sz w:val="20"/>
            <w:szCs w:val="20"/>
          </w:rPr>
          <w:t>156 км</w:t>
        </w:r>
      </w:smartTag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 сетей теплоснабжения - </w:t>
      </w:r>
      <w:smartTag w:uri="urn:schemas-microsoft-com:office:smarttags" w:element="metricconverter">
        <w:smartTagPr>
          <w:attr w:name="ProductID" w:val="38,51 км"/>
        </w:smartTagPr>
        <w:r w:rsidRPr="00560D05">
          <w:rPr>
            <w:rFonts w:ascii="Times New Roman" w:eastAsia="Calibri" w:hAnsi="Times New Roman" w:cs="Times New Roman"/>
            <w:sz w:val="20"/>
            <w:szCs w:val="20"/>
          </w:rPr>
          <w:t>38,51 км</w:t>
        </w:r>
      </w:smartTag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 требуют замены.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Основными источниками водоснабжения населения Богучанского района являются напорные и безнапорные подземные источники.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Централизованным водоснабжением в районе обеспечено 36,1% населения, </w:t>
      </w:r>
      <w:proofErr w:type="gramStart"/>
      <w:r w:rsidRPr="00560D05">
        <w:rPr>
          <w:rFonts w:ascii="Times New Roman" w:eastAsia="Calibri" w:hAnsi="Times New Roman" w:cs="Times New Roman"/>
          <w:sz w:val="20"/>
          <w:szCs w:val="20"/>
        </w:rPr>
        <w:t>нецентрализованными</w:t>
      </w:r>
      <w:proofErr w:type="gramEnd"/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 водоисточниками пользуется 63,9% потребителей. Доля жителей, пользующихся привозной водой, составляет 30,0%. </w:t>
      </w:r>
    </w:p>
    <w:p w:rsidR="00560D05" w:rsidRPr="00560D05" w:rsidRDefault="00560D05" w:rsidP="00560D05">
      <w:pPr>
        <w:tabs>
          <w:tab w:val="left" w:pos="0"/>
          <w:tab w:val="left" w:pos="1080"/>
        </w:tabs>
        <w:spacing w:after="0" w:line="240" w:lineRule="auto"/>
        <w:ind w:right="76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60D05">
        <w:rPr>
          <w:rFonts w:ascii="Times New Roman" w:eastAsia="Calibri" w:hAnsi="Times New Roman" w:cs="Times New Roman"/>
          <w:sz w:val="20"/>
          <w:szCs w:val="20"/>
        </w:rPr>
        <w:t>Доля населения района, обеспеченного доброкачественной питьевого водой, составляет 88,4%.</w:t>
      </w:r>
      <w:proofErr w:type="gramEnd"/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 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В настоящее время из </w:t>
      </w:r>
      <w:smartTag w:uri="urn:schemas-microsoft-com:office:smarttags" w:element="metricconverter">
        <w:smartTagPr>
          <w:attr w:name="ProductID" w:val="191 км"/>
        </w:smartTagPr>
        <w:r w:rsidRPr="00560D05">
          <w:rPr>
            <w:rFonts w:ascii="Times New Roman" w:eastAsia="Calibri" w:hAnsi="Times New Roman" w:cs="Times New Roman"/>
            <w:sz w:val="20"/>
            <w:szCs w:val="20"/>
          </w:rPr>
          <w:t>191 км</w:t>
        </w:r>
      </w:smartTag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 сетей водоснабжения - </w:t>
      </w:r>
      <w:smartTag w:uri="urn:schemas-microsoft-com:office:smarttags" w:element="metricconverter">
        <w:smartTagPr>
          <w:attr w:name="ProductID" w:val="43 км"/>
        </w:smartTagPr>
        <w:r w:rsidRPr="00560D05">
          <w:rPr>
            <w:rFonts w:ascii="Times New Roman" w:eastAsia="Calibri" w:hAnsi="Times New Roman" w:cs="Times New Roman"/>
            <w:sz w:val="20"/>
            <w:szCs w:val="20"/>
          </w:rPr>
          <w:t>43 км</w:t>
        </w:r>
      </w:smartTag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 требуют замены.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Действующие очистные сооружения канализации не обеспечивают требуемой степени очистки сточных вод. Очистные сооружения канализации приняты в эксплуатацию с 1976 года и требуют капитального ремонта. 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Отсутствие резервного электроснабжения было обусловлено и объективными причинами, такими, как наличие одной подстанции на вводе в населенный пункт и отсутствием независимого резервного ввода линии электропередач, а также значительной удаленностью от магистральных электрических сетей.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Электроснабжение северных территорий и поселений, удаленных от централизованной системы энергоснабжения, обеспечивается 4 автономными энергоисточниками (дизельными электростанциями) суммарной мощностью 430 кВт, работающими на жидком топливе. Энергооборудование большинства станций имеет износ 60%. Подача электроэнергии потребителям производится по электрическим сетям протяженностью более 13 км.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Высокий износ основных фондов предприятий жилищно-коммунального комплекса района обусловлен: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lastRenderedPageBreak/>
        <w:t>недостаточным объемом бюджетного и частного финансирования;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ограниченностью собственных сре</w:t>
      </w:r>
      <w:proofErr w:type="gramStart"/>
      <w:r w:rsidRPr="00560D05">
        <w:rPr>
          <w:rFonts w:ascii="Times New Roman" w:eastAsia="Calibri" w:hAnsi="Times New Roman" w:cs="Times New Roman"/>
          <w:sz w:val="20"/>
          <w:szCs w:val="20"/>
        </w:rPr>
        <w:t>дств пр</w:t>
      </w:r>
      <w:proofErr w:type="gramEnd"/>
      <w:r w:rsidRPr="00560D05">
        <w:rPr>
          <w:rFonts w:ascii="Times New Roman" w:eastAsia="Calibri" w:hAnsi="Times New Roman" w:cs="Times New Roman"/>
          <w:sz w:val="20"/>
          <w:szCs w:val="20"/>
        </w:rPr>
        <w:t>едприятий на капитальный  ремонт, реконструкцию и обновление основных фондов;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наличием сверхнормативных затрат энергетических ресурсов на производство;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Морально и физически устаревшее оборудование является энергоёмким,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хаотично,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560D05" w:rsidRPr="00560D05" w:rsidRDefault="00560D05" w:rsidP="00560D0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Принятие подпрограммы обусловлено необходимостью предупреждения ситуаций, которые могут привести к нарушению </w:t>
      </w:r>
      <w:proofErr w:type="gramStart"/>
      <w:r w:rsidRPr="00560D05">
        <w:rPr>
          <w:rFonts w:ascii="Times New Roman" w:eastAsia="Calibri" w:hAnsi="Times New Roman" w:cs="Times New Roman"/>
          <w:sz w:val="20"/>
          <w:szCs w:val="20"/>
        </w:rPr>
        <w:t>функционирования систем жизнеобеспечения населения муниципальных образований</w:t>
      </w:r>
      <w:proofErr w:type="gramEnd"/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 Богучанского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560D05" w:rsidRPr="00560D05" w:rsidRDefault="00560D05" w:rsidP="00560D0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2.2. Основная цель и задачи, этапы и сроки выполнения</w:t>
      </w:r>
    </w:p>
    <w:p w:rsidR="00560D05" w:rsidRPr="00560D05" w:rsidRDefault="00560D05" w:rsidP="00560D0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подпрограммы, целевые индикаторы </w:t>
      </w:r>
    </w:p>
    <w:p w:rsidR="00560D05" w:rsidRPr="00560D05" w:rsidRDefault="00560D05" w:rsidP="00560D0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Целью подпрограммы является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Основной задачей является обеспечение надежной эксплуатации объектов коммунальной инфраструктуры муниципального образования Богучанский район.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В рамках настоящей задачи планируется провести капитальный ремонт сетей тепл</w:t>
      </w:r>
      <w:proofErr w:type="gramStart"/>
      <w:r w:rsidRPr="00560D05">
        <w:rPr>
          <w:rFonts w:ascii="Times New Roman" w:eastAsia="Calibri" w:hAnsi="Times New Roman" w:cs="Times New Roman"/>
          <w:sz w:val="20"/>
          <w:szCs w:val="20"/>
        </w:rPr>
        <w:t>о-</w:t>
      </w:r>
      <w:proofErr w:type="gramEnd"/>
      <w:r w:rsidRPr="00560D05">
        <w:rPr>
          <w:rFonts w:ascii="Times New Roman" w:eastAsia="Calibri" w:hAnsi="Times New Roman" w:cs="Times New Roman"/>
          <w:sz w:val="20"/>
          <w:szCs w:val="20"/>
        </w:rPr>
        <w:t>,водоснабжения, сетей водоснабжения, а также капитальный ремонт котлов, объектов теплоснабжения, водоснабжения, водоотведения.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Срок реализации подпрограммы:  2014 -2019 годы.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подпрограммы.</w:t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В рамках задач, стоящих перед администрацией Богучанского района сформирована подпрограмма. 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консолидация сре</w:t>
      </w:r>
      <w:proofErr w:type="gramStart"/>
      <w:r w:rsidRPr="00560D05">
        <w:rPr>
          <w:rFonts w:ascii="Times New Roman" w:eastAsia="Calibri" w:hAnsi="Times New Roman" w:cs="Times New Roman"/>
          <w:sz w:val="20"/>
          <w:szCs w:val="20"/>
        </w:rPr>
        <w:t>дств дл</w:t>
      </w:r>
      <w:proofErr w:type="gramEnd"/>
      <w:r w:rsidRPr="00560D05">
        <w:rPr>
          <w:rFonts w:ascii="Times New Roman" w:eastAsia="Calibri" w:hAnsi="Times New Roman" w:cs="Times New Roman"/>
          <w:sz w:val="20"/>
          <w:szCs w:val="20"/>
        </w:rPr>
        <w:t>я реализации приоритетных направлений развития коммунального комплекса Богучанского района;</w:t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proofErr w:type="gramEnd"/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оценка потребностей в финансовых средствах;</w:t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  <w:t xml:space="preserve">К компетенции администрации Богучанского района (отдел лесного хозяйства, жилищной политики, транспорта и связи), как муниципального заказчика – координатора подпрограммы относятся: </w:t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разработка нормативных актов, необходимых для реализации подпрограммы;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разработка предложений по уточнению перечня, затрат и механизма реализации подпрограммных мероприятий;</w:t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определение критериев и показателей эффективности, организация мониторинга реализации подпрограммы;</w:t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обеспечение целевого, эффективного расходования средств, предусмотренных на реализацию подпрограммы;</w:t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подготовка ежегодного отчета о ходе реализации подпрограммы. 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реализации. </w:t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r w:rsidRPr="00560D05">
        <w:rPr>
          <w:rFonts w:ascii="Times New Roman" w:eastAsia="Calibri" w:hAnsi="Times New Roman" w:cs="Times New Roman"/>
          <w:sz w:val="20"/>
          <w:szCs w:val="20"/>
        </w:rPr>
        <w:lastRenderedPageBreak/>
        <w:tab/>
        <w:t>Перечень целевых индикаторов подпрограммы представлен в приложении № 1 к настоящей подпрограмме.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2.3. Механизм реализации подпрограммы</w:t>
      </w:r>
    </w:p>
    <w:p w:rsidR="00560D05" w:rsidRPr="00560D05" w:rsidRDefault="00560D05" w:rsidP="00560D0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560D05">
        <w:rPr>
          <w:rFonts w:ascii="Times New Roman" w:eastAsia="Calibri" w:hAnsi="Times New Roman" w:cs="Times New Roman"/>
          <w:sz w:val="20"/>
          <w:szCs w:val="20"/>
        </w:rPr>
        <w:t>повышения эффективности реализации мероприятий подпрограммы</w:t>
      </w:r>
      <w:proofErr w:type="gramEnd"/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 и достижения целевых индикаторов.</w:t>
      </w:r>
    </w:p>
    <w:p w:rsidR="00560D05" w:rsidRPr="00560D05" w:rsidRDefault="00560D05" w:rsidP="00560D0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560D05" w:rsidRPr="00560D05" w:rsidRDefault="00560D05" w:rsidP="00560D0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560D05" w:rsidRPr="00560D05" w:rsidRDefault="00560D05" w:rsidP="00560D0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560D05" w:rsidRPr="00560D05" w:rsidRDefault="00560D05" w:rsidP="00560D0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560D05" w:rsidRPr="00560D05" w:rsidRDefault="00560D05" w:rsidP="00560D0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Богучанского района.</w:t>
      </w:r>
    </w:p>
    <w:p w:rsidR="00560D05" w:rsidRPr="00560D05" w:rsidRDefault="00560D05" w:rsidP="00560D0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Исполнителем мероприятий подпрограммы и главный распорядитель бюджетных средств подпрограммы является МКУ «Муниципальная служба Заказчика», который осуществляет расходование бюджетных сре</w:t>
      </w:r>
      <w:proofErr w:type="gramStart"/>
      <w:r w:rsidRPr="00560D05">
        <w:rPr>
          <w:rFonts w:ascii="Times New Roman" w:eastAsia="Calibri" w:hAnsi="Times New Roman" w:cs="Times New Roman"/>
          <w:sz w:val="20"/>
          <w:szCs w:val="20"/>
        </w:rPr>
        <w:t>дств в п</w:t>
      </w:r>
      <w:proofErr w:type="gramEnd"/>
      <w:r w:rsidRPr="00560D05">
        <w:rPr>
          <w:rFonts w:ascii="Times New Roman" w:eastAsia="Calibri" w:hAnsi="Times New Roman" w:cs="Times New Roman"/>
          <w:sz w:val="20"/>
          <w:szCs w:val="20"/>
        </w:rPr>
        <w:t>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60D05" w:rsidRPr="00560D05" w:rsidRDefault="00560D05" w:rsidP="00560D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560D05">
        <w:rPr>
          <w:rFonts w:ascii="Times New Roman" w:eastAsia="Calibri" w:hAnsi="Times New Roman" w:cs="Times New Roman"/>
          <w:sz w:val="20"/>
          <w:szCs w:val="20"/>
        </w:rPr>
        <w:t>экономических и правовых механизмов</w:t>
      </w:r>
      <w:proofErr w:type="gramEnd"/>
      <w:r w:rsidRPr="00560D05">
        <w:rPr>
          <w:rFonts w:ascii="Times New Roman" w:eastAsia="Calibri" w:hAnsi="Times New Roman" w:cs="Times New Roman"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560D05" w:rsidRPr="00560D05" w:rsidRDefault="00560D05" w:rsidP="00560D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Федеральный закон от 27.07.2010 № 190-ФЗ «О теплоснабжении»;</w:t>
      </w:r>
    </w:p>
    <w:p w:rsidR="00560D05" w:rsidRPr="00560D05" w:rsidRDefault="00560D05" w:rsidP="00560D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Федеральный закон от 07.12.2011 № 416-ФЗ «О водоснабжении и водоотведении».</w:t>
      </w:r>
    </w:p>
    <w:p w:rsidR="00560D05" w:rsidRPr="00560D05" w:rsidRDefault="00560D05" w:rsidP="00560D0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2.4. Управление подпрограммой и </w:t>
      </w:r>
      <w:proofErr w:type="gramStart"/>
      <w:r w:rsidRPr="00560D05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 ходом ее выполнения</w:t>
      </w:r>
    </w:p>
    <w:p w:rsidR="00560D05" w:rsidRPr="00560D05" w:rsidRDefault="00560D05" w:rsidP="00560D0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Управление подпрограммой и </w:t>
      </w:r>
      <w:proofErr w:type="gramStart"/>
      <w:r w:rsidRPr="00560D05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 ходом ее выполнения осуществляется в соответствии с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 в сроки установленные постановлением администрации  Богучанского района от 17.07.2013 № 849-п.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 и МКУ «Муниципальная служба Заказчика».</w:t>
      </w:r>
    </w:p>
    <w:p w:rsidR="00560D05" w:rsidRPr="00560D05" w:rsidRDefault="00560D05" w:rsidP="00560D0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2.5. Оценка социально-экономической эффективности</w:t>
      </w:r>
    </w:p>
    <w:p w:rsidR="00560D05" w:rsidRPr="00560D05" w:rsidRDefault="00560D05" w:rsidP="00560D0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Характеристика целевых индикаторов подпрограммы, оценивающих социально-экономический эффект от ее реализации, заключается в снижении уровня износа объектов коммунальной инфраструктуры и составляет: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- теплоснабжение от 2 % в 2014 году до  2,5%  к 2019 году;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- водоснабжение от 1,5 % в 2014 году до  2,1%  к 2019 году;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- водоотведение от 0 % в 2014 году до  0,5%  к 2019.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Проведенный капитальный ремонт позволит снизить критический уровень износа объектов коммунальной инфраструктуры, повысить надежность предоставления коммунальных услуг потребителям требуемого объема и качества, и как следствие, улучшить качественный уровень жизни населения района.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Подпрограмма не содержит мероприятий, направленных на изменение состояния окружающей среды.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Увеличение доходов районного бюджета от реализации подпрограммы не предполагается.</w:t>
      </w:r>
    </w:p>
    <w:p w:rsidR="00560D05" w:rsidRPr="00560D05" w:rsidRDefault="00560D05" w:rsidP="00560D0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2.6. Мероприятия подпрограммы</w:t>
      </w:r>
    </w:p>
    <w:p w:rsidR="00560D05" w:rsidRPr="00560D05" w:rsidRDefault="00560D05" w:rsidP="00560D0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lastRenderedPageBreak/>
        <w:t>Перечень мероприятий подпрограммы приведен в приложении № 2 к настоящей подпрограмме.</w:t>
      </w:r>
    </w:p>
    <w:p w:rsidR="00560D05" w:rsidRPr="00560D05" w:rsidRDefault="00560D05" w:rsidP="00560D0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60D05" w:rsidRPr="00560D05" w:rsidRDefault="00560D05" w:rsidP="00560D0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Общий объем финансирования подпрограммы составляет: 224 741 749,87 рублей, в том числе: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2014 год –  31 170 833,83  рублей;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2015 год –  57 545 338,40 рублей;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2016 год –  86 236 333,66 рублей;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2017 год – 49 789 243,98 рублей;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2018 год –                0,00 рублей;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2019 год –                0,00 рублей.</w:t>
      </w:r>
    </w:p>
    <w:p w:rsidR="00560D05" w:rsidRPr="00560D05" w:rsidRDefault="00560D05" w:rsidP="00560D0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Краевой бюджет 52 512 970,42 рублей, из них: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2014 год –               0,00 рублей;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2015 год –   1 992 500,00 рублей;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2016 год –  28 000 000,00 рублей;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2017 год –  22 520 470,42 рублей;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2018 год –               0,00 рублей;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2019 год –               0,00 рублей.</w:t>
      </w:r>
    </w:p>
    <w:p w:rsidR="00560D05" w:rsidRPr="00560D05" w:rsidRDefault="00560D05" w:rsidP="00560D0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Районный бюджет 172 228 779,45 рублей, из них: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2014 год –   31 170 833,83 рублей;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2015 год –   55 552 838,40 рублей;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2016 год –   58 236 333,66 рублей;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2017 год –   27 268 773,56 рублей;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2018 год –                 0,00 рублей;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2019 год –                 0,00 рублей.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560D05" w:rsidRPr="00560D05" w:rsidRDefault="00560D05" w:rsidP="00560D0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ab/>
        <w:t>Дополнительных материальных и трудовых затрат на реализацию подпрограммы не потребуется.</w:t>
      </w:r>
    </w:p>
    <w:p w:rsidR="00560D05" w:rsidRPr="00560D05" w:rsidRDefault="00560D05" w:rsidP="00560D0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94"/>
        <w:gridCol w:w="832"/>
        <w:gridCol w:w="414"/>
        <w:gridCol w:w="397"/>
        <w:gridCol w:w="637"/>
        <w:gridCol w:w="341"/>
        <w:gridCol w:w="809"/>
        <w:gridCol w:w="694"/>
        <w:gridCol w:w="694"/>
        <w:gridCol w:w="694"/>
        <w:gridCol w:w="694"/>
        <w:gridCol w:w="382"/>
        <w:gridCol w:w="382"/>
        <w:gridCol w:w="736"/>
        <w:gridCol w:w="971"/>
      </w:tblGrid>
      <w:tr w:rsidR="00560D05" w:rsidRPr="00560D05" w:rsidTr="0058061D">
        <w:trPr>
          <w:trHeight w:val="1884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5</w:t>
            </w:r>
          </w:p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Богучанского района от   08.09.2017 № 994-п</w:t>
            </w:r>
          </w:p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«Реконструкция и капитальный ремонт объектов </w:t>
            </w:r>
          </w:p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коммунальной инфраструктуры муниципального образования Богучанский район» на 2014-2019 годы</w:t>
            </w:r>
          </w:p>
        </w:tc>
      </w:tr>
      <w:tr w:rsidR="00560D05" w:rsidRPr="00560D05" w:rsidTr="0058061D">
        <w:trPr>
          <w:trHeight w:val="8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lang w:eastAsia="ru-RU"/>
              </w:rPr>
            </w:pPr>
          </w:p>
        </w:tc>
      </w:tr>
      <w:tr w:rsidR="00560D05" w:rsidRPr="00560D05" w:rsidTr="0058061D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мероприятий подпрограммы 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5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(рублей), годы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</w:tr>
      <w:tr w:rsidR="00560D05" w:rsidRPr="00560D05" w:rsidTr="0058061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Муниципальная программа Богучанского района 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560D05" w:rsidRPr="00560D05" w:rsidTr="0058061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 «Реконструкция и капитальный ремонт объектов коммунальной инфраструктуры муниципального образования Богучанский район» на 2014-2019 годы</w:t>
            </w:r>
          </w:p>
        </w:tc>
      </w:tr>
      <w:tr w:rsidR="00560D05" w:rsidRPr="00560D05" w:rsidTr="0058061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</w:t>
            </w:r>
          </w:p>
        </w:tc>
      </w:tr>
      <w:tr w:rsidR="00560D05" w:rsidRPr="00560D05" w:rsidTr="0058061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Задача 1. Обеспечение надежной эксплуатации объектов коммунальной инфраструктуры муниципального образования Богучанский район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1.1. Капитальный ремонт сетей тепл</w:t>
            </w:r>
            <w:proofErr w:type="gramStart"/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о-</w:t>
            </w:r>
            <w:proofErr w:type="gramEnd"/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,водоснабжения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12 571 018,09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21 005 416,29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33 576 434,38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сетей  тепл</w:t>
            </w:r>
            <w:proofErr w:type="gramStart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о-</w:t>
            </w:r>
            <w:proofErr w:type="gramEnd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,водоснабжения  2014г -2,048 км; 2015г - 2,165 км.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13 505 741,66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13 505 741,66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сетей  тепл</w:t>
            </w:r>
            <w:proofErr w:type="gramStart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о-</w:t>
            </w:r>
            <w:proofErr w:type="gramEnd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,водоснабжения  2016г - 1,224 км.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0350075710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5 000 000,00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4 466 296,00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9 466 296,00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сетей  тепло-,водоснабжения  2016г  в п</w:t>
            </w:r>
            <w:proofErr w:type="gramStart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.Х</w:t>
            </w:r>
            <w:proofErr w:type="gramEnd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ребтовый- 1,038 км.;                                                          2017 год - оплата кредиторской задолженности за 2016 год;                                                         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0350075710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3 900 000,00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3 900 000,00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сетей тепло-водоснабжения от 11ТК101 до СОШ № 4 по ул</w:t>
            </w:r>
            <w:proofErr w:type="gramStart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.Ц</w:t>
            </w:r>
            <w:proofErr w:type="gramEnd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ентральной в с.Богучаны- 0,313 км.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126 664,00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126 664,00</w:t>
            </w: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0350080010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109 080,25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109 080,25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проверки достоверности определения сметной стоимости капитального ремонта сетей тепло-водоснабжения от 11ТК101 до СОШ № 4 по ул</w:t>
            </w:r>
            <w:proofErr w:type="gramStart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.Ц</w:t>
            </w:r>
            <w:proofErr w:type="gramEnd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ентральной в с.Богучаны 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0350075710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4 300 000,00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4 300 000,00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сетей тепло-водоснабжения от 1ТК1 до 1ТК6 по пер</w:t>
            </w:r>
            <w:proofErr w:type="gramStart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.П</w:t>
            </w:r>
            <w:proofErr w:type="gramEnd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ролетарский в п.Ангарский- 0,205 км.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256 306,00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256 306,00</w:t>
            </w: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8 667 073,00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8 667 073,00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наружных сетей тепловодоснабжения с.Богучаны - 0,521 км., п</w:t>
            </w:r>
            <w:proofErr w:type="gramStart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.А</w:t>
            </w:r>
            <w:proofErr w:type="gramEnd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нгарский -0,020 км., п.Невонка - 0,343 км.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 Капитальный ремонт сетей водоснабжения</w:t>
            </w: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2 076 080,00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2 076 080,00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трубопровода холодного водоснабжения  с.Богучаны - 0,260 км.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2 900 000,00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2 943 000,00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5 843 000,00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сетей  водоснабжения  2014г-2,36 км; 2015г- 1,35 км.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1.3. </w:t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Капитальный ремонт котлов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05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035800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43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районны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5 448 </w:t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110,00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7 041 </w:t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541,00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</w:t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0,</w:t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12 489 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651,00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Капитальны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й ремонт котлов на котельных МО  2014г.-5 </w:t>
            </w:r>
            <w:proofErr w:type="gramStart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</w:t>
            </w:r>
            <w:proofErr w:type="gramEnd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; 2015г-4 шт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0358236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2 500,00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2 500,00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2015 году капитальный ремонт котлов в котельной № 40 п</w:t>
            </w:r>
            <w:proofErr w:type="gramStart"/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.Ч</w:t>
            </w:r>
            <w:proofErr w:type="gramEnd"/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унояр - 2 шт.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0357745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1 992 500,00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1 992 500,00</w:t>
            </w: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4 285 595,00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918 026,15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5 203 621,15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2016г - Выполнение работ по замене 2 котлов на 1 в котельной №7 в с.Богучаны                                        2017 год - оплата кредиторской задолженности за 2016 год.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1.4. Капитальный ремонт объектов водоснабжения и водоотведения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2 664 125,01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2 710 158,11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5 374 283,12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2014 году капитальный ремонт водобашен - 3 ед., разработка проектов и устройство зон санитарной охраны водозаборных сооружений, капитальный ремонт канализационных колодцев - 10 ед.                                                                                                                                                                                              В 2015 году капитальный ремонт водобашен - 5 ед.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2016 году капитальный ремонт водобашен - 2 ед.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2017 году бурение скважины технической воды в д</w:t>
            </w:r>
            <w:proofErr w:type="gramStart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аменка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1.5. Капитальный ремонт объектов теплоснабжения и сооружений комунального назначения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5 854 254,83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21 850 223,00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27 704 477,83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 2014 году капитальный ремонт дымовой трубы в котельной № 6 в с. Богучаны; устройство электрокотлов в доме № 6 ул. Юности в с. Богучаны;, капитальный ремонт воздушной линии электропередач котельной №1 п. ангарский - 510 м.; 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капитальный ремонт системы газоотведения котельная № 24 в п. Шиверский; капитальный ремонт водобашни п. Хребтовый; капитальный ремонт сетей тепло, водоснабжения п. Невонка ул. Советская;</w:t>
            </w:r>
            <w:proofErr w:type="gramEnd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капитальный ремонт сетей тепло, водоснабжения п. Шиверский ул. Ленина.                                                                                      В 2015 году  капитальный ремонт линии электропередач от скважин № 1,5,6 водозаборного сооружения из подземных источников до щита ВРУ п</w:t>
            </w:r>
            <w:proofErr w:type="gramStart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.Т</w:t>
            </w:r>
            <w:proofErr w:type="gramEnd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аежный - 1 км; снос котельной №16 с.Богучаны; капитальный ремонт кровли котельной №47 п.Осиновый Мыс - 246м2, аварийно-восстановительные работы с заменой котла №5 и технологического оборудования в котельной №34 в п.Таежный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24 457 997,00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257 605,00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24 715 602,00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2016 году аварийно-восстановительные работы с заменой котла №5 и технологического оборудования в котельной №34 в п</w:t>
            </w:r>
            <w:proofErr w:type="gramStart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.Т</w:t>
            </w:r>
            <w:proofErr w:type="gramEnd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аежный (не выполненные в 2015г.), ремонт крыши котельной №4 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п.Беляки, ремонт кровли и стен котельной №20 п.Гремучий, гидравлическая настройка теплосетей п.Осиновый Мыс                                                                                                          в 2017 году приобретение материалов для проведения работ  капитального ремонта  сетей электроснабжения в д.Прилуки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0350075710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23 000 000,00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9 854 174,42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32 854 174,42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2016 году капитальный ремонт котла №4 и технологического оборудования в котельной №34 п</w:t>
            </w:r>
            <w:proofErr w:type="gramStart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.Т</w:t>
            </w:r>
            <w:proofErr w:type="gramEnd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аежный                                                                                                            в 2017 году - оплата кредиторской задолженности  за 2016 год.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1.6. Подготовка проектно-сметной документации. Проведение обследований и  испытательных работ. Замена опор и монтаж сетей внешнего электроснабжения.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1 733 325,90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1 733 325,90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 2014 году проведение испытаний  и измерений проводов, кабелей, автоматических выключателей сетей внутреннего электроснабжения на 2-х котельных;                                                                                                               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Обследование строительных конструкций, дымовых труб в котельной № 34 п. Таежный; 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Выполнение проектно-сметных работ и монтаж сетей внешнего электроснабжения котельной № 21 п. Красногорьевский;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Проведение измерения сопротивления заземляющих </w:t>
            </w:r>
            <w:proofErr w:type="gramStart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 ж</w:t>
            </w:r>
            <w:proofErr w:type="gramEnd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/д в п. Пинчуга, с. 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Богучаны - 10 ед.;</w:t>
            </w: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Разработка проектов санитарно-защитных зон котельных № 10, № 12, замена опор от котельной № 18 - 3 шт.         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13 370 255,54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14 617 019,41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27 987 274,95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2016 году разработка проекта реконструкции котельной №34 п</w:t>
            </w:r>
            <w:proofErr w:type="gramStart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.Т</w:t>
            </w:r>
            <w:proofErr w:type="gramEnd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аежный;                                                в 2017 году - оплата кредиторской задолженности за 2016 год.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1 836 744,46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55 919,75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1 892 664,21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2016 году разработка проектов зоны санитарной охраны и устройства склада временного хранения шлака на котельной №10 с.Богучаны.                                                                                       2017г. - оплата кредиторской задолженности за 2016г. за разработку проекта зоны санитарной охраны котельной №10 с.Богучаны</w:t>
            </w:r>
          </w:p>
        </w:tc>
      </w:tr>
      <w:tr w:rsidR="00560D05" w:rsidRPr="00560D05" w:rsidTr="0058061D">
        <w:trPr>
          <w:trHeight w:val="2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санитарно-эпидимиологической экспертизы проекта зоны санитарной охраны котельной №10 с.Богучаны</w:t>
            </w:r>
          </w:p>
        </w:tc>
      </w:tr>
      <w:tr w:rsidR="00560D05" w:rsidRPr="00560D05" w:rsidTr="0058061D">
        <w:trPr>
          <w:trHeight w:val="20"/>
        </w:trPr>
        <w:tc>
          <w:tcPr>
            <w:tcW w:w="16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57 545 338,40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86 236 333,66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49 789 243,98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224 741 749,87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16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16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1 992 500,00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28 000 000,00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22 520 470,42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52 512 970,42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16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55 552 838,40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58 236 333,66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27 268 773,56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172 228 779,45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560D05" w:rsidRPr="00560D05" w:rsidRDefault="00560D05" w:rsidP="00560D0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60D05">
        <w:rPr>
          <w:rFonts w:ascii="Times New Roman" w:eastAsia="Calibri" w:hAnsi="Times New Roman" w:cs="Times New Roman"/>
          <w:sz w:val="18"/>
          <w:szCs w:val="18"/>
          <w:lang w:eastAsia="ru-RU"/>
        </w:rPr>
        <w:t>Приложение № 6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60D05">
        <w:rPr>
          <w:rFonts w:ascii="Times New Roman" w:eastAsia="Calibri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60D05">
        <w:rPr>
          <w:rFonts w:ascii="Times New Roman" w:eastAsia="Calibri" w:hAnsi="Times New Roman" w:cs="Times New Roman"/>
          <w:sz w:val="18"/>
          <w:szCs w:val="18"/>
          <w:lang w:eastAsia="ru-RU"/>
        </w:rPr>
        <w:t>Богучанского района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60D05">
        <w:rPr>
          <w:rFonts w:ascii="Times New Roman" w:eastAsia="Calibri" w:hAnsi="Times New Roman" w:cs="Times New Roman"/>
          <w:sz w:val="18"/>
          <w:szCs w:val="18"/>
          <w:lang w:eastAsia="ru-RU"/>
        </w:rPr>
        <w:t>от  08.09.2017  № 994-п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60D05">
        <w:rPr>
          <w:rFonts w:ascii="Times New Roman" w:eastAsia="Calibri" w:hAnsi="Times New Roman" w:cs="Times New Roman"/>
          <w:sz w:val="18"/>
          <w:szCs w:val="18"/>
          <w:lang w:eastAsia="ru-RU"/>
        </w:rPr>
        <w:t>Приложение №  12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60D0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к муниципальной программе Богучанского района «Реформирование </w:t>
      </w:r>
      <w:r w:rsidRPr="00560D05">
        <w:rPr>
          <w:rFonts w:ascii="Times New Roman" w:eastAsia="Calibri" w:hAnsi="Times New Roman" w:cs="Times New Roman"/>
          <w:sz w:val="18"/>
          <w:szCs w:val="18"/>
        </w:rPr>
        <w:t>и модернизация жилищно-</w:t>
      </w:r>
      <w:r w:rsidRPr="00560D05">
        <w:rPr>
          <w:rFonts w:ascii="Times New Roman" w:eastAsia="Calibri" w:hAnsi="Times New Roman" w:cs="Times New Roman"/>
          <w:sz w:val="18"/>
          <w:szCs w:val="18"/>
        </w:rPr>
        <w:lastRenderedPageBreak/>
        <w:t>коммунального хозяйства и повышение энергетической эффективности</w:t>
      </w:r>
      <w:r w:rsidRPr="00560D0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» 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Подпрограмма </w:t>
      </w:r>
    </w:p>
    <w:p w:rsidR="00560D05" w:rsidRPr="00560D05" w:rsidRDefault="00560D05" w:rsidP="00560D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«Развитие информационного общества Богучанского района»                        </w:t>
      </w:r>
    </w:p>
    <w:p w:rsidR="00560D05" w:rsidRPr="00560D05" w:rsidRDefault="00560D05" w:rsidP="00560D05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:rsidR="00560D05" w:rsidRPr="00560D05" w:rsidRDefault="00560D05" w:rsidP="00560D0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Паспорт подпрограммы 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jc w:val="center"/>
        <w:tblLook w:val="01E0"/>
      </w:tblPr>
      <w:tblGrid>
        <w:gridCol w:w="4026"/>
        <w:gridCol w:w="5545"/>
      </w:tblGrid>
      <w:tr w:rsidR="00560D05" w:rsidRPr="00560D05" w:rsidTr="0058061D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«Развитие информационного общества Богучанского района» (далее - подпрограмма)</w:t>
            </w:r>
          </w:p>
        </w:tc>
      </w:tr>
      <w:tr w:rsidR="00560D05" w:rsidRPr="00560D05" w:rsidTr="0058061D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5" w:rsidRPr="00560D05" w:rsidRDefault="00560D05" w:rsidP="0056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5" w:rsidRPr="00560D05" w:rsidRDefault="00560D05" w:rsidP="0056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560D05" w:rsidRPr="00560D05" w:rsidTr="0058061D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Муниципальный заказчик – координатор подпрограммы</w:t>
            </w:r>
          </w:p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Богучанского района</w:t>
            </w:r>
          </w:p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(отдел лесного хозяйства, жилищной политики, транспорта и связи)</w:t>
            </w:r>
          </w:p>
        </w:tc>
      </w:tr>
      <w:tr w:rsidR="00560D05" w:rsidRPr="00560D05" w:rsidTr="0058061D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Администрации Богучанского района</w:t>
            </w:r>
          </w:p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60D05" w:rsidRPr="00560D05" w:rsidTr="0058061D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Цели и задачи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</w:t>
            </w:r>
          </w:p>
          <w:p w:rsidR="00560D05" w:rsidRPr="00560D05" w:rsidRDefault="00560D05" w:rsidP="00560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реализации цели необходимо решить следующие задачи:</w:t>
            </w:r>
          </w:p>
          <w:p w:rsidR="00560D05" w:rsidRPr="00560D05" w:rsidRDefault="00560D05" w:rsidP="00560D05">
            <w:pPr>
              <w:numPr>
                <w:ilvl w:val="0"/>
                <w:numId w:val="19"/>
              </w:numPr>
              <w:spacing w:after="0" w:line="240" w:lineRule="auto"/>
              <w:ind w:left="34" w:firstLine="28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Создание условий для развития услуг связи в малочисленных и труднодоступных населенных пунктах Богучанского района.</w:t>
            </w:r>
          </w:p>
        </w:tc>
      </w:tr>
      <w:tr w:rsidR="00560D05" w:rsidRPr="00560D05" w:rsidTr="0058061D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Целевые индикаторы 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5" w:rsidRPr="00560D05" w:rsidRDefault="00560D05" w:rsidP="00560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- количество малочисленных и труднодоступных населенных пунктов Богучанского района, обеспеченных доступом в сеть интернет, ранее не имевших такую возможность  – 1</w:t>
            </w:r>
          </w:p>
        </w:tc>
      </w:tr>
      <w:tr w:rsidR="00560D05" w:rsidRPr="00560D05" w:rsidTr="0058061D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2017 - 2019годы</w:t>
            </w:r>
          </w:p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60D05" w:rsidRPr="00560D05" w:rsidTr="0058061D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Общий объём финансирования программы составляет: 112813,00 рублей, из них по годам:</w:t>
            </w:r>
          </w:p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2017 год –   112813,00 рублей;</w:t>
            </w:r>
          </w:p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2018 год –              0,00 рублей;</w:t>
            </w:r>
          </w:p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2019 год –              0,00 рублей.</w:t>
            </w:r>
          </w:p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Краевого бюджета:  112700,00 рублей, из них:</w:t>
            </w:r>
          </w:p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2017 год – 112700,00 рублей;</w:t>
            </w:r>
          </w:p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2018 год –            0,00 рублей;</w:t>
            </w:r>
          </w:p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2019 год –            0,00 рублей.</w:t>
            </w:r>
          </w:p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Районный бюджет:   113,00 рублей, из них:</w:t>
            </w:r>
          </w:p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2017 год –          113,00 рублей;</w:t>
            </w:r>
          </w:p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2018 год –              0,00 рублей;</w:t>
            </w:r>
          </w:p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2019 год –              0,00 рублей.</w:t>
            </w:r>
          </w:p>
        </w:tc>
      </w:tr>
      <w:tr w:rsidR="00560D05" w:rsidRPr="00560D05" w:rsidTr="0058061D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Система организации </w:t>
            </w:r>
            <w:proofErr w:type="gramStart"/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исполнением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Администрация Богучанского района </w:t>
            </w:r>
          </w:p>
          <w:p w:rsidR="00560D05" w:rsidRPr="00560D05" w:rsidRDefault="00560D05" w:rsidP="00560D05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D05">
              <w:rPr>
                <w:rFonts w:ascii="Times New Roman" w:eastAsia="Calibri" w:hAnsi="Times New Roman" w:cs="Times New Roman"/>
                <w:sz w:val="16"/>
                <w:szCs w:val="16"/>
              </w:rPr>
              <w:t>(отдел лесного хозяйства, жилищной политики, транспорта и связи).</w:t>
            </w:r>
          </w:p>
        </w:tc>
      </w:tr>
    </w:tbl>
    <w:p w:rsidR="00560D05" w:rsidRPr="00560D05" w:rsidRDefault="00560D05" w:rsidP="00560D0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Основные разделы подпрограммы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left="450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numPr>
          <w:ilvl w:val="1"/>
          <w:numId w:val="18"/>
        </w:num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2.1. Постановка общерайонной проблемы и </w:t>
      </w:r>
    </w:p>
    <w:p w:rsidR="00560D05" w:rsidRPr="00560D05" w:rsidRDefault="00560D05" w:rsidP="00560D05">
      <w:pPr>
        <w:numPr>
          <w:ilvl w:val="1"/>
          <w:numId w:val="18"/>
        </w:num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обоснование необходимости разработки подпрограммы.</w:t>
      </w:r>
    </w:p>
    <w:p w:rsidR="00560D05" w:rsidRPr="00560D05" w:rsidRDefault="00560D05" w:rsidP="00560D05">
      <w:pPr>
        <w:numPr>
          <w:ilvl w:val="1"/>
          <w:numId w:val="18"/>
        </w:num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Гарантированное обеспечение населения Богучанского района услугами связи является одним из главных приоритетов социальной политики района. 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0D05">
        <w:rPr>
          <w:rFonts w:ascii="Times New Roman" w:eastAsia="Calibri" w:hAnsi="Times New Roman" w:cs="Times New Roman"/>
          <w:color w:val="000000"/>
          <w:sz w:val="20"/>
          <w:szCs w:val="20"/>
        </w:rPr>
        <w:t>В районе действуют три оператора стационарной связи –  «Сибирьтелеком», «Альфаком» и ЗАО «Искра».  Компания «Сибирьтелеком» в рамках расширения и улучшения связи провела замену оборудования на цифровые АТС в ряде населенных пунктов.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0D05">
        <w:rPr>
          <w:rFonts w:ascii="Times New Roman" w:eastAsia="Calibri" w:hAnsi="Times New Roman" w:cs="Times New Roman"/>
          <w:color w:val="000000"/>
          <w:sz w:val="20"/>
          <w:szCs w:val="20"/>
        </w:rPr>
        <w:t>Организована работа четырех операторов сотовой связи - «Теле</w:t>
      </w:r>
      <w:proofErr w:type="gramStart"/>
      <w:r w:rsidRPr="00560D05">
        <w:rPr>
          <w:rFonts w:ascii="Times New Roman" w:eastAsia="Calibri" w:hAnsi="Times New Roman" w:cs="Times New Roman"/>
          <w:color w:val="000000"/>
          <w:sz w:val="20"/>
          <w:szCs w:val="20"/>
        </w:rPr>
        <w:t>2</w:t>
      </w:r>
      <w:proofErr w:type="gramEnd"/>
      <w:r w:rsidRPr="00560D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», «Билайн», «МТС» и «Мегафон». 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0D05">
        <w:rPr>
          <w:rFonts w:ascii="Times New Roman" w:eastAsia="Calibri" w:hAnsi="Times New Roman" w:cs="Times New Roman"/>
          <w:color w:val="000000"/>
          <w:sz w:val="20"/>
          <w:szCs w:val="20"/>
        </w:rPr>
        <w:t>Сотовой связью охвачено 26 населенных пунктов, т.е. 90 % от общего количества населенных пунктов района.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Решение проблемы развития услуг связи на территории муниципального образования Богучанский район необходимо решать программно-целевым методом, основываясь на анализе состояния и основных тенденций развития услуг связи в малочисленных и труднодоступных населенных пунктах Богучанского района. 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Необходимость </w:t>
      </w:r>
      <w:proofErr w:type="gramStart"/>
      <w:r w:rsidRPr="00560D05">
        <w:rPr>
          <w:rFonts w:ascii="Times New Roman" w:eastAsia="Calibri" w:hAnsi="Times New Roman" w:cs="Times New Roman"/>
          <w:sz w:val="20"/>
          <w:szCs w:val="20"/>
        </w:rPr>
        <w:t>решения проблемы организации услуг связи</w:t>
      </w:r>
      <w:proofErr w:type="gramEnd"/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 программно-целевым методом обусловлена следующими причинами: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2. Комплексным характером проблемы и необходимостью координации действий по ее решению. Повышение эффективности использования различных видов информационно-телекоммуникационных услуг  требует координации действий поставщиков и потребителей услуг, выработки общей технической политики, согласования договорных условий, сохранения баланса и устойчивости работы информационно-телекоммуникационной инфраструктуры.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lastRenderedPageBreak/>
        <w:t>3. Недостатком средств местного бюджета для финансирования  комплекса мероприятий по организации услуг связи.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уровнях. 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5.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2.2 Основная цель, задачи, этапы и сроки выполнения 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подпрограммы, целевые индикаторы 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ab/>
        <w:t xml:space="preserve">Программно-целевой метод позволит решить проблему по организации услуг связи  в Богучанском районе. Гарантированное обеспечение услугами связи жителей района послужило выбором подпрограммных мероприятий.   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left="57" w:firstLine="65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Целью подпрограммы является</w:t>
      </w:r>
      <w:r w:rsidRPr="00560D0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</w:t>
      </w:r>
      <w:r w:rsidRPr="00560D0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Основной задачей является создание условий для развития услуг связи в малочисленных и труднодоступных населенных пунктах Богучанского района.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В рамках настоящей задачи планируется организация услуг беспроводного широкополосного доступа в сеть Интернет.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Срок реализации подпрограммы: 2017 - 2019 годы.</w:t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подпрограммы.</w:t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В рамках задач, стоящих перед администрацией Богучанского района сформирована данная подпрограмма.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Для достижения установленной цели подпрограммой предусматривается решение следующих основных задач: 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- 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proofErr w:type="gramEnd"/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- 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Социально-экономическая эффективность реализации мероприятий подпрограммы заключается в следующем: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560D05">
        <w:rPr>
          <w:rFonts w:ascii="Times New Roman" w:eastAsia="Calibri" w:hAnsi="Times New Roman" w:cs="Times New Roman"/>
          <w:sz w:val="20"/>
          <w:szCs w:val="20"/>
        </w:rPr>
        <w:t>- формировании положительного общественного мнения о проводимых преобразованиях, повышении статуса органов государственной власти и местного самоуправления Красноярского края, повышении эффективности их деятельности и повышением качества муниципальных услуг;</w:t>
      </w:r>
      <w:proofErr w:type="gramEnd"/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- 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К компетенции администрации Богучанского района (отдел лесного хозяйства, жилищной политики, транспорта и связи) как муниципального заказчика – координатора подпрограммы в области реализации мероприятий относятся: </w:t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- разработка нормативных актов, необходимых для реализации подпрограммы; </w:t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- разработка предложений по уточнению перечня, затрат и механизма реализации подпрограммных мероприятий;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- определение критериев и показателей эффективности, организация мониторинга реализации подпрограммы;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- обеспечение целевого, эффективного расходования средств, предусмотренных на реализацию подпрограммы; </w:t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  <w:t xml:space="preserve">- подготовка ежегодного отчета о ходе реализации подпрограммы. </w:t>
      </w:r>
    </w:p>
    <w:p w:rsidR="00560D05" w:rsidRPr="00560D05" w:rsidRDefault="00560D05" w:rsidP="00560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Достижимость и измеримость поставленной цели обеспечиваются за счет установления значений целевых индикаторов на весь период действия подпрограммы по годам ее реализации. </w:t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</w:p>
    <w:p w:rsidR="00560D05" w:rsidRPr="00560D05" w:rsidRDefault="00560D05" w:rsidP="00560D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Целевые индикаторы и показатели результативности подпрограммы представлены в приложении 1 к настоящей подпрограмме.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left="-57" w:firstLine="5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2.3 Механизм реализации подпрограммы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left="-57" w:firstLine="171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560D05">
        <w:rPr>
          <w:rFonts w:ascii="Times New Roman" w:eastAsia="Calibri" w:hAnsi="Times New Roman" w:cs="Times New Roman"/>
          <w:sz w:val="20"/>
          <w:szCs w:val="20"/>
        </w:rPr>
        <w:t>повышения эффективности реализации мероприятий подпрограммы</w:t>
      </w:r>
      <w:proofErr w:type="gramEnd"/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 и достижения целевых индикаторов.</w:t>
      </w:r>
    </w:p>
    <w:p w:rsidR="00560D05" w:rsidRPr="00560D05" w:rsidRDefault="00560D05" w:rsidP="00560D0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lastRenderedPageBreak/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 осуществляет:</w:t>
      </w:r>
    </w:p>
    <w:p w:rsidR="00560D05" w:rsidRPr="00560D05" w:rsidRDefault="00560D05" w:rsidP="00560D05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- 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560D05" w:rsidRPr="00560D05" w:rsidRDefault="00560D05" w:rsidP="00560D05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560D05" w:rsidRPr="00560D05" w:rsidRDefault="00560D05" w:rsidP="00560D05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- мониторинг эффективности реализации мероприятий подпрограммы</w:t>
      </w:r>
      <w:r w:rsidRPr="00560D05">
        <w:rPr>
          <w:rFonts w:ascii="Times New Roman" w:eastAsia="Calibri" w:hAnsi="Times New Roman" w:cs="Times New Roman"/>
          <w:sz w:val="20"/>
          <w:szCs w:val="20"/>
        </w:rPr>
        <w:br/>
        <w:t>и расходования выделяемых бюджетных средств, подготовку отчетов о ходе реализации подпрограммы;</w:t>
      </w:r>
    </w:p>
    <w:p w:rsidR="00560D05" w:rsidRPr="00560D05" w:rsidRDefault="00560D05" w:rsidP="00560D05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- внесение предложений о корректировке мероприятий подпрограммы</w:t>
      </w:r>
      <w:r w:rsidRPr="00560D05">
        <w:rPr>
          <w:rFonts w:ascii="Times New Roman" w:eastAsia="Calibri" w:hAnsi="Times New Roman" w:cs="Times New Roman"/>
          <w:sz w:val="20"/>
          <w:szCs w:val="20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560D05" w:rsidRPr="00560D05" w:rsidRDefault="00560D05" w:rsidP="00560D05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Исполнителем мероприятий подпрограммы и главными распорядителями бюджетных средств подпрограммы является администрация  Богучанского </w:t>
      </w:r>
      <w:proofErr w:type="gramStart"/>
      <w:r w:rsidRPr="00560D05">
        <w:rPr>
          <w:rFonts w:ascii="Times New Roman" w:eastAsia="Calibri" w:hAnsi="Times New Roman" w:cs="Times New Roman"/>
          <w:sz w:val="20"/>
          <w:szCs w:val="20"/>
        </w:rPr>
        <w:t>района</w:t>
      </w:r>
      <w:proofErr w:type="gramEnd"/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  которая осуществляет расходование бюджетных средств  в 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560D05" w:rsidRPr="00560D05" w:rsidRDefault="00560D05" w:rsidP="00560D05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В основу механизма реализации подпрограммы заложены следующие принципы:</w:t>
      </w:r>
    </w:p>
    <w:p w:rsidR="00560D05" w:rsidRPr="00560D05" w:rsidRDefault="00560D05" w:rsidP="00560D05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60D05">
        <w:rPr>
          <w:rFonts w:ascii="Times New Roman" w:eastAsia="Calibri" w:hAnsi="Times New Roman" w:cs="Times New Roman"/>
          <w:sz w:val="20"/>
          <w:szCs w:val="20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  <w:proofErr w:type="gramEnd"/>
    </w:p>
    <w:p w:rsidR="00560D05" w:rsidRPr="00560D05" w:rsidRDefault="00560D05" w:rsidP="00560D05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системный подход, комплексность, концентрация на самых важных направлениях;</w:t>
      </w:r>
    </w:p>
    <w:p w:rsidR="00560D05" w:rsidRPr="00560D05" w:rsidRDefault="00560D05" w:rsidP="00560D05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оценка потребностей в финансовых средствах;</w:t>
      </w:r>
    </w:p>
    <w:p w:rsidR="00560D05" w:rsidRPr="00560D05" w:rsidRDefault="00560D05" w:rsidP="00560D05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560D05" w:rsidRPr="00560D05" w:rsidRDefault="00560D05" w:rsidP="00560D05">
      <w:pPr>
        <w:widowControl w:val="0"/>
        <w:shd w:val="clear" w:color="auto" w:fill="FFFFFF"/>
        <w:tabs>
          <w:tab w:val="left" w:pos="59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bCs/>
          <w:spacing w:val="1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560D05">
        <w:rPr>
          <w:rFonts w:ascii="Times New Roman" w:eastAsia="Calibri" w:hAnsi="Times New Roman" w:cs="Times New Roman"/>
          <w:sz w:val="20"/>
          <w:szCs w:val="20"/>
        </w:rPr>
        <w:t>экономических и правовых механизмов</w:t>
      </w:r>
      <w:proofErr w:type="gramEnd"/>
      <w:r w:rsidRPr="00560D05">
        <w:rPr>
          <w:rFonts w:ascii="Times New Roman" w:eastAsia="Calibri" w:hAnsi="Times New Roman" w:cs="Times New Roman"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 услуг, а также отбора территорий для реализации подпрограммных мероприятий представлены в следующих нормативных правовых актах:</w:t>
      </w:r>
      <w:r w:rsidRPr="00560D05">
        <w:rPr>
          <w:rFonts w:ascii="Times New Roman" w:eastAsia="Calibri" w:hAnsi="Times New Roman" w:cs="Times New Roman"/>
          <w:bCs/>
          <w:spacing w:val="1"/>
          <w:sz w:val="20"/>
          <w:szCs w:val="20"/>
        </w:rPr>
        <w:t xml:space="preserve"> </w:t>
      </w:r>
    </w:p>
    <w:p w:rsidR="00560D05" w:rsidRPr="00560D05" w:rsidRDefault="00560D05" w:rsidP="00560D05">
      <w:pPr>
        <w:widowControl w:val="0"/>
        <w:shd w:val="clear" w:color="auto" w:fill="FFFFFF"/>
        <w:tabs>
          <w:tab w:val="left" w:pos="59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bCs/>
          <w:spacing w:val="1"/>
          <w:sz w:val="20"/>
          <w:szCs w:val="20"/>
        </w:rPr>
      </w:pPr>
      <w:r w:rsidRPr="00560D05">
        <w:rPr>
          <w:rFonts w:ascii="Times New Roman" w:eastAsia="Calibri" w:hAnsi="Times New Roman" w:cs="Times New Roman"/>
          <w:bCs/>
          <w:spacing w:val="1"/>
          <w:sz w:val="20"/>
          <w:szCs w:val="20"/>
        </w:rPr>
        <w:tab/>
        <w:t>Федеральный закон «О связи» от 07.07.2003 № 126-ФЗ;</w:t>
      </w:r>
    </w:p>
    <w:p w:rsidR="00560D05" w:rsidRPr="00560D05" w:rsidRDefault="00560D05" w:rsidP="00560D05">
      <w:pPr>
        <w:widowControl w:val="0"/>
        <w:shd w:val="clear" w:color="auto" w:fill="FFFFFF"/>
        <w:tabs>
          <w:tab w:val="left" w:pos="59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bCs/>
          <w:spacing w:val="1"/>
          <w:sz w:val="20"/>
          <w:szCs w:val="20"/>
        </w:rPr>
      </w:pPr>
      <w:r w:rsidRPr="00560D05">
        <w:rPr>
          <w:rFonts w:ascii="Times New Roman" w:eastAsia="Calibri" w:hAnsi="Times New Roman" w:cs="Times New Roman"/>
          <w:bCs/>
          <w:spacing w:val="1"/>
          <w:sz w:val="20"/>
          <w:szCs w:val="20"/>
        </w:rPr>
        <w:tab/>
        <w:t>Постановление Правительства Красноярского края от 30.09.2013 №504-п «Об утверждении государственной программы Красноярского края «Развитие информационного общества».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2.4. Управление подпрограммой и </w:t>
      </w:r>
      <w:proofErr w:type="gramStart"/>
      <w:r w:rsidRPr="00560D05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 ходом ее выполнения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Управление подпрограммой и </w:t>
      </w:r>
      <w:proofErr w:type="gramStart"/>
      <w:r w:rsidRPr="00560D05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 ходом ее выполнения осуществляется в соответствии с </w:t>
      </w:r>
      <w:hyperlink r:id="rId5" w:history="1">
        <w:r w:rsidRPr="00560D05">
          <w:rPr>
            <w:rFonts w:ascii="Times New Roman" w:eastAsia="Calibri" w:hAnsi="Times New Roman" w:cs="Times New Roman"/>
            <w:sz w:val="20"/>
            <w:szCs w:val="20"/>
          </w:rPr>
          <w:t>Порядком</w:t>
        </w:r>
      </w:hyperlink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</w:p>
    <w:p w:rsidR="00560D05" w:rsidRPr="00560D05" w:rsidRDefault="00560D05" w:rsidP="00560D05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ab/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 в сроки, установленные постановлением администрации Богучанского района от 17.07.2013 № 849-п.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Контроль за целевым и эффективным использованием средств, предусмотренных на реализацию мероприятий подпрограммы, осуществляют администрация Богучанского района (отдел лесного хозяйства, жилищной политики, транспорта и связи).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2.5. Оценка социально-экономической эффективности </w:t>
      </w:r>
    </w:p>
    <w:p w:rsidR="00560D05" w:rsidRPr="00560D05" w:rsidRDefault="00560D05" w:rsidP="00560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D05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целевых индикаторов подпрограммы, оценивающих социально-экономический эффект от ее реализации, представлена ниже.</w:t>
      </w:r>
    </w:p>
    <w:p w:rsidR="00560D05" w:rsidRPr="00560D05" w:rsidRDefault="00560D05" w:rsidP="0056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- количество малочисленных и труднодоступных населенных пунктов Богучанского района обеспеченных доступом в сеть Интернет, ранее не имевших эту возможность, составит в 2017 году – 1.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60D05">
        <w:rPr>
          <w:rFonts w:ascii="Times New Roman" w:eastAsia="Calibri" w:hAnsi="Times New Roman" w:cs="Times New Roman"/>
          <w:sz w:val="20"/>
          <w:szCs w:val="20"/>
          <w:lang w:eastAsia="ru-RU"/>
        </w:rPr>
        <w:t>Реализация мероприятий подпрограммы приведет к расширению сферы предоставления услуг связи, увеличится количество населения, обеспеченного доступом в сеть Интернет, что приведет к улучшению качества жизни населения района.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60D05">
        <w:rPr>
          <w:rFonts w:ascii="Times New Roman" w:eastAsia="Calibri" w:hAnsi="Times New Roman" w:cs="Times New Roman"/>
          <w:sz w:val="20"/>
          <w:szCs w:val="20"/>
          <w:lang w:eastAsia="ru-RU"/>
        </w:rPr>
        <w:t>Планируемое изменение показателей, характеризующих уровень развития услуг связи,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60D05">
        <w:rPr>
          <w:rFonts w:ascii="Times New Roman" w:eastAsia="Calibri" w:hAnsi="Times New Roman" w:cs="Times New Roman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2.6 Мероприятия подпрограммы. 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ab/>
        <w:t>Перечень мероприятий подпрограммы представлен в приложении 2 к настоящей подпрограмме.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lastRenderedPageBreak/>
        <w:t>2.7. Обоснование финансов, материальных и трудовых затрат (ресурсное обеспечение подпрограммы) с указанием источников финансирования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ab/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ab/>
        <w:t xml:space="preserve">Общий объем финансирования подпрограммы составит: 112813,00 рублей, в том числе: 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2017 год –   112813,00 рублей;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2018 год –             0,00 рублей;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2019 год –             0,00 рублей,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краевой бюджет:  112700,00 рублей, в том числе: 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2017 год –  112700,00 рублей;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2018 год –            0,00 рублей;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2019 год –            0,00 рублей,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 xml:space="preserve">районный бюджет:    113,00 рублей, в том числе: 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2017 год –         113,00 рублей;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2018 год –             0,00 рублей;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ab/>
        <w:t>2019 год –             0,00 рублей.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560D05" w:rsidRPr="00560D05" w:rsidRDefault="00560D05" w:rsidP="0056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0D05">
        <w:rPr>
          <w:rFonts w:ascii="Times New Roman" w:eastAsia="Calibri" w:hAnsi="Times New Roman" w:cs="Times New Roman"/>
          <w:sz w:val="20"/>
          <w:szCs w:val="20"/>
        </w:rPr>
        <w:tab/>
        <w:t>Дополнительных материальных и трудовых затрат на реализацию подпрограммы не потребуется.</w:t>
      </w:r>
    </w:p>
    <w:p w:rsidR="00560D05" w:rsidRPr="00560D05" w:rsidRDefault="00560D05" w:rsidP="00560D0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83"/>
        <w:gridCol w:w="2146"/>
        <w:gridCol w:w="844"/>
        <w:gridCol w:w="1130"/>
        <w:gridCol w:w="620"/>
        <w:gridCol w:w="620"/>
        <w:gridCol w:w="620"/>
        <w:gridCol w:w="620"/>
        <w:gridCol w:w="620"/>
        <w:gridCol w:w="620"/>
        <w:gridCol w:w="628"/>
        <w:gridCol w:w="620"/>
      </w:tblGrid>
      <w:tr w:rsidR="00560D05" w:rsidRPr="00560D05" w:rsidTr="0058061D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«Развитие информационного общества Богучанского района» </w:t>
            </w:r>
          </w:p>
        </w:tc>
      </w:tr>
      <w:tr w:rsidR="00560D05" w:rsidRPr="00560D05" w:rsidTr="0058061D">
        <w:trPr>
          <w:trHeight w:val="2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60D05" w:rsidRPr="00560D05" w:rsidTr="0058061D">
        <w:trPr>
          <w:trHeight w:val="20"/>
        </w:trPr>
        <w:tc>
          <w:tcPr>
            <w:tcW w:w="467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Перечень целевых индикаторов подпрограммы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60D05" w:rsidRPr="00560D05" w:rsidTr="0058061D">
        <w:trPr>
          <w:trHeight w:val="2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60D05" w:rsidRPr="00560D05" w:rsidTr="0058061D">
        <w:trPr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Цель, целевые индикаторы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</w:tr>
      <w:tr w:rsidR="00560D05" w:rsidRPr="00560D05" w:rsidTr="0058061D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560D05" w:rsidRPr="00560D05" w:rsidTr="0058061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Цель подпрограммы: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</w:t>
            </w:r>
          </w:p>
        </w:tc>
      </w:tr>
      <w:tr w:rsidR="00560D05" w:rsidRPr="00560D05" w:rsidTr="0058061D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Количество малочисленных и труднодоступных населенных пунктов Богучанского района обеспеченных доступом в сеть Интернет, ранее не имевших эту возможность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Ведомственная статистика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560D05" w:rsidRPr="00560D05" w:rsidRDefault="00560D05" w:rsidP="00560D0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71"/>
        <w:gridCol w:w="980"/>
        <w:gridCol w:w="479"/>
        <w:gridCol w:w="457"/>
        <w:gridCol w:w="776"/>
        <w:gridCol w:w="382"/>
        <w:gridCol w:w="737"/>
        <w:gridCol w:w="438"/>
        <w:gridCol w:w="438"/>
        <w:gridCol w:w="438"/>
        <w:gridCol w:w="714"/>
        <w:gridCol w:w="438"/>
        <w:gridCol w:w="438"/>
        <w:gridCol w:w="714"/>
        <w:gridCol w:w="1071"/>
      </w:tblGrid>
      <w:tr w:rsidR="00560D05" w:rsidRPr="00560D05" w:rsidTr="0058061D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560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«Развитие информационного общества Богучанского района </w:t>
            </w:r>
          </w:p>
        </w:tc>
      </w:tr>
      <w:tr w:rsidR="00560D05" w:rsidRPr="00560D05" w:rsidTr="0058061D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мероприятий подпрограммы </w:t>
            </w:r>
          </w:p>
        </w:tc>
      </w:tr>
      <w:tr w:rsidR="00560D05" w:rsidRPr="00560D05" w:rsidTr="0058061D">
        <w:trPr>
          <w:trHeight w:val="20"/>
        </w:trPr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09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Источники </w:t>
            </w:r>
            <w:proofErr w:type="gramStart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финанси-рования</w:t>
            </w:r>
            <w:proofErr w:type="gramEnd"/>
          </w:p>
        </w:tc>
        <w:tc>
          <w:tcPr>
            <w:tcW w:w="18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60D05" w:rsidRPr="00560D05" w:rsidTr="0058061D">
        <w:trPr>
          <w:trHeight w:val="2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(рублей.), годы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60D05" w:rsidRPr="00560D05" w:rsidTr="0058061D">
        <w:trPr>
          <w:trHeight w:val="2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60D05" w:rsidRPr="00560D05" w:rsidTr="0058061D">
        <w:trPr>
          <w:trHeight w:val="20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</w:tr>
      <w:tr w:rsidR="00560D05" w:rsidRPr="00560D05" w:rsidTr="0058061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Муниципальная программа Богучанского района 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560D05" w:rsidRPr="00560D05" w:rsidTr="0058061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 «Развитие информационного общества Богучанского района» </w:t>
            </w:r>
          </w:p>
        </w:tc>
      </w:tr>
      <w:tr w:rsidR="00560D05" w:rsidRPr="00560D05" w:rsidTr="0058061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Цель подпрограммы: 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</w:t>
            </w:r>
          </w:p>
        </w:tc>
      </w:tr>
      <w:tr w:rsidR="00560D05" w:rsidRPr="00560D05" w:rsidTr="0058061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Задача 1. Создание условий для развития услуг связи в малочисленных и труднодоступных населенных пунктах Богучанского района</w:t>
            </w:r>
          </w:p>
        </w:tc>
      </w:tr>
      <w:tr w:rsidR="00560D05" w:rsidRPr="00560D05" w:rsidTr="0058061D">
        <w:trPr>
          <w:trHeight w:val="20"/>
        </w:trPr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1.1 Организация услуг беспроводного широкополосного доступа в сеть Интернет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Администрации Богучанского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380076450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112 700,00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112 700,00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 беспроводного широкополосного доступа в сеть Интернет посредством сети Wi-Fi в п</w:t>
            </w:r>
            <w:proofErr w:type="gramStart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еляки</w:t>
            </w:r>
          </w:p>
        </w:tc>
      </w:tr>
      <w:tr w:rsidR="00560D05" w:rsidRPr="00560D05" w:rsidTr="0058061D">
        <w:trPr>
          <w:trHeight w:val="20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03800S6450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113,00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60D05" w:rsidRPr="00560D05" w:rsidTr="0058061D">
        <w:trPr>
          <w:trHeight w:val="20"/>
        </w:trPr>
        <w:tc>
          <w:tcPr>
            <w:tcW w:w="21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112 813,00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112 813,00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560D05" w:rsidRPr="00560D05" w:rsidTr="0058061D">
        <w:trPr>
          <w:trHeight w:val="20"/>
        </w:trPr>
        <w:tc>
          <w:tcPr>
            <w:tcW w:w="21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60D05" w:rsidRPr="00560D05" w:rsidTr="0058061D">
        <w:trPr>
          <w:trHeight w:val="20"/>
        </w:trPr>
        <w:tc>
          <w:tcPr>
            <w:tcW w:w="21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112 700,00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112 700,00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05" w:rsidRPr="00560D05" w:rsidRDefault="00560D05" w:rsidP="0056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60D0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560D05" w:rsidRPr="00560D05" w:rsidRDefault="00560D05" w:rsidP="00560D0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0AD420BB"/>
    <w:multiLevelType w:val="multilevel"/>
    <w:tmpl w:val="A2122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20279B8"/>
    <w:multiLevelType w:val="hybridMultilevel"/>
    <w:tmpl w:val="AFDE82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C27A6"/>
    <w:multiLevelType w:val="hybridMultilevel"/>
    <w:tmpl w:val="2CA060B2"/>
    <w:lvl w:ilvl="0" w:tplc="B600C28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3D1F1CA6"/>
    <w:multiLevelType w:val="hybridMultilevel"/>
    <w:tmpl w:val="C2A0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4E1423CD"/>
    <w:multiLevelType w:val="multilevel"/>
    <w:tmpl w:val="FF3A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35"/>
        </w:tabs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1C23BF2"/>
    <w:multiLevelType w:val="multilevel"/>
    <w:tmpl w:val="4B72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5BD6035"/>
    <w:multiLevelType w:val="hybridMultilevel"/>
    <w:tmpl w:val="E6CCC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8D2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"/>
  </w:num>
  <w:num w:numId="5">
    <w:abstractNumId w:val="16"/>
  </w:num>
  <w:num w:numId="6">
    <w:abstractNumId w:val="13"/>
  </w:num>
  <w:num w:numId="7">
    <w:abstractNumId w:val="15"/>
  </w:num>
  <w:num w:numId="8">
    <w:abstractNumId w:val="7"/>
  </w:num>
  <w:num w:numId="9">
    <w:abstractNumId w:val="17"/>
  </w:num>
  <w:num w:numId="10">
    <w:abstractNumId w:val="5"/>
  </w:num>
  <w:num w:numId="11">
    <w:abstractNumId w:val="10"/>
  </w:num>
  <w:num w:numId="12">
    <w:abstractNumId w:val="3"/>
  </w:num>
  <w:num w:numId="13">
    <w:abstractNumId w:val="12"/>
  </w:num>
  <w:num w:numId="14">
    <w:abstractNumId w:val="14"/>
  </w:num>
  <w:num w:numId="15">
    <w:abstractNumId w:val="8"/>
  </w:num>
  <w:num w:numId="16">
    <w:abstractNumId w:val="20"/>
  </w:num>
  <w:num w:numId="17">
    <w:abstractNumId w:val="6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</w:num>
  <w:num w:numId="20">
    <w:abstractNumId w:val="4"/>
  </w:num>
  <w:num w:numId="21">
    <w:abstractNumId w:val="1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560D05"/>
    <w:rsid w:val="00560D05"/>
    <w:rsid w:val="00B80BD4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47179"/>
  </w:style>
  <w:style w:type="paragraph" w:styleId="12">
    <w:name w:val="heading 1"/>
    <w:basedOn w:val="a2"/>
    <w:next w:val="a2"/>
    <w:link w:val="13"/>
    <w:qFormat/>
    <w:rsid w:val="00560D0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2"/>
    <w:semiHidden/>
    <w:unhideWhenUsed/>
    <w:qFormat/>
    <w:rsid w:val="00560D0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semiHidden/>
    <w:unhideWhenUsed/>
    <w:qFormat/>
    <w:rsid w:val="00560D0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560D05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560D05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560D05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560D05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560D05"/>
    <w:pPr>
      <w:keepNext/>
      <w:spacing w:after="0" w:line="240" w:lineRule="auto"/>
      <w:outlineLvl w:val="7"/>
    </w:pPr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560D05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4">
    <w:name w:val="З1"/>
    <w:basedOn w:val="a2"/>
    <w:next w:val="a2"/>
    <w:qFormat/>
    <w:rsid w:val="00560D0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ing2Exec1">
    <w:name w:val="Heading 2 Exec1"/>
    <w:basedOn w:val="a2"/>
    <w:next w:val="a2"/>
    <w:unhideWhenUsed/>
    <w:qFormat/>
    <w:rsid w:val="00560D0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a2"/>
    <w:next w:val="a2"/>
    <w:unhideWhenUsed/>
    <w:qFormat/>
    <w:rsid w:val="00560D05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560D0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560D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560D05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560D05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560D05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560D0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560D05"/>
  </w:style>
  <w:style w:type="paragraph" w:styleId="a6">
    <w:name w:val="Balloon Text"/>
    <w:basedOn w:val="a2"/>
    <w:link w:val="a7"/>
    <w:unhideWhenUsed/>
    <w:rsid w:val="00560D0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560D0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rsid w:val="00560D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semiHidden/>
    <w:rsid w:val="00560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uiPriority w:val="99"/>
    <w:semiHidden/>
    <w:rsid w:val="00560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560D05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560D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560D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4"/>
    <w:next w:val="a8"/>
    <w:rsid w:val="00560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rsid w:val="00560D05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3"/>
    <w:link w:val="ab"/>
    <w:rsid w:val="00560D05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560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560D0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rsid w:val="00560D0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rsid w:val="00560D0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560D0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560D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560D05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560D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3"/>
    <w:link w:val="af1"/>
    <w:rsid w:val="00560D0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560D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0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nhideWhenUsed/>
    <w:rsid w:val="00560D0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7">
    <w:name w:val="Основной текст с отступом 2 Знак"/>
    <w:basedOn w:val="a3"/>
    <w:link w:val="26"/>
    <w:rsid w:val="00560D05"/>
    <w:rPr>
      <w:rFonts w:ascii="Calibri" w:eastAsia="Calibri" w:hAnsi="Calibri" w:cs="Times New Roman"/>
    </w:rPr>
  </w:style>
  <w:style w:type="paragraph" w:styleId="af3">
    <w:name w:val="Normal (Web)"/>
    <w:basedOn w:val="a2"/>
    <w:rsid w:val="00560D0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560D05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560D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56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5"/>
    <w:uiPriority w:val="99"/>
    <w:semiHidden/>
    <w:unhideWhenUsed/>
    <w:rsid w:val="00560D05"/>
  </w:style>
  <w:style w:type="paragraph" w:customStyle="1" w:styleId="ConsNonformat">
    <w:name w:val="ConsNonformat"/>
    <w:rsid w:val="00560D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60D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560D05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56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Схема документа Знак1"/>
    <w:basedOn w:val="a3"/>
    <w:link w:val="af5"/>
    <w:uiPriority w:val="99"/>
    <w:semiHidden/>
    <w:rsid w:val="00560D05"/>
    <w:rPr>
      <w:rFonts w:ascii="Tahoma" w:hAnsi="Tahoma" w:cs="Tahoma"/>
      <w:sz w:val="16"/>
      <w:szCs w:val="16"/>
    </w:rPr>
  </w:style>
  <w:style w:type="character" w:styleId="af6">
    <w:name w:val="Hyperlink"/>
    <w:basedOn w:val="a3"/>
    <w:rsid w:val="00560D05"/>
    <w:rPr>
      <w:color w:val="0000FF"/>
      <w:u w:val="single"/>
    </w:rPr>
  </w:style>
  <w:style w:type="character" w:customStyle="1" w:styleId="FontStyle12">
    <w:name w:val="Font Style12"/>
    <w:basedOn w:val="a3"/>
    <w:rsid w:val="00560D05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560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560D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560D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560D05"/>
  </w:style>
  <w:style w:type="paragraph" w:customStyle="1" w:styleId="18">
    <w:name w:val="Стиль1"/>
    <w:basedOn w:val="ConsPlusNormal"/>
    <w:rsid w:val="00560D05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9">
    <w:name w:val="Знак1"/>
    <w:basedOn w:val="a2"/>
    <w:rsid w:val="00560D0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Обычный (веб)1"/>
    <w:rsid w:val="00560D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560D0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560D05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560D05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560D0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560D05"/>
    <w:rPr>
      <w:rFonts w:ascii="Calibri" w:eastAsia="Calibri" w:hAnsi="Calibri" w:cs="Times New Roman"/>
      <w:sz w:val="16"/>
      <w:szCs w:val="16"/>
    </w:rPr>
  </w:style>
  <w:style w:type="paragraph" w:styleId="1b">
    <w:name w:val="toc 1"/>
    <w:basedOn w:val="a2"/>
    <w:next w:val="a2"/>
    <w:autoRedefine/>
    <w:semiHidden/>
    <w:rsid w:val="00560D05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 w:cs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560D05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 w:cs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560D05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 w:cs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560D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560D05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560D05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560D05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560D05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560D05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rsid w:val="00560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rsid w:val="00560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560D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560D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560D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заголовок 1"/>
    <w:basedOn w:val="a2"/>
    <w:next w:val="a2"/>
    <w:rsid w:val="00560D05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560D05"/>
    <w:pPr>
      <w:spacing w:after="0" w:line="240" w:lineRule="auto"/>
      <w:ind w:left="-57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2"/>
    <w:rsid w:val="00560D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560D0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560D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560D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560D0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560D0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560D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560D0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560D05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560D0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560D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560D0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560D0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560D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560D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560D0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560D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560D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560D05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560D0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560D05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560D0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560D0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560D0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560D0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46">
    <w:name w:val="xl46"/>
    <w:basedOn w:val="a2"/>
    <w:rsid w:val="00560D0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560D0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560D0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560D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560D0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560D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560D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560D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560D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560D0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d">
    <w:name w:val="Обычный1"/>
    <w:rsid w:val="00560D0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560D05"/>
    <w:pPr>
      <w:keepNext/>
      <w:numPr>
        <w:numId w:val="1"/>
      </w:numPr>
      <w:spacing w:before="240" w:after="60" w:line="240" w:lineRule="auto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560D05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560D05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560D05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61">
    <w:name w:val="Заголовок 61"/>
    <w:basedOn w:val="a2"/>
    <w:next w:val="a2"/>
    <w:rsid w:val="00560D05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 w:cs="Times New Roman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560D05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560D05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560D05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560D0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e">
    <w:name w:val="index 1"/>
    <w:basedOn w:val="a2"/>
    <w:next w:val="a2"/>
    <w:autoRedefine/>
    <w:semiHidden/>
    <w:rsid w:val="00560D0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560D05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560D05"/>
    <w:pPr>
      <w:spacing w:after="0" w:line="480" w:lineRule="auto"/>
      <w:ind w:left="480" w:hanging="240"/>
    </w:pPr>
    <w:rPr>
      <w:rFonts w:ascii="Times New Roman" w:eastAsia="Times New Roman" w:hAnsi="Times New Roman" w:cs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560D05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560D05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560D05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560D05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560D05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560D05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index heading"/>
    <w:basedOn w:val="a2"/>
    <w:next w:val="1e"/>
    <w:semiHidden/>
    <w:rsid w:val="00560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560D05"/>
    <w:rPr>
      <w:color w:val="800080"/>
      <w:u w:val="single"/>
    </w:rPr>
  </w:style>
  <w:style w:type="paragraph" w:customStyle="1" w:styleId="fd">
    <w:name w:val="Обычfd"/>
    <w:rsid w:val="00560D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560D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560D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560D05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560D05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560D05"/>
  </w:style>
  <w:style w:type="paragraph" w:customStyle="1" w:styleId="affb">
    <w:name w:val="Основной"/>
    <w:basedOn w:val="a2"/>
    <w:rsid w:val="00560D0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">
    <w:name w:val="Основной текст1"/>
    <w:basedOn w:val="a2"/>
    <w:link w:val="affc"/>
    <w:rsid w:val="00560D05"/>
    <w:pPr>
      <w:widowControl w:val="0"/>
      <w:spacing w:after="0" w:line="240" w:lineRule="auto"/>
      <w:ind w:right="-7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f0">
    <w:name w:val="Верхний колонтитул1"/>
    <w:basedOn w:val="2b"/>
    <w:rsid w:val="00560D05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560D05"/>
    <w:pPr>
      <w:ind w:right="-596" w:firstLine="709"/>
      <w:jc w:val="both"/>
    </w:pPr>
  </w:style>
  <w:style w:type="paragraph" w:customStyle="1" w:styleId="1f1">
    <w:name w:val="Список1"/>
    <w:basedOn w:val="2b"/>
    <w:rsid w:val="00560D05"/>
    <w:pPr>
      <w:ind w:left="283" w:hanging="283"/>
    </w:pPr>
  </w:style>
  <w:style w:type="paragraph" w:customStyle="1" w:styleId="1f2">
    <w:name w:val="Название объекта1"/>
    <w:basedOn w:val="2b"/>
    <w:next w:val="2b"/>
    <w:rsid w:val="00560D05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560D05"/>
    <w:pPr>
      <w:jc w:val="center"/>
    </w:pPr>
    <w:rPr>
      <w:sz w:val="28"/>
    </w:rPr>
  </w:style>
  <w:style w:type="paragraph" w:customStyle="1" w:styleId="111">
    <w:name w:val="заголовок 11"/>
    <w:basedOn w:val="2b"/>
    <w:next w:val="2b"/>
    <w:rsid w:val="00560D05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560D05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560D0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560D0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560D0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560D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560D05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560D05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560D0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560D05"/>
    <w:pPr>
      <w:ind w:left="85"/>
    </w:pPr>
  </w:style>
  <w:style w:type="paragraph" w:customStyle="1" w:styleId="afff2">
    <w:name w:val="Единицы"/>
    <w:basedOn w:val="a2"/>
    <w:rsid w:val="00560D05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2e">
    <w:name w:val="Таблотст2"/>
    <w:basedOn w:val="aff7"/>
    <w:rsid w:val="00560D05"/>
    <w:pPr>
      <w:ind w:left="170"/>
    </w:pPr>
  </w:style>
  <w:style w:type="paragraph" w:customStyle="1" w:styleId="afff3">
    <w:name w:val="текст сноски"/>
    <w:basedOn w:val="a2"/>
    <w:rsid w:val="00560D05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ff4">
    <w:name w:val="Сноска"/>
    <w:basedOn w:val="a2"/>
    <w:rsid w:val="00560D05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560D05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560D0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560D0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560D05"/>
    <w:pPr>
      <w:spacing w:after="0" w:line="190" w:lineRule="exact"/>
      <w:ind w:right="567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560D05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560D05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f8">
    <w:name w:val="Salutation"/>
    <w:basedOn w:val="a2"/>
    <w:link w:val="afff9"/>
    <w:rsid w:val="00560D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560D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560D0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560D0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560D05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560D05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560D05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560D05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560D0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3">
    <w:name w:val="Îñíîâíîé òåêñò ñ îòñòóïîì.Îñíîâíîé òåêñò 1"/>
    <w:basedOn w:val="a2"/>
    <w:rsid w:val="00560D0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560D0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560D05"/>
    <w:rPr>
      <w:vertAlign w:val="superscript"/>
    </w:rPr>
  </w:style>
  <w:style w:type="paragraph" w:customStyle="1" w:styleId="ConsTitle">
    <w:name w:val="ConsTitle"/>
    <w:rsid w:val="00560D0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4">
    <w:name w:val="Гиперссылка1"/>
    <w:rsid w:val="00560D05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560D0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560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560D05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560D05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semiHidden/>
    <w:rsid w:val="00560D0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semiHidden/>
    <w:rsid w:val="00560D05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560D05"/>
  </w:style>
  <w:style w:type="character" w:customStyle="1" w:styleId="affff1">
    <w:name w:val="знак сноски"/>
    <w:basedOn w:val="a3"/>
    <w:rsid w:val="00560D05"/>
    <w:rPr>
      <w:vertAlign w:val="superscript"/>
    </w:rPr>
  </w:style>
  <w:style w:type="character" w:customStyle="1" w:styleId="affff2">
    <w:name w:val="Îñíîâíîé øðèôò"/>
    <w:rsid w:val="00560D05"/>
  </w:style>
  <w:style w:type="character" w:customStyle="1" w:styleId="2f">
    <w:name w:val="Осно&quot;2"/>
    <w:rsid w:val="00560D05"/>
  </w:style>
  <w:style w:type="paragraph" w:customStyle="1" w:styleId="a0">
    <w:name w:val="маркированный"/>
    <w:basedOn w:val="a2"/>
    <w:rsid w:val="00560D05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10">
    <w:name w:val="111"/>
    <w:basedOn w:val="af1"/>
    <w:rsid w:val="00560D05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560D05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560D05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560D05"/>
    <w:pPr>
      <w:ind w:left="57"/>
      <w:jc w:val="left"/>
    </w:pPr>
  </w:style>
  <w:style w:type="paragraph" w:customStyle="1" w:styleId="FR1">
    <w:name w:val="FR1"/>
    <w:rsid w:val="00560D05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560D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560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560D05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560D05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560D05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560D0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560D05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560D0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560D0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uiPriority w:val="34"/>
    <w:qFormat/>
    <w:rsid w:val="00560D0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8">
    <w:name w:val="Обычный3"/>
    <w:basedOn w:val="a2"/>
    <w:rsid w:val="00560D0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560D05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560D0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8">
    <w:name w:val="Основа"/>
    <w:basedOn w:val="a2"/>
    <w:link w:val="affff9"/>
    <w:rsid w:val="00560D05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Основа Знак"/>
    <w:basedOn w:val="a3"/>
    <w:link w:val="affff8"/>
    <w:rsid w:val="00560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560D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a">
    <w:name w:val="Subtitle"/>
    <w:basedOn w:val="a2"/>
    <w:link w:val="affffb"/>
    <w:uiPriority w:val="99"/>
    <w:qFormat/>
    <w:rsid w:val="00560D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b">
    <w:name w:val="Подзаголовок Знак"/>
    <w:basedOn w:val="a3"/>
    <w:link w:val="affffa"/>
    <w:uiPriority w:val="99"/>
    <w:rsid w:val="00560D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c">
    <w:name w:val="annotation reference"/>
    <w:basedOn w:val="a3"/>
    <w:rsid w:val="00560D05"/>
    <w:rPr>
      <w:sz w:val="16"/>
      <w:szCs w:val="16"/>
    </w:rPr>
  </w:style>
  <w:style w:type="paragraph" w:styleId="affffd">
    <w:name w:val="annotation subject"/>
    <w:basedOn w:val="afd"/>
    <w:next w:val="afd"/>
    <w:link w:val="affffe"/>
    <w:rsid w:val="00560D05"/>
    <w:rPr>
      <w:b/>
      <w:bCs/>
    </w:rPr>
  </w:style>
  <w:style w:type="character" w:customStyle="1" w:styleId="affffe">
    <w:name w:val="Тема примечания Знак"/>
    <w:basedOn w:val="afe"/>
    <w:link w:val="affffd"/>
    <w:rsid w:val="00560D05"/>
    <w:rPr>
      <w:b/>
      <w:bCs/>
    </w:rPr>
  </w:style>
  <w:style w:type="paragraph" w:customStyle="1" w:styleId="1f6">
    <w:name w:val="Знак1 Знак Знак Знак Знак Знак Знак Знак Знак Знак"/>
    <w:basedOn w:val="a2"/>
    <w:rsid w:val="00560D0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560D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2"/>
    <w:rsid w:val="00560D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2"/>
    <w:rsid w:val="00560D0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2"/>
    <w:rsid w:val="00560D0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2"/>
    <w:rsid w:val="00560D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2"/>
    <w:rsid w:val="00560D0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2"/>
    <w:rsid w:val="00560D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2"/>
    <w:rsid w:val="00560D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2"/>
    <w:rsid w:val="00560D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2"/>
    <w:rsid w:val="00560D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2"/>
    <w:rsid w:val="00560D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2"/>
    <w:rsid w:val="00560D05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2"/>
    <w:rsid w:val="00560D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2"/>
    <w:rsid w:val="00560D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2"/>
    <w:rsid w:val="00560D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2"/>
    <w:rsid w:val="00560D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560D0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xl87">
    <w:name w:val="xl87"/>
    <w:basedOn w:val="a2"/>
    <w:rsid w:val="00560D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8">
    <w:name w:val="xl88"/>
    <w:basedOn w:val="a2"/>
    <w:rsid w:val="00560D05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9">
    <w:name w:val="xl89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0">
    <w:name w:val="xl90"/>
    <w:basedOn w:val="a2"/>
    <w:rsid w:val="00560D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1">
    <w:name w:val="xl91"/>
    <w:basedOn w:val="a2"/>
    <w:rsid w:val="00560D05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2">
    <w:name w:val="xl92"/>
    <w:basedOn w:val="a2"/>
    <w:rsid w:val="00560D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3">
    <w:name w:val="xl93"/>
    <w:basedOn w:val="a2"/>
    <w:rsid w:val="00560D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4">
    <w:name w:val="xl94"/>
    <w:basedOn w:val="a2"/>
    <w:rsid w:val="00560D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5">
    <w:name w:val="xl95"/>
    <w:basedOn w:val="a2"/>
    <w:rsid w:val="00560D05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6">
    <w:name w:val="xl96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560D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8">
    <w:name w:val="xl98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9">
    <w:name w:val="xl99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0">
    <w:name w:val="xl100"/>
    <w:basedOn w:val="a2"/>
    <w:rsid w:val="00560D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1">
    <w:name w:val="xl101"/>
    <w:basedOn w:val="a2"/>
    <w:rsid w:val="00560D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2">
    <w:name w:val="xl102"/>
    <w:basedOn w:val="a2"/>
    <w:rsid w:val="00560D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3">
    <w:name w:val="xl103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4">
    <w:name w:val="xl104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52">
    <w:name w:val="xl152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3">
    <w:name w:val="xl153"/>
    <w:basedOn w:val="a2"/>
    <w:rsid w:val="00560D05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4">
    <w:name w:val="xl154"/>
    <w:basedOn w:val="a2"/>
    <w:rsid w:val="00560D0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5">
    <w:name w:val="xl155"/>
    <w:basedOn w:val="a2"/>
    <w:rsid w:val="00560D05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6">
    <w:name w:val="xl156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7">
    <w:name w:val="xl157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560D0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560D0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0">
    <w:name w:val="xl160"/>
    <w:basedOn w:val="a2"/>
    <w:rsid w:val="00560D05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1">
    <w:name w:val="xl161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2">
    <w:name w:val="xl162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3">
    <w:name w:val="xl163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4">
    <w:name w:val="xl164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6">
    <w:name w:val="xl166"/>
    <w:basedOn w:val="a2"/>
    <w:rsid w:val="00560D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7">
    <w:name w:val="xl167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8">
    <w:name w:val="xl168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9">
    <w:name w:val="xl169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70">
    <w:name w:val="xl170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560D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560D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560D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560D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560D0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560D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560D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560D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560D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560D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560D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560D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560D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560D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560D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560D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560D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560D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560D0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200">
    <w:name w:val="xl200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560D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560D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afffff">
    <w:name w:val="Цветовое выделение"/>
    <w:rsid w:val="00560D05"/>
    <w:rPr>
      <w:b/>
      <w:color w:val="000080"/>
    </w:rPr>
  </w:style>
  <w:style w:type="character" w:customStyle="1" w:styleId="afffff0">
    <w:name w:val="Гипертекстовая ссылка"/>
    <w:basedOn w:val="afffff"/>
    <w:rsid w:val="00560D05"/>
    <w:rPr>
      <w:rFonts w:cs="Times New Roman"/>
      <w:color w:val="008000"/>
    </w:rPr>
  </w:style>
  <w:style w:type="paragraph" w:customStyle="1" w:styleId="afffff1">
    <w:name w:val="Знак Знак Знак Знак Знак Знак Знак Знак Знак Знак"/>
    <w:basedOn w:val="a2"/>
    <w:rsid w:val="00560D0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ff2">
    <w:name w:val="Нормальный (таблица)"/>
    <w:basedOn w:val="a2"/>
    <w:next w:val="a2"/>
    <w:rsid w:val="00560D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3">
    <w:name w:val="Таблицы (моноширинный)"/>
    <w:basedOn w:val="a2"/>
    <w:next w:val="a2"/>
    <w:rsid w:val="00560D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4">
    <w:name w:val="Прижатый влево"/>
    <w:basedOn w:val="a2"/>
    <w:next w:val="a2"/>
    <w:rsid w:val="00560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5">
    <w:name w:val="Комментарий"/>
    <w:basedOn w:val="a2"/>
    <w:next w:val="a2"/>
    <w:rsid w:val="00560D0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560D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6">
    <w:name w:val="Знак"/>
    <w:basedOn w:val="a2"/>
    <w:uiPriority w:val="99"/>
    <w:rsid w:val="00560D0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Знак1 Знак Знак Знак"/>
    <w:basedOn w:val="a2"/>
    <w:rsid w:val="00560D0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 Знак Знак"/>
    <w:basedOn w:val="a2"/>
    <w:rsid w:val="00560D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8">
    <w:name w:val="Абзац списка1"/>
    <w:basedOn w:val="a2"/>
    <w:rsid w:val="00560D05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f9">
    <w:name w:val="1"/>
    <w:basedOn w:val="a2"/>
    <w:rsid w:val="00560D0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560D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560D05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6"/>
      <w:szCs w:val="20"/>
      <w:lang w:eastAsia="ru-RU"/>
    </w:rPr>
  </w:style>
  <w:style w:type="paragraph" w:customStyle="1" w:styleId="1fa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560D0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560D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560D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2"/>
    <w:rsid w:val="00560D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560D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560D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2"/>
    <w:rsid w:val="00560D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560D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560D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560D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560D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2"/>
    <w:rsid w:val="00560D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2"/>
    <w:rsid w:val="00560D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560D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2"/>
    <w:rsid w:val="00560D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2"/>
    <w:rsid w:val="00560D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2"/>
    <w:rsid w:val="00560D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2"/>
    <w:rsid w:val="00560D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560D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2"/>
    <w:rsid w:val="00560D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2"/>
    <w:rsid w:val="00560D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560D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2"/>
    <w:rsid w:val="00560D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2"/>
    <w:rsid w:val="00560D0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2"/>
    <w:rsid w:val="00560D0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2"/>
    <w:rsid w:val="0056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56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560D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2"/>
    <w:rsid w:val="00560D0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560D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560D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560D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2"/>
    <w:rsid w:val="00560D0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2"/>
    <w:rsid w:val="00560D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560D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560D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560D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2"/>
    <w:rsid w:val="00560D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560D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2"/>
    <w:rsid w:val="00560D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2"/>
    <w:rsid w:val="00560D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7">
    <w:name w:val="xl207"/>
    <w:basedOn w:val="a2"/>
    <w:rsid w:val="00560D0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560D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560D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2"/>
    <w:rsid w:val="00560D0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1">
    <w:name w:val="xl211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2">
    <w:name w:val="xl212"/>
    <w:basedOn w:val="a2"/>
    <w:rsid w:val="00560D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3">
    <w:name w:val="xl213"/>
    <w:basedOn w:val="a2"/>
    <w:rsid w:val="00560D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4">
    <w:name w:val="xl214"/>
    <w:basedOn w:val="a2"/>
    <w:rsid w:val="00560D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560D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560D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560D0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560D0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560D0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560D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1">
    <w:name w:val="xl221"/>
    <w:basedOn w:val="a2"/>
    <w:rsid w:val="00560D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560D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2"/>
    <w:rsid w:val="00560D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2"/>
    <w:rsid w:val="00560D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7">
    <w:name w:val="xl227"/>
    <w:basedOn w:val="a2"/>
    <w:rsid w:val="00560D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2"/>
    <w:rsid w:val="00560D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0">
    <w:name w:val="xl230"/>
    <w:basedOn w:val="a2"/>
    <w:rsid w:val="00560D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560D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560D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2"/>
    <w:rsid w:val="00560D0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7">
    <w:name w:val="xl237"/>
    <w:basedOn w:val="a2"/>
    <w:rsid w:val="00560D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560D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560D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2"/>
    <w:rsid w:val="00560D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2"/>
    <w:rsid w:val="00560D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2">
    <w:name w:val="xl242"/>
    <w:basedOn w:val="a2"/>
    <w:rsid w:val="00560D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3">
    <w:name w:val="xl243"/>
    <w:basedOn w:val="a2"/>
    <w:rsid w:val="00560D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560D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560D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560D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560D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560D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560D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560D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560D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560D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59">
    <w:name w:val="xl259"/>
    <w:basedOn w:val="a2"/>
    <w:rsid w:val="00560D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60">
    <w:name w:val="xl260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1">
    <w:name w:val="xl261"/>
    <w:basedOn w:val="a2"/>
    <w:rsid w:val="00560D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2">
    <w:name w:val="xl262"/>
    <w:basedOn w:val="a2"/>
    <w:rsid w:val="00560D0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3">
    <w:name w:val="xl263"/>
    <w:basedOn w:val="a2"/>
    <w:rsid w:val="00560D0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4">
    <w:name w:val="xl264"/>
    <w:basedOn w:val="a2"/>
    <w:rsid w:val="00560D0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5">
    <w:name w:val="xl265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66">
    <w:name w:val="xl266"/>
    <w:basedOn w:val="a2"/>
    <w:rsid w:val="00560D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67">
    <w:name w:val="xl267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68">
    <w:name w:val="xl268"/>
    <w:basedOn w:val="a2"/>
    <w:rsid w:val="00560D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69">
    <w:name w:val="xl269"/>
    <w:basedOn w:val="a2"/>
    <w:rsid w:val="00560D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0">
    <w:name w:val="xl270"/>
    <w:basedOn w:val="a2"/>
    <w:rsid w:val="00560D0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1">
    <w:name w:val="xl271"/>
    <w:basedOn w:val="a2"/>
    <w:rsid w:val="00560D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2"/>
    <w:rsid w:val="00560D0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3">
    <w:name w:val="xl273"/>
    <w:basedOn w:val="a2"/>
    <w:rsid w:val="00560D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2"/>
    <w:rsid w:val="00560D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2"/>
    <w:rsid w:val="00560D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6">
    <w:name w:val="xl276"/>
    <w:basedOn w:val="a2"/>
    <w:rsid w:val="00560D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7">
    <w:name w:val="xl277"/>
    <w:basedOn w:val="a2"/>
    <w:rsid w:val="00560D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8">
    <w:name w:val="xl278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560D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560D05"/>
  </w:style>
  <w:style w:type="paragraph" w:customStyle="1" w:styleId="1">
    <w:name w:val="марк список 1"/>
    <w:basedOn w:val="a2"/>
    <w:rsid w:val="00560D05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нум список 1"/>
    <w:basedOn w:val="1"/>
    <w:rsid w:val="00560D05"/>
    <w:pPr>
      <w:numPr>
        <w:numId w:val="7"/>
      </w:numPr>
    </w:pPr>
  </w:style>
  <w:style w:type="paragraph" w:customStyle="1" w:styleId="xl280">
    <w:name w:val="xl280"/>
    <w:basedOn w:val="a2"/>
    <w:rsid w:val="00560D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560D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2"/>
    <w:rsid w:val="00560D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4">
    <w:name w:val="xl284"/>
    <w:basedOn w:val="a2"/>
    <w:rsid w:val="00560D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85">
    <w:name w:val="xl285"/>
    <w:basedOn w:val="a2"/>
    <w:rsid w:val="00560D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560D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560D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560D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560D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0">
    <w:name w:val="xl290"/>
    <w:basedOn w:val="a2"/>
    <w:rsid w:val="00560D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1">
    <w:name w:val="xl291"/>
    <w:basedOn w:val="a2"/>
    <w:rsid w:val="00560D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2"/>
    <w:rsid w:val="00560D0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560D0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1">
    <w:name w:val="Нет списка2"/>
    <w:next w:val="a5"/>
    <w:uiPriority w:val="99"/>
    <w:semiHidden/>
    <w:unhideWhenUsed/>
    <w:rsid w:val="00560D05"/>
  </w:style>
  <w:style w:type="paragraph" w:customStyle="1" w:styleId="font0">
    <w:name w:val="font0"/>
    <w:basedOn w:val="a2"/>
    <w:rsid w:val="00560D0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8">
    <w:name w:val="Strong"/>
    <w:qFormat/>
    <w:rsid w:val="00560D05"/>
    <w:rPr>
      <w:b/>
      <w:bCs/>
    </w:rPr>
  </w:style>
  <w:style w:type="paragraph" w:customStyle="1" w:styleId="2f2">
    <w:name w:val="Обычный (веб)2"/>
    <w:rsid w:val="00560D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560D0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9">
    <w:name w:val="Обычный (веб)3"/>
    <w:rsid w:val="00560D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560D05"/>
  </w:style>
  <w:style w:type="character" w:customStyle="1" w:styleId="WW-Absatz-Standardschriftart">
    <w:name w:val="WW-Absatz-Standardschriftart"/>
    <w:rsid w:val="00560D05"/>
  </w:style>
  <w:style w:type="character" w:customStyle="1" w:styleId="WW-Absatz-Standardschriftart1">
    <w:name w:val="WW-Absatz-Standardschriftart1"/>
    <w:rsid w:val="00560D05"/>
  </w:style>
  <w:style w:type="character" w:customStyle="1" w:styleId="WW-Absatz-Standardschriftart11">
    <w:name w:val="WW-Absatz-Standardschriftart11"/>
    <w:rsid w:val="00560D05"/>
  </w:style>
  <w:style w:type="character" w:customStyle="1" w:styleId="WW-Absatz-Standardschriftart111">
    <w:name w:val="WW-Absatz-Standardschriftart111"/>
    <w:rsid w:val="00560D05"/>
  </w:style>
  <w:style w:type="character" w:customStyle="1" w:styleId="WW-Absatz-Standardschriftart1111">
    <w:name w:val="WW-Absatz-Standardschriftart1111"/>
    <w:rsid w:val="00560D05"/>
  </w:style>
  <w:style w:type="character" w:customStyle="1" w:styleId="WW-Absatz-Standardschriftart11111">
    <w:name w:val="WW-Absatz-Standardschriftart11111"/>
    <w:rsid w:val="00560D05"/>
  </w:style>
  <w:style w:type="character" w:customStyle="1" w:styleId="WW-Absatz-Standardschriftart111111">
    <w:name w:val="WW-Absatz-Standardschriftart111111"/>
    <w:rsid w:val="00560D05"/>
  </w:style>
  <w:style w:type="character" w:customStyle="1" w:styleId="WW-Absatz-Standardschriftart1111111">
    <w:name w:val="WW-Absatz-Standardschriftart1111111"/>
    <w:rsid w:val="00560D05"/>
  </w:style>
  <w:style w:type="character" w:customStyle="1" w:styleId="WW-Absatz-Standardschriftart11111111">
    <w:name w:val="WW-Absatz-Standardschriftart11111111"/>
    <w:rsid w:val="00560D05"/>
  </w:style>
  <w:style w:type="character" w:customStyle="1" w:styleId="WW-Absatz-Standardschriftart111111111">
    <w:name w:val="WW-Absatz-Standardschriftart111111111"/>
    <w:rsid w:val="00560D05"/>
  </w:style>
  <w:style w:type="character" w:customStyle="1" w:styleId="WW-Absatz-Standardschriftart1111111111">
    <w:name w:val="WW-Absatz-Standardschriftart1111111111"/>
    <w:rsid w:val="00560D05"/>
  </w:style>
  <w:style w:type="character" w:customStyle="1" w:styleId="WW-Absatz-Standardschriftart11111111111">
    <w:name w:val="WW-Absatz-Standardschriftart11111111111"/>
    <w:rsid w:val="00560D05"/>
  </w:style>
  <w:style w:type="character" w:customStyle="1" w:styleId="WW-Absatz-Standardschriftart111111111111">
    <w:name w:val="WW-Absatz-Standardschriftart111111111111"/>
    <w:rsid w:val="00560D05"/>
  </w:style>
  <w:style w:type="character" w:customStyle="1" w:styleId="WW-Absatz-Standardschriftart1111111111111">
    <w:name w:val="WW-Absatz-Standardschriftart1111111111111"/>
    <w:rsid w:val="00560D05"/>
  </w:style>
  <w:style w:type="character" w:customStyle="1" w:styleId="WW-Absatz-Standardschriftart11111111111111">
    <w:name w:val="WW-Absatz-Standardschriftart11111111111111"/>
    <w:rsid w:val="00560D05"/>
  </w:style>
  <w:style w:type="character" w:customStyle="1" w:styleId="WW-Absatz-Standardschriftart111111111111111">
    <w:name w:val="WW-Absatz-Standardschriftart111111111111111"/>
    <w:rsid w:val="00560D05"/>
  </w:style>
  <w:style w:type="character" w:customStyle="1" w:styleId="WW-Absatz-Standardschriftart1111111111111111">
    <w:name w:val="WW-Absatz-Standardschriftart1111111111111111"/>
    <w:rsid w:val="00560D05"/>
  </w:style>
  <w:style w:type="character" w:customStyle="1" w:styleId="WW-Absatz-Standardschriftart11111111111111111">
    <w:name w:val="WW-Absatz-Standardschriftart11111111111111111"/>
    <w:rsid w:val="00560D05"/>
  </w:style>
  <w:style w:type="character" w:customStyle="1" w:styleId="WW-Absatz-Standardschriftart111111111111111111">
    <w:name w:val="WW-Absatz-Standardschriftart111111111111111111"/>
    <w:rsid w:val="00560D05"/>
  </w:style>
  <w:style w:type="character" w:customStyle="1" w:styleId="WW-Absatz-Standardschriftart1111111111111111111">
    <w:name w:val="WW-Absatz-Standardschriftart1111111111111111111"/>
    <w:rsid w:val="00560D05"/>
  </w:style>
  <w:style w:type="character" w:customStyle="1" w:styleId="WW-Absatz-Standardschriftart11111111111111111111">
    <w:name w:val="WW-Absatz-Standardschriftart11111111111111111111"/>
    <w:rsid w:val="00560D05"/>
  </w:style>
  <w:style w:type="character" w:customStyle="1" w:styleId="WW-Absatz-Standardschriftart111111111111111111111">
    <w:name w:val="WW-Absatz-Standardschriftart111111111111111111111"/>
    <w:rsid w:val="00560D05"/>
  </w:style>
  <w:style w:type="character" w:customStyle="1" w:styleId="WW-Absatz-Standardschriftart1111111111111111111111">
    <w:name w:val="WW-Absatz-Standardschriftart1111111111111111111111"/>
    <w:rsid w:val="00560D05"/>
  </w:style>
  <w:style w:type="character" w:customStyle="1" w:styleId="WW-Absatz-Standardschriftart11111111111111111111111">
    <w:name w:val="WW-Absatz-Standardschriftart11111111111111111111111"/>
    <w:rsid w:val="00560D05"/>
  </w:style>
  <w:style w:type="character" w:customStyle="1" w:styleId="WW-Absatz-Standardschriftart111111111111111111111111">
    <w:name w:val="WW-Absatz-Standardschriftart111111111111111111111111"/>
    <w:rsid w:val="00560D05"/>
  </w:style>
  <w:style w:type="character" w:customStyle="1" w:styleId="WW-Absatz-Standardschriftart1111111111111111111111111">
    <w:name w:val="WW-Absatz-Standardschriftart1111111111111111111111111"/>
    <w:rsid w:val="00560D05"/>
  </w:style>
  <w:style w:type="character" w:customStyle="1" w:styleId="WW-Absatz-Standardschriftart11111111111111111111111111">
    <w:name w:val="WW-Absatz-Standardschriftart11111111111111111111111111"/>
    <w:rsid w:val="00560D05"/>
  </w:style>
  <w:style w:type="character" w:customStyle="1" w:styleId="WW-Absatz-Standardschriftart111111111111111111111111111">
    <w:name w:val="WW-Absatz-Standardschriftart111111111111111111111111111"/>
    <w:rsid w:val="00560D05"/>
  </w:style>
  <w:style w:type="character" w:customStyle="1" w:styleId="WW-Absatz-Standardschriftart1111111111111111111111111111">
    <w:name w:val="WW-Absatz-Standardschriftart1111111111111111111111111111"/>
    <w:rsid w:val="00560D05"/>
  </w:style>
  <w:style w:type="character" w:customStyle="1" w:styleId="WW-Absatz-Standardschriftart11111111111111111111111111111">
    <w:name w:val="WW-Absatz-Standardschriftart11111111111111111111111111111"/>
    <w:rsid w:val="00560D05"/>
  </w:style>
  <w:style w:type="character" w:customStyle="1" w:styleId="WW-Absatz-Standardschriftart111111111111111111111111111111">
    <w:name w:val="WW-Absatz-Standardschriftart111111111111111111111111111111"/>
    <w:rsid w:val="00560D05"/>
  </w:style>
  <w:style w:type="character" w:customStyle="1" w:styleId="WW-Absatz-Standardschriftart1111111111111111111111111111111">
    <w:name w:val="WW-Absatz-Standardschriftart1111111111111111111111111111111"/>
    <w:rsid w:val="00560D05"/>
  </w:style>
  <w:style w:type="character" w:customStyle="1" w:styleId="WW-Absatz-Standardschriftart11111111111111111111111111111111">
    <w:name w:val="WW-Absatz-Standardschriftart11111111111111111111111111111111"/>
    <w:rsid w:val="00560D05"/>
  </w:style>
  <w:style w:type="character" w:customStyle="1" w:styleId="WW-Absatz-Standardschriftart111111111111111111111111111111111">
    <w:name w:val="WW-Absatz-Standardschriftart111111111111111111111111111111111"/>
    <w:rsid w:val="00560D05"/>
  </w:style>
  <w:style w:type="character" w:customStyle="1" w:styleId="WW-Absatz-Standardschriftart1111111111111111111111111111111111">
    <w:name w:val="WW-Absatz-Standardschriftart1111111111111111111111111111111111"/>
    <w:rsid w:val="00560D05"/>
  </w:style>
  <w:style w:type="character" w:customStyle="1" w:styleId="WW-Absatz-Standardschriftart11111111111111111111111111111111111">
    <w:name w:val="WW-Absatz-Standardschriftart11111111111111111111111111111111111"/>
    <w:rsid w:val="00560D05"/>
  </w:style>
  <w:style w:type="character" w:customStyle="1" w:styleId="WW-Absatz-Standardschriftart111111111111111111111111111111111111">
    <w:name w:val="WW-Absatz-Standardschriftart111111111111111111111111111111111111"/>
    <w:rsid w:val="00560D05"/>
  </w:style>
  <w:style w:type="character" w:customStyle="1" w:styleId="WW-Absatz-Standardschriftart1111111111111111111111111111111111111">
    <w:name w:val="WW-Absatz-Standardschriftart1111111111111111111111111111111111111"/>
    <w:rsid w:val="00560D05"/>
  </w:style>
  <w:style w:type="character" w:customStyle="1" w:styleId="WW-Absatz-Standardschriftart11111111111111111111111111111111111111">
    <w:name w:val="WW-Absatz-Standardschriftart11111111111111111111111111111111111111"/>
    <w:rsid w:val="00560D05"/>
  </w:style>
  <w:style w:type="character" w:customStyle="1" w:styleId="WW-Absatz-Standardschriftart111111111111111111111111111111111111111">
    <w:name w:val="WW-Absatz-Standardschriftart111111111111111111111111111111111111111"/>
    <w:rsid w:val="00560D05"/>
  </w:style>
  <w:style w:type="character" w:customStyle="1" w:styleId="2f3">
    <w:name w:val="Основной шрифт абзаца2"/>
    <w:rsid w:val="00560D05"/>
  </w:style>
  <w:style w:type="character" w:customStyle="1" w:styleId="WW-Absatz-Standardschriftart1111111111111111111111111111111111111111">
    <w:name w:val="WW-Absatz-Standardschriftart1111111111111111111111111111111111111111"/>
    <w:rsid w:val="00560D05"/>
  </w:style>
  <w:style w:type="character" w:customStyle="1" w:styleId="WW-Absatz-Standardschriftart11111111111111111111111111111111111111111">
    <w:name w:val="WW-Absatz-Standardschriftart11111111111111111111111111111111111111111"/>
    <w:rsid w:val="00560D05"/>
  </w:style>
  <w:style w:type="character" w:customStyle="1" w:styleId="WW-Absatz-Standardschriftart111111111111111111111111111111111111111111">
    <w:name w:val="WW-Absatz-Standardschriftart111111111111111111111111111111111111111111"/>
    <w:rsid w:val="00560D05"/>
  </w:style>
  <w:style w:type="character" w:customStyle="1" w:styleId="WW-Absatz-Standardschriftart1111111111111111111111111111111111111111111">
    <w:name w:val="WW-Absatz-Standardschriftart1111111111111111111111111111111111111111111"/>
    <w:rsid w:val="00560D05"/>
  </w:style>
  <w:style w:type="character" w:customStyle="1" w:styleId="1fb">
    <w:name w:val="Основной шрифт абзаца1"/>
    <w:rsid w:val="00560D05"/>
  </w:style>
  <w:style w:type="character" w:customStyle="1" w:styleId="WW-Absatz-Standardschriftart11111111111111111111111111111111111111111111">
    <w:name w:val="WW-Absatz-Standardschriftart11111111111111111111111111111111111111111111"/>
    <w:rsid w:val="00560D05"/>
  </w:style>
  <w:style w:type="character" w:customStyle="1" w:styleId="WW-Absatz-Standardschriftart111111111111111111111111111111111111111111111">
    <w:name w:val="WW-Absatz-Standardschriftart111111111111111111111111111111111111111111111"/>
    <w:rsid w:val="00560D05"/>
  </w:style>
  <w:style w:type="character" w:customStyle="1" w:styleId="WW-Absatz-Standardschriftart1111111111111111111111111111111111111111111111">
    <w:name w:val="WW-Absatz-Standardschriftart1111111111111111111111111111111111111111111111"/>
    <w:rsid w:val="00560D05"/>
  </w:style>
  <w:style w:type="character" w:customStyle="1" w:styleId="WW-Absatz-Standardschriftart11111111111111111111111111111111111111111111111">
    <w:name w:val="WW-Absatz-Standardschriftart11111111111111111111111111111111111111111111111"/>
    <w:rsid w:val="00560D05"/>
  </w:style>
  <w:style w:type="character" w:customStyle="1" w:styleId="WW-Absatz-Standardschriftart111111111111111111111111111111111111111111111111">
    <w:name w:val="WW-Absatz-Standardschriftart111111111111111111111111111111111111111111111111"/>
    <w:rsid w:val="00560D05"/>
  </w:style>
  <w:style w:type="character" w:customStyle="1" w:styleId="afffff9">
    <w:name w:val="Символ нумерации"/>
    <w:rsid w:val="00560D05"/>
  </w:style>
  <w:style w:type="paragraph" w:customStyle="1" w:styleId="afffffa">
    <w:name w:val="Заголовок"/>
    <w:basedOn w:val="a2"/>
    <w:next w:val="ab"/>
    <w:rsid w:val="00560D0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560D0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560D0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4">
    <w:name w:val="Название2"/>
    <w:basedOn w:val="a2"/>
    <w:rsid w:val="00560D0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5">
    <w:name w:val="Указатель2"/>
    <w:basedOn w:val="a2"/>
    <w:rsid w:val="00560D0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c">
    <w:name w:val="Название1"/>
    <w:basedOn w:val="a2"/>
    <w:rsid w:val="00560D0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d">
    <w:name w:val="Указатель1"/>
    <w:basedOn w:val="a2"/>
    <w:rsid w:val="00560D0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b">
    <w:name w:val="Содержимое таблицы"/>
    <w:basedOn w:val="a2"/>
    <w:rsid w:val="00560D0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Заголовок таблицы"/>
    <w:basedOn w:val="afffffb"/>
    <w:rsid w:val="00560D05"/>
    <w:pPr>
      <w:jc w:val="center"/>
    </w:pPr>
    <w:rPr>
      <w:b/>
      <w:bCs/>
    </w:rPr>
  </w:style>
  <w:style w:type="paragraph" w:customStyle="1" w:styleId="afffffd">
    <w:name w:val="Содержимое врезки"/>
    <w:basedOn w:val="ab"/>
    <w:rsid w:val="00560D05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560D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e">
    <w:name w:val="a"/>
    <w:basedOn w:val="a2"/>
    <w:rsid w:val="00560D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560D05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fe">
    <w:name w:val="Стандарт №1"/>
    <w:rsid w:val="00560D0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3"/>
    <w:rsid w:val="00560D05"/>
    <w:rPr>
      <w:rFonts w:ascii="Times New Roman" w:hAnsi="Times New Roman" w:cs="Times New Roman"/>
      <w:sz w:val="34"/>
      <w:szCs w:val="34"/>
    </w:rPr>
  </w:style>
  <w:style w:type="paragraph" w:customStyle="1" w:styleId="112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560D0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560D05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">
    <w:name w:val="Мой стиль Знак Знак"/>
    <w:basedOn w:val="a2"/>
    <w:semiHidden/>
    <w:rsid w:val="00560D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4">
    <w:name w:val="Обычный (веб)5"/>
    <w:rsid w:val="00560D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BodyText21">
    <w:name w:val="Body Text 21"/>
    <w:basedOn w:val="a2"/>
    <w:rsid w:val="00560D0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560D0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560D0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560D0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560D05"/>
    <w:pPr>
      <w:widowControl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560D0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560D0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560D0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ffff0">
    <w:name w:val="Emphasis"/>
    <w:basedOn w:val="a3"/>
    <w:qFormat/>
    <w:rsid w:val="00560D05"/>
    <w:rPr>
      <w:i/>
      <w:iCs w:val="0"/>
    </w:rPr>
  </w:style>
  <w:style w:type="character" w:customStyle="1" w:styleId="text">
    <w:name w:val="text"/>
    <w:basedOn w:val="a3"/>
    <w:rsid w:val="00560D05"/>
  </w:style>
  <w:style w:type="paragraph" w:customStyle="1" w:styleId="affffff1">
    <w:name w:val="Основной текст ГД Знак Знак Знак"/>
    <w:basedOn w:val="afa"/>
    <w:link w:val="affffff2"/>
    <w:rsid w:val="00560D0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2">
    <w:name w:val="Основной текст ГД Знак Знак Знак Знак"/>
    <w:basedOn w:val="a3"/>
    <w:link w:val="affffff1"/>
    <w:rsid w:val="00560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Основной текст ГД Знак Знак"/>
    <w:basedOn w:val="afa"/>
    <w:rsid w:val="00560D0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560D05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6">
    <w:name w:val="Стиль2"/>
    <w:basedOn w:val="40"/>
    <w:next w:val="46"/>
    <w:autoRedefine/>
    <w:rsid w:val="00560D05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560D05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4">
    <w:name w:val="line number"/>
    <w:basedOn w:val="a3"/>
    <w:rsid w:val="00560D05"/>
  </w:style>
  <w:style w:type="paragraph" w:customStyle="1" w:styleId="oaenoniinee">
    <w:name w:val="oaeno niinee"/>
    <w:basedOn w:val="a2"/>
    <w:rsid w:val="00560D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560D0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560D0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560D0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560D0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560D0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7">
    <w:name w:val="Абзац списка2"/>
    <w:basedOn w:val="a2"/>
    <w:rsid w:val="00560D05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ff1">
    <w:name w:val="Без интервала1"/>
    <w:rsid w:val="00560D05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560D05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560D05"/>
    <w:rPr>
      <w:rFonts w:ascii="Calibri" w:hAnsi="Calibri" w:cs="Calibri"/>
      <w:lang w:val="ru-RU" w:eastAsia="en-US" w:bidi="ar-SA"/>
    </w:rPr>
  </w:style>
  <w:style w:type="paragraph" w:customStyle="1" w:styleId="2f8">
    <w:name w:val="Без интервала2"/>
    <w:rsid w:val="00560D0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560D05"/>
    <w:pPr>
      <w:ind w:left="720"/>
    </w:pPr>
    <w:rPr>
      <w:rFonts w:ascii="Calibri" w:eastAsia="Times New Roman" w:hAnsi="Calibri" w:cs="Times New Roman"/>
      <w:sz w:val="28"/>
      <w:szCs w:val="28"/>
    </w:rPr>
  </w:style>
  <w:style w:type="paragraph" w:customStyle="1" w:styleId="font7">
    <w:name w:val="font7"/>
    <w:basedOn w:val="a2"/>
    <w:rsid w:val="0056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56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ffffff5">
    <w:name w:val="Body Text First Indent"/>
    <w:basedOn w:val="ab"/>
    <w:link w:val="affffff6"/>
    <w:uiPriority w:val="99"/>
    <w:unhideWhenUsed/>
    <w:rsid w:val="00560D05"/>
    <w:pPr>
      <w:spacing w:after="200"/>
      <w:ind w:firstLine="360"/>
    </w:pPr>
  </w:style>
  <w:style w:type="character" w:customStyle="1" w:styleId="affffff6">
    <w:name w:val="Красная строка Знак"/>
    <w:basedOn w:val="ac"/>
    <w:link w:val="affffff5"/>
    <w:uiPriority w:val="99"/>
    <w:rsid w:val="00560D05"/>
  </w:style>
  <w:style w:type="paragraph" w:customStyle="1" w:styleId="64">
    <w:name w:val="Обычный (веб)6"/>
    <w:rsid w:val="00560D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4">
    <w:name w:val="Обычный (веб)7"/>
    <w:rsid w:val="00560D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Обычный (веб)8"/>
    <w:rsid w:val="00560D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560D0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94">
    <w:name w:val="Обычный (веб)9"/>
    <w:rsid w:val="00560D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9">
    <w:name w:val="List Bullet 2"/>
    <w:basedOn w:val="a2"/>
    <w:rsid w:val="00560D0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7">
    <w:name w:val="Маркированный список Знак"/>
    <w:rsid w:val="00560D05"/>
    <w:rPr>
      <w:sz w:val="28"/>
      <w:lang w:val="ru-RU" w:eastAsia="ru-RU" w:bidi="ar-SA"/>
    </w:rPr>
  </w:style>
  <w:style w:type="paragraph" w:customStyle="1" w:styleId="Noeeu32">
    <w:name w:val="Noeeu32"/>
    <w:rsid w:val="00560D0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560D0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560D0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560D05"/>
  </w:style>
  <w:style w:type="paragraph" w:customStyle="1" w:styleId="1ff2">
    <w:name w:val="Марианна1"/>
    <w:basedOn w:val="20"/>
    <w:next w:val="aff0"/>
    <w:autoRedefine/>
    <w:rsid w:val="00560D05"/>
  </w:style>
  <w:style w:type="paragraph" w:customStyle="1" w:styleId="TimesNewRoman14075">
    <w:name w:val="Стиль Основной текст + Times New Roman 14 пт Первая строка:  075..."/>
    <w:basedOn w:val="ab"/>
    <w:rsid w:val="00560D05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a">
    <w:name w:val="Марианна2"/>
    <w:basedOn w:val="3"/>
    <w:next w:val="ab"/>
    <w:rsid w:val="00560D05"/>
  </w:style>
  <w:style w:type="paragraph" w:customStyle="1" w:styleId="nienie">
    <w:name w:val="nienie"/>
    <w:basedOn w:val="a2"/>
    <w:rsid w:val="00560D05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ind">
    <w:name w:val="ind"/>
    <w:basedOn w:val="a2"/>
    <w:rsid w:val="00560D0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Обычный (веб)10"/>
    <w:rsid w:val="00560D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3">
    <w:name w:val="Обычный (веб)11"/>
    <w:rsid w:val="00560D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560D0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47">
    <w:name w:val="Без интервала4"/>
    <w:rsid w:val="00560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(веб)12"/>
    <w:rsid w:val="00560D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560D05"/>
    <w:rPr>
      <w:rFonts w:ascii="Symbol" w:hAnsi="Symbol"/>
    </w:rPr>
  </w:style>
  <w:style w:type="character" w:customStyle="1" w:styleId="WW8Num3z0">
    <w:name w:val="WW8Num3z0"/>
    <w:rsid w:val="00560D05"/>
    <w:rPr>
      <w:rFonts w:ascii="Symbol" w:hAnsi="Symbol"/>
    </w:rPr>
  </w:style>
  <w:style w:type="character" w:customStyle="1" w:styleId="WW8Num4z0">
    <w:name w:val="WW8Num4z0"/>
    <w:rsid w:val="00560D05"/>
    <w:rPr>
      <w:rFonts w:ascii="Symbol" w:hAnsi="Symbol"/>
    </w:rPr>
  </w:style>
  <w:style w:type="character" w:customStyle="1" w:styleId="WW8Num5z0">
    <w:name w:val="WW8Num5z0"/>
    <w:rsid w:val="00560D05"/>
    <w:rPr>
      <w:rFonts w:ascii="Symbol" w:hAnsi="Symbol"/>
    </w:rPr>
  </w:style>
  <w:style w:type="character" w:customStyle="1" w:styleId="WW8Num6z0">
    <w:name w:val="WW8Num6z0"/>
    <w:rsid w:val="00560D05"/>
    <w:rPr>
      <w:rFonts w:ascii="Symbol" w:hAnsi="Symbol"/>
    </w:rPr>
  </w:style>
  <w:style w:type="character" w:customStyle="1" w:styleId="WW8Num7z0">
    <w:name w:val="WW8Num7z0"/>
    <w:rsid w:val="00560D05"/>
    <w:rPr>
      <w:rFonts w:ascii="Symbol" w:hAnsi="Symbol"/>
    </w:rPr>
  </w:style>
  <w:style w:type="character" w:customStyle="1" w:styleId="WW8Num8z0">
    <w:name w:val="WW8Num8z0"/>
    <w:rsid w:val="00560D05"/>
    <w:rPr>
      <w:rFonts w:ascii="Symbol" w:hAnsi="Symbol"/>
    </w:rPr>
  </w:style>
  <w:style w:type="character" w:customStyle="1" w:styleId="WW8Num9z0">
    <w:name w:val="WW8Num9z0"/>
    <w:rsid w:val="00560D05"/>
    <w:rPr>
      <w:rFonts w:ascii="Symbol" w:hAnsi="Symbol"/>
    </w:rPr>
  </w:style>
  <w:style w:type="character" w:customStyle="1" w:styleId="affffff8">
    <w:name w:val="?????? ?????????"/>
    <w:rsid w:val="00560D05"/>
  </w:style>
  <w:style w:type="character" w:customStyle="1" w:styleId="affffff9">
    <w:name w:val="??????? ??????"/>
    <w:rsid w:val="00560D05"/>
    <w:rPr>
      <w:rFonts w:ascii="OpenSymbol" w:hAnsi="OpenSymbol"/>
    </w:rPr>
  </w:style>
  <w:style w:type="character" w:customStyle="1" w:styleId="affffffa">
    <w:name w:val="Маркеры списка"/>
    <w:rsid w:val="00560D05"/>
    <w:rPr>
      <w:rFonts w:ascii="OpenSymbol" w:eastAsia="OpenSymbol" w:hAnsi="OpenSymbol" w:cs="OpenSymbol"/>
    </w:rPr>
  </w:style>
  <w:style w:type="paragraph" w:customStyle="1" w:styleId="affffffb">
    <w:name w:val="?????????"/>
    <w:basedOn w:val="a2"/>
    <w:next w:val="ab"/>
    <w:rsid w:val="00560D0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560D0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affffffc">
    <w:name w:val="????????"/>
    <w:basedOn w:val="a2"/>
    <w:rsid w:val="00560D0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560D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560D0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560D0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560D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560D0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560D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560D0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560D0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560D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560D0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560D0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560D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560D0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560D0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560D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560D0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560D0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560D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560D0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560D0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560D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560D0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560D0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560D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560D0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560D0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560D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affffffd">
    <w:name w:val="?????????? ???????"/>
    <w:basedOn w:val="a2"/>
    <w:rsid w:val="00560D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560D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affffffe">
    <w:name w:val="????????? ???????"/>
    <w:basedOn w:val="WW-2"/>
    <w:rsid w:val="00560D05"/>
    <w:pPr>
      <w:jc w:val="center"/>
    </w:pPr>
    <w:rPr>
      <w:b/>
    </w:rPr>
  </w:style>
  <w:style w:type="paragraph" w:customStyle="1" w:styleId="WW-13">
    <w:name w:val="WW-?????????? ???????1"/>
    <w:basedOn w:val="a2"/>
    <w:rsid w:val="00560D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560D05"/>
    <w:pPr>
      <w:jc w:val="center"/>
    </w:pPr>
    <w:rPr>
      <w:b/>
    </w:rPr>
  </w:style>
  <w:style w:type="paragraph" w:customStyle="1" w:styleId="WW-120">
    <w:name w:val="WW-?????????? ???????12"/>
    <w:basedOn w:val="a2"/>
    <w:rsid w:val="00560D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560D05"/>
    <w:pPr>
      <w:jc w:val="center"/>
    </w:pPr>
    <w:rPr>
      <w:b/>
    </w:rPr>
  </w:style>
  <w:style w:type="paragraph" w:customStyle="1" w:styleId="WW-123">
    <w:name w:val="WW-?????????? ???????123"/>
    <w:basedOn w:val="a2"/>
    <w:rsid w:val="00560D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560D05"/>
    <w:pPr>
      <w:jc w:val="center"/>
    </w:pPr>
    <w:rPr>
      <w:b/>
    </w:rPr>
  </w:style>
  <w:style w:type="paragraph" w:customStyle="1" w:styleId="WW-1234">
    <w:name w:val="WW-?????????? ???????1234"/>
    <w:basedOn w:val="a2"/>
    <w:rsid w:val="00560D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560D05"/>
    <w:pPr>
      <w:jc w:val="center"/>
    </w:pPr>
    <w:rPr>
      <w:b/>
    </w:rPr>
  </w:style>
  <w:style w:type="paragraph" w:customStyle="1" w:styleId="WW-12345">
    <w:name w:val="WW-?????????? ???????12345"/>
    <w:basedOn w:val="a2"/>
    <w:rsid w:val="00560D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560D05"/>
    <w:pPr>
      <w:jc w:val="center"/>
    </w:pPr>
    <w:rPr>
      <w:b/>
    </w:rPr>
  </w:style>
  <w:style w:type="paragraph" w:customStyle="1" w:styleId="WW-123456">
    <w:name w:val="WW-?????????? ???????123456"/>
    <w:basedOn w:val="a2"/>
    <w:rsid w:val="00560D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560D05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560D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560D05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560D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560D05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560D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560D05"/>
    <w:pPr>
      <w:jc w:val="center"/>
    </w:pPr>
    <w:rPr>
      <w:b/>
    </w:rPr>
  </w:style>
  <w:style w:type="paragraph" w:customStyle="1" w:styleId="55">
    <w:name w:val="Абзац списка5"/>
    <w:basedOn w:val="a2"/>
    <w:rsid w:val="00560D05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56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5">
    <w:name w:val="Абзац списка6"/>
    <w:basedOn w:val="a2"/>
    <w:rsid w:val="00560D05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56">
    <w:name w:val="Без интервала5"/>
    <w:rsid w:val="00560D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560D05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Обычный (веб)13"/>
    <w:rsid w:val="00560D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560D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560D05"/>
    <w:rPr>
      <w:rFonts w:ascii="Calibri" w:eastAsia="Calibri" w:hAnsi="Calibri" w:cs="Times New Roman"/>
    </w:rPr>
  </w:style>
  <w:style w:type="paragraph" w:customStyle="1" w:styleId="150">
    <w:name w:val="Обычный (веб)15"/>
    <w:rsid w:val="00560D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56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60D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560D05"/>
    <w:rPr>
      <w:color w:val="0000FF"/>
      <w:u w:val="single"/>
    </w:rPr>
  </w:style>
  <w:style w:type="paragraph" w:customStyle="1" w:styleId="160">
    <w:name w:val="Обычный (веб)16"/>
    <w:rsid w:val="00560D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">
    <w:name w:val="Знак Знак Знак Знак"/>
    <w:basedOn w:val="a2"/>
    <w:rsid w:val="00560D0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c">
    <w:name w:val="Основной текст_"/>
    <w:basedOn w:val="a3"/>
    <w:link w:val="1f"/>
    <w:rsid w:val="00560D0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0">
    <w:name w:val="Основной текст + Полужирный"/>
    <w:basedOn w:val="affc"/>
    <w:rsid w:val="00560D0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560D05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3">
    <w:name w:val="Char Char Знак Знак Знак3"/>
    <w:basedOn w:val="a2"/>
    <w:uiPriority w:val="99"/>
    <w:rsid w:val="00560D0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0">
    <w:name w:val="Обычный (веб)17"/>
    <w:rsid w:val="00560D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560D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560D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1">
    <w:name w:val="Подпись к таблице_"/>
    <w:basedOn w:val="a3"/>
    <w:link w:val="afffffff2"/>
    <w:uiPriority w:val="99"/>
    <w:locked/>
    <w:rsid w:val="00560D05"/>
    <w:rPr>
      <w:sz w:val="21"/>
      <w:szCs w:val="21"/>
      <w:shd w:val="clear" w:color="auto" w:fill="FFFFFF"/>
    </w:rPr>
  </w:style>
  <w:style w:type="paragraph" w:customStyle="1" w:styleId="afffffff2">
    <w:name w:val="Подпись к таблице"/>
    <w:basedOn w:val="a2"/>
    <w:link w:val="afffffff1"/>
    <w:uiPriority w:val="99"/>
    <w:rsid w:val="00560D05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560D05"/>
    <w:rPr>
      <w:b/>
      <w:sz w:val="22"/>
    </w:rPr>
  </w:style>
  <w:style w:type="paragraph" w:customStyle="1" w:styleId="3f0">
    <w:name w:val="Стиль3 Знак Знак Знак Знак"/>
    <w:basedOn w:val="a2"/>
    <w:rsid w:val="00560D05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00">
    <w:name w:val="Обычный (веб)20"/>
    <w:rsid w:val="00560D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Абзац списка7"/>
    <w:basedOn w:val="a2"/>
    <w:rsid w:val="00560D05"/>
    <w:pPr>
      <w:ind w:left="720"/>
    </w:pPr>
    <w:rPr>
      <w:rFonts w:ascii="Calibri" w:eastAsia="Times New Roman" w:hAnsi="Calibri" w:cs="Times New Roman"/>
    </w:rPr>
  </w:style>
  <w:style w:type="character" w:customStyle="1" w:styleId="FontStyle76">
    <w:name w:val="Font Style76"/>
    <w:rsid w:val="00560D0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2"/>
    <w:rsid w:val="00560D05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2"/>
    <w:link w:val="HTML0"/>
    <w:rsid w:val="00560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560D05"/>
    <w:rPr>
      <w:rFonts w:ascii="Courier New" w:eastAsia="Times New Roman" w:hAnsi="Courier New" w:cs="Times New Roman"/>
      <w:sz w:val="20"/>
      <w:szCs w:val="20"/>
    </w:rPr>
  </w:style>
  <w:style w:type="character" w:customStyle="1" w:styleId="48">
    <w:name w:val="Основной текст (4)_"/>
    <w:link w:val="49"/>
    <w:rsid w:val="00560D05"/>
    <w:rPr>
      <w:sz w:val="19"/>
      <w:szCs w:val="19"/>
      <w:shd w:val="clear" w:color="auto" w:fill="FFFFFF"/>
    </w:rPr>
  </w:style>
  <w:style w:type="paragraph" w:customStyle="1" w:styleId="3f1">
    <w:name w:val="Основной текст3"/>
    <w:basedOn w:val="a2"/>
    <w:rsid w:val="00560D05"/>
    <w:pPr>
      <w:widowControl w:val="0"/>
      <w:shd w:val="clear" w:color="auto" w:fill="FFFFFF"/>
      <w:spacing w:before="480" w:after="42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49">
    <w:name w:val="Основной текст (4)"/>
    <w:basedOn w:val="a2"/>
    <w:link w:val="48"/>
    <w:rsid w:val="00560D05"/>
    <w:pPr>
      <w:widowControl w:val="0"/>
      <w:shd w:val="clear" w:color="auto" w:fill="FFFFFF"/>
      <w:spacing w:before="60" w:after="60" w:line="0" w:lineRule="atLeast"/>
      <w:jc w:val="center"/>
    </w:pPr>
    <w:rPr>
      <w:sz w:val="19"/>
      <w:szCs w:val="19"/>
    </w:rPr>
  </w:style>
  <w:style w:type="character" w:customStyle="1" w:styleId="ConsPlusNormal0">
    <w:name w:val="ConsPlusNormal Знак"/>
    <w:basedOn w:val="a3"/>
    <w:link w:val="ConsPlusNormal"/>
    <w:locked/>
    <w:rsid w:val="00560D0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3">
    <w:name w:val="Базовый"/>
    <w:rsid w:val="00560D05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4">
    <w:name w:val="Заголовок 1 Знак1"/>
    <w:basedOn w:val="a3"/>
    <w:link w:val="12"/>
    <w:uiPriority w:val="9"/>
    <w:rsid w:val="00560D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3">
    <w:name w:val="Заголовок 2 Знак1"/>
    <w:basedOn w:val="a3"/>
    <w:link w:val="20"/>
    <w:uiPriority w:val="9"/>
    <w:semiHidden/>
    <w:rsid w:val="00560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2">
    <w:name w:val="Заголовок 3 Знак1"/>
    <w:basedOn w:val="a3"/>
    <w:link w:val="3"/>
    <w:uiPriority w:val="9"/>
    <w:semiHidden/>
    <w:rsid w:val="00560D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6FF4B559C57F2B31FD57BBE2B5E58B1FE1E2A60F0B7150E6C0F34E5E252E64955D64B004664ADDA4f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10927</Words>
  <Characters>62285</Characters>
  <Application>Microsoft Office Word</Application>
  <DocSecurity>0</DocSecurity>
  <Lines>519</Lines>
  <Paragraphs>146</Paragraphs>
  <ScaleCrop>false</ScaleCrop>
  <Company/>
  <LinksUpToDate>false</LinksUpToDate>
  <CharactersWithSpaces>73066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2017-09-27T11:18:00Z</dcterms:created>
  <dcterms:modified xsi:type="dcterms:W3CDTF">2017-09-27T11:19:00Z</dcterms:modified>
</cp:coreProperties>
</file>