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8E" w:rsidRDefault="009C15F0" w:rsidP="006F698E">
      <w:pPr>
        <w:pStyle w:val="1"/>
        <w:jc w:val="center"/>
      </w:pPr>
      <w:r>
        <w:t xml:space="preserve"> </w:t>
      </w:r>
      <w:r w:rsidR="006F698E">
        <w:rPr>
          <w:noProof/>
          <w:sz w:val="23"/>
        </w:rPr>
        <w:drawing>
          <wp:inline distT="0" distB="0" distL="0" distR="0" wp14:anchorId="04151D39" wp14:editId="390ECCF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6F698E" w:rsidRPr="006F698E" w:rsidRDefault="006F698E" w:rsidP="006F698E"/>
    <w:p w:rsidR="006F698E" w:rsidRPr="00495D11" w:rsidRDefault="006F698E" w:rsidP="006F698E">
      <w:pPr>
        <w:jc w:val="center"/>
        <w:rPr>
          <w:sz w:val="28"/>
        </w:rPr>
      </w:pPr>
      <w:r w:rsidRPr="00495D11">
        <w:rPr>
          <w:sz w:val="28"/>
        </w:rPr>
        <w:t>АДМИНИСТРАЦИЯ БОГУЧАНСКОГО  РАЙОНА</w:t>
      </w:r>
    </w:p>
    <w:p w:rsidR="006F698E" w:rsidRDefault="006F698E" w:rsidP="006F698E">
      <w:pPr>
        <w:jc w:val="center"/>
        <w:rPr>
          <w:sz w:val="28"/>
        </w:rPr>
      </w:pPr>
      <w:r w:rsidRPr="00495D11">
        <w:rPr>
          <w:sz w:val="28"/>
        </w:rPr>
        <w:t xml:space="preserve"> </w:t>
      </w:r>
    </w:p>
    <w:p w:rsidR="006F698E" w:rsidRPr="00495D11" w:rsidRDefault="006F698E" w:rsidP="006F698E">
      <w:pPr>
        <w:jc w:val="center"/>
        <w:rPr>
          <w:sz w:val="28"/>
        </w:rPr>
      </w:pPr>
      <w:r w:rsidRPr="00495D11">
        <w:rPr>
          <w:sz w:val="28"/>
        </w:rPr>
        <w:t>ПОСТАНОВЛЕНИЕ</w:t>
      </w:r>
    </w:p>
    <w:p w:rsidR="006F698E" w:rsidRDefault="006F698E" w:rsidP="006F698E">
      <w:pPr>
        <w:pStyle w:val="a3"/>
        <w:rPr>
          <w:szCs w:val="28"/>
        </w:rPr>
      </w:pPr>
    </w:p>
    <w:p w:rsidR="006F698E" w:rsidRDefault="00990826" w:rsidP="00990826">
      <w:pPr>
        <w:pStyle w:val="a3"/>
        <w:rPr>
          <w:szCs w:val="28"/>
        </w:rPr>
      </w:pPr>
      <w:r>
        <w:rPr>
          <w:szCs w:val="28"/>
        </w:rPr>
        <w:t xml:space="preserve">      23</w:t>
      </w:r>
      <w:r w:rsidR="00A4749C">
        <w:rPr>
          <w:szCs w:val="28"/>
        </w:rPr>
        <w:t>.06</w:t>
      </w:r>
      <w:r w:rsidR="004B2746">
        <w:rPr>
          <w:szCs w:val="28"/>
        </w:rPr>
        <w:t>.</w:t>
      </w:r>
      <w:r w:rsidR="00F30464">
        <w:rPr>
          <w:szCs w:val="28"/>
        </w:rPr>
        <w:t>2025</w:t>
      </w:r>
      <w:r w:rsidR="006F698E">
        <w:rPr>
          <w:szCs w:val="28"/>
        </w:rPr>
        <w:t xml:space="preserve">         </w:t>
      </w:r>
      <w:r>
        <w:rPr>
          <w:szCs w:val="28"/>
        </w:rPr>
        <w:t xml:space="preserve">     </w:t>
      </w:r>
      <w:r w:rsidR="006F698E">
        <w:rPr>
          <w:szCs w:val="28"/>
        </w:rPr>
        <w:t xml:space="preserve">                с. Богучаны             </w:t>
      </w:r>
      <w:r>
        <w:rPr>
          <w:szCs w:val="28"/>
        </w:rPr>
        <w:t xml:space="preserve">      </w:t>
      </w:r>
      <w:r w:rsidR="006F698E">
        <w:rPr>
          <w:szCs w:val="28"/>
        </w:rPr>
        <w:t xml:space="preserve">         </w:t>
      </w:r>
      <w:r>
        <w:rPr>
          <w:szCs w:val="28"/>
        </w:rPr>
        <w:t xml:space="preserve">   №  539 </w:t>
      </w:r>
      <w:r w:rsidR="006F698E">
        <w:rPr>
          <w:szCs w:val="28"/>
        </w:rPr>
        <w:t>-</w:t>
      </w:r>
      <w:r w:rsidR="00F30464">
        <w:rPr>
          <w:szCs w:val="28"/>
        </w:rPr>
        <w:t xml:space="preserve"> </w:t>
      </w:r>
      <w:r w:rsidR="006F698E">
        <w:rPr>
          <w:szCs w:val="28"/>
        </w:rPr>
        <w:t>п</w:t>
      </w:r>
    </w:p>
    <w:p w:rsidR="006F698E" w:rsidRDefault="006F698E" w:rsidP="006F698E">
      <w:pPr>
        <w:pStyle w:val="a3"/>
        <w:rPr>
          <w:szCs w:val="28"/>
        </w:rPr>
      </w:pPr>
    </w:p>
    <w:p w:rsidR="006F698E" w:rsidRDefault="006F698E" w:rsidP="006F698E">
      <w:pPr>
        <w:pStyle w:val="a3"/>
        <w:rPr>
          <w:szCs w:val="28"/>
        </w:rPr>
      </w:pPr>
    </w:p>
    <w:p w:rsidR="006F698E" w:rsidRPr="006A7E0D" w:rsidRDefault="006F698E" w:rsidP="006F698E">
      <w:pPr>
        <w:pStyle w:val="ConsPlusTitle"/>
        <w:ind w:firstLine="284"/>
        <w:jc w:val="both"/>
        <w:rPr>
          <w:rFonts w:ascii="Times New Roman" w:hAnsi="Times New Roman" w:cs="Times New Roman"/>
          <w:b w:val="0"/>
          <w:szCs w:val="22"/>
        </w:rPr>
      </w:pPr>
      <w:r w:rsidRPr="006A7E0D">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Порядка предоставления субсидий</w:t>
      </w:r>
      <w:r w:rsidR="00F30464">
        <w:rPr>
          <w:rFonts w:ascii="Times New Roman" w:hAnsi="Times New Roman" w:cs="Times New Roman"/>
          <w:b w:val="0"/>
          <w:sz w:val="28"/>
          <w:szCs w:val="28"/>
        </w:rPr>
        <w:t xml:space="preserve"> в целях реализации инвестиционных проектов </w:t>
      </w:r>
      <w:r>
        <w:rPr>
          <w:rFonts w:ascii="Times New Roman" w:hAnsi="Times New Roman" w:cs="Times New Roman"/>
          <w:b w:val="0"/>
          <w:sz w:val="28"/>
          <w:szCs w:val="28"/>
        </w:rPr>
        <w:t>субъектам</w:t>
      </w:r>
      <w:r w:rsidR="00F30464">
        <w:rPr>
          <w:rFonts w:ascii="Times New Roman" w:hAnsi="Times New Roman" w:cs="Times New Roman"/>
          <w:b w:val="0"/>
          <w:sz w:val="28"/>
          <w:szCs w:val="28"/>
        </w:rPr>
        <w:t>и</w:t>
      </w:r>
      <w:r>
        <w:rPr>
          <w:rFonts w:ascii="Times New Roman" w:hAnsi="Times New Roman" w:cs="Times New Roman"/>
          <w:b w:val="0"/>
          <w:sz w:val="28"/>
          <w:szCs w:val="28"/>
        </w:rPr>
        <w:t xml:space="preserve"> малого и среднего предпринимательства в приоритетных отраслях</w:t>
      </w:r>
      <w:r w:rsidRPr="006A7E0D">
        <w:rPr>
          <w:rFonts w:ascii="Times New Roman" w:hAnsi="Times New Roman" w:cs="Times New Roman"/>
          <w:b w:val="0"/>
          <w:sz w:val="28"/>
          <w:szCs w:val="28"/>
        </w:rPr>
        <w:t xml:space="preserve"> </w:t>
      </w:r>
      <w:r>
        <w:rPr>
          <w:rFonts w:ascii="Times New Roman" w:hAnsi="Times New Roman" w:cs="Times New Roman"/>
          <w:b w:val="0"/>
          <w:sz w:val="28"/>
          <w:szCs w:val="28"/>
        </w:rPr>
        <w:t>в Богучанском районе.</w:t>
      </w:r>
    </w:p>
    <w:p w:rsidR="006F698E" w:rsidRDefault="006F698E" w:rsidP="006F698E">
      <w:pPr>
        <w:pStyle w:val="ConsPlusTitle"/>
        <w:jc w:val="both"/>
        <w:rPr>
          <w:b w:val="0"/>
          <w:szCs w:val="22"/>
        </w:rPr>
      </w:pPr>
    </w:p>
    <w:p w:rsidR="006F698E" w:rsidRDefault="006F698E" w:rsidP="006F698E">
      <w:pPr>
        <w:pStyle w:val="a3"/>
        <w:rPr>
          <w:szCs w:val="28"/>
        </w:rPr>
      </w:pPr>
    </w:p>
    <w:p w:rsidR="006F698E" w:rsidRDefault="006F698E" w:rsidP="006F698E">
      <w:pPr>
        <w:jc w:val="center"/>
        <w:rPr>
          <w:sz w:val="28"/>
        </w:rPr>
      </w:pPr>
    </w:p>
    <w:p w:rsidR="006F698E" w:rsidRPr="00393F61" w:rsidRDefault="00285F03" w:rsidP="006F698E">
      <w:pPr>
        <w:autoSpaceDE w:val="0"/>
        <w:ind w:firstLine="720"/>
        <w:jc w:val="both"/>
        <w:rPr>
          <w:sz w:val="28"/>
          <w:szCs w:val="28"/>
        </w:rPr>
      </w:pPr>
      <w:r>
        <w:rPr>
          <w:sz w:val="28"/>
          <w:szCs w:val="28"/>
        </w:rPr>
        <w:t>В соответствии со статьями</w:t>
      </w:r>
      <w:r w:rsidRPr="00A5763F">
        <w:rPr>
          <w:sz w:val="28"/>
          <w:szCs w:val="28"/>
        </w:rPr>
        <w:t xml:space="preserve"> 179</w:t>
      </w:r>
      <w:r>
        <w:rPr>
          <w:sz w:val="28"/>
          <w:szCs w:val="28"/>
        </w:rPr>
        <w:t>, 78, 78.1, 78.5</w:t>
      </w:r>
      <w:r w:rsidRPr="00A5763F">
        <w:rPr>
          <w:sz w:val="28"/>
          <w:szCs w:val="28"/>
        </w:rPr>
        <w:t xml:space="preserve"> Бюджетного кодекса Российской  Федерации, </w:t>
      </w:r>
      <w:r>
        <w:rPr>
          <w:sz w:val="28"/>
          <w:szCs w:val="28"/>
        </w:rPr>
        <w:t>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F698E">
        <w:rPr>
          <w:sz w:val="28"/>
          <w:szCs w:val="28"/>
        </w:rPr>
        <w:t xml:space="preserve">, </w:t>
      </w:r>
      <w:r w:rsidR="00F30464">
        <w:rPr>
          <w:sz w:val="28"/>
          <w:szCs w:val="28"/>
        </w:rPr>
        <w:t xml:space="preserve"> постановлением Правительства Красноярского края</w:t>
      </w:r>
      <w:r w:rsidR="006F698E" w:rsidRPr="00393F61">
        <w:rPr>
          <w:sz w:val="28"/>
          <w:szCs w:val="28"/>
        </w:rPr>
        <w:t xml:space="preserve"> от </w:t>
      </w:r>
      <w:r w:rsidR="00F30464">
        <w:rPr>
          <w:sz w:val="28"/>
          <w:szCs w:val="28"/>
        </w:rPr>
        <w:t xml:space="preserve">30.09.2013 № 505 </w:t>
      </w:r>
      <w:r w:rsidR="006F698E" w:rsidRPr="00712A2E">
        <w:rPr>
          <w:sz w:val="28"/>
          <w:szCs w:val="28"/>
        </w:rPr>
        <w:t>-</w:t>
      </w:r>
      <w:r w:rsidR="00F30464">
        <w:rPr>
          <w:sz w:val="28"/>
          <w:szCs w:val="28"/>
        </w:rPr>
        <w:t xml:space="preserve"> </w:t>
      </w:r>
      <w:r w:rsidR="006F698E" w:rsidRPr="00712A2E">
        <w:rPr>
          <w:sz w:val="28"/>
          <w:szCs w:val="28"/>
        </w:rPr>
        <w:t>п</w:t>
      </w:r>
      <w:r w:rsidR="00B66FFC">
        <w:rPr>
          <w:sz w:val="28"/>
          <w:szCs w:val="28"/>
        </w:rPr>
        <w:t xml:space="preserve"> «Об утверждении государственной программы Красноярского края</w:t>
      </w:r>
      <w:r w:rsidR="006F698E" w:rsidRPr="00393F61">
        <w:rPr>
          <w:sz w:val="28"/>
          <w:szCs w:val="28"/>
        </w:rPr>
        <w:t xml:space="preserve"> «Разв</w:t>
      </w:r>
      <w:r w:rsidR="00B66FFC">
        <w:rPr>
          <w:sz w:val="28"/>
          <w:szCs w:val="28"/>
        </w:rPr>
        <w:t>итие промышленности, энергетики</w:t>
      </w:r>
      <w:r w:rsidR="006F698E" w:rsidRPr="00393F61">
        <w:rPr>
          <w:sz w:val="28"/>
          <w:szCs w:val="28"/>
        </w:rPr>
        <w:t>, малого и среднего предпринимательства</w:t>
      </w:r>
      <w:r w:rsidR="00B66FFC">
        <w:rPr>
          <w:sz w:val="28"/>
          <w:szCs w:val="28"/>
        </w:rPr>
        <w:t xml:space="preserve"> и инновационной деятельности</w:t>
      </w:r>
      <w:r w:rsidR="006F698E" w:rsidRPr="00393F61">
        <w:rPr>
          <w:sz w:val="28"/>
          <w:szCs w:val="28"/>
        </w:rPr>
        <w:t>»</w:t>
      </w:r>
      <w:bookmarkStart w:id="0" w:name="_Hlk95578545"/>
      <w:r w:rsidR="006F698E" w:rsidRPr="00393F61">
        <w:rPr>
          <w:sz w:val="28"/>
          <w:szCs w:val="28"/>
        </w:rPr>
        <w:t>,</w:t>
      </w:r>
      <w:r w:rsidR="00B66FFC">
        <w:rPr>
          <w:sz w:val="28"/>
          <w:szCs w:val="28"/>
        </w:rPr>
        <w:t xml:space="preserve"> постановлением администрации Богучанского района от 01.11.2013 № 1389 – п «</w:t>
      </w:r>
      <w:r w:rsidR="00B66FFC" w:rsidRPr="00B66FFC">
        <w:rPr>
          <w:sz w:val="28"/>
          <w:szCs w:val="28"/>
        </w:rPr>
        <w:t>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r w:rsidR="00B66FFC">
        <w:rPr>
          <w:sz w:val="28"/>
          <w:szCs w:val="28"/>
        </w:rPr>
        <w:t>,</w:t>
      </w:r>
      <w:r w:rsidR="006F698E" w:rsidRPr="00393F61">
        <w:rPr>
          <w:sz w:val="28"/>
          <w:szCs w:val="28"/>
        </w:rPr>
        <w:t xml:space="preserve"> </w:t>
      </w:r>
      <w:bookmarkEnd w:id="0"/>
      <w:r w:rsidR="006F698E" w:rsidRPr="00393F61">
        <w:rPr>
          <w:sz w:val="28"/>
          <w:szCs w:val="28"/>
        </w:rPr>
        <w:t>руководствуясь статьями 7,8,47 Устава Богучанского района ПОСТАНОВЛЯЮ:</w:t>
      </w:r>
    </w:p>
    <w:p w:rsidR="006F698E" w:rsidRDefault="006F698E" w:rsidP="006F698E">
      <w:pPr>
        <w:pStyle w:val="ConsPlusTitle"/>
        <w:numPr>
          <w:ilvl w:val="0"/>
          <w:numId w:val="6"/>
        </w:numPr>
        <w:ind w:left="0" w:firstLine="851"/>
        <w:jc w:val="both"/>
        <w:rPr>
          <w:rFonts w:ascii="Times New Roman" w:hAnsi="Times New Roman"/>
          <w:b w:val="0"/>
          <w:bCs w:val="0"/>
          <w:sz w:val="28"/>
          <w:szCs w:val="28"/>
        </w:rPr>
      </w:pPr>
      <w:r w:rsidRPr="001E0BCF">
        <w:rPr>
          <w:rFonts w:ascii="Times New Roman" w:hAnsi="Times New Roman"/>
          <w:b w:val="0"/>
          <w:bCs w:val="0"/>
          <w:sz w:val="28"/>
          <w:szCs w:val="28"/>
        </w:rPr>
        <w:t xml:space="preserve">Утвердить Порядок </w:t>
      </w:r>
      <w:r w:rsidR="00B66FFC">
        <w:rPr>
          <w:rFonts w:ascii="Times New Roman" w:hAnsi="Times New Roman" w:cs="Times New Roman"/>
          <w:b w:val="0"/>
          <w:sz w:val="28"/>
          <w:szCs w:val="28"/>
        </w:rPr>
        <w:t>предоставления субсидий в целях реализации инвестиционных проектов субъектами малого и среднего предпринимательства в приоритетных отраслях</w:t>
      </w:r>
      <w:r w:rsidR="00B66FFC" w:rsidRPr="006A7E0D">
        <w:rPr>
          <w:rFonts w:ascii="Times New Roman" w:hAnsi="Times New Roman" w:cs="Times New Roman"/>
          <w:b w:val="0"/>
          <w:sz w:val="28"/>
          <w:szCs w:val="28"/>
        </w:rPr>
        <w:t xml:space="preserve"> </w:t>
      </w:r>
      <w:r w:rsidR="00B66FFC">
        <w:rPr>
          <w:rFonts w:ascii="Times New Roman" w:hAnsi="Times New Roman" w:cs="Times New Roman"/>
          <w:b w:val="0"/>
          <w:sz w:val="28"/>
          <w:szCs w:val="28"/>
        </w:rPr>
        <w:t>в Богучанском районе</w:t>
      </w:r>
      <w:r>
        <w:rPr>
          <w:rFonts w:ascii="Times New Roman" w:hAnsi="Times New Roman" w:cs="Times New Roman"/>
          <w:b w:val="0"/>
          <w:bCs w:val="0"/>
          <w:sz w:val="28"/>
          <w:szCs w:val="28"/>
        </w:rPr>
        <w:t>,</w:t>
      </w:r>
      <w:r w:rsidRPr="001E0BCF">
        <w:rPr>
          <w:rFonts w:ascii="Times New Roman" w:hAnsi="Times New Roman" w:cs="Times New Roman"/>
          <w:b w:val="0"/>
          <w:bCs w:val="0"/>
          <w:sz w:val="28"/>
          <w:szCs w:val="28"/>
        </w:rPr>
        <w:t xml:space="preserve"> с</w:t>
      </w:r>
      <w:r w:rsidRPr="001E0BCF">
        <w:rPr>
          <w:rFonts w:ascii="Times New Roman" w:hAnsi="Times New Roman"/>
          <w:b w:val="0"/>
          <w:bCs w:val="0"/>
          <w:sz w:val="28"/>
          <w:szCs w:val="28"/>
        </w:rPr>
        <w:t>огласно Приложению.</w:t>
      </w:r>
    </w:p>
    <w:p w:rsidR="00A4749C" w:rsidRDefault="00A4749C" w:rsidP="006F698E">
      <w:pPr>
        <w:pStyle w:val="ConsPlusTitle"/>
        <w:numPr>
          <w:ilvl w:val="0"/>
          <w:numId w:val="6"/>
        </w:numPr>
        <w:ind w:left="0" w:firstLine="851"/>
        <w:jc w:val="both"/>
        <w:rPr>
          <w:rFonts w:ascii="Times New Roman" w:hAnsi="Times New Roman"/>
          <w:b w:val="0"/>
          <w:bCs w:val="0"/>
          <w:sz w:val="28"/>
          <w:szCs w:val="28"/>
        </w:rPr>
      </w:pPr>
      <w:r>
        <w:rPr>
          <w:rFonts w:ascii="Times New Roman" w:hAnsi="Times New Roman"/>
          <w:b w:val="0"/>
          <w:bCs w:val="0"/>
          <w:sz w:val="28"/>
          <w:szCs w:val="28"/>
        </w:rPr>
        <w:t>Признать утратившими силу постановления администрации Богучанского района:</w:t>
      </w:r>
    </w:p>
    <w:p w:rsidR="004D1835" w:rsidRDefault="00A4749C" w:rsidP="004D1835">
      <w:pPr>
        <w:pStyle w:val="ConsPlusTitle"/>
        <w:ind w:firstLine="708"/>
        <w:jc w:val="both"/>
        <w:rPr>
          <w:rFonts w:ascii="Times New Roman" w:hAnsi="Times New Roman" w:cs="Times New Roman"/>
          <w:b w:val="0"/>
          <w:sz w:val="28"/>
          <w:szCs w:val="28"/>
        </w:rPr>
      </w:pPr>
      <w:r>
        <w:rPr>
          <w:rFonts w:ascii="Times New Roman" w:hAnsi="Times New Roman"/>
          <w:b w:val="0"/>
          <w:bCs w:val="0"/>
          <w:sz w:val="28"/>
          <w:szCs w:val="28"/>
        </w:rPr>
        <w:t xml:space="preserve">от </w:t>
      </w:r>
      <w:r w:rsidR="004D1835">
        <w:rPr>
          <w:rFonts w:ascii="Times New Roman" w:hAnsi="Times New Roman"/>
          <w:b w:val="0"/>
          <w:bCs w:val="0"/>
          <w:sz w:val="28"/>
          <w:szCs w:val="28"/>
        </w:rPr>
        <w:t xml:space="preserve">22.02.2022 № 117-п «Об </w:t>
      </w:r>
      <w:r w:rsidR="004D1835" w:rsidRPr="006A7E0D">
        <w:rPr>
          <w:rFonts w:ascii="Times New Roman" w:hAnsi="Times New Roman" w:cs="Times New Roman"/>
          <w:b w:val="0"/>
          <w:sz w:val="28"/>
          <w:szCs w:val="28"/>
        </w:rPr>
        <w:t xml:space="preserve">утверждении </w:t>
      </w:r>
      <w:r w:rsidR="004D1835">
        <w:rPr>
          <w:rFonts w:ascii="Times New Roman" w:hAnsi="Times New Roman" w:cs="Times New Roman"/>
          <w:b w:val="0"/>
          <w:sz w:val="28"/>
          <w:szCs w:val="28"/>
        </w:rPr>
        <w:t xml:space="preserve">Порядка предоставления субсидий субъектам малого и среднего предпринимательства на реализацию </w:t>
      </w:r>
      <w:r w:rsidR="004D1835">
        <w:rPr>
          <w:rFonts w:ascii="Times New Roman" w:hAnsi="Times New Roman" w:cs="Times New Roman"/>
          <w:b w:val="0"/>
          <w:sz w:val="28"/>
          <w:szCs w:val="28"/>
        </w:rPr>
        <w:lastRenderedPageBreak/>
        <w:t>инвестиционных проектов в приоритетных отраслях</w:t>
      </w:r>
      <w:r w:rsidR="004D1835" w:rsidRPr="006A7E0D">
        <w:rPr>
          <w:rFonts w:ascii="Times New Roman" w:hAnsi="Times New Roman" w:cs="Times New Roman"/>
          <w:b w:val="0"/>
          <w:sz w:val="28"/>
          <w:szCs w:val="28"/>
        </w:rPr>
        <w:t xml:space="preserve"> </w:t>
      </w:r>
      <w:r w:rsidR="004D1835">
        <w:rPr>
          <w:rFonts w:ascii="Times New Roman" w:hAnsi="Times New Roman" w:cs="Times New Roman"/>
          <w:b w:val="0"/>
          <w:sz w:val="28"/>
          <w:szCs w:val="28"/>
        </w:rPr>
        <w:t>в Богучанском районе»;</w:t>
      </w:r>
    </w:p>
    <w:p w:rsidR="00A4749C" w:rsidRDefault="00A4749C" w:rsidP="004D1835">
      <w:pPr>
        <w:pStyle w:val="ConsPlusTitle"/>
        <w:ind w:firstLine="708"/>
        <w:jc w:val="both"/>
        <w:rPr>
          <w:rFonts w:ascii="Times New Roman" w:hAnsi="Times New Roman" w:cs="Times New Roman"/>
          <w:b w:val="0"/>
          <w:sz w:val="28"/>
          <w:szCs w:val="28"/>
        </w:rPr>
      </w:pPr>
      <w:r>
        <w:rPr>
          <w:rFonts w:ascii="Times New Roman" w:hAnsi="Times New Roman"/>
          <w:b w:val="0"/>
          <w:bCs w:val="0"/>
          <w:sz w:val="28"/>
          <w:szCs w:val="28"/>
        </w:rPr>
        <w:t xml:space="preserve"> </w:t>
      </w:r>
      <w:r w:rsidR="00D75072">
        <w:rPr>
          <w:rFonts w:ascii="Times New Roman" w:hAnsi="Times New Roman"/>
          <w:b w:val="0"/>
          <w:bCs w:val="0"/>
          <w:sz w:val="28"/>
          <w:szCs w:val="28"/>
        </w:rPr>
        <w:t>от 19.04.2023 № 364-п «</w:t>
      </w:r>
      <w:r w:rsidR="00D75072" w:rsidRPr="00D75072">
        <w:rPr>
          <w:rFonts w:ascii="Times New Roman" w:hAnsi="Times New Roman" w:cs="Times New Roman"/>
          <w:b w:val="0"/>
          <w:sz w:val="28"/>
          <w:szCs w:val="28"/>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sidR="00D75072">
        <w:rPr>
          <w:rFonts w:ascii="Times New Roman" w:hAnsi="Times New Roman" w:cs="Times New Roman"/>
          <w:b w:val="0"/>
          <w:sz w:val="28"/>
          <w:szCs w:val="28"/>
        </w:rPr>
        <w:t>;</w:t>
      </w:r>
    </w:p>
    <w:p w:rsidR="00D75072" w:rsidRDefault="00D75072" w:rsidP="00D75072">
      <w:pPr>
        <w:pStyle w:val="ConsPlusTitle"/>
        <w:ind w:firstLine="708"/>
        <w:jc w:val="both"/>
        <w:rPr>
          <w:rFonts w:ascii="Times New Roman" w:hAnsi="Times New Roman" w:cs="Times New Roman"/>
          <w:b w:val="0"/>
          <w:sz w:val="28"/>
          <w:szCs w:val="28"/>
        </w:rPr>
      </w:pPr>
      <w:r>
        <w:rPr>
          <w:rFonts w:ascii="Times New Roman" w:hAnsi="Times New Roman"/>
          <w:b w:val="0"/>
          <w:bCs w:val="0"/>
          <w:sz w:val="28"/>
          <w:szCs w:val="28"/>
        </w:rPr>
        <w:t>от 07.07.2023 № 683-п «</w:t>
      </w:r>
      <w:r w:rsidRPr="00D75072">
        <w:rPr>
          <w:rFonts w:ascii="Times New Roman" w:hAnsi="Times New Roman" w:cs="Times New Roman"/>
          <w:b w:val="0"/>
          <w:sz w:val="28"/>
          <w:szCs w:val="28"/>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Pr>
          <w:rFonts w:ascii="Times New Roman" w:hAnsi="Times New Roman" w:cs="Times New Roman"/>
          <w:b w:val="0"/>
          <w:sz w:val="28"/>
          <w:szCs w:val="28"/>
        </w:rPr>
        <w:t>;</w:t>
      </w:r>
    </w:p>
    <w:p w:rsidR="00D75072" w:rsidRDefault="00D75072" w:rsidP="00D75072">
      <w:pPr>
        <w:pStyle w:val="ConsPlusTitle"/>
        <w:ind w:firstLine="708"/>
        <w:jc w:val="both"/>
        <w:rPr>
          <w:rFonts w:ascii="Times New Roman" w:hAnsi="Times New Roman" w:cs="Times New Roman"/>
          <w:b w:val="0"/>
          <w:sz w:val="28"/>
          <w:szCs w:val="28"/>
        </w:rPr>
      </w:pPr>
      <w:r>
        <w:rPr>
          <w:rFonts w:ascii="Times New Roman" w:hAnsi="Times New Roman"/>
          <w:b w:val="0"/>
          <w:bCs w:val="0"/>
          <w:sz w:val="28"/>
          <w:szCs w:val="28"/>
        </w:rPr>
        <w:t>от 16.04.2024 № 393-п «</w:t>
      </w:r>
      <w:r w:rsidRPr="00D75072">
        <w:rPr>
          <w:rFonts w:ascii="Times New Roman" w:hAnsi="Times New Roman" w:cs="Times New Roman"/>
          <w:b w:val="0"/>
          <w:sz w:val="28"/>
          <w:szCs w:val="28"/>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Pr>
          <w:rFonts w:ascii="Times New Roman" w:hAnsi="Times New Roman" w:cs="Times New Roman"/>
          <w:b w:val="0"/>
          <w:sz w:val="28"/>
          <w:szCs w:val="28"/>
        </w:rPr>
        <w:t>;</w:t>
      </w:r>
    </w:p>
    <w:p w:rsidR="00D75072" w:rsidRDefault="00D75072" w:rsidP="00D75072">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от 25.02.2022 № 122-п «</w:t>
      </w:r>
      <w:r w:rsidRPr="00D75072">
        <w:rPr>
          <w:rFonts w:ascii="Times New Roman" w:hAnsi="Times New Roman" w:cs="Times New Roman"/>
          <w:b w:val="0"/>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r>
        <w:rPr>
          <w:rFonts w:ascii="Times New Roman" w:hAnsi="Times New Roman" w:cs="Times New Roman"/>
          <w:b w:val="0"/>
          <w:sz w:val="28"/>
          <w:szCs w:val="28"/>
        </w:rPr>
        <w:t>»;</w:t>
      </w:r>
    </w:p>
    <w:p w:rsidR="00D75072" w:rsidRDefault="00D75072" w:rsidP="00D75072">
      <w:pPr>
        <w:pStyle w:val="a3"/>
        <w:ind w:firstLine="708"/>
        <w:jc w:val="both"/>
        <w:rPr>
          <w:szCs w:val="28"/>
        </w:rPr>
      </w:pPr>
      <w:r w:rsidRPr="00D75072">
        <w:rPr>
          <w:szCs w:val="28"/>
        </w:rPr>
        <w:t>от 19.04.2023 № 366-п</w:t>
      </w:r>
      <w:r>
        <w:rPr>
          <w:b/>
          <w:szCs w:val="28"/>
        </w:rPr>
        <w:t xml:space="preserve"> «</w:t>
      </w:r>
      <w:r>
        <w:rPr>
          <w:szCs w:val="28"/>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D75072" w:rsidRDefault="00D75072" w:rsidP="00D75072">
      <w:pPr>
        <w:pStyle w:val="a3"/>
        <w:ind w:firstLine="708"/>
        <w:jc w:val="both"/>
        <w:rPr>
          <w:szCs w:val="28"/>
        </w:rPr>
      </w:pPr>
      <w:r>
        <w:rPr>
          <w:szCs w:val="28"/>
        </w:rPr>
        <w:t xml:space="preserve">от 07.07.2023 № 682-п </w:t>
      </w:r>
      <w:r>
        <w:rPr>
          <w:b/>
          <w:szCs w:val="28"/>
        </w:rPr>
        <w:t>«</w:t>
      </w:r>
      <w:r>
        <w:rPr>
          <w:szCs w:val="28"/>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D75072" w:rsidRPr="00D75072" w:rsidRDefault="00183DE7" w:rsidP="00183DE7">
      <w:pPr>
        <w:pStyle w:val="a3"/>
        <w:ind w:firstLine="708"/>
        <w:jc w:val="both"/>
        <w:rPr>
          <w:b/>
          <w:szCs w:val="28"/>
        </w:rPr>
      </w:pPr>
      <w:r>
        <w:rPr>
          <w:szCs w:val="28"/>
        </w:rPr>
        <w:t xml:space="preserve">от 19.03.2024 № 276-п </w:t>
      </w:r>
      <w:r>
        <w:rPr>
          <w:b/>
          <w:szCs w:val="28"/>
        </w:rPr>
        <w:t>«</w:t>
      </w:r>
      <w:r>
        <w:rPr>
          <w:szCs w:val="28"/>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6F698E" w:rsidRDefault="00D75072" w:rsidP="006F698E">
      <w:pPr>
        <w:ind w:firstLine="720"/>
        <w:jc w:val="both"/>
        <w:rPr>
          <w:color w:val="000000"/>
          <w:sz w:val="28"/>
          <w:szCs w:val="28"/>
        </w:rPr>
      </w:pPr>
      <w:r>
        <w:rPr>
          <w:color w:val="000000"/>
          <w:sz w:val="28"/>
          <w:szCs w:val="28"/>
        </w:rPr>
        <w:t>3</w:t>
      </w:r>
      <w:r w:rsidR="006F698E">
        <w:rPr>
          <w:color w:val="000000"/>
          <w:sz w:val="28"/>
          <w:szCs w:val="28"/>
        </w:rPr>
        <w:t xml:space="preserve">. Контроль за исполнением настоящего постановления возложить </w:t>
      </w:r>
      <w:r w:rsidR="006F698E">
        <w:rPr>
          <w:color w:val="000000"/>
          <w:sz w:val="28"/>
          <w:szCs w:val="28"/>
        </w:rPr>
        <w:br/>
        <w:t>на заместителя Главы администрации Богучанского рай</w:t>
      </w:r>
      <w:r w:rsidR="00B66FFC">
        <w:rPr>
          <w:color w:val="000000"/>
          <w:sz w:val="28"/>
          <w:szCs w:val="28"/>
        </w:rPr>
        <w:t xml:space="preserve">она по экономике </w:t>
      </w:r>
      <w:r w:rsidR="00B66FFC">
        <w:rPr>
          <w:color w:val="000000"/>
          <w:sz w:val="28"/>
          <w:szCs w:val="28"/>
        </w:rPr>
        <w:br/>
        <w:t>и финансам</w:t>
      </w:r>
      <w:r w:rsidR="006F698E">
        <w:rPr>
          <w:color w:val="000000"/>
          <w:sz w:val="28"/>
          <w:szCs w:val="28"/>
        </w:rPr>
        <w:t xml:space="preserve"> А.С. Арсеньеву.</w:t>
      </w:r>
    </w:p>
    <w:p w:rsidR="00183DE7" w:rsidRDefault="00D75072" w:rsidP="00183DE7">
      <w:pPr>
        <w:ind w:firstLine="709"/>
        <w:jc w:val="both"/>
        <w:rPr>
          <w:sz w:val="28"/>
          <w:szCs w:val="28"/>
        </w:rPr>
      </w:pPr>
      <w:r>
        <w:rPr>
          <w:color w:val="000000"/>
          <w:sz w:val="28"/>
          <w:szCs w:val="28"/>
        </w:rPr>
        <w:lastRenderedPageBreak/>
        <w:t>4</w:t>
      </w:r>
      <w:r w:rsidR="006F698E">
        <w:rPr>
          <w:color w:val="000000"/>
          <w:sz w:val="28"/>
          <w:szCs w:val="28"/>
        </w:rPr>
        <w:t xml:space="preserve">. </w:t>
      </w:r>
      <w:r w:rsidR="00183DE7">
        <w:rPr>
          <w:sz w:val="28"/>
          <w:szCs w:val="28"/>
        </w:rPr>
        <w:t>Постановление вступает в силу со дня, следующего, за днем его   опубликования в Официальном вестнике Богучанского района.</w:t>
      </w:r>
    </w:p>
    <w:p w:rsidR="00183DE7" w:rsidRDefault="00183DE7" w:rsidP="00183DE7">
      <w:pPr>
        <w:ind w:firstLine="709"/>
        <w:jc w:val="both"/>
        <w:rPr>
          <w:sz w:val="28"/>
          <w:szCs w:val="28"/>
        </w:rPr>
      </w:pPr>
    </w:p>
    <w:p w:rsidR="00183DE7" w:rsidRDefault="00183DE7" w:rsidP="00183DE7">
      <w:pPr>
        <w:ind w:firstLine="709"/>
        <w:jc w:val="both"/>
        <w:rPr>
          <w:color w:val="000000"/>
          <w:sz w:val="28"/>
          <w:szCs w:val="28"/>
        </w:rPr>
      </w:pPr>
    </w:p>
    <w:p w:rsidR="00183DE7" w:rsidRDefault="00183DE7" w:rsidP="00183DE7">
      <w:pPr>
        <w:autoSpaceDE w:val="0"/>
        <w:jc w:val="both"/>
        <w:rPr>
          <w:sz w:val="28"/>
          <w:szCs w:val="28"/>
        </w:rPr>
      </w:pPr>
    </w:p>
    <w:p w:rsidR="00183DE7" w:rsidRDefault="00183DE7" w:rsidP="00183DE7">
      <w:pPr>
        <w:autoSpaceDE w:val="0"/>
        <w:jc w:val="both"/>
        <w:rPr>
          <w:sz w:val="28"/>
          <w:szCs w:val="28"/>
        </w:rPr>
      </w:pPr>
      <w:r>
        <w:rPr>
          <w:sz w:val="28"/>
          <w:szCs w:val="28"/>
        </w:rPr>
        <w:t>Глава Богучанского района                                                   А.С. Медведев</w:t>
      </w:r>
    </w:p>
    <w:p w:rsidR="006F698E" w:rsidRDefault="006F698E" w:rsidP="00183DE7">
      <w:pPr>
        <w:ind w:firstLine="709"/>
        <w:jc w:val="both"/>
        <w:rPr>
          <w:b/>
          <w:sz w:val="26"/>
          <w:szCs w:val="26"/>
        </w:rPr>
      </w:pPr>
    </w:p>
    <w:p w:rsidR="00183DE7" w:rsidRDefault="00183DE7" w:rsidP="00183DE7">
      <w:pPr>
        <w:ind w:firstLine="709"/>
        <w:jc w:val="both"/>
        <w:rPr>
          <w:b/>
          <w:sz w:val="26"/>
          <w:szCs w:val="26"/>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285F03" w:rsidRDefault="00285F03" w:rsidP="004D0E74">
      <w:pPr>
        <w:pStyle w:val="ConsPlusTitle"/>
        <w:ind w:left="4678"/>
        <w:outlineLvl w:val="1"/>
        <w:rPr>
          <w:rFonts w:ascii="Times New Roman" w:hAnsi="Times New Roman" w:cs="Times New Roman"/>
          <w:b w:val="0"/>
          <w:sz w:val="24"/>
          <w:szCs w:val="24"/>
        </w:rPr>
      </w:pPr>
    </w:p>
    <w:p w:rsidR="006F698E" w:rsidRPr="0064193B" w:rsidRDefault="004D0E74" w:rsidP="004D0E74">
      <w:pPr>
        <w:pStyle w:val="ConsPlusTitle"/>
        <w:ind w:left="4678"/>
        <w:outlineLvl w:val="1"/>
        <w:rPr>
          <w:rFonts w:ascii="Times New Roman" w:hAnsi="Times New Roman" w:cs="Times New Roman"/>
          <w:b w:val="0"/>
          <w:sz w:val="24"/>
          <w:szCs w:val="24"/>
        </w:rPr>
      </w:pPr>
      <w:r w:rsidRPr="0064193B">
        <w:rPr>
          <w:rFonts w:ascii="Times New Roman" w:hAnsi="Times New Roman" w:cs="Times New Roman"/>
          <w:b w:val="0"/>
          <w:sz w:val="24"/>
          <w:szCs w:val="24"/>
        </w:rPr>
        <w:lastRenderedPageBreak/>
        <w:t xml:space="preserve">Приложение к постановлению </w:t>
      </w:r>
      <w:r w:rsidR="002E5D7E" w:rsidRPr="0064193B">
        <w:rPr>
          <w:rFonts w:ascii="Times New Roman" w:hAnsi="Times New Roman" w:cs="Times New Roman"/>
          <w:b w:val="0"/>
          <w:sz w:val="24"/>
          <w:szCs w:val="24"/>
        </w:rPr>
        <w:t>а</w:t>
      </w:r>
      <w:r w:rsidRPr="0064193B">
        <w:rPr>
          <w:rFonts w:ascii="Times New Roman" w:hAnsi="Times New Roman" w:cs="Times New Roman"/>
          <w:b w:val="0"/>
          <w:sz w:val="24"/>
          <w:szCs w:val="24"/>
        </w:rPr>
        <w:t>дминистрации</w:t>
      </w:r>
      <w:r w:rsidR="008D25CD" w:rsidRPr="0064193B">
        <w:rPr>
          <w:rFonts w:ascii="Times New Roman" w:hAnsi="Times New Roman" w:cs="Times New Roman"/>
          <w:b w:val="0"/>
          <w:sz w:val="24"/>
          <w:szCs w:val="24"/>
        </w:rPr>
        <w:t xml:space="preserve"> Богучанского района</w:t>
      </w:r>
    </w:p>
    <w:p w:rsidR="004D0E74" w:rsidRPr="0064193B" w:rsidRDefault="00990826" w:rsidP="004D0E74">
      <w:pPr>
        <w:pStyle w:val="ConsPlusTitle"/>
        <w:ind w:left="4678"/>
        <w:outlineLvl w:val="1"/>
        <w:rPr>
          <w:rFonts w:ascii="Times New Roman" w:hAnsi="Times New Roman" w:cs="Times New Roman"/>
          <w:b w:val="0"/>
          <w:sz w:val="24"/>
          <w:szCs w:val="24"/>
        </w:rPr>
      </w:pPr>
      <w:r>
        <w:rPr>
          <w:rFonts w:ascii="Times New Roman" w:hAnsi="Times New Roman" w:cs="Times New Roman"/>
          <w:b w:val="0"/>
          <w:sz w:val="24"/>
          <w:szCs w:val="24"/>
        </w:rPr>
        <w:t>от 23 июня 2025   № 539</w:t>
      </w:r>
      <w:r w:rsidR="004D0E74" w:rsidRPr="0064193B">
        <w:rPr>
          <w:rFonts w:ascii="Times New Roman" w:hAnsi="Times New Roman" w:cs="Times New Roman"/>
          <w:b w:val="0"/>
          <w:sz w:val="24"/>
          <w:szCs w:val="24"/>
        </w:rPr>
        <w:t xml:space="preserve"> -</w:t>
      </w:r>
      <w:r w:rsidR="008D25CD" w:rsidRPr="0064193B">
        <w:rPr>
          <w:rFonts w:ascii="Times New Roman" w:hAnsi="Times New Roman" w:cs="Times New Roman"/>
          <w:b w:val="0"/>
          <w:sz w:val="24"/>
          <w:szCs w:val="24"/>
        </w:rPr>
        <w:t xml:space="preserve"> </w:t>
      </w:r>
      <w:r w:rsidR="004D0E74" w:rsidRPr="0064193B">
        <w:rPr>
          <w:rFonts w:ascii="Times New Roman" w:hAnsi="Times New Roman" w:cs="Times New Roman"/>
          <w:b w:val="0"/>
          <w:sz w:val="24"/>
          <w:szCs w:val="24"/>
        </w:rPr>
        <w:t>п</w:t>
      </w:r>
    </w:p>
    <w:p w:rsidR="004D0E74" w:rsidRDefault="004D0E74" w:rsidP="004D0E74">
      <w:pPr>
        <w:pStyle w:val="ConsPlusTitle"/>
        <w:jc w:val="center"/>
        <w:outlineLvl w:val="1"/>
        <w:rPr>
          <w:rFonts w:ascii="Times New Roman" w:hAnsi="Times New Roman" w:cs="Times New Roman"/>
          <w:b w:val="0"/>
          <w:sz w:val="28"/>
          <w:szCs w:val="28"/>
        </w:rPr>
      </w:pPr>
    </w:p>
    <w:p w:rsidR="002E4BF5" w:rsidRDefault="002E4BF5" w:rsidP="004D0E74">
      <w:pPr>
        <w:pStyle w:val="ConsPlusTitle"/>
        <w:jc w:val="center"/>
        <w:outlineLvl w:val="1"/>
        <w:rPr>
          <w:rFonts w:ascii="Times New Roman" w:hAnsi="Times New Roman" w:cs="Times New Roman"/>
          <w:b w:val="0"/>
          <w:sz w:val="28"/>
          <w:szCs w:val="28"/>
        </w:rPr>
      </w:pPr>
    </w:p>
    <w:p w:rsidR="001E0BCF" w:rsidRPr="00EA4BE7" w:rsidRDefault="004D0E74" w:rsidP="001E0BCF">
      <w:pPr>
        <w:pStyle w:val="ConsPlusTitle"/>
        <w:jc w:val="center"/>
        <w:outlineLvl w:val="1"/>
        <w:rPr>
          <w:sz w:val="28"/>
          <w:szCs w:val="28"/>
        </w:rPr>
      </w:pPr>
      <w:r>
        <w:rPr>
          <w:rFonts w:ascii="Times New Roman" w:hAnsi="Times New Roman" w:cs="Times New Roman"/>
          <w:b w:val="0"/>
          <w:sz w:val="28"/>
          <w:szCs w:val="28"/>
        </w:rPr>
        <w:t xml:space="preserve"> </w:t>
      </w:r>
      <w:r w:rsidRPr="00EA4BE7">
        <w:rPr>
          <w:rFonts w:ascii="Times New Roman" w:hAnsi="Times New Roman" w:cs="Times New Roman"/>
          <w:b w:val="0"/>
          <w:sz w:val="28"/>
          <w:szCs w:val="28"/>
        </w:rPr>
        <w:t>Порядок</w:t>
      </w:r>
      <w:r w:rsidR="001E0BCF" w:rsidRPr="00EA4BE7">
        <w:rPr>
          <w:sz w:val="28"/>
          <w:szCs w:val="28"/>
        </w:rPr>
        <w:t xml:space="preserve"> </w:t>
      </w:r>
    </w:p>
    <w:p w:rsidR="001E0BCF" w:rsidRPr="00EA4BE7" w:rsidRDefault="00B66FFC" w:rsidP="001E0BCF">
      <w:pPr>
        <w:pStyle w:val="ConsPlusTitle"/>
        <w:jc w:val="center"/>
        <w:outlineLvl w:val="1"/>
        <w:rPr>
          <w:rFonts w:ascii="Times New Roman" w:hAnsi="Times New Roman" w:cs="Times New Roman"/>
          <w:b w:val="0"/>
          <w:sz w:val="28"/>
          <w:szCs w:val="28"/>
        </w:rPr>
      </w:pPr>
      <w:r w:rsidRPr="00EA4BE7">
        <w:rPr>
          <w:rFonts w:ascii="Times New Roman" w:hAnsi="Times New Roman" w:cs="Times New Roman"/>
          <w:b w:val="0"/>
          <w:sz w:val="28"/>
          <w:szCs w:val="28"/>
        </w:rPr>
        <w:t>предоставления субсидий в целях реализации инвест</w:t>
      </w:r>
      <w:bookmarkStart w:id="1" w:name="_GoBack"/>
      <w:bookmarkEnd w:id="1"/>
      <w:r w:rsidRPr="00EA4BE7">
        <w:rPr>
          <w:rFonts w:ascii="Times New Roman" w:hAnsi="Times New Roman" w:cs="Times New Roman"/>
          <w:b w:val="0"/>
          <w:sz w:val="28"/>
          <w:szCs w:val="28"/>
        </w:rPr>
        <w:t>иционных проектов субъектами малого и среднего предпринимательства</w:t>
      </w:r>
      <w:r w:rsidR="001E0BCF" w:rsidRPr="00EA4BE7">
        <w:rPr>
          <w:rFonts w:ascii="Times New Roman" w:hAnsi="Times New Roman" w:cs="Times New Roman"/>
          <w:b w:val="0"/>
          <w:sz w:val="28"/>
          <w:szCs w:val="28"/>
        </w:rPr>
        <w:t xml:space="preserve"> в приоритетных отраслях</w:t>
      </w:r>
      <w:r w:rsidR="006F698E" w:rsidRPr="00EA4BE7">
        <w:rPr>
          <w:rFonts w:ascii="Times New Roman" w:hAnsi="Times New Roman" w:cs="Times New Roman"/>
          <w:b w:val="0"/>
          <w:sz w:val="28"/>
          <w:szCs w:val="28"/>
        </w:rPr>
        <w:t xml:space="preserve"> </w:t>
      </w:r>
      <w:r w:rsidR="001E0BCF" w:rsidRPr="00EA4BE7">
        <w:rPr>
          <w:rFonts w:ascii="Times New Roman" w:hAnsi="Times New Roman" w:cs="Times New Roman"/>
          <w:b w:val="0"/>
          <w:bCs w:val="0"/>
          <w:sz w:val="28"/>
          <w:szCs w:val="28"/>
        </w:rPr>
        <w:t>в Богучанском рай</w:t>
      </w:r>
      <w:r w:rsidR="008D25CD" w:rsidRPr="00EA4BE7">
        <w:rPr>
          <w:rFonts w:ascii="Times New Roman" w:hAnsi="Times New Roman" w:cs="Times New Roman"/>
          <w:b w:val="0"/>
          <w:bCs w:val="0"/>
          <w:sz w:val="28"/>
          <w:szCs w:val="28"/>
        </w:rPr>
        <w:t>о</w:t>
      </w:r>
      <w:r w:rsidR="001E0BCF" w:rsidRPr="00EA4BE7">
        <w:rPr>
          <w:rFonts w:ascii="Times New Roman" w:hAnsi="Times New Roman" w:cs="Times New Roman"/>
          <w:b w:val="0"/>
          <w:bCs w:val="0"/>
          <w:sz w:val="28"/>
          <w:szCs w:val="28"/>
        </w:rPr>
        <w:t>не</w:t>
      </w:r>
    </w:p>
    <w:p w:rsidR="001E0BCF" w:rsidRPr="00EA4BE7" w:rsidRDefault="001E0BCF" w:rsidP="001E0BCF">
      <w:pPr>
        <w:pStyle w:val="ConsPlusTitle"/>
        <w:jc w:val="center"/>
        <w:outlineLvl w:val="1"/>
        <w:rPr>
          <w:rFonts w:ascii="Times New Roman" w:hAnsi="Times New Roman" w:cs="Times New Roman"/>
          <w:b w:val="0"/>
          <w:sz w:val="28"/>
          <w:szCs w:val="28"/>
        </w:rPr>
      </w:pPr>
    </w:p>
    <w:p w:rsidR="004D0E74" w:rsidRPr="00EA4BE7" w:rsidRDefault="004D0E74" w:rsidP="004D0E74">
      <w:pPr>
        <w:pStyle w:val="ConsPlusTitle"/>
        <w:jc w:val="center"/>
        <w:outlineLvl w:val="1"/>
        <w:rPr>
          <w:rFonts w:ascii="Times New Roman" w:hAnsi="Times New Roman" w:cs="Times New Roman"/>
          <w:b w:val="0"/>
          <w:sz w:val="28"/>
          <w:szCs w:val="28"/>
        </w:rPr>
      </w:pPr>
    </w:p>
    <w:p w:rsidR="00C45C4B" w:rsidRPr="00EA4BE7" w:rsidRDefault="00C45C4B" w:rsidP="00C45C4B">
      <w:pPr>
        <w:pStyle w:val="ConsPlusTitle"/>
        <w:jc w:val="center"/>
        <w:outlineLvl w:val="1"/>
        <w:rPr>
          <w:rFonts w:ascii="Times New Roman" w:hAnsi="Times New Roman" w:cs="Times New Roman"/>
          <w:b w:val="0"/>
          <w:sz w:val="28"/>
          <w:szCs w:val="28"/>
        </w:rPr>
      </w:pPr>
      <w:r w:rsidRPr="00EA4BE7">
        <w:rPr>
          <w:rFonts w:ascii="Times New Roman" w:hAnsi="Times New Roman" w:cs="Times New Roman"/>
          <w:b w:val="0"/>
          <w:sz w:val="28"/>
          <w:szCs w:val="28"/>
        </w:rPr>
        <w:t>1. Общие положения</w:t>
      </w:r>
    </w:p>
    <w:p w:rsidR="00C45C4B" w:rsidRPr="00EA4BE7" w:rsidRDefault="00C45C4B" w:rsidP="00C45C4B">
      <w:pPr>
        <w:pStyle w:val="ConsPlusTitle"/>
        <w:ind w:firstLine="709"/>
        <w:jc w:val="center"/>
        <w:outlineLvl w:val="1"/>
        <w:rPr>
          <w:rFonts w:ascii="Times New Roman" w:hAnsi="Times New Roman" w:cs="Times New Roman"/>
          <w:b w:val="0"/>
          <w:sz w:val="28"/>
          <w:szCs w:val="28"/>
        </w:rPr>
      </w:pP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1.1.</w:t>
      </w:r>
      <w:r w:rsidR="001E0BCF" w:rsidRPr="00735C0C">
        <w:rPr>
          <w:rFonts w:ascii="Times New Roman" w:hAnsi="Times New Roman" w:cs="Times New Roman"/>
          <w:sz w:val="28"/>
          <w:szCs w:val="28"/>
        </w:rPr>
        <w:t xml:space="preserve"> Настоящий Порядок предоставления субсидий</w:t>
      </w:r>
      <w:r w:rsidR="00B66FFC" w:rsidRPr="00735C0C">
        <w:rPr>
          <w:rFonts w:ascii="Times New Roman" w:hAnsi="Times New Roman" w:cs="Times New Roman"/>
          <w:sz w:val="28"/>
          <w:szCs w:val="28"/>
        </w:rPr>
        <w:t xml:space="preserve"> в целях реализации инвестиционных проектов</w:t>
      </w:r>
      <w:r w:rsidR="001E0BCF" w:rsidRPr="00735C0C">
        <w:rPr>
          <w:rFonts w:ascii="Times New Roman" w:hAnsi="Times New Roman" w:cs="Times New Roman"/>
          <w:sz w:val="28"/>
          <w:szCs w:val="28"/>
        </w:rPr>
        <w:t xml:space="preserve"> субъектам</w:t>
      </w:r>
      <w:r w:rsidR="00B66FFC" w:rsidRPr="00735C0C">
        <w:rPr>
          <w:rFonts w:ascii="Times New Roman" w:hAnsi="Times New Roman" w:cs="Times New Roman"/>
          <w:sz w:val="28"/>
          <w:szCs w:val="28"/>
        </w:rPr>
        <w:t xml:space="preserve">и </w:t>
      </w:r>
      <w:r w:rsidR="001E0BCF" w:rsidRPr="00735C0C">
        <w:rPr>
          <w:rFonts w:ascii="Times New Roman" w:hAnsi="Times New Roman" w:cs="Times New Roman"/>
          <w:sz w:val="28"/>
          <w:szCs w:val="28"/>
        </w:rPr>
        <w:t xml:space="preserve">малого </w:t>
      </w:r>
      <w:r w:rsidR="001E0BCF" w:rsidRPr="00735C0C">
        <w:rPr>
          <w:rFonts w:ascii="Times New Roman" w:hAnsi="Times New Roman" w:cs="Times New Roman"/>
          <w:sz w:val="28"/>
          <w:szCs w:val="28"/>
        </w:rPr>
        <w:br/>
        <w:t>и среднего предпринимательства в приоритетных отраслях</w:t>
      </w:r>
      <w:r w:rsidR="00A43A66" w:rsidRPr="00735C0C">
        <w:rPr>
          <w:rFonts w:ascii="Times New Roman" w:hAnsi="Times New Roman" w:cs="Times New Roman"/>
          <w:sz w:val="28"/>
          <w:szCs w:val="28"/>
        </w:rPr>
        <w:t xml:space="preserve"> в Богучанском районе </w:t>
      </w:r>
      <w:r w:rsidR="001E0BCF" w:rsidRPr="00735C0C">
        <w:rPr>
          <w:rFonts w:ascii="Times New Roman" w:hAnsi="Times New Roman" w:cs="Times New Roman"/>
          <w:sz w:val="28"/>
          <w:szCs w:val="28"/>
        </w:rPr>
        <w:t xml:space="preserve">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r w:rsidRPr="00735C0C">
        <w:rPr>
          <w:rFonts w:ascii="Times New Roman" w:hAnsi="Times New Roman" w:cs="Times New Roman"/>
          <w:sz w:val="28"/>
          <w:szCs w:val="28"/>
        </w:rPr>
        <w:t>.</w:t>
      </w: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1.2. В настоящем Порядке используются следующие понятия:</w:t>
      </w:r>
    </w:p>
    <w:p w:rsidR="007B3829" w:rsidRPr="00735C0C" w:rsidRDefault="007B3829" w:rsidP="007B3829">
      <w:pPr>
        <w:pStyle w:val="a3"/>
        <w:jc w:val="both"/>
        <w:rPr>
          <w:szCs w:val="28"/>
        </w:rPr>
      </w:pPr>
      <w:r w:rsidRPr="00735C0C">
        <w:rPr>
          <w:b/>
          <w:szCs w:val="28"/>
        </w:rPr>
        <w:t xml:space="preserve">        организатор конкурсного отбора</w:t>
      </w:r>
      <w:r w:rsidRPr="00735C0C">
        <w:rPr>
          <w:szCs w:val="28"/>
        </w:rPr>
        <w:t xml:space="preserve"> – администрация Богучанского района в лице Управления экономики и планирования;</w:t>
      </w:r>
    </w:p>
    <w:p w:rsidR="007B3829" w:rsidRPr="00735C0C" w:rsidRDefault="007B3829" w:rsidP="007B3829">
      <w:pPr>
        <w:pStyle w:val="a3"/>
        <w:jc w:val="both"/>
        <w:rPr>
          <w:szCs w:val="28"/>
        </w:rPr>
      </w:pPr>
    </w:p>
    <w:p w:rsidR="0064107C" w:rsidRPr="00735C0C" w:rsidRDefault="0064107C" w:rsidP="0064107C">
      <w:pPr>
        <w:pStyle w:val="ac"/>
        <w:spacing w:before="0" w:beforeAutospacing="0" w:after="0" w:afterAutospacing="0" w:line="288" w:lineRule="atLeast"/>
        <w:ind w:firstLine="540"/>
        <w:jc w:val="both"/>
        <w:rPr>
          <w:sz w:val="28"/>
          <w:szCs w:val="28"/>
        </w:rPr>
      </w:pPr>
      <w:r w:rsidRPr="00735C0C">
        <w:rPr>
          <w:b/>
          <w:sz w:val="28"/>
          <w:szCs w:val="28"/>
        </w:rPr>
        <w:t>инвестиционный проект</w:t>
      </w:r>
      <w:r w:rsidRPr="00735C0C">
        <w:rPr>
          <w:sz w:val="28"/>
          <w:szCs w:val="28"/>
        </w:rPr>
        <w:t xml:space="preserve">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64107C" w:rsidRPr="00735C0C" w:rsidRDefault="0064107C" w:rsidP="0064107C">
      <w:pPr>
        <w:pStyle w:val="ac"/>
        <w:spacing w:before="168" w:beforeAutospacing="0" w:after="0" w:afterAutospacing="0" w:line="288" w:lineRule="atLeast"/>
        <w:ind w:firstLine="540"/>
        <w:jc w:val="both"/>
        <w:rPr>
          <w:sz w:val="28"/>
          <w:szCs w:val="28"/>
        </w:rPr>
      </w:pPr>
      <w:r w:rsidRPr="00735C0C">
        <w:rPr>
          <w:b/>
          <w:sz w:val="28"/>
          <w:szCs w:val="28"/>
        </w:rPr>
        <w:t>оборудование</w:t>
      </w:r>
      <w:r w:rsidRPr="00735C0C">
        <w:rPr>
          <w:sz w:val="28"/>
          <w:szCs w:val="28"/>
        </w:rPr>
        <w:t xml:space="preserve">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 </w:t>
      </w:r>
    </w:p>
    <w:p w:rsidR="009C15F0" w:rsidRPr="00735C0C" w:rsidRDefault="009C15F0" w:rsidP="009C15F0">
      <w:pPr>
        <w:pStyle w:val="ac"/>
        <w:spacing w:before="0" w:beforeAutospacing="0" w:after="0" w:afterAutospacing="0" w:line="288" w:lineRule="atLeast"/>
        <w:ind w:firstLine="540"/>
        <w:jc w:val="both"/>
        <w:rPr>
          <w:b/>
          <w:sz w:val="28"/>
          <w:szCs w:val="28"/>
        </w:rPr>
      </w:pPr>
    </w:p>
    <w:p w:rsidR="0064107C" w:rsidRPr="00735C0C" w:rsidRDefault="0064107C" w:rsidP="009C15F0">
      <w:pPr>
        <w:pStyle w:val="ac"/>
        <w:spacing w:before="0" w:beforeAutospacing="0" w:after="0" w:afterAutospacing="0" w:line="288" w:lineRule="atLeast"/>
        <w:ind w:firstLine="540"/>
        <w:jc w:val="both"/>
        <w:rPr>
          <w:sz w:val="28"/>
          <w:szCs w:val="28"/>
        </w:rPr>
      </w:pPr>
      <w:r w:rsidRPr="00735C0C">
        <w:rPr>
          <w:b/>
          <w:sz w:val="28"/>
          <w:szCs w:val="28"/>
        </w:rPr>
        <w:t>приоритетные отрасли</w:t>
      </w:r>
      <w:r w:rsidRPr="00735C0C">
        <w:rPr>
          <w:sz w:val="28"/>
          <w:szCs w:val="28"/>
        </w:rPr>
        <w:t xml:space="preserve">: </w:t>
      </w:r>
    </w:p>
    <w:p w:rsidR="009C15F0" w:rsidRPr="00735C0C" w:rsidRDefault="009C15F0" w:rsidP="009C15F0">
      <w:pPr>
        <w:pStyle w:val="ac"/>
        <w:spacing w:before="168" w:beforeAutospacing="0" w:after="0" w:afterAutospacing="0" w:line="288" w:lineRule="atLeast"/>
        <w:ind w:firstLine="540"/>
        <w:jc w:val="both"/>
        <w:rPr>
          <w:sz w:val="28"/>
          <w:szCs w:val="28"/>
        </w:rPr>
      </w:pPr>
      <w:r w:rsidRPr="00735C0C">
        <w:rPr>
          <w:b/>
          <w:sz w:val="28"/>
          <w:szCs w:val="28"/>
        </w:rPr>
        <w:t>проект в сфере развития</w:t>
      </w:r>
      <w:r w:rsidRPr="00735C0C">
        <w:rPr>
          <w:sz w:val="28"/>
          <w:szCs w:val="28"/>
        </w:rPr>
        <w:t xml:space="preserve"> - проекты в сфере развития предпринимательской деятельности по видам деятельности, включенным в </w:t>
      </w:r>
      <w:hyperlink r:id="rId9" w:history="1">
        <w:r w:rsidRPr="00735C0C">
          <w:rPr>
            <w:rStyle w:val="af"/>
            <w:sz w:val="28"/>
            <w:szCs w:val="28"/>
          </w:rPr>
          <w:t>раздел А</w:t>
        </w:r>
      </w:hyperlink>
      <w:r w:rsidRPr="00735C0C">
        <w:rPr>
          <w:sz w:val="28"/>
          <w:szCs w:val="28"/>
        </w:rPr>
        <w:t xml:space="preserve">, </w:t>
      </w:r>
      <w:hyperlink r:id="rId10" w:history="1">
        <w:r w:rsidRPr="00735C0C">
          <w:rPr>
            <w:rStyle w:val="af"/>
            <w:sz w:val="28"/>
            <w:szCs w:val="28"/>
          </w:rPr>
          <w:t>раздел С</w:t>
        </w:r>
      </w:hyperlink>
      <w:r w:rsidRPr="00735C0C">
        <w:rPr>
          <w:sz w:val="28"/>
          <w:szCs w:val="28"/>
        </w:rPr>
        <w:t xml:space="preserve"> (за исключением видов деятельности, включенных в </w:t>
      </w:r>
      <w:hyperlink r:id="rId11" w:history="1">
        <w:r w:rsidRPr="00735C0C">
          <w:rPr>
            <w:rStyle w:val="af"/>
            <w:sz w:val="28"/>
            <w:szCs w:val="28"/>
          </w:rPr>
          <w:t>класс 12</w:t>
        </w:r>
      </w:hyperlink>
      <w:r w:rsidRPr="00735C0C">
        <w:rPr>
          <w:sz w:val="28"/>
          <w:szCs w:val="28"/>
        </w:rPr>
        <w:t xml:space="preserve">), в </w:t>
      </w:r>
      <w:hyperlink r:id="rId12" w:history="1">
        <w:r w:rsidRPr="00735C0C">
          <w:rPr>
            <w:rStyle w:val="af"/>
            <w:sz w:val="28"/>
            <w:szCs w:val="28"/>
          </w:rPr>
          <w:t>группу 35.1 раздела D</w:t>
        </w:r>
      </w:hyperlink>
      <w:r w:rsidRPr="00735C0C">
        <w:rPr>
          <w:sz w:val="28"/>
          <w:szCs w:val="28"/>
        </w:rPr>
        <w:t xml:space="preserve"> (для субъектов МСП, осуществляющих </w:t>
      </w:r>
      <w:r w:rsidRPr="00735C0C">
        <w:rPr>
          <w:sz w:val="28"/>
          <w:szCs w:val="28"/>
        </w:rPr>
        <w:lastRenderedPageBreak/>
        <w:t xml:space="preserve">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N 16-3747, и (или) включенных в перечень удаленных и труднодоступных территорий Красноярского края, утвержденный Постановлением N 286-п), </w:t>
      </w:r>
      <w:hyperlink r:id="rId13" w:history="1">
        <w:r w:rsidRPr="00735C0C">
          <w:rPr>
            <w:rStyle w:val="af"/>
            <w:sz w:val="28"/>
            <w:szCs w:val="28"/>
          </w:rPr>
          <w:t>классы 38</w:t>
        </w:r>
      </w:hyperlink>
      <w:r w:rsidRPr="00735C0C">
        <w:rPr>
          <w:sz w:val="28"/>
          <w:szCs w:val="28"/>
        </w:rPr>
        <w:t xml:space="preserve">, </w:t>
      </w:r>
      <w:hyperlink r:id="rId14" w:history="1">
        <w:r w:rsidRPr="00735C0C">
          <w:rPr>
            <w:rStyle w:val="af"/>
            <w:sz w:val="28"/>
            <w:szCs w:val="28"/>
          </w:rPr>
          <w:t>39 раздела Е</w:t>
        </w:r>
      </w:hyperlink>
      <w:r w:rsidRPr="00735C0C">
        <w:rPr>
          <w:sz w:val="28"/>
          <w:szCs w:val="28"/>
        </w:rPr>
        <w:t xml:space="preserve">, </w:t>
      </w:r>
      <w:hyperlink r:id="rId15" w:history="1">
        <w:r w:rsidRPr="00735C0C">
          <w:rPr>
            <w:rStyle w:val="af"/>
            <w:sz w:val="28"/>
            <w:szCs w:val="28"/>
          </w:rPr>
          <w:t>группу 45.20</w:t>
        </w:r>
      </w:hyperlink>
      <w:r w:rsidRPr="00735C0C">
        <w:rPr>
          <w:sz w:val="28"/>
          <w:szCs w:val="28"/>
        </w:rPr>
        <w:t xml:space="preserve"> и </w:t>
      </w:r>
      <w:hyperlink r:id="rId16" w:history="1">
        <w:r w:rsidRPr="00735C0C">
          <w:rPr>
            <w:rStyle w:val="af"/>
            <w:sz w:val="28"/>
            <w:szCs w:val="28"/>
          </w:rPr>
          <w:t>класс 47</w:t>
        </w:r>
      </w:hyperlink>
      <w:r w:rsidRPr="00735C0C">
        <w:rPr>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N 16-3747, и (или) включенных в перечень удаленных и труднодоступных территорий Красноярского края, утвержденный Постановлением N 286-п) раздела G, </w:t>
      </w:r>
      <w:hyperlink r:id="rId17" w:history="1">
        <w:r w:rsidRPr="00735C0C">
          <w:rPr>
            <w:rStyle w:val="af"/>
            <w:sz w:val="28"/>
            <w:szCs w:val="28"/>
          </w:rPr>
          <w:t>раздел F</w:t>
        </w:r>
      </w:hyperlink>
      <w:r w:rsidRPr="00735C0C">
        <w:rPr>
          <w:sz w:val="28"/>
          <w:szCs w:val="28"/>
        </w:rPr>
        <w:t xml:space="preserve">, </w:t>
      </w:r>
      <w:hyperlink r:id="rId18" w:history="1">
        <w:r w:rsidRPr="00735C0C">
          <w:rPr>
            <w:rStyle w:val="af"/>
            <w:sz w:val="28"/>
            <w:szCs w:val="28"/>
          </w:rPr>
          <w:t>раздел I</w:t>
        </w:r>
      </w:hyperlink>
      <w:r w:rsidRPr="00735C0C">
        <w:rPr>
          <w:sz w:val="28"/>
          <w:szCs w:val="28"/>
        </w:rPr>
        <w:t xml:space="preserve">, </w:t>
      </w:r>
      <w:hyperlink r:id="rId19" w:history="1">
        <w:r w:rsidRPr="00735C0C">
          <w:rPr>
            <w:rStyle w:val="af"/>
            <w:sz w:val="28"/>
            <w:szCs w:val="28"/>
          </w:rPr>
          <w:t>раздел J</w:t>
        </w:r>
      </w:hyperlink>
      <w:r w:rsidRPr="00735C0C">
        <w:rPr>
          <w:sz w:val="28"/>
          <w:szCs w:val="28"/>
        </w:rPr>
        <w:t xml:space="preserve">, </w:t>
      </w:r>
      <w:hyperlink r:id="rId20" w:history="1">
        <w:r w:rsidRPr="00735C0C">
          <w:rPr>
            <w:rStyle w:val="af"/>
            <w:sz w:val="28"/>
            <w:szCs w:val="28"/>
          </w:rPr>
          <w:t>группы 70.21</w:t>
        </w:r>
      </w:hyperlink>
      <w:r w:rsidRPr="00735C0C">
        <w:rPr>
          <w:sz w:val="28"/>
          <w:szCs w:val="28"/>
        </w:rPr>
        <w:t xml:space="preserve">, </w:t>
      </w:r>
      <w:hyperlink r:id="rId21" w:history="1">
        <w:r w:rsidRPr="00735C0C">
          <w:rPr>
            <w:rStyle w:val="af"/>
            <w:sz w:val="28"/>
            <w:szCs w:val="28"/>
          </w:rPr>
          <w:t>71.11</w:t>
        </w:r>
      </w:hyperlink>
      <w:r w:rsidRPr="00735C0C">
        <w:rPr>
          <w:sz w:val="28"/>
          <w:szCs w:val="28"/>
        </w:rPr>
        <w:t xml:space="preserve">, </w:t>
      </w:r>
      <w:hyperlink r:id="rId22" w:history="1">
        <w:r w:rsidRPr="00735C0C">
          <w:rPr>
            <w:rStyle w:val="af"/>
            <w:sz w:val="28"/>
            <w:szCs w:val="28"/>
          </w:rPr>
          <w:t>71.12</w:t>
        </w:r>
      </w:hyperlink>
      <w:r w:rsidRPr="00735C0C">
        <w:rPr>
          <w:sz w:val="28"/>
          <w:szCs w:val="28"/>
        </w:rPr>
        <w:t xml:space="preserve">, </w:t>
      </w:r>
      <w:hyperlink r:id="rId23" w:history="1">
        <w:r w:rsidRPr="00735C0C">
          <w:rPr>
            <w:rStyle w:val="af"/>
            <w:sz w:val="28"/>
            <w:szCs w:val="28"/>
          </w:rPr>
          <w:t>73.11</w:t>
        </w:r>
      </w:hyperlink>
      <w:r w:rsidRPr="00735C0C">
        <w:rPr>
          <w:sz w:val="28"/>
          <w:szCs w:val="28"/>
        </w:rPr>
        <w:t xml:space="preserve">, </w:t>
      </w:r>
      <w:hyperlink r:id="rId24" w:history="1">
        <w:r w:rsidRPr="00735C0C">
          <w:rPr>
            <w:rStyle w:val="af"/>
            <w:sz w:val="28"/>
            <w:szCs w:val="28"/>
          </w:rPr>
          <w:t>74.10</w:t>
        </w:r>
      </w:hyperlink>
      <w:r w:rsidRPr="00735C0C">
        <w:rPr>
          <w:sz w:val="28"/>
          <w:szCs w:val="28"/>
        </w:rPr>
        <w:t xml:space="preserve">, </w:t>
      </w:r>
      <w:hyperlink r:id="rId25" w:history="1">
        <w:r w:rsidRPr="00735C0C">
          <w:rPr>
            <w:rStyle w:val="af"/>
            <w:sz w:val="28"/>
            <w:szCs w:val="28"/>
          </w:rPr>
          <w:t>74.20</w:t>
        </w:r>
      </w:hyperlink>
      <w:r w:rsidRPr="00735C0C">
        <w:rPr>
          <w:sz w:val="28"/>
          <w:szCs w:val="28"/>
        </w:rPr>
        <w:t xml:space="preserve">, </w:t>
      </w:r>
      <w:hyperlink r:id="rId26" w:history="1">
        <w:r w:rsidRPr="00735C0C">
          <w:rPr>
            <w:rStyle w:val="af"/>
            <w:sz w:val="28"/>
            <w:szCs w:val="28"/>
          </w:rPr>
          <w:t>74.30</w:t>
        </w:r>
      </w:hyperlink>
      <w:r w:rsidRPr="00735C0C">
        <w:rPr>
          <w:sz w:val="28"/>
          <w:szCs w:val="28"/>
        </w:rPr>
        <w:t xml:space="preserve"> и </w:t>
      </w:r>
      <w:hyperlink r:id="rId27" w:history="1">
        <w:r w:rsidRPr="00735C0C">
          <w:rPr>
            <w:rStyle w:val="af"/>
            <w:sz w:val="28"/>
            <w:szCs w:val="28"/>
          </w:rPr>
          <w:t>класс 75 раздела М</w:t>
        </w:r>
      </w:hyperlink>
      <w:r w:rsidRPr="00735C0C">
        <w:rPr>
          <w:sz w:val="28"/>
          <w:szCs w:val="28"/>
        </w:rPr>
        <w:t xml:space="preserve">, </w:t>
      </w:r>
      <w:hyperlink r:id="rId28" w:history="1">
        <w:r w:rsidRPr="00735C0C">
          <w:rPr>
            <w:rStyle w:val="af"/>
            <w:sz w:val="28"/>
            <w:szCs w:val="28"/>
          </w:rPr>
          <w:t>группу 77.22 раздела N</w:t>
        </w:r>
      </w:hyperlink>
      <w:r w:rsidRPr="00735C0C">
        <w:rPr>
          <w:sz w:val="28"/>
          <w:szCs w:val="28"/>
        </w:rPr>
        <w:t xml:space="preserve">, </w:t>
      </w:r>
      <w:hyperlink r:id="rId29" w:history="1">
        <w:r w:rsidRPr="00735C0C">
          <w:rPr>
            <w:rStyle w:val="af"/>
            <w:sz w:val="28"/>
            <w:szCs w:val="28"/>
          </w:rPr>
          <w:t>раздел Р</w:t>
        </w:r>
      </w:hyperlink>
      <w:r w:rsidRPr="00735C0C">
        <w:rPr>
          <w:sz w:val="28"/>
          <w:szCs w:val="28"/>
        </w:rPr>
        <w:t xml:space="preserve">, </w:t>
      </w:r>
      <w:hyperlink r:id="rId30" w:history="1">
        <w:r w:rsidRPr="00735C0C">
          <w:rPr>
            <w:rStyle w:val="af"/>
            <w:sz w:val="28"/>
            <w:szCs w:val="28"/>
          </w:rPr>
          <w:t>раздел Q</w:t>
        </w:r>
      </w:hyperlink>
      <w:r w:rsidRPr="00735C0C">
        <w:rPr>
          <w:sz w:val="28"/>
          <w:szCs w:val="28"/>
        </w:rPr>
        <w:t xml:space="preserve">; </w:t>
      </w:r>
      <w:hyperlink r:id="rId31" w:history="1">
        <w:r w:rsidRPr="00735C0C">
          <w:rPr>
            <w:rStyle w:val="af"/>
            <w:sz w:val="28"/>
            <w:szCs w:val="28"/>
          </w:rPr>
          <w:t>раздела R</w:t>
        </w:r>
      </w:hyperlink>
      <w:r w:rsidRPr="00735C0C">
        <w:rPr>
          <w:sz w:val="28"/>
          <w:szCs w:val="28"/>
        </w:rPr>
        <w:t xml:space="preserve"> (за исключением </w:t>
      </w:r>
      <w:hyperlink r:id="rId32" w:history="1">
        <w:r w:rsidRPr="00735C0C">
          <w:rPr>
            <w:rStyle w:val="af"/>
            <w:sz w:val="28"/>
            <w:szCs w:val="28"/>
          </w:rPr>
          <w:t>класса 92</w:t>
        </w:r>
      </w:hyperlink>
      <w:r w:rsidRPr="00735C0C">
        <w:rPr>
          <w:sz w:val="28"/>
          <w:szCs w:val="28"/>
        </w:rPr>
        <w:t xml:space="preserve">), </w:t>
      </w:r>
      <w:hyperlink r:id="rId33" w:history="1">
        <w:r w:rsidRPr="00735C0C">
          <w:rPr>
            <w:rStyle w:val="af"/>
            <w:sz w:val="28"/>
            <w:szCs w:val="28"/>
          </w:rPr>
          <w:t>класс 95</w:t>
        </w:r>
      </w:hyperlink>
      <w:r w:rsidRPr="00735C0C">
        <w:rPr>
          <w:sz w:val="28"/>
          <w:szCs w:val="28"/>
        </w:rPr>
        <w:t xml:space="preserve"> и </w:t>
      </w:r>
      <w:hyperlink r:id="rId34" w:history="1">
        <w:r w:rsidRPr="00735C0C">
          <w:rPr>
            <w:rStyle w:val="af"/>
            <w:sz w:val="28"/>
            <w:szCs w:val="28"/>
          </w:rPr>
          <w:t>группы 96.01</w:t>
        </w:r>
      </w:hyperlink>
      <w:r w:rsidRPr="00735C0C">
        <w:rPr>
          <w:sz w:val="28"/>
          <w:szCs w:val="28"/>
        </w:rPr>
        <w:t xml:space="preserve">, </w:t>
      </w:r>
      <w:hyperlink r:id="rId35" w:history="1">
        <w:r w:rsidRPr="00735C0C">
          <w:rPr>
            <w:rStyle w:val="af"/>
            <w:sz w:val="28"/>
            <w:szCs w:val="28"/>
          </w:rPr>
          <w:t>96.02</w:t>
        </w:r>
      </w:hyperlink>
      <w:r w:rsidRPr="00735C0C">
        <w:rPr>
          <w:sz w:val="28"/>
          <w:szCs w:val="28"/>
        </w:rPr>
        <w:t xml:space="preserve">, </w:t>
      </w:r>
      <w:hyperlink r:id="rId36" w:history="1">
        <w:r w:rsidRPr="00735C0C">
          <w:rPr>
            <w:rStyle w:val="af"/>
            <w:sz w:val="28"/>
            <w:szCs w:val="28"/>
          </w:rPr>
          <w:t>96.04</w:t>
        </w:r>
      </w:hyperlink>
      <w:r w:rsidRPr="00735C0C">
        <w:rPr>
          <w:sz w:val="28"/>
          <w:szCs w:val="28"/>
        </w:rPr>
        <w:t xml:space="preserve">, </w:t>
      </w:r>
      <w:hyperlink r:id="rId37" w:history="1">
        <w:r w:rsidRPr="00735C0C">
          <w:rPr>
            <w:rStyle w:val="af"/>
            <w:sz w:val="28"/>
            <w:szCs w:val="28"/>
          </w:rPr>
          <w:t>96.09 раздела S</w:t>
        </w:r>
      </w:hyperlink>
      <w:r w:rsidRPr="00735C0C">
        <w:rPr>
          <w:sz w:val="28"/>
          <w:szCs w:val="28"/>
        </w:rPr>
        <w:t xml:space="preserve"> ОКВЭД; </w:t>
      </w:r>
    </w:p>
    <w:p w:rsidR="009C15F0" w:rsidRPr="00735C0C" w:rsidRDefault="009C15F0" w:rsidP="009C15F0">
      <w:pPr>
        <w:pStyle w:val="ac"/>
        <w:spacing w:before="168" w:beforeAutospacing="0" w:after="0" w:afterAutospacing="0" w:line="288" w:lineRule="atLeast"/>
        <w:ind w:firstLine="540"/>
        <w:jc w:val="both"/>
        <w:rPr>
          <w:sz w:val="28"/>
          <w:szCs w:val="28"/>
        </w:rPr>
      </w:pPr>
      <w:r w:rsidRPr="00735C0C">
        <w:rPr>
          <w:b/>
          <w:sz w:val="28"/>
          <w:szCs w:val="28"/>
        </w:rPr>
        <w:t>проект в сфере дорожного сервиса</w:t>
      </w:r>
      <w:r w:rsidRPr="00735C0C">
        <w:rPr>
          <w:sz w:val="28"/>
          <w:szCs w:val="28"/>
        </w:rPr>
        <w:t xml:space="preserve"> - проекты по созданию и (или) благоустройству объектов дорожного сервиса по видам деятельности, включенным в </w:t>
      </w:r>
      <w:hyperlink r:id="rId38" w:history="1">
        <w:r w:rsidRPr="00735C0C">
          <w:rPr>
            <w:rStyle w:val="af"/>
            <w:sz w:val="28"/>
            <w:szCs w:val="28"/>
          </w:rPr>
          <w:t>группу 45.2</w:t>
        </w:r>
      </w:hyperlink>
      <w:r w:rsidRPr="00735C0C">
        <w:rPr>
          <w:sz w:val="28"/>
          <w:szCs w:val="28"/>
        </w:rPr>
        <w:t xml:space="preserve">, </w:t>
      </w:r>
      <w:hyperlink r:id="rId39" w:history="1">
        <w:r w:rsidRPr="00735C0C">
          <w:rPr>
            <w:rStyle w:val="af"/>
            <w:sz w:val="28"/>
            <w:szCs w:val="28"/>
          </w:rPr>
          <w:t>подгруппу 45.32</w:t>
        </w:r>
      </w:hyperlink>
      <w:r w:rsidRPr="00735C0C">
        <w:rPr>
          <w:sz w:val="28"/>
          <w:szCs w:val="28"/>
        </w:rPr>
        <w:t xml:space="preserve">, </w:t>
      </w:r>
      <w:hyperlink r:id="rId40" w:history="1">
        <w:r w:rsidRPr="00735C0C">
          <w:rPr>
            <w:rStyle w:val="af"/>
            <w:sz w:val="28"/>
            <w:szCs w:val="28"/>
          </w:rPr>
          <w:t>подгруппу 45.40.5</w:t>
        </w:r>
      </w:hyperlink>
      <w:r w:rsidRPr="00735C0C">
        <w:rPr>
          <w:sz w:val="28"/>
          <w:szCs w:val="28"/>
        </w:rPr>
        <w:t xml:space="preserve">, </w:t>
      </w:r>
      <w:hyperlink r:id="rId41" w:history="1">
        <w:r w:rsidRPr="00735C0C">
          <w:rPr>
            <w:rStyle w:val="af"/>
            <w:sz w:val="28"/>
            <w:szCs w:val="28"/>
          </w:rPr>
          <w:t>класс 47 раздела G</w:t>
        </w:r>
      </w:hyperlink>
      <w:r w:rsidRPr="00735C0C">
        <w:rPr>
          <w:sz w:val="28"/>
          <w:szCs w:val="28"/>
        </w:rPr>
        <w:t xml:space="preserve">, а также по видам деятельности, включенным в </w:t>
      </w:r>
      <w:hyperlink r:id="rId42" w:history="1">
        <w:r w:rsidRPr="00735C0C">
          <w:rPr>
            <w:rStyle w:val="af"/>
            <w:sz w:val="28"/>
            <w:szCs w:val="28"/>
          </w:rPr>
          <w:t>раздел I</w:t>
        </w:r>
      </w:hyperlink>
      <w:r w:rsidRPr="00735C0C">
        <w:rPr>
          <w:sz w:val="28"/>
          <w:szCs w:val="28"/>
        </w:rPr>
        <w:t xml:space="preserve"> ОКВЭД; </w:t>
      </w:r>
    </w:p>
    <w:p w:rsidR="009C15F0" w:rsidRPr="00735C0C" w:rsidRDefault="009C15F0" w:rsidP="009C15F0">
      <w:pPr>
        <w:pStyle w:val="ac"/>
        <w:spacing w:before="168" w:beforeAutospacing="0" w:after="0" w:afterAutospacing="0" w:line="288" w:lineRule="atLeast"/>
        <w:ind w:firstLine="540"/>
        <w:jc w:val="both"/>
        <w:rPr>
          <w:sz w:val="28"/>
          <w:szCs w:val="28"/>
        </w:rPr>
      </w:pPr>
      <w:r w:rsidRPr="00735C0C">
        <w:rPr>
          <w:b/>
          <w:sz w:val="28"/>
          <w:szCs w:val="28"/>
        </w:rPr>
        <w:t>проекты в сфере производства</w:t>
      </w:r>
      <w:r w:rsidRPr="00735C0C">
        <w:rPr>
          <w:sz w:val="28"/>
          <w:szCs w:val="28"/>
        </w:rPr>
        <w:t xml:space="preserve"> - проекты в сфере производства товаров (работ, услуг), за исключением видов деятельности, включенных в </w:t>
      </w:r>
      <w:hyperlink r:id="rId43" w:history="1">
        <w:r w:rsidRPr="00735C0C">
          <w:rPr>
            <w:rStyle w:val="af"/>
            <w:sz w:val="28"/>
            <w:szCs w:val="28"/>
          </w:rPr>
          <w:t>класс 12</w:t>
        </w:r>
      </w:hyperlink>
      <w:r w:rsidRPr="00735C0C">
        <w:rPr>
          <w:sz w:val="28"/>
          <w:szCs w:val="28"/>
        </w:rPr>
        <w:t xml:space="preserve"> </w:t>
      </w:r>
      <w:hyperlink r:id="rId44" w:history="1">
        <w:r w:rsidRPr="00735C0C">
          <w:rPr>
            <w:rStyle w:val="af"/>
            <w:sz w:val="28"/>
            <w:szCs w:val="28"/>
          </w:rPr>
          <w:t>раздела С</w:t>
        </w:r>
      </w:hyperlink>
      <w:r w:rsidRPr="00735C0C">
        <w:rPr>
          <w:sz w:val="28"/>
          <w:szCs w:val="28"/>
        </w:rPr>
        <w:t xml:space="preserve">, </w:t>
      </w:r>
      <w:hyperlink r:id="rId45" w:history="1">
        <w:r w:rsidRPr="00735C0C">
          <w:rPr>
            <w:rStyle w:val="af"/>
            <w:sz w:val="28"/>
            <w:szCs w:val="28"/>
          </w:rPr>
          <w:t>класс 92</w:t>
        </w:r>
      </w:hyperlink>
      <w:r w:rsidRPr="00735C0C">
        <w:rPr>
          <w:sz w:val="28"/>
          <w:szCs w:val="28"/>
        </w:rPr>
        <w:t xml:space="preserve"> </w:t>
      </w:r>
      <w:hyperlink r:id="rId46" w:history="1">
        <w:r w:rsidRPr="00735C0C">
          <w:rPr>
            <w:rStyle w:val="af"/>
            <w:sz w:val="28"/>
            <w:szCs w:val="28"/>
          </w:rPr>
          <w:t>раздела R</w:t>
        </w:r>
      </w:hyperlink>
      <w:r w:rsidRPr="00735C0C">
        <w:rPr>
          <w:sz w:val="28"/>
          <w:szCs w:val="28"/>
        </w:rPr>
        <w:t xml:space="preserve">, </w:t>
      </w:r>
      <w:hyperlink r:id="rId47" w:history="1">
        <w:r w:rsidRPr="00735C0C">
          <w:rPr>
            <w:rStyle w:val="af"/>
            <w:sz w:val="28"/>
            <w:szCs w:val="28"/>
          </w:rPr>
          <w:t>разделы A</w:t>
        </w:r>
      </w:hyperlink>
      <w:r w:rsidRPr="00735C0C">
        <w:rPr>
          <w:sz w:val="28"/>
          <w:szCs w:val="28"/>
        </w:rPr>
        <w:t xml:space="preserve"> (за исключением </w:t>
      </w:r>
      <w:hyperlink r:id="rId48" w:history="1">
        <w:r w:rsidRPr="00735C0C">
          <w:rPr>
            <w:rStyle w:val="af"/>
            <w:sz w:val="28"/>
            <w:szCs w:val="28"/>
          </w:rPr>
          <w:t>классов 02</w:t>
        </w:r>
      </w:hyperlink>
      <w:r w:rsidRPr="00735C0C">
        <w:rPr>
          <w:sz w:val="28"/>
          <w:szCs w:val="28"/>
        </w:rPr>
        <w:t xml:space="preserve">, </w:t>
      </w:r>
      <w:hyperlink r:id="rId49" w:history="1">
        <w:r w:rsidRPr="00735C0C">
          <w:rPr>
            <w:rStyle w:val="af"/>
            <w:sz w:val="28"/>
            <w:szCs w:val="28"/>
          </w:rPr>
          <w:t>03</w:t>
        </w:r>
      </w:hyperlink>
      <w:r w:rsidRPr="00735C0C">
        <w:rPr>
          <w:sz w:val="28"/>
          <w:szCs w:val="28"/>
        </w:rPr>
        <w:t xml:space="preserve">), </w:t>
      </w:r>
      <w:hyperlink r:id="rId50" w:history="1">
        <w:r w:rsidRPr="00735C0C">
          <w:rPr>
            <w:rStyle w:val="af"/>
            <w:sz w:val="28"/>
            <w:szCs w:val="28"/>
          </w:rPr>
          <w:t>B</w:t>
        </w:r>
      </w:hyperlink>
      <w:r w:rsidRPr="00735C0C">
        <w:rPr>
          <w:sz w:val="28"/>
          <w:szCs w:val="28"/>
        </w:rPr>
        <w:t xml:space="preserve">, </w:t>
      </w:r>
      <w:hyperlink r:id="rId51" w:history="1">
        <w:r w:rsidRPr="00735C0C">
          <w:rPr>
            <w:rStyle w:val="af"/>
            <w:sz w:val="28"/>
            <w:szCs w:val="28"/>
          </w:rPr>
          <w:t>D</w:t>
        </w:r>
      </w:hyperlink>
      <w:r w:rsidRPr="00735C0C">
        <w:rPr>
          <w:sz w:val="28"/>
          <w:szCs w:val="28"/>
        </w:rPr>
        <w:t xml:space="preserve"> (за исключением </w:t>
      </w:r>
      <w:hyperlink r:id="rId52" w:history="1">
        <w:r w:rsidRPr="00735C0C">
          <w:rPr>
            <w:rStyle w:val="af"/>
            <w:sz w:val="28"/>
            <w:szCs w:val="28"/>
          </w:rPr>
          <w:t>группы 35.1</w:t>
        </w:r>
      </w:hyperlink>
      <w:r w:rsidRPr="00735C0C">
        <w:rPr>
          <w:sz w:val="28"/>
          <w:szCs w:val="28"/>
        </w:rPr>
        <w:t xml:space="preserve"> </w:t>
      </w:r>
      <w:hyperlink r:id="rId53" w:history="1">
        <w:r w:rsidRPr="00735C0C">
          <w:rPr>
            <w:rStyle w:val="af"/>
            <w:sz w:val="28"/>
            <w:szCs w:val="28"/>
          </w:rPr>
          <w:t>раздела D</w:t>
        </w:r>
      </w:hyperlink>
      <w:r w:rsidRPr="00735C0C">
        <w:rPr>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N 16-3747, и (или) включенных в перечень удаленных и труднодоступных территорий Красноярского края, утвержденный Постановлением N 286-п), </w:t>
      </w:r>
      <w:hyperlink r:id="rId54" w:history="1">
        <w:r w:rsidRPr="00735C0C">
          <w:rPr>
            <w:rStyle w:val="af"/>
            <w:sz w:val="28"/>
            <w:szCs w:val="28"/>
          </w:rPr>
          <w:t>E</w:t>
        </w:r>
      </w:hyperlink>
      <w:r w:rsidRPr="00735C0C">
        <w:rPr>
          <w:sz w:val="28"/>
          <w:szCs w:val="28"/>
        </w:rPr>
        <w:t xml:space="preserve"> (за исключением </w:t>
      </w:r>
      <w:hyperlink r:id="rId55" w:history="1">
        <w:r w:rsidRPr="00735C0C">
          <w:rPr>
            <w:rStyle w:val="af"/>
            <w:sz w:val="28"/>
            <w:szCs w:val="28"/>
          </w:rPr>
          <w:t>класса 38</w:t>
        </w:r>
      </w:hyperlink>
      <w:r w:rsidRPr="00735C0C">
        <w:rPr>
          <w:sz w:val="28"/>
          <w:szCs w:val="28"/>
        </w:rPr>
        <w:t xml:space="preserve">, </w:t>
      </w:r>
      <w:hyperlink r:id="rId56" w:history="1">
        <w:r w:rsidRPr="00735C0C">
          <w:rPr>
            <w:rStyle w:val="af"/>
            <w:sz w:val="28"/>
            <w:szCs w:val="28"/>
          </w:rPr>
          <w:t>39</w:t>
        </w:r>
      </w:hyperlink>
      <w:r w:rsidRPr="00735C0C">
        <w:rPr>
          <w:sz w:val="28"/>
          <w:szCs w:val="28"/>
        </w:rPr>
        <w:t xml:space="preserve">), </w:t>
      </w:r>
      <w:hyperlink r:id="rId57" w:history="1">
        <w:r w:rsidRPr="00735C0C">
          <w:rPr>
            <w:rStyle w:val="af"/>
            <w:sz w:val="28"/>
            <w:szCs w:val="28"/>
          </w:rPr>
          <w:t>G</w:t>
        </w:r>
      </w:hyperlink>
      <w:r w:rsidRPr="00735C0C">
        <w:rPr>
          <w:sz w:val="28"/>
          <w:szCs w:val="28"/>
        </w:rPr>
        <w:t xml:space="preserve">, </w:t>
      </w:r>
      <w:hyperlink r:id="rId58" w:history="1">
        <w:r w:rsidRPr="00735C0C">
          <w:rPr>
            <w:rStyle w:val="af"/>
            <w:sz w:val="28"/>
            <w:szCs w:val="28"/>
          </w:rPr>
          <w:t>K</w:t>
        </w:r>
      </w:hyperlink>
      <w:r w:rsidRPr="00735C0C">
        <w:rPr>
          <w:sz w:val="28"/>
          <w:szCs w:val="28"/>
        </w:rPr>
        <w:t xml:space="preserve">, </w:t>
      </w:r>
      <w:hyperlink r:id="rId59" w:history="1">
        <w:r w:rsidRPr="00735C0C">
          <w:rPr>
            <w:rStyle w:val="af"/>
            <w:sz w:val="28"/>
            <w:szCs w:val="28"/>
          </w:rPr>
          <w:t>L</w:t>
        </w:r>
      </w:hyperlink>
      <w:r w:rsidRPr="00735C0C">
        <w:rPr>
          <w:sz w:val="28"/>
          <w:szCs w:val="28"/>
        </w:rPr>
        <w:t xml:space="preserve">, </w:t>
      </w:r>
      <w:hyperlink r:id="rId60" w:history="1">
        <w:r w:rsidRPr="00735C0C">
          <w:rPr>
            <w:rStyle w:val="af"/>
            <w:sz w:val="28"/>
            <w:szCs w:val="28"/>
          </w:rPr>
          <w:t>M</w:t>
        </w:r>
      </w:hyperlink>
      <w:r w:rsidRPr="00735C0C">
        <w:rPr>
          <w:sz w:val="28"/>
          <w:szCs w:val="28"/>
        </w:rPr>
        <w:t xml:space="preserve">, </w:t>
      </w:r>
      <w:hyperlink r:id="rId61" w:history="1">
        <w:r w:rsidRPr="00735C0C">
          <w:rPr>
            <w:rStyle w:val="af"/>
            <w:sz w:val="28"/>
            <w:szCs w:val="28"/>
          </w:rPr>
          <w:t>N</w:t>
        </w:r>
      </w:hyperlink>
      <w:r w:rsidRPr="00735C0C">
        <w:rPr>
          <w:sz w:val="28"/>
          <w:szCs w:val="28"/>
        </w:rPr>
        <w:t xml:space="preserve">, </w:t>
      </w:r>
      <w:hyperlink r:id="rId62" w:history="1">
        <w:r w:rsidRPr="00735C0C">
          <w:rPr>
            <w:rStyle w:val="af"/>
            <w:sz w:val="28"/>
            <w:szCs w:val="28"/>
          </w:rPr>
          <w:t>O</w:t>
        </w:r>
      </w:hyperlink>
      <w:r w:rsidRPr="00735C0C">
        <w:rPr>
          <w:sz w:val="28"/>
          <w:szCs w:val="28"/>
        </w:rPr>
        <w:t xml:space="preserve">, </w:t>
      </w:r>
      <w:hyperlink r:id="rId63" w:history="1">
        <w:r w:rsidRPr="00735C0C">
          <w:rPr>
            <w:rStyle w:val="af"/>
            <w:sz w:val="28"/>
            <w:szCs w:val="28"/>
          </w:rPr>
          <w:t>S</w:t>
        </w:r>
      </w:hyperlink>
      <w:r w:rsidRPr="00735C0C">
        <w:rPr>
          <w:sz w:val="28"/>
          <w:szCs w:val="28"/>
        </w:rPr>
        <w:t xml:space="preserve"> (за исключением </w:t>
      </w:r>
      <w:hyperlink r:id="rId64" w:history="1">
        <w:r w:rsidRPr="00735C0C">
          <w:rPr>
            <w:rStyle w:val="af"/>
            <w:sz w:val="28"/>
            <w:szCs w:val="28"/>
          </w:rPr>
          <w:t>группы 96.04</w:t>
        </w:r>
      </w:hyperlink>
      <w:r w:rsidRPr="00735C0C">
        <w:rPr>
          <w:sz w:val="28"/>
          <w:szCs w:val="28"/>
        </w:rPr>
        <w:t xml:space="preserve">), </w:t>
      </w:r>
      <w:hyperlink r:id="rId65" w:history="1">
        <w:r w:rsidRPr="00735C0C">
          <w:rPr>
            <w:rStyle w:val="af"/>
            <w:sz w:val="28"/>
            <w:szCs w:val="28"/>
          </w:rPr>
          <w:t>T</w:t>
        </w:r>
      </w:hyperlink>
      <w:r w:rsidRPr="00735C0C">
        <w:rPr>
          <w:sz w:val="28"/>
          <w:szCs w:val="28"/>
        </w:rPr>
        <w:t xml:space="preserve">, </w:t>
      </w:r>
      <w:hyperlink r:id="rId66" w:history="1">
        <w:r w:rsidRPr="00735C0C">
          <w:rPr>
            <w:rStyle w:val="af"/>
            <w:sz w:val="28"/>
            <w:szCs w:val="28"/>
          </w:rPr>
          <w:t>U</w:t>
        </w:r>
      </w:hyperlink>
      <w:r w:rsidRPr="00735C0C">
        <w:rPr>
          <w:sz w:val="28"/>
          <w:szCs w:val="28"/>
        </w:rPr>
        <w:t xml:space="preserve"> ОКВЭД. </w:t>
      </w:r>
    </w:p>
    <w:p w:rsidR="0064107C" w:rsidRPr="00735C0C" w:rsidRDefault="0064107C" w:rsidP="0064107C">
      <w:pPr>
        <w:pStyle w:val="ac"/>
        <w:spacing w:before="168" w:beforeAutospacing="0" w:after="0" w:afterAutospacing="0" w:line="288" w:lineRule="atLeast"/>
        <w:ind w:firstLine="540"/>
        <w:jc w:val="both"/>
        <w:rPr>
          <w:sz w:val="28"/>
          <w:szCs w:val="28"/>
        </w:rPr>
      </w:pPr>
      <w:r w:rsidRPr="00735C0C">
        <w:rPr>
          <w:b/>
          <w:sz w:val="28"/>
          <w:szCs w:val="28"/>
        </w:rPr>
        <w:t>период реализации проекта</w:t>
      </w:r>
      <w:r w:rsidRPr="00735C0C">
        <w:rPr>
          <w:sz w:val="28"/>
          <w:szCs w:val="28"/>
        </w:rPr>
        <w:t xml:space="preserve">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 </w:t>
      </w:r>
    </w:p>
    <w:p w:rsidR="0064107C" w:rsidRPr="00735C0C" w:rsidRDefault="0064107C" w:rsidP="0064107C">
      <w:pPr>
        <w:pStyle w:val="ac"/>
        <w:spacing w:before="168" w:beforeAutospacing="0" w:after="0" w:afterAutospacing="0" w:line="288" w:lineRule="atLeast"/>
        <w:ind w:firstLine="540"/>
        <w:jc w:val="both"/>
        <w:rPr>
          <w:sz w:val="28"/>
          <w:szCs w:val="28"/>
        </w:rPr>
      </w:pPr>
      <w:r w:rsidRPr="00735C0C">
        <w:rPr>
          <w:b/>
          <w:sz w:val="28"/>
          <w:szCs w:val="28"/>
        </w:rPr>
        <w:t>полная стоимость проекта</w:t>
      </w:r>
      <w:r w:rsidRPr="00735C0C">
        <w:rPr>
          <w:sz w:val="28"/>
          <w:szCs w:val="28"/>
        </w:rPr>
        <w:t xml:space="preserve">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w:t>
      </w:r>
    </w:p>
    <w:p w:rsidR="0064107C" w:rsidRPr="00735C0C" w:rsidRDefault="0064107C" w:rsidP="0064107C">
      <w:pPr>
        <w:pStyle w:val="ac"/>
        <w:spacing w:before="168" w:beforeAutospacing="0" w:after="0" w:afterAutospacing="0" w:line="288" w:lineRule="atLeast"/>
        <w:ind w:firstLine="540"/>
        <w:jc w:val="both"/>
        <w:rPr>
          <w:sz w:val="28"/>
          <w:szCs w:val="28"/>
        </w:rPr>
      </w:pPr>
      <w:r w:rsidRPr="00735C0C">
        <w:rPr>
          <w:b/>
          <w:sz w:val="28"/>
          <w:szCs w:val="28"/>
        </w:rPr>
        <w:lastRenderedPageBreak/>
        <w:t>прикладное программное обеспечение</w:t>
      </w:r>
      <w:r w:rsidRPr="00735C0C">
        <w:rPr>
          <w:sz w:val="28"/>
          <w:szCs w:val="28"/>
        </w:rPr>
        <w:t xml:space="preserve">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w:t>
      </w:r>
      <w:r w:rsidR="0068624E" w:rsidRPr="00735C0C">
        <w:rPr>
          <w:sz w:val="28"/>
          <w:szCs w:val="28"/>
        </w:rPr>
        <w:t>зводства товаров (работ, услуг).</w:t>
      </w:r>
      <w:r w:rsidRPr="00735C0C">
        <w:rPr>
          <w:sz w:val="28"/>
          <w:szCs w:val="28"/>
        </w:rPr>
        <w:t xml:space="preserve"> </w:t>
      </w:r>
    </w:p>
    <w:p w:rsidR="009F2CD3" w:rsidRPr="00735C0C" w:rsidRDefault="0064107C" w:rsidP="0064107C">
      <w:pPr>
        <w:spacing w:line="288" w:lineRule="atLeast"/>
        <w:ind w:firstLine="540"/>
        <w:jc w:val="both"/>
        <w:rPr>
          <w:sz w:val="28"/>
          <w:szCs w:val="28"/>
        </w:rPr>
      </w:pPr>
      <w:r w:rsidRPr="00735C0C">
        <w:rPr>
          <w:sz w:val="28"/>
          <w:szCs w:val="28"/>
        </w:rPr>
        <w:t xml:space="preserve">Понятия "субъект малого предпринимательства" и "субъект среднего предпринимательства" </w:t>
      </w:r>
      <w:r w:rsidR="009F2CD3" w:rsidRPr="00735C0C">
        <w:rPr>
          <w:sz w:val="28"/>
          <w:szCs w:val="28"/>
        </w:rPr>
        <w:t xml:space="preserve">понимаются в том значении, в котором они используются в Федеральном законе от 24.07.2007 </w:t>
      </w:r>
      <w:r w:rsidR="009F2CD3" w:rsidRPr="00735C0C">
        <w:rPr>
          <w:sz w:val="28"/>
          <w:szCs w:val="28"/>
        </w:rPr>
        <w:br/>
        <w:t>№ 209-ФЗ «О развитии малого и среднего предпринимат</w:t>
      </w:r>
      <w:r w:rsidRPr="00735C0C">
        <w:rPr>
          <w:sz w:val="28"/>
          <w:szCs w:val="28"/>
        </w:rPr>
        <w:t>ельства в Российской Федерации».</w:t>
      </w:r>
    </w:p>
    <w:p w:rsidR="0064107C" w:rsidRPr="00735C0C" w:rsidRDefault="0064107C" w:rsidP="0064107C">
      <w:pPr>
        <w:pStyle w:val="ac"/>
        <w:spacing w:before="0" w:beforeAutospacing="0" w:after="0" w:afterAutospacing="0" w:line="288" w:lineRule="atLeast"/>
        <w:ind w:firstLine="540"/>
        <w:jc w:val="both"/>
        <w:rPr>
          <w:sz w:val="28"/>
          <w:szCs w:val="28"/>
        </w:rPr>
      </w:pPr>
      <w:r w:rsidRPr="00735C0C">
        <w:rPr>
          <w:sz w:val="28"/>
          <w:szCs w:val="28"/>
        </w:rPr>
        <w:t xml:space="preserve">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N 422-ФЗ "О проведении эксперимента по установлению специального налогового режима "Налог на профессиональный доход". </w:t>
      </w:r>
    </w:p>
    <w:p w:rsidR="0064107C" w:rsidRPr="00735C0C" w:rsidRDefault="0064107C" w:rsidP="0064107C">
      <w:pPr>
        <w:pStyle w:val="ac"/>
        <w:spacing w:before="0" w:beforeAutospacing="0" w:after="0" w:afterAutospacing="0" w:line="288" w:lineRule="atLeast"/>
        <w:ind w:firstLine="540"/>
        <w:jc w:val="both"/>
        <w:rPr>
          <w:sz w:val="28"/>
          <w:szCs w:val="28"/>
        </w:rPr>
      </w:pPr>
      <w:r w:rsidRPr="00735C0C">
        <w:rPr>
          <w:sz w:val="28"/>
          <w:szCs w:val="28"/>
        </w:rPr>
        <w:t xml:space="preserve">Понятие "объекты дорожного сервиса" понимается в том значении, в котором оно используется в Федеральном законе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A58E1" w:rsidRPr="00735C0C" w:rsidRDefault="006F698E" w:rsidP="00CA58E1">
      <w:pPr>
        <w:widowControl w:val="0"/>
        <w:autoSpaceDE w:val="0"/>
        <w:autoSpaceDN w:val="0"/>
        <w:adjustRightInd w:val="0"/>
        <w:ind w:firstLine="709"/>
        <w:jc w:val="both"/>
        <w:rPr>
          <w:sz w:val="28"/>
          <w:szCs w:val="28"/>
        </w:rPr>
      </w:pPr>
      <w:r w:rsidRPr="00735C0C">
        <w:rPr>
          <w:sz w:val="28"/>
          <w:szCs w:val="28"/>
        </w:rPr>
        <w:t xml:space="preserve">Лизинговой </w:t>
      </w:r>
      <w:r w:rsidR="00CA58E1" w:rsidRPr="00735C0C">
        <w:rPr>
          <w:sz w:val="28"/>
          <w:szCs w:val="28"/>
        </w:rPr>
        <w:t>компанией должна быть организация, состоящая на учете в территориальном органе Федеральной служ</w:t>
      </w:r>
      <w:r w:rsidR="00707DD1" w:rsidRPr="00735C0C">
        <w:rPr>
          <w:sz w:val="28"/>
          <w:szCs w:val="28"/>
        </w:rPr>
        <w:t>бы по финансовому мониторингу (</w:t>
      </w:r>
      <w:r w:rsidR="00CA58E1" w:rsidRPr="00735C0C">
        <w:rPr>
          <w:sz w:val="28"/>
          <w:szCs w:val="28"/>
        </w:rPr>
        <w:t xml:space="preserve">далее – Росфинмониторинг). </w:t>
      </w: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1.3. Органом местного самоуправления, уполномоченным </w:t>
      </w:r>
      <w:r w:rsidRPr="00735C0C">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Бо</w:t>
      </w:r>
      <w:r w:rsidR="006959E8" w:rsidRPr="00735C0C">
        <w:rPr>
          <w:rFonts w:ascii="Times New Roman" w:hAnsi="Times New Roman" w:cs="Times New Roman"/>
          <w:sz w:val="28"/>
          <w:szCs w:val="28"/>
        </w:rPr>
        <w:t>гучанского</w:t>
      </w:r>
      <w:r w:rsidRPr="00735C0C">
        <w:rPr>
          <w:rFonts w:ascii="Times New Roman" w:hAnsi="Times New Roman" w:cs="Times New Roman"/>
          <w:sz w:val="28"/>
          <w:szCs w:val="28"/>
        </w:rPr>
        <w:t xml:space="preserve"> района</w:t>
      </w:r>
      <w:r w:rsidR="00382668" w:rsidRPr="00735C0C">
        <w:rPr>
          <w:rFonts w:ascii="Times New Roman" w:hAnsi="Times New Roman" w:cs="Times New Roman"/>
          <w:sz w:val="28"/>
          <w:szCs w:val="28"/>
        </w:rPr>
        <w:t xml:space="preserve"> (далее – Главный распорядитель бюджетных средств)</w:t>
      </w:r>
      <w:r w:rsidRPr="00735C0C">
        <w:rPr>
          <w:rFonts w:ascii="Times New Roman" w:hAnsi="Times New Roman" w:cs="Times New Roman"/>
          <w:sz w:val="28"/>
          <w:szCs w:val="28"/>
        </w:rPr>
        <w:t>.</w:t>
      </w: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Бо</w:t>
      </w:r>
      <w:r w:rsidR="006959E8" w:rsidRPr="00735C0C">
        <w:rPr>
          <w:rFonts w:ascii="Times New Roman" w:hAnsi="Times New Roman" w:cs="Times New Roman"/>
          <w:sz w:val="28"/>
          <w:szCs w:val="28"/>
        </w:rPr>
        <w:t xml:space="preserve">гучанского </w:t>
      </w:r>
      <w:r w:rsidRPr="00735C0C">
        <w:rPr>
          <w:rFonts w:ascii="Times New Roman" w:hAnsi="Times New Roman" w:cs="Times New Roman"/>
          <w:sz w:val="28"/>
          <w:szCs w:val="28"/>
        </w:rPr>
        <w:t>района на соответствующий финансовый год и плановый период, и лимитов бюджетных обязательств, утвержденных в установленном порядке Администрации Бо</w:t>
      </w:r>
      <w:r w:rsidR="006959E8" w:rsidRPr="00735C0C">
        <w:rPr>
          <w:rFonts w:ascii="Times New Roman" w:hAnsi="Times New Roman" w:cs="Times New Roman"/>
          <w:sz w:val="28"/>
          <w:szCs w:val="28"/>
        </w:rPr>
        <w:t xml:space="preserve">гучанского </w:t>
      </w:r>
      <w:r w:rsidRPr="00735C0C">
        <w:rPr>
          <w:rFonts w:ascii="Times New Roman" w:hAnsi="Times New Roman" w:cs="Times New Roman"/>
          <w:sz w:val="28"/>
          <w:szCs w:val="28"/>
        </w:rPr>
        <w:t>района.</w:t>
      </w:r>
    </w:p>
    <w:p w:rsidR="006900C5" w:rsidRPr="00735C0C" w:rsidRDefault="00C45C4B" w:rsidP="006900C5">
      <w:pPr>
        <w:pStyle w:val="ConsPlusNormal"/>
        <w:ind w:firstLine="709"/>
        <w:jc w:val="both"/>
        <w:rPr>
          <w:rFonts w:ascii="Times New Roman" w:hAnsi="Times New Roman" w:cs="Times New Roman"/>
          <w:color w:val="000000"/>
          <w:sz w:val="28"/>
          <w:szCs w:val="28"/>
          <w:lang w:eastAsia="en-US"/>
        </w:rPr>
      </w:pPr>
      <w:r w:rsidRPr="00735C0C">
        <w:rPr>
          <w:rFonts w:ascii="Times New Roman" w:hAnsi="Times New Roman" w:cs="Times New Roman"/>
          <w:color w:val="000000" w:themeColor="text1"/>
          <w:sz w:val="28"/>
          <w:szCs w:val="28"/>
        </w:rPr>
        <w:t>1.5.</w:t>
      </w:r>
      <w:r w:rsidRPr="00735C0C">
        <w:rPr>
          <w:color w:val="FF0000"/>
          <w:sz w:val="28"/>
          <w:szCs w:val="28"/>
        </w:rPr>
        <w:t xml:space="preserve"> </w:t>
      </w:r>
      <w:r w:rsidR="006900C5" w:rsidRPr="00735C0C">
        <w:rPr>
          <w:rFonts w:ascii="Times New Roman" w:hAnsi="Times New Roman" w:cs="Times New Roman"/>
          <w:color w:val="000000"/>
          <w:sz w:val="28"/>
          <w:szCs w:val="28"/>
          <w:lang w:eastAsia="en-US"/>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2D003B" w:rsidRPr="00735C0C" w:rsidRDefault="00C45C4B" w:rsidP="006900C5">
      <w:pPr>
        <w:autoSpaceDE w:val="0"/>
        <w:autoSpaceDN w:val="0"/>
        <w:adjustRightInd w:val="0"/>
        <w:ind w:firstLine="709"/>
        <w:jc w:val="both"/>
        <w:rPr>
          <w:color w:val="000000"/>
          <w:sz w:val="28"/>
          <w:szCs w:val="28"/>
        </w:rPr>
      </w:pPr>
      <w:r w:rsidRPr="00735C0C">
        <w:rPr>
          <w:sz w:val="28"/>
          <w:szCs w:val="28"/>
        </w:rPr>
        <w:t xml:space="preserve">1.6. </w:t>
      </w:r>
      <w:r w:rsidR="002D003B" w:rsidRPr="00735C0C">
        <w:rPr>
          <w:sz w:val="28"/>
          <w:szCs w:val="28"/>
        </w:rPr>
        <w:t>П</w:t>
      </w:r>
      <w:r w:rsidR="002D003B" w:rsidRPr="00735C0C">
        <w:rPr>
          <w:color w:val="000000"/>
          <w:sz w:val="28"/>
          <w:szCs w:val="28"/>
        </w:rPr>
        <w:t>оддержка предос</w:t>
      </w:r>
      <w:r w:rsidR="004E1127" w:rsidRPr="00735C0C">
        <w:rPr>
          <w:color w:val="000000"/>
          <w:sz w:val="28"/>
          <w:szCs w:val="28"/>
        </w:rPr>
        <w:t xml:space="preserve">тавляется </w:t>
      </w:r>
      <w:r w:rsidR="002D003B" w:rsidRPr="00735C0C">
        <w:rPr>
          <w:color w:val="000000"/>
          <w:sz w:val="28"/>
          <w:szCs w:val="28"/>
        </w:rPr>
        <w:t>на следующие цели:</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w:t>
      </w:r>
      <w:r w:rsidRPr="00735C0C">
        <w:rPr>
          <w:sz w:val="28"/>
          <w:szCs w:val="28"/>
        </w:rPr>
        <w:lastRenderedPageBreak/>
        <w:t>подачи, и в году подач</w:t>
      </w:r>
      <w:r w:rsidR="009B6C8F" w:rsidRPr="00735C0C">
        <w:rPr>
          <w:sz w:val="28"/>
          <w:szCs w:val="28"/>
        </w:rPr>
        <w:t>и в период до даты подачи в администрацию Богучанского района</w:t>
      </w:r>
      <w:r w:rsidRPr="00735C0C">
        <w:rPr>
          <w:sz w:val="28"/>
          <w:szCs w:val="28"/>
        </w:rPr>
        <w:t xml:space="preserve">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приобретением зданий, сооружений, земельных участков;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на уплату процентов по кредитам на приобретение оборудования;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обучением, подготовкой и переподготовкой персонала;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на выплату по передаче прав на франшизу (паушальный взнос);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N 719 "О подтверждении производства российской промышленной продукции" (далее - Постановление N 719); </w:t>
      </w:r>
    </w:p>
    <w:p w:rsidR="004E1127" w:rsidRPr="00735C0C" w:rsidRDefault="004E1127" w:rsidP="004E1127">
      <w:pPr>
        <w:pStyle w:val="ac"/>
        <w:spacing w:before="0" w:beforeAutospacing="0" w:after="0" w:afterAutospacing="0" w:line="288" w:lineRule="atLeast"/>
        <w:ind w:firstLine="540"/>
        <w:jc w:val="both"/>
        <w:rPr>
          <w:sz w:val="28"/>
          <w:szCs w:val="28"/>
        </w:rPr>
      </w:pPr>
    </w:p>
    <w:p w:rsidR="004E1127" w:rsidRPr="00735C0C" w:rsidRDefault="004E1127" w:rsidP="004E1127">
      <w:pPr>
        <w:pStyle w:val="ac"/>
        <w:spacing w:before="0" w:beforeAutospacing="0" w:after="0" w:afterAutospacing="0" w:line="288" w:lineRule="atLeast"/>
        <w:ind w:firstLine="540"/>
        <w:jc w:val="both"/>
        <w:rPr>
          <w:sz w:val="28"/>
          <w:szCs w:val="28"/>
        </w:rPr>
      </w:pPr>
      <w:bookmarkStart w:id="2" w:name="p10"/>
      <w:bookmarkEnd w:id="2"/>
      <w:r w:rsidRPr="00735C0C">
        <w:rPr>
          <w:sz w:val="28"/>
          <w:szCs w:val="28"/>
        </w:rPr>
        <w:t xml:space="preserve">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w:t>
      </w:r>
      <w:r w:rsidR="009B6C8F" w:rsidRPr="00735C0C">
        <w:rPr>
          <w:sz w:val="28"/>
          <w:szCs w:val="28"/>
        </w:rPr>
        <w:t>до даты подачи в администрацию Богучанского района</w:t>
      </w:r>
      <w:r w:rsidRPr="00735C0C">
        <w:rPr>
          <w:sz w:val="28"/>
          <w:szCs w:val="28"/>
        </w:rPr>
        <w:t xml:space="preserve">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lastRenderedPageBreak/>
        <w:t xml:space="preserve">на приобретение оборудования, необходимого для создания и (или) благоустройства объектов дорожного сервиса, его монтаж и пусконаладочные работы;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w:t>
      </w:r>
    </w:p>
    <w:p w:rsidR="001037FE" w:rsidRPr="00735C0C" w:rsidRDefault="001037FE" w:rsidP="004E1127">
      <w:pPr>
        <w:pStyle w:val="ac"/>
        <w:spacing w:before="0" w:beforeAutospacing="0" w:after="0" w:afterAutospacing="0" w:line="288" w:lineRule="atLeast"/>
        <w:ind w:firstLine="540"/>
        <w:jc w:val="both"/>
        <w:rPr>
          <w:sz w:val="28"/>
          <w:szCs w:val="28"/>
        </w:rPr>
      </w:pP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w:t>
      </w:r>
      <w:r w:rsidR="002F118F" w:rsidRPr="00735C0C">
        <w:rPr>
          <w:sz w:val="28"/>
          <w:szCs w:val="28"/>
        </w:rPr>
        <w:t>период до даты подачи в администрацию Богучанского района</w:t>
      </w:r>
      <w:r w:rsidRPr="00735C0C">
        <w:rPr>
          <w:sz w:val="28"/>
          <w:szCs w:val="28"/>
        </w:rPr>
        <w:t xml:space="preserve">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лицензирование деятельности, сертификацию (декларирование) продукции (продовольственного сырья, товаров, работ, услуг); </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4E1127" w:rsidRPr="00735C0C" w:rsidRDefault="004E1127" w:rsidP="004E1127">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 </w:t>
      </w:r>
    </w:p>
    <w:p w:rsidR="001037FE" w:rsidRPr="00735C0C" w:rsidRDefault="004E1127" w:rsidP="001037FE">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N 719; </w:t>
      </w:r>
    </w:p>
    <w:p w:rsidR="004E1127" w:rsidRPr="00735C0C" w:rsidRDefault="004E1127" w:rsidP="001037FE">
      <w:pPr>
        <w:pStyle w:val="ac"/>
        <w:spacing w:before="0" w:beforeAutospacing="0" w:after="0" w:afterAutospacing="0" w:line="288" w:lineRule="atLeast"/>
        <w:ind w:firstLine="540"/>
        <w:jc w:val="both"/>
        <w:rPr>
          <w:sz w:val="28"/>
          <w:szCs w:val="28"/>
        </w:rPr>
      </w:pPr>
      <w:r w:rsidRPr="00735C0C">
        <w:rPr>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w:t>
      </w:r>
    </w:p>
    <w:p w:rsidR="004E1127" w:rsidRPr="00735C0C" w:rsidRDefault="004E1127" w:rsidP="004E1127">
      <w:pPr>
        <w:pStyle w:val="ac"/>
        <w:spacing w:before="168" w:beforeAutospacing="0" w:after="0" w:afterAutospacing="0" w:line="288" w:lineRule="atLeast"/>
        <w:ind w:firstLine="540"/>
        <w:jc w:val="both"/>
        <w:rPr>
          <w:sz w:val="28"/>
          <w:szCs w:val="28"/>
        </w:rPr>
      </w:pPr>
      <w:r w:rsidRPr="00735C0C">
        <w:rPr>
          <w:sz w:val="28"/>
          <w:szCs w:val="28"/>
        </w:rPr>
        <w:t>Поддержка, предусмотренная</w:t>
      </w:r>
      <w:r w:rsidR="00595C7C" w:rsidRPr="00735C0C">
        <w:rPr>
          <w:sz w:val="28"/>
          <w:szCs w:val="28"/>
        </w:rPr>
        <w:t xml:space="preserve"> подпунктом «б» </w:t>
      </w:r>
      <w:r w:rsidRPr="00735C0C">
        <w:rPr>
          <w:sz w:val="28"/>
          <w:szCs w:val="28"/>
        </w:rPr>
        <w:t xml:space="preserve">настоящего пункта, не предоставляется субъектам МСП на возмещение затрат, связанных с </w:t>
      </w:r>
      <w:r w:rsidRPr="00735C0C">
        <w:rPr>
          <w:sz w:val="28"/>
          <w:szCs w:val="28"/>
        </w:rPr>
        <w:lastRenderedPageBreak/>
        <w:t>укладкой асфальтобетонного покрытия, и затрат на проектирование, создание и обустройство переходно-скоростных пол</w:t>
      </w:r>
      <w:r w:rsidR="00595C7C" w:rsidRPr="00735C0C">
        <w:rPr>
          <w:sz w:val="28"/>
          <w:szCs w:val="28"/>
        </w:rPr>
        <w:t>ос.</w:t>
      </w:r>
    </w:p>
    <w:p w:rsidR="00CA58E1" w:rsidRPr="00735C0C" w:rsidRDefault="00CA58E1" w:rsidP="002D003B">
      <w:pPr>
        <w:autoSpaceDE w:val="0"/>
        <w:autoSpaceDN w:val="0"/>
        <w:adjustRightInd w:val="0"/>
        <w:ind w:firstLine="709"/>
        <w:jc w:val="both"/>
        <w:rPr>
          <w:color w:val="000000" w:themeColor="text1"/>
          <w:sz w:val="28"/>
          <w:szCs w:val="28"/>
        </w:rPr>
      </w:pPr>
      <w:r w:rsidRPr="00735C0C">
        <w:rPr>
          <w:color w:val="000000" w:themeColor="text1"/>
          <w:sz w:val="28"/>
          <w:szCs w:val="28"/>
        </w:rPr>
        <w:t xml:space="preserve">1.7. Субсидии предоставляются на основе конкурса по отбору проектов (далее - Конкурс), который проводится при определении получателя поддержки, исходя из соответствия приоритетным направлениям социально-экономического развития Богучанского района и вклада от реализации проекта в социально-экономическое развитие Богучанского района в соответствии с критериями, установленными пунктом </w:t>
      </w:r>
      <w:r w:rsidR="00005893" w:rsidRPr="00735C0C">
        <w:rPr>
          <w:color w:val="000000" w:themeColor="text1"/>
          <w:sz w:val="28"/>
          <w:szCs w:val="28"/>
        </w:rPr>
        <w:t>2.18</w:t>
      </w:r>
      <w:r w:rsidRPr="00735C0C">
        <w:rPr>
          <w:color w:val="000000" w:themeColor="text1"/>
          <w:sz w:val="28"/>
          <w:szCs w:val="28"/>
        </w:rPr>
        <w:t xml:space="preserve"> Порядка.</w:t>
      </w:r>
      <w:r w:rsidR="00FF6BC4" w:rsidRPr="00735C0C">
        <w:rPr>
          <w:color w:val="000000" w:themeColor="text1"/>
          <w:sz w:val="28"/>
          <w:szCs w:val="28"/>
        </w:rPr>
        <w:t xml:space="preserve"> </w:t>
      </w:r>
    </w:p>
    <w:p w:rsidR="00707DD1" w:rsidRPr="00735C0C" w:rsidRDefault="00CA58E1" w:rsidP="00707DD1">
      <w:pPr>
        <w:pStyle w:val="ConsPlusNormal"/>
        <w:ind w:firstLine="709"/>
        <w:jc w:val="both"/>
        <w:rPr>
          <w:rFonts w:ascii="Times New Roman" w:hAnsi="Times New Roman" w:cs="Times New Roman"/>
          <w:color w:val="000000"/>
          <w:sz w:val="28"/>
          <w:szCs w:val="28"/>
        </w:rPr>
      </w:pPr>
      <w:r w:rsidRPr="00735C0C">
        <w:rPr>
          <w:rFonts w:ascii="Times New Roman" w:hAnsi="Times New Roman" w:cs="Times New Roman"/>
          <w:sz w:val="28"/>
          <w:szCs w:val="28"/>
        </w:rPr>
        <w:t xml:space="preserve">1.8. </w:t>
      </w:r>
      <w:r w:rsidR="00707DD1" w:rsidRPr="00735C0C">
        <w:rPr>
          <w:rFonts w:ascii="Times New Roman" w:hAnsi="Times New Roman" w:cs="Times New Roman"/>
          <w:color w:val="000000"/>
          <w:sz w:val="28"/>
          <w:szCs w:val="28"/>
        </w:rPr>
        <w:t>Поддержка</w:t>
      </w:r>
      <w:r w:rsidR="007B3F4E" w:rsidRPr="00735C0C">
        <w:rPr>
          <w:rFonts w:ascii="Times New Roman" w:hAnsi="Times New Roman" w:cs="Times New Roman"/>
          <w:color w:val="000000"/>
          <w:sz w:val="28"/>
          <w:szCs w:val="28"/>
        </w:rPr>
        <w:t xml:space="preserve"> предоставляется </w:t>
      </w:r>
      <w:r w:rsidR="00707DD1" w:rsidRPr="00735C0C">
        <w:rPr>
          <w:rFonts w:ascii="Times New Roman" w:hAnsi="Times New Roman" w:cs="Times New Roman"/>
          <w:color w:val="000000"/>
          <w:sz w:val="28"/>
          <w:szCs w:val="28"/>
        </w:rPr>
        <w:t>по следующим направлениям:</w:t>
      </w:r>
    </w:p>
    <w:p w:rsidR="007B3F4E" w:rsidRPr="00735C0C" w:rsidRDefault="007B3F4E" w:rsidP="007B3F4E">
      <w:pPr>
        <w:pStyle w:val="ac"/>
        <w:spacing w:before="0" w:beforeAutospacing="0" w:after="0" w:afterAutospacing="0" w:line="288" w:lineRule="atLeast"/>
        <w:ind w:firstLine="540"/>
        <w:jc w:val="both"/>
        <w:rPr>
          <w:sz w:val="28"/>
          <w:szCs w:val="28"/>
        </w:rPr>
      </w:pPr>
      <w:r w:rsidRPr="00735C0C">
        <w:rPr>
          <w:sz w:val="28"/>
          <w:szCs w:val="28"/>
        </w:rPr>
        <w:t xml:space="preserve">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w:t>
      </w:r>
      <w:hyperlink r:id="rId67" w:history="1">
        <w:r w:rsidRPr="00735C0C">
          <w:rPr>
            <w:rStyle w:val="af"/>
            <w:sz w:val="28"/>
            <w:szCs w:val="28"/>
          </w:rPr>
          <w:t>раздел А</w:t>
        </w:r>
      </w:hyperlink>
      <w:r w:rsidRPr="00735C0C">
        <w:rPr>
          <w:sz w:val="28"/>
          <w:szCs w:val="28"/>
        </w:rPr>
        <w:t xml:space="preserve">, </w:t>
      </w:r>
      <w:hyperlink r:id="rId68" w:history="1">
        <w:r w:rsidRPr="00735C0C">
          <w:rPr>
            <w:rStyle w:val="af"/>
            <w:sz w:val="28"/>
            <w:szCs w:val="28"/>
          </w:rPr>
          <w:t>раздел С</w:t>
        </w:r>
      </w:hyperlink>
      <w:r w:rsidRPr="00735C0C">
        <w:rPr>
          <w:sz w:val="28"/>
          <w:szCs w:val="28"/>
        </w:rPr>
        <w:t xml:space="preserve"> (за исключением видов деятельности, включенных в </w:t>
      </w:r>
      <w:hyperlink r:id="rId69" w:history="1">
        <w:r w:rsidRPr="00735C0C">
          <w:rPr>
            <w:rStyle w:val="af"/>
            <w:sz w:val="28"/>
            <w:szCs w:val="28"/>
          </w:rPr>
          <w:t>класс 12</w:t>
        </w:r>
      </w:hyperlink>
      <w:r w:rsidRPr="00735C0C">
        <w:rPr>
          <w:sz w:val="28"/>
          <w:szCs w:val="28"/>
        </w:rPr>
        <w:t xml:space="preserve">), в </w:t>
      </w:r>
      <w:hyperlink r:id="rId70" w:history="1">
        <w:r w:rsidRPr="00735C0C">
          <w:rPr>
            <w:rStyle w:val="af"/>
            <w:sz w:val="28"/>
            <w:szCs w:val="28"/>
          </w:rPr>
          <w:t>группу 35.1 раздела D</w:t>
        </w:r>
      </w:hyperlink>
      <w:r w:rsidRPr="00735C0C">
        <w:rPr>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N 16-3747, и (или) включенных в перечень удаленных и труднодоступных территорий Красноярского края, утвержденный Постановлением N 286-п), </w:t>
      </w:r>
      <w:hyperlink r:id="rId71" w:history="1">
        <w:r w:rsidRPr="00735C0C">
          <w:rPr>
            <w:rStyle w:val="af"/>
            <w:sz w:val="28"/>
            <w:szCs w:val="28"/>
          </w:rPr>
          <w:t>классы 38</w:t>
        </w:r>
      </w:hyperlink>
      <w:r w:rsidRPr="00735C0C">
        <w:rPr>
          <w:sz w:val="28"/>
          <w:szCs w:val="28"/>
        </w:rPr>
        <w:t xml:space="preserve">, </w:t>
      </w:r>
      <w:hyperlink r:id="rId72" w:history="1">
        <w:r w:rsidRPr="00735C0C">
          <w:rPr>
            <w:rStyle w:val="af"/>
            <w:sz w:val="28"/>
            <w:szCs w:val="28"/>
          </w:rPr>
          <w:t>39 раздела Е</w:t>
        </w:r>
      </w:hyperlink>
      <w:r w:rsidRPr="00735C0C">
        <w:rPr>
          <w:sz w:val="28"/>
          <w:szCs w:val="28"/>
        </w:rPr>
        <w:t xml:space="preserve">, </w:t>
      </w:r>
      <w:hyperlink r:id="rId73" w:history="1">
        <w:r w:rsidRPr="00735C0C">
          <w:rPr>
            <w:rStyle w:val="af"/>
            <w:sz w:val="28"/>
            <w:szCs w:val="28"/>
          </w:rPr>
          <w:t>группу 45.20</w:t>
        </w:r>
      </w:hyperlink>
      <w:r w:rsidRPr="00735C0C">
        <w:rPr>
          <w:sz w:val="28"/>
          <w:szCs w:val="28"/>
        </w:rPr>
        <w:t xml:space="preserve"> и </w:t>
      </w:r>
      <w:hyperlink r:id="rId74" w:history="1">
        <w:r w:rsidRPr="00735C0C">
          <w:rPr>
            <w:rStyle w:val="af"/>
            <w:sz w:val="28"/>
            <w:szCs w:val="28"/>
          </w:rPr>
          <w:t>класс 47</w:t>
        </w:r>
      </w:hyperlink>
      <w:r w:rsidRPr="00735C0C">
        <w:rPr>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75" w:history="1">
        <w:r w:rsidRPr="00735C0C">
          <w:rPr>
            <w:rStyle w:val="af"/>
            <w:sz w:val="28"/>
            <w:szCs w:val="28"/>
          </w:rPr>
          <w:t>Законом</w:t>
        </w:r>
      </w:hyperlink>
      <w:r w:rsidRPr="00735C0C">
        <w:rPr>
          <w:sz w:val="28"/>
          <w:szCs w:val="28"/>
        </w:rPr>
        <w:t xml:space="preserve"> N 16-3747, и (или) включенных в перечень удаленных и труднодоступных территорий Красноярского края, утвержденный Постановлением N 286-п) раздела G, </w:t>
      </w:r>
      <w:hyperlink r:id="rId76" w:history="1">
        <w:r w:rsidRPr="00735C0C">
          <w:rPr>
            <w:rStyle w:val="af"/>
            <w:sz w:val="28"/>
            <w:szCs w:val="28"/>
          </w:rPr>
          <w:t>раздел F</w:t>
        </w:r>
      </w:hyperlink>
      <w:r w:rsidRPr="00735C0C">
        <w:rPr>
          <w:sz w:val="28"/>
          <w:szCs w:val="28"/>
        </w:rPr>
        <w:t xml:space="preserve">, </w:t>
      </w:r>
      <w:hyperlink r:id="rId77" w:history="1">
        <w:r w:rsidRPr="00735C0C">
          <w:rPr>
            <w:rStyle w:val="af"/>
            <w:sz w:val="28"/>
            <w:szCs w:val="28"/>
          </w:rPr>
          <w:t>раздел Н</w:t>
        </w:r>
      </w:hyperlink>
      <w:r w:rsidRPr="00735C0C">
        <w:rPr>
          <w:sz w:val="28"/>
          <w:szCs w:val="28"/>
        </w:rPr>
        <w:t xml:space="preserve">, </w:t>
      </w:r>
      <w:hyperlink r:id="rId78" w:history="1">
        <w:r w:rsidRPr="00735C0C">
          <w:rPr>
            <w:rStyle w:val="af"/>
            <w:sz w:val="28"/>
            <w:szCs w:val="28"/>
          </w:rPr>
          <w:t>раздел I</w:t>
        </w:r>
      </w:hyperlink>
      <w:r w:rsidRPr="00735C0C">
        <w:rPr>
          <w:sz w:val="28"/>
          <w:szCs w:val="28"/>
        </w:rPr>
        <w:t xml:space="preserve">, </w:t>
      </w:r>
      <w:hyperlink r:id="rId79" w:history="1">
        <w:r w:rsidRPr="00735C0C">
          <w:rPr>
            <w:rStyle w:val="af"/>
            <w:sz w:val="28"/>
            <w:szCs w:val="28"/>
          </w:rPr>
          <w:t>раздел J</w:t>
        </w:r>
      </w:hyperlink>
      <w:r w:rsidRPr="00735C0C">
        <w:rPr>
          <w:sz w:val="28"/>
          <w:szCs w:val="28"/>
        </w:rPr>
        <w:t xml:space="preserve">, </w:t>
      </w:r>
      <w:hyperlink r:id="rId80" w:history="1">
        <w:r w:rsidRPr="00735C0C">
          <w:rPr>
            <w:rStyle w:val="af"/>
            <w:sz w:val="28"/>
            <w:szCs w:val="28"/>
          </w:rPr>
          <w:t>группы 70.21</w:t>
        </w:r>
      </w:hyperlink>
      <w:r w:rsidRPr="00735C0C">
        <w:rPr>
          <w:sz w:val="28"/>
          <w:szCs w:val="28"/>
        </w:rPr>
        <w:t xml:space="preserve">, </w:t>
      </w:r>
      <w:hyperlink r:id="rId81" w:history="1">
        <w:r w:rsidRPr="00735C0C">
          <w:rPr>
            <w:rStyle w:val="af"/>
            <w:sz w:val="28"/>
            <w:szCs w:val="28"/>
          </w:rPr>
          <w:t>71.11</w:t>
        </w:r>
      </w:hyperlink>
      <w:r w:rsidRPr="00735C0C">
        <w:rPr>
          <w:sz w:val="28"/>
          <w:szCs w:val="28"/>
        </w:rPr>
        <w:t xml:space="preserve">, </w:t>
      </w:r>
      <w:hyperlink r:id="rId82" w:history="1">
        <w:r w:rsidRPr="00735C0C">
          <w:rPr>
            <w:rStyle w:val="af"/>
            <w:sz w:val="28"/>
            <w:szCs w:val="28"/>
          </w:rPr>
          <w:t>71.12</w:t>
        </w:r>
      </w:hyperlink>
      <w:r w:rsidRPr="00735C0C">
        <w:rPr>
          <w:sz w:val="28"/>
          <w:szCs w:val="28"/>
        </w:rPr>
        <w:t xml:space="preserve">, </w:t>
      </w:r>
      <w:hyperlink r:id="rId83" w:history="1">
        <w:r w:rsidRPr="00735C0C">
          <w:rPr>
            <w:rStyle w:val="af"/>
            <w:sz w:val="28"/>
            <w:szCs w:val="28"/>
          </w:rPr>
          <w:t>73.11</w:t>
        </w:r>
      </w:hyperlink>
      <w:r w:rsidRPr="00735C0C">
        <w:rPr>
          <w:sz w:val="28"/>
          <w:szCs w:val="28"/>
        </w:rPr>
        <w:t xml:space="preserve">, </w:t>
      </w:r>
      <w:hyperlink r:id="rId84" w:history="1">
        <w:r w:rsidRPr="00735C0C">
          <w:rPr>
            <w:rStyle w:val="af"/>
            <w:sz w:val="28"/>
            <w:szCs w:val="28"/>
          </w:rPr>
          <w:t>74.10</w:t>
        </w:r>
      </w:hyperlink>
      <w:r w:rsidRPr="00735C0C">
        <w:rPr>
          <w:sz w:val="28"/>
          <w:szCs w:val="28"/>
        </w:rPr>
        <w:t xml:space="preserve">, </w:t>
      </w:r>
      <w:hyperlink r:id="rId85" w:history="1">
        <w:r w:rsidRPr="00735C0C">
          <w:rPr>
            <w:rStyle w:val="af"/>
            <w:sz w:val="28"/>
            <w:szCs w:val="28"/>
          </w:rPr>
          <w:t>74.20</w:t>
        </w:r>
      </w:hyperlink>
      <w:r w:rsidRPr="00735C0C">
        <w:rPr>
          <w:sz w:val="28"/>
          <w:szCs w:val="28"/>
        </w:rPr>
        <w:t xml:space="preserve">, </w:t>
      </w:r>
      <w:hyperlink r:id="rId86" w:history="1">
        <w:r w:rsidRPr="00735C0C">
          <w:rPr>
            <w:rStyle w:val="af"/>
            <w:sz w:val="28"/>
            <w:szCs w:val="28"/>
          </w:rPr>
          <w:t>74.30</w:t>
        </w:r>
      </w:hyperlink>
      <w:r w:rsidRPr="00735C0C">
        <w:rPr>
          <w:sz w:val="28"/>
          <w:szCs w:val="28"/>
        </w:rPr>
        <w:t xml:space="preserve"> и </w:t>
      </w:r>
      <w:hyperlink r:id="rId87" w:history="1">
        <w:r w:rsidRPr="00735C0C">
          <w:rPr>
            <w:rStyle w:val="af"/>
            <w:sz w:val="28"/>
            <w:szCs w:val="28"/>
          </w:rPr>
          <w:t>класс 75 раздела М</w:t>
        </w:r>
      </w:hyperlink>
      <w:r w:rsidRPr="00735C0C">
        <w:rPr>
          <w:sz w:val="28"/>
          <w:szCs w:val="28"/>
        </w:rPr>
        <w:t xml:space="preserve">, </w:t>
      </w:r>
      <w:hyperlink r:id="rId88" w:history="1">
        <w:r w:rsidRPr="00735C0C">
          <w:rPr>
            <w:rStyle w:val="af"/>
            <w:sz w:val="28"/>
            <w:szCs w:val="28"/>
          </w:rPr>
          <w:t>группу 77.22 раздела N</w:t>
        </w:r>
      </w:hyperlink>
      <w:r w:rsidRPr="00735C0C">
        <w:rPr>
          <w:sz w:val="28"/>
          <w:szCs w:val="28"/>
        </w:rPr>
        <w:t xml:space="preserve">, </w:t>
      </w:r>
      <w:hyperlink r:id="rId89" w:history="1">
        <w:r w:rsidRPr="00735C0C">
          <w:rPr>
            <w:rStyle w:val="af"/>
            <w:sz w:val="28"/>
            <w:szCs w:val="28"/>
          </w:rPr>
          <w:t>раздел Р</w:t>
        </w:r>
      </w:hyperlink>
      <w:r w:rsidRPr="00735C0C">
        <w:rPr>
          <w:sz w:val="28"/>
          <w:szCs w:val="28"/>
        </w:rPr>
        <w:t xml:space="preserve">, </w:t>
      </w:r>
      <w:hyperlink r:id="rId90" w:history="1">
        <w:r w:rsidRPr="00735C0C">
          <w:rPr>
            <w:rStyle w:val="af"/>
            <w:sz w:val="28"/>
            <w:szCs w:val="28"/>
          </w:rPr>
          <w:t>раздел Q</w:t>
        </w:r>
      </w:hyperlink>
      <w:r w:rsidRPr="00735C0C">
        <w:rPr>
          <w:sz w:val="28"/>
          <w:szCs w:val="28"/>
        </w:rPr>
        <w:t xml:space="preserve">; </w:t>
      </w:r>
      <w:hyperlink r:id="rId91" w:history="1">
        <w:r w:rsidRPr="00735C0C">
          <w:rPr>
            <w:rStyle w:val="af"/>
            <w:sz w:val="28"/>
            <w:szCs w:val="28"/>
          </w:rPr>
          <w:t>раздела R</w:t>
        </w:r>
      </w:hyperlink>
      <w:r w:rsidRPr="00735C0C">
        <w:rPr>
          <w:sz w:val="28"/>
          <w:szCs w:val="28"/>
        </w:rPr>
        <w:t xml:space="preserve"> (за исключением </w:t>
      </w:r>
      <w:hyperlink r:id="rId92" w:history="1">
        <w:r w:rsidRPr="00735C0C">
          <w:rPr>
            <w:rStyle w:val="af"/>
            <w:sz w:val="28"/>
            <w:szCs w:val="28"/>
          </w:rPr>
          <w:t>класса 92</w:t>
        </w:r>
      </w:hyperlink>
      <w:r w:rsidRPr="00735C0C">
        <w:rPr>
          <w:sz w:val="28"/>
          <w:szCs w:val="28"/>
        </w:rPr>
        <w:t xml:space="preserve">), </w:t>
      </w:r>
      <w:hyperlink r:id="rId93" w:history="1">
        <w:r w:rsidRPr="00735C0C">
          <w:rPr>
            <w:rStyle w:val="af"/>
            <w:sz w:val="28"/>
            <w:szCs w:val="28"/>
          </w:rPr>
          <w:t>класс 95</w:t>
        </w:r>
      </w:hyperlink>
      <w:r w:rsidRPr="00735C0C">
        <w:rPr>
          <w:sz w:val="28"/>
          <w:szCs w:val="28"/>
        </w:rPr>
        <w:t xml:space="preserve"> и </w:t>
      </w:r>
      <w:hyperlink r:id="rId94" w:history="1">
        <w:r w:rsidRPr="00735C0C">
          <w:rPr>
            <w:rStyle w:val="af"/>
            <w:sz w:val="28"/>
            <w:szCs w:val="28"/>
          </w:rPr>
          <w:t>группы 96.01</w:t>
        </w:r>
      </w:hyperlink>
      <w:r w:rsidRPr="00735C0C">
        <w:rPr>
          <w:sz w:val="28"/>
          <w:szCs w:val="28"/>
        </w:rPr>
        <w:t xml:space="preserve">, </w:t>
      </w:r>
      <w:hyperlink r:id="rId95" w:history="1">
        <w:r w:rsidRPr="00735C0C">
          <w:rPr>
            <w:rStyle w:val="af"/>
            <w:sz w:val="28"/>
            <w:szCs w:val="28"/>
          </w:rPr>
          <w:t>96.02</w:t>
        </w:r>
      </w:hyperlink>
      <w:r w:rsidRPr="00735C0C">
        <w:rPr>
          <w:sz w:val="28"/>
          <w:szCs w:val="28"/>
        </w:rPr>
        <w:t xml:space="preserve">, </w:t>
      </w:r>
      <w:hyperlink r:id="rId96" w:history="1">
        <w:r w:rsidRPr="00735C0C">
          <w:rPr>
            <w:rStyle w:val="af"/>
            <w:sz w:val="28"/>
            <w:szCs w:val="28"/>
          </w:rPr>
          <w:t>96.04</w:t>
        </w:r>
      </w:hyperlink>
      <w:r w:rsidRPr="00735C0C">
        <w:rPr>
          <w:sz w:val="28"/>
          <w:szCs w:val="28"/>
        </w:rPr>
        <w:t xml:space="preserve">, </w:t>
      </w:r>
      <w:hyperlink r:id="rId97" w:history="1">
        <w:r w:rsidRPr="00735C0C">
          <w:rPr>
            <w:rStyle w:val="af"/>
            <w:sz w:val="28"/>
            <w:szCs w:val="28"/>
          </w:rPr>
          <w:t>96.09 раздела S</w:t>
        </w:r>
      </w:hyperlink>
      <w:r w:rsidRPr="00735C0C">
        <w:rPr>
          <w:sz w:val="28"/>
          <w:szCs w:val="28"/>
        </w:rPr>
        <w:t xml:space="preserve"> ОКВЭД;</w:t>
      </w:r>
    </w:p>
    <w:p w:rsidR="007B3F4E" w:rsidRPr="00735C0C" w:rsidRDefault="007B3F4E" w:rsidP="007B3F4E">
      <w:pPr>
        <w:pStyle w:val="ac"/>
        <w:spacing w:before="0" w:beforeAutospacing="0" w:after="0" w:afterAutospacing="0" w:line="288" w:lineRule="atLeast"/>
        <w:ind w:firstLine="540"/>
        <w:jc w:val="both"/>
        <w:rPr>
          <w:sz w:val="28"/>
          <w:szCs w:val="28"/>
        </w:rPr>
      </w:pPr>
      <w:r w:rsidRPr="00735C0C">
        <w:rPr>
          <w:sz w:val="28"/>
          <w:szCs w:val="28"/>
        </w:rPr>
        <w:t xml:space="preserve">субсидии субъектам МСП на реализацию проектов по созданию и (или) благоустройству объектов дорожного сервиса по видам деятельности, включенным в </w:t>
      </w:r>
      <w:hyperlink r:id="rId98" w:history="1">
        <w:r w:rsidRPr="00735C0C">
          <w:rPr>
            <w:rStyle w:val="af"/>
            <w:sz w:val="28"/>
            <w:szCs w:val="28"/>
          </w:rPr>
          <w:t>группу 45.2</w:t>
        </w:r>
      </w:hyperlink>
      <w:r w:rsidRPr="00735C0C">
        <w:rPr>
          <w:sz w:val="28"/>
          <w:szCs w:val="28"/>
        </w:rPr>
        <w:t xml:space="preserve">, </w:t>
      </w:r>
      <w:hyperlink r:id="rId99" w:history="1">
        <w:r w:rsidRPr="00735C0C">
          <w:rPr>
            <w:rStyle w:val="af"/>
            <w:sz w:val="28"/>
            <w:szCs w:val="28"/>
          </w:rPr>
          <w:t>подгруппу 45.32</w:t>
        </w:r>
      </w:hyperlink>
      <w:r w:rsidRPr="00735C0C">
        <w:rPr>
          <w:sz w:val="28"/>
          <w:szCs w:val="28"/>
        </w:rPr>
        <w:t xml:space="preserve">, </w:t>
      </w:r>
      <w:hyperlink r:id="rId100" w:history="1">
        <w:r w:rsidRPr="00735C0C">
          <w:rPr>
            <w:rStyle w:val="af"/>
            <w:sz w:val="28"/>
            <w:szCs w:val="28"/>
          </w:rPr>
          <w:t>подгруппу 45.40.5</w:t>
        </w:r>
      </w:hyperlink>
      <w:r w:rsidRPr="00735C0C">
        <w:rPr>
          <w:sz w:val="28"/>
          <w:szCs w:val="28"/>
        </w:rPr>
        <w:t xml:space="preserve">, </w:t>
      </w:r>
      <w:hyperlink r:id="rId101" w:history="1">
        <w:r w:rsidRPr="00735C0C">
          <w:rPr>
            <w:rStyle w:val="af"/>
            <w:sz w:val="28"/>
            <w:szCs w:val="28"/>
          </w:rPr>
          <w:t>класс 47 раздела G</w:t>
        </w:r>
      </w:hyperlink>
      <w:r w:rsidRPr="00735C0C">
        <w:rPr>
          <w:sz w:val="28"/>
          <w:szCs w:val="28"/>
        </w:rPr>
        <w:t xml:space="preserve">, а также по видам деятельности, включенным в </w:t>
      </w:r>
      <w:hyperlink r:id="rId102" w:history="1">
        <w:r w:rsidRPr="00735C0C">
          <w:rPr>
            <w:rStyle w:val="af"/>
            <w:sz w:val="28"/>
            <w:szCs w:val="28"/>
          </w:rPr>
          <w:t>раздел I</w:t>
        </w:r>
      </w:hyperlink>
      <w:r w:rsidRPr="00735C0C">
        <w:rPr>
          <w:sz w:val="28"/>
          <w:szCs w:val="28"/>
        </w:rPr>
        <w:t xml:space="preserve"> ОКВЭД;</w:t>
      </w:r>
    </w:p>
    <w:p w:rsidR="007B3F4E" w:rsidRPr="00735C0C" w:rsidRDefault="007B3F4E" w:rsidP="007B3F4E">
      <w:pPr>
        <w:pStyle w:val="ac"/>
        <w:spacing w:before="0" w:beforeAutospacing="0" w:after="0" w:afterAutospacing="0" w:line="288" w:lineRule="atLeast"/>
        <w:ind w:firstLine="540"/>
        <w:jc w:val="both"/>
        <w:rPr>
          <w:sz w:val="28"/>
          <w:szCs w:val="28"/>
        </w:rPr>
      </w:pPr>
      <w:r w:rsidRPr="00735C0C">
        <w:rPr>
          <w:sz w:val="28"/>
          <w:szCs w:val="28"/>
        </w:rPr>
        <w:t xml:space="preserve">субсидии субъектам МСП на реализацию проектов в сфере производства товаров (работ, услуг), за исключением видов деятельности, включенных в </w:t>
      </w:r>
      <w:hyperlink r:id="rId103" w:history="1">
        <w:r w:rsidRPr="00735C0C">
          <w:rPr>
            <w:rStyle w:val="af"/>
            <w:sz w:val="28"/>
            <w:szCs w:val="28"/>
          </w:rPr>
          <w:t>класс 12</w:t>
        </w:r>
      </w:hyperlink>
      <w:r w:rsidRPr="00735C0C">
        <w:rPr>
          <w:sz w:val="28"/>
          <w:szCs w:val="28"/>
        </w:rPr>
        <w:t xml:space="preserve"> </w:t>
      </w:r>
      <w:hyperlink r:id="rId104" w:history="1">
        <w:r w:rsidRPr="00735C0C">
          <w:rPr>
            <w:rStyle w:val="af"/>
            <w:sz w:val="28"/>
            <w:szCs w:val="28"/>
          </w:rPr>
          <w:t>раздела С</w:t>
        </w:r>
      </w:hyperlink>
      <w:r w:rsidRPr="00735C0C">
        <w:rPr>
          <w:sz w:val="28"/>
          <w:szCs w:val="28"/>
        </w:rPr>
        <w:t xml:space="preserve">, </w:t>
      </w:r>
      <w:hyperlink r:id="rId105" w:history="1">
        <w:r w:rsidRPr="00735C0C">
          <w:rPr>
            <w:rStyle w:val="af"/>
            <w:sz w:val="28"/>
            <w:szCs w:val="28"/>
          </w:rPr>
          <w:t>класс 92</w:t>
        </w:r>
      </w:hyperlink>
      <w:r w:rsidRPr="00735C0C">
        <w:rPr>
          <w:sz w:val="28"/>
          <w:szCs w:val="28"/>
        </w:rPr>
        <w:t xml:space="preserve"> </w:t>
      </w:r>
      <w:hyperlink r:id="rId106" w:history="1">
        <w:r w:rsidRPr="00735C0C">
          <w:rPr>
            <w:rStyle w:val="af"/>
            <w:sz w:val="28"/>
            <w:szCs w:val="28"/>
          </w:rPr>
          <w:t>раздела R</w:t>
        </w:r>
      </w:hyperlink>
      <w:r w:rsidRPr="00735C0C">
        <w:rPr>
          <w:sz w:val="28"/>
          <w:szCs w:val="28"/>
        </w:rPr>
        <w:t xml:space="preserve">, </w:t>
      </w:r>
      <w:hyperlink r:id="rId107" w:history="1">
        <w:r w:rsidRPr="00735C0C">
          <w:rPr>
            <w:rStyle w:val="af"/>
            <w:sz w:val="28"/>
            <w:szCs w:val="28"/>
          </w:rPr>
          <w:t>разделы A</w:t>
        </w:r>
      </w:hyperlink>
      <w:r w:rsidRPr="00735C0C">
        <w:rPr>
          <w:sz w:val="28"/>
          <w:szCs w:val="28"/>
        </w:rPr>
        <w:t xml:space="preserve"> (за исключением </w:t>
      </w:r>
      <w:hyperlink r:id="rId108" w:history="1">
        <w:r w:rsidRPr="00735C0C">
          <w:rPr>
            <w:rStyle w:val="af"/>
            <w:sz w:val="28"/>
            <w:szCs w:val="28"/>
          </w:rPr>
          <w:t>классов 02</w:t>
        </w:r>
      </w:hyperlink>
      <w:r w:rsidRPr="00735C0C">
        <w:rPr>
          <w:sz w:val="28"/>
          <w:szCs w:val="28"/>
        </w:rPr>
        <w:t xml:space="preserve">, </w:t>
      </w:r>
      <w:hyperlink r:id="rId109" w:history="1">
        <w:r w:rsidRPr="00735C0C">
          <w:rPr>
            <w:rStyle w:val="af"/>
            <w:sz w:val="28"/>
            <w:szCs w:val="28"/>
          </w:rPr>
          <w:t>03</w:t>
        </w:r>
      </w:hyperlink>
      <w:r w:rsidRPr="00735C0C">
        <w:rPr>
          <w:sz w:val="28"/>
          <w:szCs w:val="28"/>
        </w:rPr>
        <w:t xml:space="preserve">), </w:t>
      </w:r>
      <w:hyperlink r:id="rId110" w:history="1">
        <w:r w:rsidRPr="00735C0C">
          <w:rPr>
            <w:rStyle w:val="af"/>
            <w:sz w:val="28"/>
            <w:szCs w:val="28"/>
          </w:rPr>
          <w:t>B</w:t>
        </w:r>
      </w:hyperlink>
      <w:r w:rsidRPr="00735C0C">
        <w:rPr>
          <w:sz w:val="28"/>
          <w:szCs w:val="28"/>
        </w:rPr>
        <w:t xml:space="preserve">, </w:t>
      </w:r>
      <w:hyperlink r:id="rId111" w:history="1">
        <w:r w:rsidRPr="00735C0C">
          <w:rPr>
            <w:rStyle w:val="af"/>
            <w:sz w:val="28"/>
            <w:szCs w:val="28"/>
          </w:rPr>
          <w:t>D</w:t>
        </w:r>
      </w:hyperlink>
      <w:r w:rsidRPr="00735C0C">
        <w:rPr>
          <w:sz w:val="28"/>
          <w:szCs w:val="28"/>
        </w:rPr>
        <w:t xml:space="preserve"> (за исключением </w:t>
      </w:r>
      <w:hyperlink r:id="rId112" w:history="1">
        <w:r w:rsidRPr="00735C0C">
          <w:rPr>
            <w:rStyle w:val="af"/>
            <w:sz w:val="28"/>
            <w:szCs w:val="28"/>
          </w:rPr>
          <w:t>группы 35.1</w:t>
        </w:r>
      </w:hyperlink>
      <w:r w:rsidRPr="00735C0C">
        <w:rPr>
          <w:sz w:val="28"/>
          <w:szCs w:val="28"/>
        </w:rPr>
        <w:t xml:space="preserve"> </w:t>
      </w:r>
      <w:hyperlink r:id="rId113" w:history="1">
        <w:r w:rsidRPr="00735C0C">
          <w:rPr>
            <w:rStyle w:val="af"/>
            <w:sz w:val="28"/>
            <w:szCs w:val="28"/>
          </w:rPr>
          <w:t>раздела D</w:t>
        </w:r>
      </w:hyperlink>
      <w:r w:rsidRPr="00735C0C">
        <w:rPr>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N 16-3747, и (или) включенных в перечень удаленных и труднодоступных территорий Красноярского края, утвержденный Постановлением N 286-п), </w:t>
      </w:r>
      <w:hyperlink r:id="rId114" w:history="1">
        <w:r w:rsidRPr="00735C0C">
          <w:rPr>
            <w:rStyle w:val="af"/>
            <w:sz w:val="28"/>
            <w:szCs w:val="28"/>
          </w:rPr>
          <w:t>E</w:t>
        </w:r>
      </w:hyperlink>
      <w:r w:rsidRPr="00735C0C">
        <w:rPr>
          <w:sz w:val="28"/>
          <w:szCs w:val="28"/>
        </w:rPr>
        <w:t xml:space="preserve"> (за исключением </w:t>
      </w:r>
      <w:hyperlink r:id="rId115" w:history="1">
        <w:r w:rsidRPr="00735C0C">
          <w:rPr>
            <w:rStyle w:val="af"/>
            <w:sz w:val="28"/>
            <w:szCs w:val="28"/>
          </w:rPr>
          <w:t>класса 38</w:t>
        </w:r>
      </w:hyperlink>
      <w:r w:rsidRPr="00735C0C">
        <w:rPr>
          <w:sz w:val="28"/>
          <w:szCs w:val="28"/>
        </w:rPr>
        <w:t xml:space="preserve">, </w:t>
      </w:r>
      <w:hyperlink r:id="rId116" w:history="1">
        <w:r w:rsidRPr="00735C0C">
          <w:rPr>
            <w:rStyle w:val="af"/>
            <w:sz w:val="28"/>
            <w:szCs w:val="28"/>
          </w:rPr>
          <w:t>39</w:t>
        </w:r>
      </w:hyperlink>
      <w:r w:rsidRPr="00735C0C">
        <w:rPr>
          <w:sz w:val="28"/>
          <w:szCs w:val="28"/>
        </w:rPr>
        <w:t xml:space="preserve">), </w:t>
      </w:r>
      <w:hyperlink r:id="rId117" w:history="1">
        <w:r w:rsidRPr="00735C0C">
          <w:rPr>
            <w:rStyle w:val="af"/>
            <w:sz w:val="28"/>
            <w:szCs w:val="28"/>
          </w:rPr>
          <w:t>G</w:t>
        </w:r>
      </w:hyperlink>
      <w:r w:rsidRPr="00735C0C">
        <w:rPr>
          <w:sz w:val="28"/>
          <w:szCs w:val="28"/>
        </w:rPr>
        <w:t xml:space="preserve">, </w:t>
      </w:r>
      <w:hyperlink r:id="rId118" w:history="1">
        <w:r w:rsidRPr="00735C0C">
          <w:rPr>
            <w:rStyle w:val="af"/>
            <w:sz w:val="28"/>
            <w:szCs w:val="28"/>
          </w:rPr>
          <w:t>K</w:t>
        </w:r>
      </w:hyperlink>
      <w:r w:rsidRPr="00735C0C">
        <w:rPr>
          <w:sz w:val="28"/>
          <w:szCs w:val="28"/>
        </w:rPr>
        <w:t xml:space="preserve">, </w:t>
      </w:r>
      <w:hyperlink r:id="rId119" w:history="1">
        <w:r w:rsidRPr="00735C0C">
          <w:rPr>
            <w:rStyle w:val="af"/>
            <w:sz w:val="28"/>
            <w:szCs w:val="28"/>
          </w:rPr>
          <w:t>L</w:t>
        </w:r>
      </w:hyperlink>
      <w:r w:rsidRPr="00735C0C">
        <w:rPr>
          <w:sz w:val="28"/>
          <w:szCs w:val="28"/>
        </w:rPr>
        <w:t xml:space="preserve">, </w:t>
      </w:r>
      <w:hyperlink r:id="rId120" w:history="1">
        <w:r w:rsidRPr="00735C0C">
          <w:rPr>
            <w:rStyle w:val="af"/>
            <w:sz w:val="28"/>
            <w:szCs w:val="28"/>
          </w:rPr>
          <w:t>M</w:t>
        </w:r>
      </w:hyperlink>
      <w:r w:rsidRPr="00735C0C">
        <w:rPr>
          <w:sz w:val="28"/>
          <w:szCs w:val="28"/>
        </w:rPr>
        <w:t xml:space="preserve">, </w:t>
      </w:r>
      <w:hyperlink r:id="rId121" w:history="1">
        <w:r w:rsidRPr="00735C0C">
          <w:rPr>
            <w:rStyle w:val="af"/>
            <w:sz w:val="28"/>
            <w:szCs w:val="28"/>
          </w:rPr>
          <w:t>N</w:t>
        </w:r>
      </w:hyperlink>
      <w:r w:rsidRPr="00735C0C">
        <w:rPr>
          <w:sz w:val="28"/>
          <w:szCs w:val="28"/>
        </w:rPr>
        <w:t xml:space="preserve">, </w:t>
      </w:r>
      <w:hyperlink r:id="rId122" w:history="1">
        <w:r w:rsidRPr="00735C0C">
          <w:rPr>
            <w:rStyle w:val="af"/>
            <w:sz w:val="28"/>
            <w:szCs w:val="28"/>
          </w:rPr>
          <w:t>O</w:t>
        </w:r>
      </w:hyperlink>
      <w:r w:rsidRPr="00735C0C">
        <w:rPr>
          <w:sz w:val="28"/>
          <w:szCs w:val="28"/>
        </w:rPr>
        <w:t xml:space="preserve">, </w:t>
      </w:r>
      <w:hyperlink r:id="rId123" w:history="1">
        <w:r w:rsidRPr="00735C0C">
          <w:rPr>
            <w:rStyle w:val="af"/>
            <w:sz w:val="28"/>
            <w:szCs w:val="28"/>
          </w:rPr>
          <w:t>S</w:t>
        </w:r>
      </w:hyperlink>
      <w:r w:rsidRPr="00735C0C">
        <w:rPr>
          <w:sz w:val="28"/>
          <w:szCs w:val="28"/>
        </w:rPr>
        <w:t xml:space="preserve"> (за исключением </w:t>
      </w:r>
      <w:hyperlink r:id="rId124" w:history="1">
        <w:r w:rsidRPr="00735C0C">
          <w:rPr>
            <w:rStyle w:val="af"/>
            <w:sz w:val="28"/>
            <w:szCs w:val="28"/>
          </w:rPr>
          <w:t>группы 96.04</w:t>
        </w:r>
      </w:hyperlink>
      <w:r w:rsidRPr="00735C0C">
        <w:rPr>
          <w:sz w:val="28"/>
          <w:szCs w:val="28"/>
        </w:rPr>
        <w:t xml:space="preserve">), </w:t>
      </w:r>
      <w:hyperlink r:id="rId125" w:history="1">
        <w:r w:rsidRPr="00735C0C">
          <w:rPr>
            <w:rStyle w:val="af"/>
            <w:sz w:val="28"/>
            <w:szCs w:val="28"/>
          </w:rPr>
          <w:t>T</w:t>
        </w:r>
      </w:hyperlink>
      <w:r w:rsidRPr="00735C0C">
        <w:rPr>
          <w:sz w:val="28"/>
          <w:szCs w:val="28"/>
        </w:rPr>
        <w:t xml:space="preserve">, </w:t>
      </w:r>
      <w:hyperlink r:id="rId126" w:history="1">
        <w:r w:rsidRPr="00735C0C">
          <w:rPr>
            <w:rStyle w:val="af"/>
            <w:sz w:val="28"/>
            <w:szCs w:val="28"/>
          </w:rPr>
          <w:t>U</w:t>
        </w:r>
      </w:hyperlink>
      <w:r w:rsidRPr="00735C0C">
        <w:rPr>
          <w:sz w:val="28"/>
          <w:szCs w:val="28"/>
        </w:rPr>
        <w:t xml:space="preserve"> ОКВЭД.</w:t>
      </w:r>
    </w:p>
    <w:p w:rsidR="007B3F4E" w:rsidRPr="00735C0C" w:rsidRDefault="007B3F4E" w:rsidP="007B3F4E">
      <w:pPr>
        <w:pStyle w:val="ac"/>
        <w:spacing w:before="0" w:beforeAutospacing="0" w:after="0" w:afterAutospacing="0" w:line="288" w:lineRule="atLeast"/>
        <w:ind w:firstLine="540"/>
        <w:jc w:val="both"/>
        <w:rPr>
          <w:sz w:val="28"/>
          <w:szCs w:val="28"/>
        </w:rPr>
      </w:pPr>
    </w:p>
    <w:p w:rsidR="00C82335" w:rsidRPr="00735C0C" w:rsidRDefault="00C82335" w:rsidP="007B3F4E">
      <w:pPr>
        <w:pStyle w:val="ac"/>
        <w:spacing w:before="0" w:beforeAutospacing="0" w:after="0" w:afterAutospacing="0" w:line="288" w:lineRule="atLeast"/>
        <w:ind w:firstLine="540"/>
        <w:jc w:val="both"/>
        <w:rPr>
          <w:sz w:val="28"/>
          <w:szCs w:val="28"/>
        </w:rPr>
      </w:pPr>
    </w:p>
    <w:p w:rsidR="00C82335" w:rsidRPr="00735C0C" w:rsidRDefault="00C82335" w:rsidP="00C82335">
      <w:pPr>
        <w:pStyle w:val="ac"/>
        <w:numPr>
          <w:ilvl w:val="0"/>
          <w:numId w:val="26"/>
        </w:numPr>
        <w:spacing w:before="0" w:beforeAutospacing="0" w:after="0" w:afterAutospacing="0" w:line="288" w:lineRule="atLeast"/>
        <w:jc w:val="center"/>
        <w:rPr>
          <w:sz w:val="28"/>
          <w:szCs w:val="28"/>
        </w:rPr>
      </w:pPr>
      <w:r w:rsidRPr="00735C0C">
        <w:rPr>
          <w:sz w:val="28"/>
          <w:szCs w:val="28"/>
        </w:rPr>
        <w:t>Порядок проведения отбора получателей субсидии</w:t>
      </w:r>
    </w:p>
    <w:p w:rsidR="00C82335" w:rsidRPr="00735C0C" w:rsidRDefault="00C82335" w:rsidP="00C82335">
      <w:pPr>
        <w:pStyle w:val="ac"/>
        <w:spacing w:before="0" w:beforeAutospacing="0" w:after="0" w:afterAutospacing="0" w:line="288" w:lineRule="atLeast"/>
        <w:ind w:left="300"/>
        <w:jc w:val="center"/>
        <w:rPr>
          <w:sz w:val="28"/>
          <w:szCs w:val="28"/>
        </w:rPr>
      </w:pPr>
    </w:p>
    <w:p w:rsidR="00C82335" w:rsidRPr="00735C0C" w:rsidRDefault="00C82335" w:rsidP="00C82335">
      <w:pPr>
        <w:ind w:firstLine="709"/>
        <w:jc w:val="both"/>
        <w:rPr>
          <w:sz w:val="28"/>
          <w:szCs w:val="28"/>
        </w:rPr>
      </w:pPr>
      <w:r w:rsidRPr="00735C0C">
        <w:rPr>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C82335" w:rsidRPr="00735C0C" w:rsidRDefault="00C82335" w:rsidP="00C82335">
      <w:pPr>
        <w:ind w:firstLine="709"/>
        <w:jc w:val="both"/>
        <w:rPr>
          <w:sz w:val="28"/>
          <w:szCs w:val="28"/>
        </w:rPr>
      </w:pPr>
      <w:r w:rsidRPr="00735C0C">
        <w:rPr>
          <w:sz w:val="28"/>
          <w:szCs w:val="28"/>
        </w:rPr>
        <w:t xml:space="preserve">Взаимодействие организатора конкурсного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 </w:t>
      </w:r>
    </w:p>
    <w:p w:rsidR="00277155" w:rsidRPr="00735C0C" w:rsidRDefault="00277155" w:rsidP="00277155">
      <w:pPr>
        <w:ind w:firstLine="709"/>
        <w:jc w:val="both"/>
        <w:rPr>
          <w:rFonts w:eastAsia="Calibri"/>
          <w:iCs/>
          <w:color w:val="000000"/>
          <w:sz w:val="28"/>
          <w:szCs w:val="28"/>
        </w:rPr>
      </w:pPr>
      <w:r w:rsidRPr="00735C0C">
        <w:rPr>
          <w:sz w:val="28"/>
          <w:szCs w:val="28"/>
        </w:rPr>
        <w:t xml:space="preserve">  2.2. </w:t>
      </w:r>
      <w:r w:rsidRPr="00735C0C">
        <w:rPr>
          <w:rFonts w:eastAsia="Calibri"/>
          <w:iCs/>
          <w:color w:val="000000"/>
          <w:sz w:val="28"/>
          <w:szCs w:val="28"/>
        </w:rPr>
        <w:t>Для проведения отбора администрация</w:t>
      </w:r>
      <w:r w:rsidR="00D71F05" w:rsidRPr="00735C0C">
        <w:rPr>
          <w:rFonts w:eastAsia="Calibri"/>
          <w:iCs/>
          <w:color w:val="000000"/>
          <w:sz w:val="28"/>
          <w:szCs w:val="28"/>
        </w:rPr>
        <w:t xml:space="preserve"> Богучанского района</w:t>
      </w:r>
      <w:r w:rsidRPr="00735C0C">
        <w:rPr>
          <w:rFonts w:eastAsia="Calibri"/>
          <w:iCs/>
          <w:color w:val="000000"/>
          <w:sz w:val="28"/>
          <w:szCs w:val="28"/>
        </w:rPr>
        <w:t xml:space="preserve"> формирует объявление о проведении конкурсного отбора (далее - объявление) в электронной форме и размещает его на едином портале не позднее одного рабочего дня, предшествующего дню начала приема заявок.</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2.3. Объявление об отборе содержит следующую информацию:</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1) дата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2) наименование, место нахождения, почтовый адрес, адрес электронной почты, контактный телефон Главного распорядителя бюджетных средств;</w:t>
      </w:r>
    </w:p>
    <w:p w:rsidR="00880502" w:rsidRPr="00735C0C" w:rsidRDefault="00880502" w:rsidP="00880502">
      <w:pPr>
        <w:ind w:firstLine="709"/>
        <w:jc w:val="both"/>
        <w:rPr>
          <w:rFonts w:eastAsia="Calibri"/>
          <w:iCs/>
          <w:sz w:val="28"/>
          <w:szCs w:val="28"/>
        </w:rPr>
      </w:pPr>
      <w:r w:rsidRPr="00735C0C">
        <w:rPr>
          <w:rFonts w:eastAsia="Calibri"/>
          <w:iCs/>
          <w:sz w:val="28"/>
          <w:szCs w:val="28"/>
        </w:rPr>
        <w:t>3) доменное имя и (или) указатели страниц системы «Электронный бюджет», на котором обеспечивается проведение отбора;</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4) требования к участникам конкурсного отбора и перечня документов, представляемых участниками конкурсного отбора для подтверждения соответствия указанным требованиям;</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5) информацию о подаче участниками конкурсного отбора заявок и требований, предъявляемые к форме и содержанию заявок;</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 xml:space="preserve">6) информацию об отзыве заявок участников конкурсного отбора, возврате заявок участников конкурсного отбора; </w:t>
      </w:r>
    </w:p>
    <w:p w:rsidR="00880502" w:rsidRPr="00735C0C" w:rsidRDefault="00880502" w:rsidP="00880502">
      <w:pPr>
        <w:ind w:firstLine="709"/>
        <w:jc w:val="both"/>
        <w:rPr>
          <w:rFonts w:eastAsia="Calibri"/>
          <w:iCs/>
          <w:sz w:val="28"/>
          <w:szCs w:val="28"/>
        </w:rPr>
      </w:pPr>
      <w:r w:rsidRPr="00735C0C">
        <w:rPr>
          <w:rFonts w:eastAsia="Calibri"/>
          <w:iCs/>
          <w:sz w:val="28"/>
          <w:szCs w:val="28"/>
        </w:rPr>
        <w:t>7) информацию о возврате заявок на доработку;</w:t>
      </w:r>
    </w:p>
    <w:p w:rsidR="00880502" w:rsidRPr="00735C0C" w:rsidRDefault="00880502" w:rsidP="00880502">
      <w:pPr>
        <w:ind w:firstLine="709"/>
        <w:jc w:val="both"/>
        <w:rPr>
          <w:rFonts w:eastAsia="Calibri"/>
          <w:iCs/>
          <w:sz w:val="28"/>
          <w:szCs w:val="28"/>
        </w:rPr>
      </w:pPr>
      <w:r w:rsidRPr="00735C0C">
        <w:rPr>
          <w:rFonts w:eastAsia="Calibri"/>
          <w:iCs/>
          <w:sz w:val="28"/>
          <w:szCs w:val="28"/>
        </w:rPr>
        <w:t>8) информацию об отклонении заявок, а также информацию об основаниях для отклонения;</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9) информацию о предоставлении участникам конкурсного отбора разъяснений положений объявления о проведении отбора, даты начала и окончания срока такого предоставления;</w:t>
      </w:r>
    </w:p>
    <w:p w:rsidR="00880502" w:rsidRPr="00735C0C" w:rsidRDefault="00880502" w:rsidP="00880502">
      <w:pPr>
        <w:ind w:firstLine="709"/>
        <w:jc w:val="both"/>
        <w:rPr>
          <w:rFonts w:eastAsia="Calibri"/>
          <w:iCs/>
          <w:color w:val="000000"/>
          <w:sz w:val="28"/>
          <w:szCs w:val="28"/>
        </w:rPr>
      </w:pPr>
      <w:r w:rsidRPr="00735C0C">
        <w:rPr>
          <w:rFonts w:eastAsia="Calibri"/>
          <w:iCs/>
          <w:color w:val="000000"/>
          <w:sz w:val="28"/>
          <w:szCs w:val="28"/>
        </w:rPr>
        <w:t>10) контакты ответственного за организацию и проведение конкурсного отбора сотрудника (фамилия, имя, отчество, телефон, электронный адрес).</w:t>
      </w:r>
    </w:p>
    <w:p w:rsidR="00323DA6" w:rsidRPr="00735C0C" w:rsidRDefault="00323DA6" w:rsidP="00323DA6">
      <w:pPr>
        <w:ind w:firstLine="709"/>
        <w:jc w:val="both"/>
        <w:rPr>
          <w:rFonts w:eastAsia="Calibri"/>
          <w:iCs/>
          <w:color w:val="000000"/>
          <w:sz w:val="28"/>
          <w:szCs w:val="28"/>
        </w:rPr>
      </w:pPr>
      <w:r w:rsidRPr="00735C0C">
        <w:rPr>
          <w:rFonts w:eastAsia="Calibri"/>
          <w:iCs/>
          <w:color w:val="000000"/>
          <w:sz w:val="28"/>
          <w:szCs w:val="28"/>
        </w:rPr>
        <w:lastRenderedPageBreak/>
        <w:t>2.4. Для участия в конкурсном отборе заявитель подает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через личный профиль в ФГИС путем заполнения данных, в сроки, указанные в объявлении о приеме заявок.</w:t>
      </w:r>
    </w:p>
    <w:p w:rsidR="00323DA6" w:rsidRPr="00735C0C" w:rsidRDefault="00323DA6" w:rsidP="00323DA6">
      <w:pPr>
        <w:ind w:firstLine="709"/>
        <w:jc w:val="both"/>
        <w:rPr>
          <w:rFonts w:eastAsia="Calibri"/>
          <w:iCs/>
          <w:color w:val="000000"/>
          <w:sz w:val="28"/>
          <w:szCs w:val="28"/>
        </w:rPr>
      </w:pPr>
      <w:r w:rsidRPr="00735C0C">
        <w:rPr>
          <w:rFonts w:eastAsia="Calibri"/>
          <w:iCs/>
          <w:color w:val="000000"/>
          <w:sz w:val="28"/>
          <w:szCs w:val="28"/>
        </w:rPr>
        <w:t>Регистрация поступивших заявок осуществляетс</w:t>
      </w:r>
      <w:r w:rsidR="00D71F05" w:rsidRPr="00735C0C">
        <w:rPr>
          <w:rFonts w:eastAsia="Calibri"/>
          <w:iCs/>
          <w:color w:val="000000"/>
          <w:sz w:val="28"/>
          <w:szCs w:val="28"/>
        </w:rPr>
        <w:t>я в автоматическом режиме в системе «Электронный бюджет»</w:t>
      </w:r>
      <w:r w:rsidRPr="00735C0C">
        <w:rPr>
          <w:rFonts w:eastAsia="Calibri"/>
          <w:iCs/>
          <w:color w:val="000000"/>
          <w:sz w:val="28"/>
          <w:szCs w:val="28"/>
        </w:rPr>
        <w:t xml:space="preserve"> в порядке очередности их поступления в день их подписания участниками отбора.</w:t>
      </w:r>
    </w:p>
    <w:p w:rsidR="00323DA6" w:rsidRPr="00735C0C" w:rsidRDefault="00323DA6" w:rsidP="00323DA6">
      <w:pPr>
        <w:ind w:firstLine="709"/>
        <w:jc w:val="both"/>
        <w:rPr>
          <w:rFonts w:eastAsia="Calibri"/>
          <w:iCs/>
          <w:color w:val="000000"/>
          <w:sz w:val="28"/>
          <w:szCs w:val="28"/>
        </w:rPr>
      </w:pPr>
      <w:r w:rsidRPr="00735C0C">
        <w:rPr>
          <w:rFonts w:eastAsia="Calibri"/>
          <w:iCs/>
          <w:color w:val="000000"/>
          <w:sz w:val="28"/>
          <w:szCs w:val="28"/>
        </w:rPr>
        <w:t xml:space="preserve">2.5. </w:t>
      </w:r>
      <w:r w:rsidR="006519AF" w:rsidRPr="00735C0C">
        <w:rPr>
          <w:sz w:val="28"/>
          <w:szCs w:val="28"/>
        </w:rPr>
        <w:t>Подача заявок осуществляется в срок, указанный в объявлении о проведении конкурса.</w:t>
      </w:r>
    </w:p>
    <w:p w:rsidR="00323DA6" w:rsidRPr="00735C0C" w:rsidRDefault="006519AF" w:rsidP="00323DA6">
      <w:pPr>
        <w:ind w:firstLine="709"/>
        <w:jc w:val="both"/>
        <w:rPr>
          <w:rFonts w:eastAsia="Calibri"/>
          <w:iCs/>
          <w:color w:val="000000"/>
          <w:sz w:val="28"/>
          <w:szCs w:val="28"/>
        </w:rPr>
      </w:pPr>
      <w:r w:rsidRPr="00735C0C">
        <w:rPr>
          <w:rFonts w:eastAsia="Calibri"/>
          <w:iCs/>
          <w:color w:val="000000"/>
          <w:sz w:val="28"/>
          <w:szCs w:val="28"/>
        </w:rPr>
        <w:t xml:space="preserve">2.6. </w:t>
      </w:r>
      <w:r w:rsidRPr="00735C0C">
        <w:rPr>
          <w:sz w:val="28"/>
          <w:szCs w:val="28"/>
        </w:rPr>
        <w:t>К заявке участник отбора прикладывает описание реализуемого проекта (паспорт проекта), по форме, согласно приложений № 1, № 2, № 3 к настоящему Порядку.</w:t>
      </w:r>
    </w:p>
    <w:p w:rsidR="001263EE" w:rsidRPr="00735C0C" w:rsidRDefault="00277155" w:rsidP="001263EE">
      <w:pPr>
        <w:pStyle w:val="ConsPlusNormal"/>
        <w:ind w:firstLine="709"/>
        <w:jc w:val="both"/>
        <w:rPr>
          <w:rFonts w:ascii="Times New Roman" w:hAnsi="Times New Roman" w:cs="Times New Roman"/>
          <w:sz w:val="28"/>
          <w:szCs w:val="28"/>
        </w:rPr>
      </w:pPr>
      <w:r w:rsidRPr="00735C0C">
        <w:rPr>
          <w:rFonts w:eastAsia="Calibri"/>
          <w:iCs/>
          <w:color w:val="000000"/>
          <w:sz w:val="28"/>
          <w:szCs w:val="28"/>
        </w:rPr>
        <w:t xml:space="preserve"> </w:t>
      </w:r>
      <w:r w:rsidR="001263EE" w:rsidRPr="00735C0C">
        <w:rPr>
          <w:rFonts w:ascii="Times New Roman" w:hAnsi="Times New Roman" w:cs="Times New Roman"/>
          <w:sz w:val="28"/>
          <w:szCs w:val="28"/>
        </w:rPr>
        <w:t>Заявка должна содержать следующие документы:</w:t>
      </w:r>
    </w:p>
    <w:p w:rsidR="001263EE" w:rsidRPr="00735C0C" w:rsidRDefault="001263EE" w:rsidP="001263EE">
      <w:pPr>
        <w:pStyle w:val="ConsPlusNormal"/>
        <w:ind w:firstLine="709"/>
        <w:jc w:val="both"/>
        <w:rPr>
          <w:rFonts w:ascii="Times New Roman" w:hAnsi="Times New Roman" w:cs="Times New Roman"/>
          <w:color w:val="7030A0"/>
          <w:sz w:val="28"/>
          <w:szCs w:val="28"/>
        </w:rPr>
      </w:pPr>
      <w:r w:rsidRPr="00735C0C">
        <w:rPr>
          <w:rFonts w:ascii="Times New Roman" w:hAnsi="Times New Roman" w:cs="Times New Roman"/>
          <w:sz w:val="28"/>
          <w:szCs w:val="28"/>
        </w:rPr>
        <w:t>а) 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полученную заявителем не ранее первого числа месяца подачи подачи заявки (представляется по собственной инициативе);</w:t>
      </w:r>
    </w:p>
    <w:p w:rsidR="001263EE" w:rsidRPr="00735C0C" w:rsidRDefault="001263EE" w:rsidP="001263EE">
      <w:pPr>
        <w:widowControl w:val="0"/>
        <w:ind w:firstLine="709"/>
        <w:jc w:val="both"/>
        <w:rPr>
          <w:sz w:val="28"/>
          <w:szCs w:val="28"/>
        </w:rPr>
      </w:pPr>
      <w:r w:rsidRPr="00735C0C">
        <w:rPr>
          <w:sz w:val="28"/>
          <w:szCs w:val="28"/>
        </w:rPr>
        <w:t>б) выписку из штатного расписания или штатное расписание на 1 января года подачи заявки;</w:t>
      </w:r>
    </w:p>
    <w:p w:rsidR="001263EE" w:rsidRPr="00735C0C" w:rsidRDefault="001263EE" w:rsidP="001263EE">
      <w:pPr>
        <w:widowControl w:val="0"/>
        <w:ind w:firstLine="709"/>
        <w:jc w:val="both"/>
        <w:rPr>
          <w:sz w:val="28"/>
          <w:szCs w:val="28"/>
        </w:rPr>
      </w:pPr>
      <w:r w:rsidRPr="00735C0C">
        <w:rPr>
          <w:sz w:val="28"/>
          <w:szCs w:val="28"/>
        </w:rPr>
        <w:t>в) расчет по страховым взносам (за исключением раздела 3 «Персонифицированные сведения о застрахованных лицах»), представленный в налоговый орган за предшествующий календарный год и последний отчетный период текущего года (форма КНД 1151111) (для субъектов малого и среднего предпринимательства, имеющих работников);</w:t>
      </w:r>
    </w:p>
    <w:p w:rsidR="001263EE" w:rsidRPr="00735C0C" w:rsidRDefault="001263EE" w:rsidP="001263EE">
      <w:pPr>
        <w:widowControl w:val="0"/>
        <w:ind w:firstLine="709"/>
        <w:jc w:val="both"/>
        <w:rPr>
          <w:sz w:val="28"/>
          <w:szCs w:val="28"/>
        </w:rPr>
      </w:pPr>
      <w:r w:rsidRPr="00735C0C">
        <w:rPr>
          <w:sz w:val="28"/>
          <w:szCs w:val="28"/>
        </w:rPr>
        <w:t>г) 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 по состоянию на дату не ранее 10 рабочих дней до даты п</w:t>
      </w:r>
      <w:r w:rsidR="005005D5" w:rsidRPr="00735C0C">
        <w:rPr>
          <w:sz w:val="28"/>
          <w:szCs w:val="28"/>
        </w:rPr>
        <w:t>одачи заявки</w:t>
      </w:r>
      <w:r w:rsidRPr="00735C0C">
        <w:rPr>
          <w:sz w:val="28"/>
          <w:szCs w:val="28"/>
        </w:rPr>
        <w:t>;</w:t>
      </w:r>
    </w:p>
    <w:p w:rsidR="001263EE" w:rsidRPr="00735C0C" w:rsidRDefault="001263EE" w:rsidP="001263EE">
      <w:pPr>
        <w:widowControl w:val="0"/>
        <w:ind w:firstLine="709"/>
        <w:jc w:val="both"/>
        <w:rPr>
          <w:sz w:val="28"/>
          <w:szCs w:val="28"/>
        </w:rPr>
      </w:pPr>
      <w:r w:rsidRPr="00735C0C">
        <w:rPr>
          <w:sz w:val="28"/>
          <w:szCs w:val="28"/>
        </w:rPr>
        <w:t>д) обязательство Получателя: о сохранении численности занятых и уровня заработной платы не менее минимального размера оплаты труда (для субъектов малого и среднего предпринимательства, имеющих работников) и о непрекращении деятельности в течение 24 месяцев после получения субсидии (для самозанятых граждан – 12 месяцев после получения субсидии);</w:t>
      </w:r>
    </w:p>
    <w:p w:rsidR="001263EE" w:rsidRPr="00735C0C" w:rsidRDefault="001263EE" w:rsidP="001263EE">
      <w:pPr>
        <w:widowControl w:val="0"/>
        <w:ind w:firstLine="709"/>
        <w:jc w:val="both"/>
        <w:rPr>
          <w:sz w:val="28"/>
          <w:szCs w:val="28"/>
        </w:rPr>
      </w:pPr>
      <w:r w:rsidRPr="00735C0C">
        <w:rPr>
          <w:sz w:val="28"/>
          <w:szCs w:val="28"/>
        </w:rPr>
        <w:t xml:space="preserve">е) документ,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w:t>
      </w:r>
    </w:p>
    <w:p w:rsidR="001263EE" w:rsidRPr="00735C0C" w:rsidRDefault="001263EE" w:rsidP="001263EE">
      <w:pPr>
        <w:widowControl w:val="0"/>
        <w:ind w:firstLine="709"/>
        <w:jc w:val="both"/>
        <w:rPr>
          <w:sz w:val="28"/>
          <w:szCs w:val="28"/>
        </w:rPr>
      </w:pPr>
      <w:r w:rsidRPr="00735C0C">
        <w:rPr>
          <w:sz w:val="28"/>
          <w:szCs w:val="28"/>
        </w:rPr>
        <w:t xml:space="preserve">ж) сведения об отсутствии в году, предшествующем году получения субсидии и в году получения субсидии тяжелого несчастного случая на </w:t>
      </w:r>
      <w:r w:rsidRPr="00735C0C">
        <w:rPr>
          <w:sz w:val="28"/>
          <w:szCs w:val="28"/>
        </w:rPr>
        <w:lastRenderedPageBreak/>
        <w:t>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w:t>
      </w:r>
      <w:r w:rsidR="005005D5" w:rsidRPr="00735C0C">
        <w:rPr>
          <w:sz w:val="28"/>
          <w:szCs w:val="28"/>
        </w:rPr>
        <w:t xml:space="preserve"> по вине работодателя</w:t>
      </w:r>
      <w:r w:rsidRPr="00735C0C">
        <w:rPr>
          <w:sz w:val="28"/>
          <w:szCs w:val="28"/>
        </w:rPr>
        <w:t>;</w:t>
      </w:r>
    </w:p>
    <w:p w:rsidR="001263EE" w:rsidRPr="00735C0C" w:rsidRDefault="001263EE" w:rsidP="001263EE">
      <w:pPr>
        <w:widowControl w:val="0"/>
        <w:ind w:firstLine="709"/>
        <w:jc w:val="both"/>
        <w:rPr>
          <w:sz w:val="28"/>
          <w:szCs w:val="28"/>
        </w:rPr>
      </w:pPr>
      <w:r w:rsidRPr="00735C0C">
        <w:rPr>
          <w:sz w:val="28"/>
          <w:szCs w:val="28"/>
        </w:rPr>
        <w:t>з) справку о постановление на учет (снятии с учета) физического лица в качестве налогоплательщика «Налога на профес</w:t>
      </w:r>
      <w:r w:rsidR="005005D5" w:rsidRPr="00735C0C">
        <w:rPr>
          <w:sz w:val="28"/>
          <w:szCs w:val="28"/>
        </w:rPr>
        <w:t>сиональный доход» (форма по КНД</w:t>
      </w:r>
      <w:r w:rsidRPr="00735C0C">
        <w:rPr>
          <w:sz w:val="28"/>
          <w:szCs w:val="28"/>
        </w:rPr>
        <w:t xml:space="preserve"> 1122035) на дату подачи; </w:t>
      </w:r>
    </w:p>
    <w:p w:rsidR="001263EE" w:rsidRPr="00735C0C" w:rsidRDefault="001263EE" w:rsidP="001263EE">
      <w:pPr>
        <w:widowControl w:val="0"/>
        <w:ind w:firstLine="709"/>
        <w:jc w:val="both"/>
        <w:rPr>
          <w:sz w:val="28"/>
          <w:szCs w:val="28"/>
        </w:rPr>
      </w:pPr>
      <w:r w:rsidRPr="00735C0C">
        <w:rPr>
          <w:sz w:val="28"/>
          <w:szCs w:val="28"/>
        </w:rPr>
        <w:t xml:space="preserve">и) справку о состоянии расчетов (доходах) по налогу на профессиональный доход (форма по КНД 1122036) за два предыдущих года подачи заявки и истекший период года подачи заявки; </w:t>
      </w:r>
    </w:p>
    <w:p w:rsidR="004C3EEB" w:rsidRPr="00735C0C" w:rsidRDefault="004C3EEB" w:rsidP="004C3EEB">
      <w:pPr>
        <w:autoSpaceDE w:val="0"/>
        <w:autoSpaceDN w:val="0"/>
        <w:adjustRightInd w:val="0"/>
        <w:ind w:firstLine="709"/>
        <w:jc w:val="both"/>
        <w:rPr>
          <w:color w:val="000000"/>
          <w:sz w:val="28"/>
          <w:szCs w:val="28"/>
        </w:rPr>
      </w:pPr>
      <w:r w:rsidRPr="00735C0C">
        <w:rPr>
          <w:color w:val="000000"/>
          <w:sz w:val="28"/>
          <w:szCs w:val="28"/>
        </w:rPr>
        <w:t xml:space="preserve">к) справки, подтверждающие неполучение средств из одного или нескольких уровней бюджетной системы на основании иных нормативных правовых актов на цель, указанную в пункте </w:t>
      </w:r>
      <w:r w:rsidR="007C1D14" w:rsidRPr="00735C0C">
        <w:rPr>
          <w:sz w:val="28"/>
          <w:szCs w:val="28"/>
        </w:rPr>
        <w:t>1.6</w:t>
      </w:r>
      <w:r w:rsidRPr="00735C0C">
        <w:rPr>
          <w:sz w:val="28"/>
          <w:szCs w:val="28"/>
        </w:rPr>
        <w:t>. настоящего Порядка</w:t>
      </w:r>
      <w:r w:rsidRPr="00735C0C">
        <w:rPr>
          <w:color w:val="000000"/>
          <w:sz w:val="28"/>
          <w:szCs w:val="28"/>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rsidR="004C3EEB" w:rsidRPr="00735C0C" w:rsidRDefault="004C3EEB" w:rsidP="004C3EEB">
      <w:pPr>
        <w:pStyle w:val="ConsPlusNormal"/>
        <w:ind w:firstLine="709"/>
        <w:jc w:val="both"/>
        <w:rPr>
          <w:rFonts w:ascii="Times New Roman" w:hAnsi="Times New Roman" w:cs="Times New Roman"/>
          <w:color w:val="000000" w:themeColor="text1"/>
          <w:sz w:val="28"/>
          <w:szCs w:val="28"/>
        </w:rPr>
      </w:pPr>
      <w:r w:rsidRPr="00735C0C">
        <w:rPr>
          <w:rFonts w:ascii="Times New Roman" w:hAnsi="Times New Roman" w:cs="Times New Roman"/>
          <w:color w:val="000000" w:themeColor="text1"/>
          <w:sz w:val="28"/>
          <w:szCs w:val="28"/>
        </w:rPr>
        <w:t>- по линии отдела экономики и планирования администрации Богучанского района, заверенную начальником отдела;</w:t>
      </w:r>
    </w:p>
    <w:p w:rsidR="004C3EEB" w:rsidRPr="00735C0C" w:rsidRDefault="004C3EEB" w:rsidP="004C3EEB">
      <w:pPr>
        <w:pStyle w:val="ConsPlusNormal"/>
        <w:ind w:firstLine="709"/>
        <w:jc w:val="both"/>
        <w:rPr>
          <w:rFonts w:ascii="Times New Roman" w:hAnsi="Times New Roman" w:cs="Times New Roman"/>
          <w:color w:val="000000" w:themeColor="text1"/>
          <w:sz w:val="28"/>
          <w:szCs w:val="28"/>
        </w:rPr>
      </w:pPr>
      <w:r w:rsidRPr="00735C0C">
        <w:rPr>
          <w:rFonts w:ascii="Times New Roman" w:hAnsi="Times New Roman" w:cs="Times New Roman"/>
          <w:color w:val="000000" w:themeColor="text1"/>
          <w:sz w:val="28"/>
          <w:szCs w:val="28"/>
        </w:rPr>
        <w:t xml:space="preserve">- по линии Управления муниципальной собственностью, заверенную начальником УМС; </w:t>
      </w:r>
    </w:p>
    <w:p w:rsidR="004C3EEB" w:rsidRPr="00735C0C" w:rsidRDefault="004C3EEB" w:rsidP="004C3EE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по линии Центра занятости населения, заверенную директором КГКУ «Центр занятости населения Богучанского района»;</w:t>
      </w:r>
    </w:p>
    <w:p w:rsidR="004C3EEB" w:rsidRPr="00735C0C" w:rsidRDefault="004C3EEB" w:rsidP="004C3EE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по линии социальной защиты населения, заверенную начальником территориального отдела Управления социальной защиты населения по Богучанскому району</w:t>
      </w:r>
      <w:r w:rsidRPr="00735C0C">
        <w:rPr>
          <w:rFonts w:ascii="Times New Roman" w:hAnsi="Times New Roman" w:cs="Times New Roman"/>
          <w:color w:val="000000"/>
          <w:sz w:val="28"/>
          <w:szCs w:val="28"/>
        </w:rPr>
        <w:t>;</w:t>
      </w:r>
    </w:p>
    <w:p w:rsidR="001263EE" w:rsidRPr="00735C0C" w:rsidRDefault="004C3EEB" w:rsidP="001263EE">
      <w:pPr>
        <w:widowControl w:val="0"/>
        <w:ind w:firstLine="709"/>
        <w:jc w:val="both"/>
        <w:rPr>
          <w:sz w:val="28"/>
          <w:szCs w:val="28"/>
        </w:rPr>
      </w:pPr>
      <w:r w:rsidRPr="00735C0C">
        <w:rPr>
          <w:sz w:val="28"/>
          <w:szCs w:val="28"/>
        </w:rPr>
        <w:t>л</w:t>
      </w:r>
      <w:r w:rsidR="001263EE" w:rsidRPr="00735C0C">
        <w:rPr>
          <w:sz w:val="28"/>
          <w:szCs w:val="28"/>
        </w:rPr>
        <w:t>) согласие на публикацию (размещение) на едином портале бюджетной системы Российской Федерации и в информационно-телекоммуникационной сети «Интернет» информации о себе как участника конкурса, и согласие на обработку персональных данных (для физического лица) по форме согласно приложению №</w:t>
      </w:r>
      <w:r w:rsidR="00D86489" w:rsidRPr="00735C0C">
        <w:rPr>
          <w:sz w:val="28"/>
          <w:szCs w:val="28"/>
        </w:rPr>
        <w:t xml:space="preserve"> </w:t>
      </w:r>
      <w:r w:rsidR="001263EE" w:rsidRPr="00735C0C">
        <w:rPr>
          <w:sz w:val="28"/>
          <w:szCs w:val="28"/>
        </w:rPr>
        <w:t>4 к</w:t>
      </w:r>
      <w:r w:rsidR="00D86489" w:rsidRPr="00735C0C">
        <w:rPr>
          <w:sz w:val="28"/>
          <w:szCs w:val="28"/>
        </w:rPr>
        <w:t xml:space="preserve"> настоящему Порядку.</w:t>
      </w:r>
    </w:p>
    <w:p w:rsidR="00D86489" w:rsidRPr="00735C0C" w:rsidRDefault="00D86489" w:rsidP="00D86489">
      <w:pPr>
        <w:ind w:left="4" w:right="463"/>
        <w:rPr>
          <w:sz w:val="28"/>
          <w:szCs w:val="28"/>
        </w:rPr>
      </w:pPr>
      <w:r w:rsidRPr="00735C0C">
        <w:rPr>
          <w:sz w:val="28"/>
          <w:szCs w:val="28"/>
        </w:rPr>
        <w:t xml:space="preserve">         </w:t>
      </w:r>
    </w:p>
    <w:p w:rsidR="00D86489" w:rsidRPr="00735C0C" w:rsidRDefault="00D86489" w:rsidP="00CD65A2">
      <w:pPr>
        <w:ind w:left="4" w:right="463" w:firstLine="704"/>
        <w:jc w:val="both"/>
        <w:rPr>
          <w:sz w:val="28"/>
          <w:szCs w:val="28"/>
        </w:rPr>
      </w:pPr>
      <w:r w:rsidRPr="00735C0C">
        <w:rPr>
          <w:sz w:val="28"/>
          <w:szCs w:val="28"/>
        </w:rPr>
        <w:t xml:space="preserve">Кроме того, </w:t>
      </w:r>
      <w:r w:rsidRPr="00735C0C">
        <w:rPr>
          <w:sz w:val="28"/>
          <w:szCs w:val="28"/>
          <w:u w:val="single"/>
        </w:rPr>
        <w:t xml:space="preserve">субъекты МСП и самозанятые граждане на возмещение части затрат на реализацию проектов в сфере развития предпринимательской деятельности </w:t>
      </w:r>
      <w:r w:rsidRPr="00735C0C">
        <w:rPr>
          <w:sz w:val="28"/>
          <w:szCs w:val="28"/>
        </w:rPr>
        <w:t xml:space="preserve">представляют:   </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numPr>
          <w:ilvl w:val="0"/>
          <w:numId w:val="27"/>
        </w:numPr>
        <w:spacing w:after="2" w:line="251" w:lineRule="auto"/>
        <w:ind w:right="463" w:firstLine="708"/>
        <w:jc w:val="both"/>
        <w:rPr>
          <w:sz w:val="28"/>
          <w:szCs w:val="28"/>
        </w:rPr>
      </w:pPr>
      <w:r w:rsidRPr="00735C0C">
        <w:rPr>
          <w:sz w:val="28"/>
          <w:szCs w:val="28"/>
        </w:rPr>
        <w:t xml:space="preserve">на получение субсидии </w:t>
      </w:r>
      <w:r w:rsidRPr="00735C0C">
        <w:rPr>
          <w:b/>
          <w:i/>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r w:rsidRPr="00735C0C">
        <w:rPr>
          <w:sz w:val="28"/>
          <w:szCs w:val="28"/>
        </w:rPr>
        <w:t xml:space="preserve"> </w:t>
      </w:r>
    </w:p>
    <w:p w:rsidR="00D86489" w:rsidRPr="00735C0C" w:rsidRDefault="00D86489" w:rsidP="00B767AB">
      <w:pPr>
        <w:ind w:left="142" w:right="463" w:firstLine="710"/>
        <w:jc w:val="both"/>
        <w:rPr>
          <w:sz w:val="28"/>
          <w:szCs w:val="28"/>
        </w:rPr>
      </w:pPr>
      <w:r w:rsidRPr="00735C0C">
        <w:rPr>
          <w:sz w:val="28"/>
          <w:szCs w:val="28"/>
        </w:rPr>
        <w:t xml:space="preserve">выписка из ЕГРН об основных характеристиках и зарегистрированных правах на объект недвижимости, полученная не ранее 10 дней до даты подачи пакета документов (предоставляется по инициативе участника отбора); </w:t>
      </w:r>
    </w:p>
    <w:p w:rsidR="00D86489" w:rsidRPr="00735C0C" w:rsidRDefault="00D86489" w:rsidP="00B767AB">
      <w:pPr>
        <w:ind w:left="142" w:right="463" w:firstLine="710"/>
        <w:jc w:val="both"/>
        <w:rPr>
          <w:sz w:val="28"/>
          <w:szCs w:val="28"/>
        </w:rPr>
      </w:pPr>
      <w:r w:rsidRPr="00735C0C">
        <w:rPr>
          <w:sz w:val="28"/>
          <w:szCs w:val="28"/>
        </w:rPr>
        <w:t xml:space="preserve">фотографии здания (помещения) до начала ремонтных работ; </w:t>
      </w:r>
    </w:p>
    <w:p w:rsidR="00D86489" w:rsidRPr="00735C0C" w:rsidRDefault="00D86489" w:rsidP="00B767AB">
      <w:pPr>
        <w:ind w:left="142" w:right="463" w:firstLine="710"/>
        <w:jc w:val="both"/>
        <w:rPr>
          <w:sz w:val="28"/>
          <w:szCs w:val="28"/>
        </w:rPr>
      </w:pPr>
      <w:r w:rsidRPr="00735C0C">
        <w:rPr>
          <w:sz w:val="28"/>
          <w:szCs w:val="28"/>
        </w:rPr>
        <w:lastRenderedPageBreak/>
        <w:t>копия договора об осуществлении подключения (технологического присоединения) к</w:t>
      </w:r>
      <w:r w:rsidRPr="00735C0C">
        <w:rPr>
          <w:i/>
          <w:sz w:val="28"/>
          <w:szCs w:val="28"/>
        </w:rPr>
        <w:t xml:space="preserve"> </w:t>
      </w:r>
      <w:r w:rsidRPr="00735C0C">
        <w:rPr>
          <w:sz w:val="28"/>
          <w:szCs w:val="28"/>
        </w:rPr>
        <w:t xml:space="preserve">инженерной инфраструктуре с приложением технических условий, подтверждающего затраты заявителя; </w:t>
      </w:r>
    </w:p>
    <w:p w:rsidR="00D86489" w:rsidRPr="00735C0C" w:rsidRDefault="00D86489" w:rsidP="00B767AB">
      <w:pPr>
        <w:ind w:left="142" w:right="463" w:firstLine="710"/>
        <w:jc w:val="both"/>
        <w:rPr>
          <w:sz w:val="28"/>
          <w:szCs w:val="28"/>
        </w:rPr>
      </w:pPr>
      <w:r w:rsidRPr="00735C0C">
        <w:rPr>
          <w:sz w:val="28"/>
          <w:szCs w:val="28"/>
        </w:rPr>
        <w:t xml:space="preserve">копии заключенных договоров аренды нежилых помещений, зданий, строений, сооружений; </w:t>
      </w:r>
    </w:p>
    <w:p w:rsidR="00D86489" w:rsidRPr="00735C0C" w:rsidRDefault="00D86489" w:rsidP="00B767AB">
      <w:pPr>
        <w:ind w:left="142" w:right="463" w:firstLine="710"/>
        <w:jc w:val="both"/>
        <w:rPr>
          <w:sz w:val="28"/>
          <w:szCs w:val="28"/>
        </w:rPr>
      </w:pPr>
      <w:r w:rsidRPr="00735C0C">
        <w:rPr>
          <w:sz w:val="28"/>
          <w:szCs w:val="28"/>
        </w:rPr>
        <w:t>справка об отсутствии задолженности по уплате арендной платы, полученная не ранее 10 рабочих дней до даты подачи заявки;</w:t>
      </w:r>
    </w:p>
    <w:p w:rsidR="00D86489" w:rsidRPr="00735C0C" w:rsidRDefault="00D86489" w:rsidP="00B767AB">
      <w:pPr>
        <w:ind w:left="142" w:right="463" w:firstLine="710"/>
        <w:jc w:val="both"/>
        <w:rPr>
          <w:sz w:val="28"/>
          <w:szCs w:val="28"/>
        </w:rPr>
      </w:pPr>
      <w:r w:rsidRPr="00735C0C">
        <w:rPr>
          <w:sz w:val="28"/>
          <w:szCs w:val="28"/>
        </w:rPr>
        <w:t xml:space="preserve"> копии проектно-сметной документации, связанной с ремонтом здания (помещения);   </w:t>
      </w:r>
    </w:p>
    <w:p w:rsidR="00D86489" w:rsidRPr="00735C0C" w:rsidRDefault="00D86489" w:rsidP="00B767AB">
      <w:pPr>
        <w:ind w:left="142" w:right="463" w:firstLine="710"/>
        <w:jc w:val="both"/>
        <w:rPr>
          <w:sz w:val="28"/>
          <w:szCs w:val="28"/>
        </w:rPr>
      </w:pPr>
      <w:r w:rsidRPr="00735C0C">
        <w:rPr>
          <w:sz w:val="28"/>
          <w:szCs w:val="28"/>
        </w:rPr>
        <w:t xml:space="preserve">копии договоров (контрактов) на оказание услуг по ремонту здания (помещения);    </w:t>
      </w:r>
    </w:p>
    <w:p w:rsidR="00D86489" w:rsidRPr="00735C0C" w:rsidRDefault="00D86489" w:rsidP="00B767AB">
      <w:pPr>
        <w:ind w:left="142" w:right="463" w:firstLine="710"/>
        <w:jc w:val="both"/>
        <w:rPr>
          <w:sz w:val="28"/>
          <w:szCs w:val="28"/>
        </w:rPr>
      </w:pPr>
      <w:r w:rsidRPr="00735C0C">
        <w:rPr>
          <w:sz w:val="28"/>
          <w:szCs w:val="28"/>
        </w:rPr>
        <w:t xml:space="preserve"> копии актов приемки-сдачи выполненных работ по ремонту здания (помещения); </w:t>
      </w:r>
    </w:p>
    <w:p w:rsidR="00D86489" w:rsidRPr="00735C0C" w:rsidRDefault="00D86489" w:rsidP="00B767AB">
      <w:pPr>
        <w:spacing w:after="3" w:line="260" w:lineRule="auto"/>
        <w:ind w:right="461" w:firstLine="8"/>
        <w:jc w:val="both"/>
        <w:rPr>
          <w:sz w:val="28"/>
          <w:szCs w:val="28"/>
        </w:rPr>
      </w:pPr>
      <w:r w:rsidRPr="00735C0C">
        <w:rPr>
          <w:sz w:val="28"/>
          <w:szCs w:val="28"/>
        </w:rPr>
        <w:t xml:space="preserve"> </w:t>
      </w:r>
      <w:r w:rsidRPr="00735C0C">
        <w:rPr>
          <w:sz w:val="28"/>
          <w:szCs w:val="28"/>
        </w:rPr>
        <w:tab/>
        <w:t xml:space="preserve">   копии заключенных договоров, контрактов и т.д. на приобретение техники, оборудования, мебели и оргтехники; </w:t>
      </w:r>
    </w:p>
    <w:p w:rsidR="00D86489" w:rsidRPr="00735C0C" w:rsidRDefault="00D86489" w:rsidP="00B767AB">
      <w:pPr>
        <w:ind w:left="4" w:right="463" w:firstLine="704"/>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rsidR="00D86489" w:rsidRPr="00735C0C" w:rsidRDefault="00D86489" w:rsidP="00B767AB">
      <w:pPr>
        <w:ind w:left="4" w:right="463" w:firstLine="704"/>
        <w:jc w:val="both"/>
        <w:rPr>
          <w:sz w:val="28"/>
          <w:szCs w:val="28"/>
        </w:rPr>
      </w:pPr>
      <w:r w:rsidRPr="00735C0C">
        <w:rPr>
          <w:sz w:val="28"/>
          <w:szCs w:val="28"/>
        </w:rPr>
        <w:t xml:space="preserve">  копии документов, подтверждающих поставку (получения) оборудования, товаров, выполненных работ, услуг: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B767AB">
      <w:pPr>
        <w:ind w:left="8" w:right="463" w:firstLine="700"/>
        <w:jc w:val="both"/>
        <w:rPr>
          <w:sz w:val="28"/>
          <w:szCs w:val="28"/>
        </w:rPr>
      </w:pPr>
      <w:r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B767AB">
      <w:pPr>
        <w:ind w:left="8" w:right="463" w:firstLine="700"/>
        <w:jc w:val="both"/>
        <w:rPr>
          <w:sz w:val="28"/>
          <w:szCs w:val="28"/>
        </w:rPr>
      </w:pPr>
      <w:r w:rsidRPr="00735C0C">
        <w:rPr>
          <w:sz w:val="28"/>
          <w:szCs w:val="28"/>
        </w:rPr>
        <w:t xml:space="preserve">копии технических паспортов, технической документации на приобретенную технику, оборудование и оргтехнику; </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spacing w:after="7" w:line="266" w:lineRule="auto"/>
        <w:ind w:right="95" w:firstLine="708"/>
        <w:rPr>
          <w:b/>
          <w:sz w:val="28"/>
          <w:szCs w:val="28"/>
        </w:rPr>
      </w:pPr>
      <w:r w:rsidRPr="00735C0C">
        <w:rPr>
          <w:sz w:val="28"/>
          <w:szCs w:val="28"/>
        </w:rPr>
        <w:t xml:space="preserve">- на получение субсидии </w:t>
      </w:r>
      <w:r w:rsidRPr="00735C0C">
        <w:rPr>
          <w:b/>
          <w:i/>
          <w:sz w:val="28"/>
          <w:szCs w:val="28"/>
        </w:rPr>
        <w:t>на возмещение части затрат, связанных с приобретением зданий, сооружений, земельных участков:</w:t>
      </w:r>
      <w:r w:rsidRPr="00735C0C">
        <w:rPr>
          <w:b/>
          <w:sz w:val="28"/>
          <w:szCs w:val="28"/>
        </w:rPr>
        <w:t xml:space="preserve"> </w:t>
      </w:r>
    </w:p>
    <w:p w:rsidR="00D86489" w:rsidRPr="00735C0C" w:rsidRDefault="00D86489" w:rsidP="00B767AB">
      <w:pPr>
        <w:spacing w:after="4" w:line="266" w:lineRule="auto"/>
        <w:ind w:left="10" w:right="274"/>
        <w:jc w:val="both"/>
        <w:rPr>
          <w:sz w:val="28"/>
          <w:szCs w:val="28"/>
        </w:rPr>
      </w:pPr>
      <w:r w:rsidRPr="00735C0C">
        <w:rPr>
          <w:sz w:val="28"/>
          <w:szCs w:val="28"/>
        </w:rPr>
        <w:t xml:space="preserve">            копии договоров на приобретение зданий, сооружений, земельных участков; </w:t>
      </w:r>
    </w:p>
    <w:p w:rsidR="00D86489" w:rsidRPr="00735C0C" w:rsidRDefault="00D86489" w:rsidP="00B767AB">
      <w:pPr>
        <w:ind w:left="142" w:right="463"/>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на приобретение зданий, сооружений, земельных участков;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D86489" w:rsidP="00B767AB">
      <w:pPr>
        <w:ind w:left="142" w:right="463"/>
        <w:jc w:val="both"/>
        <w:rPr>
          <w:sz w:val="28"/>
          <w:szCs w:val="28"/>
        </w:rPr>
      </w:pPr>
      <w:r w:rsidRPr="00735C0C">
        <w:rPr>
          <w:sz w:val="28"/>
          <w:szCs w:val="28"/>
        </w:rPr>
        <w:t xml:space="preserve">         выписка из ЕГРН об основных характеристиках и зарегистрированных правах на объекты недвижимости; </w:t>
      </w:r>
    </w:p>
    <w:p w:rsidR="00D86489" w:rsidRPr="00735C0C" w:rsidRDefault="00D86489" w:rsidP="00B767AB">
      <w:pPr>
        <w:ind w:left="142" w:right="463"/>
        <w:jc w:val="both"/>
        <w:rPr>
          <w:sz w:val="28"/>
          <w:szCs w:val="28"/>
        </w:rPr>
      </w:pPr>
      <w:r w:rsidRPr="00735C0C">
        <w:rPr>
          <w:sz w:val="28"/>
          <w:szCs w:val="28"/>
        </w:rPr>
        <w:lastRenderedPageBreak/>
        <w:t xml:space="preserve">         копии актов приема-передачи зданий, сооружений, земельных участков;</w:t>
      </w:r>
    </w:p>
    <w:p w:rsidR="00D86489" w:rsidRPr="00735C0C" w:rsidRDefault="00D86489" w:rsidP="00B767AB">
      <w:pPr>
        <w:ind w:left="142" w:right="463"/>
        <w:jc w:val="both"/>
        <w:rPr>
          <w:sz w:val="28"/>
          <w:szCs w:val="28"/>
        </w:rPr>
      </w:pPr>
      <w:r w:rsidRPr="00735C0C">
        <w:rPr>
          <w:sz w:val="28"/>
          <w:szCs w:val="28"/>
        </w:rPr>
        <w:t xml:space="preserve">         копии технических паспортов, технической документации на приобретенные здания, сооружения, земельные участки;  </w:t>
      </w:r>
    </w:p>
    <w:p w:rsidR="00D86489" w:rsidRPr="00735C0C" w:rsidRDefault="00D86489" w:rsidP="00B767AB">
      <w:pPr>
        <w:ind w:left="4" w:right="463"/>
        <w:jc w:val="both"/>
        <w:rPr>
          <w:sz w:val="28"/>
          <w:szCs w:val="28"/>
        </w:rPr>
      </w:pPr>
      <w:r w:rsidRPr="00735C0C">
        <w:rPr>
          <w:sz w:val="28"/>
          <w:szCs w:val="28"/>
        </w:rPr>
        <w:t xml:space="preserve">           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B767AB">
      <w:pPr>
        <w:spacing w:line="259" w:lineRule="auto"/>
        <w:ind w:left="708"/>
        <w:jc w:val="both"/>
        <w:rPr>
          <w:sz w:val="28"/>
          <w:szCs w:val="28"/>
        </w:rPr>
      </w:pPr>
      <w:r w:rsidRPr="00735C0C">
        <w:rPr>
          <w:sz w:val="28"/>
          <w:szCs w:val="28"/>
        </w:rPr>
        <w:t xml:space="preserve"> </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numPr>
          <w:ilvl w:val="0"/>
          <w:numId w:val="28"/>
        </w:numPr>
        <w:spacing w:after="33" w:line="251" w:lineRule="auto"/>
        <w:ind w:right="458" w:firstLine="698"/>
        <w:jc w:val="both"/>
        <w:rPr>
          <w:sz w:val="28"/>
          <w:szCs w:val="28"/>
        </w:rPr>
      </w:pPr>
      <w:r w:rsidRPr="00735C0C">
        <w:rPr>
          <w:sz w:val="28"/>
          <w:szCs w:val="28"/>
        </w:rPr>
        <w:t xml:space="preserve">на получение субсидии </w:t>
      </w:r>
      <w:r w:rsidRPr="00735C0C">
        <w:rPr>
          <w:b/>
          <w:i/>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r w:rsidRPr="00735C0C">
        <w:rPr>
          <w:sz w:val="28"/>
          <w:szCs w:val="28"/>
        </w:rPr>
        <w:t xml:space="preserve"> </w:t>
      </w:r>
    </w:p>
    <w:p w:rsidR="00D86489" w:rsidRPr="00735C0C" w:rsidRDefault="00B767AB" w:rsidP="00B767AB">
      <w:pPr>
        <w:spacing w:after="33" w:line="251" w:lineRule="auto"/>
        <w:ind w:left="4" w:right="458" w:firstLine="694"/>
        <w:jc w:val="both"/>
        <w:rPr>
          <w:sz w:val="28"/>
          <w:szCs w:val="28"/>
        </w:rPr>
      </w:pPr>
      <w:r w:rsidRPr="00735C0C">
        <w:rPr>
          <w:sz w:val="28"/>
          <w:szCs w:val="28"/>
        </w:rPr>
        <w:t xml:space="preserve"> </w:t>
      </w:r>
      <w:r w:rsidR="00D86489" w:rsidRPr="00735C0C">
        <w:rPr>
          <w:sz w:val="28"/>
          <w:szCs w:val="28"/>
        </w:rPr>
        <w:t xml:space="preserve">копию договора лизинга оборудования с графиком погашения лизинга и уплаты процентов по нему, с приложением договора купли-продажи предмета лизинга; </w:t>
      </w:r>
    </w:p>
    <w:p w:rsidR="00B767AB" w:rsidRPr="00735C0C" w:rsidRDefault="00B767AB" w:rsidP="00B767AB">
      <w:pPr>
        <w:ind w:left="708" w:right="463" w:hanging="708"/>
        <w:jc w:val="both"/>
        <w:rPr>
          <w:sz w:val="28"/>
          <w:szCs w:val="28"/>
        </w:rPr>
      </w:pPr>
      <w:r w:rsidRPr="00735C0C">
        <w:rPr>
          <w:sz w:val="28"/>
          <w:szCs w:val="28"/>
        </w:rPr>
        <w:t xml:space="preserve">           </w:t>
      </w:r>
      <w:r w:rsidR="00D86489" w:rsidRPr="00735C0C">
        <w:rPr>
          <w:sz w:val="28"/>
          <w:szCs w:val="28"/>
        </w:rPr>
        <w:t>копию документов, подтверждающих передачу предмета лизинга</w:t>
      </w:r>
    </w:p>
    <w:p w:rsidR="00B767AB" w:rsidRPr="00735C0C" w:rsidRDefault="00D86489" w:rsidP="00B767AB">
      <w:pPr>
        <w:ind w:left="708" w:right="463" w:hanging="708"/>
        <w:jc w:val="both"/>
        <w:rPr>
          <w:sz w:val="28"/>
          <w:szCs w:val="28"/>
        </w:rPr>
      </w:pPr>
      <w:r w:rsidRPr="00735C0C">
        <w:rPr>
          <w:sz w:val="28"/>
          <w:szCs w:val="28"/>
        </w:rPr>
        <w:t xml:space="preserve"> во временное владение и пользование, либо указывающих сроки его</w:t>
      </w:r>
    </w:p>
    <w:p w:rsidR="00D86489" w:rsidRPr="00735C0C" w:rsidRDefault="00D86489" w:rsidP="00B767AB">
      <w:pPr>
        <w:ind w:left="708" w:right="463" w:hanging="708"/>
        <w:jc w:val="both"/>
        <w:rPr>
          <w:sz w:val="28"/>
          <w:szCs w:val="28"/>
        </w:rPr>
      </w:pPr>
      <w:r w:rsidRPr="00735C0C">
        <w:rPr>
          <w:sz w:val="28"/>
          <w:szCs w:val="28"/>
        </w:rPr>
        <w:t xml:space="preserve"> будущей поставки; </w:t>
      </w:r>
    </w:p>
    <w:p w:rsidR="00B767AB" w:rsidRPr="00735C0C" w:rsidRDefault="00D86489" w:rsidP="00B767AB">
      <w:pPr>
        <w:ind w:left="708" w:right="463" w:hanging="708"/>
        <w:jc w:val="both"/>
        <w:rPr>
          <w:sz w:val="28"/>
          <w:szCs w:val="28"/>
        </w:rPr>
      </w:pPr>
      <w:r w:rsidRPr="00735C0C">
        <w:rPr>
          <w:sz w:val="28"/>
          <w:szCs w:val="28"/>
        </w:rPr>
        <w:t xml:space="preserve">            копии платежных документов, подтверждающих оплату первого</w:t>
      </w:r>
    </w:p>
    <w:p w:rsidR="00B767AB" w:rsidRPr="00735C0C" w:rsidRDefault="00D86489" w:rsidP="00B767AB">
      <w:pPr>
        <w:ind w:left="708" w:right="463" w:hanging="708"/>
        <w:jc w:val="both"/>
        <w:rPr>
          <w:sz w:val="28"/>
          <w:szCs w:val="28"/>
        </w:rPr>
      </w:pPr>
      <w:r w:rsidRPr="00735C0C">
        <w:rPr>
          <w:sz w:val="28"/>
          <w:szCs w:val="28"/>
        </w:rPr>
        <w:t xml:space="preserve"> взноса (аванса) и (или) очередных лизинговых платежей в сроки,</w:t>
      </w:r>
    </w:p>
    <w:p w:rsidR="00D86489" w:rsidRPr="00735C0C" w:rsidRDefault="00D86489" w:rsidP="00B767AB">
      <w:pPr>
        <w:ind w:left="708" w:right="463" w:hanging="708"/>
        <w:jc w:val="both"/>
        <w:rPr>
          <w:sz w:val="28"/>
          <w:szCs w:val="28"/>
        </w:rPr>
      </w:pPr>
      <w:r w:rsidRPr="00735C0C">
        <w:rPr>
          <w:sz w:val="28"/>
          <w:szCs w:val="28"/>
        </w:rPr>
        <w:t xml:space="preserve"> предусмотренные договорами лизинга техники и оборудования;</w:t>
      </w:r>
    </w:p>
    <w:p w:rsidR="00D86489" w:rsidRPr="00735C0C" w:rsidRDefault="00D86489" w:rsidP="00B767AB">
      <w:pPr>
        <w:ind w:left="4" w:right="463"/>
        <w:jc w:val="both"/>
        <w:rPr>
          <w:sz w:val="28"/>
          <w:szCs w:val="28"/>
        </w:rPr>
      </w:pPr>
      <w:r w:rsidRPr="00735C0C">
        <w:rPr>
          <w:sz w:val="28"/>
          <w:szCs w:val="28"/>
        </w:rPr>
        <w:t xml:space="preserve">            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B767AB">
      <w:pPr>
        <w:ind w:left="8" w:right="463" w:firstLine="700"/>
        <w:jc w:val="both"/>
        <w:rPr>
          <w:sz w:val="28"/>
          <w:szCs w:val="28"/>
        </w:rPr>
      </w:pPr>
      <w:r w:rsidRPr="00735C0C">
        <w:rPr>
          <w:sz w:val="28"/>
          <w:szCs w:val="28"/>
        </w:rPr>
        <w:t xml:space="preserve">копии технических паспортов, технической документации на приобретенную технику и оборудование; </w:t>
      </w:r>
    </w:p>
    <w:p w:rsidR="00D86489" w:rsidRPr="00735C0C" w:rsidRDefault="00B767AB" w:rsidP="00B767AB">
      <w:pPr>
        <w:ind w:left="4" w:right="463"/>
        <w:jc w:val="both"/>
        <w:rPr>
          <w:sz w:val="28"/>
          <w:szCs w:val="28"/>
        </w:rPr>
      </w:pPr>
      <w:r w:rsidRPr="00735C0C">
        <w:rPr>
          <w:sz w:val="28"/>
          <w:szCs w:val="28"/>
        </w:rPr>
        <w:t xml:space="preserve">          </w:t>
      </w:r>
      <w:r w:rsidR="00D86489" w:rsidRPr="00735C0C">
        <w:rPr>
          <w:sz w:val="28"/>
          <w:szCs w:val="28"/>
        </w:rPr>
        <w:t>уведомление о постановке на учет лизинговой компании в Росфинмониторинге;</w:t>
      </w:r>
    </w:p>
    <w:p w:rsidR="00D86489" w:rsidRPr="00735C0C" w:rsidRDefault="00D86489" w:rsidP="00B767AB">
      <w:pPr>
        <w:spacing w:line="259" w:lineRule="auto"/>
        <w:ind w:left="708"/>
        <w:jc w:val="both"/>
        <w:rPr>
          <w:sz w:val="28"/>
          <w:szCs w:val="28"/>
        </w:rPr>
      </w:pPr>
      <w:r w:rsidRPr="00735C0C">
        <w:rPr>
          <w:sz w:val="28"/>
          <w:szCs w:val="28"/>
        </w:rPr>
        <w:t xml:space="preserve"> </w:t>
      </w:r>
    </w:p>
    <w:p w:rsidR="00D86489" w:rsidRPr="00735C0C" w:rsidRDefault="00D86489" w:rsidP="00D86489">
      <w:pPr>
        <w:spacing w:after="9" w:line="259" w:lineRule="auto"/>
        <w:ind w:left="708"/>
        <w:rPr>
          <w:sz w:val="28"/>
          <w:szCs w:val="28"/>
        </w:rPr>
      </w:pPr>
      <w:r w:rsidRPr="00735C0C">
        <w:rPr>
          <w:sz w:val="28"/>
          <w:szCs w:val="28"/>
        </w:rPr>
        <w:t xml:space="preserve"> </w:t>
      </w:r>
    </w:p>
    <w:p w:rsidR="00D86489" w:rsidRPr="00735C0C" w:rsidRDefault="00D86489" w:rsidP="00D86489">
      <w:pPr>
        <w:numPr>
          <w:ilvl w:val="0"/>
          <w:numId w:val="28"/>
        </w:numPr>
        <w:spacing w:after="2" w:line="251" w:lineRule="auto"/>
        <w:ind w:right="458" w:firstLine="698"/>
        <w:jc w:val="both"/>
        <w:rPr>
          <w:sz w:val="28"/>
          <w:szCs w:val="28"/>
        </w:rPr>
      </w:pPr>
      <w:r w:rsidRPr="00735C0C">
        <w:rPr>
          <w:sz w:val="28"/>
          <w:szCs w:val="28"/>
        </w:rPr>
        <w:t xml:space="preserve">на получение субсидии </w:t>
      </w:r>
      <w:r w:rsidRPr="00735C0C">
        <w:rPr>
          <w:b/>
          <w:i/>
          <w:sz w:val="28"/>
          <w:szCs w:val="28"/>
        </w:rPr>
        <w:t>на возмещение части затрат на уплату процентов по кредитам на приобретение техники и оборудования:</w:t>
      </w:r>
      <w:r w:rsidRPr="00735C0C">
        <w:rPr>
          <w:sz w:val="28"/>
          <w:szCs w:val="28"/>
        </w:rPr>
        <w:t xml:space="preserve"> </w:t>
      </w:r>
    </w:p>
    <w:p w:rsidR="00D86489" w:rsidRPr="00735C0C" w:rsidRDefault="00D86489" w:rsidP="009D7BA8">
      <w:pPr>
        <w:spacing w:after="2" w:line="251" w:lineRule="auto"/>
        <w:ind w:left="150" w:right="458"/>
        <w:jc w:val="both"/>
        <w:rPr>
          <w:sz w:val="28"/>
          <w:szCs w:val="28"/>
        </w:rPr>
      </w:pPr>
      <w:r w:rsidRPr="00735C0C">
        <w:rPr>
          <w:sz w:val="28"/>
          <w:szCs w:val="28"/>
        </w:rPr>
        <w:t xml:space="preserve"> </w:t>
      </w:r>
      <w:r w:rsidR="009D7BA8" w:rsidRPr="00735C0C">
        <w:rPr>
          <w:sz w:val="28"/>
          <w:szCs w:val="28"/>
        </w:rPr>
        <w:t xml:space="preserve">       </w:t>
      </w:r>
      <w:r w:rsidRPr="00735C0C">
        <w:rPr>
          <w:sz w:val="28"/>
          <w:szCs w:val="28"/>
        </w:rPr>
        <w:t xml:space="preserve">копия кредитного договора, выписка из ссудного счета и график погашения кредита, заверенные банком; </w:t>
      </w:r>
    </w:p>
    <w:p w:rsidR="00D86489" w:rsidRPr="00735C0C" w:rsidRDefault="009D7BA8" w:rsidP="009D7BA8">
      <w:pPr>
        <w:spacing w:after="27" w:line="260" w:lineRule="auto"/>
        <w:ind w:left="142" w:right="461" w:firstLine="8"/>
        <w:jc w:val="both"/>
        <w:rPr>
          <w:sz w:val="28"/>
          <w:szCs w:val="28"/>
        </w:rPr>
      </w:pPr>
      <w:r w:rsidRPr="00735C0C">
        <w:rPr>
          <w:sz w:val="28"/>
          <w:szCs w:val="28"/>
        </w:rPr>
        <w:t xml:space="preserve">        </w:t>
      </w:r>
      <w:r w:rsidR="00D86489" w:rsidRPr="00735C0C">
        <w:rPr>
          <w:sz w:val="28"/>
          <w:szCs w:val="28"/>
        </w:rPr>
        <w:t xml:space="preserve">справка из Банка о начисленных и уплаченных процентах по кредиту; </w:t>
      </w:r>
    </w:p>
    <w:p w:rsidR="00D86489" w:rsidRPr="00735C0C" w:rsidRDefault="00D86489" w:rsidP="009D7BA8">
      <w:pPr>
        <w:spacing w:after="27" w:line="260" w:lineRule="auto"/>
        <w:ind w:left="142" w:right="461" w:firstLine="8"/>
        <w:jc w:val="both"/>
        <w:rPr>
          <w:sz w:val="28"/>
          <w:szCs w:val="28"/>
        </w:rPr>
      </w:pPr>
      <w:r w:rsidRPr="00735C0C">
        <w:rPr>
          <w:sz w:val="28"/>
          <w:szCs w:val="28"/>
        </w:rPr>
        <w:t xml:space="preserve">           копии документов,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 </w:t>
      </w:r>
    </w:p>
    <w:p w:rsidR="00D86489" w:rsidRPr="00735C0C" w:rsidRDefault="00D86489" w:rsidP="00645199">
      <w:pPr>
        <w:spacing w:after="27" w:line="260" w:lineRule="auto"/>
        <w:ind w:left="142" w:right="461" w:firstLine="8"/>
        <w:jc w:val="both"/>
        <w:rPr>
          <w:sz w:val="28"/>
          <w:szCs w:val="28"/>
        </w:rPr>
      </w:pPr>
      <w:r w:rsidRPr="00735C0C">
        <w:rPr>
          <w:sz w:val="28"/>
          <w:szCs w:val="28"/>
        </w:rPr>
        <w:lastRenderedPageBreak/>
        <w:t xml:space="preserve">           копии договоров  (сделок), обеспечивающих </w:t>
      </w:r>
      <w:r w:rsidRPr="00735C0C">
        <w:rPr>
          <w:sz w:val="28"/>
          <w:szCs w:val="28"/>
        </w:rPr>
        <w:tab/>
        <w:t xml:space="preserve">приобретение техники и оборудования, включая затраты на монтаж оборудования; </w:t>
      </w:r>
    </w:p>
    <w:p w:rsidR="00D86489" w:rsidRPr="00735C0C" w:rsidRDefault="00D86489" w:rsidP="00645199">
      <w:pPr>
        <w:ind w:left="4" w:right="463" w:firstLine="704"/>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rsidR="00D86489" w:rsidRPr="00735C0C" w:rsidRDefault="00D86489" w:rsidP="00645199">
      <w:pPr>
        <w:ind w:left="4" w:right="463" w:firstLine="704"/>
        <w:jc w:val="both"/>
        <w:rPr>
          <w:sz w:val="28"/>
          <w:szCs w:val="28"/>
        </w:rPr>
      </w:pPr>
      <w:r w:rsidRPr="00735C0C">
        <w:rPr>
          <w:sz w:val="28"/>
          <w:szCs w:val="28"/>
        </w:rPr>
        <w:t xml:space="preserve">  копии документов, подтверждающих поставку (получения) оборудования, товаров, выполненных работ, услуг: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645199" w:rsidP="00645199">
      <w:pPr>
        <w:spacing w:after="27" w:line="260" w:lineRule="auto"/>
        <w:ind w:left="142" w:right="461" w:firstLine="8"/>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645199">
      <w:pPr>
        <w:ind w:left="8" w:right="463" w:firstLine="700"/>
        <w:jc w:val="both"/>
        <w:rPr>
          <w:sz w:val="28"/>
          <w:szCs w:val="28"/>
        </w:rPr>
      </w:pPr>
      <w:r w:rsidRPr="00735C0C">
        <w:rPr>
          <w:sz w:val="28"/>
          <w:szCs w:val="28"/>
        </w:rPr>
        <w:t xml:space="preserve">копии технических паспортов, технической документации на приобретенную технику и оборудование; </w:t>
      </w:r>
    </w:p>
    <w:p w:rsidR="00D86489" w:rsidRPr="00735C0C" w:rsidRDefault="00D86489" w:rsidP="00D86489">
      <w:pPr>
        <w:spacing w:line="259" w:lineRule="auto"/>
        <w:ind w:left="708"/>
        <w:rPr>
          <w:sz w:val="28"/>
          <w:szCs w:val="28"/>
        </w:rPr>
      </w:pPr>
      <w:r w:rsidRPr="00735C0C">
        <w:rPr>
          <w:sz w:val="28"/>
          <w:szCs w:val="28"/>
        </w:rPr>
        <w:t xml:space="preserve">  </w:t>
      </w:r>
    </w:p>
    <w:p w:rsidR="00D86489" w:rsidRPr="00735C0C" w:rsidRDefault="00D86489" w:rsidP="00D86489">
      <w:pPr>
        <w:numPr>
          <w:ilvl w:val="0"/>
          <w:numId w:val="28"/>
        </w:numPr>
        <w:spacing w:after="5" w:line="268" w:lineRule="auto"/>
        <w:ind w:right="458" w:firstLine="698"/>
        <w:jc w:val="both"/>
        <w:rPr>
          <w:b/>
          <w:sz w:val="28"/>
          <w:szCs w:val="28"/>
        </w:rPr>
      </w:pPr>
      <w:r w:rsidRPr="00735C0C">
        <w:rPr>
          <w:sz w:val="28"/>
          <w:szCs w:val="28"/>
        </w:rPr>
        <w:t xml:space="preserve">на получение субсидии </w:t>
      </w:r>
      <w:r w:rsidRPr="00735C0C">
        <w:rPr>
          <w:b/>
          <w:i/>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r w:rsidRPr="00735C0C">
        <w:rPr>
          <w:b/>
          <w:sz w:val="28"/>
          <w:szCs w:val="28"/>
        </w:rPr>
        <w:t xml:space="preserve"> </w:t>
      </w:r>
    </w:p>
    <w:p w:rsidR="00D86489" w:rsidRPr="00735C0C" w:rsidRDefault="00D86489" w:rsidP="00645199">
      <w:pPr>
        <w:ind w:right="458"/>
        <w:jc w:val="both"/>
        <w:rPr>
          <w:sz w:val="28"/>
          <w:szCs w:val="28"/>
        </w:rPr>
      </w:pPr>
      <w:r w:rsidRPr="00735C0C">
        <w:rPr>
          <w:sz w:val="28"/>
          <w:szCs w:val="28"/>
        </w:rPr>
        <w:t xml:space="preserve">           копия договора с аккредитованным центром по сертификации (декларированию) на проведение добровольной сертификации (декларирования) изготавливаемой продукции; </w:t>
      </w:r>
    </w:p>
    <w:p w:rsidR="00D86489" w:rsidRPr="00735C0C" w:rsidRDefault="00645199" w:rsidP="00645199">
      <w:pPr>
        <w:ind w:left="698" w:right="458"/>
        <w:jc w:val="both"/>
        <w:rPr>
          <w:sz w:val="28"/>
          <w:szCs w:val="28"/>
        </w:rPr>
      </w:pPr>
      <w:r w:rsidRPr="00735C0C">
        <w:rPr>
          <w:sz w:val="28"/>
          <w:szCs w:val="28"/>
        </w:rPr>
        <w:t xml:space="preserve"> </w:t>
      </w:r>
      <w:r w:rsidR="00D86489" w:rsidRPr="00735C0C">
        <w:rPr>
          <w:sz w:val="28"/>
          <w:szCs w:val="28"/>
        </w:rPr>
        <w:t xml:space="preserve">копия акта о выполнении работ; </w:t>
      </w:r>
    </w:p>
    <w:p w:rsidR="00D86489" w:rsidRPr="00735C0C" w:rsidRDefault="00645199" w:rsidP="00645199">
      <w:pPr>
        <w:ind w:right="463"/>
        <w:jc w:val="both"/>
        <w:rPr>
          <w:sz w:val="28"/>
          <w:szCs w:val="28"/>
        </w:rPr>
      </w:pPr>
      <w:r w:rsidRPr="00735C0C">
        <w:rPr>
          <w:sz w:val="28"/>
          <w:szCs w:val="28"/>
        </w:rPr>
        <w:t xml:space="preserve">           </w:t>
      </w:r>
      <w:r w:rsidR="00D86489" w:rsidRPr="00735C0C">
        <w:rPr>
          <w:sz w:val="28"/>
          <w:szCs w:val="28"/>
        </w:rPr>
        <w:t xml:space="preserve">копия сертификата (декларации) соответствия продукции; </w:t>
      </w:r>
    </w:p>
    <w:p w:rsidR="00D86489" w:rsidRPr="00735C0C" w:rsidRDefault="00D86489" w:rsidP="00645199">
      <w:pPr>
        <w:ind w:left="142" w:right="463"/>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D86489" w:rsidP="00D86489">
      <w:pPr>
        <w:ind w:left="142" w:right="463"/>
        <w:rPr>
          <w:sz w:val="28"/>
          <w:szCs w:val="28"/>
        </w:rPr>
      </w:pPr>
    </w:p>
    <w:p w:rsidR="00D86489" w:rsidRPr="00735C0C" w:rsidRDefault="00D86489" w:rsidP="00D86489">
      <w:pPr>
        <w:numPr>
          <w:ilvl w:val="0"/>
          <w:numId w:val="28"/>
        </w:numPr>
        <w:spacing w:after="5" w:line="268" w:lineRule="auto"/>
        <w:ind w:right="458" w:firstLine="698"/>
        <w:jc w:val="both"/>
        <w:rPr>
          <w:b/>
          <w:color w:val="000000" w:themeColor="text1"/>
          <w:sz w:val="28"/>
          <w:szCs w:val="28"/>
        </w:rPr>
      </w:pPr>
      <w:r w:rsidRPr="00735C0C">
        <w:rPr>
          <w:color w:val="000000" w:themeColor="text1"/>
          <w:sz w:val="28"/>
          <w:szCs w:val="28"/>
        </w:rPr>
        <w:t xml:space="preserve">на получение субсидии </w:t>
      </w:r>
      <w:r w:rsidRPr="00735C0C">
        <w:rPr>
          <w:b/>
          <w:i/>
          <w:color w:val="000000" w:themeColor="text1"/>
          <w:sz w:val="28"/>
          <w:szCs w:val="28"/>
        </w:rPr>
        <w:t>на возмещение части затрат, связанных с обучением, подготовкой и переподготовкой персонала:</w:t>
      </w:r>
      <w:r w:rsidRPr="00735C0C">
        <w:rPr>
          <w:b/>
          <w:color w:val="000000" w:themeColor="text1"/>
          <w:sz w:val="28"/>
          <w:szCs w:val="28"/>
        </w:rPr>
        <w:t xml:space="preserve"> </w:t>
      </w:r>
    </w:p>
    <w:p w:rsidR="00D86489" w:rsidRPr="00735C0C" w:rsidRDefault="00D86489" w:rsidP="00645199">
      <w:pPr>
        <w:ind w:left="698" w:right="458"/>
        <w:jc w:val="both"/>
        <w:rPr>
          <w:color w:val="000000" w:themeColor="text1"/>
          <w:sz w:val="28"/>
          <w:szCs w:val="28"/>
        </w:rPr>
      </w:pPr>
      <w:r w:rsidRPr="00735C0C">
        <w:rPr>
          <w:color w:val="000000" w:themeColor="text1"/>
          <w:sz w:val="28"/>
          <w:szCs w:val="28"/>
        </w:rPr>
        <w:t>договор с образовательным учреждением;</w:t>
      </w:r>
    </w:p>
    <w:p w:rsidR="00D86489" w:rsidRPr="00735C0C" w:rsidRDefault="00D86489" w:rsidP="00645199">
      <w:pPr>
        <w:ind w:left="698" w:right="458"/>
        <w:jc w:val="both"/>
        <w:rPr>
          <w:color w:val="000000" w:themeColor="text1"/>
          <w:sz w:val="28"/>
          <w:szCs w:val="28"/>
        </w:rPr>
      </w:pPr>
      <w:r w:rsidRPr="00735C0C">
        <w:rPr>
          <w:color w:val="000000" w:themeColor="text1"/>
          <w:sz w:val="28"/>
          <w:szCs w:val="28"/>
        </w:rPr>
        <w:t>приказ руководителя о направлении сотрудников на обучение;</w:t>
      </w:r>
    </w:p>
    <w:p w:rsidR="00D86489" w:rsidRPr="00735C0C" w:rsidRDefault="00645199" w:rsidP="00645199">
      <w:pPr>
        <w:ind w:right="458"/>
        <w:jc w:val="both"/>
        <w:rPr>
          <w:color w:val="000000" w:themeColor="text1"/>
          <w:sz w:val="28"/>
          <w:szCs w:val="28"/>
        </w:rPr>
      </w:pPr>
      <w:r w:rsidRPr="00735C0C">
        <w:rPr>
          <w:color w:val="000000" w:themeColor="text1"/>
          <w:sz w:val="28"/>
          <w:szCs w:val="28"/>
        </w:rPr>
        <w:t xml:space="preserve">          </w:t>
      </w:r>
      <w:r w:rsidR="00D86489" w:rsidRPr="00735C0C">
        <w:rPr>
          <w:color w:val="000000" w:themeColor="text1"/>
          <w:sz w:val="28"/>
          <w:szCs w:val="28"/>
        </w:rPr>
        <w:t>сертификат или иной документ, подтверждающий, что сотрудники прошли обучение;</w:t>
      </w:r>
    </w:p>
    <w:p w:rsidR="00D86489" w:rsidRPr="00735C0C" w:rsidRDefault="00D86489" w:rsidP="00645199">
      <w:pPr>
        <w:ind w:left="698" w:right="458"/>
        <w:jc w:val="both"/>
        <w:rPr>
          <w:color w:val="000000" w:themeColor="text1"/>
          <w:sz w:val="28"/>
          <w:szCs w:val="28"/>
        </w:rPr>
      </w:pPr>
      <w:r w:rsidRPr="00735C0C">
        <w:rPr>
          <w:color w:val="000000" w:themeColor="text1"/>
          <w:sz w:val="28"/>
          <w:szCs w:val="28"/>
        </w:rPr>
        <w:t>акт об оказании услуг;</w:t>
      </w:r>
    </w:p>
    <w:p w:rsidR="00D86489" w:rsidRPr="00735C0C" w:rsidRDefault="00645199" w:rsidP="00645199">
      <w:pPr>
        <w:ind w:right="458"/>
        <w:jc w:val="both"/>
        <w:rPr>
          <w:color w:val="000000" w:themeColor="text1"/>
          <w:sz w:val="28"/>
          <w:szCs w:val="28"/>
        </w:rPr>
      </w:pPr>
      <w:r w:rsidRPr="00735C0C">
        <w:rPr>
          <w:color w:val="000000" w:themeColor="text1"/>
          <w:sz w:val="28"/>
          <w:szCs w:val="28"/>
        </w:rPr>
        <w:t xml:space="preserve">          </w:t>
      </w:r>
      <w:r w:rsidR="00D86489" w:rsidRPr="00735C0C">
        <w:rPr>
          <w:color w:val="000000" w:themeColor="text1"/>
          <w:sz w:val="28"/>
          <w:szCs w:val="28"/>
        </w:rPr>
        <w:t>документы, подтверждающие оплату: платежные поручения, копии чеков, квитанций и т.д.;</w:t>
      </w:r>
    </w:p>
    <w:p w:rsidR="00D86489" w:rsidRPr="00735C0C" w:rsidRDefault="00D86489" w:rsidP="00645199">
      <w:pPr>
        <w:ind w:right="463"/>
        <w:rPr>
          <w:sz w:val="28"/>
          <w:szCs w:val="28"/>
        </w:rPr>
      </w:pPr>
    </w:p>
    <w:p w:rsidR="00D86489" w:rsidRPr="00735C0C" w:rsidRDefault="00D86489" w:rsidP="00D86489">
      <w:pPr>
        <w:numPr>
          <w:ilvl w:val="0"/>
          <w:numId w:val="28"/>
        </w:numPr>
        <w:spacing w:after="5" w:line="268" w:lineRule="auto"/>
        <w:ind w:right="458" w:firstLine="698"/>
        <w:jc w:val="both"/>
        <w:rPr>
          <w:sz w:val="28"/>
          <w:szCs w:val="28"/>
        </w:rPr>
      </w:pPr>
      <w:r w:rsidRPr="00735C0C">
        <w:rPr>
          <w:sz w:val="28"/>
          <w:szCs w:val="28"/>
        </w:rPr>
        <w:lastRenderedPageBreak/>
        <w:t xml:space="preserve">на получение субсидии </w:t>
      </w:r>
      <w:r w:rsidRPr="00735C0C">
        <w:rPr>
          <w:b/>
          <w:i/>
          <w:sz w:val="28"/>
          <w:szCs w:val="28"/>
        </w:rPr>
        <w:t>на возмещение части затрат на выплату по передаче прав на франшизу (паушальный взнос):</w:t>
      </w:r>
      <w:r w:rsidRPr="00735C0C">
        <w:rPr>
          <w:b/>
          <w:sz w:val="28"/>
          <w:szCs w:val="28"/>
        </w:rPr>
        <w:t xml:space="preserve"> </w:t>
      </w:r>
    </w:p>
    <w:p w:rsidR="00D86489" w:rsidRPr="00735C0C" w:rsidRDefault="00645199" w:rsidP="00645199">
      <w:pPr>
        <w:ind w:left="142" w:right="458"/>
        <w:jc w:val="both"/>
        <w:rPr>
          <w:sz w:val="28"/>
          <w:szCs w:val="28"/>
        </w:rPr>
      </w:pPr>
      <w:r w:rsidRPr="00735C0C">
        <w:rPr>
          <w:sz w:val="28"/>
          <w:szCs w:val="28"/>
        </w:rPr>
        <w:t xml:space="preserve">        </w:t>
      </w:r>
      <w:r w:rsidR="00D86489" w:rsidRPr="00735C0C">
        <w:rPr>
          <w:sz w:val="28"/>
          <w:szCs w:val="28"/>
        </w:rPr>
        <w:t xml:space="preserve">копию договора коммерческой концессии (договора франчайзинга); </w:t>
      </w:r>
    </w:p>
    <w:p w:rsidR="00D86489" w:rsidRPr="00735C0C" w:rsidRDefault="00645199" w:rsidP="00645199">
      <w:pPr>
        <w:ind w:left="142" w:right="458"/>
        <w:jc w:val="both"/>
        <w:rPr>
          <w:sz w:val="28"/>
          <w:szCs w:val="28"/>
        </w:rPr>
      </w:pPr>
      <w:r w:rsidRPr="00735C0C">
        <w:rPr>
          <w:sz w:val="28"/>
          <w:szCs w:val="28"/>
        </w:rPr>
        <w:t xml:space="preserve">        </w:t>
      </w:r>
      <w:r w:rsidR="00D86489" w:rsidRPr="00735C0C">
        <w:rPr>
          <w:sz w:val="28"/>
          <w:szCs w:val="28"/>
        </w:rPr>
        <w:t xml:space="preserve">копию платежного документа, подтверждающего оплату паушального взноса по франшизе; </w:t>
      </w:r>
    </w:p>
    <w:p w:rsidR="00645199" w:rsidRPr="00735C0C" w:rsidRDefault="00645199" w:rsidP="00645199">
      <w:pPr>
        <w:ind w:left="710" w:right="463" w:hanging="710"/>
        <w:jc w:val="both"/>
        <w:rPr>
          <w:sz w:val="28"/>
          <w:szCs w:val="28"/>
        </w:rPr>
      </w:pPr>
      <w:r w:rsidRPr="00735C0C">
        <w:rPr>
          <w:sz w:val="28"/>
          <w:szCs w:val="28"/>
        </w:rPr>
        <w:t xml:space="preserve">        </w:t>
      </w:r>
      <w:r w:rsidR="00D86489" w:rsidRPr="00735C0C">
        <w:rPr>
          <w:sz w:val="28"/>
          <w:szCs w:val="28"/>
        </w:rPr>
        <w:t>копию документа, подтверждающего передачу прав по</w:t>
      </w:r>
    </w:p>
    <w:p w:rsidR="00D86489" w:rsidRPr="00735C0C" w:rsidRDefault="00D86489" w:rsidP="00645199">
      <w:pPr>
        <w:ind w:left="710" w:right="463" w:hanging="710"/>
        <w:jc w:val="both"/>
        <w:rPr>
          <w:sz w:val="28"/>
          <w:szCs w:val="28"/>
        </w:rPr>
      </w:pPr>
      <w:r w:rsidRPr="00735C0C">
        <w:rPr>
          <w:sz w:val="28"/>
          <w:szCs w:val="28"/>
        </w:rPr>
        <w:t xml:space="preserve"> коммерческой концессии (франшизе); </w:t>
      </w:r>
    </w:p>
    <w:p w:rsidR="00D86489" w:rsidRPr="00735C0C" w:rsidRDefault="00D86489" w:rsidP="00D86489">
      <w:pPr>
        <w:spacing w:after="28" w:line="259" w:lineRule="auto"/>
        <w:ind w:left="852"/>
        <w:rPr>
          <w:sz w:val="28"/>
          <w:szCs w:val="28"/>
        </w:rPr>
      </w:pPr>
      <w:r w:rsidRPr="00735C0C">
        <w:rPr>
          <w:sz w:val="28"/>
          <w:szCs w:val="28"/>
        </w:rPr>
        <w:t xml:space="preserve"> </w:t>
      </w:r>
    </w:p>
    <w:p w:rsidR="00D86489" w:rsidRPr="00735C0C" w:rsidRDefault="00D86489" w:rsidP="00D86489">
      <w:pPr>
        <w:numPr>
          <w:ilvl w:val="0"/>
          <w:numId w:val="28"/>
        </w:numPr>
        <w:spacing w:after="2" w:line="251" w:lineRule="auto"/>
        <w:ind w:right="458" w:firstLine="698"/>
        <w:jc w:val="both"/>
        <w:rPr>
          <w:b/>
          <w:sz w:val="28"/>
          <w:szCs w:val="28"/>
        </w:rPr>
      </w:pPr>
      <w:r w:rsidRPr="00735C0C">
        <w:rPr>
          <w:sz w:val="28"/>
          <w:szCs w:val="28"/>
        </w:rPr>
        <w:t xml:space="preserve">на получение субсидии </w:t>
      </w:r>
      <w:r w:rsidRPr="00735C0C">
        <w:rPr>
          <w:b/>
          <w:i/>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735C0C">
        <w:rPr>
          <w:b/>
          <w:sz w:val="28"/>
          <w:szCs w:val="28"/>
        </w:rPr>
        <w:t xml:space="preserve"> </w:t>
      </w:r>
    </w:p>
    <w:p w:rsidR="00D86489" w:rsidRPr="00735C0C" w:rsidRDefault="00D86489" w:rsidP="00645199">
      <w:pPr>
        <w:ind w:right="463"/>
        <w:jc w:val="both"/>
        <w:rPr>
          <w:sz w:val="28"/>
          <w:szCs w:val="28"/>
        </w:rPr>
      </w:pPr>
      <w:r w:rsidRPr="00735C0C">
        <w:rPr>
          <w:sz w:val="28"/>
          <w:szCs w:val="28"/>
        </w:rPr>
        <w:t xml:space="preserve">           копии договоров на приобретение имущества, в том числе спецтехники, транспорта, оборудования; </w:t>
      </w:r>
    </w:p>
    <w:p w:rsidR="00D86489" w:rsidRPr="00735C0C" w:rsidRDefault="00D86489" w:rsidP="00645199">
      <w:pPr>
        <w:ind w:left="4" w:right="463" w:firstLine="142"/>
        <w:jc w:val="both"/>
        <w:rPr>
          <w:sz w:val="28"/>
          <w:szCs w:val="28"/>
        </w:rPr>
      </w:pPr>
      <w:r w:rsidRPr="00735C0C">
        <w:rPr>
          <w:sz w:val="28"/>
          <w:szCs w:val="28"/>
        </w:rPr>
        <w:t xml:space="preserve">         копии платежных документов, подтверждающих оплату затрат заявителя на приобретение имущества, в том числе спецтехники, транспорта, оборудования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D86489" w:rsidP="00645199">
      <w:pPr>
        <w:ind w:left="4" w:right="463" w:firstLine="142"/>
        <w:jc w:val="both"/>
        <w:rPr>
          <w:sz w:val="28"/>
          <w:szCs w:val="28"/>
        </w:rPr>
      </w:pPr>
      <w:r w:rsidRPr="00735C0C">
        <w:rPr>
          <w:sz w:val="28"/>
          <w:szCs w:val="28"/>
        </w:rPr>
        <w:t xml:space="preserve">        копии документов, подтверждающих поставку (получения) имущества, в том числе спецтехники, транспорта, оборудования: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645199">
      <w:pPr>
        <w:ind w:left="4" w:right="463" w:firstLine="142"/>
        <w:jc w:val="both"/>
        <w:rPr>
          <w:sz w:val="28"/>
          <w:szCs w:val="28"/>
        </w:rPr>
      </w:pPr>
      <w:r w:rsidRPr="00735C0C">
        <w:rPr>
          <w:sz w:val="28"/>
          <w:szCs w:val="28"/>
        </w:rPr>
        <w:t xml:space="preserve">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технические паспорта оборудования, техническая документация на приобретаемое оборудование; </w:t>
      </w:r>
    </w:p>
    <w:p w:rsidR="00D86489" w:rsidRPr="00735C0C" w:rsidRDefault="00645199" w:rsidP="00645199">
      <w:pPr>
        <w:ind w:left="4" w:right="463" w:firstLine="142"/>
        <w:jc w:val="both"/>
        <w:rPr>
          <w:sz w:val="28"/>
          <w:szCs w:val="28"/>
        </w:rPr>
      </w:pPr>
      <w:r w:rsidRPr="00735C0C">
        <w:rPr>
          <w:sz w:val="28"/>
          <w:szCs w:val="28"/>
        </w:rPr>
        <w:t xml:space="preserve">         </w:t>
      </w:r>
      <w:r w:rsidR="00D86489" w:rsidRPr="00735C0C">
        <w:rPr>
          <w:sz w:val="28"/>
          <w:szCs w:val="28"/>
        </w:rPr>
        <w:t>копии документов, подтверждающих постановку на баланс застрахованных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w:t>
      </w:r>
    </w:p>
    <w:p w:rsidR="00D86489" w:rsidRPr="00735C0C" w:rsidRDefault="00645199" w:rsidP="00645199">
      <w:pPr>
        <w:ind w:left="4" w:right="463" w:firstLine="142"/>
        <w:jc w:val="both"/>
        <w:rPr>
          <w:sz w:val="28"/>
          <w:szCs w:val="28"/>
        </w:rPr>
      </w:pPr>
      <w:r w:rsidRPr="00735C0C">
        <w:rPr>
          <w:sz w:val="28"/>
          <w:szCs w:val="28"/>
        </w:rPr>
        <w:t xml:space="preserve">         </w:t>
      </w:r>
      <w:r w:rsidR="00D86489" w:rsidRPr="00735C0C">
        <w:rPr>
          <w:sz w:val="28"/>
          <w:szCs w:val="28"/>
        </w:rPr>
        <w:t xml:space="preserve">копии договоров страхования имущества; </w:t>
      </w:r>
    </w:p>
    <w:p w:rsidR="00D86489" w:rsidRPr="00735C0C" w:rsidRDefault="00D86489" w:rsidP="00645199">
      <w:pPr>
        <w:pStyle w:val="ConsPlusNormal"/>
        <w:ind w:firstLine="709"/>
        <w:jc w:val="both"/>
        <w:rPr>
          <w:rFonts w:ascii="Times New Roman" w:hAnsi="Times New Roman" w:cs="Times New Roman"/>
          <w:sz w:val="28"/>
          <w:szCs w:val="28"/>
        </w:rPr>
      </w:pPr>
      <w:r w:rsidRPr="00735C0C">
        <w:rPr>
          <w:rFonts w:ascii="Times New Roman" w:hAnsi="Times New Roman" w:cs="Times New Roman"/>
          <w:iCs/>
          <w:sz w:val="28"/>
          <w:szCs w:val="28"/>
        </w:rPr>
        <w:t xml:space="preserve"> копии счетов (счета-фактуры) на оплату страховых платежей;</w:t>
      </w:r>
    </w:p>
    <w:p w:rsidR="00D86489" w:rsidRPr="00735C0C" w:rsidRDefault="00645199" w:rsidP="00645199">
      <w:pPr>
        <w:ind w:left="142" w:right="463"/>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 </w:t>
      </w:r>
    </w:p>
    <w:p w:rsidR="00D86489" w:rsidRPr="00735C0C" w:rsidRDefault="00D86489" w:rsidP="00D86489">
      <w:pPr>
        <w:spacing w:after="45" w:line="259" w:lineRule="auto"/>
        <w:ind w:left="852"/>
        <w:rPr>
          <w:sz w:val="28"/>
          <w:szCs w:val="28"/>
        </w:rPr>
      </w:pPr>
      <w:r w:rsidRPr="00735C0C">
        <w:rPr>
          <w:sz w:val="28"/>
          <w:szCs w:val="28"/>
        </w:rPr>
        <w:t xml:space="preserve"> </w:t>
      </w:r>
    </w:p>
    <w:p w:rsidR="00D86489" w:rsidRPr="00735C0C" w:rsidRDefault="00D86489" w:rsidP="00D86489">
      <w:pPr>
        <w:numPr>
          <w:ilvl w:val="0"/>
          <w:numId w:val="28"/>
        </w:numPr>
        <w:spacing w:after="8" w:line="255" w:lineRule="auto"/>
        <w:ind w:right="458" w:firstLine="698"/>
        <w:jc w:val="both"/>
        <w:rPr>
          <w:sz w:val="28"/>
          <w:szCs w:val="28"/>
        </w:rPr>
      </w:pPr>
      <w:r w:rsidRPr="00735C0C">
        <w:rPr>
          <w:sz w:val="28"/>
          <w:szCs w:val="28"/>
        </w:rPr>
        <w:lastRenderedPageBreak/>
        <w:t xml:space="preserve">на получение субсидии </w:t>
      </w:r>
      <w:r w:rsidRPr="00735C0C">
        <w:rPr>
          <w:b/>
          <w:i/>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r w:rsidRPr="00735C0C">
        <w:rPr>
          <w:sz w:val="28"/>
          <w:szCs w:val="28"/>
        </w:rPr>
        <w:t xml:space="preserve"> </w:t>
      </w:r>
    </w:p>
    <w:p w:rsidR="00D86489" w:rsidRPr="00735C0C" w:rsidRDefault="00D86489" w:rsidP="00645199">
      <w:pPr>
        <w:spacing w:after="3" w:line="260" w:lineRule="auto"/>
        <w:ind w:right="461" w:firstLine="8"/>
        <w:jc w:val="both"/>
        <w:rPr>
          <w:sz w:val="28"/>
          <w:szCs w:val="28"/>
        </w:rPr>
      </w:pPr>
      <w:r w:rsidRPr="00735C0C">
        <w:rPr>
          <w:sz w:val="28"/>
          <w:szCs w:val="28"/>
        </w:rPr>
        <w:t xml:space="preserve">   </w:t>
      </w:r>
      <w:r w:rsidR="00645199" w:rsidRPr="00735C0C">
        <w:rPr>
          <w:sz w:val="28"/>
          <w:szCs w:val="28"/>
        </w:rPr>
        <w:t xml:space="preserve">      </w:t>
      </w:r>
      <w:r w:rsidRPr="00735C0C">
        <w:rPr>
          <w:sz w:val="28"/>
          <w:szCs w:val="28"/>
        </w:rPr>
        <w:t xml:space="preserve">копии договора на проведение экспертизы о соответствии производимой продукции; </w:t>
      </w:r>
    </w:p>
    <w:p w:rsidR="00645199" w:rsidRPr="00735C0C" w:rsidRDefault="00645199" w:rsidP="00645199">
      <w:pPr>
        <w:ind w:left="710" w:right="463" w:hanging="710"/>
        <w:jc w:val="both"/>
        <w:rPr>
          <w:sz w:val="28"/>
          <w:szCs w:val="28"/>
        </w:rPr>
      </w:pPr>
      <w:r w:rsidRPr="00735C0C">
        <w:rPr>
          <w:sz w:val="28"/>
          <w:szCs w:val="28"/>
        </w:rPr>
        <w:t xml:space="preserve">         </w:t>
      </w:r>
      <w:r w:rsidR="00D86489" w:rsidRPr="00735C0C">
        <w:rPr>
          <w:sz w:val="28"/>
          <w:szCs w:val="28"/>
        </w:rPr>
        <w:t>копии документов, подтверждающих факт оплаты проведение</w:t>
      </w:r>
    </w:p>
    <w:p w:rsidR="00645199" w:rsidRPr="00735C0C" w:rsidRDefault="00D86489" w:rsidP="00645199">
      <w:pPr>
        <w:ind w:left="710" w:right="463" w:hanging="710"/>
        <w:jc w:val="both"/>
        <w:rPr>
          <w:sz w:val="28"/>
          <w:szCs w:val="28"/>
        </w:rPr>
      </w:pPr>
      <w:r w:rsidRPr="00735C0C">
        <w:rPr>
          <w:sz w:val="28"/>
          <w:szCs w:val="28"/>
        </w:rPr>
        <w:t xml:space="preserve"> экспертизы о соответствии производимой продукции; </w:t>
      </w:r>
    </w:p>
    <w:p w:rsidR="00D86489" w:rsidRPr="00735C0C" w:rsidRDefault="00645199" w:rsidP="00645199">
      <w:pPr>
        <w:ind w:left="852" w:right="463" w:hanging="710"/>
        <w:jc w:val="both"/>
        <w:rPr>
          <w:sz w:val="28"/>
          <w:szCs w:val="28"/>
        </w:rPr>
      </w:pPr>
      <w:r w:rsidRPr="00735C0C">
        <w:rPr>
          <w:sz w:val="28"/>
          <w:szCs w:val="28"/>
        </w:rPr>
        <w:t xml:space="preserve">       </w:t>
      </w:r>
      <w:r w:rsidR="00D86489" w:rsidRPr="00735C0C">
        <w:rPr>
          <w:sz w:val="28"/>
          <w:szCs w:val="28"/>
        </w:rPr>
        <w:t xml:space="preserve">копия актов экспертизы. </w:t>
      </w:r>
    </w:p>
    <w:p w:rsidR="00D86489" w:rsidRPr="00735C0C" w:rsidRDefault="00D86489" w:rsidP="00D86489">
      <w:pPr>
        <w:ind w:left="852" w:right="4910" w:hanging="710"/>
        <w:rPr>
          <w:sz w:val="28"/>
          <w:szCs w:val="28"/>
        </w:rPr>
      </w:pPr>
    </w:p>
    <w:p w:rsidR="00D86489" w:rsidRPr="00735C0C" w:rsidRDefault="00D86489" w:rsidP="00D86489">
      <w:pPr>
        <w:ind w:left="4" w:right="463"/>
        <w:rPr>
          <w:sz w:val="28"/>
          <w:szCs w:val="28"/>
        </w:rPr>
      </w:pPr>
      <w:r w:rsidRPr="00735C0C">
        <w:rPr>
          <w:sz w:val="28"/>
          <w:szCs w:val="28"/>
        </w:rPr>
        <w:tab/>
        <w:t xml:space="preserve">Субъекты МСП </w:t>
      </w:r>
      <w:r w:rsidRPr="00735C0C">
        <w:rPr>
          <w:sz w:val="28"/>
          <w:szCs w:val="28"/>
          <w:u w:val="single"/>
        </w:rPr>
        <w:t xml:space="preserve">на возмещение части затрат на реализацию проектов в сфере дорожного сервиса </w:t>
      </w:r>
      <w:r w:rsidRPr="00735C0C">
        <w:rPr>
          <w:sz w:val="28"/>
          <w:szCs w:val="28"/>
        </w:rPr>
        <w:t xml:space="preserve">представляют:   </w:t>
      </w:r>
    </w:p>
    <w:p w:rsidR="00D86489" w:rsidRPr="00735C0C" w:rsidRDefault="00D86489" w:rsidP="00D86489">
      <w:pPr>
        <w:ind w:left="852" w:right="4910" w:hanging="710"/>
        <w:rPr>
          <w:sz w:val="28"/>
          <w:szCs w:val="28"/>
        </w:rPr>
      </w:pPr>
    </w:p>
    <w:p w:rsidR="00D86489" w:rsidRPr="00735C0C" w:rsidRDefault="00D86489" w:rsidP="00D86489">
      <w:pPr>
        <w:numPr>
          <w:ilvl w:val="0"/>
          <w:numId w:val="28"/>
        </w:numPr>
        <w:spacing w:after="5" w:line="268" w:lineRule="auto"/>
        <w:ind w:right="458" w:firstLine="698"/>
        <w:jc w:val="both"/>
        <w:rPr>
          <w:sz w:val="28"/>
          <w:szCs w:val="28"/>
        </w:rPr>
      </w:pPr>
      <w:r w:rsidRPr="00735C0C">
        <w:rPr>
          <w:sz w:val="28"/>
          <w:szCs w:val="28"/>
        </w:rPr>
        <w:t xml:space="preserve">на получение субсидии </w:t>
      </w:r>
      <w:r w:rsidRPr="00735C0C">
        <w:rPr>
          <w:b/>
          <w:i/>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r w:rsidRPr="00735C0C">
        <w:rPr>
          <w:sz w:val="28"/>
          <w:szCs w:val="28"/>
        </w:rPr>
        <w:t xml:space="preserve"> </w:t>
      </w:r>
    </w:p>
    <w:p w:rsidR="00D86489" w:rsidRPr="00735C0C" w:rsidRDefault="00D86489" w:rsidP="00645199">
      <w:pPr>
        <w:ind w:left="8" w:right="458"/>
        <w:jc w:val="both"/>
        <w:rPr>
          <w:sz w:val="28"/>
          <w:szCs w:val="28"/>
        </w:rPr>
      </w:pPr>
      <w:r w:rsidRPr="00735C0C">
        <w:rPr>
          <w:sz w:val="28"/>
          <w:szCs w:val="28"/>
        </w:rPr>
        <w:t xml:space="preserve">             копии 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Богучанского района,</w:t>
      </w:r>
      <w:r w:rsidRPr="00735C0C">
        <w:rPr>
          <w:rFonts w:ascii="Arial" w:eastAsia="Arial" w:hAnsi="Arial" w:cs="Arial"/>
          <w:sz w:val="28"/>
          <w:szCs w:val="28"/>
        </w:rPr>
        <w:t xml:space="preserve"> </w:t>
      </w:r>
      <w:r w:rsidRPr="00735C0C">
        <w:rPr>
          <w:sz w:val="28"/>
          <w:szCs w:val="28"/>
        </w:rPr>
        <w:t xml:space="preserve">на территории которого планируется реализация проекта в сфере дорожного сервиса;  </w:t>
      </w:r>
    </w:p>
    <w:p w:rsidR="00D86489" w:rsidRPr="00735C0C" w:rsidRDefault="00D86489" w:rsidP="00645199">
      <w:pPr>
        <w:ind w:left="8" w:right="458"/>
        <w:jc w:val="both"/>
        <w:rPr>
          <w:sz w:val="28"/>
          <w:szCs w:val="28"/>
        </w:rPr>
      </w:pPr>
      <w:r w:rsidRPr="00735C0C">
        <w:rPr>
          <w:sz w:val="28"/>
          <w:szCs w:val="28"/>
        </w:rPr>
        <w:t xml:space="preserve">             копии договоров (контрактов) на приобретение оборудования, включая его монтаж и пусконаладочные работы; </w:t>
      </w:r>
    </w:p>
    <w:p w:rsidR="00D86489" w:rsidRPr="00735C0C" w:rsidRDefault="00D86489" w:rsidP="00645199">
      <w:pPr>
        <w:ind w:left="8" w:right="458"/>
        <w:jc w:val="both"/>
        <w:rPr>
          <w:sz w:val="28"/>
          <w:szCs w:val="28"/>
        </w:rPr>
      </w:pPr>
      <w:r w:rsidRPr="00735C0C">
        <w:rPr>
          <w:sz w:val="28"/>
          <w:szCs w:val="28"/>
        </w:rPr>
        <w:t xml:space="preserve">             копии платежных документов, подтверждающих оплату приобретенного оборудования, включая его монтаж и пусконаладочные работы (платежных поручений, инкассовых поручений, платежных требований, платежных ордеров, кассовых (или товарных) чеков и (или) квитанции к приходным кассовым ордерам); </w:t>
      </w:r>
    </w:p>
    <w:p w:rsidR="00D86489" w:rsidRPr="00735C0C" w:rsidRDefault="00D86489" w:rsidP="00645199">
      <w:pPr>
        <w:ind w:left="8" w:right="458"/>
        <w:jc w:val="both"/>
        <w:rPr>
          <w:sz w:val="28"/>
          <w:szCs w:val="28"/>
        </w:rPr>
      </w:pPr>
      <w:r w:rsidRPr="00735C0C">
        <w:rPr>
          <w:sz w:val="28"/>
          <w:szCs w:val="28"/>
        </w:rPr>
        <w:t xml:space="preserve">             копии документов, подтверждающих получение товаров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645199">
      <w:pPr>
        <w:ind w:left="8" w:right="458"/>
        <w:jc w:val="both"/>
        <w:rPr>
          <w:sz w:val="28"/>
          <w:szCs w:val="28"/>
        </w:rPr>
      </w:pPr>
      <w:r w:rsidRPr="00735C0C">
        <w:rPr>
          <w:sz w:val="28"/>
          <w:szCs w:val="28"/>
        </w:rPr>
        <w:t xml:space="preserve">             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645199">
      <w:pPr>
        <w:ind w:left="8" w:right="458"/>
        <w:jc w:val="both"/>
        <w:rPr>
          <w:sz w:val="28"/>
          <w:szCs w:val="28"/>
        </w:rPr>
      </w:pPr>
      <w:r w:rsidRPr="00735C0C">
        <w:rPr>
          <w:sz w:val="28"/>
          <w:szCs w:val="28"/>
        </w:rPr>
        <w:t xml:space="preserve">             копии технических паспортов, технической документации на приобретенное оборудование;</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numPr>
          <w:ilvl w:val="0"/>
          <w:numId w:val="28"/>
        </w:numPr>
        <w:spacing w:after="2" w:line="251" w:lineRule="auto"/>
        <w:ind w:right="458" w:firstLine="698"/>
        <w:jc w:val="both"/>
        <w:rPr>
          <w:sz w:val="28"/>
          <w:szCs w:val="28"/>
        </w:rPr>
      </w:pPr>
      <w:r w:rsidRPr="00735C0C">
        <w:rPr>
          <w:sz w:val="28"/>
          <w:szCs w:val="28"/>
        </w:rPr>
        <w:t xml:space="preserve">на получение субсидии </w:t>
      </w:r>
      <w:r w:rsidRPr="00735C0C">
        <w:rPr>
          <w:b/>
          <w:i/>
          <w:sz w:val="28"/>
          <w:szCs w:val="28"/>
        </w:rPr>
        <w:t xml:space="preserve">на возмещение части затрат на уплату процентов по кредитам на приобретение оборудования, </w:t>
      </w:r>
      <w:r w:rsidRPr="00735C0C">
        <w:rPr>
          <w:b/>
          <w:i/>
          <w:sz w:val="28"/>
          <w:szCs w:val="28"/>
        </w:rPr>
        <w:lastRenderedPageBreak/>
        <w:t>необходимого для создания и (или) благоустройства объектов дорожного сервиса:</w:t>
      </w:r>
      <w:r w:rsidRPr="00735C0C">
        <w:rPr>
          <w:sz w:val="28"/>
          <w:szCs w:val="28"/>
        </w:rPr>
        <w:t xml:space="preserve"> </w:t>
      </w:r>
    </w:p>
    <w:p w:rsidR="00D86489" w:rsidRPr="00735C0C" w:rsidRDefault="00645199" w:rsidP="00645199">
      <w:pPr>
        <w:spacing w:after="3" w:line="260" w:lineRule="auto"/>
        <w:ind w:right="461" w:firstLine="8"/>
        <w:jc w:val="both"/>
        <w:rPr>
          <w:sz w:val="28"/>
          <w:szCs w:val="28"/>
        </w:rPr>
      </w:pPr>
      <w:r w:rsidRPr="00735C0C">
        <w:rPr>
          <w:sz w:val="28"/>
          <w:szCs w:val="28"/>
        </w:rPr>
        <w:t xml:space="preserve">           </w:t>
      </w:r>
      <w:r w:rsidR="00D86489" w:rsidRPr="00735C0C">
        <w:rPr>
          <w:sz w:val="28"/>
          <w:szCs w:val="28"/>
        </w:rPr>
        <w:t xml:space="preserve">копия кредитного договора, выписка из ссудного счета и график погашения кредита, заверенные банком; </w:t>
      </w:r>
    </w:p>
    <w:p w:rsidR="00D86489" w:rsidRPr="00735C0C" w:rsidRDefault="00645199" w:rsidP="00645199">
      <w:pPr>
        <w:ind w:left="142" w:right="463"/>
        <w:jc w:val="both"/>
        <w:rPr>
          <w:sz w:val="28"/>
          <w:szCs w:val="28"/>
        </w:rPr>
      </w:pPr>
      <w:r w:rsidRPr="00735C0C">
        <w:rPr>
          <w:sz w:val="28"/>
          <w:szCs w:val="28"/>
        </w:rPr>
        <w:t xml:space="preserve">          </w:t>
      </w:r>
      <w:r w:rsidR="00D86489" w:rsidRPr="00735C0C">
        <w:rPr>
          <w:sz w:val="28"/>
          <w:szCs w:val="28"/>
        </w:rPr>
        <w:t>справка из Банка о начисленных и уплаченных процентах по кредиту;</w:t>
      </w:r>
    </w:p>
    <w:p w:rsidR="00D86489" w:rsidRPr="00735C0C" w:rsidRDefault="00D86489" w:rsidP="00645199">
      <w:pPr>
        <w:ind w:left="142" w:right="463"/>
        <w:jc w:val="both"/>
        <w:rPr>
          <w:sz w:val="28"/>
          <w:szCs w:val="28"/>
        </w:rPr>
      </w:pPr>
      <w:r w:rsidRPr="00735C0C">
        <w:rPr>
          <w:sz w:val="28"/>
          <w:szCs w:val="28"/>
        </w:rPr>
        <w:t xml:space="preserve">           копии документов,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 </w:t>
      </w:r>
    </w:p>
    <w:p w:rsidR="00D86489" w:rsidRPr="00735C0C" w:rsidRDefault="00645199" w:rsidP="00645199">
      <w:pPr>
        <w:ind w:left="142" w:right="463"/>
        <w:jc w:val="both"/>
        <w:rPr>
          <w:sz w:val="28"/>
          <w:szCs w:val="28"/>
        </w:rPr>
      </w:pPr>
      <w:r w:rsidRPr="00735C0C">
        <w:rPr>
          <w:sz w:val="28"/>
          <w:szCs w:val="28"/>
        </w:rPr>
        <w:t xml:space="preserve">            </w:t>
      </w:r>
      <w:r w:rsidR="00D86489" w:rsidRPr="00735C0C">
        <w:rPr>
          <w:sz w:val="28"/>
          <w:szCs w:val="28"/>
        </w:rPr>
        <w:t xml:space="preserve">копии договоров (сделок), обеспечивающих приобретение оборудования, включая затраты на монтаж оборудования; </w:t>
      </w:r>
    </w:p>
    <w:p w:rsidR="00D86489" w:rsidRPr="00735C0C" w:rsidRDefault="00645199" w:rsidP="00645199">
      <w:pPr>
        <w:ind w:left="4" w:right="463" w:firstLine="704"/>
        <w:jc w:val="both"/>
        <w:rPr>
          <w:sz w:val="28"/>
          <w:szCs w:val="28"/>
        </w:rPr>
      </w:pPr>
      <w:r w:rsidRPr="00735C0C">
        <w:rPr>
          <w:sz w:val="28"/>
          <w:szCs w:val="28"/>
        </w:rPr>
        <w:t xml:space="preserve">    </w:t>
      </w:r>
      <w:r w:rsidR="00D86489" w:rsidRPr="00735C0C">
        <w:rPr>
          <w:sz w:val="28"/>
          <w:szCs w:val="28"/>
        </w:rPr>
        <w:t>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rsidR="00D86489" w:rsidRPr="00735C0C" w:rsidRDefault="00645199" w:rsidP="00645199">
      <w:pPr>
        <w:ind w:left="142" w:right="463"/>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645199" w:rsidP="00645199">
      <w:pPr>
        <w:ind w:left="8" w:right="458"/>
        <w:jc w:val="both"/>
        <w:rPr>
          <w:sz w:val="28"/>
          <w:szCs w:val="28"/>
        </w:rPr>
      </w:pPr>
      <w:r w:rsidRPr="00735C0C">
        <w:rPr>
          <w:sz w:val="28"/>
          <w:szCs w:val="28"/>
        </w:rPr>
        <w:t xml:space="preserve">               </w:t>
      </w:r>
      <w:r w:rsidR="00D86489" w:rsidRPr="00735C0C">
        <w:rPr>
          <w:sz w:val="28"/>
          <w:szCs w:val="28"/>
        </w:rPr>
        <w:t>копии технических паспортов, технической документации на приобретенное оборудование;</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numPr>
          <w:ilvl w:val="0"/>
          <w:numId w:val="28"/>
        </w:numPr>
        <w:spacing w:after="2" w:line="251" w:lineRule="auto"/>
        <w:ind w:right="458" w:firstLine="698"/>
        <w:jc w:val="both"/>
        <w:rPr>
          <w:b/>
          <w:sz w:val="28"/>
          <w:szCs w:val="28"/>
        </w:rPr>
      </w:pPr>
      <w:r w:rsidRPr="00735C0C">
        <w:rPr>
          <w:sz w:val="28"/>
          <w:szCs w:val="28"/>
        </w:rPr>
        <w:t xml:space="preserve">на получение субсидии </w:t>
      </w:r>
      <w:r w:rsidRPr="00735C0C">
        <w:rPr>
          <w:b/>
          <w:i/>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r w:rsidRPr="00735C0C">
        <w:rPr>
          <w:b/>
          <w:sz w:val="28"/>
          <w:szCs w:val="28"/>
        </w:rPr>
        <w:t xml:space="preserve"> </w:t>
      </w:r>
    </w:p>
    <w:p w:rsidR="00D86489" w:rsidRPr="00735C0C" w:rsidRDefault="00D86489" w:rsidP="00645199">
      <w:pPr>
        <w:spacing w:after="3" w:line="260" w:lineRule="auto"/>
        <w:ind w:right="461" w:firstLine="8"/>
        <w:jc w:val="both"/>
        <w:rPr>
          <w:sz w:val="28"/>
          <w:szCs w:val="28"/>
        </w:rPr>
      </w:pPr>
      <w:r w:rsidRPr="00735C0C">
        <w:rPr>
          <w:sz w:val="28"/>
          <w:szCs w:val="28"/>
        </w:rPr>
        <w:t xml:space="preserve">       </w:t>
      </w:r>
      <w:r w:rsidR="00645199" w:rsidRPr="00735C0C">
        <w:rPr>
          <w:sz w:val="28"/>
          <w:szCs w:val="28"/>
        </w:rPr>
        <w:t xml:space="preserve">    </w:t>
      </w:r>
      <w:r w:rsidRPr="00735C0C">
        <w:rPr>
          <w:sz w:val="28"/>
          <w:szCs w:val="28"/>
        </w:rPr>
        <w:t xml:space="preserve">копии договоров на приобретение имущества, в том числе спецтехники, транспорта, оборудования; </w:t>
      </w:r>
    </w:p>
    <w:p w:rsidR="00D86489" w:rsidRPr="00735C0C" w:rsidRDefault="00645199" w:rsidP="00645199">
      <w:pPr>
        <w:ind w:left="4" w:right="463"/>
        <w:jc w:val="both"/>
        <w:rPr>
          <w:sz w:val="28"/>
          <w:szCs w:val="28"/>
        </w:rPr>
      </w:pPr>
      <w:r w:rsidRPr="00735C0C">
        <w:rPr>
          <w:sz w:val="28"/>
          <w:szCs w:val="28"/>
        </w:rPr>
        <w:t xml:space="preserve">           </w:t>
      </w:r>
      <w:r w:rsidR="00D86489" w:rsidRPr="00735C0C">
        <w:rPr>
          <w:sz w:val="28"/>
          <w:szCs w:val="28"/>
        </w:rPr>
        <w:t xml:space="preserve">копии платежных документов, подтверждающих оплату затрат заявителя на приобретение имущества, в том числе спецтехники, транспорта, оборудования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645199" w:rsidP="00645199">
      <w:pPr>
        <w:ind w:left="4" w:right="463"/>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поставку (получения) имущества, в том числе спецтехники, транспорта, оборудования: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645199">
      <w:pPr>
        <w:ind w:left="4" w:right="463" w:firstLine="852"/>
        <w:jc w:val="both"/>
        <w:rPr>
          <w:sz w:val="28"/>
          <w:szCs w:val="28"/>
        </w:rPr>
      </w:pPr>
      <w:r w:rsidRPr="00735C0C">
        <w:rPr>
          <w:sz w:val="28"/>
          <w:szCs w:val="28"/>
        </w:rPr>
        <w:lastRenderedPageBreak/>
        <w:t xml:space="preserve">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технические паспорта оборудования, техническая документация на приобретаемое оборудование; </w:t>
      </w:r>
    </w:p>
    <w:p w:rsidR="00D86489" w:rsidRPr="00735C0C" w:rsidRDefault="00D86489" w:rsidP="00645199">
      <w:pPr>
        <w:ind w:left="8" w:right="463" w:firstLine="848"/>
        <w:jc w:val="both"/>
        <w:rPr>
          <w:sz w:val="28"/>
          <w:szCs w:val="28"/>
        </w:rPr>
      </w:pPr>
      <w:r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645199">
      <w:pPr>
        <w:ind w:left="8" w:right="463" w:firstLine="848"/>
        <w:jc w:val="both"/>
        <w:rPr>
          <w:sz w:val="28"/>
          <w:szCs w:val="28"/>
        </w:rPr>
      </w:pPr>
      <w:r w:rsidRPr="00735C0C">
        <w:rPr>
          <w:sz w:val="28"/>
          <w:szCs w:val="28"/>
        </w:rPr>
        <w:t xml:space="preserve">копии договоров страхования имущества; </w:t>
      </w:r>
    </w:p>
    <w:p w:rsidR="00D86489" w:rsidRPr="00735C0C" w:rsidRDefault="00645199" w:rsidP="00645199">
      <w:pPr>
        <w:spacing w:after="3" w:line="260" w:lineRule="auto"/>
        <w:ind w:right="461" w:firstLine="8"/>
        <w:jc w:val="both"/>
        <w:rPr>
          <w:sz w:val="28"/>
          <w:szCs w:val="28"/>
        </w:rPr>
      </w:pPr>
      <w:r w:rsidRPr="00735C0C">
        <w:rPr>
          <w:sz w:val="28"/>
          <w:szCs w:val="28"/>
        </w:rPr>
        <w:t xml:space="preserve">            </w:t>
      </w:r>
      <w:r w:rsidR="00D86489" w:rsidRPr="00735C0C">
        <w:rPr>
          <w:sz w:val="28"/>
          <w:szCs w:val="28"/>
        </w:rPr>
        <w:t>копии документов, подтверждающих факт оплаты первоначальных страховых взносов и (или) очередных страховых взносов.</w:t>
      </w:r>
    </w:p>
    <w:p w:rsidR="00D86489" w:rsidRPr="00735C0C" w:rsidRDefault="00D86489" w:rsidP="00D86489">
      <w:pPr>
        <w:ind w:left="142" w:right="463"/>
        <w:rPr>
          <w:sz w:val="28"/>
          <w:szCs w:val="28"/>
        </w:rPr>
      </w:pPr>
    </w:p>
    <w:p w:rsidR="00D86489" w:rsidRPr="00735C0C" w:rsidRDefault="00D86489" w:rsidP="00D86489">
      <w:pPr>
        <w:ind w:left="142" w:right="463" w:firstLine="566"/>
        <w:rPr>
          <w:sz w:val="28"/>
          <w:szCs w:val="28"/>
        </w:rPr>
      </w:pPr>
      <w:r w:rsidRPr="00735C0C">
        <w:rPr>
          <w:sz w:val="28"/>
          <w:szCs w:val="28"/>
        </w:rPr>
        <w:t xml:space="preserve">Субъекты МСП </w:t>
      </w:r>
      <w:r w:rsidRPr="00735C0C">
        <w:rPr>
          <w:sz w:val="28"/>
          <w:szCs w:val="28"/>
          <w:u w:val="single"/>
        </w:rPr>
        <w:t>на возмещение части затрат на реализацию проектов в сфере производства</w:t>
      </w:r>
      <w:r w:rsidRPr="00735C0C">
        <w:rPr>
          <w:sz w:val="28"/>
          <w:szCs w:val="28"/>
        </w:rPr>
        <w:t xml:space="preserve"> представляют:</w:t>
      </w:r>
    </w:p>
    <w:p w:rsidR="00D86489" w:rsidRPr="00735C0C" w:rsidRDefault="00D86489" w:rsidP="00D86489">
      <w:pPr>
        <w:spacing w:after="22" w:line="259" w:lineRule="auto"/>
        <w:ind w:left="708"/>
        <w:rPr>
          <w:sz w:val="28"/>
          <w:szCs w:val="28"/>
        </w:rPr>
      </w:pPr>
      <w:r w:rsidRPr="00735C0C">
        <w:rPr>
          <w:sz w:val="28"/>
          <w:szCs w:val="28"/>
        </w:rPr>
        <w:t xml:space="preserve"> </w:t>
      </w:r>
    </w:p>
    <w:p w:rsidR="00D86489" w:rsidRPr="00735C0C" w:rsidRDefault="00D86489" w:rsidP="00D86489">
      <w:pPr>
        <w:numPr>
          <w:ilvl w:val="0"/>
          <w:numId w:val="29"/>
        </w:numPr>
        <w:spacing w:after="3" w:line="260" w:lineRule="auto"/>
        <w:ind w:right="458" w:hanging="10"/>
        <w:jc w:val="both"/>
        <w:rPr>
          <w:b/>
          <w:sz w:val="28"/>
          <w:szCs w:val="28"/>
        </w:rPr>
      </w:pPr>
      <w:r w:rsidRPr="00735C0C">
        <w:rPr>
          <w:b/>
          <w:i/>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D86489" w:rsidRPr="00735C0C" w:rsidRDefault="00D86489" w:rsidP="00645199">
      <w:pPr>
        <w:spacing w:after="3" w:line="260" w:lineRule="auto"/>
        <w:ind w:right="458"/>
        <w:jc w:val="both"/>
        <w:rPr>
          <w:sz w:val="28"/>
          <w:szCs w:val="28"/>
        </w:rPr>
      </w:pPr>
      <w:r w:rsidRPr="00735C0C">
        <w:rPr>
          <w:sz w:val="28"/>
          <w:szCs w:val="28"/>
        </w:rPr>
        <w:t xml:space="preserve"> </w:t>
      </w:r>
      <w:r w:rsidRPr="00735C0C">
        <w:rPr>
          <w:i/>
          <w:sz w:val="28"/>
          <w:szCs w:val="28"/>
        </w:rPr>
        <w:t xml:space="preserve">           </w:t>
      </w:r>
      <w:r w:rsidRPr="00735C0C">
        <w:rPr>
          <w:sz w:val="28"/>
          <w:szCs w:val="28"/>
        </w:rPr>
        <w:t xml:space="preserve">копии договоров подряда на выполнение строительных работ с приложением проектно-сметной </w:t>
      </w:r>
      <w:r w:rsidRPr="00735C0C">
        <w:rPr>
          <w:sz w:val="28"/>
          <w:szCs w:val="28"/>
        </w:rPr>
        <w:tab/>
        <w:t xml:space="preserve">документации, </w:t>
      </w:r>
      <w:r w:rsidRPr="00735C0C">
        <w:rPr>
          <w:sz w:val="28"/>
          <w:szCs w:val="28"/>
        </w:rPr>
        <w:tab/>
        <w:t xml:space="preserve">связанных </w:t>
      </w:r>
      <w:r w:rsidRPr="00735C0C">
        <w:rPr>
          <w:sz w:val="28"/>
          <w:szCs w:val="28"/>
        </w:rPr>
        <w:tab/>
        <w:t xml:space="preserve">со строительством, реконструкцией (техническим перевооружением), капитальным ремонтом объектов капитального </w:t>
      </w:r>
      <w:r w:rsidRPr="00735C0C">
        <w:rPr>
          <w:sz w:val="28"/>
          <w:szCs w:val="28"/>
        </w:rPr>
        <w:tab/>
        <w:t xml:space="preserve">строительства, включая </w:t>
      </w:r>
      <w:r w:rsidRPr="00735C0C">
        <w:rPr>
          <w:sz w:val="28"/>
          <w:szCs w:val="28"/>
        </w:rPr>
        <w:tab/>
        <w:t xml:space="preserve">затраты </w:t>
      </w:r>
      <w:r w:rsidRPr="00735C0C">
        <w:rPr>
          <w:sz w:val="28"/>
          <w:szCs w:val="28"/>
        </w:rPr>
        <w:tab/>
        <w:t xml:space="preserve">на подключение к </w:t>
      </w:r>
      <w:r w:rsidRPr="00735C0C">
        <w:rPr>
          <w:sz w:val="28"/>
          <w:szCs w:val="28"/>
        </w:rPr>
        <w:tab/>
        <w:t xml:space="preserve">инженерной инфраструктуре; </w:t>
      </w:r>
    </w:p>
    <w:p w:rsidR="00D86489" w:rsidRPr="00735C0C" w:rsidRDefault="00D86489" w:rsidP="00645199">
      <w:pPr>
        <w:spacing w:after="3" w:line="260" w:lineRule="auto"/>
        <w:ind w:right="458"/>
        <w:jc w:val="both"/>
        <w:rPr>
          <w:sz w:val="28"/>
          <w:szCs w:val="28"/>
        </w:rPr>
      </w:pPr>
      <w:r w:rsidRPr="00735C0C">
        <w:rPr>
          <w:sz w:val="28"/>
          <w:szCs w:val="28"/>
        </w:rPr>
        <w:t xml:space="preserve">            выписка из ЕГРН об основных характеристиках и зарегистрированных правах на объект недвижимости, полученная не ранее 10 дней до даты подачи пакета документов; </w:t>
      </w:r>
    </w:p>
    <w:p w:rsidR="00D86489" w:rsidRPr="00735C0C" w:rsidRDefault="00645199" w:rsidP="00645199">
      <w:pPr>
        <w:spacing w:after="3" w:line="260" w:lineRule="auto"/>
        <w:ind w:right="461" w:firstLine="8"/>
        <w:jc w:val="both"/>
        <w:rPr>
          <w:sz w:val="28"/>
          <w:szCs w:val="28"/>
        </w:rPr>
      </w:pPr>
      <w:r w:rsidRPr="00735C0C">
        <w:rPr>
          <w:sz w:val="28"/>
          <w:szCs w:val="28"/>
        </w:rPr>
        <w:t xml:space="preserve">            </w:t>
      </w:r>
      <w:r w:rsidR="00D86489" w:rsidRPr="00735C0C">
        <w:rPr>
          <w:sz w:val="28"/>
          <w:szCs w:val="28"/>
        </w:rPr>
        <w:t xml:space="preserve">копия </w:t>
      </w:r>
      <w:r w:rsidR="00D86489" w:rsidRPr="00735C0C">
        <w:rPr>
          <w:sz w:val="28"/>
          <w:szCs w:val="28"/>
        </w:rPr>
        <w:tab/>
        <w:t xml:space="preserve">договора </w:t>
      </w:r>
      <w:r w:rsidR="00D86489" w:rsidRPr="00735C0C">
        <w:rPr>
          <w:sz w:val="28"/>
          <w:szCs w:val="28"/>
        </w:rPr>
        <w:tab/>
        <w:t xml:space="preserve">об </w:t>
      </w:r>
      <w:r w:rsidR="00D86489" w:rsidRPr="00735C0C">
        <w:rPr>
          <w:sz w:val="28"/>
          <w:szCs w:val="28"/>
        </w:rPr>
        <w:tab/>
        <w:t xml:space="preserve">осуществлении </w:t>
      </w:r>
      <w:r w:rsidR="00D86489" w:rsidRPr="00735C0C">
        <w:rPr>
          <w:sz w:val="28"/>
          <w:szCs w:val="28"/>
        </w:rPr>
        <w:tab/>
        <w:t>подключения (технологического присоединения) к</w:t>
      </w:r>
      <w:r w:rsidR="00D86489" w:rsidRPr="00735C0C">
        <w:rPr>
          <w:i/>
          <w:sz w:val="28"/>
          <w:szCs w:val="28"/>
        </w:rPr>
        <w:t xml:space="preserve"> </w:t>
      </w:r>
      <w:r w:rsidR="00D86489" w:rsidRPr="00735C0C">
        <w:rPr>
          <w:sz w:val="28"/>
          <w:szCs w:val="28"/>
        </w:rPr>
        <w:t xml:space="preserve">инженерной инфраструктуре с приложением технических условий; </w:t>
      </w:r>
    </w:p>
    <w:p w:rsidR="00D86489" w:rsidRPr="00735C0C" w:rsidRDefault="00645199" w:rsidP="00645199">
      <w:pPr>
        <w:spacing w:after="3" w:line="260" w:lineRule="auto"/>
        <w:ind w:right="461" w:firstLine="8"/>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осуществление расходов согласно проектно-сметной документации, связанных со строительством, реконструкцией (техническим перевооружением), капитальным ремонтом объектов капитального строительства, включая затраты на подключение к инженерной инфраструктуре (платежных поручений, инкассовых поручений, платежных требований, платежных ордеров и т.д.); </w:t>
      </w:r>
    </w:p>
    <w:p w:rsidR="00D86489" w:rsidRPr="00735C0C" w:rsidRDefault="00D86489" w:rsidP="00645199">
      <w:pPr>
        <w:spacing w:after="3" w:line="260" w:lineRule="auto"/>
        <w:ind w:right="461" w:firstLine="8"/>
        <w:jc w:val="both"/>
        <w:rPr>
          <w:sz w:val="28"/>
          <w:szCs w:val="28"/>
        </w:rPr>
      </w:pPr>
      <w:r w:rsidRPr="00735C0C">
        <w:rPr>
          <w:sz w:val="28"/>
          <w:szCs w:val="28"/>
        </w:rPr>
        <w:t xml:space="preserve">    </w:t>
      </w:r>
      <w:r w:rsidR="00645199" w:rsidRPr="00735C0C">
        <w:rPr>
          <w:sz w:val="28"/>
          <w:szCs w:val="28"/>
        </w:rPr>
        <w:t xml:space="preserve">        </w:t>
      </w:r>
      <w:r w:rsidRPr="00735C0C">
        <w:rPr>
          <w:sz w:val="28"/>
          <w:szCs w:val="28"/>
        </w:rPr>
        <w:t>копии актов приема-передачи отремонтированных, реконструированных и модернизированных объектов основных средств (ф. 0504103);</w:t>
      </w:r>
    </w:p>
    <w:p w:rsidR="00D86489" w:rsidRPr="00735C0C" w:rsidRDefault="00D86489" w:rsidP="00A831BD">
      <w:pPr>
        <w:spacing w:after="3" w:line="260" w:lineRule="auto"/>
        <w:ind w:right="461" w:firstLine="8"/>
        <w:jc w:val="both"/>
        <w:rPr>
          <w:sz w:val="28"/>
          <w:szCs w:val="28"/>
        </w:rPr>
      </w:pPr>
      <w:r w:rsidRPr="00735C0C">
        <w:rPr>
          <w:sz w:val="28"/>
          <w:szCs w:val="28"/>
        </w:rPr>
        <w:lastRenderedPageBreak/>
        <w:t xml:space="preserve">             копии актов выполненных работ (КС-2), справка о стоимости выполненных работ и затрат (КС-3), связанных со строительством, реконструкцией (техническим перевооружением), капитальным ремонтом объектов капитального строительства, включая затраты на подключение к инженерной инфраструктуре;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копии актов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w:t>
      </w:r>
    </w:p>
    <w:p w:rsidR="00D86489" w:rsidRPr="00735C0C" w:rsidRDefault="00D86489" w:rsidP="00D86489">
      <w:pPr>
        <w:spacing w:after="39" w:line="259" w:lineRule="auto"/>
        <w:ind w:left="708"/>
        <w:rPr>
          <w:sz w:val="28"/>
          <w:szCs w:val="28"/>
        </w:rPr>
      </w:pPr>
      <w:r w:rsidRPr="00735C0C">
        <w:rPr>
          <w:sz w:val="28"/>
          <w:szCs w:val="28"/>
        </w:rPr>
        <w:t xml:space="preserve"> </w:t>
      </w:r>
    </w:p>
    <w:p w:rsidR="00D86489" w:rsidRPr="00735C0C" w:rsidRDefault="00D86489" w:rsidP="00D86489">
      <w:pPr>
        <w:numPr>
          <w:ilvl w:val="0"/>
          <w:numId w:val="29"/>
        </w:numPr>
        <w:spacing w:after="8" w:line="255" w:lineRule="auto"/>
        <w:ind w:right="458" w:hanging="10"/>
        <w:jc w:val="both"/>
        <w:rPr>
          <w:b/>
          <w:sz w:val="28"/>
          <w:szCs w:val="28"/>
        </w:rPr>
      </w:pPr>
      <w:r w:rsidRPr="00735C0C">
        <w:rPr>
          <w:b/>
          <w:i/>
          <w:sz w:val="28"/>
          <w:szCs w:val="28"/>
        </w:rPr>
        <w:t xml:space="preserve">на </w:t>
      </w:r>
      <w:r w:rsidRPr="00735C0C">
        <w:rPr>
          <w:b/>
          <w:i/>
          <w:sz w:val="28"/>
          <w:szCs w:val="28"/>
        </w:rPr>
        <w:tab/>
        <w:t xml:space="preserve">приобретение </w:t>
      </w:r>
      <w:r w:rsidRPr="00735C0C">
        <w:rPr>
          <w:b/>
          <w:i/>
          <w:sz w:val="28"/>
          <w:szCs w:val="28"/>
        </w:rPr>
        <w:tab/>
        <w:t>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w:t>
      </w:r>
      <w:r w:rsidRPr="00735C0C">
        <w:rPr>
          <w:b/>
          <w:sz w:val="28"/>
          <w:szCs w:val="28"/>
        </w:rPr>
        <w:t xml:space="preserve"> </w:t>
      </w:r>
    </w:p>
    <w:p w:rsidR="00D86489" w:rsidRPr="00735C0C" w:rsidRDefault="00D86489" w:rsidP="00A831BD">
      <w:pPr>
        <w:pStyle w:val="ConsPlusNormal"/>
        <w:ind w:left="10" w:firstLine="0"/>
        <w:jc w:val="both"/>
        <w:rPr>
          <w:rFonts w:ascii="Times New Roman" w:hAnsi="Times New Roman" w:cs="Times New Roman"/>
          <w:sz w:val="28"/>
          <w:szCs w:val="28"/>
        </w:rPr>
      </w:pPr>
      <w:r w:rsidRPr="00735C0C">
        <w:rPr>
          <w:rFonts w:ascii="Times New Roman" w:hAnsi="Times New Roman" w:cs="Times New Roman"/>
          <w:sz w:val="28"/>
          <w:szCs w:val="28"/>
        </w:rPr>
        <w:t xml:space="preserve">             копии договоров (контрактов) на приобретение оборудования, включая его монтаж и пусконаладочные работы, на приобретение прикладного программного обеспечения; </w:t>
      </w:r>
    </w:p>
    <w:p w:rsidR="00D86489" w:rsidRPr="00735C0C" w:rsidRDefault="00D86489" w:rsidP="00A831BD">
      <w:pPr>
        <w:pStyle w:val="ConsPlusNormal"/>
        <w:ind w:left="10" w:firstLine="0"/>
        <w:jc w:val="both"/>
        <w:rPr>
          <w:rFonts w:ascii="Times New Roman" w:hAnsi="Times New Roman" w:cs="Times New Roman"/>
          <w:sz w:val="28"/>
          <w:szCs w:val="28"/>
        </w:rPr>
      </w:pPr>
      <w:r w:rsidRPr="00735C0C">
        <w:rPr>
          <w:rFonts w:ascii="Times New Roman" w:hAnsi="Times New Roman" w:cs="Times New Roman"/>
          <w:sz w:val="28"/>
          <w:szCs w:val="28"/>
        </w:rPr>
        <w:t xml:space="preserve">             сметные расчеты (иная документация), подтверждающие расходы на монтаж оборудования и пусконаладочные работы, разработку прикладного программного обеспечения;</w:t>
      </w:r>
    </w:p>
    <w:p w:rsidR="00D86489" w:rsidRPr="00735C0C" w:rsidRDefault="00D86489" w:rsidP="00A831BD">
      <w:pPr>
        <w:spacing w:after="8" w:line="255" w:lineRule="auto"/>
        <w:ind w:right="458" w:firstLine="8"/>
        <w:jc w:val="both"/>
        <w:rPr>
          <w:sz w:val="28"/>
          <w:szCs w:val="28"/>
        </w:rPr>
      </w:pPr>
      <w:r w:rsidRPr="00735C0C">
        <w:rPr>
          <w:sz w:val="28"/>
          <w:szCs w:val="28"/>
        </w:rPr>
        <w:t xml:space="preserve">              копии платежных документов, подтверждающих оплату приобретенного оборудования, включая его монтаж и пусконаладочные работы и оплату приобретенного прикладного программного обеспечения (платежных поручений, инкассовых поручений, платежных требований, платежных ордеров, кассовых (или товарных) чеков и (или) квитанции к приходным кассовым ордерам);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копии документов, подтверждающих получение товаров (счетов-фактур, товарных накладных, универсальных передаточных документов,  актов приема-передачи товаров,  актов сверки,  копии иных подтверждающих документов);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w:t>
      </w:r>
    </w:p>
    <w:p w:rsidR="00D86489" w:rsidRPr="00735C0C" w:rsidRDefault="00D86489" w:rsidP="00A831BD">
      <w:pPr>
        <w:ind w:left="8" w:right="458"/>
        <w:jc w:val="both"/>
        <w:rPr>
          <w:sz w:val="28"/>
          <w:szCs w:val="28"/>
        </w:rPr>
      </w:pPr>
      <w:r w:rsidRPr="00735C0C">
        <w:rPr>
          <w:sz w:val="28"/>
          <w:szCs w:val="28"/>
        </w:rPr>
        <w:t xml:space="preserve">              копии технических паспортов, технической документации на приобретенное оборудование;</w:t>
      </w:r>
    </w:p>
    <w:p w:rsidR="00D86489" w:rsidRPr="00735C0C" w:rsidRDefault="00D86489" w:rsidP="00D86489">
      <w:pPr>
        <w:ind w:left="8" w:right="458"/>
        <w:rPr>
          <w:sz w:val="28"/>
          <w:szCs w:val="28"/>
        </w:rPr>
      </w:pPr>
    </w:p>
    <w:p w:rsidR="00D86489" w:rsidRPr="00735C0C" w:rsidRDefault="00D86489" w:rsidP="00D86489">
      <w:pPr>
        <w:numPr>
          <w:ilvl w:val="0"/>
          <w:numId w:val="28"/>
        </w:numPr>
        <w:spacing w:after="5" w:line="268" w:lineRule="auto"/>
        <w:ind w:right="458" w:firstLine="698"/>
        <w:jc w:val="both"/>
        <w:rPr>
          <w:b/>
          <w:sz w:val="28"/>
          <w:szCs w:val="28"/>
        </w:rPr>
      </w:pPr>
      <w:r w:rsidRPr="00735C0C">
        <w:rPr>
          <w:b/>
          <w:i/>
          <w:sz w:val="28"/>
          <w:szCs w:val="28"/>
        </w:rPr>
        <w:t>на лицензирование деятельности, сертификацию (декларирование) продукции (продовольственного сырья, товаров, работ, услуг):</w:t>
      </w:r>
      <w:r w:rsidRPr="00735C0C">
        <w:rPr>
          <w:b/>
          <w:sz w:val="28"/>
          <w:szCs w:val="28"/>
        </w:rPr>
        <w:t xml:space="preserve"> </w:t>
      </w:r>
    </w:p>
    <w:p w:rsidR="00D86489" w:rsidRPr="00735C0C" w:rsidRDefault="00D86489" w:rsidP="00A831BD">
      <w:pPr>
        <w:ind w:right="458"/>
        <w:jc w:val="both"/>
        <w:rPr>
          <w:sz w:val="28"/>
          <w:szCs w:val="28"/>
        </w:rPr>
      </w:pPr>
      <w:r w:rsidRPr="00735C0C">
        <w:rPr>
          <w:sz w:val="28"/>
          <w:szCs w:val="28"/>
        </w:rPr>
        <w:lastRenderedPageBreak/>
        <w:t xml:space="preserve">           копия договора с аккредитованным центром по сертификации (декларированию) на проведение добровольной сертификации (декларирования) изготавливаемой продукции; </w:t>
      </w:r>
    </w:p>
    <w:p w:rsidR="00D86489" w:rsidRPr="00735C0C" w:rsidRDefault="00A831BD" w:rsidP="00A831BD">
      <w:pPr>
        <w:ind w:left="698" w:right="458"/>
        <w:jc w:val="both"/>
        <w:rPr>
          <w:sz w:val="28"/>
          <w:szCs w:val="28"/>
        </w:rPr>
      </w:pPr>
      <w:r w:rsidRPr="00735C0C">
        <w:rPr>
          <w:sz w:val="28"/>
          <w:szCs w:val="28"/>
        </w:rPr>
        <w:t xml:space="preserve"> </w:t>
      </w:r>
      <w:r w:rsidR="00D86489" w:rsidRPr="00735C0C">
        <w:rPr>
          <w:sz w:val="28"/>
          <w:szCs w:val="28"/>
        </w:rPr>
        <w:t xml:space="preserve">копия акта о выполнении работ; </w:t>
      </w:r>
    </w:p>
    <w:p w:rsidR="00D86489" w:rsidRPr="00735C0C" w:rsidRDefault="00A831BD" w:rsidP="00A831BD">
      <w:pPr>
        <w:ind w:right="463"/>
        <w:jc w:val="both"/>
        <w:rPr>
          <w:sz w:val="28"/>
          <w:szCs w:val="28"/>
        </w:rPr>
      </w:pPr>
      <w:r w:rsidRPr="00735C0C">
        <w:rPr>
          <w:sz w:val="28"/>
          <w:szCs w:val="28"/>
        </w:rPr>
        <w:t xml:space="preserve">           </w:t>
      </w:r>
      <w:r w:rsidR="00D86489" w:rsidRPr="00735C0C">
        <w:rPr>
          <w:sz w:val="28"/>
          <w:szCs w:val="28"/>
        </w:rPr>
        <w:t xml:space="preserve">копия сертификата (декларации) соответствия продукции; </w:t>
      </w:r>
    </w:p>
    <w:p w:rsidR="00D86489" w:rsidRPr="00735C0C" w:rsidRDefault="00D86489" w:rsidP="00A831BD">
      <w:pPr>
        <w:ind w:left="142" w:right="463"/>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D86489" w:rsidP="00D86489">
      <w:pPr>
        <w:spacing w:after="3" w:line="260" w:lineRule="auto"/>
        <w:ind w:right="461" w:firstLine="8"/>
        <w:rPr>
          <w:sz w:val="28"/>
          <w:szCs w:val="28"/>
        </w:rPr>
      </w:pPr>
    </w:p>
    <w:p w:rsidR="00D86489" w:rsidRPr="00735C0C" w:rsidRDefault="00D86489" w:rsidP="00D86489">
      <w:pPr>
        <w:numPr>
          <w:ilvl w:val="0"/>
          <w:numId w:val="28"/>
        </w:numPr>
        <w:spacing w:after="33" w:line="251" w:lineRule="auto"/>
        <w:ind w:right="458" w:firstLine="698"/>
        <w:jc w:val="both"/>
        <w:rPr>
          <w:sz w:val="28"/>
          <w:szCs w:val="28"/>
        </w:rPr>
      </w:pPr>
      <w:r w:rsidRPr="00735C0C">
        <w:rPr>
          <w:b/>
          <w:i/>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r w:rsidRPr="00735C0C">
        <w:rPr>
          <w:sz w:val="28"/>
          <w:szCs w:val="28"/>
        </w:rPr>
        <w:t xml:space="preserve"> </w:t>
      </w:r>
    </w:p>
    <w:p w:rsidR="00D86489" w:rsidRPr="00735C0C" w:rsidRDefault="00A831BD" w:rsidP="00A831BD">
      <w:pPr>
        <w:spacing w:after="33" w:line="251" w:lineRule="auto"/>
        <w:ind w:left="4" w:right="458"/>
        <w:jc w:val="both"/>
        <w:rPr>
          <w:sz w:val="28"/>
          <w:szCs w:val="28"/>
        </w:rPr>
      </w:pPr>
      <w:r w:rsidRPr="00735C0C">
        <w:rPr>
          <w:sz w:val="28"/>
          <w:szCs w:val="28"/>
        </w:rPr>
        <w:t xml:space="preserve">         </w:t>
      </w:r>
      <w:r w:rsidR="00D86489" w:rsidRPr="00735C0C">
        <w:rPr>
          <w:sz w:val="28"/>
          <w:szCs w:val="28"/>
        </w:rPr>
        <w:t xml:space="preserve">копию договора лизинга оборудования с графиком погашения лизинга и уплаты процентов по нему, с приложением договора купли-продажи предмета лизинга; </w:t>
      </w:r>
    </w:p>
    <w:p w:rsidR="00A831BD" w:rsidRPr="00735C0C" w:rsidRDefault="00D86489" w:rsidP="00A831BD">
      <w:pPr>
        <w:ind w:left="708" w:right="463" w:hanging="708"/>
        <w:jc w:val="both"/>
        <w:rPr>
          <w:sz w:val="28"/>
          <w:szCs w:val="28"/>
        </w:rPr>
      </w:pPr>
      <w:r w:rsidRPr="00735C0C">
        <w:rPr>
          <w:sz w:val="28"/>
          <w:szCs w:val="28"/>
        </w:rPr>
        <w:t xml:space="preserve">        </w:t>
      </w:r>
      <w:r w:rsidR="00A831BD" w:rsidRPr="00735C0C">
        <w:rPr>
          <w:sz w:val="28"/>
          <w:szCs w:val="28"/>
        </w:rPr>
        <w:t xml:space="preserve"> </w:t>
      </w:r>
      <w:r w:rsidRPr="00735C0C">
        <w:rPr>
          <w:sz w:val="28"/>
          <w:szCs w:val="28"/>
        </w:rPr>
        <w:t>копию документов, подтверждающих передачу предмета лизинга</w:t>
      </w:r>
    </w:p>
    <w:p w:rsidR="00A831BD" w:rsidRPr="00735C0C" w:rsidRDefault="00D86489" w:rsidP="00A831BD">
      <w:pPr>
        <w:ind w:left="708" w:right="463" w:hanging="708"/>
        <w:jc w:val="both"/>
        <w:rPr>
          <w:sz w:val="28"/>
          <w:szCs w:val="28"/>
        </w:rPr>
      </w:pPr>
      <w:r w:rsidRPr="00735C0C">
        <w:rPr>
          <w:sz w:val="28"/>
          <w:szCs w:val="28"/>
        </w:rPr>
        <w:t xml:space="preserve"> во временное владение и пользование, либо указывающих сроки его</w:t>
      </w:r>
    </w:p>
    <w:p w:rsidR="00D86489" w:rsidRPr="00735C0C" w:rsidRDefault="00D86489" w:rsidP="00A831BD">
      <w:pPr>
        <w:ind w:left="708" w:right="463" w:hanging="708"/>
        <w:jc w:val="both"/>
        <w:rPr>
          <w:sz w:val="28"/>
          <w:szCs w:val="28"/>
        </w:rPr>
      </w:pPr>
      <w:r w:rsidRPr="00735C0C">
        <w:rPr>
          <w:sz w:val="28"/>
          <w:szCs w:val="28"/>
        </w:rPr>
        <w:t xml:space="preserve"> будущей поставки; </w:t>
      </w:r>
    </w:p>
    <w:p w:rsidR="00A831BD" w:rsidRPr="00735C0C" w:rsidRDefault="00A831BD" w:rsidP="00A831BD">
      <w:pPr>
        <w:ind w:left="708" w:right="463" w:hanging="708"/>
        <w:jc w:val="both"/>
        <w:rPr>
          <w:sz w:val="28"/>
          <w:szCs w:val="28"/>
        </w:rPr>
      </w:pPr>
      <w:r w:rsidRPr="00735C0C">
        <w:rPr>
          <w:sz w:val="28"/>
          <w:szCs w:val="28"/>
        </w:rPr>
        <w:t xml:space="preserve">          </w:t>
      </w:r>
      <w:r w:rsidR="00D86489" w:rsidRPr="00735C0C">
        <w:rPr>
          <w:sz w:val="28"/>
          <w:szCs w:val="28"/>
        </w:rPr>
        <w:t>копии платежных документов, подтверждающих оплату первого</w:t>
      </w:r>
    </w:p>
    <w:p w:rsidR="00A831BD" w:rsidRPr="00735C0C" w:rsidRDefault="00D86489" w:rsidP="00A831BD">
      <w:pPr>
        <w:ind w:left="708" w:right="463" w:hanging="708"/>
        <w:jc w:val="both"/>
        <w:rPr>
          <w:sz w:val="28"/>
          <w:szCs w:val="28"/>
        </w:rPr>
      </w:pPr>
      <w:r w:rsidRPr="00735C0C">
        <w:rPr>
          <w:sz w:val="28"/>
          <w:szCs w:val="28"/>
        </w:rPr>
        <w:t xml:space="preserve"> взноса (аванса) и (или) очередных лизинговых платежей в сроки,</w:t>
      </w:r>
    </w:p>
    <w:p w:rsidR="00D86489" w:rsidRPr="00735C0C" w:rsidRDefault="00D86489" w:rsidP="00A831BD">
      <w:pPr>
        <w:ind w:left="708" w:right="463" w:hanging="708"/>
        <w:jc w:val="both"/>
        <w:rPr>
          <w:sz w:val="28"/>
          <w:szCs w:val="28"/>
        </w:rPr>
      </w:pPr>
      <w:r w:rsidRPr="00735C0C">
        <w:rPr>
          <w:sz w:val="28"/>
          <w:szCs w:val="28"/>
        </w:rPr>
        <w:t xml:space="preserve"> предусмотренные договорами лизинга техники и оборудования;</w:t>
      </w:r>
    </w:p>
    <w:p w:rsidR="00D86489" w:rsidRPr="00735C0C" w:rsidRDefault="00A831BD" w:rsidP="00A831BD">
      <w:pPr>
        <w:ind w:left="4" w:right="463"/>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A831BD">
      <w:pPr>
        <w:ind w:left="8" w:right="463" w:firstLine="700"/>
        <w:jc w:val="both"/>
        <w:rPr>
          <w:sz w:val="28"/>
          <w:szCs w:val="28"/>
        </w:rPr>
      </w:pPr>
      <w:r w:rsidRPr="00735C0C">
        <w:rPr>
          <w:sz w:val="28"/>
          <w:szCs w:val="28"/>
        </w:rPr>
        <w:t xml:space="preserve">копии технических паспортов, технической документации на приобретенную технику и оборудование; </w:t>
      </w:r>
    </w:p>
    <w:p w:rsidR="00D86489" w:rsidRPr="00735C0C" w:rsidRDefault="00D86489" w:rsidP="00A831BD">
      <w:pPr>
        <w:ind w:left="4" w:right="463"/>
        <w:jc w:val="both"/>
        <w:rPr>
          <w:sz w:val="28"/>
          <w:szCs w:val="28"/>
        </w:rPr>
      </w:pPr>
      <w:r w:rsidRPr="00735C0C">
        <w:rPr>
          <w:sz w:val="28"/>
          <w:szCs w:val="28"/>
        </w:rPr>
        <w:t xml:space="preserve">            уведомление о постановке на учет лизинговой компании в Росфинмониторинге;</w:t>
      </w:r>
    </w:p>
    <w:p w:rsidR="00D86489" w:rsidRPr="00735C0C" w:rsidRDefault="00D86489" w:rsidP="00D86489">
      <w:pPr>
        <w:rPr>
          <w:sz w:val="28"/>
          <w:szCs w:val="28"/>
        </w:rPr>
      </w:pPr>
      <w:r w:rsidRPr="00735C0C">
        <w:rPr>
          <w:sz w:val="28"/>
          <w:szCs w:val="28"/>
        </w:rPr>
        <w:t xml:space="preserve">  </w:t>
      </w:r>
    </w:p>
    <w:p w:rsidR="00D86489" w:rsidRPr="00735C0C" w:rsidRDefault="00D86489" w:rsidP="00D86489">
      <w:pPr>
        <w:rPr>
          <w:sz w:val="28"/>
          <w:szCs w:val="28"/>
        </w:rPr>
      </w:pPr>
    </w:p>
    <w:p w:rsidR="00D86489" w:rsidRPr="00735C0C" w:rsidRDefault="00D86489" w:rsidP="00D86489">
      <w:pPr>
        <w:numPr>
          <w:ilvl w:val="0"/>
          <w:numId w:val="28"/>
        </w:numPr>
        <w:spacing w:after="2" w:line="251" w:lineRule="auto"/>
        <w:ind w:right="458" w:firstLine="698"/>
        <w:jc w:val="both"/>
        <w:rPr>
          <w:sz w:val="28"/>
          <w:szCs w:val="28"/>
        </w:rPr>
      </w:pPr>
      <w:r w:rsidRPr="00735C0C">
        <w:rPr>
          <w:b/>
          <w:i/>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r w:rsidRPr="00735C0C">
        <w:rPr>
          <w:sz w:val="28"/>
          <w:szCs w:val="28"/>
        </w:rPr>
        <w:t xml:space="preserve"> </w:t>
      </w:r>
    </w:p>
    <w:p w:rsidR="00D86489" w:rsidRPr="00735C0C" w:rsidRDefault="00A831BD" w:rsidP="00A831BD">
      <w:pPr>
        <w:spacing w:after="2" w:line="251" w:lineRule="auto"/>
        <w:ind w:left="150" w:right="458"/>
        <w:jc w:val="both"/>
        <w:rPr>
          <w:sz w:val="28"/>
          <w:szCs w:val="28"/>
        </w:rPr>
      </w:pPr>
      <w:r w:rsidRPr="00735C0C">
        <w:rPr>
          <w:sz w:val="28"/>
          <w:szCs w:val="28"/>
        </w:rPr>
        <w:t xml:space="preserve">       </w:t>
      </w:r>
      <w:r w:rsidR="00D86489" w:rsidRPr="00735C0C">
        <w:rPr>
          <w:sz w:val="28"/>
          <w:szCs w:val="28"/>
        </w:rPr>
        <w:t xml:space="preserve"> копия кредитного договора, выписка из ссудного счета и график погашения кредита, заверенные банком; </w:t>
      </w:r>
    </w:p>
    <w:p w:rsidR="00D86489" w:rsidRPr="00735C0C" w:rsidRDefault="00A831BD" w:rsidP="00A831BD">
      <w:pPr>
        <w:spacing w:after="27" w:line="260" w:lineRule="auto"/>
        <w:ind w:left="142" w:right="461" w:firstLine="8"/>
        <w:jc w:val="both"/>
        <w:rPr>
          <w:sz w:val="28"/>
          <w:szCs w:val="28"/>
        </w:rPr>
      </w:pPr>
      <w:r w:rsidRPr="00735C0C">
        <w:rPr>
          <w:sz w:val="28"/>
          <w:szCs w:val="28"/>
        </w:rPr>
        <w:t xml:space="preserve">        </w:t>
      </w:r>
      <w:r w:rsidR="00D86489" w:rsidRPr="00735C0C">
        <w:rPr>
          <w:sz w:val="28"/>
          <w:szCs w:val="28"/>
        </w:rPr>
        <w:t xml:space="preserve">справка из Банка о начисленных и уплаченных процентах по кредиту; </w:t>
      </w:r>
    </w:p>
    <w:p w:rsidR="00D86489" w:rsidRPr="00735C0C" w:rsidRDefault="00D86489" w:rsidP="00A831BD">
      <w:pPr>
        <w:spacing w:after="27" w:line="260" w:lineRule="auto"/>
        <w:ind w:left="142" w:right="461" w:firstLine="8"/>
        <w:jc w:val="both"/>
        <w:rPr>
          <w:sz w:val="28"/>
          <w:szCs w:val="28"/>
        </w:rPr>
      </w:pPr>
      <w:r w:rsidRPr="00735C0C">
        <w:rPr>
          <w:sz w:val="28"/>
          <w:szCs w:val="28"/>
        </w:rPr>
        <w:lastRenderedPageBreak/>
        <w:t xml:space="preserve">           копии документов,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 </w:t>
      </w:r>
    </w:p>
    <w:p w:rsidR="00D86489" w:rsidRPr="00735C0C" w:rsidRDefault="00D86489" w:rsidP="00A831BD">
      <w:pPr>
        <w:spacing w:after="27" w:line="260" w:lineRule="auto"/>
        <w:ind w:left="142" w:right="461" w:firstLine="8"/>
        <w:jc w:val="both"/>
        <w:rPr>
          <w:sz w:val="28"/>
          <w:szCs w:val="28"/>
        </w:rPr>
      </w:pPr>
      <w:r w:rsidRPr="00735C0C">
        <w:rPr>
          <w:sz w:val="28"/>
          <w:szCs w:val="28"/>
        </w:rPr>
        <w:t xml:space="preserve">           копии договоров  (сделок), обеспечивающих </w:t>
      </w:r>
      <w:r w:rsidRPr="00735C0C">
        <w:rPr>
          <w:sz w:val="28"/>
          <w:szCs w:val="28"/>
        </w:rPr>
        <w:tab/>
        <w:t xml:space="preserve">приобретение техники и оборудования, включая затраты на монтаж оборудования; </w:t>
      </w:r>
    </w:p>
    <w:p w:rsidR="00D86489" w:rsidRPr="00735C0C" w:rsidRDefault="00D86489" w:rsidP="00A831BD">
      <w:pPr>
        <w:ind w:left="4" w:right="463" w:firstLine="704"/>
        <w:jc w:val="both"/>
        <w:rPr>
          <w:sz w:val="28"/>
          <w:szCs w:val="28"/>
        </w:rPr>
      </w:pPr>
      <w:r w:rsidRPr="00735C0C">
        <w:rPr>
          <w:sz w:val="28"/>
          <w:szCs w:val="28"/>
        </w:rPr>
        <w:t xml:space="preserve">   копии платежных документов, подтверждающих оплату затрат заявителя на дату подачи заявки;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rsidR="00D86489" w:rsidRPr="00735C0C" w:rsidRDefault="00D86489" w:rsidP="00A831BD">
      <w:pPr>
        <w:ind w:left="4" w:right="463" w:firstLine="704"/>
        <w:jc w:val="both"/>
        <w:rPr>
          <w:sz w:val="28"/>
          <w:szCs w:val="28"/>
        </w:rPr>
      </w:pPr>
      <w:r w:rsidRPr="00735C0C">
        <w:rPr>
          <w:sz w:val="28"/>
          <w:szCs w:val="28"/>
        </w:rPr>
        <w:t xml:space="preserve">  копии документов, подтверждающих поставку (получения) оборудования, товаров, выполненных работ, услуг: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A831BD">
      <w:pPr>
        <w:spacing w:after="27" w:line="260" w:lineRule="auto"/>
        <w:ind w:left="142" w:right="461" w:firstLine="8"/>
        <w:jc w:val="both"/>
        <w:rPr>
          <w:sz w:val="28"/>
          <w:szCs w:val="28"/>
        </w:rPr>
      </w:pPr>
      <w:r w:rsidRPr="00735C0C">
        <w:rPr>
          <w:sz w:val="28"/>
          <w:szCs w:val="28"/>
        </w:rPr>
        <w:t xml:space="preserve">           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A831BD">
      <w:pPr>
        <w:ind w:left="8" w:right="463" w:firstLine="700"/>
        <w:jc w:val="both"/>
        <w:rPr>
          <w:sz w:val="28"/>
          <w:szCs w:val="28"/>
        </w:rPr>
      </w:pPr>
      <w:r w:rsidRPr="00735C0C">
        <w:rPr>
          <w:sz w:val="28"/>
          <w:szCs w:val="28"/>
        </w:rPr>
        <w:t xml:space="preserve">копии технических паспортов, технической документации на приобретенную технику и оборудование; </w:t>
      </w:r>
    </w:p>
    <w:p w:rsidR="00D86489" w:rsidRPr="00735C0C" w:rsidRDefault="00D86489" w:rsidP="00D86489">
      <w:pPr>
        <w:rPr>
          <w:sz w:val="28"/>
          <w:szCs w:val="28"/>
        </w:rPr>
      </w:pPr>
    </w:p>
    <w:p w:rsidR="00D86489" w:rsidRPr="00735C0C" w:rsidRDefault="00D86489" w:rsidP="00D86489">
      <w:pPr>
        <w:rPr>
          <w:sz w:val="28"/>
          <w:szCs w:val="28"/>
        </w:rPr>
      </w:pPr>
    </w:p>
    <w:p w:rsidR="00D86489" w:rsidRPr="00735C0C" w:rsidRDefault="00D86489" w:rsidP="00D86489">
      <w:pPr>
        <w:numPr>
          <w:ilvl w:val="0"/>
          <w:numId w:val="28"/>
        </w:numPr>
        <w:spacing w:after="8" w:line="255" w:lineRule="auto"/>
        <w:ind w:right="458" w:firstLine="698"/>
        <w:jc w:val="both"/>
        <w:rPr>
          <w:sz w:val="28"/>
          <w:szCs w:val="28"/>
        </w:rPr>
      </w:pPr>
      <w:r w:rsidRPr="00735C0C">
        <w:rPr>
          <w:b/>
          <w:i/>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r w:rsidRPr="00735C0C">
        <w:rPr>
          <w:sz w:val="28"/>
          <w:szCs w:val="28"/>
        </w:rPr>
        <w:t xml:space="preserve">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w:t>
      </w:r>
      <w:r w:rsidR="00A831BD" w:rsidRPr="00735C0C">
        <w:rPr>
          <w:sz w:val="28"/>
          <w:szCs w:val="28"/>
        </w:rPr>
        <w:t xml:space="preserve">      </w:t>
      </w:r>
      <w:r w:rsidRPr="00735C0C">
        <w:rPr>
          <w:sz w:val="28"/>
          <w:szCs w:val="28"/>
        </w:rPr>
        <w:t xml:space="preserve">копии договора на проведение экспертизы о соответствии производимой продукции; </w:t>
      </w:r>
    </w:p>
    <w:p w:rsidR="00A831BD" w:rsidRPr="00735C0C" w:rsidRDefault="00A831BD" w:rsidP="00A831BD">
      <w:pPr>
        <w:ind w:left="852" w:right="463" w:hanging="710"/>
        <w:jc w:val="both"/>
        <w:rPr>
          <w:sz w:val="28"/>
          <w:szCs w:val="28"/>
        </w:rPr>
      </w:pPr>
      <w:r w:rsidRPr="00735C0C">
        <w:rPr>
          <w:sz w:val="28"/>
          <w:szCs w:val="28"/>
        </w:rPr>
        <w:t xml:space="preserve">         </w:t>
      </w:r>
      <w:r w:rsidR="00D86489" w:rsidRPr="00735C0C">
        <w:rPr>
          <w:sz w:val="28"/>
          <w:szCs w:val="28"/>
        </w:rPr>
        <w:t xml:space="preserve">копии документов, подтверждающих факт оплаты проведение </w:t>
      </w:r>
    </w:p>
    <w:p w:rsidR="00A831BD" w:rsidRPr="00735C0C" w:rsidRDefault="00D86489" w:rsidP="00A831BD">
      <w:pPr>
        <w:ind w:left="852" w:right="463" w:hanging="710"/>
        <w:jc w:val="both"/>
        <w:rPr>
          <w:sz w:val="28"/>
          <w:szCs w:val="28"/>
        </w:rPr>
      </w:pPr>
      <w:r w:rsidRPr="00735C0C">
        <w:rPr>
          <w:sz w:val="28"/>
          <w:szCs w:val="28"/>
        </w:rPr>
        <w:t xml:space="preserve">экспертизы о соответствии производимой продукции; </w:t>
      </w:r>
    </w:p>
    <w:p w:rsidR="00D86489" w:rsidRPr="00735C0C" w:rsidRDefault="00A831BD" w:rsidP="00A831BD">
      <w:pPr>
        <w:ind w:left="852" w:right="463" w:hanging="710"/>
        <w:jc w:val="both"/>
        <w:rPr>
          <w:sz w:val="28"/>
          <w:szCs w:val="28"/>
        </w:rPr>
      </w:pPr>
      <w:r w:rsidRPr="00735C0C">
        <w:rPr>
          <w:sz w:val="28"/>
          <w:szCs w:val="28"/>
        </w:rPr>
        <w:t xml:space="preserve">         </w:t>
      </w:r>
      <w:r w:rsidR="00D86489" w:rsidRPr="00735C0C">
        <w:rPr>
          <w:sz w:val="28"/>
          <w:szCs w:val="28"/>
        </w:rPr>
        <w:t>копия актов</w:t>
      </w:r>
      <w:r w:rsidRPr="00735C0C">
        <w:rPr>
          <w:sz w:val="28"/>
          <w:szCs w:val="28"/>
        </w:rPr>
        <w:t xml:space="preserve"> </w:t>
      </w:r>
      <w:r w:rsidR="00D86489" w:rsidRPr="00735C0C">
        <w:rPr>
          <w:sz w:val="28"/>
          <w:szCs w:val="28"/>
        </w:rPr>
        <w:t>экспертизы;</w:t>
      </w:r>
    </w:p>
    <w:p w:rsidR="00D86489" w:rsidRPr="00735C0C" w:rsidRDefault="00D86489" w:rsidP="00A831BD">
      <w:pPr>
        <w:ind w:left="852" w:right="4910" w:hanging="710"/>
        <w:jc w:val="both"/>
        <w:rPr>
          <w:sz w:val="28"/>
          <w:szCs w:val="28"/>
        </w:rPr>
      </w:pPr>
    </w:p>
    <w:p w:rsidR="00D86489" w:rsidRPr="00735C0C" w:rsidRDefault="00D86489" w:rsidP="00D86489">
      <w:pPr>
        <w:ind w:left="852" w:right="4910" w:hanging="710"/>
        <w:rPr>
          <w:sz w:val="28"/>
          <w:szCs w:val="28"/>
        </w:rPr>
      </w:pPr>
    </w:p>
    <w:p w:rsidR="00D86489" w:rsidRPr="00735C0C" w:rsidRDefault="00D86489" w:rsidP="00D86489">
      <w:pPr>
        <w:numPr>
          <w:ilvl w:val="0"/>
          <w:numId w:val="28"/>
        </w:numPr>
        <w:spacing w:after="2" w:line="251" w:lineRule="auto"/>
        <w:ind w:right="458" w:firstLine="698"/>
        <w:jc w:val="both"/>
        <w:rPr>
          <w:b/>
          <w:sz w:val="28"/>
          <w:szCs w:val="28"/>
        </w:rPr>
      </w:pPr>
      <w:r w:rsidRPr="00735C0C">
        <w:rPr>
          <w:b/>
          <w:i/>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r w:rsidRPr="00735C0C">
        <w:rPr>
          <w:b/>
          <w:sz w:val="28"/>
          <w:szCs w:val="28"/>
        </w:rPr>
        <w:t xml:space="preserve">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w:t>
      </w:r>
      <w:r w:rsidR="00A831BD" w:rsidRPr="00735C0C">
        <w:rPr>
          <w:sz w:val="28"/>
          <w:szCs w:val="28"/>
        </w:rPr>
        <w:t xml:space="preserve">  </w:t>
      </w:r>
      <w:r w:rsidRPr="00735C0C">
        <w:rPr>
          <w:sz w:val="28"/>
          <w:szCs w:val="28"/>
        </w:rPr>
        <w:t xml:space="preserve">копии договоров на приобретение имущества, в том числе спецтехники, транспорта, оборудования; </w:t>
      </w:r>
    </w:p>
    <w:p w:rsidR="00D86489" w:rsidRPr="00735C0C" w:rsidRDefault="00A831BD" w:rsidP="00A831BD">
      <w:pPr>
        <w:ind w:right="463"/>
        <w:jc w:val="both"/>
        <w:rPr>
          <w:sz w:val="28"/>
          <w:szCs w:val="28"/>
        </w:rPr>
      </w:pPr>
      <w:r w:rsidRPr="00735C0C">
        <w:rPr>
          <w:sz w:val="28"/>
          <w:szCs w:val="28"/>
        </w:rPr>
        <w:t xml:space="preserve">         </w:t>
      </w:r>
      <w:r w:rsidR="00D86489" w:rsidRPr="00735C0C">
        <w:rPr>
          <w:sz w:val="28"/>
          <w:szCs w:val="28"/>
        </w:rPr>
        <w:t xml:space="preserve">копии платежных документов, подтверждающих оплату затрат заявителя на приобретение имущества, в том числе спецтехники, </w:t>
      </w:r>
      <w:r w:rsidR="00D86489" w:rsidRPr="00735C0C">
        <w:rPr>
          <w:sz w:val="28"/>
          <w:szCs w:val="28"/>
        </w:rPr>
        <w:lastRenderedPageBreak/>
        <w:t>транспорта, обо</w:t>
      </w:r>
      <w:r w:rsidRPr="00735C0C">
        <w:rPr>
          <w:sz w:val="28"/>
          <w:szCs w:val="28"/>
        </w:rPr>
        <w:t>рудования на дату подачи заявки:</w:t>
      </w:r>
      <w:r w:rsidR="00D86489" w:rsidRPr="00735C0C">
        <w:rPr>
          <w:sz w:val="28"/>
          <w:szCs w:val="28"/>
        </w:rPr>
        <w:t xml:space="preserve">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p>
    <w:p w:rsidR="00D86489" w:rsidRPr="00735C0C" w:rsidRDefault="00D86489" w:rsidP="00A831BD">
      <w:pPr>
        <w:ind w:left="4" w:right="463" w:firstLine="852"/>
        <w:jc w:val="both"/>
        <w:rPr>
          <w:sz w:val="28"/>
          <w:szCs w:val="28"/>
        </w:rPr>
      </w:pPr>
      <w:r w:rsidRPr="00735C0C">
        <w:rPr>
          <w:sz w:val="28"/>
          <w:szCs w:val="28"/>
        </w:rPr>
        <w:t xml:space="preserve">копии документов, подтверждающих поставку (получения) имущества, в том числе спецтехники, транспорта, оборудования: счетов-фактур, товарных накладных, универсальных передаточных документов, актов приема-передачи товаров, копии иных подтверждающих документов;  </w:t>
      </w:r>
    </w:p>
    <w:p w:rsidR="00D86489" w:rsidRPr="00735C0C" w:rsidRDefault="00D86489" w:rsidP="00A831BD">
      <w:pPr>
        <w:ind w:left="4" w:right="463" w:firstLine="852"/>
        <w:jc w:val="both"/>
        <w:rPr>
          <w:sz w:val="28"/>
          <w:szCs w:val="28"/>
        </w:rPr>
      </w:pPr>
      <w:r w:rsidRPr="00735C0C">
        <w:rPr>
          <w:sz w:val="28"/>
          <w:szCs w:val="28"/>
        </w:rPr>
        <w:t xml:space="preserve">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технические паспорта оборудования, техническая документация на приобретаемое оборудование; </w:t>
      </w:r>
    </w:p>
    <w:p w:rsidR="00D86489" w:rsidRPr="00735C0C" w:rsidRDefault="00D86489" w:rsidP="00A831BD">
      <w:pPr>
        <w:ind w:left="8" w:right="463" w:firstLine="848"/>
        <w:jc w:val="both"/>
        <w:rPr>
          <w:sz w:val="28"/>
          <w:szCs w:val="28"/>
        </w:rPr>
      </w:pPr>
      <w:r w:rsidRPr="00735C0C">
        <w:rPr>
          <w:sz w:val="28"/>
          <w:szCs w:val="28"/>
        </w:rPr>
        <w:t xml:space="preserve">копии документов, подтверждающих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 согласно учетной политики заявителя;              </w:t>
      </w:r>
    </w:p>
    <w:p w:rsidR="00D86489" w:rsidRPr="00735C0C" w:rsidRDefault="00D86489" w:rsidP="00A831BD">
      <w:pPr>
        <w:ind w:right="463"/>
        <w:jc w:val="both"/>
        <w:rPr>
          <w:sz w:val="28"/>
          <w:szCs w:val="28"/>
        </w:rPr>
      </w:pPr>
      <w:r w:rsidRPr="00735C0C">
        <w:rPr>
          <w:sz w:val="28"/>
          <w:szCs w:val="28"/>
        </w:rPr>
        <w:t xml:space="preserve">            копии договоров страхования имущества; </w:t>
      </w:r>
    </w:p>
    <w:p w:rsidR="00D86489" w:rsidRPr="00735C0C" w:rsidRDefault="00D86489" w:rsidP="00A831BD">
      <w:pPr>
        <w:spacing w:after="3" w:line="260" w:lineRule="auto"/>
        <w:ind w:right="461" w:firstLine="8"/>
        <w:jc w:val="both"/>
        <w:rPr>
          <w:sz w:val="28"/>
          <w:szCs w:val="28"/>
        </w:rPr>
      </w:pPr>
      <w:r w:rsidRPr="00735C0C">
        <w:rPr>
          <w:sz w:val="28"/>
          <w:szCs w:val="28"/>
        </w:rPr>
        <w:t xml:space="preserve">          </w:t>
      </w:r>
      <w:r w:rsidR="00A831BD" w:rsidRPr="00735C0C">
        <w:rPr>
          <w:sz w:val="28"/>
          <w:szCs w:val="28"/>
        </w:rPr>
        <w:t xml:space="preserve">  </w:t>
      </w:r>
      <w:r w:rsidRPr="00735C0C">
        <w:rPr>
          <w:sz w:val="28"/>
          <w:szCs w:val="28"/>
        </w:rPr>
        <w:t>копии документов, подтверждающих факт оплаты первоначальных страховых взносов и (или) очередных страховых взносов.</w:t>
      </w:r>
    </w:p>
    <w:p w:rsidR="00A831BD" w:rsidRPr="00735C0C" w:rsidRDefault="00A831BD" w:rsidP="00A831BD">
      <w:pPr>
        <w:spacing w:after="3" w:line="260" w:lineRule="auto"/>
        <w:ind w:right="461" w:firstLine="8"/>
        <w:jc w:val="both"/>
        <w:rPr>
          <w:sz w:val="28"/>
          <w:szCs w:val="28"/>
        </w:rPr>
      </w:pPr>
    </w:p>
    <w:p w:rsidR="00D86489" w:rsidRPr="00735C0C" w:rsidRDefault="00D86489" w:rsidP="00D86489">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2.7. 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Богучанского района,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 дополнительно представляются копии следующих документов:</w:t>
      </w:r>
    </w:p>
    <w:p w:rsidR="00D86489" w:rsidRPr="00735C0C" w:rsidRDefault="00D86489" w:rsidP="00D86489">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Богучанского района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D86489" w:rsidRPr="00735C0C" w:rsidRDefault="00D86489" w:rsidP="00D86489">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правил благоустройства территории Богучанского района,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rsidR="00D86489" w:rsidRPr="00735C0C" w:rsidRDefault="00464AA5" w:rsidP="00D86489">
      <w:pPr>
        <w:ind w:firstLine="709"/>
        <w:jc w:val="both"/>
        <w:rPr>
          <w:rFonts w:eastAsia="Calibri"/>
          <w:iCs/>
          <w:color w:val="000000"/>
          <w:sz w:val="28"/>
          <w:szCs w:val="28"/>
        </w:rPr>
      </w:pPr>
      <w:r w:rsidRPr="00735C0C">
        <w:rPr>
          <w:rFonts w:eastAsia="Calibri"/>
          <w:iCs/>
          <w:color w:val="000000"/>
          <w:sz w:val="28"/>
          <w:szCs w:val="28"/>
        </w:rPr>
        <w:lastRenderedPageBreak/>
        <w:t>2.8</w:t>
      </w:r>
      <w:r w:rsidR="00D86489" w:rsidRPr="00735C0C">
        <w:rPr>
          <w:rFonts w:eastAsia="Calibri"/>
          <w:iCs/>
          <w:color w:val="000000"/>
          <w:sz w:val="28"/>
          <w:szCs w:val="28"/>
        </w:rPr>
        <w:t>. Документы, перечисленные в пункт</w:t>
      </w:r>
      <w:r w:rsidRPr="00735C0C">
        <w:rPr>
          <w:rFonts w:eastAsia="Calibri"/>
          <w:iCs/>
          <w:color w:val="000000"/>
          <w:sz w:val="28"/>
          <w:szCs w:val="28"/>
        </w:rPr>
        <w:t>ах 2.6. и 2.7.</w:t>
      </w:r>
      <w:r w:rsidR="00D86489" w:rsidRPr="00735C0C">
        <w:rPr>
          <w:rFonts w:eastAsia="Calibri"/>
          <w:iCs/>
          <w:color w:val="000000"/>
          <w:sz w:val="28"/>
          <w:szCs w:val="28"/>
        </w:rPr>
        <w:t xml:space="preserve"> настоящего Порядка, должны соответствовать следующим требованиям:</w:t>
      </w:r>
    </w:p>
    <w:p w:rsidR="00D86489" w:rsidRPr="00735C0C" w:rsidRDefault="00D86489" w:rsidP="00D86489">
      <w:pPr>
        <w:ind w:firstLine="709"/>
        <w:jc w:val="both"/>
        <w:rPr>
          <w:rFonts w:eastAsia="Calibri"/>
          <w:iCs/>
          <w:color w:val="000000"/>
          <w:sz w:val="28"/>
          <w:szCs w:val="28"/>
        </w:rPr>
      </w:pPr>
      <w:r w:rsidRPr="00735C0C">
        <w:rPr>
          <w:rFonts w:eastAsia="Calibri"/>
          <w:iCs/>
          <w:color w:val="000000"/>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D86489" w:rsidRPr="00735C0C" w:rsidRDefault="00D86489" w:rsidP="00D86489">
      <w:pPr>
        <w:ind w:firstLine="709"/>
        <w:jc w:val="both"/>
        <w:rPr>
          <w:rFonts w:eastAsia="Calibri"/>
          <w:iCs/>
          <w:color w:val="000000"/>
          <w:sz w:val="28"/>
          <w:szCs w:val="28"/>
        </w:rPr>
      </w:pPr>
      <w:r w:rsidRPr="00735C0C">
        <w:rPr>
          <w:rFonts w:eastAsia="Calibri"/>
          <w:iCs/>
          <w:color w:val="000000"/>
          <w:sz w:val="28"/>
          <w:szCs w:val="28"/>
        </w:rPr>
        <w:t>2) копии документов должны быть заверены заявителем;</w:t>
      </w:r>
    </w:p>
    <w:p w:rsidR="00D86489" w:rsidRPr="00735C0C" w:rsidRDefault="00D86489" w:rsidP="00D86489">
      <w:pPr>
        <w:ind w:firstLine="709"/>
        <w:jc w:val="both"/>
        <w:rPr>
          <w:rFonts w:eastAsia="Calibri"/>
          <w:iCs/>
          <w:color w:val="000000"/>
          <w:sz w:val="28"/>
          <w:szCs w:val="28"/>
        </w:rPr>
      </w:pPr>
      <w:r w:rsidRPr="00735C0C">
        <w:rPr>
          <w:rFonts w:eastAsia="Calibri"/>
          <w:iCs/>
          <w:color w:val="000000"/>
          <w:sz w:val="28"/>
          <w:szCs w:val="28"/>
        </w:rPr>
        <w:t xml:space="preserve">3) поддаваться прочтению. </w:t>
      </w:r>
    </w:p>
    <w:p w:rsidR="00D86489" w:rsidRPr="00735C0C" w:rsidRDefault="00D86489" w:rsidP="00D86489">
      <w:pPr>
        <w:ind w:firstLine="709"/>
        <w:jc w:val="both"/>
        <w:rPr>
          <w:rFonts w:eastAsia="Calibri"/>
          <w:iCs/>
          <w:color w:val="000000"/>
          <w:sz w:val="28"/>
          <w:szCs w:val="28"/>
        </w:rPr>
      </w:pPr>
      <w:r w:rsidRPr="00735C0C">
        <w:rPr>
          <w:rFonts w:eastAsia="Calibri"/>
          <w:iCs/>
          <w:color w:val="000000"/>
          <w:sz w:val="28"/>
          <w:szCs w:val="28"/>
        </w:rPr>
        <w:t>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464AA5" w:rsidRPr="00735C0C" w:rsidRDefault="00464AA5" w:rsidP="00464AA5">
      <w:pPr>
        <w:ind w:firstLine="709"/>
        <w:jc w:val="both"/>
        <w:rPr>
          <w:rFonts w:eastAsia="Calibri"/>
          <w:iCs/>
          <w:color w:val="000000"/>
          <w:sz w:val="28"/>
          <w:szCs w:val="28"/>
        </w:rPr>
      </w:pPr>
      <w:r w:rsidRPr="00735C0C">
        <w:rPr>
          <w:rFonts w:eastAsia="Calibri"/>
          <w:iCs/>
          <w:color w:val="000000"/>
          <w:sz w:val="28"/>
          <w:szCs w:val="28"/>
        </w:rPr>
        <w:t xml:space="preserve">2.9.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t>
      </w:r>
    </w:p>
    <w:p w:rsidR="00464AA5" w:rsidRPr="00735C0C" w:rsidRDefault="00464AA5" w:rsidP="00464AA5">
      <w:pPr>
        <w:ind w:firstLine="709"/>
        <w:jc w:val="both"/>
        <w:rPr>
          <w:rFonts w:eastAsia="Calibri"/>
          <w:iCs/>
          <w:color w:val="000000"/>
          <w:sz w:val="28"/>
          <w:szCs w:val="28"/>
        </w:rPr>
      </w:pPr>
      <w:r w:rsidRPr="00735C0C">
        <w:rPr>
          <w:rFonts w:eastAsia="Calibri"/>
          <w:iCs/>
          <w:color w:val="000000"/>
          <w:sz w:val="28"/>
          <w:szCs w:val="28"/>
        </w:rPr>
        <w:t>Внесение изменений в заявку осуществляется заявителем до дня окончания срока приема заявки путем формирования участником отбора в электронной форме уведомления об отзыве заявки и последующего формирования новой заявки.</w:t>
      </w:r>
    </w:p>
    <w:p w:rsidR="00464AA5" w:rsidRPr="00735C0C" w:rsidRDefault="00694FD3" w:rsidP="00464AA5">
      <w:pPr>
        <w:ind w:firstLine="709"/>
        <w:jc w:val="both"/>
        <w:rPr>
          <w:rFonts w:eastAsia="Calibri"/>
          <w:iCs/>
          <w:color w:val="000000"/>
          <w:sz w:val="28"/>
          <w:szCs w:val="28"/>
        </w:rPr>
      </w:pPr>
      <w:r w:rsidRPr="00735C0C">
        <w:rPr>
          <w:rFonts w:eastAsia="Calibri"/>
          <w:iCs/>
          <w:color w:val="000000"/>
          <w:sz w:val="28"/>
          <w:szCs w:val="28"/>
        </w:rPr>
        <w:t>2.10</w:t>
      </w:r>
      <w:r w:rsidR="00464AA5" w:rsidRPr="00735C0C">
        <w:rPr>
          <w:rFonts w:eastAsia="Calibri"/>
          <w:iCs/>
          <w:color w:val="000000"/>
          <w:sz w:val="28"/>
          <w:szCs w:val="28"/>
        </w:rPr>
        <w:t>. Датой предоставления участником конкурса заявки считается день подписания участником конкурса указанной заявки с присвоением ей регистрационного номера в системе «Электронный бюджет».</w:t>
      </w:r>
    </w:p>
    <w:p w:rsidR="00464AA5" w:rsidRPr="00735C0C" w:rsidRDefault="00694FD3" w:rsidP="00464AA5">
      <w:pPr>
        <w:ind w:firstLine="709"/>
        <w:jc w:val="both"/>
        <w:rPr>
          <w:rFonts w:eastAsia="Calibri"/>
          <w:iCs/>
          <w:color w:val="000000"/>
          <w:sz w:val="28"/>
          <w:szCs w:val="28"/>
        </w:rPr>
      </w:pPr>
      <w:r w:rsidRPr="00735C0C">
        <w:rPr>
          <w:rFonts w:eastAsia="Calibri"/>
          <w:iCs/>
          <w:color w:val="000000"/>
          <w:sz w:val="28"/>
          <w:szCs w:val="28"/>
        </w:rPr>
        <w:t>2.11</w:t>
      </w:r>
      <w:r w:rsidR="00464AA5" w:rsidRPr="00735C0C">
        <w:rPr>
          <w:rFonts w:eastAsia="Calibri"/>
          <w:iCs/>
          <w:color w:val="000000"/>
          <w:sz w:val="28"/>
          <w:szCs w:val="28"/>
        </w:rPr>
        <w:t>. Доступ организатора отбора и конкурсной комиссии к системе «Электронный бюджет»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2.12.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1) регистрационный номер заявки;</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2) дата и время поступления заявки;</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3) полное наименование участника конкурса (для юридических лиц) или фамилия, имя, отчество (при наличии) (для индивидуальных предпринимателей);</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4) адрес юридического лица, адрес регистрации (для индивидуальных предпринимателей);</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5) запрашиваемый участником конкурса размер субсидии.</w:t>
      </w:r>
    </w:p>
    <w:p w:rsidR="00694FD3" w:rsidRPr="00735C0C" w:rsidRDefault="00694FD3" w:rsidP="00694FD3">
      <w:pPr>
        <w:autoSpaceDE w:val="0"/>
        <w:autoSpaceDN w:val="0"/>
        <w:adjustRightInd w:val="0"/>
        <w:ind w:firstLine="709"/>
        <w:jc w:val="both"/>
        <w:rPr>
          <w:color w:val="000000"/>
          <w:sz w:val="28"/>
          <w:szCs w:val="28"/>
        </w:rPr>
      </w:pPr>
      <w:r w:rsidRPr="00735C0C">
        <w:rPr>
          <w:rFonts w:eastAsia="Calibri"/>
          <w:iCs/>
          <w:color w:val="000000"/>
          <w:sz w:val="28"/>
          <w:szCs w:val="28"/>
        </w:rPr>
        <w:t xml:space="preserve">2.13. </w:t>
      </w:r>
      <w:r w:rsidRPr="00735C0C">
        <w:rPr>
          <w:color w:val="000000"/>
          <w:sz w:val="28"/>
          <w:szCs w:val="28"/>
        </w:rPr>
        <w:t>Протокол вскрытия заявок формируется на Едином портале автоматически, а также размещается в системе "Электронный бюджет" не позднее рабочего дня, следующего за днем его подписания.</w:t>
      </w:r>
    </w:p>
    <w:p w:rsidR="00694FD3" w:rsidRPr="00735C0C" w:rsidRDefault="00694FD3" w:rsidP="00694FD3">
      <w:pPr>
        <w:autoSpaceDE w:val="0"/>
        <w:autoSpaceDN w:val="0"/>
        <w:adjustRightInd w:val="0"/>
        <w:ind w:firstLine="709"/>
        <w:jc w:val="both"/>
        <w:rPr>
          <w:color w:val="000000"/>
          <w:sz w:val="28"/>
          <w:szCs w:val="28"/>
        </w:rPr>
      </w:pPr>
      <w:r w:rsidRPr="00735C0C">
        <w:rPr>
          <w:rFonts w:eastAsia="Calibri"/>
          <w:iCs/>
          <w:color w:val="000000"/>
          <w:sz w:val="28"/>
          <w:szCs w:val="28"/>
        </w:rPr>
        <w:t xml:space="preserve">2.14.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w:t>
      </w:r>
      <w:r w:rsidRPr="00735C0C">
        <w:rPr>
          <w:color w:val="000000"/>
          <w:sz w:val="28"/>
          <w:szCs w:val="28"/>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lastRenderedPageBreak/>
        <w:t xml:space="preserve">2.15. 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w:t>
      </w:r>
      <w:r w:rsidR="00E30F9E" w:rsidRPr="00735C0C">
        <w:rPr>
          <w:rFonts w:eastAsia="Calibri"/>
          <w:iCs/>
          <w:color w:val="000000"/>
          <w:sz w:val="28"/>
          <w:szCs w:val="28"/>
        </w:rPr>
        <w:t>пунктах 3.3</w:t>
      </w:r>
      <w:r w:rsidRPr="00735C0C">
        <w:rPr>
          <w:rFonts w:eastAsia="Calibri"/>
          <w:iCs/>
          <w:color w:val="000000"/>
          <w:sz w:val="28"/>
          <w:szCs w:val="28"/>
        </w:rPr>
        <w:t>.</w:t>
      </w:r>
      <w:r w:rsidR="00E30F9E" w:rsidRPr="00735C0C">
        <w:rPr>
          <w:rFonts w:eastAsia="Calibri"/>
          <w:iCs/>
          <w:color w:val="000000"/>
          <w:sz w:val="28"/>
          <w:szCs w:val="28"/>
        </w:rPr>
        <w:t xml:space="preserve"> и 3.5.</w:t>
      </w:r>
      <w:r w:rsidRPr="00735C0C">
        <w:rPr>
          <w:rFonts w:eastAsia="Calibri"/>
          <w:iCs/>
          <w:color w:val="000000"/>
          <w:sz w:val="28"/>
          <w:szCs w:val="28"/>
        </w:rPr>
        <w:t xml:space="preserve"> настоящего Порядка, автоматически в системе «Электронный бюджет»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735C0C">
        <w:rPr>
          <w:rFonts w:eastAsia="Calibri"/>
          <w:iCs/>
          <w:sz w:val="28"/>
          <w:szCs w:val="28"/>
        </w:rPr>
        <w:t>.</w:t>
      </w:r>
    </w:p>
    <w:p w:rsidR="00694FD3" w:rsidRPr="00735C0C" w:rsidRDefault="00694FD3" w:rsidP="00694FD3">
      <w:pPr>
        <w:ind w:firstLine="709"/>
        <w:jc w:val="both"/>
        <w:rPr>
          <w:rFonts w:eastAsia="Calibri"/>
          <w:iCs/>
          <w:color w:val="000000"/>
          <w:sz w:val="28"/>
          <w:szCs w:val="28"/>
        </w:rPr>
      </w:pPr>
      <w:r w:rsidRPr="00735C0C">
        <w:rPr>
          <w:rFonts w:eastAsia="Calibri"/>
          <w:iCs/>
          <w:color w:val="000000"/>
          <w:sz w:val="28"/>
          <w:szCs w:val="28"/>
        </w:rPr>
        <w:t xml:space="preserve">В случае отсутствия технической возможности осуществления автоматической проверки в системе «Электронный бюджет», соответствие участника конкурса требованиям, установленным </w:t>
      </w:r>
      <w:r w:rsidR="00E30F9E" w:rsidRPr="00735C0C">
        <w:rPr>
          <w:rFonts w:eastAsia="Calibri"/>
          <w:iCs/>
          <w:color w:val="000000"/>
          <w:sz w:val="28"/>
          <w:szCs w:val="28"/>
        </w:rPr>
        <w:t>пунктами 3.3</w:t>
      </w:r>
      <w:r w:rsidRPr="00735C0C">
        <w:rPr>
          <w:rFonts w:eastAsia="Calibri"/>
          <w:iCs/>
          <w:color w:val="000000"/>
          <w:sz w:val="28"/>
          <w:szCs w:val="28"/>
        </w:rPr>
        <w:t>.</w:t>
      </w:r>
      <w:r w:rsidR="00E30F9E" w:rsidRPr="00735C0C">
        <w:rPr>
          <w:rFonts w:eastAsia="Calibri"/>
          <w:iCs/>
          <w:color w:val="000000"/>
          <w:sz w:val="28"/>
          <w:szCs w:val="28"/>
        </w:rPr>
        <w:t xml:space="preserve"> и 3.5.</w:t>
      </w:r>
      <w:r w:rsidRPr="00735C0C">
        <w:rPr>
          <w:rFonts w:eastAsia="Calibri"/>
          <w:iCs/>
          <w:color w:val="000000"/>
          <w:sz w:val="28"/>
          <w:szCs w:val="28"/>
        </w:rPr>
        <w:t xml:space="preserve">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rsidR="00503935" w:rsidRPr="00735C0C" w:rsidRDefault="00503935" w:rsidP="00503935">
      <w:pPr>
        <w:ind w:firstLine="709"/>
        <w:jc w:val="both"/>
        <w:rPr>
          <w:rFonts w:eastAsia="Calibri"/>
          <w:iCs/>
          <w:color w:val="000000"/>
          <w:sz w:val="28"/>
          <w:szCs w:val="28"/>
        </w:rPr>
      </w:pPr>
      <w:r w:rsidRPr="00735C0C">
        <w:rPr>
          <w:rFonts w:eastAsia="Calibri"/>
          <w:iCs/>
          <w:color w:val="000000"/>
          <w:sz w:val="28"/>
          <w:szCs w:val="28"/>
        </w:rPr>
        <w:t>2.16. Заявка участника конкурса отклоняется по следующим основаниям:</w:t>
      </w:r>
    </w:p>
    <w:p w:rsidR="00503935" w:rsidRPr="00735C0C" w:rsidRDefault="00503935" w:rsidP="00503935">
      <w:pPr>
        <w:ind w:firstLine="709"/>
        <w:jc w:val="both"/>
        <w:rPr>
          <w:rFonts w:eastAsia="Calibri"/>
          <w:iCs/>
          <w:color w:val="000000"/>
          <w:sz w:val="28"/>
          <w:szCs w:val="28"/>
        </w:rPr>
      </w:pPr>
      <w:r w:rsidRPr="00735C0C">
        <w:rPr>
          <w:rFonts w:eastAsia="Calibri"/>
          <w:iCs/>
          <w:color w:val="000000"/>
          <w:sz w:val="28"/>
          <w:szCs w:val="28"/>
        </w:rPr>
        <w:t xml:space="preserve">1) несоответствия участника отбора требованиям, установленным в </w:t>
      </w:r>
      <w:r w:rsidR="00E30F9E" w:rsidRPr="00735C0C">
        <w:rPr>
          <w:rFonts w:eastAsia="Calibri"/>
          <w:iCs/>
          <w:color w:val="000000"/>
          <w:sz w:val="28"/>
          <w:szCs w:val="28"/>
        </w:rPr>
        <w:t>пунктах 3.3. и 3.5.</w:t>
      </w:r>
      <w:r w:rsidRPr="00735C0C">
        <w:rPr>
          <w:rFonts w:eastAsia="Calibri"/>
          <w:iCs/>
          <w:color w:val="000000"/>
          <w:sz w:val="28"/>
          <w:szCs w:val="28"/>
        </w:rPr>
        <w:t xml:space="preserve"> настоящего Порядка;</w:t>
      </w:r>
    </w:p>
    <w:p w:rsidR="00503935" w:rsidRPr="00735C0C" w:rsidRDefault="00503935" w:rsidP="00503935">
      <w:pPr>
        <w:autoSpaceDE w:val="0"/>
        <w:autoSpaceDN w:val="0"/>
        <w:adjustRightInd w:val="0"/>
        <w:ind w:firstLine="709"/>
        <w:jc w:val="both"/>
        <w:rPr>
          <w:rFonts w:ascii="Arial" w:hAnsi="Arial" w:cs="Arial"/>
          <w:color w:val="000000"/>
          <w:sz w:val="28"/>
          <w:szCs w:val="28"/>
        </w:rPr>
      </w:pPr>
      <w:r w:rsidRPr="00735C0C">
        <w:rPr>
          <w:color w:val="000000"/>
          <w:sz w:val="28"/>
          <w:szCs w:val="28"/>
        </w:rPr>
        <w:t>2) несоответствия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03935" w:rsidRPr="00735C0C" w:rsidRDefault="00503935" w:rsidP="00503935">
      <w:pPr>
        <w:ind w:firstLine="709"/>
        <w:jc w:val="both"/>
        <w:rPr>
          <w:rFonts w:eastAsia="Calibri"/>
          <w:iCs/>
          <w:color w:val="000000"/>
          <w:sz w:val="28"/>
          <w:szCs w:val="28"/>
        </w:rPr>
      </w:pPr>
      <w:r w:rsidRPr="00735C0C">
        <w:rPr>
          <w:rFonts w:eastAsia="Calibri"/>
          <w:iCs/>
          <w:color w:val="000000"/>
          <w:sz w:val="28"/>
          <w:szCs w:val="28"/>
        </w:rPr>
        <w:t>3) недостоверности представленной получателем субсидии информации, содержащейся в документах;</w:t>
      </w:r>
    </w:p>
    <w:p w:rsidR="00503935" w:rsidRPr="00735C0C" w:rsidRDefault="00503935" w:rsidP="00503935">
      <w:pPr>
        <w:ind w:firstLine="709"/>
        <w:jc w:val="both"/>
        <w:rPr>
          <w:rFonts w:eastAsia="Calibri"/>
          <w:iCs/>
          <w:color w:val="000000"/>
          <w:sz w:val="28"/>
          <w:szCs w:val="28"/>
        </w:rPr>
      </w:pPr>
      <w:r w:rsidRPr="00735C0C">
        <w:rPr>
          <w:rFonts w:eastAsia="Calibri"/>
          <w:iCs/>
          <w:color w:val="000000"/>
          <w:sz w:val="28"/>
          <w:szCs w:val="28"/>
        </w:rPr>
        <w:t>4) подачи участником отбора заявки после даты и (или) времени, определенных для подачи заявок.</w:t>
      </w:r>
    </w:p>
    <w:p w:rsidR="00EA5939" w:rsidRPr="00735C0C" w:rsidRDefault="00EA5939" w:rsidP="00EA5939">
      <w:pPr>
        <w:ind w:firstLine="709"/>
        <w:jc w:val="both"/>
        <w:rPr>
          <w:rFonts w:eastAsia="Calibri"/>
          <w:iCs/>
          <w:color w:val="000000"/>
          <w:sz w:val="28"/>
          <w:szCs w:val="28"/>
        </w:rPr>
      </w:pPr>
      <w:r w:rsidRPr="00735C0C">
        <w:rPr>
          <w:rFonts w:eastAsia="Calibri"/>
          <w:iCs/>
          <w:color w:val="000000"/>
          <w:sz w:val="28"/>
          <w:szCs w:val="28"/>
        </w:rPr>
        <w:t>2.17. По результатам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rsidR="00EA5939" w:rsidRPr="00735C0C" w:rsidRDefault="00EA5939" w:rsidP="00EA5939">
      <w:pPr>
        <w:ind w:firstLine="709"/>
        <w:jc w:val="both"/>
        <w:rPr>
          <w:rFonts w:eastAsia="Calibri"/>
          <w:iCs/>
          <w:sz w:val="28"/>
          <w:szCs w:val="28"/>
        </w:rPr>
      </w:pPr>
      <w:r w:rsidRPr="00735C0C">
        <w:rPr>
          <w:rFonts w:eastAsia="Calibri"/>
          <w:iCs/>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w:t>
      </w:r>
      <w:r w:rsidR="00726C39" w:rsidRPr="00735C0C">
        <w:rPr>
          <w:rFonts w:eastAsia="Calibri"/>
          <w:iCs/>
          <w:sz w:val="28"/>
          <w:szCs w:val="28"/>
        </w:rPr>
        <w:t>нной электронной подписью в системе «Электронный бюджет»</w:t>
      </w:r>
      <w:r w:rsidRPr="00735C0C">
        <w:rPr>
          <w:rFonts w:eastAsia="Calibri"/>
          <w:iCs/>
          <w:sz w:val="28"/>
          <w:szCs w:val="28"/>
        </w:rPr>
        <w:t>, а также размещается на Едином портале не позднее 1 рабочего дня следующего за днем его подписания.</w:t>
      </w:r>
    </w:p>
    <w:p w:rsidR="00D71D40" w:rsidRPr="00735C0C" w:rsidRDefault="00D71D40" w:rsidP="00D71D40">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2.18. Оценка проектов осуществляется с использованием следующих критериев: </w:t>
      </w:r>
    </w:p>
    <w:p w:rsidR="00D71D40" w:rsidRPr="00735C0C" w:rsidRDefault="00D71D40" w:rsidP="00D71D40">
      <w:pPr>
        <w:spacing w:line="288" w:lineRule="atLeast"/>
        <w:ind w:firstLine="540"/>
        <w:jc w:val="both"/>
        <w:rPr>
          <w:sz w:val="28"/>
          <w:szCs w:val="28"/>
        </w:rPr>
      </w:pPr>
      <w:r w:rsidRPr="00735C0C">
        <w:rPr>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10,0 единиц включительно и более - 8 баллов; </w:t>
      </w:r>
    </w:p>
    <w:p w:rsidR="00D71D40" w:rsidRPr="00735C0C" w:rsidRDefault="00D71D40" w:rsidP="00D71D40">
      <w:pPr>
        <w:spacing w:before="168" w:line="288" w:lineRule="atLeast"/>
        <w:ind w:firstLine="540"/>
        <w:jc w:val="both"/>
        <w:rPr>
          <w:sz w:val="28"/>
          <w:szCs w:val="28"/>
        </w:rPr>
      </w:pPr>
      <w:r w:rsidRPr="00735C0C">
        <w:rPr>
          <w:sz w:val="28"/>
          <w:szCs w:val="28"/>
        </w:rPr>
        <w:lastRenderedPageBreak/>
        <w:t xml:space="preserve">от 9,0 единиц включительно, но менее 10,0 единиц - 7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7,5 единиц включительно, но менее 9,0 единиц - 6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6,0 единиц включительно, но менее 7,5 единиц - 5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4,5 единиц включительно, но менее 6,0 единиц - 4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3,0 единиц включительно, но менее 4,5 единиц - 3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2,0 единиц включительно, но менее 3,0 единиц - 2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от 1,0 единицы включительно, но менее до 2,0 единиц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менее 1,0 единицы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 </w:t>
      </w:r>
    </w:p>
    <w:p w:rsidR="00D71D40" w:rsidRPr="00735C0C" w:rsidRDefault="00D71D40" w:rsidP="00D71D40">
      <w:pPr>
        <w:spacing w:before="168" w:line="288" w:lineRule="atLeast"/>
        <w:ind w:firstLine="540"/>
        <w:jc w:val="both"/>
        <w:rPr>
          <w:sz w:val="28"/>
          <w:szCs w:val="28"/>
        </w:rPr>
      </w:pPr>
      <w:r w:rsidRPr="00735C0C">
        <w:rPr>
          <w:sz w:val="28"/>
          <w:szCs w:val="28"/>
        </w:rPr>
        <w:t xml:space="preserve">для субъектов МСП с численностью работников (без внешних совместителей) свыше 15 человек: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50,0 процентов включительно и более - 5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20,0 процентов включительно, но менее 50,0 процентов - 4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10,0 процентов включительно, но менее 20,0 процентов - 3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5,0 процентов включительно, но менее 10,0 процентов - 2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менее 5,0 процентов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прирост отсутствует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для субъектов МСП с численностью работников (без внешних совместителей) до 15 человек (включительно):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80,0 процентов включительно и более </w:t>
      </w:r>
      <w:r w:rsidR="000C22F6" w:rsidRPr="00735C0C">
        <w:rPr>
          <w:sz w:val="28"/>
          <w:szCs w:val="28"/>
        </w:rPr>
        <w:t>–</w:t>
      </w:r>
      <w:r w:rsidRPr="00735C0C">
        <w:rPr>
          <w:sz w:val="28"/>
          <w:szCs w:val="28"/>
        </w:rPr>
        <w:t xml:space="preserve"> </w:t>
      </w:r>
      <w:r w:rsidR="000C22F6" w:rsidRPr="00735C0C">
        <w:rPr>
          <w:sz w:val="28"/>
          <w:szCs w:val="28"/>
        </w:rPr>
        <w:t xml:space="preserve">5 </w:t>
      </w:r>
      <w:r w:rsidRPr="00735C0C">
        <w:rPr>
          <w:sz w:val="28"/>
          <w:szCs w:val="28"/>
        </w:rPr>
        <w:t xml:space="preserve">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на 60,0 процентов включительно, но менее 80 процентов - 4 балла; </w:t>
      </w:r>
    </w:p>
    <w:p w:rsidR="00D71D40" w:rsidRPr="00735C0C" w:rsidRDefault="00D71D40" w:rsidP="00D71D40">
      <w:pPr>
        <w:spacing w:before="168" w:line="288" w:lineRule="atLeast"/>
        <w:ind w:firstLine="540"/>
        <w:jc w:val="both"/>
        <w:rPr>
          <w:sz w:val="28"/>
          <w:szCs w:val="28"/>
        </w:rPr>
      </w:pPr>
      <w:r w:rsidRPr="00735C0C">
        <w:rPr>
          <w:sz w:val="28"/>
          <w:szCs w:val="28"/>
        </w:rPr>
        <w:lastRenderedPageBreak/>
        <w:t xml:space="preserve">на 40,0 процентов включительно, но менее 60 процентов - 3 балла; </w:t>
      </w:r>
    </w:p>
    <w:p w:rsidR="00D71D40" w:rsidRPr="00735C0C" w:rsidRDefault="00D71D40" w:rsidP="00D71D40">
      <w:pPr>
        <w:spacing w:before="168" w:line="288" w:lineRule="atLeast"/>
        <w:ind w:firstLine="540"/>
        <w:jc w:val="both"/>
        <w:rPr>
          <w:sz w:val="28"/>
          <w:szCs w:val="28"/>
        </w:rPr>
      </w:pPr>
      <w:r w:rsidRPr="00735C0C">
        <w:rPr>
          <w:sz w:val="28"/>
          <w:szCs w:val="28"/>
        </w:rPr>
        <w:t>на 20,0 процентов включительно, но менее</w:t>
      </w:r>
      <w:r w:rsidR="00B71A88" w:rsidRPr="00735C0C">
        <w:rPr>
          <w:sz w:val="28"/>
          <w:szCs w:val="28"/>
        </w:rPr>
        <w:t xml:space="preserve"> 40 процентов</w:t>
      </w:r>
      <w:r w:rsidRPr="00735C0C">
        <w:rPr>
          <w:sz w:val="28"/>
          <w:szCs w:val="28"/>
        </w:rPr>
        <w:t xml:space="preserve"> - 2 балла;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менее 20,0 процентов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прирост отсутствует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Для самозанятых граждан значение по критерию принимается равным 2 баллам; </w:t>
      </w:r>
    </w:p>
    <w:p w:rsidR="00D71D40" w:rsidRPr="00735C0C" w:rsidRDefault="00D71D40" w:rsidP="00D71D40">
      <w:pPr>
        <w:spacing w:before="168" w:line="288" w:lineRule="atLeast"/>
        <w:ind w:firstLine="540"/>
        <w:jc w:val="both"/>
        <w:rPr>
          <w:sz w:val="28"/>
          <w:szCs w:val="28"/>
        </w:rPr>
      </w:pPr>
      <w:r w:rsidRPr="00735C0C">
        <w:rPr>
          <w:sz w:val="28"/>
          <w:szCs w:val="28"/>
        </w:rPr>
        <w:t xml:space="preserve">3) отношение уровня средней заработной платы работников (без внешних совместителей) субъекта МСП, за год, предшествующий году подачи в соответствующий орган местного самоуправления заявителя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 </w:t>
      </w:r>
    </w:p>
    <w:p w:rsidR="00D71D40" w:rsidRPr="00735C0C" w:rsidRDefault="00D71D40" w:rsidP="00D71D40">
      <w:pPr>
        <w:spacing w:before="168" w:line="288" w:lineRule="atLeast"/>
        <w:ind w:firstLine="540"/>
        <w:jc w:val="both"/>
        <w:rPr>
          <w:sz w:val="28"/>
          <w:szCs w:val="28"/>
        </w:rPr>
      </w:pPr>
      <w:r w:rsidRPr="00735C0C">
        <w:rPr>
          <w:sz w:val="28"/>
          <w:szCs w:val="28"/>
        </w:rPr>
        <w:t xml:space="preserve">выше МРОТ, увеличенного на районный коэффициент, установленный для муниципального образования, на территории которого реализуется проект,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Для самозанятых граждан значение по критерию принимается равным 1 баллу; </w:t>
      </w:r>
    </w:p>
    <w:p w:rsidR="00D71D40" w:rsidRPr="00735C0C" w:rsidRDefault="00D71D40" w:rsidP="00D71D40">
      <w:pPr>
        <w:spacing w:before="168" w:line="288" w:lineRule="atLeast"/>
        <w:ind w:firstLine="540"/>
        <w:jc w:val="both"/>
        <w:rPr>
          <w:sz w:val="28"/>
          <w:szCs w:val="28"/>
        </w:rPr>
      </w:pPr>
      <w:r w:rsidRPr="00735C0C">
        <w:rPr>
          <w:sz w:val="28"/>
          <w:szCs w:val="28"/>
        </w:rPr>
        <w:t xml:space="preserve">4) прирост дохода субъекта МСП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 году подачи заявки, к доходу самозанятого гражданина, полученному в году, предшествующем году, предшествующем году подачи заявки: </w:t>
      </w:r>
    </w:p>
    <w:p w:rsidR="00D71D40" w:rsidRPr="00735C0C" w:rsidRDefault="00D71D40" w:rsidP="00D71D40">
      <w:pPr>
        <w:spacing w:before="168" w:line="288" w:lineRule="atLeast"/>
        <w:ind w:firstLine="540"/>
        <w:jc w:val="both"/>
        <w:rPr>
          <w:sz w:val="28"/>
          <w:szCs w:val="28"/>
        </w:rPr>
      </w:pPr>
      <w:r w:rsidRPr="00735C0C">
        <w:rPr>
          <w:sz w:val="28"/>
          <w:szCs w:val="28"/>
        </w:rPr>
        <w:t xml:space="preserve">в размере 103,3 процента и более значения сводного индекса потребительских цен по Красноярскому краю, установленного в году, предшествующем году обращения за поддержкой, - 2 балла; </w:t>
      </w:r>
    </w:p>
    <w:p w:rsidR="00D71D40" w:rsidRPr="00735C0C" w:rsidRDefault="00D71D40" w:rsidP="00D71D40">
      <w:pPr>
        <w:spacing w:before="168" w:line="288" w:lineRule="atLeast"/>
        <w:ind w:firstLine="540"/>
        <w:jc w:val="both"/>
        <w:rPr>
          <w:sz w:val="28"/>
          <w:szCs w:val="28"/>
        </w:rPr>
      </w:pPr>
      <w:r w:rsidRPr="00735C0C">
        <w:rPr>
          <w:sz w:val="28"/>
          <w:szCs w:val="28"/>
        </w:rPr>
        <w:lastRenderedPageBreak/>
        <w:t xml:space="preserve">менее 103,3 процента значения сводного индекса потребительских цен по Красноярскому краю, установленного в году, предшествующем году обращения за поддержкой,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прирост дохода отсутствует,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5) место реализации проекта: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муниципальные образования, территории которых относятся к Арктической зоне Российской Федерации, - 1 балл; </w:t>
      </w:r>
    </w:p>
    <w:p w:rsidR="00D71D40" w:rsidRPr="00735C0C" w:rsidRDefault="00D71D40" w:rsidP="00D71D40">
      <w:pPr>
        <w:spacing w:before="168" w:line="288" w:lineRule="atLeast"/>
        <w:ind w:firstLine="540"/>
        <w:jc w:val="both"/>
        <w:rPr>
          <w:sz w:val="28"/>
          <w:szCs w:val="28"/>
        </w:rPr>
      </w:pPr>
      <w:r w:rsidRPr="00735C0C">
        <w:rPr>
          <w:sz w:val="28"/>
          <w:szCs w:val="28"/>
        </w:rPr>
        <w:t xml:space="preserve">иные муниципальные образования, - 0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6) актуальность и социальная значимость проекта: </w:t>
      </w:r>
    </w:p>
    <w:p w:rsidR="00D71D40" w:rsidRPr="00735C0C" w:rsidRDefault="00D71D40" w:rsidP="00D71D40">
      <w:pPr>
        <w:spacing w:before="168" w:line="288" w:lineRule="atLeast"/>
        <w:ind w:firstLine="540"/>
        <w:jc w:val="both"/>
        <w:rPr>
          <w:sz w:val="28"/>
          <w:szCs w:val="28"/>
        </w:rPr>
      </w:pPr>
      <w:r w:rsidRPr="00735C0C">
        <w:rPr>
          <w:sz w:val="28"/>
          <w:szCs w:val="28"/>
        </w:rPr>
        <w:t xml:space="preserve">достаточно актуальный и социально значимый - 10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недостаточно актуальный и социально значимый - 5 баллов; </w:t>
      </w:r>
    </w:p>
    <w:p w:rsidR="00D71D40" w:rsidRPr="00735C0C" w:rsidRDefault="00D71D40" w:rsidP="00D71D40">
      <w:pPr>
        <w:spacing w:before="168" w:line="288" w:lineRule="atLeast"/>
        <w:ind w:firstLine="540"/>
        <w:jc w:val="both"/>
        <w:rPr>
          <w:sz w:val="28"/>
          <w:szCs w:val="28"/>
        </w:rPr>
      </w:pPr>
      <w:r w:rsidRPr="00735C0C">
        <w:rPr>
          <w:sz w:val="28"/>
          <w:szCs w:val="28"/>
        </w:rPr>
        <w:t xml:space="preserve">неактуальный и не имеет социальной значимости - 0 баллов. </w:t>
      </w:r>
    </w:p>
    <w:p w:rsidR="00FA3D7C" w:rsidRPr="00735C0C" w:rsidRDefault="00FA3D7C" w:rsidP="00FA3D7C">
      <w:pPr>
        <w:ind w:firstLine="709"/>
        <w:jc w:val="both"/>
        <w:rPr>
          <w:sz w:val="28"/>
          <w:szCs w:val="28"/>
          <w:lang w:eastAsia="en-AU"/>
        </w:rPr>
      </w:pPr>
      <w:r w:rsidRPr="00735C0C">
        <w:rPr>
          <w:sz w:val="28"/>
          <w:szCs w:val="28"/>
          <w:lang w:eastAsia="en-A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361B18" w:rsidRPr="00735C0C" w:rsidRDefault="00361B18" w:rsidP="00361B18">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При принятии решения о предоставлении субсидии, в первую очередь субсидия предоставляется заявителю, проект которого получил наибольшую итоговую рейтинговую оценку, далее по мере убывания. В случае равенства итоговых рейтинговых оценок преимущество отдается заявителю, заявка которого зарегистрирована ранее в системе «Электронный бюджет».</w:t>
      </w:r>
    </w:p>
    <w:p w:rsidR="00361B18" w:rsidRPr="00735C0C" w:rsidRDefault="00361B18" w:rsidP="00361B18">
      <w:pPr>
        <w:ind w:firstLine="709"/>
        <w:jc w:val="both"/>
        <w:rPr>
          <w:rFonts w:eastAsia="Calibri"/>
          <w:iCs/>
          <w:color w:val="000000"/>
          <w:sz w:val="28"/>
          <w:szCs w:val="28"/>
        </w:rPr>
      </w:pPr>
      <w:r w:rsidRPr="00735C0C">
        <w:rPr>
          <w:rFonts w:eastAsia="Calibri"/>
          <w:iCs/>
          <w:color w:val="000000"/>
          <w:sz w:val="28"/>
          <w:szCs w:val="28"/>
        </w:rPr>
        <w:t>2.19.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 1.4 настоящего Порядка.</w:t>
      </w:r>
    </w:p>
    <w:p w:rsidR="00361B18" w:rsidRPr="00735C0C" w:rsidRDefault="00361B18" w:rsidP="00361B18">
      <w:pPr>
        <w:ind w:firstLine="709"/>
        <w:jc w:val="both"/>
        <w:rPr>
          <w:rFonts w:eastAsia="Calibri"/>
          <w:iCs/>
          <w:color w:val="000000"/>
          <w:sz w:val="28"/>
          <w:szCs w:val="28"/>
        </w:rPr>
      </w:pPr>
      <w:r w:rsidRPr="00735C0C">
        <w:rPr>
          <w:sz w:val="28"/>
          <w:szCs w:val="28"/>
        </w:rPr>
        <w:t>2.20. Протокол подведения итогов конкурсного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14-го рабочего дня, следующего за днем его подписания.</w:t>
      </w:r>
    </w:p>
    <w:p w:rsidR="00361B18" w:rsidRPr="00735C0C" w:rsidRDefault="00361B18" w:rsidP="00361B18">
      <w:pPr>
        <w:pStyle w:val="Default"/>
        <w:ind w:firstLine="708"/>
        <w:jc w:val="both"/>
        <w:rPr>
          <w:sz w:val="28"/>
          <w:szCs w:val="28"/>
        </w:rPr>
      </w:pPr>
      <w:r w:rsidRPr="00735C0C">
        <w:rPr>
          <w:sz w:val="28"/>
          <w:szCs w:val="28"/>
        </w:rPr>
        <w:t xml:space="preserve">2.21. Главный распорядитель бюджетных средств на основании протокола решения Комиссии в течение 10 календарных дней со дня размещения протокола подведения итогов принимает решение о предоставлении субсидии или об отказе в предоставлении субсидии в форме постановления </w:t>
      </w:r>
      <w:r w:rsidRPr="00735C0C">
        <w:rPr>
          <w:bCs/>
          <w:sz w:val="28"/>
          <w:szCs w:val="28"/>
        </w:rPr>
        <w:t>(далее – Постановление)</w:t>
      </w:r>
      <w:r w:rsidRPr="00735C0C">
        <w:rPr>
          <w:sz w:val="28"/>
          <w:szCs w:val="28"/>
        </w:rPr>
        <w:t>.</w:t>
      </w:r>
    </w:p>
    <w:p w:rsidR="00361B18" w:rsidRPr="00735C0C" w:rsidRDefault="00361B18" w:rsidP="00361B18">
      <w:pPr>
        <w:ind w:firstLine="709"/>
        <w:jc w:val="both"/>
        <w:rPr>
          <w:rFonts w:eastAsia="Calibri"/>
          <w:iCs/>
          <w:color w:val="000000"/>
          <w:sz w:val="28"/>
          <w:szCs w:val="28"/>
        </w:rPr>
      </w:pPr>
      <w:r w:rsidRPr="00735C0C">
        <w:rPr>
          <w:sz w:val="28"/>
          <w:szCs w:val="28"/>
        </w:rPr>
        <w:t>2.22. Главный распорядитель бюджетных средств в течение 3-х рабочих дней со дня издания Постановления о предоставлении субсидии или об отказе в предоставлении субсидии размещает его в системе «Электронный бюджет» (с размещением указателя страницы сайта на едином портале).</w:t>
      </w:r>
    </w:p>
    <w:p w:rsidR="00D86489" w:rsidRPr="00735C0C" w:rsidRDefault="00D86489" w:rsidP="00D86489">
      <w:pPr>
        <w:rPr>
          <w:sz w:val="28"/>
          <w:szCs w:val="28"/>
        </w:rPr>
      </w:pPr>
    </w:p>
    <w:p w:rsidR="00C82335" w:rsidRPr="00735C0C" w:rsidRDefault="00C82335" w:rsidP="00277155">
      <w:pPr>
        <w:pStyle w:val="ac"/>
        <w:spacing w:before="0" w:beforeAutospacing="0" w:after="0" w:afterAutospacing="0" w:line="288" w:lineRule="atLeast"/>
        <w:jc w:val="both"/>
        <w:rPr>
          <w:sz w:val="28"/>
          <w:szCs w:val="28"/>
        </w:rPr>
      </w:pPr>
    </w:p>
    <w:p w:rsidR="00C45C4B" w:rsidRPr="00735C0C" w:rsidRDefault="00C45C4B" w:rsidP="00CA58E1">
      <w:pPr>
        <w:pStyle w:val="ConsPlusNormal"/>
        <w:ind w:firstLine="709"/>
        <w:jc w:val="both"/>
        <w:rPr>
          <w:color w:val="000000"/>
          <w:sz w:val="28"/>
          <w:szCs w:val="28"/>
        </w:rPr>
      </w:pPr>
    </w:p>
    <w:p w:rsidR="00C45C4B" w:rsidRPr="00735C0C" w:rsidRDefault="00C82335" w:rsidP="00C45C4B">
      <w:pPr>
        <w:pStyle w:val="ConsPlusTitle"/>
        <w:jc w:val="center"/>
        <w:outlineLvl w:val="1"/>
        <w:rPr>
          <w:rFonts w:ascii="Times New Roman" w:hAnsi="Times New Roman" w:cs="Times New Roman"/>
          <w:b w:val="0"/>
          <w:sz w:val="28"/>
          <w:szCs w:val="28"/>
        </w:rPr>
      </w:pPr>
      <w:r w:rsidRPr="00735C0C">
        <w:rPr>
          <w:rFonts w:ascii="Times New Roman" w:hAnsi="Times New Roman" w:cs="Times New Roman"/>
          <w:b w:val="0"/>
          <w:sz w:val="28"/>
          <w:szCs w:val="28"/>
        </w:rPr>
        <w:t>3</w:t>
      </w:r>
      <w:r w:rsidR="00C45C4B" w:rsidRPr="00735C0C">
        <w:rPr>
          <w:rFonts w:ascii="Times New Roman" w:hAnsi="Times New Roman" w:cs="Times New Roman"/>
          <w:b w:val="0"/>
          <w:sz w:val="28"/>
          <w:szCs w:val="28"/>
        </w:rPr>
        <w:t>. Условия и порядок предоставления субсидий</w:t>
      </w:r>
    </w:p>
    <w:p w:rsidR="004756D0" w:rsidRPr="00735C0C" w:rsidRDefault="004756D0" w:rsidP="00C45C4B">
      <w:pPr>
        <w:pStyle w:val="ConsPlusTitle"/>
        <w:jc w:val="center"/>
        <w:outlineLvl w:val="1"/>
        <w:rPr>
          <w:rFonts w:ascii="Times New Roman" w:hAnsi="Times New Roman" w:cs="Times New Roman"/>
          <w:b w:val="0"/>
          <w:sz w:val="28"/>
          <w:szCs w:val="28"/>
        </w:rPr>
      </w:pPr>
    </w:p>
    <w:p w:rsidR="00C45C4B" w:rsidRPr="00735C0C" w:rsidRDefault="00C45C4B" w:rsidP="00C45C4B">
      <w:pPr>
        <w:pStyle w:val="ConsPlusNormal"/>
        <w:ind w:firstLine="709"/>
        <w:jc w:val="both"/>
        <w:rPr>
          <w:rFonts w:ascii="Times New Roman" w:hAnsi="Times New Roman" w:cs="Times New Roman"/>
          <w:sz w:val="28"/>
          <w:szCs w:val="28"/>
        </w:rPr>
      </w:pPr>
    </w:p>
    <w:p w:rsidR="004756D0" w:rsidRPr="00735C0C" w:rsidRDefault="004756D0" w:rsidP="004756D0">
      <w:pPr>
        <w:autoSpaceDE w:val="0"/>
        <w:autoSpaceDN w:val="0"/>
        <w:adjustRightInd w:val="0"/>
        <w:ind w:firstLine="708"/>
        <w:jc w:val="both"/>
        <w:outlineLvl w:val="0"/>
        <w:rPr>
          <w:bCs/>
          <w:sz w:val="28"/>
          <w:szCs w:val="28"/>
        </w:rPr>
      </w:pPr>
      <w:r w:rsidRPr="00735C0C">
        <w:rPr>
          <w:bCs/>
          <w:sz w:val="28"/>
          <w:szCs w:val="28"/>
        </w:rPr>
        <w:t xml:space="preserve">3.1. </w:t>
      </w:r>
      <w:r w:rsidRPr="00735C0C">
        <w:rPr>
          <w:sz w:val="28"/>
          <w:szCs w:val="28"/>
        </w:rPr>
        <w:t>Субсидия предоставляется при соблюдении условий заключения Соглашения о предоставлении субсидии между администрацией</w:t>
      </w:r>
      <w:r w:rsidR="00A63383" w:rsidRPr="00735C0C">
        <w:rPr>
          <w:sz w:val="28"/>
          <w:szCs w:val="28"/>
        </w:rPr>
        <w:t xml:space="preserve"> Богучанского района</w:t>
      </w:r>
      <w:r w:rsidRPr="00735C0C">
        <w:rPr>
          <w:sz w:val="28"/>
          <w:szCs w:val="28"/>
        </w:rPr>
        <w:t xml:space="preserve"> и получателем субсидии (далее - Соглашение)</w:t>
      </w:r>
      <w:r w:rsidRPr="00735C0C">
        <w:rPr>
          <w:bCs/>
          <w:sz w:val="28"/>
          <w:szCs w:val="28"/>
        </w:rPr>
        <w:t xml:space="preserve"> в системе «Электронный бюджет» (при наличии технической возможности) в соответствии с типовой формой соглашения, утверждённой приказом Финансового управления администрации Богучанского района.                   </w:t>
      </w:r>
    </w:p>
    <w:p w:rsidR="004756D0" w:rsidRPr="00735C0C" w:rsidRDefault="004756D0" w:rsidP="004756D0">
      <w:pPr>
        <w:ind w:firstLine="709"/>
        <w:contextualSpacing/>
        <w:jc w:val="both"/>
        <w:rPr>
          <w:sz w:val="28"/>
          <w:szCs w:val="28"/>
        </w:rPr>
      </w:pPr>
      <w:r w:rsidRPr="00735C0C">
        <w:rPr>
          <w:sz w:val="28"/>
          <w:szCs w:val="28"/>
        </w:rPr>
        <w:t>Дополнительные Соглашения к Соглашению, предусматривающие внесение в него изменений или его расторжение, заключаются администрацией с получателем субсидии по форме, установленной Финансовым управлением администрации Богучанского района.</w:t>
      </w:r>
    </w:p>
    <w:p w:rsidR="00EC3C59" w:rsidRPr="00735C0C" w:rsidRDefault="00EC3C59" w:rsidP="00EC3C59">
      <w:pPr>
        <w:ind w:firstLine="709"/>
        <w:contextualSpacing/>
        <w:jc w:val="both"/>
        <w:rPr>
          <w:color w:val="000000"/>
          <w:sz w:val="28"/>
          <w:szCs w:val="28"/>
        </w:rPr>
      </w:pPr>
      <w:r w:rsidRPr="00735C0C">
        <w:rPr>
          <w:color w:val="000000"/>
          <w:sz w:val="28"/>
          <w:szCs w:val="28"/>
        </w:rPr>
        <w:t>3.2. Соглашение содержит следующие обязательные условия:</w:t>
      </w:r>
    </w:p>
    <w:p w:rsidR="00EC3C59" w:rsidRPr="00735C0C" w:rsidRDefault="00EC3C59" w:rsidP="00EC3C59">
      <w:pPr>
        <w:ind w:firstLine="709"/>
        <w:contextualSpacing/>
        <w:jc w:val="both"/>
        <w:rPr>
          <w:color w:val="000000"/>
          <w:sz w:val="28"/>
          <w:szCs w:val="28"/>
        </w:rPr>
      </w:pPr>
      <w:r w:rsidRPr="00735C0C">
        <w:rPr>
          <w:color w:val="000000"/>
          <w:sz w:val="28"/>
          <w:szCs w:val="28"/>
        </w:rPr>
        <w:t>1) согласие получателя субсидии, лиц, получающих средства на основании договоров, заключенных с получателями субсидии, на осуществление в отношении их проверки главным распорядителем соблюдения порядка и условий предоставления субсидии;</w:t>
      </w:r>
    </w:p>
    <w:p w:rsidR="00EC3C59" w:rsidRPr="00735C0C" w:rsidRDefault="00EC3C59" w:rsidP="00EC3C59">
      <w:pPr>
        <w:ind w:firstLine="709"/>
        <w:contextualSpacing/>
        <w:jc w:val="both"/>
        <w:rPr>
          <w:color w:val="000000"/>
          <w:sz w:val="28"/>
          <w:szCs w:val="28"/>
        </w:rPr>
      </w:pPr>
      <w:r w:rsidRPr="00735C0C">
        <w:rPr>
          <w:color w:val="000000"/>
          <w:sz w:val="28"/>
          <w:szCs w:val="28"/>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EC3C59" w:rsidRPr="00735C0C" w:rsidRDefault="00EC3C59" w:rsidP="00EC3C59">
      <w:pPr>
        <w:ind w:firstLine="709"/>
        <w:contextualSpacing/>
        <w:jc w:val="both"/>
        <w:rPr>
          <w:color w:val="000000"/>
          <w:sz w:val="28"/>
          <w:szCs w:val="28"/>
        </w:rPr>
      </w:pPr>
      <w:r w:rsidRPr="00735C0C">
        <w:rPr>
          <w:color w:val="000000"/>
          <w:sz w:val="28"/>
          <w:szCs w:val="28"/>
        </w:rPr>
        <w:t>3) запрет приобретения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EC3C59" w:rsidRPr="00735C0C" w:rsidRDefault="00EC3C59" w:rsidP="00EC3C59">
      <w:pPr>
        <w:ind w:firstLine="709"/>
        <w:contextualSpacing/>
        <w:jc w:val="both"/>
        <w:rPr>
          <w:color w:val="000000"/>
          <w:sz w:val="28"/>
          <w:szCs w:val="28"/>
        </w:rPr>
      </w:pPr>
      <w:r w:rsidRPr="00735C0C">
        <w:rPr>
          <w:color w:val="000000"/>
          <w:sz w:val="28"/>
          <w:szCs w:val="28"/>
        </w:rPr>
        <w:t>4)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субсидии в размере, определенном в соглашении;</w:t>
      </w:r>
    </w:p>
    <w:p w:rsidR="00EC3C59" w:rsidRPr="00735C0C" w:rsidRDefault="00EC3C59" w:rsidP="00EC3C59">
      <w:pPr>
        <w:ind w:firstLine="709"/>
        <w:contextualSpacing/>
        <w:jc w:val="both"/>
        <w:rPr>
          <w:color w:val="000000"/>
          <w:sz w:val="28"/>
          <w:szCs w:val="28"/>
        </w:rPr>
      </w:pPr>
      <w:r w:rsidRPr="00735C0C">
        <w:rPr>
          <w:color w:val="000000"/>
          <w:sz w:val="28"/>
          <w:szCs w:val="28"/>
        </w:rPr>
        <w:t>5) согласие на осуществление мониторинга деятельности получателя субсидии главным распорядителем в течение двух лет с даты предоставления субсидии;</w:t>
      </w:r>
    </w:p>
    <w:p w:rsidR="00EC3C59" w:rsidRPr="00735C0C" w:rsidRDefault="00EC3C59" w:rsidP="00EC3C59">
      <w:pPr>
        <w:ind w:firstLine="709"/>
        <w:contextualSpacing/>
        <w:jc w:val="both"/>
        <w:rPr>
          <w:color w:val="000000"/>
          <w:sz w:val="28"/>
          <w:szCs w:val="28"/>
        </w:rPr>
      </w:pPr>
      <w:r w:rsidRPr="00735C0C">
        <w:rPr>
          <w:color w:val="000000"/>
          <w:sz w:val="28"/>
          <w:szCs w:val="28"/>
        </w:rPr>
        <w:t>6) ответственность за нарушение условий предоставления субсидии и возврата средств субсидии в полном или частичном объеме.</w:t>
      </w:r>
    </w:p>
    <w:p w:rsidR="001565D5" w:rsidRPr="00735C0C" w:rsidRDefault="00C8233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3</w:t>
      </w:r>
      <w:r w:rsidR="0006241E" w:rsidRPr="00735C0C">
        <w:rPr>
          <w:rFonts w:ascii="Times New Roman" w:hAnsi="Times New Roman" w:cs="Times New Roman"/>
          <w:sz w:val="28"/>
          <w:szCs w:val="28"/>
        </w:rPr>
        <w:t>.3</w:t>
      </w:r>
      <w:r w:rsidR="00C45C4B" w:rsidRPr="00735C0C">
        <w:rPr>
          <w:rFonts w:ascii="Times New Roman" w:hAnsi="Times New Roman" w:cs="Times New Roman"/>
          <w:sz w:val="28"/>
          <w:szCs w:val="28"/>
        </w:rPr>
        <w:t xml:space="preserve">. </w:t>
      </w:r>
      <w:r w:rsidR="0056764B" w:rsidRPr="00735C0C">
        <w:rPr>
          <w:rFonts w:ascii="Times New Roman" w:hAnsi="Times New Roman" w:cs="Times New Roman"/>
          <w:sz w:val="28"/>
          <w:szCs w:val="28"/>
        </w:rPr>
        <w:t>Заявитель</w:t>
      </w:r>
      <w:r w:rsidR="001565D5" w:rsidRPr="00735C0C">
        <w:rPr>
          <w:rFonts w:ascii="Times New Roman" w:hAnsi="Times New Roman" w:cs="Times New Roman"/>
          <w:sz w:val="28"/>
          <w:szCs w:val="28"/>
        </w:rPr>
        <w:t xml:space="preserve"> </w:t>
      </w:r>
      <w:r w:rsidR="0056764B" w:rsidRPr="00735C0C">
        <w:rPr>
          <w:rFonts w:ascii="Times New Roman" w:hAnsi="Times New Roman" w:cs="Times New Roman"/>
          <w:sz w:val="28"/>
          <w:szCs w:val="28"/>
        </w:rPr>
        <w:t>на первое число</w:t>
      </w:r>
      <w:r w:rsidR="001565D5" w:rsidRPr="00735C0C">
        <w:rPr>
          <w:rFonts w:ascii="Times New Roman" w:hAnsi="Times New Roman" w:cs="Times New Roman"/>
          <w:sz w:val="28"/>
          <w:szCs w:val="28"/>
        </w:rPr>
        <w:t xml:space="preserve"> месяца подачи заявки на участие в конкурсном отборе </w:t>
      </w:r>
      <w:r w:rsidR="0056764B" w:rsidRPr="00735C0C">
        <w:rPr>
          <w:rFonts w:ascii="Times New Roman" w:hAnsi="Times New Roman" w:cs="Times New Roman"/>
          <w:sz w:val="28"/>
          <w:szCs w:val="28"/>
        </w:rPr>
        <w:t>должен</w:t>
      </w:r>
      <w:r w:rsidR="001565D5" w:rsidRPr="00735C0C">
        <w:rPr>
          <w:rFonts w:ascii="Times New Roman" w:hAnsi="Times New Roman" w:cs="Times New Roman"/>
          <w:sz w:val="28"/>
          <w:szCs w:val="28"/>
        </w:rPr>
        <w:t xml:space="preserve"> соответствовать следующим требованиям:</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735C0C">
        <w:rPr>
          <w:rFonts w:ascii="Times New Roman" w:hAnsi="Times New Roman" w:cs="Times New Roman"/>
          <w:sz w:val="28"/>
          <w:szCs w:val="28"/>
        </w:rP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A34F12" w:rsidRPr="00735C0C">
        <w:rPr>
          <w:rFonts w:ascii="Times New Roman" w:hAnsi="Times New Roman" w:cs="Times New Roman"/>
          <w:sz w:val="28"/>
          <w:szCs w:val="28"/>
        </w:rPr>
        <w:t>тельством Российской Федерации)</w:t>
      </w:r>
      <w:r w:rsidRPr="00735C0C">
        <w:rPr>
          <w:rFonts w:ascii="Times New Roman" w:hAnsi="Times New Roman" w:cs="Times New Roman"/>
          <w:sz w:val="28"/>
          <w:szCs w:val="28"/>
        </w:rPr>
        <w:t>;</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не находятся в составляемых в рамках реализации</w:t>
      </w:r>
      <w:r w:rsidR="00401E49" w:rsidRPr="00735C0C">
        <w:rPr>
          <w:rFonts w:ascii="Times New Roman" w:hAnsi="Times New Roman" w:cs="Times New Roman"/>
          <w:sz w:val="28"/>
          <w:szCs w:val="28"/>
        </w:rPr>
        <w:t xml:space="preserve"> </w:t>
      </w:r>
      <w:r w:rsidRPr="00735C0C">
        <w:rPr>
          <w:rFonts w:ascii="Times New Roman" w:hAnsi="Times New Roman" w:cs="Times New Roman"/>
          <w:sz w:val="28"/>
          <w:szCs w:val="28"/>
        </w:rPr>
        <w:t xml:space="preserve">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не получают средства из районного бюджета в соответствии с Порядком, на основании иных муниципальных правовых актов </w:t>
      </w:r>
      <w:r w:rsidR="001A0D0B" w:rsidRPr="00735C0C">
        <w:rPr>
          <w:rFonts w:ascii="Times New Roman" w:hAnsi="Times New Roman" w:cs="Times New Roman"/>
          <w:sz w:val="28"/>
          <w:szCs w:val="28"/>
        </w:rPr>
        <w:t>Богучанского</w:t>
      </w:r>
      <w:r w:rsidRPr="00735C0C">
        <w:rPr>
          <w:rFonts w:ascii="Times New Roman" w:hAnsi="Times New Roman" w:cs="Times New Roman"/>
          <w:sz w:val="28"/>
          <w:szCs w:val="28"/>
        </w:rPr>
        <w:t xml:space="preserve"> района на</w:t>
      </w:r>
      <w:r w:rsidR="00401E49" w:rsidRPr="00735C0C">
        <w:rPr>
          <w:rFonts w:ascii="Times New Roman" w:hAnsi="Times New Roman" w:cs="Times New Roman"/>
          <w:sz w:val="28"/>
          <w:szCs w:val="28"/>
        </w:rPr>
        <w:t xml:space="preserve"> цели, установленные пунктом 1.6</w:t>
      </w:r>
      <w:r w:rsidRPr="00735C0C">
        <w:rPr>
          <w:rFonts w:ascii="Times New Roman" w:hAnsi="Times New Roman" w:cs="Times New Roman"/>
          <w:sz w:val="28"/>
          <w:szCs w:val="28"/>
        </w:rPr>
        <w:t>. Порядка;</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отсутствуют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w:t>
      </w:r>
      <w:r w:rsidR="00401E49" w:rsidRPr="00735C0C">
        <w:rPr>
          <w:rFonts w:ascii="Times New Roman" w:hAnsi="Times New Roman" w:cs="Times New Roman"/>
          <w:sz w:val="28"/>
          <w:szCs w:val="28"/>
        </w:rPr>
        <w:t xml:space="preserve"> Богучан</w:t>
      </w:r>
      <w:r w:rsidRPr="00735C0C">
        <w:rPr>
          <w:rFonts w:ascii="Times New Roman" w:hAnsi="Times New Roman" w:cs="Times New Roman"/>
          <w:sz w:val="28"/>
          <w:szCs w:val="28"/>
        </w:rPr>
        <w:t>ский район;</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юридические лица</w:t>
      </w:r>
      <w:r w:rsidR="00401E49" w:rsidRPr="00735C0C">
        <w:rPr>
          <w:rFonts w:ascii="Times New Roman" w:hAnsi="Times New Roman" w:cs="Times New Roman"/>
          <w:sz w:val="28"/>
          <w:szCs w:val="28"/>
        </w:rPr>
        <w:t xml:space="preserve"> не находя</w:t>
      </w:r>
      <w:r w:rsidRPr="00735C0C">
        <w:rPr>
          <w:rFonts w:ascii="Times New Roman" w:hAnsi="Times New Roman" w:cs="Times New Roman"/>
          <w:sz w:val="28"/>
          <w:szCs w:val="28"/>
        </w:rPr>
        <w:t>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участниками отбора.</w:t>
      </w:r>
    </w:p>
    <w:p w:rsidR="00401E49" w:rsidRPr="00735C0C" w:rsidRDefault="00401E49" w:rsidP="00401E49">
      <w:pPr>
        <w:ind w:firstLine="709"/>
        <w:jc w:val="both"/>
        <w:rPr>
          <w:rFonts w:eastAsia="Calibri"/>
          <w:iCs/>
          <w:color w:val="000000"/>
          <w:sz w:val="28"/>
          <w:szCs w:val="28"/>
        </w:rPr>
      </w:pPr>
      <w:r w:rsidRPr="00735C0C">
        <w:rPr>
          <w:rFonts w:eastAsia="Calibri"/>
          <w:iCs/>
          <w:color w:val="000000"/>
          <w:sz w:val="28"/>
          <w:szCs w:val="28"/>
        </w:rPr>
        <w:t xml:space="preserve">Осуществление проверки участника отбора на соответствие требованиям, предусмотренным настоящим пунктом, происходит автоматически </w:t>
      </w:r>
      <w:r w:rsidR="00222B0B" w:rsidRPr="00735C0C">
        <w:rPr>
          <w:rFonts w:eastAsia="Calibri"/>
          <w:iCs/>
          <w:color w:val="000000"/>
          <w:sz w:val="28"/>
          <w:szCs w:val="28"/>
        </w:rPr>
        <w:t>в системе «Электронный бюджет»</w:t>
      </w:r>
      <w:r w:rsidRPr="00735C0C">
        <w:rPr>
          <w:rFonts w:eastAsia="Calibri"/>
          <w:iCs/>
          <w:color w:val="000000"/>
          <w:sz w:val="28"/>
          <w:szCs w:val="28"/>
        </w:rPr>
        <w:t xml:space="preserve"> на основании данных государственных информационных систем, в том числе с использованием </w:t>
      </w:r>
      <w:r w:rsidRPr="00735C0C">
        <w:rPr>
          <w:rFonts w:eastAsia="Calibri"/>
          <w:iCs/>
          <w:color w:val="000000"/>
          <w:sz w:val="28"/>
          <w:szCs w:val="28"/>
        </w:rPr>
        <w:lastRenderedPageBreak/>
        <w:t>единой системы межведомственного электронного взаимодействия (при наличии технической возможности).</w:t>
      </w:r>
    </w:p>
    <w:p w:rsidR="00401E49" w:rsidRPr="00735C0C" w:rsidRDefault="00401E49" w:rsidP="00401E49">
      <w:pPr>
        <w:ind w:firstLine="709"/>
        <w:jc w:val="both"/>
        <w:rPr>
          <w:rFonts w:eastAsia="Calibri"/>
          <w:iCs/>
          <w:color w:val="000000"/>
          <w:sz w:val="28"/>
          <w:szCs w:val="28"/>
        </w:rPr>
      </w:pPr>
      <w:r w:rsidRPr="00735C0C">
        <w:rPr>
          <w:rFonts w:eastAsia="Calibri"/>
          <w:iCs/>
          <w:color w:val="000000"/>
          <w:sz w:val="28"/>
          <w:szCs w:val="28"/>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w:t>
      </w:r>
      <w:r w:rsidR="00222B0B" w:rsidRPr="00735C0C">
        <w:rPr>
          <w:rFonts w:eastAsia="Calibri"/>
          <w:iCs/>
          <w:color w:val="000000"/>
          <w:sz w:val="28"/>
          <w:szCs w:val="28"/>
        </w:rPr>
        <w:t>я автоматической проверки в системе «Электронный бюджет»</w:t>
      </w:r>
      <w:r w:rsidRPr="00735C0C">
        <w:rPr>
          <w:rFonts w:eastAsia="Calibri"/>
          <w:iCs/>
          <w:color w:val="000000"/>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w:t>
      </w:r>
      <w:r w:rsidR="00222B0B" w:rsidRPr="00735C0C">
        <w:rPr>
          <w:rFonts w:eastAsia="Calibri"/>
          <w:iCs/>
          <w:color w:val="000000"/>
          <w:sz w:val="28"/>
          <w:szCs w:val="28"/>
        </w:rPr>
        <w:t>кранных форм веб-интерфейса системы «Электронный бюджет»</w:t>
      </w:r>
      <w:r w:rsidRPr="00735C0C">
        <w:rPr>
          <w:rFonts w:eastAsia="Calibri"/>
          <w:iCs/>
          <w:color w:val="000000"/>
          <w:sz w:val="28"/>
          <w:szCs w:val="28"/>
        </w:rPr>
        <w:t>.</w:t>
      </w:r>
    </w:p>
    <w:p w:rsidR="001565D5" w:rsidRPr="00735C0C" w:rsidRDefault="003043A1"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3.4</w:t>
      </w:r>
      <w:r w:rsidR="005B2267" w:rsidRPr="00735C0C">
        <w:rPr>
          <w:rFonts w:ascii="Times New Roman" w:hAnsi="Times New Roman" w:cs="Times New Roman"/>
          <w:sz w:val="28"/>
          <w:szCs w:val="28"/>
        </w:rPr>
        <w:t xml:space="preserve">. </w:t>
      </w:r>
      <w:r w:rsidR="001565D5" w:rsidRPr="00735C0C">
        <w:rPr>
          <w:rFonts w:ascii="Times New Roman" w:hAnsi="Times New Roman" w:cs="Times New Roman"/>
          <w:sz w:val="28"/>
          <w:szCs w:val="28"/>
        </w:rPr>
        <w:t>Поддержка не оказывается субъектам МСП:</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не включенным в Единый реестр субъект</w:t>
      </w:r>
      <w:r w:rsidR="009E1D71" w:rsidRPr="00735C0C">
        <w:rPr>
          <w:rFonts w:ascii="Times New Roman" w:hAnsi="Times New Roman" w:cs="Times New Roman"/>
          <w:sz w:val="28"/>
          <w:szCs w:val="28"/>
        </w:rPr>
        <w:t>ов</w:t>
      </w:r>
      <w:r w:rsidRPr="00735C0C">
        <w:rPr>
          <w:rFonts w:ascii="Times New Roman" w:hAnsi="Times New Roman" w:cs="Times New Roman"/>
          <w:sz w:val="28"/>
          <w:szCs w:val="28"/>
        </w:rPr>
        <w:t xml:space="preserve"> МСП;</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1565D5" w:rsidRPr="00735C0C" w:rsidRDefault="001565D5" w:rsidP="001565D5">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w:t>
      </w:r>
      <w:r w:rsidR="00B47842" w:rsidRPr="00735C0C">
        <w:rPr>
          <w:rFonts w:ascii="Times New Roman" w:hAnsi="Times New Roman" w:cs="Times New Roman"/>
          <w:sz w:val="28"/>
          <w:szCs w:val="28"/>
        </w:rPr>
        <w:t>администрацию Богучанского района</w:t>
      </w:r>
      <w:r w:rsidRPr="00735C0C">
        <w:rPr>
          <w:rFonts w:ascii="Times New Roman" w:hAnsi="Times New Roman" w:cs="Times New Roman"/>
          <w:sz w:val="28"/>
          <w:szCs w:val="28"/>
        </w:rPr>
        <w:t xml:space="preserve"> заявки в системе «Электронный бюджет» о предоставлении поддержки.</w:t>
      </w:r>
    </w:p>
    <w:p w:rsidR="003043A1" w:rsidRPr="00735C0C" w:rsidRDefault="003043A1" w:rsidP="00C200AD">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3.5</w:t>
      </w:r>
      <w:r w:rsidR="005B2267" w:rsidRPr="00735C0C">
        <w:rPr>
          <w:rFonts w:ascii="Times New Roman" w:hAnsi="Times New Roman" w:cs="Times New Roman"/>
          <w:sz w:val="28"/>
          <w:szCs w:val="28"/>
        </w:rPr>
        <w:t xml:space="preserve">. </w:t>
      </w:r>
      <w:r w:rsidR="00C200AD" w:rsidRPr="00735C0C">
        <w:rPr>
          <w:rFonts w:ascii="Times New Roman" w:hAnsi="Times New Roman" w:cs="Times New Roman"/>
          <w:sz w:val="28"/>
          <w:szCs w:val="28"/>
        </w:rPr>
        <w:t>С</w:t>
      </w:r>
      <w:r w:rsidRPr="00735C0C">
        <w:rPr>
          <w:rFonts w:ascii="Times New Roman" w:hAnsi="Times New Roman" w:cs="Times New Roman"/>
          <w:sz w:val="28"/>
          <w:szCs w:val="28"/>
        </w:rPr>
        <w:t>убсидия предоставляется субъектам МСП, соответствующим следующим иным требованиям:</w:t>
      </w:r>
    </w:p>
    <w:p w:rsidR="00C200AD" w:rsidRPr="00735C0C" w:rsidRDefault="003043A1" w:rsidP="00C200AD">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с</w:t>
      </w:r>
      <w:r w:rsidR="00C200AD" w:rsidRPr="00735C0C">
        <w:rPr>
          <w:rFonts w:ascii="Times New Roman" w:hAnsi="Times New Roman" w:cs="Times New Roman"/>
          <w:sz w:val="28"/>
          <w:szCs w:val="28"/>
        </w:rPr>
        <w:t>убъект МСП обязуется не прекращать деятельность в течение 24 месяцев после получения субсидии;</w:t>
      </w:r>
    </w:p>
    <w:p w:rsidR="00C200AD" w:rsidRPr="00735C0C" w:rsidRDefault="00C200AD" w:rsidP="00C200AD">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субъект</w:t>
      </w:r>
      <w:r w:rsidR="005064F0" w:rsidRPr="00735C0C">
        <w:rPr>
          <w:rFonts w:ascii="Times New Roman" w:hAnsi="Times New Roman" w:cs="Times New Roman"/>
          <w:sz w:val="28"/>
          <w:szCs w:val="28"/>
        </w:rPr>
        <w:t xml:space="preserve"> МСП</w:t>
      </w:r>
      <w:r w:rsidRPr="00735C0C">
        <w:rPr>
          <w:rFonts w:ascii="Times New Roman" w:hAnsi="Times New Roman" w:cs="Times New Roman"/>
          <w:sz w:val="28"/>
          <w:szCs w:val="28"/>
        </w:rPr>
        <w:t xml:space="preserve">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C200AD" w:rsidRPr="00735C0C" w:rsidRDefault="00C200AD" w:rsidP="00C200AD">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w:t>
      </w:r>
      <w:r w:rsidR="005064F0" w:rsidRPr="00735C0C">
        <w:rPr>
          <w:rFonts w:ascii="Times New Roman" w:hAnsi="Times New Roman" w:cs="Times New Roman"/>
          <w:sz w:val="28"/>
          <w:szCs w:val="28"/>
        </w:rPr>
        <w:t>индивидуального предпринимателя;</w:t>
      </w:r>
    </w:p>
    <w:p w:rsidR="005064F0" w:rsidRPr="00735C0C" w:rsidRDefault="005064F0" w:rsidP="00C200AD">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субъект МСП зарегистрирован на территории Красноярского края и осуществляет свою деятельность на территории Богучанского района Красноярского края.</w:t>
      </w:r>
    </w:p>
    <w:p w:rsidR="004C1C7C" w:rsidRPr="00735C0C" w:rsidRDefault="00032B61" w:rsidP="004C1C7C">
      <w:pPr>
        <w:pStyle w:val="ac"/>
        <w:spacing w:before="0" w:beforeAutospacing="0" w:after="0" w:afterAutospacing="0" w:line="288" w:lineRule="atLeast"/>
        <w:ind w:firstLine="540"/>
        <w:jc w:val="both"/>
        <w:rPr>
          <w:sz w:val="28"/>
          <w:szCs w:val="28"/>
        </w:rPr>
      </w:pPr>
      <w:r w:rsidRPr="00735C0C">
        <w:rPr>
          <w:sz w:val="28"/>
          <w:szCs w:val="28"/>
        </w:rPr>
        <w:t>3.6</w:t>
      </w:r>
      <w:r w:rsidR="003D1A52" w:rsidRPr="00735C0C">
        <w:rPr>
          <w:sz w:val="28"/>
          <w:szCs w:val="28"/>
        </w:rPr>
        <w:t xml:space="preserve">. </w:t>
      </w:r>
      <w:r w:rsidR="004C1C7C" w:rsidRPr="00735C0C">
        <w:rPr>
          <w:sz w:val="28"/>
          <w:szCs w:val="28"/>
        </w:rPr>
        <w:t>Размер поддержки на возмещение произведенных затрат, указанных в пункте 1.6 Порядка</w:t>
      </w:r>
      <w:r w:rsidR="00030B16" w:rsidRPr="00735C0C">
        <w:rPr>
          <w:sz w:val="28"/>
          <w:szCs w:val="28"/>
        </w:rPr>
        <w:t>, составляет</w:t>
      </w:r>
      <w:r w:rsidR="004C1C7C" w:rsidRPr="00735C0C">
        <w:rPr>
          <w:sz w:val="28"/>
          <w:szCs w:val="28"/>
        </w:rPr>
        <w:t>:</w:t>
      </w:r>
    </w:p>
    <w:p w:rsidR="0057091B" w:rsidRPr="00735C0C" w:rsidRDefault="004C1C7C" w:rsidP="00030B16">
      <w:pPr>
        <w:pStyle w:val="ac"/>
        <w:spacing w:before="0" w:beforeAutospacing="0" w:after="0" w:afterAutospacing="0" w:line="288" w:lineRule="atLeast"/>
        <w:ind w:firstLine="540"/>
        <w:jc w:val="both"/>
        <w:rPr>
          <w:sz w:val="28"/>
          <w:szCs w:val="28"/>
        </w:rPr>
      </w:pPr>
      <w:r w:rsidRPr="00735C0C">
        <w:rPr>
          <w:sz w:val="28"/>
          <w:szCs w:val="28"/>
        </w:rPr>
        <w:lastRenderedPageBreak/>
        <w:t xml:space="preserve">а) 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w:t>
      </w:r>
      <w:r w:rsidR="00030B16" w:rsidRPr="00735C0C">
        <w:rPr>
          <w:sz w:val="28"/>
          <w:szCs w:val="28"/>
        </w:rPr>
        <w:t>подпункте "а" пункта 1.6 Порядка</w:t>
      </w:r>
      <w:r w:rsidRPr="00735C0C">
        <w:rPr>
          <w:sz w:val="28"/>
          <w:szCs w:val="28"/>
        </w:rPr>
        <w:t>, и в сумме не более 700,0 тыс. рублей субъекту МСП и не более 100,0 тыс. рублей самозанятому гражданину.</w:t>
      </w:r>
    </w:p>
    <w:p w:rsidR="004C1C7C" w:rsidRPr="00735C0C" w:rsidRDefault="004C1C7C" w:rsidP="00030B16">
      <w:pPr>
        <w:pStyle w:val="ac"/>
        <w:spacing w:before="0" w:beforeAutospacing="0" w:after="0" w:afterAutospacing="0" w:line="288" w:lineRule="atLeast"/>
        <w:ind w:firstLine="540"/>
        <w:jc w:val="both"/>
        <w:rPr>
          <w:sz w:val="28"/>
          <w:szCs w:val="28"/>
        </w:rPr>
      </w:pPr>
      <w:r w:rsidRPr="00735C0C">
        <w:rPr>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 </w:t>
      </w:r>
    </w:p>
    <w:p w:rsidR="00030B16" w:rsidRPr="00735C0C" w:rsidRDefault="004C1C7C" w:rsidP="00030B16">
      <w:pPr>
        <w:pStyle w:val="ac"/>
        <w:spacing w:before="0" w:beforeAutospacing="0" w:after="0" w:afterAutospacing="0" w:line="288" w:lineRule="atLeast"/>
        <w:ind w:firstLine="540"/>
        <w:jc w:val="both"/>
        <w:rPr>
          <w:sz w:val="28"/>
          <w:szCs w:val="28"/>
        </w:rPr>
      </w:pPr>
      <w:r w:rsidRPr="00735C0C">
        <w:rPr>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 </w:t>
      </w:r>
    </w:p>
    <w:p w:rsidR="00EB7212" w:rsidRPr="00735C0C" w:rsidRDefault="004C1C7C" w:rsidP="00EB7212">
      <w:pPr>
        <w:pStyle w:val="ac"/>
        <w:spacing w:before="0" w:beforeAutospacing="0" w:after="0" w:afterAutospacing="0" w:line="288" w:lineRule="atLeast"/>
        <w:ind w:firstLine="540"/>
        <w:jc w:val="both"/>
        <w:rPr>
          <w:sz w:val="28"/>
          <w:szCs w:val="28"/>
        </w:rPr>
      </w:pPr>
      <w:r w:rsidRPr="00735C0C">
        <w:rPr>
          <w:sz w:val="28"/>
          <w:szCs w:val="28"/>
        </w:rPr>
        <w:t xml:space="preserve">б) 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w:t>
      </w:r>
      <w:r w:rsidR="00EB7212" w:rsidRPr="00735C0C">
        <w:rPr>
          <w:sz w:val="28"/>
          <w:szCs w:val="28"/>
        </w:rPr>
        <w:t>подпункте "б" пункта 1.6 Порядка</w:t>
      </w:r>
      <w:r w:rsidRPr="00735C0C">
        <w:rPr>
          <w:sz w:val="28"/>
          <w:szCs w:val="28"/>
        </w:rPr>
        <w:t xml:space="preserve">, и в сумме не менее 300,0 тыс. рублей и не более 1000,0 тыс. рублей одному получателю поддержки. </w:t>
      </w:r>
    </w:p>
    <w:p w:rsidR="00EB7212" w:rsidRPr="00735C0C" w:rsidRDefault="004C1C7C" w:rsidP="00EB7212">
      <w:pPr>
        <w:pStyle w:val="ac"/>
        <w:spacing w:before="0" w:beforeAutospacing="0" w:after="0" w:afterAutospacing="0" w:line="288" w:lineRule="atLeast"/>
        <w:ind w:firstLine="540"/>
        <w:jc w:val="both"/>
        <w:rPr>
          <w:sz w:val="28"/>
          <w:szCs w:val="28"/>
        </w:rPr>
      </w:pPr>
      <w:r w:rsidRPr="00735C0C">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w:t>
      </w:r>
      <w:r w:rsidR="00EB7212" w:rsidRPr="00735C0C">
        <w:rPr>
          <w:sz w:val="28"/>
          <w:szCs w:val="28"/>
        </w:rPr>
        <w:t>т превышать 1000,0 тыс. рублей;</w:t>
      </w:r>
    </w:p>
    <w:p w:rsidR="00EB7212" w:rsidRPr="00735C0C" w:rsidRDefault="004C1C7C" w:rsidP="00EB7212">
      <w:pPr>
        <w:pStyle w:val="ac"/>
        <w:spacing w:before="0" w:beforeAutospacing="0" w:after="0" w:afterAutospacing="0" w:line="288" w:lineRule="atLeast"/>
        <w:ind w:firstLine="540"/>
        <w:jc w:val="both"/>
        <w:rPr>
          <w:sz w:val="28"/>
          <w:szCs w:val="28"/>
        </w:rPr>
      </w:pPr>
      <w:r w:rsidRPr="00735C0C">
        <w:rPr>
          <w:sz w:val="28"/>
          <w:szCs w:val="28"/>
        </w:rPr>
        <w:t xml:space="preserve">в)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w:t>
      </w:r>
      <w:r w:rsidR="00EB7212" w:rsidRPr="00735C0C">
        <w:rPr>
          <w:sz w:val="28"/>
          <w:szCs w:val="28"/>
        </w:rPr>
        <w:t>подпункте "в" пункта 1.6 Порядка</w:t>
      </w:r>
      <w:r w:rsidRPr="00735C0C">
        <w:rPr>
          <w:sz w:val="28"/>
          <w:szCs w:val="28"/>
        </w:rPr>
        <w:t xml:space="preserve">, и в сумме не менее 500,0 тыс. рублей и не более 15000,0 тыс. рублей одному получателю поддержки. </w:t>
      </w:r>
    </w:p>
    <w:p w:rsidR="004C1C7C" w:rsidRPr="00735C0C" w:rsidRDefault="004C1C7C" w:rsidP="00EB7212">
      <w:pPr>
        <w:pStyle w:val="ac"/>
        <w:spacing w:before="0" w:beforeAutospacing="0" w:after="0" w:afterAutospacing="0" w:line="288" w:lineRule="atLeast"/>
        <w:ind w:firstLine="540"/>
        <w:jc w:val="both"/>
        <w:rPr>
          <w:sz w:val="28"/>
          <w:szCs w:val="28"/>
        </w:rPr>
      </w:pPr>
      <w:r w:rsidRPr="00735C0C">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w:t>
      </w:r>
      <w:r w:rsidR="00EB7212" w:rsidRPr="00735C0C">
        <w:rPr>
          <w:sz w:val="28"/>
          <w:szCs w:val="28"/>
        </w:rPr>
        <w:t>т превышать 15000,0 тыс. рублей.</w:t>
      </w:r>
      <w:r w:rsidRPr="00735C0C">
        <w:rPr>
          <w:sz w:val="28"/>
          <w:szCs w:val="28"/>
        </w:rPr>
        <w:t xml:space="preserve"> </w:t>
      </w:r>
    </w:p>
    <w:p w:rsidR="003471E9" w:rsidRPr="00735C0C" w:rsidRDefault="00164A51" w:rsidP="003471E9">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3.7. </w:t>
      </w:r>
      <w:r w:rsidR="003471E9" w:rsidRPr="00735C0C">
        <w:rPr>
          <w:rFonts w:ascii="Times New Roman" w:hAnsi="Times New Roman" w:cs="Times New Roman"/>
          <w:sz w:val="28"/>
          <w:szCs w:val="28"/>
        </w:rPr>
        <w:t xml:space="preserve">Конкретные значения результатов предоставления субсидии </w:t>
      </w:r>
      <w:r w:rsidR="003471E9" w:rsidRPr="00735C0C">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w:t>
      </w:r>
      <w:r w:rsidR="003471E9" w:rsidRPr="00735C0C">
        <w:rPr>
          <w:rFonts w:ascii="Times New Roman" w:hAnsi="Times New Roman" w:cs="Times New Roman"/>
          <w:sz w:val="28"/>
          <w:szCs w:val="28"/>
        </w:rPr>
        <w:br/>
        <w:t>средств в Соглашении.</w:t>
      </w:r>
    </w:p>
    <w:p w:rsidR="00C45C4B" w:rsidRPr="00735C0C" w:rsidRDefault="00C45C4B" w:rsidP="00C45C4B">
      <w:pPr>
        <w:pStyle w:val="ConsPlusNormal"/>
        <w:ind w:firstLine="709"/>
        <w:jc w:val="both"/>
        <w:rPr>
          <w:rFonts w:ascii="Times New Roman" w:hAnsi="Times New Roman" w:cs="Times New Roman"/>
          <w:sz w:val="28"/>
          <w:szCs w:val="28"/>
        </w:rPr>
      </w:pPr>
    </w:p>
    <w:p w:rsidR="00D174B7" w:rsidRPr="00735C0C" w:rsidRDefault="00D174B7" w:rsidP="00C45C4B">
      <w:pPr>
        <w:pStyle w:val="ConsPlusTitle"/>
        <w:jc w:val="center"/>
        <w:outlineLvl w:val="1"/>
        <w:rPr>
          <w:rFonts w:ascii="Times New Roman" w:hAnsi="Times New Roman" w:cs="Times New Roman"/>
          <w:b w:val="0"/>
          <w:sz w:val="28"/>
          <w:szCs w:val="28"/>
        </w:rPr>
      </w:pPr>
    </w:p>
    <w:p w:rsidR="00C45C4B" w:rsidRPr="00735C0C" w:rsidRDefault="00D174B7" w:rsidP="00C45C4B">
      <w:pPr>
        <w:pStyle w:val="ConsPlusTitle"/>
        <w:jc w:val="center"/>
        <w:outlineLvl w:val="1"/>
        <w:rPr>
          <w:rFonts w:ascii="Times New Roman" w:hAnsi="Times New Roman" w:cs="Times New Roman"/>
          <w:b w:val="0"/>
          <w:sz w:val="28"/>
          <w:szCs w:val="28"/>
        </w:rPr>
      </w:pPr>
      <w:r w:rsidRPr="00735C0C">
        <w:rPr>
          <w:rFonts w:ascii="Times New Roman" w:hAnsi="Times New Roman" w:cs="Times New Roman"/>
          <w:b w:val="0"/>
          <w:sz w:val="28"/>
          <w:szCs w:val="28"/>
        </w:rPr>
        <w:t>4</w:t>
      </w:r>
      <w:r w:rsidR="00C45C4B" w:rsidRPr="00735C0C">
        <w:rPr>
          <w:rFonts w:ascii="Times New Roman" w:hAnsi="Times New Roman" w:cs="Times New Roman"/>
          <w:b w:val="0"/>
          <w:sz w:val="28"/>
          <w:szCs w:val="28"/>
        </w:rPr>
        <w:t>. Требования к отчетности</w:t>
      </w:r>
    </w:p>
    <w:p w:rsidR="00C45C4B" w:rsidRPr="00735C0C" w:rsidRDefault="00C45C4B" w:rsidP="00C45C4B">
      <w:pPr>
        <w:pStyle w:val="ConsPlusNormal"/>
        <w:ind w:firstLine="709"/>
        <w:jc w:val="both"/>
        <w:rPr>
          <w:rFonts w:ascii="Times New Roman" w:hAnsi="Times New Roman" w:cs="Times New Roman"/>
          <w:sz w:val="28"/>
          <w:szCs w:val="28"/>
        </w:rPr>
      </w:pPr>
    </w:p>
    <w:p w:rsidR="00184D14" w:rsidRPr="00735C0C" w:rsidRDefault="00777326" w:rsidP="00C45C4B">
      <w:pPr>
        <w:pStyle w:val="ConsPlusNormal"/>
        <w:ind w:firstLine="709"/>
        <w:jc w:val="both"/>
        <w:rPr>
          <w:rFonts w:ascii="Times New Roman" w:hAnsi="Times New Roman" w:cs="Times New Roman"/>
          <w:sz w:val="28"/>
          <w:szCs w:val="28"/>
        </w:rPr>
      </w:pPr>
      <w:bookmarkStart w:id="3" w:name="P333"/>
      <w:bookmarkEnd w:id="3"/>
      <w:r w:rsidRPr="00735C0C">
        <w:rPr>
          <w:rFonts w:ascii="Times New Roman" w:hAnsi="Times New Roman" w:cs="Times New Roman"/>
          <w:sz w:val="28"/>
          <w:szCs w:val="28"/>
        </w:rPr>
        <w:t>4</w:t>
      </w:r>
      <w:r w:rsidR="00C45C4B" w:rsidRPr="00735C0C">
        <w:rPr>
          <w:rFonts w:ascii="Times New Roman" w:hAnsi="Times New Roman" w:cs="Times New Roman"/>
          <w:sz w:val="28"/>
          <w:szCs w:val="28"/>
        </w:rPr>
        <w:t xml:space="preserve">.1. </w:t>
      </w:r>
      <w:r w:rsidR="0074705F" w:rsidRPr="00735C0C">
        <w:rPr>
          <w:rFonts w:ascii="Times New Roman" w:hAnsi="Times New Roman" w:cs="Times New Roman"/>
          <w:sz w:val="28"/>
          <w:szCs w:val="28"/>
        </w:rPr>
        <w:t>Получатели субсидии - с</w:t>
      </w:r>
      <w:r w:rsidR="00184D14" w:rsidRPr="00735C0C">
        <w:rPr>
          <w:rFonts w:ascii="Times New Roman" w:hAnsi="Times New Roman" w:cs="Times New Roman"/>
          <w:sz w:val="28"/>
          <w:szCs w:val="28"/>
        </w:rPr>
        <w:t>убъекты МСП в течение двух лет, самозанятые граждане в течение одного года</w:t>
      </w:r>
      <w:r w:rsidR="00622073" w:rsidRPr="00735C0C">
        <w:rPr>
          <w:rFonts w:ascii="Times New Roman" w:hAnsi="Times New Roman" w:cs="Times New Roman"/>
          <w:sz w:val="28"/>
          <w:szCs w:val="28"/>
        </w:rPr>
        <w:t xml:space="preserve"> после года получения субсидии</w:t>
      </w:r>
      <w:r w:rsidR="00834C1A" w:rsidRPr="00735C0C">
        <w:rPr>
          <w:rFonts w:ascii="Times New Roman" w:hAnsi="Times New Roman" w:cs="Times New Roman"/>
          <w:sz w:val="28"/>
          <w:szCs w:val="28"/>
        </w:rPr>
        <w:t>,</w:t>
      </w:r>
      <w:r w:rsidR="00184D14" w:rsidRPr="00735C0C">
        <w:rPr>
          <w:rFonts w:ascii="Times New Roman" w:hAnsi="Times New Roman" w:cs="Times New Roman"/>
          <w:sz w:val="28"/>
          <w:szCs w:val="28"/>
        </w:rPr>
        <w:t xml:space="preserve"> не позднее </w:t>
      </w:r>
      <w:r w:rsidR="00622073" w:rsidRPr="00735C0C">
        <w:rPr>
          <w:rFonts w:ascii="Times New Roman" w:hAnsi="Times New Roman" w:cs="Times New Roman"/>
          <w:sz w:val="28"/>
          <w:szCs w:val="28"/>
        </w:rPr>
        <w:t xml:space="preserve">15 апреля </w:t>
      </w:r>
      <w:r w:rsidR="00834C1A" w:rsidRPr="00735C0C">
        <w:rPr>
          <w:rFonts w:ascii="Times New Roman" w:hAnsi="Times New Roman" w:cs="Times New Roman"/>
          <w:sz w:val="28"/>
          <w:szCs w:val="28"/>
        </w:rPr>
        <w:t>обязаны предоставить Главному распорядителю бюджетных средств:</w:t>
      </w:r>
    </w:p>
    <w:p w:rsidR="00C45C4B" w:rsidRPr="00735C0C" w:rsidRDefault="00834C1A"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color w:val="000000" w:themeColor="text1"/>
          <w:sz w:val="28"/>
          <w:szCs w:val="28"/>
        </w:rPr>
        <w:t xml:space="preserve">- </w:t>
      </w:r>
      <w:r w:rsidR="00F40A4D" w:rsidRPr="00735C0C">
        <w:rPr>
          <w:rFonts w:ascii="Times New Roman" w:hAnsi="Times New Roman" w:cs="Times New Roman"/>
          <w:color w:val="000000" w:themeColor="text1"/>
          <w:sz w:val="28"/>
          <w:szCs w:val="28"/>
        </w:rPr>
        <w:t>отчет о деятельности получателя субсидии (</w:t>
      </w:r>
      <w:r w:rsidR="00277B09" w:rsidRPr="00735C0C">
        <w:rPr>
          <w:rFonts w:ascii="Times New Roman" w:hAnsi="Times New Roman" w:cs="Times New Roman"/>
          <w:color w:val="000000" w:themeColor="text1"/>
          <w:sz w:val="28"/>
          <w:szCs w:val="28"/>
        </w:rPr>
        <w:t>приложение № 6</w:t>
      </w:r>
      <w:r w:rsidR="00F40A4D" w:rsidRPr="00735C0C">
        <w:rPr>
          <w:rFonts w:ascii="Times New Roman" w:hAnsi="Times New Roman" w:cs="Times New Roman"/>
          <w:color w:val="000000" w:themeColor="text1"/>
          <w:sz w:val="28"/>
          <w:szCs w:val="28"/>
        </w:rPr>
        <w:t xml:space="preserve"> к Порядку)</w:t>
      </w:r>
      <w:r w:rsidR="00F40A4D" w:rsidRPr="00735C0C">
        <w:rPr>
          <w:rFonts w:ascii="Times New Roman" w:hAnsi="Times New Roman" w:cs="Times New Roman"/>
          <w:sz w:val="28"/>
          <w:szCs w:val="28"/>
        </w:rPr>
        <w:t>;</w:t>
      </w:r>
    </w:p>
    <w:p w:rsidR="00834C1A" w:rsidRPr="00735C0C" w:rsidRDefault="00834C1A" w:rsidP="00834C1A">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 отчет о показателях финансово-хозяйственной деятельности </w:t>
      </w:r>
      <w:r w:rsidR="00277B09" w:rsidRPr="00735C0C">
        <w:rPr>
          <w:rFonts w:ascii="Times New Roman" w:hAnsi="Times New Roman" w:cs="Times New Roman"/>
          <w:sz w:val="28"/>
          <w:szCs w:val="28"/>
        </w:rPr>
        <w:lastRenderedPageBreak/>
        <w:t>(приложение № 7</w:t>
      </w:r>
      <w:r w:rsidRPr="00735C0C">
        <w:rPr>
          <w:rFonts w:ascii="Times New Roman" w:hAnsi="Times New Roman" w:cs="Times New Roman"/>
          <w:sz w:val="28"/>
          <w:szCs w:val="28"/>
        </w:rPr>
        <w:t xml:space="preserve"> к Порядку);</w:t>
      </w:r>
    </w:p>
    <w:p w:rsidR="00C45C4B" w:rsidRPr="00735C0C" w:rsidRDefault="006F629D" w:rsidP="006F629D">
      <w:pPr>
        <w:pStyle w:val="Default"/>
        <w:jc w:val="both"/>
        <w:rPr>
          <w:sz w:val="28"/>
          <w:szCs w:val="28"/>
        </w:rPr>
      </w:pPr>
      <w:r w:rsidRPr="00735C0C">
        <w:rPr>
          <w:sz w:val="28"/>
          <w:szCs w:val="28"/>
        </w:rPr>
        <w:t xml:space="preserve">          </w:t>
      </w:r>
      <w:r w:rsidR="00C45C4B" w:rsidRPr="00735C0C">
        <w:rPr>
          <w:sz w:val="28"/>
          <w:szCs w:val="28"/>
        </w:rPr>
        <w:t xml:space="preserve">- </w:t>
      </w:r>
      <w:r w:rsidRPr="00735C0C">
        <w:rPr>
          <w:sz w:val="28"/>
          <w:szCs w:val="28"/>
        </w:rPr>
        <w:t xml:space="preserve"> копию годового отчета «Расчет по страховым взносам» по форме, утвержденной приказом ФНС России от 10.10.2016 №ММВ-7-11/551@ «Об утверждении формы расчета по страховым взносам в электронной форме» с отметкой налогового органа о принятии</w:t>
      </w:r>
      <w:r w:rsidR="00C45C4B" w:rsidRPr="00735C0C">
        <w:rPr>
          <w:sz w:val="28"/>
          <w:szCs w:val="28"/>
        </w:rPr>
        <w:t xml:space="preserve">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6F629D" w:rsidRPr="00735C0C" w:rsidRDefault="006F629D" w:rsidP="006F629D">
      <w:pPr>
        <w:pStyle w:val="Default"/>
        <w:ind w:firstLine="708"/>
        <w:jc w:val="both"/>
        <w:rPr>
          <w:sz w:val="28"/>
          <w:szCs w:val="28"/>
        </w:rPr>
      </w:pPr>
      <w:r w:rsidRPr="00735C0C">
        <w:rPr>
          <w:sz w:val="28"/>
          <w:szCs w:val="28"/>
        </w:rPr>
        <w:t>Самозанятые граждане, физические лица или индивидуальные предприниматели в качестве налогоплательщика «Налог на профессиональный доход» предоставляют справку о состоянии расчетов (доходов) по налогу на профессиональный доход (по форме КНД 1122036), полученную за последний календарный год и месяцы текущего года, либо за весь срок осуществления деятельности, если он составляет менее чем один год (распечатка электронной формы из мобильного приложения либо веб-кабинета «Мой налог», размещенных на сайте www.npd.nalog.ru, содержащая электронную подпись ФНС России</w:t>
      </w:r>
      <w:r w:rsidR="00965132" w:rsidRPr="00735C0C">
        <w:rPr>
          <w:sz w:val="28"/>
          <w:szCs w:val="28"/>
        </w:rPr>
        <w:t>)</w:t>
      </w:r>
      <w:r w:rsidRPr="00735C0C">
        <w:rPr>
          <w:sz w:val="28"/>
          <w:szCs w:val="28"/>
        </w:rPr>
        <w:t>.</w:t>
      </w:r>
    </w:p>
    <w:p w:rsidR="00C45C4B" w:rsidRPr="00735C0C" w:rsidRDefault="00777326"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4</w:t>
      </w:r>
      <w:r w:rsidR="00C45C4B" w:rsidRPr="00735C0C">
        <w:rPr>
          <w:rFonts w:ascii="Times New Roman" w:hAnsi="Times New Roman" w:cs="Times New Roman"/>
          <w:sz w:val="28"/>
          <w:szCs w:val="28"/>
        </w:rPr>
        <w:t xml:space="preserve">.2. </w:t>
      </w:r>
      <w:r w:rsidR="0095536D" w:rsidRPr="00735C0C">
        <w:rPr>
          <w:rFonts w:ascii="Times New Roman" w:hAnsi="Times New Roman" w:cs="Times New Roman"/>
          <w:sz w:val="28"/>
          <w:szCs w:val="28"/>
        </w:rPr>
        <w:t>Главный распорядитель бюджетных средств</w:t>
      </w:r>
      <w:r w:rsidR="00C45C4B" w:rsidRPr="00735C0C">
        <w:rPr>
          <w:rFonts w:ascii="Times New Roman" w:hAnsi="Times New Roman" w:cs="Times New Roman"/>
          <w:sz w:val="28"/>
          <w:szCs w:val="28"/>
        </w:rPr>
        <w:t xml:space="preserve"> вправе устанавливать</w:t>
      </w:r>
      <w:r w:rsidR="00C45C4B" w:rsidRPr="00735C0C">
        <w:rPr>
          <w:rFonts w:ascii="Times New Roman" w:hAnsi="Times New Roman" w:cs="Times New Roman"/>
          <w:sz w:val="28"/>
          <w:szCs w:val="28"/>
        </w:rPr>
        <w:br/>
        <w:t>в соглашении сроки и формы представления Получателем дополнительной отчетности.</w:t>
      </w:r>
    </w:p>
    <w:p w:rsidR="00777326" w:rsidRPr="00735C0C" w:rsidRDefault="00777326"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Получатели субсидии несут ответственность за достоверность предоставленных в отчетных документах сведений в установленном законом порядке.</w:t>
      </w:r>
    </w:p>
    <w:p w:rsidR="00777326" w:rsidRPr="00735C0C" w:rsidRDefault="00777326" w:rsidP="00C45C4B">
      <w:pPr>
        <w:pStyle w:val="ConsPlusNormal"/>
        <w:ind w:firstLine="709"/>
        <w:jc w:val="both"/>
        <w:rPr>
          <w:rFonts w:ascii="Times New Roman" w:hAnsi="Times New Roman" w:cs="Times New Roman"/>
          <w:sz w:val="28"/>
          <w:szCs w:val="28"/>
        </w:rPr>
      </w:pPr>
    </w:p>
    <w:p w:rsidR="00C45C4B" w:rsidRPr="00735C0C" w:rsidRDefault="00C45C4B" w:rsidP="00C45C4B">
      <w:pPr>
        <w:pStyle w:val="ConsPlusNormal"/>
        <w:ind w:firstLine="709"/>
        <w:jc w:val="center"/>
        <w:rPr>
          <w:rFonts w:ascii="Times New Roman" w:hAnsi="Times New Roman" w:cs="Times New Roman"/>
          <w:sz w:val="28"/>
          <w:szCs w:val="28"/>
        </w:rPr>
      </w:pPr>
    </w:p>
    <w:p w:rsidR="00C45C4B" w:rsidRPr="00735C0C" w:rsidRDefault="0022573D" w:rsidP="00F802F2">
      <w:pPr>
        <w:pStyle w:val="ConsPlusTitle"/>
        <w:ind w:firstLine="1134"/>
        <w:jc w:val="center"/>
        <w:outlineLvl w:val="1"/>
        <w:rPr>
          <w:rFonts w:ascii="Times New Roman" w:hAnsi="Times New Roman" w:cs="Times New Roman"/>
          <w:b w:val="0"/>
          <w:sz w:val="28"/>
          <w:szCs w:val="28"/>
        </w:rPr>
      </w:pPr>
      <w:r w:rsidRPr="00735C0C">
        <w:rPr>
          <w:rFonts w:ascii="Times New Roman" w:hAnsi="Times New Roman" w:cs="Times New Roman"/>
          <w:b w:val="0"/>
          <w:sz w:val="28"/>
          <w:szCs w:val="28"/>
        </w:rPr>
        <w:t>5</w:t>
      </w:r>
      <w:r w:rsidR="00C45C4B" w:rsidRPr="00735C0C">
        <w:rPr>
          <w:rFonts w:ascii="Times New Roman" w:hAnsi="Times New Roman" w:cs="Times New Roman"/>
          <w:b w:val="0"/>
          <w:sz w:val="28"/>
          <w:szCs w:val="28"/>
        </w:rPr>
        <w:t>. Требования об осуществлении контроля за соблюдением условий, целей</w:t>
      </w:r>
      <w:r w:rsidR="00F802F2" w:rsidRPr="00735C0C">
        <w:rPr>
          <w:rFonts w:ascii="Times New Roman" w:hAnsi="Times New Roman" w:cs="Times New Roman"/>
          <w:b w:val="0"/>
          <w:sz w:val="28"/>
          <w:szCs w:val="28"/>
        </w:rPr>
        <w:t xml:space="preserve"> </w:t>
      </w:r>
      <w:r w:rsidR="00C45C4B" w:rsidRPr="00735C0C">
        <w:rPr>
          <w:rFonts w:ascii="Times New Roman" w:hAnsi="Times New Roman" w:cs="Times New Roman"/>
          <w:b w:val="0"/>
          <w:sz w:val="28"/>
          <w:szCs w:val="28"/>
        </w:rPr>
        <w:t>и порядка предоставления субсидии и ответственности за их нарушение</w:t>
      </w:r>
    </w:p>
    <w:p w:rsidR="00C45C4B" w:rsidRPr="00735C0C" w:rsidRDefault="00C45C4B" w:rsidP="00C45C4B">
      <w:pPr>
        <w:pStyle w:val="ConsPlusNormal"/>
        <w:ind w:firstLine="709"/>
        <w:jc w:val="center"/>
        <w:rPr>
          <w:rFonts w:ascii="Times New Roman" w:hAnsi="Times New Roman" w:cs="Times New Roman"/>
          <w:sz w:val="28"/>
          <w:szCs w:val="28"/>
        </w:rPr>
      </w:pPr>
    </w:p>
    <w:p w:rsidR="00777326" w:rsidRPr="00735C0C" w:rsidRDefault="00505ABA" w:rsidP="00C45C4B">
      <w:pPr>
        <w:pStyle w:val="ConsPlusNormal"/>
        <w:ind w:firstLine="709"/>
        <w:jc w:val="center"/>
        <w:rPr>
          <w:rFonts w:ascii="Times New Roman" w:hAnsi="Times New Roman" w:cs="Times New Roman"/>
          <w:sz w:val="28"/>
          <w:szCs w:val="28"/>
        </w:rPr>
      </w:pPr>
      <w:r w:rsidRPr="00735C0C">
        <w:rPr>
          <w:rFonts w:ascii="Times New Roman" w:hAnsi="Times New Roman" w:cs="Times New Roman"/>
          <w:sz w:val="28"/>
          <w:szCs w:val="28"/>
        </w:rPr>
        <w:t xml:space="preserve"> </w:t>
      </w:r>
    </w:p>
    <w:p w:rsidR="00C45C4B" w:rsidRPr="00735C0C" w:rsidRDefault="0022573D"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 xml:space="preserve">.1. </w:t>
      </w:r>
      <w:r w:rsidR="00D00C10" w:rsidRPr="00735C0C">
        <w:rPr>
          <w:rFonts w:ascii="Times New Roman" w:hAnsi="Times New Roman" w:cs="Times New Roman"/>
          <w:sz w:val="28"/>
          <w:szCs w:val="28"/>
        </w:rPr>
        <w:t>Главный распорядитель бюджетных средств</w:t>
      </w:r>
      <w:r w:rsidR="00C45C4B" w:rsidRPr="00735C0C">
        <w:rPr>
          <w:rFonts w:ascii="Times New Roman" w:hAnsi="Times New Roman" w:cs="Times New Roman"/>
          <w:sz w:val="28"/>
          <w:szCs w:val="28"/>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C45C4B" w:rsidRPr="00735C0C" w:rsidRDefault="0022573D"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.2. При предоставлении субсидии обязательным условием е</w:t>
      </w:r>
      <w:r w:rsidRPr="00735C0C">
        <w:rPr>
          <w:rFonts w:ascii="Times New Roman" w:hAnsi="Times New Roman" w:cs="Times New Roman"/>
          <w:sz w:val="28"/>
          <w:szCs w:val="28"/>
        </w:rPr>
        <w:t>е предоставления, включаемым в С</w:t>
      </w:r>
      <w:r w:rsidR="00C45C4B" w:rsidRPr="00735C0C">
        <w:rPr>
          <w:rFonts w:ascii="Times New Roman" w:hAnsi="Times New Roman" w:cs="Times New Roman"/>
          <w:sz w:val="28"/>
          <w:szCs w:val="28"/>
        </w:rPr>
        <w:t>оглашение о предоставлении субсидии</w:t>
      </w:r>
      <w:r w:rsidR="00C45C4B" w:rsidRPr="00735C0C">
        <w:rPr>
          <w:rFonts w:ascii="Times New Roman" w:hAnsi="Times New Roman" w:cs="Times New Roman"/>
          <w:sz w:val="28"/>
          <w:szCs w:val="28"/>
        </w:rPr>
        <w:br/>
        <w:t>и в соглашения (договоры), заключенные в целях исполнения обязательств</w:t>
      </w:r>
      <w:r w:rsidR="00C45C4B" w:rsidRPr="00735C0C">
        <w:rPr>
          <w:rFonts w:ascii="Times New Roman" w:hAnsi="Times New Roman" w:cs="Times New Roman"/>
          <w:sz w:val="28"/>
          <w:szCs w:val="28"/>
        </w:rPr>
        <w:b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D00C10" w:rsidRPr="00735C0C">
        <w:rPr>
          <w:rFonts w:ascii="Times New Roman" w:hAnsi="Times New Roman" w:cs="Times New Roman"/>
          <w:sz w:val="28"/>
          <w:szCs w:val="28"/>
        </w:rPr>
        <w:t xml:space="preserve">Главным распорядителем бюджетных средств </w:t>
      </w:r>
      <w:r w:rsidR="00C45C4B" w:rsidRPr="00735C0C">
        <w:rPr>
          <w:rFonts w:ascii="Times New Roman" w:hAnsi="Times New Roman" w:cs="Times New Roman"/>
          <w:sz w:val="28"/>
          <w:szCs w:val="28"/>
        </w:rPr>
        <w:t>и органами муниципального финансового контроля проверок соблюдения ими условий, целей и порядка предоставления субсидии.</w:t>
      </w:r>
    </w:p>
    <w:p w:rsidR="00C45C4B" w:rsidRPr="00735C0C" w:rsidRDefault="0022573D"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.3. Возврату в местный бюджет подлежит субсидия в следующих случаях и размерах:</w:t>
      </w: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lastRenderedPageBreak/>
        <w:t xml:space="preserve">а) нарушения получателем субсидии условий, установленных при предоставлении субсидии, выявленного в том числе по фактам проверок, проведенных </w:t>
      </w:r>
      <w:r w:rsidR="00E23CC3" w:rsidRPr="00735C0C">
        <w:rPr>
          <w:rFonts w:ascii="Times New Roman" w:hAnsi="Times New Roman" w:cs="Times New Roman"/>
          <w:sz w:val="28"/>
          <w:szCs w:val="28"/>
        </w:rPr>
        <w:t>Главным распорядителем бюджетных средств</w:t>
      </w:r>
      <w:r w:rsidRPr="00735C0C">
        <w:rPr>
          <w:rFonts w:ascii="Times New Roman" w:hAnsi="Times New Roman" w:cs="Times New Roman"/>
          <w:sz w:val="28"/>
          <w:szCs w:val="28"/>
        </w:rPr>
        <w:t xml:space="preserve"> и органами муниципального финансового контроля, </w:t>
      </w:r>
      <w:r w:rsidR="0022573D" w:rsidRPr="00735C0C">
        <w:rPr>
          <w:rFonts w:ascii="Times New Roman" w:hAnsi="Times New Roman" w:cs="Times New Roman"/>
          <w:sz w:val="28"/>
          <w:szCs w:val="28"/>
        </w:rPr>
        <w:t xml:space="preserve">- </w:t>
      </w:r>
      <w:r w:rsidRPr="00735C0C">
        <w:rPr>
          <w:rFonts w:ascii="Times New Roman" w:hAnsi="Times New Roman" w:cs="Times New Roman"/>
          <w:sz w:val="28"/>
          <w:szCs w:val="28"/>
        </w:rPr>
        <w:t>в полном объеме</w:t>
      </w:r>
      <w:r w:rsidR="002817E3" w:rsidRPr="00735C0C">
        <w:rPr>
          <w:rFonts w:ascii="Times New Roman" w:hAnsi="Times New Roman" w:cs="Times New Roman"/>
          <w:sz w:val="28"/>
          <w:szCs w:val="28"/>
        </w:rPr>
        <w:t xml:space="preserve">, </w:t>
      </w:r>
      <w:r w:rsidR="002817E3" w:rsidRPr="00735C0C">
        <w:rPr>
          <w:rFonts w:ascii="Times New Roman" w:hAnsi="Times New Roman"/>
          <w:sz w:val="28"/>
          <w:szCs w:val="28"/>
        </w:rPr>
        <w:t>с применением бюджетных мер принуждения, предусмотренных бюджетным законодательством Российской Федерации</w:t>
      </w:r>
      <w:r w:rsidRPr="00735C0C">
        <w:rPr>
          <w:rFonts w:ascii="Times New Roman" w:hAnsi="Times New Roman" w:cs="Times New Roman"/>
          <w:sz w:val="28"/>
          <w:szCs w:val="28"/>
        </w:rPr>
        <w:t>;</w:t>
      </w:r>
    </w:p>
    <w:p w:rsidR="002817E3" w:rsidRPr="00735C0C" w:rsidRDefault="002817E3"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б) в случае не предоставления получателем субсидии в установленный срок документов, указанных в пункте 4.1. настоящего Порядка, - в полном объеме, с применением бюджетных мер принуждения, предусмотренных бюджетным законодательством Российской Федерации;</w:t>
      </w:r>
    </w:p>
    <w:p w:rsidR="00C45C4B" w:rsidRPr="00735C0C" w:rsidRDefault="002817E3"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в</w:t>
      </w:r>
      <w:r w:rsidR="00883E78" w:rsidRPr="00735C0C">
        <w:rPr>
          <w:rFonts w:ascii="Times New Roman" w:hAnsi="Times New Roman" w:cs="Times New Roman"/>
          <w:sz w:val="28"/>
          <w:szCs w:val="28"/>
        </w:rPr>
        <w:t>) в</w:t>
      </w:r>
      <w:r w:rsidR="00C45C4B" w:rsidRPr="00735C0C">
        <w:rPr>
          <w:rFonts w:ascii="Times New Roman" w:hAnsi="Times New Roman" w:cs="Times New Roman"/>
          <w:sz w:val="28"/>
          <w:szCs w:val="28"/>
        </w:rPr>
        <w:t xml:space="preserve"> случае не достижения заявленных получателем субсидии показателей эффективности использования субсидии,</w:t>
      </w:r>
      <w:r w:rsidR="009E0732" w:rsidRPr="00735C0C">
        <w:rPr>
          <w:rFonts w:ascii="Times New Roman" w:hAnsi="Times New Roman" w:cs="Times New Roman"/>
          <w:sz w:val="28"/>
          <w:szCs w:val="28"/>
        </w:rPr>
        <w:t xml:space="preserve"> указанных в заключенном Соглашении,</w:t>
      </w:r>
      <w:r w:rsidR="00C45C4B" w:rsidRPr="00735C0C">
        <w:rPr>
          <w:rFonts w:ascii="Times New Roman" w:hAnsi="Times New Roman" w:cs="Times New Roman"/>
          <w:sz w:val="28"/>
          <w:szCs w:val="28"/>
        </w:rPr>
        <w:t xml:space="preserve"> </w:t>
      </w:r>
      <w:r w:rsidR="000245AA" w:rsidRPr="00735C0C">
        <w:rPr>
          <w:rFonts w:ascii="Times New Roman" w:hAnsi="Times New Roman" w:cs="Times New Roman"/>
          <w:sz w:val="28"/>
          <w:szCs w:val="28"/>
        </w:rPr>
        <w:t>Главный распорядитель бюджетных средств</w:t>
      </w:r>
      <w:r w:rsidR="00C45C4B" w:rsidRPr="00735C0C">
        <w:rPr>
          <w:rFonts w:ascii="Times New Roman" w:hAnsi="Times New Roman" w:cs="Times New Roman"/>
          <w:sz w:val="28"/>
          <w:szCs w:val="28"/>
        </w:rPr>
        <w:t xml:space="preserve"> принимает решени</w:t>
      </w:r>
      <w:r w:rsidR="0009054E" w:rsidRPr="00735C0C">
        <w:rPr>
          <w:rFonts w:ascii="Times New Roman" w:hAnsi="Times New Roman" w:cs="Times New Roman"/>
          <w:sz w:val="28"/>
          <w:szCs w:val="28"/>
        </w:rPr>
        <w:t>е о возврате субсидии в местный</w:t>
      </w:r>
      <w:r w:rsidR="00C45C4B" w:rsidRPr="00735C0C">
        <w:rPr>
          <w:rFonts w:ascii="Times New Roman" w:hAnsi="Times New Roman" w:cs="Times New Roman"/>
          <w:sz w:val="28"/>
          <w:szCs w:val="28"/>
        </w:rPr>
        <w:t xml:space="preserve"> бюджет в размере равному проценту не достижения</w:t>
      </w:r>
      <w:r w:rsidRPr="00735C0C">
        <w:rPr>
          <w:rFonts w:ascii="Times New Roman" w:hAnsi="Times New Roman" w:cs="Times New Roman"/>
          <w:sz w:val="28"/>
          <w:szCs w:val="28"/>
        </w:rPr>
        <w:t>,</w:t>
      </w:r>
      <w:r w:rsidR="00C45C4B" w:rsidRPr="00735C0C">
        <w:rPr>
          <w:rFonts w:ascii="Times New Roman" w:hAnsi="Times New Roman" w:cs="Times New Roman"/>
          <w:sz w:val="28"/>
          <w:szCs w:val="28"/>
        </w:rPr>
        <w:t xml:space="preserve"> рассчитыва</w:t>
      </w:r>
      <w:r w:rsidR="00883E78" w:rsidRPr="00735C0C">
        <w:rPr>
          <w:rFonts w:ascii="Times New Roman" w:hAnsi="Times New Roman" w:cs="Times New Roman"/>
          <w:sz w:val="28"/>
          <w:szCs w:val="28"/>
        </w:rPr>
        <w:t>емого по формуле:</w:t>
      </w:r>
    </w:p>
    <w:p w:rsidR="009E0732" w:rsidRPr="00735C0C" w:rsidRDefault="009E0732" w:rsidP="009E0732">
      <w:pPr>
        <w:pStyle w:val="ConsPlusNormal"/>
        <w:jc w:val="center"/>
        <w:rPr>
          <w:rFonts w:ascii="Times New Roman" w:hAnsi="Times New Roman" w:cs="Times New Roman"/>
          <w:sz w:val="28"/>
          <w:szCs w:val="28"/>
        </w:rPr>
      </w:pPr>
      <w:r w:rsidRPr="00735C0C">
        <w:rPr>
          <w:rFonts w:ascii="Times New Roman" w:hAnsi="Times New Roman" w:cs="Times New Roman"/>
          <w:noProof/>
          <w:position w:val="-9"/>
          <w:sz w:val="28"/>
          <w:szCs w:val="28"/>
        </w:rPr>
        <w:drawing>
          <wp:inline distT="0" distB="0" distL="0" distR="0" wp14:anchorId="631BA70B" wp14:editId="36E429DD">
            <wp:extent cx="15430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p>
    <w:p w:rsidR="009E0732" w:rsidRPr="00735C0C" w:rsidRDefault="009E0732" w:rsidP="009E0732">
      <w:pPr>
        <w:pStyle w:val="ConsPlusNormal"/>
        <w:jc w:val="center"/>
        <w:rPr>
          <w:rFonts w:ascii="Times New Roman" w:hAnsi="Times New Roman" w:cs="Times New Roman"/>
          <w:sz w:val="28"/>
          <w:szCs w:val="28"/>
        </w:rPr>
      </w:pPr>
    </w:p>
    <w:p w:rsidR="009E0732" w:rsidRPr="00735C0C" w:rsidRDefault="009E0732" w:rsidP="009E0732">
      <w:pPr>
        <w:pStyle w:val="ConsPlusNormal"/>
        <w:ind w:firstLine="540"/>
        <w:jc w:val="both"/>
        <w:rPr>
          <w:rFonts w:ascii="Times New Roman" w:hAnsi="Times New Roman" w:cs="Times New Roman"/>
          <w:sz w:val="28"/>
          <w:szCs w:val="28"/>
        </w:rPr>
      </w:pPr>
      <w:r w:rsidRPr="00735C0C">
        <w:rPr>
          <w:rFonts w:ascii="Times New Roman" w:hAnsi="Times New Roman" w:cs="Times New Roman"/>
          <w:sz w:val="28"/>
          <w:szCs w:val="28"/>
        </w:rPr>
        <w:t>где:</w:t>
      </w:r>
    </w:p>
    <w:p w:rsidR="009E0732" w:rsidRPr="00735C0C" w:rsidRDefault="009E0732" w:rsidP="009E0732">
      <w:pPr>
        <w:pStyle w:val="ConsPlusNormal"/>
        <w:spacing w:before="220"/>
        <w:ind w:firstLine="540"/>
        <w:jc w:val="both"/>
        <w:rPr>
          <w:rFonts w:ascii="Times New Roman" w:hAnsi="Times New Roman" w:cs="Times New Roman"/>
          <w:sz w:val="28"/>
          <w:szCs w:val="28"/>
        </w:rPr>
      </w:pPr>
      <w:r w:rsidRPr="00735C0C">
        <w:rPr>
          <w:rFonts w:ascii="Times New Roman" w:hAnsi="Times New Roman" w:cs="Times New Roman"/>
          <w:sz w:val="28"/>
          <w:szCs w:val="28"/>
        </w:rPr>
        <w:t>V</w:t>
      </w:r>
      <w:r w:rsidRPr="00735C0C">
        <w:rPr>
          <w:rFonts w:ascii="Times New Roman" w:hAnsi="Times New Roman" w:cs="Times New Roman"/>
          <w:sz w:val="28"/>
          <w:szCs w:val="28"/>
          <w:vertAlign w:val="subscript"/>
        </w:rPr>
        <w:t>субсидии</w:t>
      </w:r>
      <w:r w:rsidRPr="00735C0C">
        <w:rPr>
          <w:rFonts w:ascii="Times New Roman" w:hAnsi="Times New Roman" w:cs="Times New Roman"/>
          <w:sz w:val="28"/>
          <w:szCs w:val="28"/>
        </w:rPr>
        <w:t xml:space="preserve"> - размер грантовой поддержки, предоставленной получателю гранта в отчетном финансовом году;</w:t>
      </w:r>
    </w:p>
    <w:p w:rsidR="009E0732" w:rsidRPr="00735C0C" w:rsidRDefault="009E0732" w:rsidP="009E0732">
      <w:pPr>
        <w:pStyle w:val="ConsPlusNormal"/>
        <w:spacing w:before="220"/>
        <w:ind w:firstLine="540"/>
        <w:jc w:val="both"/>
        <w:rPr>
          <w:rFonts w:ascii="Times New Roman" w:hAnsi="Times New Roman" w:cs="Times New Roman"/>
          <w:sz w:val="28"/>
          <w:szCs w:val="28"/>
        </w:rPr>
      </w:pPr>
      <w:r w:rsidRPr="00735C0C">
        <w:rPr>
          <w:rFonts w:ascii="Times New Roman" w:hAnsi="Times New Roman" w:cs="Times New Roman"/>
          <w:sz w:val="28"/>
          <w:szCs w:val="28"/>
        </w:rPr>
        <w:t>k - коэффициент возврата гранта.</w:t>
      </w:r>
    </w:p>
    <w:p w:rsidR="009E0732" w:rsidRPr="00735C0C" w:rsidRDefault="009E0732" w:rsidP="009E0732">
      <w:pPr>
        <w:pStyle w:val="ConsPlusNormal"/>
        <w:spacing w:before="220"/>
        <w:ind w:firstLine="540"/>
        <w:jc w:val="both"/>
        <w:rPr>
          <w:rFonts w:ascii="Times New Roman" w:hAnsi="Times New Roman" w:cs="Times New Roman"/>
          <w:sz w:val="28"/>
          <w:szCs w:val="28"/>
        </w:rPr>
      </w:pPr>
      <w:r w:rsidRPr="00735C0C">
        <w:rPr>
          <w:rFonts w:ascii="Times New Roman" w:hAnsi="Times New Roman" w:cs="Times New Roman"/>
          <w:sz w:val="28"/>
          <w:szCs w:val="28"/>
        </w:rPr>
        <w:t>Коэффициент возврата гранта (если большее значение результата предоставления грантовой поддержки отражает большую эффективность использования гранта) (k) определяется по формуле:</w:t>
      </w:r>
    </w:p>
    <w:p w:rsidR="009E0732" w:rsidRPr="00735C0C" w:rsidRDefault="009E0732" w:rsidP="009E0732">
      <w:pPr>
        <w:pStyle w:val="ConsPlusNormal"/>
        <w:ind w:firstLine="540"/>
        <w:jc w:val="both"/>
        <w:rPr>
          <w:rFonts w:ascii="Times New Roman" w:hAnsi="Times New Roman" w:cs="Times New Roman"/>
          <w:sz w:val="28"/>
          <w:szCs w:val="28"/>
        </w:rPr>
      </w:pPr>
    </w:p>
    <w:p w:rsidR="009E0732" w:rsidRPr="00735C0C" w:rsidRDefault="009E0732" w:rsidP="009E0732">
      <w:pPr>
        <w:pStyle w:val="ConsPlusNormal"/>
        <w:jc w:val="center"/>
        <w:rPr>
          <w:rFonts w:ascii="Times New Roman" w:hAnsi="Times New Roman" w:cs="Times New Roman"/>
          <w:sz w:val="28"/>
          <w:szCs w:val="28"/>
        </w:rPr>
      </w:pPr>
      <w:r w:rsidRPr="00735C0C">
        <w:rPr>
          <w:rFonts w:ascii="Times New Roman" w:hAnsi="Times New Roman" w:cs="Times New Roman"/>
          <w:noProof/>
          <w:position w:val="-22"/>
          <w:sz w:val="28"/>
          <w:szCs w:val="28"/>
        </w:rPr>
        <w:drawing>
          <wp:inline distT="0" distB="0" distL="0" distR="0" wp14:anchorId="6A26C718" wp14:editId="6CB0CC51">
            <wp:extent cx="752475"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rsidR="009E0732" w:rsidRPr="00735C0C" w:rsidRDefault="009E0732" w:rsidP="009E0732">
      <w:pPr>
        <w:pStyle w:val="ConsPlusNormal"/>
        <w:ind w:firstLine="540"/>
        <w:jc w:val="both"/>
        <w:rPr>
          <w:rFonts w:ascii="Times New Roman" w:hAnsi="Times New Roman" w:cs="Times New Roman"/>
          <w:sz w:val="28"/>
          <w:szCs w:val="28"/>
        </w:rPr>
      </w:pPr>
    </w:p>
    <w:p w:rsidR="009E0732" w:rsidRPr="00735C0C" w:rsidRDefault="009E0732" w:rsidP="009E0732">
      <w:pPr>
        <w:pStyle w:val="ConsPlusNormal"/>
        <w:ind w:firstLine="540"/>
        <w:jc w:val="both"/>
        <w:rPr>
          <w:rFonts w:ascii="Times New Roman" w:hAnsi="Times New Roman" w:cs="Times New Roman"/>
          <w:sz w:val="28"/>
          <w:szCs w:val="28"/>
        </w:rPr>
      </w:pPr>
      <w:r w:rsidRPr="00735C0C">
        <w:rPr>
          <w:rFonts w:ascii="Times New Roman" w:hAnsi="Times New Roman" w:cs="Times New Roman"/>
          <w:sz w:val="28"/>
          <w:szCs w:val="28"/>
        </w:rPr>
        <w:t>где:</w:t>
      </w:r>
    </w:p>
    <w:p w:rsidR="009E0732" w:rsidRPr="00735C0C" w:rsidRDefault="009E0732" w:rsidP="009E0732">
      <w:pPr>
        <w:pStyle w:val="ConsPlusNormal"/>
        <w:spacing w:before="220"/>
        <w:ind w:firstLine="540"/>
        <w:jc w:val="both"/>
        <w:rPr>
          <w:rFonts w:ascii="Times New Roman" w:hAnsi="Times New Roman" w:cs="Times New Roman"/>
          <w:sz w:val="28"/>
          <w:szCs w:val="28"/>
        </w:rPr>
      </w:pPr>
      <w:r w:rsidRPr="00735C0C">
        <w:rPr>
          <w:rFonts w:ascii="Times New Roman" w:hAnsi="Times New Roman" w:cs="Times New Roman"/>
          <w:sz w:val="28"/>
          <w:szCs w:val="28"/>
        </w:rPr>
        <w:t>T - фактически достигнутое значение результата предоставления гранта на отчетную дату;</w:t>
      </w:r>
    </w:p>
    <w:p w:rsidR="009E0732" w:rsidRPr="00735C0C" w:rsidRDefault="009E0732" w:rsidP="009E0732">
      <w:pPr>
        <w:pStyle w:val="ConsPlusNormal"/>
        <w:spacing w:before="220"/>
        <w:ind w:firstLine="540"/>
        <w:jc w:val="both"/>
        <w:rPr>
          <w:rFonts w:ascii="Times New Roman" w:hAnsi="Times New Roman" w:cs="Times New Roman"/>
          <w:sz w:val="28"/>
          <w:szCs w:val="28"/>
        </w:rPr>
      </w:pPr>
      <w:r w:rsidRPr="00735C0C">
        <w:rPr>
          <w:rFonts w:ascii="Times New Roman" w:hAnsi="Times New Roman" w:cs="Times New Roman"/>
          <w:sz w:val="28"/>
          <w:szCs w:val="28"/>
        </w:rPr>
        <w:t>S - плановое значение результата предоставления гранта, установленное соглашением.</w:t>
      </w:r>
    </w:p>
    <w:p w:rsidR="009E0732" w:rsidRPr="00735C0C" w:rsidRDefault="009E0732" w:rsidP="009E0732">
      <w:pPr>
        <w:pStyle w:val="ConsPlusNormal"/>
        <w:spacing w:before="220"/>
        <w:ind w:firstLine="540"/>
        <w:jc w:val="both"/>
        <w:rPr>
          <w:rFonts w:ascii="Times New Roman" w:hAnsi="Times New Roman" w:cs="Times New Roman"/>
          <w:sz w:val="28"/>
          <w:szCs w:val="28"/>
        </w:rPr>
      </w:pPr>
      <w:bookmarkStart w:id="4" w:name="P258"/>
      <w:bookmarkEnd w:id="4"/>
      <w:r w:rsidRPr="00735C0C">
        <w:rPr>
          <w:rFonts w:ascii="Times New Roman" w:hAnsi="Times New Roman" w:cs="Times New Roman"/>
          <w:sz w:val="28"/>
          <w:szCs w:val="28"/>
        </w:rPr>
        <w:t>Коэффициент возврата гранта (если большее значение результата предоставления грантовой поддержки отражает меньшую эффективность использования субсидии) определяется по формуле:</w:t>
      </w:r>
    </w:p>
    <w:p w:rsidR="009E0732" w:rsidRPr="00735C0C" w:rsidRDefault="009E0732" w:rsidP="009E0732">
      <w:pPr>
        <w:pStyle w:val="ConsPlusNormal"/>
        <w:ind w:firstLine="540"/>
        <w:jc w:val="both"/>
        <w:rPr>
          <w:rFonts w:ascii="Times New Roman" w:hAnsi="Times New Roman" w:cs="Times New Roman"/>
          <w:sz w:val="28"/>
          <w:szCs w:val="28"/>
        </w:rPr>
      </w:pPr>
    </w:p>
    <w:p w:rsidR="009E0732" w:rsidRPr="00735C0C" w:rsidRDefault="009E0732" w:rsidP="009E0732">
      <w:pPr>
        <w:pStyle w:val="ConsPlusNormal"/>
        <w:jc w:val="center"/>
        <w:rPr>
          <w:rFonts w:ascii="Times New Roman" w:hAnsi="Times New Roman" w:cs="Times New Roman"/>
          <w:sz w:val="28"/>
          <w:szCs w:val="28"/>
        </w:rPr>
      </w:pPr>
      <w:r w:rsidRPr="00735C0C">
        <w:rPr>
          <w:rFonts w:ascii="Times New Roman" w:hAnsi="Times New Roman" w:cs="Times New Roman"/>
          <w:noProof/>
          <w:position w:val="-22"/>
          <w:sz w:val="28"/>
          <w:szCs w:val="28"/>
        </w:rPr>
        <w:drawing>
          <wp:inline distT="0" distB="0" distL="0" distR="0" wp14:anchorId="559B2F25" wp14:editId="3D6C71B0">
            <wp:extent cx="7429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p>
    <w:p w:rsidR="009E0732" w:rsidRPr="00735C0C" w:rsidRDefault="009E0732" w:rsidP="00C45C4B">
      <w:pPr>
        <w:pStyle w:val="ConsPlusNormal"/>
        <w:ind w:firstLine="709"/>
        <w:jc w:val="both"/>
        <w:rPr>
          <w:rFonts w:ascii="Times New Roman" w:hAnsi="Times New Roman" w:cs="Times New Roman"/>
          <w:sz w:val="28"/>
          <w:szCs w:val="28"/>
        </w:rPr>
      </w:pPr>
    </w:p>
    <w:p w:rsidR="00C45C4B" w:rsidRPr="00735C0C" w:rsidRDefault="0022573D" w:rsidP="00C45C4B">
      <w:pPr>
        <w:pStyle w:val="ConsPlusNormal"/>
        <w:ind w:firstLine="709"/>
        <w:jc w:val="both"/>
        <w:rPr>
          <w:rFonts w:ascii="Times New Roman" w:hAnsi="Times New Roman" w:cs="Times New Roman"/>
          <w:i/>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 xml:space="preserve">.4. Решение о возврате субсидии с указанием оснований его принятия </w:t>
      </w:r>
      <w:r w:rsidR="00C45C4B" w:rsidRPr="00735C0C">
        <w:rPr>
          <w:rFonts w:ascii="Times New Roman" w:hAnsi="Times New Roman" w:cs="Times New Roman"/>
          <w:sz w:val="28"/>
          <w:szCs w:val="28"/>
        </w:rPr>
        <w:lastRenderedPageBreak/>
        <w:t xml:space="preserve">оформляется постановлением </w:t>
      </w:r>
      <w:r w:rsidR="00B0026D" w:rsidRPr="00735C0C">
        <w:rPr>
          <w:rFonts w:ascii="Times New Roman" w:hAnsi="Times New Roman" w:cs="Times New Roman"/>
          <w:sz w:val="28"/>
          <w:szCs w:val="28"/>
        </w:rPr>
        <w:t>Главного распорядителя бюджетных средств</w:t>
      </w:r>
      <w:r w:rsidR="00C45C4B" w:rsidRPr="00735C0C">
        <w:rPr>
          <w:rFonts w:ascii="Times New Roman" w:hAnsi="Times New Roman" w:cs="Times New Roman"/>
          <w:sz w:val="28"/>
          <w:szCs w:val="28"/>
        </w:rPr>
        <w:t>.</w:t>
      </w:r>
    </w:p>
    <w:p w:rsidR="00C45C4B" w:rsidRPr="00735C0C" w:rsidRDefault="00C45C4B"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 xml:space="preserve">В случае выявления одного из оснований для возврата субсидии, установленных в пункте </w:t>
      </w:r>
      <w:r w:rsidR="00FB14A0" w:rsidRPr="00735C0C">
        <w:rPr>
          <w:rFonts w:ascii="Times New Roman" w:hAnsi="Times New Roman" w:cs="Times New Roman"/>
          <w:sz w:val="28"/>
          <w:szCs w:val="28"/>
        </w:rPr>
        <w:t>5</w:t>
      </w:r>
      <w:r w:rsidRPr="00735C0C">
        <w:rPr>
          <w:rFonts w:ascii="Times New Roman" w:hAnsi="Times New Roman" w:cs="Times New Roman"/>
          <w:sz w:val="28"/>
          <w:szCs w:val="28"/>
        </w:rPr>
        <w:t>.3.</w:t>
      </w:r>
      <w:r w:rsidRPr="00735C0C">
        <w:rPr>
          <w:rFonts w:ascii="Times New Roman" w:hAnsi="Times New Roman" w:cs="Times New Roman"/>
          <w:i/>
          <w:sz w:val="28"/>
          <w:szCs w:val="28"/>
        </w:rPr>
        <w:t xml:space="preserve"> </w:t>
      </w:r>
      <w:r w:rsidRPr="00735C0C">
        <w:rPr>
          <w:rFonts w:ascii="Times New Roman" w:hAnsi="Times New Roman" w:cs="Times New Roman"/>
          <w:sz w:val="28"/>
          <w:szCs w:val="28"/>
        </w:rPr>
        <w:t xml:space="preserve">Порядка, </w:t>
      </w:r>
      <w:r w:rsidR="00B0026D" w:rsidRPr="00735C0C">
        <w:rPr>
          <w:rFonts w:ascii="Times New Roman" w:hAnsi="Times New Roman" w:cs="Times New Roman"/>
          <w:sz w:val="28"/>
          <w:szCs w:val="28"/>
        </w:rPr>
        <w:t>Главный распорядитель бюджетных средств</w:t>
      </w:r>
      <w:r w:rsidRPr="00735C0C">
        <w:rPr>
          <w:rFonts w:ascii="Times New Roman" w:hAnsi="Times New Roman" w:cs="Times New Roman"/>
          <w:sz w:val="28"/>
          <w:szCs w:val="28"/>
        </w:rPr>
        <w:t xml:space="preserve"> в течение 5 рабочих дней со дня, когда ему стало известно о выявлении одного из указанных оснований, принимает решение в форме</w:t>
      </w:r>
      <w:r w:rsidR="0009054E" w:rsidRPr="00735C0C">
        <w:rPr>
          <w:rFonts w:ascii="Times New Roman" w:hAnsi="Times New Roman" w:cs="Times New Roman"/>
          <w:sz w:val="28"/>
          <w:szCs w:val="28"/>
        </w:rPr>
        <w:t xml:space="preserve"> постановления</w:t>
      </w:r>
      <w:r w:rsidRPr="00735C0C">
        <w:rPr>
          <w:rFonts w:ascii="Times New Roman" w:hAnsi="Times New Roman" w:cs="Times New Roman"/>
          <w:i/>
          <w:sz w:val="28"/>
          <w:szCs w:val="28"/>
        </w:rPr>
        <w:t xml:space="preserve"> </w:t>
      </w:r>
      <w:r w:rsidRPr="00735C0C">
        <w:rPr>
          <w:rFonts w:ascii="Times New Roman" w:hAnsi="Times New Roman" w:cs="Times New Roman"/>
          <w:sz w:val="28"/>
          <w:szCs w:val="28"/>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C45C4B" w:rsidRPr="00735C0C" w:rsidRDefault="00903DD7"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 xml:space="preserve">.5. </w:t>
      </w:r>
      <w:r w:rsidR="00780F0C" w:rsidRPr="00735C0C">
        <w:rPr>
          <w:rFonts w:ascii="Times New Roman" w:hAnsi="Times New Roman" w:cs="Times New Roman"/>
          <w:sz w:val="28"/>
          <w:szCs w:val="28"/>
        </w:rPr>
        <w:t>Главный распорядитель бюджетных средств</w:t>
      </w:r>
      <w:r w:rsidR="00C45C4B" w:rsidRPr="00735C0C">
        <w:rPr>
          <w:rFonts w:ascii="Times New Roman" w:hAnsi="Times New Roman" w:cs="Times New Roman"/>
          <w:sz w:val="28"/>
          <w:szCs w:val="28"/>
        </w:rPr>
        <w:t xml:space="preserve">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C45C4B" w:rsidRPr="00735C0C" w:rsidRDefault="00903DD7"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.6.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C45C4B" w:rsidRPr="00735C0C" w:rsidRDefault="00903DD7" w:rsidP="00C45C4B">
      <w:pPr>
        <w:pStyle w:val="ConsPlusNormal"/>
        <w:ind w:firstLine="709"/>
        <w:jc w:val="both"/>
        <w:rPr>
          <w:rFonts w:ascii="Times New Roman" w:hAnsi="Times New Roman" w:cs="Times New Roman"/>
          <w:sz w:val="28"/>
          <w:szCs w:val="28"/>
        </w:rPr>
      </w:pPr>
      <w:r w:rsidRPr="00735C0C">
        <w:rPr>
          <w:rFonts w:ascii="Times New Roman" w:hAnsi="Times New Roman" w:cs="Times New Roman"/>
          <w:sz w:val="28"/>
          <w:szCs w:val="28"/>
        </w:rPr>
        <w:t>5</w:t>
      </w:r>
      <w:r w:rsidR="00C45C4B" w:rsidRPr="00735C0C">
        <w:rPr>
          <w:rFonts w:ascii="Times New Roman" w:hAnsi="Times New Roman" w:cs="Times New Roman"/>
          <w:sz w:val="28"/>
          <w:szCs w:val="28"/>
        </w:rPr>
        <w:t>.7. При отказе получателя субсидии вернуть полученную субсидию</w:t>
      </w:r>
      <w:r w:rsidR="00C45C4B" w:rsidRPr="00735C0C">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C45C4B" w:rsidRPr="00735C0C" w:rsidRDefault="00C45C4B" w:rsidP="00C45C4B">
      <w:pPr>
        <w:pStyle w:val="ConsPlusNormal"/>
        <w:ind w:firstLine="709"/>
        <w:jc w:val="both"/>
        <w:rPr>
          <w:rFonts w:ascii="Times New Roman" w:hAnsi="Times New Roman" w:cs="Times New Roman"/>
          <w:sz w:val="28"/>
          <w:szCs w:val="28"/>
        </w:rPr>
      </w:pPr>
    </w:p>
    <w:p w:rsidR="00C45C4B" w:rsidRPr="00735C0C" w:rsidRDefault="00C45C4B" w:rsidP="00C45C4B">
      <w:pPr>
        <w:pStyle w:val="ConsPlusNormal"/>
        <w:ind w:firstLine="709"/>
        <w:jc w:val="both"/>
        <w:rPr>
          <w:rFonts w:ascii="Times New Roman" w:hAnsi="Times New Roman" w:cs="Times New Roman"/>
          <w:sz w:val="28"/>
          <w:szCs w:val="28"/>
        </w:rPr>
      </w:pPr>
    </w:p>
    <w:p w:rsidR="00C45C4B" w:rsidRPr="00735C0C" w:rsidRDefault="00C45C4B" w:rsidP="00C45C4B">
      <w:pPr>
        <w:pStyle w:val="ConsPlusNormal"/>
        <w:ind w:firstLine="709"/>
        <w:jc w:val="both"/>
        <w:rPr>
          <w:rFonts w:ascii="Times New Roman" w:hAnsi="Times New Roman" w:cs="Times New Roman"/>
          <w:i/>
          <w:sz w:val="28"/>
          <w:szCs w:val="28"/>
        </w:rPr>
      </w:pPr>
    </w:p>
    <w:p w:rsidR="00C45C4B" w:rsidRPr="00735C0C" w:rsidRDefault="00C45C4B" w:rsidP="00C45C4B">
      <w:pPr>
        <w:pStyle w:val="ConsPlusNormal"/>
        <w:ind w:firstLine="709"/>
        <w:jc w:val="both"/>
        <w:rPr>
          <w:rFonts w:ascii="Times New Roman" w:hAnsi="Times New Roman" w:cs="Times New Roman"/>
          <w:i/>
          <w:sz w:val="28"/>
          <w:szCs w:val="28"/>
        </w:rPr>
      </w:pPr>
    </w:p>
    <w:p w:rsidR="00C45C4B" w:rsidRPr="00735C0C" w:rsidRDefault="00C45C4B" w:rsidP="00C45C4B">
      <w:pPr>
        <w:pStyle w:val="ConsPlusNormal"/>
        <w:ind w:firstLine="709"/>
        <w:jc w:val="both"/>
        <w:rPr>
          <w:rFonts w:ascii="Times New Roman" w:hAnsi="Times New Roman" w:cs="Times New Roman"/>
          <w:i/>
          <w:sz w:val="28"/>
          <w:szCs w:val="28"/>
        </w:rPr>
      </w:pPr>
    </w:p>
    <w:p w:rsidR="00C45C4B" w:rsidRPr="00735C0C" w:rsidRDefault="00C45C4B" w:rsidP="00C45C4B">
      <w:pPr>
        <w:pStyle w:val="ConsPlusNormal"/>
        <w:ind w:firstLine="709"/>
        <w:jc w:val="both"/>
        <w:rPr>
          <w:rFonts w:ascii="Times New Roman" w:hAnsi="Times New Roman" w:cs="Times New Roman"/>
          <w:i/>
          <w:sz w:val="28"/>
          <w:szCs w:val="28"/>
        </w:rPr>
      </w:pPr>
    </w:p>
    <w:p w:rsidR="00C45C4B" w:rsidRPr="00735C0C" w:rsidRDefault="00C45C4B"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6F698E" w:rsidRPr="00735C0C" w:rsidRDefault="006F698E"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48487F" w:rsidRPr="00735C0C" w:rsidRDefault="0048487F"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D570A1" w:rsidRPr="00735C0C" w:rsidRDefault="00D570A1" w:rsidP="00C45C4B">
      <w:pPr>
        <w:pStyle w:val="ConsPlusNormal"/>
        <w:ind w:firstLine="709"/>
        <w:jc w:val="both"/>
        <w:rPr>
          <w:rFonts w:ascii="Times New Roman" w:hAnsi="Times New Roman" w:cs="Times New Roman"/>
          <w:i/>
          <w:sz w:val="28"/>
          <w:szCs w:val="28"/>
        </w:rPr>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2A4BE7" w:rsidRPr="00735C0C" w:rsidRDefault="002A4BE7" w:rsidP="00C45C4B">
      <w:pPr>
        <w:widowControl w:val="0"/>
        <w:autoSpaceDE w:val="0"/>
        <w:autoSpaceDN w:val="0"/>
        <w:adjustRightInd w:val="0"/>
        <w:jc w:val="right"/>
      </w:pPr>
    </w:p>
    <w:p w:rsidR="00D03B99" w:rsidRPr="00735C0C" w:rsidRDefault="00C45C4B" w:rsidP="00D03B99">
      <w:pPr>
        <w:pStyle w:val="ConsPlusTitle"/>
        <w:jc w:val="right"/>
        <w:outlineLvl w:val="1"/>
        <w:rPr>
          <w:rFonts w:ascii="Times New Roman" w:hAnsi="Times New Roman" w:cs="Times New Roman"/>
          <w:b w:val="0"/>
          <w:sz w:val="24"/>
          <w:szCs w:val="24"/>
        </w:rPr>
      </w:pPr>
      <w:r w:rsidRPr="00735C0C">
        <w:rPr>
          <w:rFonts w:ascii="Times New Roman" w:hAnsi="Times New Roman"/>
          <w:sz w:val="24"/>
          <w:szCs w:val="24"/>
        </w:rPr>
        <w:t xml:space="preserve">                                                                                            </w:t>
      </w:r>
    </w:p>
    <w:p w:rsidR="00C45C4B" w:rsidRPr="00735C0C" w:rsidRDefault="00C45C4B" w:rsidP="00C45C4B">
      <w:pPr>
        <w:pStyle w:val="ConsPlusTitle"/>
        <w:jc w:val="right"/>
        <w:outlineLvl w:val="1"/>
        <w:rPr>
          <w:rFonts w:ascii="Times New Roman" w:hAnsi="Times New Roman" w:cs="Times New Roman"/>
          <w:b w:val="0"/>
          <w:sz w:val="28"/>
          <w:szCs w:val="28"/>
        </w:rPr>
      </w:pPr>
    </w:p>
    <w:p w:rsidR="002A4BE7" w:rsidRPr="00735C0C" w:rsidRDefault="002A4BE7" w:rsidP="00C45C4B">
      <w:pPr>
        <w:widowControl w:val="0"/>
        <w:autoSpaceDE w:val="0"/>
        <w:autoSpaceDN w:val="0"/>
        <w:adjustRightInd w:val="0"/>
        <w:jc w:val="center"/>
        <w:rPr>
          <w:rFonts w:cs="Courier New"/>
          <w:sz w:val="28"/>
          <w:szCs w:val="28"/>
        </w:rPr>
        <w:sectPr w:rsidR="002A4BE7" w:rsidRPr="00735C0C" w:rsidSect="00635CBE">
          <w:pgSz w:w="11906" w:h="16838"/>
          <w:pgMar w:top="709" w:right="850" w:bottom="1134" w:left="1843" w:header="510" w:footer="510" w:gutter="0"/>
          <w:cols w:space="708"/>
          <w:titlePg/>
          <w:docGrid w:linePitch="360"/>
        </w:sectPr>
      </w:pPr>
      <w:bookmarkStart w:id="5" w:name="Par142"/>
      <w:bookmarkEnd w:id="5"/>
    </w:p>
    <w:p w:rsidR="00BA64F4" w:rsidRPr="00735C0C" w:rsidRDefault="00BA64F4" w:rsidP="00BA64F4">
      <w:pPr>
        <w:widowControl w:val="0"/>
        <w:autoSpaceDE w:val="0"/>
        <w:autoSpaceDN w:val="0"/>
        <w:adjustRightInd w:val="0"/>
        <w:jc w:val="right"/>
        <w:rPr>
          <w:sz w:val="22"/>
          <w:szCs w:val="22"/>
        </w:rPr>
      </w:pPr>
      <w:r w:rsidRPr="00735C0C">
        <w:rPr>
          <w:sz w:val="22"/>
          <w:szCs w:val="22"/>
        </w:rPr>
        <w:lastRenderedPageBreak/>
        <w:t>Приложение № 1</w:t>
      </w:r>
    </w:p>
    <w:p w:rsidR="00BA64F4" w:rsidRPr="00735C0C" w:rsidRDefault="00BA64F4" w:rsidP="00BA64F4">
      <w:pPr>
        <w:pStyle w:val="ConsPlusTitle"/>
        <w:jc w:val="right"/>
        <w:outlineLvl w:val="1"/>
        <w:rPr>
          <w:rFonts w:ascii="Times New Roman" w:hAnsi="Times New Roman" w:cs="Times New Roman"/>
          <w:b w:val="0"/>
          <w:sz w:val="22"/>
          <w:szCs w:val="22"/>
        </w:rPr>
      </w:pPr>
      <w:r w:rsidRPr="00735C0C">
        <w:rPr>
          <w:rFonts w:ascii="Times New Roman" w:hAnsi="Times New Roman"/>
          <w:sz w:val="22"/>
          <w:szCs w:val="22"/>
        </w:rPr>
        <w:t xml:space="preserve">                                                                                            </w:t>
      </w:r>
      <w:r w:rsidRPr="00735C0C">
        <w:rPr>
          <w:rFonts w:ascii="Times New Roman" w:hAnsi="Times New Roman"/>
          <w:b w:val="0"/>
          <w:sz w:val="22"/>
          <w:szCs w:val="22"/>
        </w:rPr>
        <w:t>к</w:t>
      </w:r>
      <w:r w:rsidRPr="00735C0C">
        <w:rPr>
          <w:rFonts w:ascii="Times New Roman" w:hAnsi="Times New Roman"/>
          <w:sz w:val="22"/>
          <w:szCs w:val="22"/>
        </w:rPr>
        <w:t xml:space="preserve"> </w:t>
      </w:r>
      <w:r w:rsidRPr="00735C0C">
        <w:rPr>
          <w:rFonts w:ascii="Times New Roman" w:hAnsi="Times New Roman" w:cs="Times New Roman"/>
          <w:b w:val="0"/>
          <w:sz w:val="22"/>
          <w:szCs w:val="22"/>
        </w:rPr>
        <w:t xml:space="preserve">Порядку предоставления </w:t>
      </w:r>
    </w:p>
    <w:p w:rsidR="00BA64F4" w:rsidRPr="00735C0C" w:rsidRDefault="00BA64F4" w:rsidP="00BA64F4">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 xml:space="preserve">субсидий субъектам малого и </w:t>
      </w:r>
    </w:p>
    <w:p w:rsidR="00BA64F4" w:rsidRPr="00735C0C" w:rsidRDefault="00BA64F4" w:rsidP="00BA64F4">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среднего предпринимательства</w:t>
      </w:r>
    </w:p>
    <w:p w:rsidR="00BA64F4" w:rsidRPr="00735C0C" w:rsidRDefault="00464D0A" w:rsidP="00BA64F4">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 xml:space="preserve"> </w:t>
      </w:r>
      <w:r w:rsidR="00BA64F4" w:rsidRPr="00735C0C">
        <w:rPr>
          <w:rFonts w:ascii="Times New Roman" w:hAnsi="Times New Roman" w:cs="Times New Roman"/>
          <w:b w:val="0"/>
          <w:sz w:val="22"/>
          <w:szCs w:val="22"/>
        </w:rPr>
        <w:t xml:space="preserve"> на реализацию инвестиционных</w:t>
      </w:r>
    </w:p>
    <w:p w:rsidR="002A4BE7" w:rsidRPr="00735C0C" w:rsidRDefault="00BA64F4" w:rsidP="00BA64F4">
      <w:pPr>
        <w:widowControl w:val="0"/>
        <w:autoSpaceDE w:val="0"/>
        <w:autoSpaceDN w:val="0"/>
        <w:adjustRightInd w:val="0"/>
        <w:jc w:val="center"/>
        <w:rPr>
          <w:rFonts w:cs="Courier New"/>
          <w:sz w:val="28"/>
          <w:szCs w:val="28"/>
        </w:rPr>
      </w:pPr>
      <w:r w:rsidRPr="00735C0C">
        <w:rPr>
          <w:b/>
          <w:sz w:val="22"/>
          <w:szCs w:val="22"/>
        </w:rPr>
        <w:t xml:space="preserve">                                                                                                                                                                                            </w:t>
      </w:r>
      <w:r w:rsidR="00EA4BE7" w:rsidRPr="00735C0C">
        <w:rPr>
          <w:b/>
          <w:sz w:val="22"/>
          <w:szCs w:val="22"/>
        </w:rPr>
        <w:t xml:space="preserve">                        </w:t>
      </w:r>
      <w:r w:rsidRPr="00735C0C">
        <w:rPr>
          <w:sz w:val="22"/>
          <w:szCs w:val="22"/>
        </w:rPr>
        <w:t>проектов в приоритетных отраслях</w:t>
      </w:r>
    </w:p>
    <w:p w:rsidR="00BA64F4" w:rsidRPr="00735C0C" w:rsidRDefault="00BA64F4" w:rsidP="00B108A7">
      <w:pPr>
        <w:pStyle w:val="ad"/>
        <w:spacing w:after="0"/>
        <w:ind w:left="-349"/>
        <w:jc w:val="center"/>
        <w:rPr>
          <w:rFonts w:ascii="Times New Roman" w:hAnsi="Times New Roman"/>
          <w:b/>
          <w:bCs/>
          <w:color w:val="333333"/>
          <w:shd w:val="clear" w:color="auto" w:fill="FFFFFF"/>
        </w:rPr>
      </w:pPr>
      <w:r w:rsidRPr="00735C0C">
        <w:rPr>
          <w:rFonts w:ascii="Times New Roman" w:hAnsi="Times New Roman"/>
          <w:b/>
          <w:bCs/>
          <w:color w:val="333333"/>
          <w:shd w:val="clear" w:color="auto" w:fill="FFFFFF"/>
        </w:rPr>
        <w:t>Паспорт проекта в сфере развития</w:t>
      </w:r>
    </w:p>
    <w:p w:rsidR="00BA64F4" w:rsidRPr="00735C0C" w:rsidRDefault="00BA64F4" w:rsidP="00B108A7">
      <w:pPr>
        <w:ind w:left="-567" w:hanging="142"/>
        <w:jc w:val="center"/>
        <w:rPr>
          <w:b/>
          <w:bCs/>
          <w:color w:val="333333"/>
          <w:shd w:val="clear" w:color="auto" w:fill="FFFFFF"/>
        </w:rPr>
      </w:pPr>
    </w:p>
    <w:p w:rsidR="00BA64F4" w:rsidRPr="00735C0C" w:rsidRDefault="00BA64F4" w:rsidP="00B108A7">
      <w:pPr>
        <w:ind w:left="-567" w:hanging="142"/>
        <w:jc w:val="center"/>
        <w:rPr>
          <w:color w:val="333333"/>
          <w:shd w:val="clear" w:color="auto" w:fill="FFFFFF"/>
        </w:rPr>
      </w:pPr>
      <w:r w:rsidRPr="00735C0C">
        <w:rPr>
          <w:color w:val="333333"/>
          <w:shd w:val="clear" w:color="auto" w:fill="FFFFFF"/>
        </w:rPr>
        <w:t>Сведения о заявителе:</w:t>
      </w:r>
    </w:p>
    <w:p w:rsidR="00BA64F4" w:rsidRPr="00735C0C" w:rsidRDefault="00BA64F4" w:rsidP="00BA64F4">
      <w:pPr>
        <w:ind w:left="-567" w:hanging="142"/>
        <w:jc w:val="center"/>
        <w:rPr>
          <w:color w:val="333333"/>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w:t>
            </w:r>
          </w:p>
        </w:tc>
        <w:tc>
          <w:tcPr>
            <w:tcW w:w="7513"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Полное наименование субъекта МСП, самозанятого гражданина</w:t>
            </w:r>
          </w:p>
          <w:p w:rsidR="00BA64F4" w:rsidRPr="00735C0C" w:rsidRDefault="00BA64F4" w:rsidP="00184D14">
            <w:pPr>
              <w:rPr>
                <w:color w:val="333333"/>
                <w:sz w:val="20"/>
                <w:szCs w:val="20"/>
                <w:shd w:val="clear" w:color="auto" w:fill="FFFFFF"/>
              </w:rPr>
            </w:pP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2.</w:t>
            </w:r>
          </w:p>
        </w:tc>
        <w:tc>
          <w:tcPr>
            <w:tcW w:w="7513"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ИНН/КПП</w:t>
            </w:r>
          </w:p>
          <w:p w:rsidR="00BA64F4" w:rsidRPr="00735C0C" w:rsidRDefault="00BA64F4" w:rsidP="00184D14">
            <w:pPr>
              <w:rPr>
                <w:color w:val="333333"/>
                <w:sz w:val="20"/>
                <w:szCs w:val="20"/>
                <w:shd w:val="clear" w:color="auto" w:fill="FFFFFF"/>
              </w:rPr>
            </w:pPr>
          </w:p>
          <w:p w:rsidR="00BA64F4" w:rsidRPr="00735C0C" w:rsidRDefault="00BA64F4" w:rsidP="00184D14">
            <w:pPr>
              <w:rPr>
                <w:color w:val="333333"/>
                <w:sz w:val="20"/>
                <w:szCs w:val="20"/>
                <w:shd w:val="clear" w:color="auto" w:fill="FFFFFF"/>
              </w:rPr>
            </w:pP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3.</w:t>
            </w:r>
          </w:p>
        </w:tc>
        <w:tc>
          <w:tcPr>
            <w:tcW w:w="7513"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ОГРН(ИП)</w:t>
            </w:r>
          </w:p>
          <w:p w:rsidR="00BA64F4" w:rsidRPr="00735C0C" w:rsidRDefault="00BA64F4" w:rsidP="00184D14">
            <w:pPr>
              <w:rPr>
                <w:color w:val="333333"/>
                <w:sz w:val="20"/>
                <w:szCs w:val="20"/>
                <w:shd w:val="clear" w:color="auto" w:fill="FFFFFF"/>
              </w:rPr>
            </w:pPr>
          </w:p>
          <w:p w:rsidR="00BA64F4" w:rsidRPr="00735C0C" w:rsidRDefault="00BA64F4" w:rsidP="00184D14">
            <w:pPr>
              <w:rPr>
                <w:color w:val="333333"/>
                <w:sz w:val="20"/>
                <w:szCs w:val="20"/>
                <w:shd w:val="clear" w:color="auto" w:fill="FFFFFF"/>
              </w:rPr>
            </w:pP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4.</w:t>
            </w:r>
          </w:p>
        </w:tc>
        <w:tc>
          <w:tcPr>
            <w:tcW w:w="7513" w:type="dxa"/>
            <w:shd w:val="clear" w:color="auto" w:fill="auto"/>
          </w:tcPr>
          <w:p w:rsidR="00BA64F4" w:rsidRPr="00735C0C" w:rsidRDefault="00BA64F4" w:rsidP="00184D14">
            <w:pPr>
              <w:autoSpaceDE w:val="0"/>
              <w:autoSpaceDN w:val="0"/>
              <w:adjustRightInd w:val="0"/>
              <w:rPr>
                <w:sz w:val="20"/>
                <w:szCs w:val="20"/>
              </w:rPr>
            </w:pPr>
            <w:r w:rsidRPr="00735C0C">
              <w:rPr>
                <w:color w:val="333333"/>
                <w:sz w:val="20"/>
                <w:szCs w:val="20"/>
                <w:shd w:val="clear" w:color="auto" w:fill="FFFFFF"/>
              </w:rPr>
              <w:t xml:space="preserve">Основной ОКВЭД, согласно </w:t>
            </w:r>
            <w:r w:rsidRPr="00735C0C">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5.</w:t>
            </w:r>
          </w:p>
        </w:tc>
        <w:tc>
          <w:tcPr>
            <w:tcW w:w="7513" w:type="dxa"/>
            <w:shd w:val="clear" w:color="auto" w:fill="auto"/>
          </w:tcPr>
          <w:p w:rsidR="00BA64F4" w:rsidRPr="00735C0C" w:rsidRDefault="00BA64F4" w:rsidP="00184D14">
            <w:pPr>
              <w:autoSpaceDE w:val="0"/>
              <w:autoSpaceDN w:val="0"/>
              <w:adjustRightInd w:val="0"/>
              <w:rPr>
                <w:sz w:val="20"/>
                <w:szCs w:val="20"/>
              </w:rPr>
            </w:pPr>
            <w:r w:rsidRPr="00735C0C">
              <w:rPr>
                <w:sz w:val="20"/>
                <w:szCs w:val="20"/>
              </w:rPr>
              <w:t>Юридический адрес (для организаций), адрес регистрации (для индивидуального предпринимателя)</w:t>
            </w:r>
          </w:p>
          <w:p w:rsidR="00BA64F4" w:rsidRPr="00735C0C" w:rsidRDefault="00BA64F4" w:rsidP="00184D14">
            <w:pPr>
              <w:autoSpaceDE w:val="0"/>
              <w:autoSpaceDN w:val="0"/>
              <w:adjustRightInd w:val="0"/>
              <w:rPr>
                <w:sz w:val="20"/>
                <w:szCs w:val="20"/>
              </w:rPr>
            </w:pP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6.</w:t>
            </w:r>
          </w:p>
        </w:tc>
        <w:tc>
          <w:tcPr>
            <w:tcW w:w="7513" w:type="dxa"/>
            <w:shd w:val="clear" w:color="auto" w:fill="auto"/>
          </w:tcPr>
          <w:p w:rsidR="00BA64F4" w:rsidRPr="00735C0C" w:rsidRDefault="00BA64F4" w:rsidP="00184D14">
            <w:pPr>
              <w:autoSpaceDE w:val="0"/>
              <w:autoSpaceDN w:val="0"/>
              <w:adjustRightInd w:val="0"/>
              <w:rPr>
                <w:sz w:val="20"/>
                <w:szCs w:val="20"/>
              </w:rPr>
            </w:pPr>
            <w:r w:rsidRPr="00735C0C">
              <w:rPr>
                <w:sz w:val="20"/>
                <w:szCs w:val="20"/>
              </w:rPr>
              <w:t>Контактный телефон, электронная почта, контактное лицо</w:t>
            </w:r>
          </w:p>
          <w:p w:rsidR="00BA64F4" w:rsidRPr="00735C0C" w:rsidRDefault="00BA64F4" w:rsidP="00184D14">
            <w:pPr>
              <w:autoSpaceDE w:val="0"/>
              <w:autoSpaceDN w:val="0"/>
              <w:adjustRightInd w:val="0"/>
              <w:rPr>
                <w:sz w:val="20"/>
                <w:szCs w:val="20"/>
              </w:rPr>
            </w:pPr>
          </w:p>
        </w:tc>
        <w:tc>
          <w:tcPr>
            <w:tcW w:w="6662"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7.</w:t>
            </w:r>
          </w:p>
        </w:tc>
        <w:tc>
          <w:tcPr>
            <w:tcW w:w="7513"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BA64F4" w:rsidRPr="00735C0C" w:rsidRDefault="00BA64F4" w:rsidP="00184D14">
            <w:pPr>
              <w:rPr>
                <w:color w:val="333333"/>
                <w:sz w:val="20"/>
                <w:szCs w:val="20"/>
                <w:shd w:val="clear" w:color="auto" w:fill="FFFFFF"/>
              </w:rPr>
            </w:pPr>
          </w:p>
        </w:tc>
        <w:tc>
          <w:tcPr>
            <w:tcW w:w="6662"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567"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8.</w:t>
            </w:r>
          </w:p>
        </w:tc>
        <w:tc>
          <w:tcPr>
            <w:tcW w:w="7513"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Место реализации проекта (адрес осуществления деятельности)</w:t>
            </w:r>
          </w:p>
          <w:p w:rsidR="00BA64F4" w:rsidRPr="00735C0C" w:rsidRDefault="00BA64F4" w:rsidP="00184D14">
            <w:pPr>
              <w:rPr>
                <w:color w:val="333333"/>
                <w:sz w:val="20"/>
                <w:szCs w:val="20"/>
                <w:shd w:val="clear" w:color="auto" w:fill="FFFFFF"/>
              </w:rPr>
            </w:pPr>
          </w:p>
          <w:p w:rsidR="00BA64F4" w:rsidRPr="00735C0C" w:rsidRDefault="00BA64F4" w:rsidP="00184D14">
            <w:pPr>
              <w:rPr>
                <w:color w:val="333333"/>
                <w:sz w:val="20"/>
                <w:szCs w:val="20"/>
                <w:shd w:val="clear" w:color="auto" w:fill="FFFFFF"/>
              </w:rPr>
            </w:pPr>
          </w:p>
        </w:tc>
        <w:tc>
          <w:tcPr>
            <w:tcW w:w="6662" w:type="dxa"/>
            <w:shd w:val="clear" w:color="auto" w:fill="auto"/>
          </w:tcPr>
          <w:p w:rsidR="00BA64F4" w:rsidRPr="00735C0C" w:rsidRDefault="00BA64F4" w:rsidP="00184D14">
            <w:pPr>
              <w:rPr>
                <w:color w:val="333333"/>
                <w:shd w:val="clear" w:color="auto" w:fill="FFFFFF"/>
              </w:rPr>
            </w:pPr>
          </w:p>
        </w:tc>
      </w:tr>
    </w:tbl>
    <w:p w:rsidR="00BA64F4" w:rsidRPr="00735C0C" w:rsidRDefault="00BA64F4" w:rsidP="00BA64F4">
      <w:pPr>
        <w:ind w:left="-567" w:hanging="142"/>
        <w:jc w:val="center"/>
        <w:rPr>
          <w:color w:val="333333"/>
          <w:shd w:val="clear" w:color="auto" w:fill="FFFFFF"/>
        </w:rPr>
      </w:pPr>
    </w:p>
    <w:p w:rsidR="00BA64F4" w:rsidRPr="00735C0C" w:rsidRDefault="00BA64F4" w:rsidP="00BA64F4">
      <w:pPr>
        <w:ind w:left="-567" w:hanging="142"/>
        <w:jc w:val="center"/>
        <w:rPr>
          <w:color w:val="333333"/>
          <w:shd w:val="clear" w:color="auto" w:fill="FFFFFF"/>
        </w:rPr>
      </w:pPr>
      <w:r w:rsidRPr="00735C0C">
        <w:rPr>
          <w:color w:val="333333"/>
          <w:shd w:val="clear" w:color="auto" w:fill="FFFFFF"/>
        </w:rPr>
        <w:t>Сведения о проекте:</w:t>
      </w:r>
    </w:p>
    <w:p w:rsidR="00BA64F4" w:rsidRPr="00735C0C" w:rsidRDefault="00BA64F4" w:rsidP="00BA64F4">
      <w:pPr>
        <w:ind w:left="-567" w:hanging="142"/>
        <w:jc w:val="center"/>
        <w:rPr>
          <w:color w:val="333333"/>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BA64F4" w:rsidRPr="00735C0C" w:rsidTr="00184D14">
        <w:tc>
          <w:tcPr>
            <w:tcW w:w="8080" w:type="dxa"/>
            <w:gridSpan w:val="2"/>
            <w:vMerge w:val="restart"/>
            <w:shd w:val="clear" w:color="auto" w:fill="auto"/>
          </w:tcPr>
          <w:p w:rsidR="00BA64F4" w:rsidRPr="00735C0C" w:rsidRDefault="00BA64F4" w:rsidP="00184D14">
            <w:pPr>
              <w:rPr>
                <w:b/>
                <w:bCs/>
                <w:color w:val="333333"/>
                <w:sz w:val="20"/>
                <w:szCs w:val="20"/>
                <w:shd w:val="clear" w:color="auto" w:fill="FFFFFF"/>
              </w:rPr>
            </w:pPr>
            <w:r w:rsidRPr="00735C0C">
              <w:rPr>
                <w:b/>
                <w:bCs/>
                <w:color w:val="333333"/>
                <w:sz w:val="20"/>
                <w:szCs w:val="20"/>
                <w:shd w:val="clear" w:color="auto" w:fill="FFFFFF"/>
              </w:rPr>
              <w:t xml:space="preserve">Наименование проекта: </w:t>
            </w:r>
          </w:p>
        </w:tc>
        <w:tc>
          <w:tcPr>
            <w:tcW w:w="5387" w:type="dxa"/>
            <w:gridSpan w:val="4"/>
            <w:shd w:val="clear" w:color="auto" w:fill="auto"/>
          </w:tcPr>
          <w:p w:rsidR="00BA64F4" w:rsidRPr="00735C0C" w:rsidRDefault="00BA64F4" w:rsidP="00184D14">
            <w:pPr>
              <w:jc w:val="center"/>
              <w:rPr>
                <w:i/>
                <w:color w:val="333333"/>
                <w:shd w:val="clear" w:color="auto" w:fill="FFFFFF"/>
              </w:rPr>
            </w:pPr>
            <w:r w:rsidRPr="00735C0C">
              <w:rPr>
                <w:i/>
                <w:color w:val="333333"/>
                <w:shd w:val="clear" w:color="auto" w:fill="FFFFFF"/>
              </w:rPr>
              <w:t>По годам реализации проекта*</w:t>
            </w:r>
          </w:p>
        </w:tc>
        <w:tc>
          <w:tcPr>
            <w:tcW w:w="1275" w:type="dxa"/>
            <w:shd w:val="clear" w:color="auto" w:fill="auto"/>
          </w:tcPr>
          <w:p w:rsidR="00BA64F4" w:rsidRPr="00735C0C" w:rsidRDefault="00BA64F4" w:rsidP="00184D14">
            <w:pPr>
              <w:rPr>
                <w:i/>
                <w:color w:val="333333"/>
                <w:shd w:val="clear" w:color="auto" w:fill="FFFFFF"/>
              </w:rPr>
            </w:pPr>
          </w:p>
        </w:tc>
      </w:tr>
      <w:tr w:rsidR="00BA64F4" w:rsidRPr="00735C0C" w:rsidTr="00184D14">
        <w:tc>
          <w:tcPr>
            <w:tcW w:w="8080" w:type="dxa"/>
            <w:gridSpan w:val="2"/>
            <w:vMerge/>
            <w:shd w:val="clear" w:color="auto" w:fill="auto"/>
          </w:tcPr>
          <w:p w:rsidR="00BA64F4" w:rsidRPr="00735C0C" w:rsidRDefault="00BA64F4" w:rsidP="00184D14">
            <w:pPr>
              <w:rPr>
                <w:color w:val="333333"/>
                <w:sz w:val="20"/>
                <w:szCs w:val="20"/>
                <w:shd w:val="clear" w:color="auto" w:fill="FFFFFF"/>
              </w:rPr>
            </w:pPr>
          </w:p>
        </w:tc>
        <w:tc>
          <w:tcPr>
            <w:tcW w:w="1276" w:type="dxa"/>
            <w:shd w:val="clear" w:color="auto" w:fill="auto"/>
          </w:tcPr>
          <w:p w:rsidR="00BA64F4" w:rsidRPr="00735C0C" w:rsidRDefault="00BA64F4" w:rsidP="00184D14">
            <w:pPr>
              <w:rPr>
                <w:i/>
                <w:color w:val="333333"/>
                <w:shd w:val="clear" w:color="auto" w:fill="FFFFFF"/>
              </w:rPr>
            </w:pPr>
            <w:r w:rsidRPr="00735C0C">
              <w:rPr>
                <w:i/>
                <w:color w:val="333333"/>
                <w:shd w:val="clear" w:color="auto" w:fill="FFFFFF"/>
              </w:rPr>
              <w:t>(</w:t>
            </w:r>
            <w:r w:rsidRPr="00735C0C">
              <w:rPr>
                <w:i/>
                <w:color w:val="333333"/>
                <w:shd w:val="clear" w:color="auto" w:fill="FFFFFF"/>
                <w:lang w:val="en-US"/>
              </w:rPr>
              <w:t>n-2</w:t>
            </w:r>
            <w:r w:rsidRPr="00735C0C">
              <w:rPr>
                <w:i/>
                <w:color w:val="333333"/>
                <w:shd w:val="clear" w:color="auto" w:fill="FFFFFF"/>
              </w:rPr>
              <w:t>)</w:t>
            </w:r>
          </w:p>
        </w:tc>
        <w:tc>
          <w:tcPr>
            <w:tcW w:w="1417" w:type="dxa"/>
            <w:shd w:val="clear" w:color="auto" w:fill="auto"/>
          </w:tcPr>
          <w:p w:rsidR="00BA64F4" w:rsidRPr="00735C0C" w:rsidRDefault="00BA64F4" w:rsidP="00184D14">
            <w:pPr>
              <w:rPr>
                <w:i/>
                <w:color w:val="333333"/>
                <w:shd w:val="clear" w:color="auto" w:fill="FFFFFF"/>
              </w:rPr>
            </w:pPr>
            <w:r w:rsidRPr="00735C0C">
              <w:rPr>
                <w:i/>
                <w:color w:val="333333"/>
                <w:shd w:val="clear" w:color="auto" w:fill="FFFFFF"/>
              </w:rPr>
              <w:t>(</w:t>
            </w:r>
            <w:r w:rsidRPr="00735C0C">
              <w:rPr>
                <w:i/>
                <w:color w:val="333333"/>
                <w:shd w:val="clear" w:color="auto" w:fill="FFFFFF"/>
                <w:lang w:val="en-US"/>
              </w:rPr>
              <w:t>n-1</w:t>
            </w:r>
            <w:r w:rsidRPr="00735C0C">
              <w:rPr>
                <w:i/>
                <w:color w:val="333333"/>
                <w:shd w:val="clear" w:color="auto" w:fill="FFFFFF"/>
              </w:rPr>
              <w:t>)</w:t>
            </w:r>
          </w:p>
        </w:tc>
        <w:tc>
          <w:tcPr>
            <w:tcW w:w="1418" w:type="dxa"/>
            <w:shd w:val="clear" w:color="auto" w:fill="auto"/>
          </w:tcPr>
          <w:p w:rsidR="00BA64F4" w:rsidRPr="00735C0C" w:rsidRDefault="00BA64F4" w:rsidP="00184D14">
            <w:pPr>
              <w:rPr>
                <w:i/>
                <w:color w:val="333333"/>
                <w:shd w:val="clear" w:color="auto" w:fill="FFFFFF"/>
              </w:rPr>
            </w:pPr>
            <w:r w:rsidRPr="00735C0C">
              <w:rPr>
                <w:i/>
                <w:color w:val="333333"/>
                <w:shd w:val="clear" w:color="auto" w:fill="FFFFFF"/>
              </w:rPr>
              <w:t>(</w:t>
            </w:r>
            <w:r w:rsidRPr="00735C0C">
              <w:rPr>
                <w:i/>
                <w:color w:val="333333"/>
                <w:shd w:val="clear" w:color="auto" w:fill="FFFFFF"/>
                <w:lang w:val="en-US"/>
              </w:rPr>
              <w:t>n</w:t>
            </w:r>
            <w:r w:rsidRPr="00735C0C">
              <w:rPr>
                <w:i/>
                <w:color w:val="333333"/>
                <w:shd w:val="clear" w:color="auto" w:fill="FFFFFF"/>
              </w:rPr>
              <w:t>)</w:t>
            </w:r>
          </w:p>
        </w:tc>
        <w:tc>
          <w:tcPr>
            <w:tcW w:w="1276" w:type="dxa"/>
            <w:shd w:val="clear" w:color="auto" w:fill="auto"/>
          </w:tcPr>
          <w:p w:rsidR="00BA64F4" w:rsidRPr="00735C0C" w:rsidRDefault="00BA64F4" w:rsidP="00184D14">
            <w:pPr>
              <w:rPr>
                <w:i/>
                <w:color w:val="333333"/>
                <w:shd w:val="clear" w:color="auto" w:fill="FFFFFF"/>
              </w:rPr>
            </w:pPr>
            <w:r w:rsidRPr="00735C0C">
              <w:rPr>
                <w:i/>
                <w:color w:val="333333"/>
                <w:shd w:val="clear" w:color="auto" w:fill="FFFFFF"/>
              </w:rPr>
              <w:t>(</w:t>
            </w:r>
            <w:r w:rsidRPr="00735C0C">
              <w:rPr>
                <w:i/>
                <w:color w:val="333333"/>
                <w:shd w:val="clear" w:color="auto" w:fill="FFFFFF"/>
                <w:lang w:val="en-US"/>
              </w:rPr>
              <w:t>n+1</w:t>
            </w:r>
            <w:r w:rsidRPr="00735C0C">
              <w:rPr>
                <w:i/>
                <w:color w:val="333333"/>
                <w:shd w:val="clear" w:color="auto" w:fill="FFFFFF"/>
              </w:rPr>
              <w:t>)</w:t>
            </w:r>
          </w:p>
        </w:tc>
        <w:tc>
          <w:tcPr>
            <w:tcW w:w="1275" w:type="dxa"/>
            <w:shd w:val="clear" w:color="auto" w:fill="auto"/>
          </w:tcPr>
          <w:p w:rsidR="00BA64F4" w:rsidRPr="00735C0C" w:rsidRDefault="00BA64F4" w:rsidP="00184D14">
            <w:pPr>
              <w:rPr>
                <w:i/>
                <w:color w:val="333333"/>
                <w:shd w:val="clear" w:color="auto" w:fill="FFFFFF"/>
              </w:rPr>
            </w:pPr>
            <w:r w:rsidRPr="00735C0C">
              <w:rPr>
                <w:i/>
                <w:color w:val="333333"/>
                <w:shd w:val="clear" w:color="auto" w:fill="FFFFFF"/>
              </w:rPr>
              <w:t>Всего</w:t>
            </w:r>
          </w:p>
        </w:tc>
      </w:tr>
      <w:tr w:rsidR="00BA64F4" w:rsidRPr="00735C0C" w:rsidTr="00184D14">
        <w:tc>
          <w:tcPr>
            <w:tcW w:w="709"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lastRenderedPageBreak/>
              <w:t>9.</w:t>
            </w:r>
          </w:p>
        </w:tc>
        <w:tc>
          <w:tcPr>
            <w:tcW w:w="7371" w:type="dxa"/>
            <w:shd w:val="clear" w:color="auto" w:fill="auto"/>
          </w:tcPr>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r w:rsidRPr="00735C0C">
              <w:rPr>
                <w:color w:val="333333"/>
                <w:sz w:val="20"/>
                <w:szCs w:val="20"/>
                <w:shd w:val="clear" w:color="auto" w:fill="FFFFFF"/>
              </w:rPr>
              <w:t xml:space="preserve">Направление проекта (вид деятельности по ОКВЭД согласно </w:t>
            </w:r>
            <w:r w:rsidRPr="00735C0C">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735C0C">
              <w:rPr>
                <w:color w:val="333333"/>
                <w:sz w:val="20"/>
                <w:szCs w:val="20"/>
                <w:shd w:val="clear" w:color="auto" w:fill="FFFFFF"/>
              </w:rPr>
              <w:t xml:space="preserve">) </w:t>
            </w:r>
          </w:p>
        </w:tc>
        <w:tc>
          <w:tcPr>
            <w:tcW w:w="6662" w:type="dxa"/>
            <w:gridSpan w:val="5"/>
            <w:shd w:val="clear" w:color="auto" w:fill="auto"/>
          </w:tcPr>
          <w:p w:rsidR="00BA64F4" w:rsidRPr="00735C0C" w:rsidRDefault="00BA64F4" w:rsidP="00184D14">
            <w:pPr>
              <w:jc w:val="both"/>
              <w:rPr>
                <w:i/>
                <w:iCs/>
                <w:color w:val="000000"/>
              </w:rPr>
            </w:pPr>
          </w:p>
        </w:tc>
      </w:tr>
      <w:tr w:rsidR="00BA64F4" w:rsidRPr="00735C0C" w:rsidTr="00184D14">
        <w:tc>
          <w:tcPr>
            <w:tcW w:w="709"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10.</w:t>
            </w:r>
          </w:p>
        </w:tc>
        <w:tc>
          <w:tcPr>
            <w:tcW w:w="7371" w:type="dxa"/>
            <w:shd w:val="clear" w:color="auto" w:fill="auto"/>
          </w:tcPr>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r w:rsidRPr="00735C0C">
              <w:rPr>
                <w:color w:val="333333"/>
                <w:sz w:val="20"/>
                <w:szCs w:val="20"/>
                <w:shd w:val="clear" w:color="auto" w:fill="FFFFFF"/>
              </w:rPr>
              <w:t>Краткое описание проекта</w:t>
            </w:r>
          </w:p>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p>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p>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p>
          <w:p w:rsidR="00BA64F4" w:rsidRPr="00735C0C" w:rsidRDefault="00BA64F4" w:rsidP="00184D14">
            <w:pPr>
              <w:shd w:val="clear" w:color="auto" w:fill="FFFFFF"/>
              <w:autoSpaceDE w:val="0"/>
              <w:autoSpaceDN w:val="0"/>
              <w:adjustRightInd w:val="0"/>
              <w:outlineLvl w:val="0"/>
              <w:rPr>
                <w:color w:val="333333"/>
                <w:sz w:val="20"/>
                <w:szCs w:val="20"/>
                <w:shd w:val="clear" w:color="auto" w:fill="FFFFFF"/>
              </w:rPr>
            </w:pPr>
          </w:p>
        </w:tc>
        <w:tc>
          <w:tcPr>
            <w:tcW w:w="6662" w:type="dxa"/>
            <w:gridSpan w:val="5"/>
            <w:shd w:val="clear" w:color="auto" w:fill="auto"/>
          </w:tcPr>
          <w:p w:rsidR="00BA64F4" w:rsidRPr="00735C0C" w:rsidRDefault="00BA64F4" w:rsidP="00184D14">
            <w:pPr>
              <w:jc w:val="both"/>
              <w:rPr>
                <w:i/>
                <w:iCs/>
                <w:color w:val="000000"/>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11.*</w:t>
            </w: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Объем производства продукции (товаров, услуг), тыс. руб.</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Темп роста, %</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12.</w:t>
            </w: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Выручка (доход), полученный от деятельности, тыс. руб.</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Темп роста, %</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13.*</w:t>
            </w: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Среднесписочная численность работников, чел.</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333333"/>
                <w:sz w:val="20"/>
                <w:szCs w:val="20"/>
                <w:shd w:val="clear" w:color="auto" w:fill="FFFFFF"/>
              </w:rPr>
              <w:t>Количество рабочих мест на начало года, чел.</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333333"/>
                <w:sz w:val="20"/>
                <w:szCs w:val="20"/>
                <w:shd w:val="clear" w:color="auto" w:fill="FFFFFF"/>
              </w:rPr>
              <w:t>Количество рабочих мест на дату подачи заявки, чел.</w:t>
            </w:r>
          </w:p>
        </w:tc>
        <w:tc>
          <w:tcPr>
            <w:tcW w:w="1276" w:type="dxa"/>
            <w:shd w:val="clear" w:color="auto" w:fill="auto"/>
          </w:tcPr>
          <w:p w:rsidR="00BA64F4" w:rsidRPr="00735C0C" w:rsidRDefault="00BA64F4" w:rsidP="00184D14">
            <w:pPr>
              <w:jc w:val="center"/>
              <w:rPr>
                <w:color w:val="333333"/>
                <w:shd w:val="clear" w:color="auto" w:fill="FFFFFF"/>
              </w:rPr>
            </w:pPr>
            <w:r w:rsidRPr="00735C0C">
              <w:rPr>
                <w:color w:val="333333"/>
                <w:shd w:val="clear" w:color="auto" w:fill="FFFFFF"/>
              </w:rPr>
              <w:t>х</w:t>
            </w:r>
          </w:p>
        </w:tc>
        <w:tc>
          <w:tcPr>
            <w:tcW w:w="1417" w:type="dxa"/>
            <w:shd w:val="clear" w:color="auto" w:fill="auto"/>
          </w:tcPr>
          <w:p w:rsidR="00BA64F4" w:rsidRPr="00735C0C" w:rsidRDefault="00BA64F4" w:rsidP="00184D14">
            <w:pPr>
              <w:jc w:val="center"/>
              <w:rPr>
                <w:color w:val="333333"/>
                <w:shd w:val="clear" w:color="auto" w:fill="FFFFFF"/>
              </w:rPr>
            </w:pPr>
            <w:r w:rsidRPr="00735C0C">
              <w:rPr>
                <w:color w:val="333333"/>
                <w:shd w:val="clear" w:color="auto" w:fill="FFFFFF"/>
              </w:rPr>
              <w:t>х</w:t>
            </w:r>
          </w:p>
        </w:tc>
        <w:tc>
          <w:tcPr>
            <w:tcW w:w="1418" w:type="dxa"/>
            <w:shd w:val="clear" w:color="auto" w:fill="auto"/>
          </w:tcPr>
          <w:p w:rsidR="00BA64F4" w:rsidRPr="00735C0C" w:rsidRDefault="00BA64F4" w:rsidP="00184D14">
            <w:pPr>
              <w:jc w:val="center"/>
              <w:rPr>
                <w:color w:val="333333"/>
                <w:shd w:val="clear" w:color="auto" w:fill="FFFFFF"/>
              </w:rPr>
            </w:pPr>
          </w:p>
        </w:tc>
        <w:tc>
          <w:tcPr>
            <w:tcW w:w="1276" w:type="dxa"/>
            <w:shd w:val="clear" w:color="auto" w:fill="auto"/>
          </w:tcPr>
          <w:p w:rsidR="00BA64F4" w:rsidRPr="00735C0C" w:rsidRDefault="00BA64F4" w:rsidP="00184D14">
            <w:pPr>
              <w:jc w:val="center"/>
              <w:rPr>
                <w:color w:val="333333"/>
                <w:shd w:val="clear" w:color="auto" w:fill="FFFFFF"/>
              </w:rPr>
            </w:pPr>
            <w:r w:rsidRPr="00735C0C">
              <w:rPr>
                <w:color w:val="333333"/>
                <w:shd w:val="clear" w:color="auto" w:fill="FFFFFF"/>
              </w:rPr>
              <w:t>х</w:t>
            </w: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14.*</w:t>
            </w:r>
          </w:p>
        </w:tc>
        <w:tc>
          <w:tcPr>
            <w:tcW w:w="7371" w:type="dxa"/>
            <w:shd w:val="clear" w:color="auto" w:fill="auto"/>
          </w:tcPr>
          <w:p w:rsidR="00BA64F4" w:rsidRPr="00735C0C" w:rsidRDefault="00BA64F4" w:rsidP="00184D14">
            <w:pPr>
              <w:rPr>
                <w:color w:val="000000"/>
                <w:sz w:val="20"/>
                <w:szCs w:val="20"/>
              </w:rPr>
            </w:pPr>
            <w:r w:rsidRPr="00735C0C">
              <w:rPr>
                <w:color w:val="333333"/>
                <w:sz w:val="20"/>
                <w:szCs w:val="20"/>
                <w:shd w:val="clear" w:color="auto" w:fill="FFFFFF"/>
              </w:rPr>
              <w:t>Средняя заработная плата работников (без внешних совместителей), руб.</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333333"/>
                <w:sz w:val="20"/>
                <w:szCs w:val="20"/>
                <w:shd w:val="clear" w:color="auto" w:fill="FFFFFF"/>
              </w:rPr>
            </w:pPr>
            <w:r w:rsidRPr="00735C0C">
              <w:rPr>
                <w:color w:val="000000"/>
                <w:sz w:val="20"/>
                <w:szCs w:val="20"/>
              </w:rPr>
              <w:t>Прирост средней заработной платы работников в результате реализации проекта, %</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15.</w:t>
            </w: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BA64F4" w:rsidRPr="00735C0C" w:rsidRDefault="00BA64F4" w:rsidP="00184D14">
            <w:pPr>
              <w:rPr>
                <w:color w:val="333333"/>
                <w:sz w:val="20"/>
                <w:szCs w:val="20"/>
                <w:shd w:val="clear" w:color="auto" w:fill="FFFFFF"/>
              </w:rPr>
            </w:pPr>
            <w:r w:rsidRPr="00735C0C">
              <w:rPr>
                <w:color w:val="000000"/>
                <w:sz w:val="20"/>
                <w:szCs w:val="20"/>
              </w:rPr>
              <w:t>тыс. руб.,</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i/>
                <w:iCs/>
                <w:color w:val="000000"/>
                <w:sz w:val="20"/>
                <w:szCs w:val="20"/>
              </w:rPr>
            </w:pPr>
            <w:r w:rsidRPr="00735C0C">
              <w:rPr>
                <w:i/>
                <w:iCs/>
                <w:color w:val="000000"/>
                <w:sz w:val="20"/>
                <w:szCs w:val="20"/>
              </w:rPr>
              <w:t xml:space="preserve">в т.ч. тыс. руб. на </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подключение к инженерной инфраструктуре</w:t>
            </w: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 xml:space="preserve"> </w:t>
            </w: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аренду объектов государственного и муниципального имущества</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текущий ремонт здания (помещения)</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приобретение техники, оборудования (в т.ч. лизинговые платежи), мебели и оргтехники</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приобретение здания, сооружений, земельного участка</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лицензирование деятельности, сертификация (декларирование) продукции, товаров, работ, услуг</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обучение, подготовка и переподготовка персонала</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выплату по передаче прав на франшизу (паушальный взнос)</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000000"/>
                <w:sz w:val="20"/>
                <w:szCs w:val="20"/>
              </w:rPr>
            </w:pPr>
            <w:r w:rsidRPr="00735C0C">
              <w:rPr>
                <w:color w:val="000000"/>
                <w:sz w:val="20"/>
                <w:szCs w:val="20"/>
              </w:rPr>
              <w:t>прочие инвестиции</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val="restart"/>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lastRenderedPageBreak/>
              <w:t>16.</w:t>
            </w:r>
          </w:p>
        </w:tc>
        <w:tc>
          <w:tcPr>
            <w:tcW w:w="7371" w:type="dxa"/>
            <w:shd w:val="clear" w:color="auto" w:fill="auto"/>
          </w:tcPr>
          <w:p w:rsidR="00BA64F4" w:rsidRPr="00735C0C" w:rsidRDefault="00BA64F4" w:rsidP="00184D14">
            <w:pPr>
              <w:rPr>
                <w:color w:val="333333"/>
                <w:sz w:val="20"/>
                <w:szCs w:val="20"/>
                <w:shd w:val="clear" w:color="auto" w:fill="FFFFFF"/>
              </w:rPr>
            </w:pPr>
            <w:r w:rsidRPr="00735C0C">
              <w:rPr>
                <w:color w:val="000000"/>
                <w:sz w:val="20"/>
                <w:szCs w:val="20"/>
              </w:rPr>
              <w:t>Объем заявленной субсидии, тыс. руб.</w:t>
            </w: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7"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i/>
                <w:iCs/>
                <w:color w:val="333333"/>
                <w:sz w:val="20"/>
                <w:szCs w:val="20"/>
                <w:shd w:val="clear" w:color="auto" w:fill="FFFFFF"/>
              </w:rPr>
            </w:pPr>
            <w:r w:rsidRPr="00735C0C">
              <w:rPr>
                <w:i/>
                <w:iCs/>
                <w:color w:val="333333"/>
                <w:sz w:val="20"/>
                <w:szCs w:val="20"/>
                <w:shd w:val="clear" w:color="auto" w:fill="FFFFFF"/>
              </w:rPr>
              <w:t xml:space="preserve">в том числе: </w:t>
            </w:r>
          </w:p>
        </w:tc>
        <w:tc>
          <w:tcPr>
            <w:tcW w:w="1276" w:type="dxa"/>
            <w:shd w:val="clear" w:color="auto" w:fill="auto"/>
          </w:tcPr>
          <w:p w:rsidR="00BA64F4" w:rsidRPr="00735C0C" w:rsidRDefault="00BA64F4" w:rsidP="00184D14">
            <w:pPr>
              <w:rPr>
                <w:color w:val="333333"/>
                <w:shd w:val="clear" w:color="auto" w:fill="FFFFFF"/>
              </w:rPr>
            </w:pPr>
          </w:p>
        </w:tc>
        <w:tc>
          <w:tcPr>
            <w:tcW w:w="1417" w:type="dxa"/>
            <w:shd w:val="clear" w:color="auto" w:fill="auto"/>
          </w:tcPr>
          <w:p w:rsidR="00BA64F4" w:rsidRPr="00735C0C" w:rsidRDefault="00BA64F4" w:rsidP="00184D14">
            <w:pPr>
              <w:rPr>
                <w:color w:val="333333"/>
                <w:shd w:val="clear" w:color="auto" w:fill="FFFFFF"/>
              </w:rPr>
            </w:pP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за счет средств краевого бюджета, тыс. руб. (95%)</w:t>
            </w: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7"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vMerge/>
            <w:shd w:val="clear" w:color="auto" w:fill="auto"/>
          </w:tcPr>
          <w:p w:rsidR="00BA64F4" w:rsidRPr="00735C0C" w:rsidRDefault="00BA64F4" w:rsidP="00184D14">
            <w:pPr>
              <w:rPr>
                <w:color w:val="333333"/>
                <w:sz w:val="20"/>
                <w:szCs w:val="20"/>
                <w:shd w:val="clear" w:color="auto" w:fill="FFFFFF"/>
              </w:rPr>
            </w:pPr>
          </w:p>
        </w:tc>
        <w:tc>
          <w:tcPr>
            <w:tcW w:w="7371"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за счет средств местного бюджета, тыс. руб. (5%)</w:t>
            </w: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7"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418" w:type="dxa"/>
            <w:shd w:val="clear" w:color="auto" w:fill="auto"/>
          </w:tcPr>
          <w:p w:rsidR="00BA64F4" w:rsidRPr="00735C0C" w:rsidRDefault="00BA64F4" w:rsidP="00184D14">
            <w:pPr>
              <w:rPr>
                <w:color w:val="333333"/>
                <w:shd w:val="clear" w:color="auto" w:fill="FFFFFF"/>
              </w:rPr>
            </w:pPr>
          </w:p>
        </w:tc>
        <w:tc>
          <w:tcPr>
            <w:tcW w:w="1276" w:type="dxa"/>
            <w:shd w:val="clear" w:color="auto" w:fill="auto"/>
          </w:tcPr>
          <w:p w:rsidR="00BA64F4" w:rsidRPr="00735C0C" w:rsidRDefault="00BA64F4" w:rsidP="00184D14">
            <w:pPr>
              <w:rPr>
                <w:color w:val="333333"/>
                <w:shd w:val="clear" w:color="auto" w:fill="FFFFFF"/>
              </w:rPr>
            </w:pPr>
            <w:r w:rsidRPr="00735C0C">
              <w:rPr>
                <w:color w:val="333333"/>
                <w:shd w:val="clear" w:color="auto" w:fill="FFFFFF"/>
              </w:rPr>
              <w:t>х</w:t>
            </w:r>
          </w:p>
        </w:tc>
        <w:tc>
          <w:tcPr>
            <w:tcW w:w="1275" w:type="dxa"/>
            <w:shd w:val="clear" w:color="auto" w:fill="auto"/>
          </w:tcPr>
          <w:p w:rsidR="00BA64F4" w:rsidRPr="00735C0C" w:rsidRDefault="00BA64F4" w:rsidP="00184D14">
            <w:pPr>
              <w:rPr>
                <w:color w:val="333333"/>
                <w:shd w:val="clear" w:color="auto" w:fill="FFFFFF"/>
              </w:rPr>
            </w:pPr>
          </w:p>
        </w:tc>
      </w:tr>
      <w:tr w:rsidR="00BA64F4" w:rsidRPr="00735C0C" w:rsidTr="00184D14">
        <w:tc>
          <w:tcPr>
            <w:tcW w:w="709"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17.</w:t>
            </w:r>
          </w:p>
        </w:tc>
        <w:tc>
          <w:tcPr>
            <w:tcW w:w="7371" w:type="dxa"/>
            <w:shd w:val="clear" w:color="auto" w:fill="auto"/>
          </w:tcPr>
          <w:p w:rsidR="00BA64F4" w:rsidRPr="00735C0C" w:rsidRDefault="00BA64F4" w:rsidP="00184D14">
            <w:pPr>
              <w:rPr>
                <w:color w:val="333333"/>
                <w:sz w:val="20"/>
                <w:szCs w:val="20"/>
                <w:shd w:val="clear" w:color="auto" w:fill="FFFFFF"/>
              </w:rPr>
            </w:pPr>
            <w:r w:rsidRPr="00735C0C">
              <w:rPr>
                <w:color w:val="333333"/>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rsidR="00BA64F4" w:rsidRPr="00735C0C" w:rsidRDefault="00BA64F4" w:rsidP="00184D14">
            <w:pPr>
              <w:rPr>
                <w:color w:val="333333"/>
                <w:shd w:val="clear" w:color="auto" w:fill="FFFFFF"/>
              </w:rPr>
            </w:pPr>
          </w:p>
        </w:tc>
      </w:tr>
    </w:tbl>
    <w:p w:rsidR="00BA64F4" w:rsidRPr="00735C0C" w:rsidRDefault="00BA64F4" w:rsidP="00BA64F4">
      <w:pPr>
        <w:ind w:left="-142"/>
        <w:jc w:val="both"/>
      </w:pPr>
    </w:p>
    <w:p w:rsidR="00BA64F4" w:rsidRPr="00735C0C" w:rsidRDefault="00BA64F4" w:rsidP="00BA64F4">
      <w:pPr>
        <w:ind w:left="-142"/>
        <w:jc w:val="both"/>
        <w:rPr>
          <w:sz w:val="20"/>
          <w:szCs w:val="20"/>
        </w:rPr>
      </w:pPr>
      <w:r w:rsidRPr="00735C0C">
        <w:t xml:space="preserve">Примечание: </w:t>
      </w:r>
      <w:r w:rsidRPr="00735C0C">
        <w:rPr>
          <w:sz w:val="20"/>
          <w:szCs w:val="20"/>
        </w:rPr>
        <w:t>Примечание:</w:t>
      </w:r>
    </w:p>
    <w:p w:rsidR="00BA64F4" w:rsidRPr="00735C0C" w:rsidRDefault="00BA64F4" w:rsidP="00BA64F4">
      <w:pPr>
        <w:ind w:left="-142"/>
        <w:jc w:val="both"/>
        <w:rPr>
          <w:sz w:val="20"/>
          <w:szCs w:val="20"/>
        </w:rPr>
      </w:pPr>
      <w:r w:rsidRPr="00735C0C">
        <w:rPr>
          <w:sz w:val="20"/>
          <w:szCs w:val="20"/>
        </w:rPr>
        <w:t xml:space="preserve">* </w:t>
      </w:r>
      <w:r w:rsidRPr="00735C0C">
        <w:rPr>
          <w:sz w:val="20"/>
          <w:szCs w:val="20"/>
          <w:lang w:val="en-US"/>
        </w:rPr>
        <w:t>n</w:t>
      </w:r>
      <w:r w:rsidRPr="00735C0C">
        <w:rPr>
          <w:sz w:val="20"/>
          <w:szCs w:val="20"/>
        </w:rPr>
        <w:t xml:space="preserve"> - год подачи документов в администрацию (текущий год),</w:t>
      </w:r>
    </w:p>
    <w:p w:rsidR="00BA64F4" w:rsidRPr="00735C0C" w:rsidRDefault="00BA64F4" w:rsidP="00BA64F4">
      <w:pPr>
        <w:ind w:left="-142"/>
        <w:jc w:val="both"/>
        <w:rPr>
          <w:sz w:val="20"/>
          <w:szCs w:val="20"/>
        </w:rPr>
      </w:pPr>
      <w:r w:rsidRPr="00735C0C">
        <w:rPr>
          <w:sz w:val="20"/>
          <w:szCs w:val="20"/>
          <w:lang w:val="en-US"/>
        </w:rPr>
        <w:t>n</w:t>
      </w:r>
      <w:r w:rsidRPr="00735C0C">
        <w:rPr>
          <w:sz w:val="20"/>
          <w:szCs w:val="20"/>
        </w:rPr>
        <w:t>-1 (-2) - годы предшествующие году подачи документов в администрацию;</w:t>
      </w:r>
    </w:p>
    <w:p w:rsidR="00BA64F4" w:rsidRPr="00735C0C" w:rsidRDefault="00BA64F4" w:rsidP="00BA64F4">
      <w:pPr>
        <w:ind w:left="-142"/>
        <w:jc w:val="both"/>
        <w:rPr>
          <w:sz w:val="20"/>
          <w:szCs w:val="20"/>
        </w:rPr>
      </w:pPr>
      <w:r w:rsidRPr="00735C0C">
        <w:rPr>
          <w:sz w:val="20"/>
          <w:szCs w:val="20"/>
          <w:lang w:val="en-US"/>
        </w:rPr>
        <w:t>n</w:t>
      </w:r>
      <w:r w:rsidRPr="00735C0C">
        <w:rPr>
          <w:sz w:val="20"/>
          <w:szCs w:val="20"/>
        </w:rPr>
        <w:t>+1 – год следующий за годом обращения в администрацию</w:t>
      </w:r>
    </w:p>
    <w:p w:rsidR="00BA64F4" w:rsidRPr="00735C0C" w:rsidRDefault="00BA64F4" w:rsidP="00BA64F4">
      <w:pPr>
        <w:jc w:val="both"/>
      </w:pPr>
    </w:p>
    <w:p w:rsidR="00BA64F4" w:rsidRPr="00735C0C" w:rsidRDefault="00BA64F4" w:rsidP="00BA64F4">
      <w:pPr>
        <w:jc w:val="both"/>
        <w:rPr>
          <w:sz w:val="20"/>
          <w:szCs w:val="20"/>
        </w:rPr>
      </w:pPr>
      <w:r w:rsidRPr="00735C0C">
        <w:t xml:space="preserve">** </w:t>
      </w:r>
      <w:r w:rsidRPr="00735C0C">
        <w:rPr>
          <w:sz w:val="20"/>
          <w:szCs w:val="20"/>
        </w:rPr>
        <w:t>Самозанятый гражданин не заполняет пункты: 11, 13, 14</w:t>
      </w:r>
    </w:p>
    <w:p w:rsidR="00BA64F4" w:rsidRPr="00735C0C" w:rsidRDefault="00BA64F4" w:rsidP="00BA64F4">
      <w:pPr>
        <w:ind w:left="-567"/>
      </w:pPr>
      <w:r w:rsidRPr="00735C0C">
        <w:t xml:space="preserve">       </w:t>
      </w:r>
    </w:p>
    <w:p w:rsidR="00BA64F4" w:rsidRPr="00735C0C" w:rsidRDefault="00BA64F4" w:rsidP="00BA64F4">
      <w:pPr>
        <w:ind w:left="-567"/>
      </w:pPr>
    </w:p>
    <w:p w:rsidR="00BA64F4" w:rsidRPr="00735C0C" w:rsidRDefault="00BA64F4" w:rsidP="00BA64F4">
      <w:pPr>
        <w:ind w:left="-567"/>
      </w:pPr>
    </w:p>
    <w:p w:rsidR="00BA64F4" w:rsidRPr="00735C0C" w:rsidRDefault="00BA64F4" w:rsidP="00BA64F4">
      <w:pPr>
        <w:ind w:left="-567"/>
      </w:pPr>
      <w:r w:rsidRPr="00735C0C">
        <w:t xml:space="preserve">_______________________              _______________       ________________ </w:t>
      </w:r>
    </w:p>
    <w:p w:rsidR="00BA64F4" w:rsidRPr="00735C0C" w:rsidRDefault="00BA64F4" w:rsidP="00BA64F4">
      <w:r w:rsidRPr="00735C0C">
        <w:t>(наименование заявителя)                   (подпись)                            (ФИО)</w:t>
      </w:r>
    </w:p>
    <w:p w:rsidR="00BA64F4" w:rsidRPr="00735C0C" w:rsidRDefault="00BA64F4" w:rsidP="00BA64F4"/>
    <w:p w:rsidR="00BA64F4" w:rsidRPr="00735C0C" w:rsidRDefault="00BA64F4" w:rsidP="00BA64F4">
      <w:r w:rsidRPr="00735C0C">
        <w:t>МП</w:t>
      </w:r>
    </w:p>
    <w:p w:rsidR="002A4BE7" w:rsidRPr="00735C0C" w:rsidRDefault="002A4BE7" w:rsidP="00C45C4B">
      <w:pPr>
        <w:pStyle w:val="ConsPlusNormal"/>
        <w:ind w:firstLine="709"/>
        <w:jc w:val="both"/>
        <w:rPr>
          <w:rFonts w:ascii="Times New Roman" w:hAnsi="Times New Roman" w:cs="Times New Roman"/>
          <w:sz w:val="28"/>
          <w:szCs w:val="28"/>
        </w:rPr>
        <w:sectPr w:rsidR="002A4BE7" w:rsidRPr="00735C0C" w:rsidSect="00BA64F4">
          <w:pgSz w:w="16838" w:h="11906" w:orient="landscape"/>
          <w:pgMar w:top="1843" w:right="709" w:bottom="851" w:left="1134" w:header="397" w:footer="510" w:gutter="0"/>
          <w:cols w:space="708"/>
          <w:titlePg/>
          <w:docGrid w:linePitch="360"/>
        </w:sectPr>
      </w:pPr>
    </w:p>
    <w:p w:rsidR="00C45C4B" w:rsidRPr="00735C0C" w:rsidRDefault="00C45C4B" w:rsidP="00C45C4B">
      <w:pPr>
        <w:pStyle w:val="ConsPlusNormal"/>
        <w:ind w:firstLine="709"/>
        <w:jc w:val="both"/>
        <w:rPr>
          <w:rFonts w:ascii="Times New Roman" w:hAnsi="Times New Roman"/>
          <w:sz w:val="22"/>
          <w:szCs w:val="22"/>
        </w:rPr>
      </w:pPr>
      <w:r w:rsidRPr="00735C0C">
        <w:rPr>
          <w:rFonts w:ascii="Times New Roman" w:hAnsi="Times New Roman" w:cs="Times New Roman"/>
          <w:sz w:val="22"/>
          <w:szCs w:val="22"/>
        </w:rPr>
        <w:lastRenderedPageBreak/>
        <w:t xml:space="preserve">                                                                                               </w:t>
      </w:r>
      <w:r w:rsidR="0008780E" w:rsidRPr="00735C0C">
        <w:rPr>
          <w:rFonts w:ascii="Times New Roman" w:hAnsi="Times New Roman" w:cs="Times New Roman"/>
          <w:sz w:val="22"/>
          <w:szCs w:val="22"/>
        </w:rPr>
        <w:t xml:space="preserve">                                                                                   </w:t>
      </w:r>
      <w:r w:rsidRPr="00735C0C">
        <w:rPr>
          <w:rFonts w:ascii="Times New Roman" w:hAnsi="Times New Roman" w:cs="Times New Roman"/>
          <w:sz w:val="22"/>
          <w:szCs w:val="22"/>
        </w:rPr>
        <w:t xml:space="preserve"> </w:t>
      </w:r>
      <w:r w:rsidR="0008780E" w:rsidRPr="00735C0C">
        <w:rPr>
          <w:rFonts w:ascii="Times New Roman" w:hAnsi="Times New Roman" w:cs="Times New Roman"/>
          <w:sz w:val="22"/>
          <w:szCs w:val="22"/>
        </w:rPr>
        <w:t xml:space="preserve">                                                   </w:t>
      </w:r>
      <w:r w:rsidRPr="00735C0C">
        <w:rPr>
          <w:rFonts w:ascii="Times New Roman" w:hAnsi="Times New Roman"/>
          <w:sz w:val="22"/>
          <w:szCs w:val="22"/>
        </w:rPr>
        <w:t>Приложение № 2</w:t>
      </w:r>
    </w:p>
    <w:p w:rsidR="000B459D" w:rsidRPr="00735C0C" w:rsidRDefault="000B459D" w:rsidP="000B459D">
      <w:pPr>
        <w:pStyle w:val="ConsPlusTitle"/>
        <w:jc w:val="right"/>
        <w:outlineLvl w:val="1"/>
        <w:rPr>
          <w:rFonts w:ascii="Times New Roman" w:hAnsi="Times New Roman" w:cs="Times New Roman"/>
          <w:b w:val="0"/>
          <w:sz w:val="22"/>
          <w:szCs w:val="22"/>
        </w:rPr>
      </w:pPr>
      <w:r w:rsidRPr="00735C0C">
        <w:rPr>
          <w:rFonts w:ascii="Times New Roman" w:hAnsi="Times New Roman"/>
          <w:sz w:val="22"/>
          <w:szCs w:val="22"/>
        </w:rPr>
        <w:t xml:space="preserve">                                                                                            </w:t>
      </w:r>
      <w:r w:rsidRPr="00735C0C">
        <w:rPr>
          <w:rFonts w:ascii="Times New Roman" w:hAnsi="Times New Roman"/>
          <w:b w:val="0"/>
          <w:sz w:val="22"/>
          <w:szCs w:val="22"/>
        </w:rPr>
        <w:t>к</w:t>
      </w:r>
      <w:r w:rsidRPr="00735C0C">
        <w:rPr>
          <w:rFonts w:ascii="Times New Roman" w:hAnsi="Times New Roman"/>
          <w:sz w:val="22"/>
          <w:szCs w:val="22"/>
        </w:rPr>
        <w:t xml:space="preserve"> </w:t>
      </w:r>
      <w:r w:rsidRPr="00735C0C">
        <w:rPr>
          <w:rFonts w:ascii="Times New Roman" w:hAnsi="Times New Roman" w:cs="Times New Roman"/>
          <w:b w:val="0"/>
          <w:sz w:val="22"/>
          <w:szCs w:val="22"/>
        </w:rPr>
        <w:t xml:space="preserve">Порядку предоставления </w:t>
      </w:r>
    </w:p>
    <w:p w:rsidR="000B459D" w:rsidRPr="00735C0C" w:rsidRDefault="000B459D" w:rsidP="000B459D">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 xml:space="preserve">субсидий субъектам малого и </w:t>
      </w:r>
    </w:p>
    <w:p w:rsidR="000B459D" w:rsidRPr="00735C0C" w:rsidRDefault="000B459D" w:rsidP="000B459D">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среднего предпринимательства</w:t>
      </w:r>
    </w:p>
    <w:p w:rsidR="000B459D" w:rsidRPr="00735C0C" w:rsidRDefault="000B459D" w:rsidP="000B459D">
      <w:pPr>
        <w:pStyle w:val="ConsPlusTitle"/>
        <w:jc w:val="right"/>
        <w:outlineLvl w:val="1"/>
        <w:rPr>
          <w:rFonts w:ascii="Times New Roman" w:hAnsi="Times New Roman" w:cs="Times New Roman"/>
          <w:b w:val="0"/>
          <w:sz w:val="22"/>
          <w:szCs w:val="22"/>
        </w:rPr>
      </w:pPr>
      <w:r w:rsidRPr="00735C0C">
        <w:rPr>
          <w:rFonts w:ascii="Times New Roman" w:hAnsi="Times New Roman" w:cs="Times New Roman"/>
          <w:b w:val="0"/>
          <w:sz w:val="22"/>
          <w:szCs w:val="22"/>
        </w:rPr>
        <w:t xml:space="preserve"> на реализацию инвестиционных</w:t>
      </w:r>
    </w:p>
    <w:p w:rsidR="00C45C4B" w:rsidRPr="00735C0C" w:rsidRDefault="000B459D" w:rsidP="000B459D">
      <w:pPr>
        <w:pStyle w:val="ConsPlusTitle"/>
        <w:jc w:val="right"/>
        <w:outlineLvl w:val="1"/>
        <w:rPr>
          <w:rFonts w:ascii="Times New Roman" w:hAnsi="Times New Roman" w:cs="Times New Roman"/>
          <w:b w:val="0"/>
          <w:sz w:val="24"/>
          <w:szCs w:val="24"/>
        </w:rPr>
      </w:pPr>
      <w:r w:rsidRPr="00735C0C">
        <w:rPr>
          <w:rFonts w:ascii="Times New Roman" w:hAnsi="Times New Roman" w:cs="Times New Roman"/>
          <w:b w:val="0"/>
          <w:sz w:val="22"/>
          <w:szCs w:val="22"/>
        </w:rPr>
        <w:t xml:space="preserve"> проектов в приоритетных отраслях</w:t>
      </w:r>
    </w:p>
    <w:p w:rsidR="00C45C4B" w:rsidRPr="00735C0C" w:rsidRDefault="00C45C4B" w:rsidP="00C45C4B">
      <w:pPr>
        <w:autoSpaceDE w:val="0"/>
        <w:autoSpaceDN w:val="0"/>
        <w:adjustRightInd w:val="0"/>
        <w:jc w:val="right"/>
      </w:pPr>
      <w:r w:rsidRPr="00735C0C">
        <w:t xml:space="preserve">                                                                                          </w:t>
      </w:r>
    </w:p>
    <w:p w:rsidR="00C45C4B" w:rsidRPr="00735C0C" w:rsidRDefault="00C45C4B" w:rsidP="00C45C4B">
      <w:pPr>
        <w:autoSpaceDE w:val="0"/>
        <w:autoSpaceDN w:val="0"/>
        <w:adjustRightInd w:val="0"/>
        <w:jc w:val="right"/>
      </w:pPr>
    </w:p>
    <w:p w:rsidR="00B108A7" w:rsidRPr="00735C0C" w:rsidRDefault="00B108A7" w:rsidP="00B108A7">
      <w:pPr>
        <w:pStyle w:val="ad"/>
        <w:spacing w:after="0"/>
        <w:ind w:left="-349"/>
        <w:jc w:val="center"/>
        <w:rPr>
          <w:rFonts w:ascii="Times New Roman" w:hAnsi="Times New Roman"/>
          <w:b/>
          <w:bCs/>
          <w:color w:val="333333"/>
          <w:shd w:val="clear" w:color="auto" w:fill="FFFFFF"/>
        </w:rPr>
      </w:pPr>
      <w:bookmarkStart w:id="6" w:name="Par228"/>
      <w:bookmarkEnd w:id="6"/>
      <w:r w:rsidRPr="00735C0C">
        <w:rPr>
          <w:rFonts w:ascii="Times New Roman" w:hAnsi="Times New Roman"/>
          <w:b/>
          <w:bCs/>
          <w:color w:val="333333"/>
          <w:shd w:val="clear" w:color="auto" w:fill="FFFFFF"/>
        </w:rPr>
        <w:t>Паспорт проекта в сфере производства</w:t>
      </w:r>
    </w:p>
    <w:p w:rsidR="00B108A7" w:rsidRPr="00735C0C" w:rsidRDefault="00B108A7" w:rsidP="00B108A7">
      <w:pPr>
        <w:ind w:left="-567" w:hanging="142"/>
        <w:jc w:val="center"/>
        <w:rPr>
          <w:color w:val="333333"/>
          <w:shd w:val="clear" w:color="auto" w:fill="FFFFFF"/>
        </w:rPr>
      </w:pPr>
    </w:p>
    <w:p w:rsidR="00B108A7" w:rsidRPr="00735C0C" w:rsidRDefault="00B108A7" w:rsidP="00B108A7">
      <w:pPr>
        <w:ind w:left="-567" w:hanging="142"/>
        <w:jc w:val="center"/>
        <w:rPr>
          <w:color w:val="333333"/>
          <w:shd w:val="clear" w:color="auto" w:fill="FFFFFF"/>
        </w:rPr>
      </w:pPr>
      <w:r w:rsidRPr="00735C0C">
        <w:rPr>
          <w:color w:val="333333"/>
          <w:shd w:val="clear" w:color="auto" w:fill="FFFFFF"/>
        </w:rPr>
        <w:t>Сведения о заявителе:</w:t>
      </w:r>
    </w:p>
    <w:p w:rsidR="00B108A7" w:rsidRPr="00735C0C" w:rsidRDefault="00B108A7" w:rsidP="00B108A7">
      <w:pPr>
        <w:ind w:left="-567" w:hanging="142"/>
        <w:jc w:val="center"/>
        <w:rPr>
          <w:color w:val="333333"/>
          <w:shd w:val="clear" w:color="auto" w:fill="FFFFFF"/>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1.</w:t>
            </w:r>
          </w:p>
        </w:tc>
        <w:tc>
          <w:tcPr>
            <w:tcW w:w="7513"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 xml:space="preserve">Полное наименование субъекта МСП </w:t>
            </w:r>
          </w:p>
          <w:p w:rsidR="00B108A7" w:rsidRPr="00735C0C" w:rsidRDefault="00B108A7" w:rsidP="0089460A">
            <w:pPr>
              <w:rPr>
                <w:color w:val="333333"/>
                <w:sz w:val="20"/>
                <w:szCs w:val="20"/>
                <w:shd w:val="clear" w:color="auto" w:fill="FFFFFF"/>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2.</w:t>
            </w:r>
          </w:p>
        </w:tc>
        <w:tc>
          <w:tcPr>
            <w:tcW w:w="7513"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ИНН</w:t>
            </w:r>
          </w:p>
          <w:p w:rsidR="00B108A7" w:rsidRPr="00735C0C" w:rsidRDefault="00B108A7" w:rsidP="0089460A">
            <w:pPr>
              <w:rPr>
                <w:color w:val="333333"/>
                <w:sz w:val="20"/>
                <w:szCs w:val="20"/>
                <w:shd w:val="clear" w:color="auto" w:fill="FFFFFF"/>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3.</w:t>
            </w:r>
          </w:p>
        </w:tc>
        <w:tc>
          <w:tcPr>
            <w:tcW w:w="7513"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ОГРН(ИП)</w:t>
            </w:r>
          </w:p>
          <w:p w:rsidR="00B108A7" w:rsidRPr="00735C0C" w:rsidRDefault="00B108A7" w:rsidP="0089460A">
            <w:pPr>
              <w:rPr>
                <w:color w:val="333333"/>
                <w:sz w:val="20"/>
                <w:szCs w:val="20"/>
                <w:shd w:val="clear" w:color="auto" w:fill="FFFFFF"/>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4.</w:t>
            </w:r>
          </w:p>
        </w:tc>
        <w:tc>
          <w:tcPr>
            <w:tcW w:w="7513" w:type="dxa"/>
            <w:shd w:val="clear" w:color="auto" w:fill="auto"/>
          </w:tcPr>
          <w:p w:rsidR="00B108A7" w:rsidRPr="00735C0C" w:rsidRDefault="00B108A7" w:rsidP="0089460A">
            <w:pPr>
              <w:autoSpaceDE w:val="0"/>
              <w:autoSpaceDN w:val="0"/>
              <w:adjustRightInd w:val="0"/>
              <w:ind w:left="38"/>
              <w:rPr>
                <w:color w:val="000000"/>
                <w:sz w:val="20"/>
                <w:szCs w:val="20"/>
              </w:rPr>
            </w:pPr>
            <w:r w:rsidRPr="00735C0C">
              <w:rPr>
                <w:color w:val="333333"/>
                <w:sz w:val="20"/>
                <w:szCs w:val="20"/>
                <w:shd w:val="clear" w:color="auto" w:fill="FFFFFF"/>
              </w:rPr>
              <w:t xml:space="preserve">Основной ОКВЭД, согласно </w:t>
            </w:r>
            <w:r w:rsidRPr="00735C0C">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p w:rsidR="00B108A7" w:rsidRPr="00735C0C" w:rsidRDefault="00B108A7" w:rsidP="0089460A">
            <w:pPr>
              <w:autoSpaceDE w:val="0"/>
              <w:autoSpaceDN w:val="0"/>
              <w:adjustRightInd w:val="0"/>
              <w:ind w:left="38"/>
              <w:rPr>
                <w:sz w:val="20"/>
                <w:szCs w:val="20"/>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5.</w:t>
            </w:r>
          </w:p>
        </w:tc>
        <w:tc>
          <w:tcPr>
            <w:tcW w:w="7513" w:type="dxa"/>
            <w:shd w:val="clear" w:color="auto" w:fill="auto"/>
          </w:tcPr>
          <w:p w:rsidR="00B108A7" w:rsidRPr="00735C0C" w:rsidRDefault="00B108A7" w:rsidP="0089460A">
            <w:pPr>
              <w:autoSpaceDE w:val="0"/>
              <w:autoSpaceDN w:val="0"/>
              <w:adjustRightInd w:val="0"/>
              <w:rPr>
                <w:sz w:val="20"/>
                <w:szCs w:val="20"/>
              </w:rPr>
            </w:pPr>
            <w:r w:rsidRPr="00735C0C">
              <w:rPr>
                <w:sz w:val="20"/>
                <w:szCs w:val="20"/>
              </w:rPr>
              <w:t>Юридический адрес (для организаций), адрес регистрации (для индивидуального предпринимателя)</w:t>
            </w:r>
          </w:p>
          <w:p w:rsidR="00B108A7" w:rsidRPr="00735C0C" w:rsidRDefault="00B108A7" w:rsidP="0089460A">
            <w:pPr>
              <w:autoSpaceDE w:val="0"/>
              <w:autoSpaceDN w:val="0"/>
              <w:adjustRightInd w:val="0"/>
              <w:rPr>
                <w:sz w:val="20"/>
                <w:szCs w:val="20"/>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6.</w:t>
            </w:r>
          </w:p>
        </w:tc>
        <w:tc>
          <w:tcPr>
            <w:tcW w:w="7513" w:type="dxa"/>
            <w:shd w:val="clear" w:color="auto" w:fill="auto"/>
          </w:tcPr>
          <w:p w:rsidR="00B108A7" w:rsidRPr="00735C0C" w:rsidRDefault="00B108A7" w:rsidP="0089460A">
            <w:pPr>
              <w:autoSpaceDE w:val="0"/>
              <w:autoSpaceDN w:val="0"/>
              <w:adjustRightInd w:val="0"/>
              <w:rPr>
                <w:sz w:val="20"/>
                <w:szCs w:val="20"/>
              </w:rPr>
            </w:pPr>
            <w:r w:rsidRPr="00735C0C">
              <w:rPr>
                <w:sz w:val="20"/>
                <w:szCs w:val="20"/>
              </w:rPr>
              <w:t>Контактный телефон, электронная почта, контактное лицо</w:t>
            </w:r>
          </w:p>
          <w:p w:rsidR="00B108A7" w:rsidRPr="00735C0C" w:rsidRDefault="00B108A7" w:rsidP="0089460A">
            <w:pPr>
              <w:autoSpaceDE w:val="0"/>
              <w:autoSpaceDN w:val="0"/>
              <w:adjustRightInd w:val="0"/>
              <w:rPr>
                <w:sz w:val="20"/>
                <w:szCs w:val="20"/>
              </w:rPr>
            </w:pPr>
          </w:p>
        </w:tc>
        <w:tc>
          <w:tcPr>
            <w:tcW w:w="6804" w:type="dxa"/>
            <w:shd w:val="clear" w:color="auto" w:fill="auto"/>
          </w:tcPr>
          <w:p w:rsidR="00B108A7" w:rsidRPr="00735C0C" w:rsidRDefault="00B108A7" w:rsidP="0089460A">
            <w:pPr>
              <w:rPr>
                <w:i/>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7.</w:t>
            </w:r>
          </w:p>
        </w:tc>
        <w:tc>
          <w:tcPr>
            <w:tcW w:w="7513"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B108A7" w:rsidRPr="00735C0C" w:rsidRDefault="00B108A7" w:rsidP="0089460A">
            <w:pPr>
              <w:rPr>
                <w:color w:val="333333"/>
                <w:sz w:val="20"/>
                <w:szCs w:val="20"/>
                <w:shd w:val="clear" w:color="auto" w:fill="FFFFFF"/>
              </w:rPr>
            </w:pPr>
          </w:p>
        </w:tc>
        <w:tc>
          <w:tcPr>
            <w:tcW w:w="6804" w:type="dxa"/>
            <w:shd w:val="clear" w:color="auto" w:fill="auto"/>
          </w:tcPr>
          <w:p w:rsidR="00B108A7" w:rsidRPr="00735C0C" w:rsidRDefault="00B108A7" w:rsidP="0089460A">
            <w:pPr>
              <w:rPr>
                <w:color w:val="333333"/>
                <w:shd w:val="clear" w:color="auto" w:fill="FFFFFF"/>
              </w:rPr>
            </w:pP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8.</w:t>
            </w:r>
          </w:p>
        </w:tc>
        <w:tc>
          <w:tcPr>
            <w:tcW w:w="7513"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Место реализации проекта (адрес осуществления деятельности)</w:t>
            </w:r>
          </w:p>
          <w:p w:rsidR="00B108A7" w:rsidRPr="00735C0C" w:rsidRDefault="00B108A7" w:rsidP="0089460A">
            <w:pPr>
              <w:rPr>
                <w:color w:val="333333"/>
                <w:sz w:val="20"/>
                <w:szCs w:val="20"/>
                <w:shd w:val="clear" w:color="auto" w:fill="FFFFFF"/>
              </w:rPr>
            </w:pPr>
          </w:p>
        </w:tc>
        <w:tc>
          <w:tcPr>
            <w:tcW w:w="6804" w:type="dxa"/>
            <w:shd w:val="clear" w:color="auto" w:fill="auto"/>
          </w:tcPr>
          <w:p w:rsidR="00B108A7" w:rsidRPr="00735C0C" w:rsidRDefault="00B108A7" w:rsidP="0089460A">
            <w:pPr>
              <w:rPr>
                <w:color w:val="333333"/>
                <w:shd w:val="clear" w:color="auto" w:fill="FFFFFF"/>
              </w:rPr>
            </w:pPr>
          </w:p>
        </w:tc>
      </w:tr>
    </w:tbl>
    <w:p w:rsidR="00B108A7" w:rsidRPr="00735C0C" w:rsidRDefault="00B108A7" w:rsidP="00B108A7">
      <w:pPr>
        <w:ind w:left="-567" w:hanging="142"/>
        <w:jc w:val="center"/>
        <w:rPr>
          <w:color w:val="333333"/>
          <w:shd w:val="clear" w:color="auto" w:fill="FFFFFF"/>
        </w:rPr>
      </w:pPr>
    </w:p>
    <w:p w:rsidR="00B108A7" w:rsidRPr="00735C0C" w:rsidRDefault="00B108A7" w:rsidP="00B108A7">
      <w:pPr>
        <w:ind w:left="-567" w:hanging="142"/>
        <w:jc w:val="center"/>
        <w:rPr>
          <w:color w:val="333333"/>
          <w:shd w:val="clear" w:color="auto" w:fill="FFFFFF"/>
        </w:rPr>
      </w:pPr>
      <w:r w:rsidRPr="00735C0C">
        <w:rPr>
          <w:color w:val="333333"/>
          <w:shd w:val="clear" w:color="auto" w:fill="FFFFFF"/>
        </w:rPr>
        <w:t>Сведения о проекте:</w:t>
      </w:r>
    </w:p>
    <w:p w:rsidR="00B108A7" w:rsidRPr="00735C0C" w:rsidRDefault="00B108A7" w:rsidP="00B108A7">
      <w:pPr>
        <w:ind w:left="-567" w:hanging="142"/>
        <w:jc w:val="center"/>
        <w:rPr>
          <w:color w:val="333333"/>
          <w:shd w:val="clear" w:color="auto" w:fill="FFFFFF"/>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B108A7" w:rsidRPr="00735C0C" w:rsidTr="0089460A">
        <w:tc>
          <w:tcPr>
            <w:tcW w:w="7797" w:type="dxa"/>
            <w:gridSpan w:val="3"/>
            <w:vMerge w:val="restart"/>
            <w:shd w:val="clear" w:color="auto" w:fill="auto"/>
          </w:tcPr>
          <w:p w:rsidR="00B108A7" w:rsidRPr="00735C0C" w:rsidRDefault="00B108A7" w:rsidP="0089460A">
            <w:pPr>
              <w:ind w:left="39"/>
              <w:rPr>
                <w:b/>
                <w:bCs/>
                <w:color w:val="333333"/>
                <w:sz w:val="20"/>
                <w:szCs w:val="20"/>
                <w:shd w:val="clear" w:color="auto" w:fill="FFFFFF"/>
              </w:rPr>
            </w:pPr>
            <w:r w:rsidRPr="00735C0C">
              <w:rPr>
                <w:b/>
                <w:bCs/>
                <w:color w:val="333333"/>
                <w:sz w:val="20"/>
                <w:szCs w:val="20"/>
                <w:shd w:val="clear" w:color="auto" w:fill="FFFFFF"/>
              </w:rPr>
              <w:t xml:space="preserve">Наименование проекта: </w:t>
            </w:r>
          </w:p>
        </w:tc>
        <w:tc>
          <w:tcPr>
            <w:tcW w:w="4819" w:type="dxa"/>
            <w:gridSpan w:val="7"/>
            <w:shd w:val="clear" w:color="auto" w:fill="auto"/>
          </w:tcPr>
          <w:p w:rsidR="00B108A7" w:rsidRPr="00735C0C" w:rsidRDefault="00B108A7" w:rsidP="0089460A">
            <w:pPr>
              <w:jc w:val="center"/>
              <w:rPr>
                <w:i/>
                <w:color w:val="333333"/>
                <w:shd w:val="clear" w:color="auto" w:fill="FFFFFF"/>
              </w:rPr>
            </w:pPr>
            <w:r w:rsidRPr="00735C0C">
              <w:rPr>
                <w:i/>
                <w:color w:val="333333"/>
                <w:shd w:val="clear" w:color="auto" w:fill="FFFFFF"/>
              </w:rPr>
              <w:t>По годам реализации проекта*</w:t>
            </w:r>
          </w:p>
        </w:tc>
        <w:tc>
          <w:tcPr>
            <w:tcW w:w="2268" w:type="dxa"/>
            <w:gridSpan w:val="2"/>
            <w:shd w:val="clear" w:color="auto" w:fill="auto"/>
          </w:tcPr>
          <w:p w:rsidR="00B108A7" w:rsidRPr="00735C0C" w:rsidRDefault="00B108A7" w:rsidP="0089460A">
            <w:pPr>
              <w:rPr>
                <w:i/>
                <w:color w:val="333333"/>
                <w:shd w:val="clear" w:color="auto" w:fill="FFFFFF"/>
              </w:rPr>
            </w:pPr>
          </w:p>
        </w:tc>
      </w:tr>
      <w:tr w:rsidR="00B108A7" w:rsidRPr="00735C0C" w:rsidTr="0089460A">
        <w:tc>
          <w:tcPr>
            <w:tcW w:w="7797" w:type="dxa"/>
            <w:gridSpan w:val="3"/>
            <w:vMerge/>
            <w:shd w:val="clear" w:color="auto" w:fill="auto"/>
          </w:tcPr>
          <w:p w:rsidR="00B108A7" w:rsidRPr="00735C0C" w:rsidRDefault="00B108A7" w:rsidP="0089460A">
            <w:pPr>
              <w:rPr>
                <w:color w:val="333333"/>
                <w:sz w:val="20"/>
                <w:szCs w:val="20"/>
                <w:shd w:val="clear" w:color="auto" w:fill="FFFFFF"/>
              </w:rPr>
            </w:pPr>
          </w:p>
        </w:tc>
        <w:tc>
          <w:tcPr>
            <w:tcW w:w="1134" w:type="dxa"/>
            <w:shd w:val="clear" w:color="auto" w:fill="auto"/>
          </w:tcPr>
          <w:p w:rsidR="00B108A7" w:rsidRPr="00735C0C" w:rsidRDefault="00B108A7" w:rsidP="0089460A">
            <w:pPr>
              <w:jc w:val="center"/>
              <w:rPr>
                <w:i/>
                <w:color w:val="333333"/>
                <w:shd w:val="clear" w:color="auto" w:fill="FFFFFF"/>
                <w:lang w:val="en-US"/>
              </w:rPr>
            </w:pPr>
            <w:r w:rsidRPr="00735C0C">
              <w:rPr>
                <w:i/>
                <w:color w:val="333333"/>
                <w:shd w:val="clear" w:color="auto" w:fill="FFFFFF"/>
              </w:rPr>
              <w:t>(</w:t>
            </w:r>
            <w:r w:rsidRPr="00735C0C">
              <w:rPr>
                <w:i/>
                <w:color w:val="333333"/>
                <w:shd w:val="clear" w:color="auto" w:fill="FFFFFF"/>
                <w:lang w:val="en-US"/>
              </w:rPr>
              <w:t>n-2</w:t>
            </w:r>
            <w:r w:rsidRPr="00735C0C">
              <w:rPr>
                <w:i/>
                <w:color w:val="333333"/>
                <w:shd w:val="clear" w:color="auto" w:fill="FFFFFF"/>
              </w:rPr>
              <w:t>)</w:t>
            </w:r>
          </w:p>
        </w:tc>
        <w:tc>
          <w:tcPr>
            <w:tcW w:w="1417" w:type="dxa"/>
            <w:gridSpan w:val="3"/>
            <w:shd w:val="clear" w:color="auto" w:fill="auto"/>
          </w:tcPr>
          <w:p w:rsidR="00B108A7" w:rsidRPr="00735C0C" w:rsidRDefault="00B108A7" w:rsidP="0089460A">
            <w:pPr>
              <w:jc w:val="center"/>
              <w:rPr>
                <w:i/>
                <w:color w:val="333333"/>
                <w:shd w:val="clear" w:color="auto" w:fill="FFFFFF"/>
                <w:lang w:val="en-US"/>
              </w:rPr>
            </w:pPr>
            <w:r w:rsidRPr="00735C0C">
              <w:rPr>
                <w:i/>
                <w:color w:val="333333"/>
                <w:shd w:val="clear" w:color="auto" w:fill="FFFFFF"/>
              </w:rPr>
              <w:t>(</w:t>
            </w:r>
            <w:r w:rsidRPr="00735C0C">
              <w:rPr>
                <w:i/>
                <w:color w:val="333333"/>
                <w:shd w:val="clear" w:color="auto" w:fill="FFFFFF"/>
                <w:lang w:val="en-US"/>
              </w:rPr>
              <w:t>n-1</w:t>
            </w:r>
            <w:r w:rsidRPr="00735C0C">
              <w:rPr>
                <w:i/>
                <w:color w:val="333333"/>
                <w:shd w:val="clear" w:color="auto" w:fill="FFFFFF"/>
              </w:rPr>
              <w:t>)</w:t>
            </w:r>
          </w:p>
        </w:tc>
        <w:tc>
          <w:tcPr>
            <w:tcW w:w="1134" w:type="dxa"/>
            <w:shd w:val="clear" w:color="auto" w:fill="auto"/>
          </w:tcPr>
          <w:p w:rsidR="00B108A7" w:rsidRPr="00735C0C" w:rsidRDefault="00B108A7" w:rsidP="0089460A">
            <w:pPr>
              <w:jc w:val="center"/>
              <w:rPr>
                <w:i/>
                <w:color w:val="333333"/>
                <w:shd w:val="clear" w:color="auto" w:fill="FFFFFF"/>
              </w:rPr>
            </w:pPr>
            <w:r w:rsidRPr="00735C0C">
              <w:rPr>
                <w:i/>
                <w:color w:val="333333"/>
                <w:shd w:val="clear" w:color="auto" w:fill="FFFFFF"/>
              </w:rPr>
              <w:t>(</w:t>
            </w:r>
            <w:r w:rsidRPr="00735C0C">
              <w:rPr>
                <w:i/>
                <w:color w:val="333333"/>
                <w:shd w:val="clear" w:color="auto" w:fill="FFFFFF"/>
                <w:lang w:val="en-US"/>
              </w:rPr>
              <w:t>n</w:t>
            </w:r>
            <w:r w:rsidRPr="00735C0C">
              <w:rPr>
                <w:i/>
                <w:color w:val="333333"/>
                <w:shd w:val="clear" w:color="auto" w:fill="FFFFFF"/>
              </w:rPr>
              <w:t>)</w:t>
            </w:r>
          </w:p>
        </w:tc>
        <w:tc>
          <w:tcPr>
            <w:tcW w:w="1134" w:type="dxa"/>
            <w:gridSpan w:val="2"/>
            <w:shd w:val="clear" w:color="auto" w:fill="auto"/>
          </w:tcPr>
          <w:p w:rsidR="00B108A7" w:rsidRPr="00735C0C" w:rsidRDefault="00B108A7" w:rsidP="0089460A">
            <w:pPr>
              <w:jc w:val="center"/>
              <w:rPr>
                <w:i/>
                <w:color w:val="333333"/>
                <w:shd w:val="clear" w:color="auto" w:fill="FFFFFF"/>
                <w:lang w:val="en-US"/>
              </w:rPr>
            </w:pPr>
            <w:r w:rsidRPr="00735C0C">
              <w:rPr>
                <w:i/>
                <w:color w:val="333333"/>
                <w:shd w:val="clear" w:color="auto" w:fill="FFFFFF"/>
              </w:rPr>
              <w:t>(</w:t>
            </w:r>
            <w:r w:rsidRPr="00735C0C">
              <w:rPr>
                <w:i/>
                <w:color w:val="333333"/>
                <w:shd w:val="clear" w:color="auto" w:fill="FFFFFF"/>
                <w:lang w:val="en-US"/>
              </w:rPr>
              <w:t>n+1</w:t>
            </w:r>
            <w:r w:rsidRPr="00735C0C">
              <w:rPr>
                <w:i/>
                <w:color w:val="333333"/>
                <w:shd w:val="clear" w:color="auto" w:fill="FFFFFF"/>
              </w:rPr>
              <w:t>)</w:t>
            </w:r>
          </w:p>
        </w:tc>
        <w:tc>
          <w:tcPr>
            <w:tcW w:w="2268" w:type="dxa"/>
            <w:gridSpan w:val="2"/>
            <w:shd w:val="clear" w:color="auto" w:fill="auto"/>
          </w:tcPr>
          <w:p w:rsidR="00B108A7" w:rsidRPr="00735C0C" w:rsidRDefault="00B108A7" w:rsidP="0089460A">
            <w:pPr>
              <w:rPr>
                <w:i/>
                <w:color w:val="333333"/>
                <w:shd w:val="clear" w:color="auto" w:fill="FFFFFF"/>
              </w:rPr>
            </w:pPr>
            <w:r w:rsidRPr="00735C0C">
              <w:rPr>
                <w:i/>
                <w:color w:val="333333"/>
                <w:shd w:val="clear" w:color="auto" w:fill="FFFFFF"/>
              </w:rPr>
              <w:t>Всего</w:t>
            </w:r>
          </w:p>
        </w:tc>
      </w:tr>
      <w:tr w:rsidR="00B108A7" w:rsidRPr="00735C0C"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lastRenderedPageBreak/>
              <w:t>9.</w:t>
            </w:r>
          </w:p>
        </w:tc>
        <w:tc>
          <w:tcPr>
            <w:tcW w:w="7182" w:type="dxa"/>
            <w:shd w:val="clear" w:color="auto" w:fill="auto"/>
          </w:tcPr>
          <w:p w:rsidR="00B108A7" w:rsidRPr="00735C0C" w:rsidRDefault="00B108A7" w:rsidP="0089460A">
            <w:pPr>
              <w:shd w:val="clear" w:color="auto" w:fill="FFFFFF"/>
              <w:autoSpaceDE w:val="0"/>
              <w:autoSpaceDN w:val="0"/>
              <w:adjustRightInd w:val="0"/>
              <w:outlineLvl w:val="0"/>
              <w:rPr>
                <w:color w:val="333333"/>
                <w:sz w:val="20"/>
                <w:szCs w:val="20"/>
                <w:shd w:val="clear" w:color="auto" w:fill="FFFFFF"/>
              </w:rPr>
            </w:pPr>
            <w:r w:rsidRPr="00735C0C">
              <w:rPr>
                <w:color w:val="333333"/>
                <w:sz w:val="20"/>
                <w:szCs w:val="20"/>
                <w:shd w:val="clear" w:color="auto" w:fill="FFFFFF"/>
              </w:rPr>
              <w:t xml:space="preserve">Направление проекта (вид деятельности по ОКВЭД согласно </w:t>
            </w:r>
            <w:r w:rsidRPr="00735C0C">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735C0C">
              <w:rPr>
                <w:color w:val="333333"/>
                <w:sz w:val="20"/>
                <w:szCs w:val="20"/>
                <w:shd w:val="clear" w:color="auto" w:fill="FFFFFF"/>
              </w:rPr>
              <w:t xml:space="preserve">) </w:t>
            </w:r>
          </w:p>
        </w:tc>
        <w:tc>
          <w:tcPr>
            <w:tcW w:w="7135" w:type="dxa"/>
            <w:gridSpan w:val="10"/>
            <w:shd w:val="clear" w:color="auto" w:fill="auto"/>
          </w:tcPr>
          <w:p w:rsidR="00B108A7" w:rsidRPr="00735C0C" w:rsidRDefault="00B108A7" w:rsidP="0089460A">
            <w:pPr>
              <w:jc w:val="both"/>
              <w:rPr>
                <w:i/>
                <w:iCs/>
                <w:color w:val="000000"/>
              </w:rPr>
            </w:pPr>
          </w:p>
        </w:tc>
      </w:tr>
      <w:tr w:rsidR="00B108A7" w:rsidRPr="00B108A7" w:rsidTr="0089460A">
        <w:tc>
          <w:tcPr>
            <w:tcW w:w="567" w:type="dxa"/>
            <w:shd w:val="clear" w:color="auto" w:fill="auto"/>
          </w:tcPr>
          <w:p w:rsidR="00B108A7" w:rsidRPr="00735C0C" w:rsidRDefault="00B108A7" w:rsidP="0089460A">
            <w:pPr>
              <w:rPr>
                <w:color w:val="333333"/>
                <w:sz w:val="20"/>
                <w:szCs w:val="20"/>
                <w:shd w:val="clear" w:color="auto" w:fill="FFFFFF"/>
              </w:rPr>
            </w:pPr>
            <w:r w:rsidRPr="00735C0C">
              <w:rPr>
                <w:color w:val="333333"/>
                <w:sz w:val="20"/>
                <w:szCs w:val="20"/>
                <w:shd w:val="clear" w:color="auto" w:fill="FFFFFF"/>
              </w:rPr>
              <w:t>10.</w:t>
            </w:r>
          </w:p>
        </w:tc>
        <w:tc>
          <w:tcPr>
            <w:tcW w:w="7182" w:type="dxa"/>
            <w:shd w:val="clear" w:color="auto" w:fill="auto"/>
          </w:tcPr>
          <w:p w:rsidR="00B108A7" w:rsidRPr="00B108A7" w:rsidRDefault="00B108A7" w:rsidP="0089460A">
            <w:pPr>
              <w:shd w:val="clear" w:color="auto" w:fill="FFFFFF"/>
              <w:autoSpaceDE w:val="0"/>
              <w:autoSpaceDN w:val="0"/>
              <w:adjustRightInd w:val="0"/>
              <w:outlineLvl w:val="0"/>
              <w:rPr>
                <w:color w:val="333333"/>
                <w:sz w:val="20"/>
                <w:szCs w:val="20"/>
                <w:shd w:val="clear" w:color="auto" w:fill="FFFFFF"/>
              </w:rPr>
            </w:pPr>
            <w:r w:rsidRPr="00735C0C">
              <w:rPr>
                <w:color w:val="333333"/>
                <w:sz w:val="20"/>
                <w:szCs w:val="20"/>
                <w:shd w:val="clear" w:color="auto" w:fill="FFFFFF"/>
              </w:rPr>
              <w:t>Краткое описание проекта/ срок реализации проекта</w:t>
            </w:r>
          </w:p>
          <w:p w:rsidR="00B108A7" w:rsidRPr="00B108A7" w:rsidRDefault="00B108A7" w:rsidP="0089460A">
            <w:pPr>
              <w:shd w:val="clear" w:color="auto" w:fill="FFFFFF"/>
              <w:autoSpaceDE w:val="0"/>
              <w:autoSpaceDN w:val="0"/>
              <w:adjustRightInd w:val="0"/>
              <w:outlineLvl w:val="0"/>
              <w:rPr>
                <w:color w:val="333333"/>
                <w:sz w:val="20"/>
                <w:szCs w:val="20"/>
                <w:shd w:val="clear" w:color="auto" w:fill="FFFFFF"/>
              </w:rPr>
            </w:pPr>
          </w:p>
          <w:p w:rsidR="00B108A7" w:rsidRPr="00B108A7" w:rsidRDefault="00B108A7" w:rsidP="0089460A">
            <w:pPr>
              <w:shd w:val="clear" w:color="auto" w:fill="FFFFFF"/>
              <w:autoSpaceDE w:val="0"/>
              <w:autoSpaceDN w:val="0"/>
              <w:adjustRightInd w:val="0"/>
              <w:outlineLvl w:val="0"/>
              <w:rPr>
                <w:color w:val="333333"/>
                <w:sz w:val="20"/>
                <w:szCs w:val="20"/>
                <w:shd w:val="clear" w:color="auto" w:fill="FFFFFF"/>
              </w:rPr>
            </w:pPr>
          </w:p>
          <w:p w:rsidR="00B108A7" w:rsidRPr="00B108A7" w:rsidRDefault="00B108A7" w:rsidP="0089460A">
            <w:pPr>
              <w:shd w:val="clear" w:color="auto" w:fill="FFFFFF"/>
              <w:autoSpaceDE w:val="0"/>
              <w:autoSpaceDN w:val="0"/>
              <w:adjustRightInd w:val="0"/>
              <w:outlineLvl w:val="0"/>
              <w:rPr>
                <w:color w:val="333333"/>
                <w:sz w:val="20"/>
                <w:szCs w:val="20"/>
                <w:shd w:val="clear" w:color="auto" w:fill="FFFFFF"/>
              </w:rPr>
            </w:pPr>
          </w:p>
          <w:p w:rsidR="00B108A7" w:rsidRPr="00B108A7" w:rsidRDefault="00B108A7" w:rsidP="0089460A">
            <w:pPr>
              <w:shd w:val="clear" w:color="auto" w:fill="FFFFFF"/>
              <w:autoSpaceDE w:val="0"/>
              <w:autoSpaceDN w:val="0"/>
              <w:adjustRightInd w:val="0"/>
              <w:outlineLvl w:val="0"/>
              <w:rPr>
                <w:color w:val="333333"/>
                <w:sz w:val="20"/>
                <w:szCs w:val="20"/>
                <w:shd w:val="clear" w:color="auto" w:fill="FFFFFF"/>
              </w:rPr>
            </w:pPr>
          </w:p>
        </w:tc>
        <w:tc>
          <w:tcPr>
            <w:tcW w:w="7135" w:type="dxa"/>
            <w:gridSpan w:val="10"/>
            <w:shd w:val="clear" w:color="auto" w:fill="auto"/>
          </w:tcPr>
          <w:p w:rsidR="00B108A7" w:rsidRPr="00B108A7" w:rsidRDefault="00B108A7" w:rsidP="0089460A">
            <w:pPr>
              <w:jc w:val="both"/>
              <w:rPr>
                <w:i/>
                <w:iCs/>
                <w:color w:val="000000"/>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11.</w:t>
            </w: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Объем производства продукции (товаров, услуг), тыс. руб.</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Темп роста, %</w:t>
            </w:r>
          </w:p>
        </w:tc>
        <w:tc>
          <w:tcPr>
            <w:tcW w:w="1276" w:type="dxa"/>
            <w:gridSpan w:val="3"/>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12.</w:t>
            </w: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Выручка (доход), полученный от деятельности, тыс. руб.</w:t>
            </w:r>
          </w:p>
        </w:tc>
        <w:tc>
          <w:tcPr>
            <w:tcW w:w="1276" w:type="dxa"/>
            <w:gridSpan w:val="3"/>
            <w:shd w:val="clear" w:color="auto" w:fill="auto"/>
          </w:tcPr>
          <w:p w:rsidR="00B108A7" w:rsidRPr="00B108A7" w:rsidRDefault="00B108A7" w:rsidP="0089460A">
            <w:pPr>
              <w:jc w:val="center"/>
              <w:rPr>
                <w:color w:val="333333"/>
                <w:shd w:val="clear" w:color="auto" w:fill="FFFFFF"/>
              </w:rPr>
            </w:pP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Темп роста, %</w:t>
            </w:r>
          </w:p>
        </w:tc>
        <w:tc>
          <w:tcPr>
            <w:tcW w:w="1276" w:type="dxa"/>
            <w:gridSpan w:val="3"/>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13.</w:t>
            </w: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Среднесписочная численность работников, чел.</w:t>
            </w:r>
          </w:p>
        </w:tc>
        <w:tc>
          <w:tcPr>
            <w:tcW w:w="1276" w:type="dxa"/>
            <w:gridSpan w:val="3"/>
            <w:shd w:val="clear" w:color="auto" w:fill="auto"/>
          </w:tcPr>
          <w:p w:rsidR="00B108A7" w:rsidRPr="00B108A7" w:rsidRDefault="00B108A7" w:rsidP="0089460A">
            <w:pPr>
              <w:jc w:val="center"/>
              <w:rPr>
                <w:color w:val="333333"/>
                <w:shd w:val="clear" w:color="auto" w:fill="FFFFFF"/>
              </w:rPr>
            </w:pP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333333"/>
                <w:sz w:val="20"/>
                <w:szCs w:val="20"/>
                <w:shd w:val="clear" w:color="auto" w:fill="FFFFFF"/>
              </w:rPr>
              <w:t>Количество рабочих мест, на начало года, чел.</w:t>
            </w:r>
          </w:p>
        </w:tc>
        <w:tc>
          <w:tcPr>
            <w:tcW w:w="1276" w:type="dxa"/>
            <w:gridSpan w:val="3"/>
            <w:shd w:val="clear" w:color="auto" w:fill="auto"/>
          </w:tcPr>
          <w:p w:rsidR="00B108A7" w:rsidRPr="00B108A7" w:rsidRDefault="00B108A7" w:rsidP="0089460A">
            <w:pPr>
              <w:jc w:val="center"/>
              <w:rPr>
                <w:color w:val="333333"/>
                <w:shd w:val="clear" w:color="auto" w:fill="FFFFFF"/>
              </w:rPr>
            </w:pP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333333"/>
                <w:sz w:val="20"/>
                <w:szCs w:val="20"/>
                <w:shd w:val="clear" w:color="auto" w:fill="FFFFFF"/>
              </w:rPr>
              <w:t>Количество рабочих мест, на дату подачи заявки, чел.</w:t>
            </w:r>
          </w:p>
        </w:tc>
        <w:tc>
          <w:tcPr>
            <w:tcW w:w="1276" w:type="dxa"/>
            <w:gridSpan w:val="3"/>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000000"/>
                <w:sz w:val="20"/>
                <w:szCs w:val="20"/>
              </w:rPr>
              <w:t>Прирост количества рабочих мест в результате реализации проекта, %</w:t>
            </w:r>
          </w:p>
        </w:tc>
        <w:tc>
          <w:tcPr>
            <w:tcW w:w="1276" w:type="dxa"/>
            <w:gridSpan w:val="3"/>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14.</w:t>
            </w:r>
          </w:p>
        </w:tc>
        <w:tc>
          <w:tcPr>
            <w:tcW w:w="7182" w:type="dxa"/>
            <w:shd w:val="clear" w:color="auto" w:fill="auto"/>
          </w:tcPr>
          <w:p w:rsidR="00B108A7" w:rsidRPr="00B108A7" w:rsidRDefault="00B108A7" w:rsidP="0089460A">
            <w:pPr>
              <w:rPr>
                <w:color w:val="000000"/>
                <w:sz w:val="20"/>
                <w:szCs w:val="20"/>
              </w:rPr>
            </w:pPr>
            <w:r w:rsidRPr="00B108A7">
              <w:rPr>
                <w:color w:val="333333"/>
                <w:sz w:val="20"/>
                <w:szCs w:val="20"/>
                <w:shd w:val="clear" w:color="auto" w:fill="FFFFFF"/>
              </w:rPr>
              <w:t>Средняя заработная плата работников (без внешних совместителей)</w:t>
            </w:r>
          </w:p>
        </w:tc>
        <w:tc>
          <w:tcPr>
            <w:tcW w:w="1276" w:type="dxa"/>
            <w:gridSpan w:val="3"/>
            <w:shd w:val="clear" w:color="auto" w:fill="auto"/>
          </w:tcPr>
          <w:p w:rsidR="00B108A7" w:rsidRPr="00B108A7" w:rsidRDefault="00B108A7" w:rsidP="0089460A">
            <w:pPr>
              <w:jc w:val="center"/>
              <w:rPr>
                <w:color w:val="333333"/>
                <w:shd w:val="clear" w:color="auto" w:fill="FFFFFF"/>
              </w:rPr>
            </w:pP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000000"/>
                <w:sz w:val="20"/>
                <w:szCs w:val="20"/>
              </w:rPr>
              <w:t>Прирост средней заработной платы работников в результате реализации проекта</w:t>
            </w:r>
          </w:p>
        </w:tc>
        <w:tc>
          <w:tcPr>
            <w:tcW w:w="1276" w:type="dxa"/>
            <w:gridSpan w:val="3"/>
            <w:shd w:val="clear" w:color="auto" w:fill="auto"/>
          </w:tcPr>
          <w:p w:rsidR="00B108A7" w:rsidRPr="00B108A7" w:rsidRDefault="00B108A7" w:rsidP="0089460A">
            <w:pPr>
              <w:jc w:val="cente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jc w:val="center"/>
              <w:rPr>
                <w:color w:val="333333"/>
                <w:shd w:val="clear" w:color="auto" w:fill="FFFFFF"/>
              </w:rPr>
            </w:pPr>
          </w:p>
        </w:tc>
        <w:tc>
          <w:tcPr>
            <w:tcW w:w="1275" w:type="dxa"/>
            <w:gridSpan w:val="3"/>
            <w:shd w:val="clear" w:color="auto" w:fill="auto"/>
          </w:tcPr>
          <w:p w:rsidR="00B108A7" w:rsidRPr="00B108A7" w:rsidRDefault="00B108A7" w:rsidP="0089460A">
            <w:pPr>
              <w:jc w:val="center"/>
              <w:rPr>
                <w:color w:val="333333"/>
                <w:shd w:val="clear" w:color="auto" w:fill="FFFFFF"/>
              </w:rPr>
            </w:pPr>
          </w:p>
        </w:tc>
        <w:tc>
          <w:tcPr>
            <w:tcW w:w="1276" w:type="dxa"/>
            <w:gridSpan w:val="2"/>
            <w:shd w:val="clear" w:color="auto" w:fill="auto"/>
          </w:tcPr>
          <w:p w:rsidR="00B108A7" w:rsidRPr="00B108A7" w:rsidRDefault="00B108A7" w:rsidP="0089460A">
            <w:pPr>
              <w:jc w:val="center"/>
              <w:rPr>
                <w:color w:val="333333"/>
                <w:shd w:val="clear" w:color="auto" w:fill="FFFFFF"/>
              </w:rPr>
            </w:pPr>
          </w:p>
        </w:tc>
        <w:tc>
          <w:tcPr>
            <w:tcW w:w="2032" w:type="dxa"/>
            <w:shd w:val="clear" w:color="auto" w:fill="auto"/>
          </w:tcPr>
          <w:p w:rsidR="00B108A7" w:rsidRPr="00B108A7" w:rsidRDefault="00B108A7" w:rsidP="0089460A">
            <w:pPr>
              <w:jc w:val="center"/>
              <w:rPr>
                <w:color w:val="333333"/>
                <w:shd w:val="clear" w:color="auto" w:fill="FFFFFF"/>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15.</w:t>
            </w: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B108A7" w:rsidRPr="00B108A7" w:rsidRDefault="00B108A7" w:rsidP="0089460A">
            <w:pPr>
              <w:rPr>
                <w:color w:val="333333"/>
                <w:sz w:val="20"/>
                <w:szCs w:val="20"/>
                <w:shd w:val="clear" w:color="auto" w:fill="FFFFFF"/>
              </w:rPr>
            </w:pPr>
            <w:r w:rsidRPr="00B108A7">
              <w:rPr>
                <w:color w:val="000000"/>
                <w:sz w:val="20"/>
                <w:szCs w:val="20"/>
              </w:rPr>
              <w:t>тыс. руб.</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14317" w:type="dxa"/>
            <w:gridSpan w:val="11"/>
            <w:shd w:val="clear" w:color="auto" w:fill="auto"/>
          </w:tcPr>
          <w:p w:rsidR="00B108A7" w:rsidRPr="00B108A7" w:rsidRDefault="00B108A7" w:rsidP="0089460A">
            <w:pPr>
              <w:rPr>
                <w:i/>
                <w:iCs/>
                <w:color w:val="333333"/>
                <w:shd w:val="clear" w:color="auto" w:fill="FFFFFF"/>
              </w:rPr>
            </w:pPr>
            <w:r w:rsidRPr="00B108A7">
              <w:rPr>
                <w:i/>
                <w:iCs/>
                <w:color w:val="333333"/>
                <w:sz w:val="20"/>
                <w:szCs w:val="20"/>
                <w:shd w:val="clear" w:color="auto" w:fill="FFFFFF"/>
              </w:rPr>
              <w:t>Направление инвестиций в ходе реализации проекта, в том числе на:</w:t>
            </w: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строительство, реконструкцию (техническое перевооружение, капитальный</w:t>
            </w:r>
            <w:r w:rsidRPr="00B108A7">
              <w:t xml:space="preserve"> р</w:t>
            </w:r>
            <w:r w:rsidRPr="00B108A7">
              <w:rPr>
                <w:color w:val="000000"/>
                <w:sz w:val="20"/>
                <w:szCs w:val="20"/>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rsidR="00B108A7" w:rsidRPr="00B108A7" w:rsidRDefault="00B108A7" w:rsidP="0089460A">
            <w:pPr>
              <w:rPr>
                <w:color w:val="333333"/>
                <w:shd w:val="clear" w:color="auto" w:fill="FFFFFF"/>
              </w:rPr>
            </w:pPr>
            <w:r w:rsidRPr="00B108A7">
              <w:rPr>
                <w:color w:val="333333"/>
                <w:shd w:val="clear" w:color="auto" w:fill="FFFFFF"/>
              </w:rPr>
              <w:t xml:space="preserve"> </w:t>
            </w: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 xml:space="preserve">лицензирование деятельности, сертификация (декларирование) продукции </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000000"/>
                <w:sz w:val="20"/>
                <w:szCs w:val="20"/>
              </w:rPr>
            </w:pPr>
            <w:r w:rsidRPr="00B108A7">
              <w:rPr>
                <w:color w:val="000000"/>
                <w:sz w:val="20"/>
                <w:szCs w:val="20"/>
              </w:rPr>
              <w:t>прочие инвестиции</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val="restart"/>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16</w:t>
            </w: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000000"/>
                <w:sz w:val="20"/>
                <w:szCs w:val="20"/>
              </w:rPr>
              <w:t>Объем заявленной субсидии, тыс. руб.</w:t>
            </w:r>
          </w:p>
        </w:tc>
        <w:tc>
          <w:tcPr>
            <w:tcW w:w="1276" w:type="dxa"/>
            <w:gridSpan w:val="3"/>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i/>
                <w:iCs/>
                <w:color w:val="333333"/>
                <w:sz w:val="20"/>
                <w:szCs w:val="20"/>
                <w:shd w:val="clear" w:color="auto" w:fill="FFFFFF"/>
              </w:rPr>
            </w:pPr>
            <w:r w:rsidRPr="00B108A7">
              <w:rPr>
                <w:i/>
                <w:iCs/>
                <w:color w:val="333333"/>
                <w:sz w:val="20"/>
                <w:szCs w:val="20"/>
                <w:shd w:val="clear" w:color="auto" w:fill="FFFFFF"/>
              </w:rPr>
              <w:t xml:space="preserve">в том числе: </w:t>
            </w:r>
          </w:p>
        </w:tc>
        <w:tc>
          <w:tcPr>
            <w:tcW w:w="1276" w:type="dxa"/>
            <w:gridSpan w:val="3"/>
            <w:shd w:val="clear" w:color="auto" w:fill="auto"/>
          </w:tcPr>
          <w:p w:rsidR="00B108A7" w:rsidRPr="00B108A7" w:rsidRDefault="00B108A7" w:rsidP="0089460A">
            <w:pPr>
              <w:rPr>
                <w:color w:val="333333"/>
                <w:shd w:val="clear" w:color="auto" w:fill="FFFFFF"/>
              </w:rPr>
            </w:pPr>
          </w:p>
        </w:tc>
        <w:tc>
          <w:tcPr>
            <w:tcW w:w="1276" w:type="dxa"/>
            <w:shd w:val="clear" w:color="auto" w:fill="auto"/>
          </w:tcPr>
          <w:p w:rsidR="00B108A7" w:rsidRPr="00B108A7" w:rsidRDefault="00B108A7" w:rsidP="0089460A">
            <w:pPr>
              <w:rPr>
                <w:color w:val="333333"/>
                <w:shd w:val="clear" w:color="auto" w:fill="FFFFFF"/>
              </w:rPr>
            </w:pP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за счет средств краевого бюджета, тыс. руб. (95%)</w:t>
            </w:r>
          </w:p>
        </w:tc>
        <w:tc>
          <w:tcPr>
            <w:tcW w:w="1276" w:type="dxa"/>
            <w:gridSpan w:val="3"/>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vMerge/>
            <w:shd w:val="clear" w:color="auto" w:fill="auto"/>
          </w:tcPr>
          <w:p w:rsidR="00B108A7" w:rsidRPr="00B108A7" w:rsidRDefault="00B108A7" w:rsidP="0089460A">
            <w:pPr>
              <w:rPr>
                <w:color w:val="333333"/>
                <w:sz w:val="20"/>
                <w:szCs w:val="20"/>
                <w:shd w:val="clear" w:color="auto" w:fill="FFFFFF"/>
              </w:rPr>
            </w:pP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за счет средств местного бюджета, тыс. руб. (5%)</w:t>
            </w:r>
          </w:p>
        </w:tc>
        <w:tc>
          <w:tcPr>
            <w:tcW w:w="1276" w:type="dxa"/>
            <w:gridSpan w:val="3"/>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6" w:type="dxa"/>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1275" w:type="dxa"/>
            <w:gridSpan w:val="3"/>
            <w:shd w:val="clear" w:color="auto" w:fill="auto"/>
          </w:tcPr>
          <w:p w:rsidR="00B108A7" w:rsidRPr="00B108A7" w:rsidRDefault="00B108A7" w:rsidP="0089460A">
            <w:pPr>
              <w:rPr>
                <w:color w:val="333333"/>
                <w:shd w:val="clear" w:color="auto" w:fill="FFFFFF"/>
              </w:rPr>
            </w:pPr>
          </w:p>
        </w:tc>
        <w:tc>
          <w:tcPr>
            <w:tcW w:w="1276" w:type="dxa"/>
            <w:gridSpan w:val="2"/>
            <w:shd w:val="clear" w:color="auto" w:fill="auto"/>
          </w:tcPr>
          <w:p w:rsidR="00B108A7" w:rsidRPr="00B108A7" w:rsidRDefault="00B108A7" w:rsidP="0089460A">
            <w:pPr>
              <w:rPr>
                <w:color w:val="333333"/>
                <w:shd w:val="clear" w:color="auto" w:fill="FFFFFF"/>
              </w:rPr>
            </w:pPr>
            <w:r w:rsidRPr="00B108A7">
              <w:rPr>
                <w:color w:val="333333"/>
                <w:shd w:val="clear" w:color="auto" w:fill="FFFFFF"/>
              </w:rPr>
              <w:t>х</w:t>
            </w:r>
          </w:p>
        </w:tc>
        <w:tc>
          <w:tcPr>
            <w:tcW w:w="2032" w:type="dxa"/>
            <w:shd w:val="clear" w:color="auto" w:fill="auto"/>
          </w:tcPr>
          <w:p w:rsidR="00B108A7" w:rsidRPr="00B108A7" w:rsidRDefault="00B108A7" w:rsidP="0089460A">
            <w:pPr>
              <w:rPr>
                <w:color w:val="333333"/>
                <w:shd w:val="clear" w:color="auto" w:fill="FFFFFF"/>
              </w:rPr>
            </w:pPr>
          </w:p>
        </w:tc>
      </w:tr>
      <w:tr w:rsidR="00B108A7" w:rsidRPr="00B108A7" w:rsidTr="0089460A">
        <w:tc>
          <w:tcPr>
            <w:tcW w:w="567" w:type="dxa"/>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17</w:t>
            </w:r>
          </w:p>
        </w:tc>
        <w:tc>
          <w:tcPr>
            <w:tcW w:w="7182" w:type="dxa"/>
            <w:shd w:val="clear" w:color="auto" w:fill="auto"/>
          </w:tcPr>
          <w:p w:rsidR="00B108A7" w:rsidRPr="00B108A7" w:rsidRDefault="00B108A7" w:rsidP="0089460A">
            <w:pPr>
              <w:rPr>
                <w:color w:val="333333"/>
                <w:sz w:val="20"/>
                <w:szCs w:val="20"/>
                <w:shd w:val="clear" w:color="auto" w:fill="FFFFFF"/>
              </w:rPr>
            </w:pPr>
            <w:r w:rsidRPr="00B108A7">
              <w:rPr>
                <w:color w:val="333333"/>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shd w:val="clear" w:color="auto" w:fill="auto"/>
          </w:tcPr>
          <w:p w:rsidR="00B108A7" w:rsidRPr="00B108A7" w:rsidRDefault="00B108A7" w:rsidP="0089460A">
            <w:pPr>
              <w:rPr>
                <w:color w:val="333333"/>
                <w:shd w:val="clear" w:color="auto" w:fill="FFFFFF"/>
              </w:rPr>
            </w:pPr>
          </w:p>
        </w:tc>
      </w:tr>
    </w:tbl>
    <w:p w:rsidR="00B108A7" w:rsidRPr="00B108A7" w:rsidRDefault="00B108A7" w:rsidP="00B108A7">
      <w:pPr>
        <w:ind w:left="-142"/>
        <w:jc w:val="both"/>
        <w:rPr>
          <w:sz w:val="20"/>
          <w:szCs w:val="20"/>
        </w:rPr>
      </w:pPr>
      <w:bookmarkStart w:id="7" w:name="_Hlk183699651"/>
    </w:p>
    <w:p w:rsidR="00B108A7" w:rsidRPr="00B108A7" w:rsidRDefault="00B108A7" w:rsidP="00B108A7">
      <w:pPr>
        <w:ind w:left="-142"/>
        <w:jc w:val="both"/>
        <w:rPr>
          <w:sz w:val="20"/>
          <w:szCs w:val="20"/>
        </w:rPr>
      </w:pPr>
    </w:p>
    <w:p w:rsidR="00B108A7" w:rsidRPr="00B108A7" w:rsidRDefault="00B108A7" w:rsidP="00B108A7">
      <w:pPr>
        <w:ind w:left="-142"/>
        <w:jc w:val="both"/>
        <w:rPr>
          <w:sz w:val="20"/>
          <w:szCs w:val="20"/>
        </w:rPr>
      </w:pPr>
    </w:p>
    <w:p w:rsidR="00B108A7" w:rsidRPr="00B108A7" w:rsidRDefault="00B108A7" w:rsidP="00B108A7">
      <w:pPr>
        <w:ind w:left="-142"/>
        <w:jc w:val="both"/>
        <w:rPr>
          <w:sz w:val="20"/>
          <w:szCs w:val="20"/>
        </w:rPr>
      </w:pPr>
    </w:p>
    <w:p w:rsidR="00B108A7" w:rsidRPr="00B108A7" w:rsidRDefault="00B108A7" w:rsidP="00B108A7">
      <w:pPr>
        <w:ind w:left="-142"/>
        <w:jc w:val="both"/>
        <w:rPr>
          <w:sz w:val="20"/>
          <w:szCs w:val="20"/>
        </w:rPr>
      </w:pPr>
      <w:r w:rsidRPr="00B108A7">
        <w:rPr>
          <w:sz w:val="20"/>
          <w:szCs w:val="20"/>
        </w:rPr>
        <w:t>Примечание:</w:t>
      </w:r>
    </w:p>
    <w:p w:rsidR="00B108A7" w:rsidRPr="00B108A7" w:rsidRDefault="00B108A7" w:rsidP="00B108A7">
      <w:pPr>
        <w:ind w:left="-142"/>
        <w:jc w:val="both"/>
        <w:rPr>
          <w:sz w:val="20"/>
          <w:szCs w:val="20"/>
        </w:rPr>
      </w:pPr>
      <w:r w:rsidRPr="00B108A7">
        <w:rPr>
          <w:sz w:val="20"/>
          <w:szCs w:val="20"/>
        </w:rPr>
        <w:t xml:space="preserve">* </w:t>
      </w:r>
      <w:r w:rsidRPr="00B108A7">
        <w:rPr>
          <w:sz w:val="20"/>
          <w:szCs w:val="20"/>
          <w:lang w:val="en-US"/>
        </w:rPr>
        <w:t>n</w:t>
      </w:r>
      <w:r w:rsidRPr="00B108A7">
        <w:rPr>
          <w:sz w:val="20"/>
          <w:szCs w:val="20"/>
        </w:rPr>
        <w:t xml:space="preserve"> - год подачи документов в администрацию (текущий год),</w:t>
      </w:r>
    </w:p>
    <w:p w:rsidR="00B108A7" w:rsidRPr="00B108A7" w:rsidRDefault="00B108A7" w:rsidP="00B108A7">
      <w:pPr>
        <w:ind w:left="-142"/>
        <w:jc w:val="both"/>
        <w:rPr>
          <w:sz w:val="20"/>
          <w:szCs w:val="20"/>
        </w:rPr>
      </w:pPr>
      <w:r w:rsidRPr="00B108A7">
        <w:rPr>
          <w:sz w:val="20"/>
          <w:szCs w:val="20"/>
          <w:lang w:val="en-US"/>
        </w:rPr>
        <w:t>n</w:t>
      </w:r>
      <w:r w:rsidRPr="00B108A7">
        <w:rPr>
          <w:sz w:val="20"/>
          <w:szCs w:val="20"/>
        </w:rPr>
        <w:t>-1 (-2) - годы предшествующие году подачи документов в администрацию;</w:t>
      </w:r>
    </w:p>
    <w:p w:rsidR="00B108A7" w:rsidRPr="00B108A7" w:rsidRDefault="00B108A7" w:rsidP="00B108A7">
      <w:pPr>
        <w:ind w:left="-142"/>
        <w:jc w:val="both"/>
        <w:rPr>
          <w:sz w:val="20"/>
          <w:szCs w:val="20"/>
        </w:rPr>
      </w:pPr>
      <w:r w:rsidRPr="00B108A7">
        <w:rPr>
          <w:sz w:val="20"/>
          <w:szCs w:val="20"/>
          <w:lang w:val="en-US"/>
        </w:rPr>
        <w:t>n</w:t>
      </w:r>
      <w:r w:rsidRPr="00B108A7">
        <w:rPr>
          <w:sz w:val="20"/>
          <w:szCs w:val="20"/>
        </w:rPr>
        <w:t xml:space="preserve">+1 – год следующий за годом обращения в администрацию </w:t>
      </w:r>
    </w:p>
    <w:bookmarkEnd w:id="7"/>
    <w:p w:rsidR="00B108A7" w:rsidRPr="00B108A7" w:rsidRDefault="00B108A7" w:rsidP="00B108A7">
      <w:pPr>
        <w:ind w:left="-567"/>
      </w:pPr>
      <w:r w:rsidRPr="00B108A7">
        <w:t xml:space="preserve">        __________________              _______________       ________________ </w:t>
      </w:r>
    </w:p>
    <w:p w:rsidR="00B108A7" w:rsidRPr="00B108A7" w:rsidRDefault="00B108A7" w:rsidP="00B108A7">
      <w:r w:rsidRPr="00B108A7">
        <w:t>(наименование получателя)                 (подпись)                                (ФИО)</w:t>
      </w:r>
    </w:p>
    <w:p w:rsidR="00B108A7" w:rsidRPr="00B108A7" w:rsidRDefault="00B108A7" w:rsidP="00B108A7">
      <w:pPr>
        <w:tabs>
          <w:tab w:val="center" w:pos="7426"/>
        </w:tabs>
      </w:pPr>
    </w:p>
    <w:p w:rsidR="00B108A7" w:rsidRPr="00B108A7" w:rsidRDefault="00B108A7" w:rsidP="00B108A7">
      <w:pPr>
        <w:tabs>
          <w:tab w:val="center" w:pos="7426"/>
        </w:tabs>
      </w:pPr>
      <w:r w:rsidRPr="00B108A7">
        <w:t>МП</w:t>
      </w:r>
    </w:p>
    <w:p w:rsidR="00B108A7" w:rsidRPr="00B108A7" w:rsidRDefault="00B108A7" w:rsidP="00B108A7">
      <w:pPr>
        <w:tabs>
          <w:tab w:val="center" w:pos="7426"/>
        </w:tabs>
      </w:pPr>
    </w:p>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Pr="00B108A7" w:rsidRDefault="00B108A7" w:rsidP="00B108A7"/>
    <w:p w:rsidR="00B108A7" w:rsidRDefault="00B108A7" w:rsidP="00B108A7"/>
    <w:p w:rsidR="00B108A7" w:rsidRPr="00B108A7" w:rsidRDefault="00B108A7" w:rsidP="00B108A7"/>
    <w:p w:rsidR="00B108A7" w:rsidRDefault="00B108A7" w:rsidP="00B108A7">
      <w:pPr>
        <w:tabs>
          <w:tab w:val="left" w:pos="3682"/>
        </w:tabs>
      </w:pPr>
      <w:r>
        <w:tab/>
      </w:r>
    </w:p>
    <w:p w:rsidR="00B108A7" w:rsidRDefault="00B108A7" w:rsidP="00B108A7">
      <w:r>
        <w:br w:type="page"/>
      </w:r>
    </w:p>
    <w:p w:rsidR="00CF7990" w:rsidRPr="0008780E" w:rsidRDefault="00CF7990" w:rsidP="00CF7990">
      <w:pPr>
        <w:pStyle w:val="ConsPlusNormal"/>
        <w:ind w:firstLine="709"/>
        <w:jc w:val="both"/>
        <w:rPr>
          <w:rFonts w:ascii="Times New Roman" w:hAnsi="Times New Roman"/>
          <w:sz w:val="22"/>
          <w:szCs w:val="22"/>
        </w:rPr>
      </w:pPr>
      <w:r>
        <w:rPr>
          <w:rFonts w:ascii="Times New Roman" w:hAnsi="Times New Roman"/>
          <w:sz w:val="22"/>
          <w:szCs w:val="22"/>
        </w:rPr>
        <w:lastRenderedPageBreak/>
        <w:t xml:space="preserve">                                                                                                                                                                                                                                      Приложение № 3</w:t>
      </w:r>
    </w:p>
    <w:p w:rsidR="00CF7990" w:rsidRPr="0008780E" w:rsidRDefault="00CF7990" w:rsidP="00CF7990">
      <w:pPr>
        <w:pStyle w:val="ConsPlusTitle"/>
        <w:jc w:val="right"/>
        <w:outlineLvl w:val="1"/>
        <w:rPr>
          <w:rFonts w:ascii="Times New Roman" w:hAnsi="Times New Roman" w:cs="Times New Roman"/>
          <w:b w:val="0"/>
          <w:sz w:val="22"/>
          <w:szCs w:val="22"/>
        </w:rPr>
      </w:pPr>
      <w:r w:rsidRPr="0008780E">
        <w:rPr>
          <w:rFonts w:ascii="Times New Roman" w:hAnsi="Times New Roman"/>
          <w:sz w:val="22"/>
          <w:szCs w:val="22"/>
        </w:rPr>
        <w:t xml:space="preserve">                                                                                            </w:t>
      </w:r>
      <w:r w:rsidRPr="0008780E">
        <w:rPr>
          <w:rFonts w:ascii="Times New Roman" w:hAnsi="Times New Roman"/>
          <w:b w:val="0"/>
          <w:sz w:val="22"/>
          <w:szCs w:val="22"/>
        </w:rPr>
        <w:t>к</w:t>
      </w:r>
      <w:r w:rsidRPr="0008780E">
        <w:rPr>
          <w:rFonts w:ascii="Times New Roman" w:hAnsi="Times New Roman"/>
          <w:sz w:val="22"/>
          <w:szCs w:val="22"/>
        </w:rPr>
        <w:t xml:space="preserve"> </w:t>
      </w:r>
      <w:r w:rsidRPr="0008780E">
        <w:rPr>
          <w:rFonts w:ascii="Times New Roman" w:hAnsi="Times New Roman" w:cs="Times New Roman"/>
          <w:b w:val="0"/>
          <w:sz w:val="22"/>
          <w:szCs w:val="22"/>
        </w:rPr>
        <w:t xml:space="preserve">Порядку предоставления </w:t>
      </w:r>
    </w:p>
    <w:p w:rsidR="00CF7990" w:rsidRPr="0008780E" w:rsidRDefault="00CF7990" w:rsidP="00CF7990">
      <w:pPr>
        <w:pStyle w:val="ConsPlusTitle"/>
        <w:jc w:val="right"/>
        <w:outlineLvl w:val="1"/>
        <w:rPr>
          <w:rFonts w:ascii="Times New Roman" w:hAnsi="Times New Roman" w:cs="Times New Roman"/>
          <w:b w:val="0"/>
          <w:sz w:val="22"/>
          <w:szCs w:val="22"/>
        </w:rPr>
      </w:pPr>
      <w:r w:rsidRPr="0008780E">
        <w:rPr>
          <w:rFonts w:ascii="Times New Roman" w:hAnsi="Times New Roman" w:cs="Times New Roman"/>
          <w:b w:val="0"/>
          <w:sz w:val="22"/>
          <w:szCs w:val="22"/>
        </w:rPr>
        <w:t xml:space="preserve">субсидий субъектам малого и </w:t>
      </w:r>
    </w:p>
    <w:p w:rsidR="00CF7990" w:rsidRPr="0008780E" w:rsidRDefault="00CF7990" w:rsidP="00CF7990">
      <w:pPr>
        <w:pStyle w:val="ConsPlusTitle"/>
        <w:jc w:val="right"/>
        <w:outlineLvl w:val="1"/>
        <w:rPr>
          <w:rFonts w:ascii="Times New Roman" w:hAnsi="Times New Roman" w:cs="Times New Roman"/>
          <w:b w:val="0"/>
          <w:sz w:val="22"/>
          <w:szCs w:val="22"/>
        </w:rPr>
      </w:pPr>
      <w:r w:rsidRPr="0008780E">
        <w:rPr>
          <w:rFonts w:ascii="Times New Roman" w:hAnsi="Times New Roman" w:cs="Times New Roman"/>
          <w:b w:val="0"/>
          <w:sz w:val="22"/>
          <w:szCs w:val="22"/>
        </w:rPr>
        <w:t>среднего предпринимательства</w:t>
      </w:r>
    </w:p>
    <w:p w:rsidR="00CF7990" w:rsidRPr="0008780E" w:rsidRDefault="00CF7990" w:rsidP="00CF7990">
      <w:pPr>
        <w:pStyle w:val="ConsPlusTitle"/>
        <w:jc w:val="right"/>
        <w:outlineLvl w:val="1"/>
        <w:rPr>
          <w:rFonts w:ascii="Times New Roman" w:hAnsi="Times New Roman" w:cs="Times New Roman"/>
          <w:b w:val="0"/>
          <w:sz w:val="22"/>
          <w:szCs w:val="22"/>
        </w:rPr>
      </w:pPr>
      <w:r w:rsidRPr="0008780E">
        <w:rPr>
          <w:rFonts w:ascii="Times New Roman" w:hAnsi="Times New Roman" w:cs="Times New Roman"/>
          <w:b w:val="0"/>
          <w:sz w:val="22"/>
          <w:szCs w:val="22"/>
        </w:rPr>
        <w:t xml:space="preserve"> на реализацию инвестиционных</w:t>
      </w:r>
    </w:p>
    <w:p w:rsidR="00B108A7" w:rsidRPr="00CF7990" w:rsidRDefault="00CF7990" w:rsidP="00CF7990">
      <w:pPr>
        <w:tabs>
          <w:tab w:val="left" w:pos="3682"/>
        </w:tabs>
      </w:pPr>
      <w:r w:rsidRPr="0008780E">
        <w:rPr>
          <w:b/>
          <w:sz w:val="22"/>
          <w:szCs w:val="22"/>
        </w:rPr>
        <w:t xml:space="preserve"> </w:t>
      </w:r>
      <w:r>
        <w:rPr>
          <w:b/>
          <w:sz w:val="22"/>
          <w:szCs w:val="22"/>
        </w:rPr>
        <w:t xml:space="preserve">                                                                                                                                                                                                                   </w:t>
      </w:r>
      <w:r>
        <w:rPr>
          <w:sz w:val="22"/>
          <w:szCs w:val="22"/>
        </w:rPr>
        <w:t>п</w:t>
      </w:r>
      <w:r w:rsidRPr="00CF7990">
        <w:rPr>
          <w:sz w:val="22"/>
          <w:szCs w:val="22"/>
        </w:rPr>
        <w:t>роектов в приоритетных отраслях</w:t>
      </w:r>
    </w:p>
    <w:p w:rsidR="00CF7990" w:rsidRDefault="00B108A7" w:rsidP="00B108A7">
      <w:pPr>
        <w:tabs>
          <w:tab w:val="left" w:pos="3682"/>
        </w:tabs>
      </w:pPr>
      <w:r>
        <w:tab/>
      </w:r>
    </w:p>
    <w:p w:rsidR="00CF7990" w:rsidRDefault="00CF7990" w:rsidP="00CF7990">
      <w:pPr>
        <w:pStyle w:val="ad"/>
        <w:ind w:left="-349"/>
        <w:jc w:val="center"/>
      </w:pPr>
    </w:p>
    <w:p w:rsidR="00CF7990" w:rsidRPr="00CF7990" w:rsidRDefault="00CF7990" w:rsidP="00CF7990">
      <w:pPr>
        <w:pStyle w:val="ad"/>
        <w:tabs>
          <w:tab w:val="left" w:pos="6616"/>
        </w:tabs>
        <w:ind w:left="-349"/>
        <w:jc w:val="center"/>
        <w:rPr>
          <w:rFonts w:ascii="Times New Roman" w:hAnsi="Times New Roman"/>
          <w:b/>
          <w:bCs/>
          <w:color w:val="333333"/>
          <w:shd w:val="clear" w:color="auto" w:fill="FFFFFF"/>
        </w:rPr>
      </w:pPr>
      <w:r w:rsidRPr="00CF7990">
        <w:rPr>
          <w:rFonts w:ascii="Times New Roman" w:hAnsi="Times New Roman"/>
          <w:b/>
          <w:bCs/>
          <w:color w:val="333333"/>
          <w:shd w:val="clear" w:color="auto" w:fill="FFFFFF"/>
        </w:rPr>
        <w:t>Паспорт проекта в сфере дорожного сервиса</w:t>
      </w:r>
    </w:p>
    <w:p w:rsidR="00CF7990" w:rsidRPr="00CF7990" w:rsidRDefault="00CF7990" w:rsidP="00CF7990">
      <w:pPr>
        <w:ind w:left="-567" w:hanging="142"/>
        <w:jc w:val="center"/>
        <w:rPr>
          <w:color w:val="333333"/>
          <w:shd w:val="clear" w:color="auto" w:fill="FFFFFF"/>
        </w:rPr>
      </w:pPr>
    </w:p>
    <w:p w:rsidR="00CF7990" w:rsidRPr="00CF7990" w:rsidRDefault="00CF7990" w:rsidP="00CF7990">
      <w:pPr>
        <w:ind w:left="-567" w:hanging="142"/>
        <w:jc w:val="center"/>
        <w:rPr>
          <w:color w:val="333333"/>
          <w:shd w:val="clear" w:color="auto" w:fill="FFFFFF"/>
        </w:rPr>
      </w:pPr>
      <w:r w:rsidRPr="00CF7990">
        <w:rPr>
          <w:color w:val="333333"/>
          <w:shd w:val="clear" w:color="auto" w:fill="FFFFFF"/>
        </w:rPr>
        <w:t>Сведения о заявителе:</w:t>
      </w:r>
    </w:p>
    <w:p w:rsidR="00CF7990" w:rsidRPr="00CF7990" w:rsidRDefault="00CF7990" w:rsidP="00CF7990">
      <w:pPr>
        <w:ind w:left="-567" w:hanging="142"/>
        <w:jc w:val="center"/>
        <w:rPr>
          <w:color w:val="333333"/>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 xml:space="preserve">Полное наименование субъекта МСП </w:t>
            </w:r>
          </w:p>
          <w:p w:rsidR="00CF7990" w:rsidRPr="00CF7990" w:rsidRDefault="00CF7990" w:rsidP="0089460A">
            <w:pPr>
              <w:rPr>
                <w:color w:val="333333"/>
                <w:sz w:val="20"/>
                <w:szCs w:val="20"/>
                <w:shd w:val="clear" w:color="auto" w:fill="FFFFFF"/>
              </w:rPr>
            </w:pP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2.</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ИНН</w:t>
            </w: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3.</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ОГРН(ИП)</w:t>
            </w: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4.</w:t>
            </w:r>
          </w:p>
        </w:tc>
        <w:tc>
          <w:tcPr>
            <w:tcW w:w="7513" w:type="dxa"/>
            <w:shd w:val="clear" w:color="auto" w:fill="auto"/>
          </w:tcPr>
          <w:p w:rsidR="00CF7990" w:rsidRPr="00CF7990" w:rsidRDefault="00CF7990" w:rsidP="0089460A">
            <w:pPr>
              <w:autoSpaceDE w:val="0"/>
              <w:autoSpaceDN w:val="0"/>
              <w:adjustRightInd w:val="0"/>
              <w:rPr>
                <w:sz w:val="20"/>
                <w:szCs w:val="20"/>
              </w:rPr>
            </w:pPr>
            <w:r w:rsidRPr="00CF7990">
              <w:rPr>
                <w:color w:val="333333"/>
                <w:sz w:val="20"/>
                <w:szCs w:val="20"/>
                <w:shd w:val="clear" w:color="auto" w:fill="FFFFFF"/>
              </w:rPr>
              <w:t xml:space="preserve">Основной ОКВЭД, согласно </w:t>
            </w:r>
            <w:r w:rsidRPr="00CF7990">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5.</w:t>
            </w:r>
          </w:p>
        </w:tc>
        <w:tc>
          <w:tcPr>
            <w:tcW w:w="7513" w:type="dxa"/>
            <w:shd w:val="clear" w:color="auto" w:fill="auto"/>
          </w:tcPr>
          <w:p w:rsidR="00CF7990" w:rsidRPr="00CF7990" w:rsidRDefault="00CF7990" w:rsidP="0089460A">
            <w:pPr>
              <w:autoSpaceDE w:val="0"/>
              <w:autoSpaceDN w:val="0"/>
              <w:adjustRightInd w:val="0"/>
              <w:rPr>
                <w:sz w:val="20"/>
                <w:szCs w:val="20"/>
              </w:rPr>
            </w:pPr>
            <w:r w:rsidRPr="00CF7990">
              <w:rPr>
                <w:sz w:val="20"/>
                <w:szCs w:val="20"/>
              </w:rPr>
              <w:t>Юридический адрес (для организаций), адрес регистрации (для индивидуального предпринимателя)</w:t>
            </w: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6.</w:t>
            </w:r>
          </w:p>
        </w:tc>
        <w:tc>
          <w:tcPr>
            <w:tcW w:w="7513" w:type="dxa"/>
            <w:shd w:val="clear" w:color="auto" w:fill="auto"/>
          </w:tcPr>
          <w:p w:rsidR="00CF7990" w:rsidRPr="00CF7990" w:rsidRDefault="00CF7990" w:rsidP="0089460A">
            <w:pPr>
              <w:autoSpaceDE w:val="0"/>
              <w:autoSpaceDN w:val="0"/>
              <w:adjustRightInd w:val="0"/>
              <w:rPr>
                <w:sz w:val="20"/>
                <w:szCs w:val="20"/>
              </w:rPr>
            </w:pPr>
            <w:r w:rsidRPr="00CF7990">
              <w:rPr>
                <w:sz w:val="20"/>
                <w:szCs w:val="20"/>
              </w:rPr>
              <w:t>Контактный телефон, электронная почта, контактное лицо</w:t>
            </w:r>
          </w:p>
        </w:tc>
        <w:tc>
          <w:tcPr>
            <w:tcW w:w="6662"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7.</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8.</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Место реализации проекта (адрес осуществления деятельности)</w:t>
            </w:r>
          </w:p>
        </w:tc>
        <w:tc>
          <w:tcPr>
            <w:tcW w:w="6662" w:type="dxa"/>
            <w:shd w:val="clear" w:color="auto" w:fill="auto"/>
          </w:tcPr>
          <w:p w:rsidR="00CF7990" w:rsidRPr="00CF7990" w:rsidRDefault="00CF7990" w:rsidP="0089460A">
            <w:pPr>
              <w:rPr>
                <w:color w:val="333333"/>
                <w:shd w:val="clear" w:color="auto" w:fill="FFFFFF"/>
              </w:rPr>
            </w:pPr>
          </w:p>
        </w:tc>
      </w:tr>
    </w:tbl>
    <w:p w:rsidR="00CF7990" w:rsidRPr="00CF7990" w:rsidRDefault="00CF7990" w:rsidP="00CF7990">
      <w:pPr>
        <w:ind w:left="-567" w:hanging="142"/>
        <w:jc w:val="center"/>
        <w:rPr>
          <w:color w:val="333333"/>
          <w:shd w:val="clear" w:color="auto" w:fill="FFFFFF"/>
        </w:rPr>
      </w:pPr>
    </w:p>
    <w:p w:rsidR="00CF7990" w:rsidRDefault="00CF7990" w:rsidP="00CF7990">
      <w:pPr>
        <w:ind w:left="-567" w:hanging="142"/>
        <w:jc w:val="center"/>
        <w:rPr>
          <w:color w:val="333333"/>
          <w:shd w:val="clear" w:color="auto" w:fill="FFFFFF"/>
        </w:rPr>
      </w:pPr>
    </w:p>
    <w:p w:rsidR="00CF7990" w:rsidRPr="00CF7990" w:rsidRDefault="00CF7990" w:rsidP="00CF7990">
      <w:pPr>
        <w:ind w:left="-567" w:hanging="142"/>
        <w:jc w:val="center"/>
        <w:rPr>
          <w:color w:val="333333"/>
          <w:shd w:val="clear" w:color="auto" w:fill="FFFFFF"/>
        </w:rPr>
      </w:pPr>
      <w:r w:rsidRPr="00CF7990">
        <w:rPr>
          <w:color w:val="333333"/>
          <w:shd w:val="clear" w:color="auto" w:fill="FFFFFF"/>
        </w:rPr>
        <w:t>Сведения о проекте:</w:t>
      </w:r>
    </w:p>
    <w:p w:rsidR="00CF7990" w:rsidRPr="00CF7990" w:rsidRDefault="00CF7990" w:rsidP="00CF7990">
      <w:pPr>
        <w:ind w:left="-567" w:hanging="142"/>
        <w:jc w:val="center"/>
        <w:rPr>
          <w:color w:val="333333"/>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CF7990" w:rsidRPr="00CF7990" w:rsidTr="0089460A">
        <w:tc>
          <w:tcPr>
            <w:tcW w:w="8080" w:type="dxa"/>
            <w:gridSpan w:val="2"/>
            <w:vMerge w:val="restart"/>
            <w:shd w:val="clear" w:color="auto" w:fill="auto"/>
          </w:tcPr>
          <w:p w:rsidR="00CF7990" w:rsidRPr="00CF7990" w:rsidRDefault="00CF7990" w:rsidP="0089460A">
            <w:pPr>
              <w:rPr>
                <w:b/>
                <w:bCs/>
                <w:color w:val="333333"/>
                <w:sz w:val="20"/>
                <w:szCs w:val="20"/>
                <w:shd w:val="clear" w:color="auto" w:fill="FFFFFF"/>
              </w:rPr>
            </w:pPr>
            <w:r w:rsidRPr="00CF7990">
              <w:rPr>
                <w:b/>
                <w:bCs/>
                <w:color w:val="333333"/>
                <w:sz w:val="20"/>
                <w:szCs w:val="20"/>
                <w:shd w:val="clear" w:color="auto" w:fill="FFFFFF"/>
              </w:rPr>
              <w:t xml:space="preserve">Наименование проекта: </w:t>
            </w:r>
          </w:p>
        </w:tc>
        <w:tc>
          <w:tcPr>
            <w:tcW w:w="5245" w:type="dxa"/>
            <w:gridSpan w:val="4"/>
            <w:shd w:val="clear" w:color="auto" w:fill="auto"/>
          </w:tcPr>
          <w:p w:rsidR="00CF7990" w:rsidRPr="00CF7990" w:rsidRDefault="00CF7990" w:rsidP="0089460A">
            <w:pPr>
              <w:jc w:val="center"/>
              <w:rPr>
                <w:i/>
                <w:color w:val="333333"/>
                <w:shd w:val="clear" w:color="auto" w:fill="FFFFFF"/>
              </w:rPr>
            </w:pPr>
            <w:r w:rsidRPr="00CF7990">
              <w:rPr>
                <w:i/>
                <w:color w:val="333333"/>
                <w:shd w:val="clear" w:color="auto" w:fill="FFFFFF"/>
              </w:rPr>
              <w:t>По годам реализации проекта*</w:t>
            </w:r>
          </w:p>
        </w:tc>
        <w:tc>
          <w:tcPr>
            <w:tcW w:w="1417" w:type="dxa"/>
            <w:shd w:val="clear" w:color="auto" w:fill="auto"/>
          </w:tcPr>
          <w:p w:rsidR="00CF7990" w:rsidRPr="00CF7990" w:rsidRDefault="00CF7990" w:rsidP="0089460A">
            <w:pPr>
              <w:rPr>
                <w:i/>
                <w:color w:val="333333"/>
                <w:shd w:val="clear" w:color="auto" w:fill="FFFFFF"/>
              </w:rPr>
            </w:pPr>
          </w:p>
        </w:tc>
      </w:tr>
      <w:tr w:rsidR="00CF7990" w:rsidRPr="00CF7990" w:rsidTr="0089460A">
        <w:tc>
          <w:tcPr>
            <w:tcW w:w="8080" w:type="dxa"/>
            <w:gridSpan w:val="2"/>
            <w:vMerge/>
            <w:shd w:val="clear" w:color="auto" w:fill="auto"/>
          </w:tcPr>
          <w:p w:rsidR="00CF7990" w:rsidRPr="00CF7990" w:rsidRDefault="00CF7990" w:rsidP="0089460A">
            <w:pPr>
              <w:rPr>
                <w:color w:val="333333"/>
                <w:sz w:val="20"/>
                <w:szCs w:val="20"/>
                <w:shd w:val="clear" w:color="auto" w:fill="FFFFFF"/>
              </w:rPr>
            </w:pPr>
          </w:p>
        </w:tc>
        <w:tc>
          <w:tcPr>
            <w:tcW w:w="1418" w:type="dxa"/>
            <w:shd w:val="clear" w:color="auto" w:fill="auto"/>
          </w:tcPr>
          <w:p w:rsidR="00CF7990" w:rsidRPr="00CF7990" w:rsidRDefault="00CF7990" w:rsidP="0089460A">
            <w:pPr>
              <w:jc w:val="center"/>
              <w:rPr>
                <w:i/>
                <w:color w:val="333333"/>
                <w:shd w:val="clear" w:color="auto" w:fill="FFFFFF"/>
                <w:lang w:val="en-US"/>
              </w:rPr>
            </w:pPr>
            <w:r w:rsidRPr="00CF7990">
              <w:rPr>
                <w:i/>
                <w:color w:val="333333"/>
                <w:shd w:val="clear" w:color="auto" w:fill="FFFFFF"/>
              </w:rPr>
              <w:t>(</w:t>
            </w:r>
            <w:r w:rsidRPr="00CF7990">
              <w:rPr>
                <w:i/>
                <w:color w:val="333333"/>
                <w:shd w:val="clear" w:color="auto" w:fill="FFFFFF"/>
                <w:lang w:val="en-US"/>
              </w:rPr>
              <w:t>n-2</w:t>
            </w:r>
            <w:r w:rsidRPr="00CF7990">
              <w:rPr>
                <w:i/>
                <w:color w:val="333333"/>
                <w:shd w:val="clear" w:color="auto" w:fill="FFFFFF"/>
              </w:rPr>
              <w:t>)</w:t>
            </w:r>
          </w:p>
        </w:tc>
        <w:tc>
          <w:tcPr>
            <w:tcW w:w="1275" w:type="dxa"/>
            <w:shd w:val="clear" w:color="auto" w:fill="auto"/>
          </w:tcPr>
          <w:p w:rsidR="00CF7990" w:rsidRPr="00CF7990" w:rsidRDefault="00CF7990" w:rsidP="0089460A">
            <w:pPr>
              <w:jc w:val="center"/>
              <w:rPr>
                <w:i/>
                <w:color w:val="333333"/>
                <w:shd w:val="clear" w:color="auto" w:fill="FFFFFF"/>
                <w:lang w:val="en-US"/>
              </w:rPr>
            </w:pPr>
            <w:r w:rsidRPr="00CF7990">
              <w:rPr>
                <w:i/>
                <w:color w:val="333333"/>
                <w:shd w:val="clear" w:color="auto" w:fill="FFFFFF"/>
              </w:rPr>
              <w:t>(</w:t>
            </w:r>
            <w:r w:rsidRPr="00CF7990">
              <w:rPr>
                <w:i/>
                <w:color w:val="333333"/>
                <w:shd w:val="clear" w:color="auto" w:fill="FFFFFF"/>
                <w:lang w:val="en-US"/>
              </w:rPr>
              <w:t>n-1</w:t>
            </w:r>
            <w:r w:rsidRPr="00CF7990">
              <w:rPr>
                <w:i/>
                <w:color w:val="333333"/>
                <w:shd w:val="clear" w:color="auto" w:fill="FFFFFF"/>
              </w:rPr>
              <w:t>)</w:t>
            </w:r>
          </w:p>
        </w:tc>
        <w:tc>
          <w:tcPr>
            <w:tcW w:w="1276" w:type="dxa"/>
            <w:shd w:val="clear" w:color="auto" w:fill="auto"/>
          </w:tcPr>
          <w:p w:rsidR="00CF7990" w:rsidRPr="00CF7990" w:rsidRDefault="00CF7990" w:rsidP="0089460A">
            <w:pPr>
              <w:jc w:val="center"/>
              <w:rPr>
                <w:i/>
                <w:color w:val="333333"/>
                <w:shd w:val="clear" w:color="auto" w:fill="FFFFFF"/>
              </w:rPr>
            </w:pPr>
            <w:r w:rsidRPr="00CF7990">
              <w:rPr>
                <w:i/>
                <w:color w:val="333333"/>
                <w:shd w:val="clear" w:color="auto" w:fill="FFFFFF"/>
              </w:rPr>
              <w:t>(</w:t>
            </w:r>
            <w:r w:rsidRPr="00CF7990">
              <w:rPr>
                <w:i/>
                <w:color w:val="333333"/>
                <w:shd w:val="clear" w:color="auto" w:fill="FFFFFF"/>
                <w:lang w:val="en-US"/>
              </w:rPr>
              <w:t>n</w:t>
            </w:r>
            <w:r w:rsidRPr="00CF7990">
              <w:rPr>
                <w:i/>
                <w:color w:val="333333"/>
                <w:shd w:val="clear" w:color="auto" w:fill="FFFFFF"/>
              </w:rPr>
              <w:t>)</w:t>
            </w:r>
          </w:p>
        </w:tc>
        <w:tc>
          <w:tcPr>
            <w:tcW w:w="1276" w:type="dxa"/>
            <w:shd w:val="clear" w:color="auto" w:fill="auto"/>
          </w:tcPr>
          <w:p w:rsidR="00CF7990" w:rsidRPr="00CF7990" w:rsidRDefault="00CF7990" w:rsidP="0089460A">
            <w:pPr>
              <w:jc w:val="center"/>
              <w:rPr>
                <w:i/>
                <w:color w:val="333333"/>
                <w:shd w:val="clear" w:color="auto" w:fill="FFFFFF"/>
                <w:lang w:val="en-US"/>
              </w:rPr>
            </w:pPr>
            <w:r w:rsidRPr="00CF7990">
              <w:rPr>
                <w:i/>
                <w:color w:val="333333"/>
                <w:shd w:val="clear" w:color="auto" w:fill="FFFFFF"/>
              </w:rPr>
              <w:t>(</w:t>
            </w:r>
            <w:r w:rsidRPr="00CF7990">
              <w:rPr>
                <w:i/>
                <w:color w:val="333333"/>
                <w:shd w:val="clear" w:color="auto" w:fill="FFFFFF"/>
                <w:lang w:val="en-US"/>
              </w:rPr>
              <w:t>n+1</w:t>
            </w:r>
            <w:r w:rsidRPr="00CF7990">
              <w:rPr>
                <w:i/>
                <w:color w:val="333333"/>
                <w:shd w:val="clear" w:color="auto" w:fill="FFFFFF"/>
              </w:rPr>
              <w:t>)</w:t>
            </w:r>
          </w:p>
        </w:tc>
        <w:tc>
          <w:tcPr>
            <w:tcW w:w="1417" w:type="dxa"/>
            <w:shd w:val="clear" w:color="auto" w:fill="auto"/>
          </w:tcPr>
          <w:p w:rsidR="00CF7990" w:rsidRPr="00CF7990" w:rsidRDefault="00CF7990" w:rsidP="0089460A">
            <w:pPr>
              <w:rPr>
                <w:i/>
                <w:color w:val="333333"/>
                <w:shd w:val="clear" w:color="auto" w:fill="FFFFFF"/>
              </w:rPr>
            </w:pPr>
            <w:r w:rsidRPr="00CF7990">
              <w:rPr>
                <w:i/>
                <w:color w:val="333333"/>
                <w:shd w:val="clear" w:color="auto" w:fill="FFFFFF"/>
              </w:rPr>
              <w:t>Всего</w:t>
            </w: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9.</w:t>
            </w:r>
          </w:p>
        </w:tc>
        <w:tc>
          <w:tcPr>
            <w:tcW w:w="7513" w:type="dxa"/>
            <w:shd w:val="clear" w:color="auto" w:fill="auto"/>
          </w:tcPr>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r w:rsidRPr="00CF7990">
              <w:rPr>
                <w:color w:val="333333"/>
                <w:sz w:val="20"/>
                <w:szCs w:val="20"/>
                <w:shd w:val="clear" w:color="auto" w:fill="FFFFFF"/>
              </w:rPr>
              <w:t xml:space="preserve">Направление проекта (вид деятельности по ОКВЭД согласно </w:t>
            </w:r>
            <w:r w:rsidRPr="00CF7990">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CF7990">
              <w:rPr>
                <w:color w:val="333333"/>
                <w:sz w:val="20"/>
                <w:szCs w:val="20"/>
                <w:shd w:val="clear" w:color="auto" w:fill="FFFFFF"/>
              </w:rPr>
              <w:t xml:space="preserve">) </w:t>
            </w:r>
          </w:p>
        </w:tc>
        <w:tc>
          <w:tcPr>
            <w:tcW w:w="6662" w:type="dxa"/>
            <w:gridSpan w:val="5"/>
            <w:shd w:val="clear" w:color="auto" w:fill="auto"/>
          </w:tcPr>
          <w:p w:rsidR="00CF7990" w:rsidRPr="00CF7990" w:rsidRDefault="00CF7990" w:rsidP="0089460A">
            <w:pPr>
              <w:jc w:val="both"/>
              <w:rPr>
                <w:i/>
                <w:iCs/>
                <w:color w:val="000000"/>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lastRenderedPageBreak/>
              <w:t>10.</w:t>
            </w:r>
          </w:p>
        </w:tc>
        <w:tc>
          <w:tcPr>
            <w:tcW w:w="7513" w:type="dxa"/>
            <w:shd w:val="clear" w:color="auto" w:fill="auto"/>
          </w:tcPr>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r w:rsidRPr="00CF7990">
              <w:rPr>
                <w:color w:val="333333"/>
                <w:sz w:val="20"/>
                <w:szCs w:val="20"/>
                <w:shd w:val="clear" w:color="auto" w:fill="FFFFFF"/>
              </w:rPr>
              <w:t>Краткое описание проекта/ срок реализации проекта</w:t>
            </w:r>
          </w:p>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p>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p>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p>
          <w:p w:rsidR="00CF7990" w:rsidRPr="00CF7990" w:rsidRDefault="00CF7990" w:rsidP="0089460A">
            <w:pPr>
              <w:shd w:val="clear" w:color="auto" w:fill="FFFFFF"/>
              <w:autoSpaceDE w:val="0"/>
              <w:autoSpaceDN w:val="0"/>
              <w:adjustRightInd w:val="0"/>
              <w:outlineLvl w:val="0"/>
              <w:rPr>
                <w:color w:val="333333"/>
                <w:sz w:val="20"/>
                <w:szCs w:val="20"/>
                <w:shd w:val="clear" w:color="auto" w:fill="FFFFFF"/>
              </w:rPr>
            </w:pPr>
          </w:p>
        </w:tc>
        <w:tc>
          <w:tcPr>
            <w:tcW w:w="6662" w:type="dxa"/>
            <w:gridSpan w:val="5"/>
            <w:shd w:val="clear" w:color="auto" w:fill="auto"/>
          </w:tcPr>
          <w:p w:rsidR="00CF7990" w:rsidRPr="00CF7990" w:rsidRDefault="00CF7990" w:rsidP="0089460A">
            <w:pPr>
              <w:jc w:val="both"/>
              <w:rPr>
                <w:i/>
                <w:iCs/>
                <w:color w:val="000000"/>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11.</w:t>
            </w: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Объем производства продукции (товаров, услуг), тыс. руб.</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Темп роста, %</w:t>
            </w:r>
          </w:p>
        </w:tc>
        <w:tc>
          <w:tcPr>
            <w:tcW w:w="1418"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12.</w:t>
            </w: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Выручка (доход), полученный от деятельности, тыс. руб.</w:t>
            </w:r>
          </w:p>
        </w:tc>
        <w:tc>
          <w:tcPr>
            <w:tcW w:w="1418" w:type="dxa"/>
            <w:shd w:val="clear" w:color="auto" w:fill="auto"/>
          </w:tcPr>
          <w:p w:rsidR="00CF7990" w:rsidRPr="00CF7990" w:rsidRDefault="00CF7990" w:rsidP="0089460A">
            <w:pPr>
              <w:jc w:val="center"/>
              <w:rPr>
                <w:color w:val="333333"/>
                <w:shd w:val="clear" w:color="auto" w:fill="FFFFFF"/>
              </w:rPr>
            </w:pP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Темп роста, %</w:t>
            </w:r>
          </w:p>
        </w:tc>
        <w:tc>
          <w:tcPr>
            <w:tcW w:w="1418"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13.</w:t>
            </w: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Среднесписочная численность работников, чел.</w:t>
            </w:r>
          </w:p>
        </w:tc>
        <w:tc>
          <w:tcPr>
            <w:tcW w:w="1418" w:type="dxa"/>
            <w:shd w:val="clear" w:color="auto" w:fill="auto"/>
          </w:tcPr>
          <w:p w:rsidR="00CF7990" w:rsidRPr="00CF7990" w:rsidRDefault="00CF7990" w:rsidP="0089460A">
            <w:pPr>
              <w:jc w:val="center"/>
              <w:rPr>
                <w:color w:val="333333"/>
                <w:shd w:val="clear" w:color="auto" w:fill="FFFFFF"/>
              </w:rPr>
            </w:pP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333333"/>
                <w:sz w:val="20"/>
                <w:szCs w:val="20"/>
                <w:shd w:val="clear" w:color="auto" w:fill="FFFFFF"/>
              </w:rPr>
              <w:t>Количество рабочих мест, на начало года, чел.</w:t>
            </w:r>
          </w:p>
        </w:tc>
        <w:tc>
          <w:tcPr>
            <w:tcW w:w="1418" w:type="dxa"/>
            <w:shd w:val="clear" w:color="auto" w:fill="auto"/>
          </w:tcPr>
          <w:p w:rsidR="00CF7990" w:rsidRPr="00CF7990" w:rsidRDefault="00CF7990" w:rsidP="0089460A">
            <w:pPr>
              <w:jc w:val="center"/>
              <w:rPr>
                <w:color w:val="333333"/>
                <w:shd w:val="clear" w:color="auto" w:fill="FFFFFF"/>
              </w:rPr>
            </w:pP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333333"/>
                <w:sz w:val="20"/>
                <w:szCs w:val="20"/>
                <w:shd w:val="clear" w:color="auto" w:fill="FFFFFF"/>
              </w:rPr>
              <w:t>Количество рабочих мест, на дату подачи заявки, чел.</w:t>
            </w:r>
          </w:p>
        </w:tc>
        <w:tc>
          <w:tcPr>
            <w:tcW w:w="1418"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000000"/>
                <w:sz w:val="20"/>
                <w:szCs w:val="20"/>
              </w:rPr>
              <w:t>Прирост количества рабочих мест в результате реализации проекта, %</w:t>
            </w:r>
          </w:p>
        </w:tc>
        <w:tc>
          <w:tcPr>
            <w:tcW w:w="1418" w:type="dxa"/>
            <w:shd w:val="clear" w:color="auto" w:fill="auto"/>
          </w:tcPr>
          <w:p w:rsidR="00CF7990" w:rsidRPr="00CF7990" w:rsidRDefault="00CF7990" w:rsidP="0089460A">
            <w:pPr>
              <w:jc w:val="center"/>
              <w:rPr>
                <w:color w:val="333333"/>
                <w:shd w:val="clear" w:color="auto" w:fill="FFFFFF"/>
              </w:rPr>
            </w:pP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14.</w:t>
            </w:r>
          </w:p>
        </w:tc>
        <w:tc>
          <w:tcPr>
            <w:tcW w:w="7513" w:type="dxa"/>
            <w:shd w:val="clear" w:color="auto" w:fill="auto"/>
          </w:tcPr>
          <w:p w:rsidR="00CF7990" w:rsidRPr="00CF7990" w:rsidRDefault="00CF7990" w:rsidP="0089460A">
            <w:pPr>
              <w:rPr>
                <w:color w:val="000000"/>
                <w:sz w:val="20"/>
                <w:szCs w:val="20"/>
              </w:rPr>
            </w:pPr>
            <w:r w:rsidRPr="00CF7990">
              <w:rPr>
                <w:color w:val="333333"/>
                <w:sz w:val="20"/>
                <w:szCs w:val="20"/>
                <w:shd w:val="clear" w:color="auto" w:fill="FFFFFF"/>
              </w:rPr>
              <w:t>Средняя заработная плата работников (без внешних совместителей), руб.</w:t>
            </w:r>
          </w:p>
        </w:tc>
        <w:tc>
          <w:tcPr>
            <w:tcW w:w="1418" w:type="dxa"/>
            <w:shd w:val="clear" w:color="auto" w:fill="auto"/>
          </w:tcPr>
          <w:p w:rsidR="00CF7990" w:rsidRPr="00CF7990" w:rsidRDefault="00CF7990" w:rsidP="0089460A">
            <w:pPr>
              <w:jc w:val="center"/>
              <w:rPr>
                <w:color w:val="333333"/>
                <w:shd w:val="clear" w:color="auto" w:fill="FFFFFF"/>
              </w:rPr>
            </w:pP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000000"/>
                <w:sz w:val="20"/>
                <w:szCs w:val="20"/>
              </w:rPr>
              <w:t>Прирост средней заработной платы работников в результате реализации проекта, %</w:t>
            </w:r>
          </w:p>
        </w:tc>
        <w:tc>
          <w:tcPr>
            <w:tcW w:w="1418" w:type="dxa"/>
            <w:shd w:val="clear" w:color="auto" w:fill="auto"/>
          </w:tcPr>
          <w:p w:rsidR="00CF7990" w:rsidRPr="00CF7990" w:rsidRDefault="00CF7990" w:rsidP="0089460A">
            <w:pPr>
              <w:jc w:val="cente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276" w:type="dxa"/>
            <w:shd w:val="clear" w:color="auto" w:fill="auto"/>
          </w:tcPr>
          <w:p w:rsidR="00CF7990" w:rsidRPr="00CF7990" w:rsidRDefault="00CF7990" w:rsidP="0089460A">
            <w:pPr>
              <w:jc w:val="center"/>
              <w:rPr>
                <w:color w:val="333333"/>
                <w:shd w:val="clear" w:color="auto" w:fill="FFFFFF"/>
              </w:rPr>
            </w:pPr>
          </w:p>
        </w:tc>
        <w:tc>
          <w:tcPr>
            <w:tcW w:w="1417" w:type="dxa"/>
            <w:shd w:val="clear" w:color="auto" w:fill="auto"/>
          </w:tcPr>
          <w:p w:rsidR="00CF7990" w:rsidRPr="00CF7990" w:rsidRDefault="00CF7990" w:rsidP="0089460A">
            <w:pPr>
              <w:jc w:val="center"/>
              <w:rPr>
                <w:color w:val="333333"/>
                <w:shd w:val="clear" w:color="auto" w:fill="FFFFFF"/>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15.</w:t>
            </w: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CF7990" w:rsidRPr="00CF7990" w:rsidRDefault="00CF7990" w:rsidP="0089460A">
            <w:pPr>
              <w:rPr>
                <w:color w:val="333333"/>
                <w:sz w:val="20"/>
                <w:szCs w:val="20"/>
                <w:shd w:val="clear" w:color="auto" w:fill="FFFFFF"/>
              </w:rPr>
            </w:pPr>
            <w:r w:rsidRPr="00CF7990">
              <w:rPr>
                <w:color w:val="000000"/>
                <w:sz w:val="20"/>
                <w:szCs w:val="20"/>
              </w:rPr>
              <w:t>тыс. руб.</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14175" w:type="dxa"/>
            <w:gridSpan w:val="6"/>
            <w:shd w:val="clear" w:color="auto" w:fill="auto"/>
          </w:tcPr>
          <w:p w:rsidR="00CF7990" w:rsidRPr="00CF7990" w:rsidRDefault="00CF7990" w:rsidP="0089460A">
            <w:pPr>
              <w:rPr>
                <w:i/>
                <w:iCs/>
                <w:color w:val="333333"/>
                <w:shd w:val="clear" w:color="auto" w:fill="FFFFFF"/>
              </w:rPr>
            </w:pPr>
            <w:r w:rsidRPr="00CF7990">
              <w:rPr>
                <w:i/>
                <w:iCs/>
                <w:color w:val="333333"/>
                <w:sz w:val="20"/>
                <w:szCs w:val="20"/>
                <w:shd w:val="clear" w:color="auto" w:fill="FFFFFF"/>
              </w:rPr>
              <w:t>Направление инвестиций в ходе реализации проекта, в том числе, на:</w:t>
            </w: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приобретение оборудования (в т.ч. % по кредитам), его монтаж и пусконаладочные работы</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000000"/>
                <w:sz w:val="20"/>
                <w:szCs w:val="20"/>
              </w:rPr>
            </w:pPr>
            <w:r w:rsidRPr="00CF7990">
              <w:rPr>
                <w:color w:val="000000"/>
                <w:sz w:val="20"/>
                <w:szCs w:val="20"/>
              </w:rPr>
              <w:t xml:space="preserve">прочие инвестиции </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val="restart"/>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16.</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000000"/>
                <w:sz w:val="20"/>
                <w:szCs w:val="20"/>
              </w:rPr>
              <w:t>Объем заявленной субсидии, тыс. руб.</w:t>
            </w:r>
          </w:p>
        </w:tc>
        <w:tc>
          <w:tcPr>
            <w:tcW w:w="1418"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i/>
                <w:iCs/>
                <w:color w:val="333333"/>
                <w:sz w:val="20"/>
                <w:szCs w:val="20"/>
                <w:shd w:val="clear" w:color="auto" w:fill="FFFFFF"/>
              </w:rPr>
            </w:pPr>
            <w:r w:rsidRPr="00CF7990">
              <w:rPr>
                <w:i/>
                <w:iCs/>
                <w:color w:val="333333"/>
                <w:sz w:val="20"/>
                <w:szCs w:val="20"/>
                <w:shd w:val="clear" w:color="auto" w:fill="FFFFFF"/>
              </w:rPr>
              <w:t xml:space="preserve">в том числе: </w:t>
            </w:r>
          </w:p>
        </w:tc>
        <w:tc>
          <w:tcPr>
            <w:tcW w:w="1418" w:type="dxa"/>
            <w:shd w:val="clear" w:color="auto" w:fill="auto"/>
          </w:tcPr>
          <w:p w:rsidR="00CF7990" w:rsidRPr="00CF7990" w:rsidRDefault="00CF7990" w:rsidP="0089460A">
            <w:pPr>
              <w:rPr>
                <w:color w:val="333333"/>
                <w:shd w:val="clear" w:color="auto" w:fill="FFFFFF"/>
              </w:rPr>
            </w:pPr>
          </w:p>
        </w:tc>
        <w:tc>
          <w:tcPr>
            <w:tcW w:w="1275"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за счет средств краевого бюджета, тыс. руб. (95%)</w:t>
            </w:r>
          </w:p>
        </w:tc>
        <w:tc>
          <w:tcPr>
            <w:tcW w:w="1418"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vMerge/>
            <w:shd w:val="clear" w:color="auto" w:fill="auto"/>
          </w:tcPr>
          <w:p w:rsidR="00CF7990" w:rsidRPr="00CF7990" w:rsidRDefault="00CF7990" w:rsidP="0089460A">
            <w:pPr>
              <w:rPr>
                <w:color w:val="333333"/>
                <w:sz w:val="20"/>
                <w:szCs w:val="20"/>
                <w:shd w:val="clear" w:color="auto" w:fill="FFFFFF"/>
              </w:rPr>
            </w:pP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за счет средств местного бюджета, тыс. руб. (5%)</w:t>
            </w:r>
          </w:p>
        </w:tc>
        <w:tc>
          <w:tcPr>
            <w:tcW w:w="1418"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5"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276" w:type="dxa"/>
            <w:shd w:val="clear" w:color="auto" w:fill="auto"/>
          </w:tcPr>
          <w:p w:rsidR="00CF7990" w:rsidRPr="00CF7990" w:rsidRDefault="00CF7990" w:rsidP="0089460A">
            <w:pPr>
              <w:rPr>
                <w:color w:val="333333"/>
                <w:shd w:val="clear" w:color="auto" w:fill="FFFFFF"/>
              </w:rPr>
            </w:pPr>
          </w:p>
        </w:tc>
        <w:tc>
          <w:tcPr>
            <w:tcW w:w="1276" w:type="dxa"/>
            <w:shd w:val="clear" w:color="auto" w:fill="auto"/>
          </w:tcPr>
          <w:p w:rsidR="00CF7990" w:rsidRPr="00CF7990" w:rsidRDefault="00CF7990" w:rsidP="0089460A">
            <w:pPr>
              <w:rPr>
                <w:color w:val="333333"/>
                <w:shd w:val="clear" w:color="auto" w:fill="FFFFFF"/>
              </w:rPr>
            </w:pPr>
            <w:r w:rsidRPr="00CF7990">
              <w:rPr>
                <w:color w:val="333333"/>
                <w:shd w:val="clear" w:color="auto" w:fill="FFFFFF"/>
              </w:rPr>
              <w:t>х</w:t>
            </w:r>
          </w:p>
        </w:tc>
        <w:tc>
          <w:tcPr>
            <w:tcW w:w="1417" w:type="dxa"/>
            <w:shd w:val="clear" w:color="auto" w:fill="auto"/>
          </w:tcPr>
          <w:p w:rsidR="00CF7990" w:rsidRPr="00CF7990" w:rsidRDefault="00CF7990" w:rsidP="0089460A">
            <w:pPr>
              <w:rPr>
                <w:color w:val="333333"/>
                <w:shd w:val="clear" w:color="auto" w:fill="FFFFFF"/>
              </w:rPr>
            </w:pPr>
          </w:p>
        </w:tc>
      </w:tr>
      <w:tr w:rsidR="00CF7990" w:rsidRPr="00CF7990" w:rsidTr="0089460A">
        <w:tc>
          <w:tcPr>
            <w:tcW w:w="567"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17.</w:t>
            </w:r>
          </w:p>
        </w:tc>
        <w:tc>
          <w:tcPr>
            <w:tcW w:w="7513" w:type="dxa"/>
            <w:shd w:val="clear" w:color="auto" w:fill="auto"/>
          </w:tcPr>
          <w:p w:rsidR="00CF7990" w:rsidRPr="00CF7990" w:rsidRDefault="00CF7990" w:rsidP="0089460A">
            <w:pPr>
              <w:rPr>
                <w:color w:val="333333"/>
                <w:sz w:val="20"/>
                <w:szCs w:val="20"/>
                <w:shd w:val="clear" w:color="auto" w:fill="FFFFFF"/>
              </w:rPr>
            </w:pPr>
            <w:r w:rsidRPr="00CF7990">
              <w:rPr>
                <w:color w:val="333333"/>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rsidR="00CF7990" w:rsidRPr="00CF7990" w:rsidRDefault="00CF7990" w:rsidP="0089460A">
            <w:pPr>
              <w:rPr>
                <w:color w:val="333333"/>
                <w:shd w:val="clear" w:color="auto" w:fill="FFFFFF"/>
              </w:rPr>
            </w:pPr>
          </w:p>
        </w:tc>
      </w:tr>
    </w:tbl>
    <w:p w:rsidR="00CF7990" w:rsidRPr="00CF7990" w:rsidRDefault="00CF7990" w:rsidP="00CF7990">
      <w:pPr>
        <w:jc w:val="both"/>
      </w:pPr>
    </w:p>
    <w:p w:rsidR="00CF7990" w:rsidRPr="00CF7990" w:rsidRDefault="00CF7990" w:rsidP="00CF7990">
      <w:pPr>
        <w:ind w:left="-142"/>
        <w:jc w:val="both"/>
        <w:rPr>
          <w:sz w:val="20"/>
          <w:szCs w:val="20"/>
        </w:rPr>
      </w:pPr>
      <w:r w:rsidRPr="00CF7990">
        <w:rPr>
          <w:sz w:val="20"/>
          <w:szCs w:val="20"/>
        </w:rPr>
        <w:lastRenderedPageBreak/>
        <w:t>Примечание:</w:t>
      </w:r>
    </w:p>
    <w:p w:rsidR="00CF7990" w:rsidRPr="00CF7990" w:rsidRDefault="00CF7990" w:rsidP="00CF7990">
      <w:pPr>
        <w:ind w:left="-142"/>
        <w:jc w:val="both"/>
        <w:rPr>
          <w:sz w:val="20"/>
          <w:szCs w:val="20"/>
        </w:rPr>
      </w:pPr>
      <w:r w:rsidRPr="00CF7990">
        <w:rPr>
          <w:sz w:val="20"/>
          <w:szCs w:val="20"/>
        </w:rPr>
        <w:t xml:space="preserve">* </w:t>
      </w:r>
      <w:r w:rsidRPr="00CF7990">
        <w:rPr>
          <w:sz w:val="20"/>
          <w:szCs w:val="20"/>
          <w:lang w:val="en-US"/>
        </w:rPr>
        <w:t>n</w:t>
      </w:r>
      <w:r w:rsidRPr="00CF7990">
        <w:rPr>
          <w:sz w:val="20"/>
          <w:szCs w:val="20"/>
        </w:rPr>
        <w:t xml:space="preserve"> - год подачи документов в администрацию (текущий год),</w:t>
      </w:r>
    </w:p>
    <w:p w:rsidR="00CF7990" w:rsidRPr="00CF7990" w:rsidRDefault="00CF7990" w:rsidP="00CF7990">
      <w:pPr>
        <w:ind w:left="-142"/>
        <w:jc w:val="both"/>
        <w:rPr>
          <w:sz w:val="20"/>
          <w:szCs w:val="20"/>
        </w:rPr>
      </w:pPr>
      <w:r w:rsidRPr="00CF7990">
        <w:rPr>
          <w:sz w:val="20"/>
          <w:szCs w:val="20"/>
          <w:lang w:val="en-US"/>
        </w:rPr>
        <w:t>n</w:t>
      </w:r>
      <w:r w:rsidRPr="00CF7990">
        <w:rPr>
          <w:sz w:val="20"/>
          <w:szCs w:val="20"/>
        </w:rPr>
        <w:t>-1 (-2) - годы предшествующие году подачи документов в администрацию;</w:t>
      </w:r>
    </w:p>
    <w:p w:rsidR="00CF7990" w:rsidRPr="00CF7990" w:rsidRDefault="00CF7990" w:rsidP="00CF7990">
      <w:pPr>
        <w:ind w:left="-142"/>
        <w:jc w:val="both"/>
        <w:rPr>
          <w:sz w:val="20"/>
          <w:szCs w:val="20"/>
        </w:rPr>
      </w:pPr>
      <w:r w:rsidRPr="00CF7990">
        <w:rPr>
          <w:sz w:val="20"/>
          <w:szCs w:val="20"/>
          <w:lang w:val="en-US"/>
        </w:rPr>
        <w:t>n</w:t>
      </w:r>
      <w:r w:rsidRPr="00CF7990">
        <w:rPr>
          <w:sz w:val="20"/>
          <w:szCs w:val="20"/>
        </w:rPr>
        <w:t>+1 – год следующий за годом обращения в администрацию</w:t>
      </w:r>
    </w:p>
    <w:p w:rsidR="00CF7990" w:rsidRPr="00CF7990" w:rsidRDefault="00CF7990" w:rsidP="00CF7990">
      <w:pPr>
        <w:jc w:val="both"/>
      </w:pPr>
    </w:p>
    <w:p w:rsidR="00CF7990" w:rsidRPr="00CF7990" w:rsidRDefault="00CF7990" w:rsidP="00CF7990">
      <w:pPr>
        <w:ind w:left="-567"/>
      </w:pPr>
      <w:r w:rsidRPr="00CF7990">
        <w:t xml:space="preserve">        __________________              _______________       ________________ </w:t>
      </w:r>
    </w:p>
    <w:p w:rsidR="00CF7990" w:rsidRPr="00CF7990" w:rsidRDefault="00CF7990" w:rsidP="00CF7990">
      <w:r w:rsidRPr="00CF7990">
        <w:t>(наименование получателя)                 (подпись)                                (ФИО)</w:t>
      </w:r>
    </w:p>
    <w:p w:rsidR="00CF7990" w:rsidRPr="00CF7990" w:rsidRDefault="00CF7990" w:rsidP="00CF7990"/>
    <w:p w:rsidR="00CF7990" w:rsidRPr="00CF7990" w:rsidRDefault="00CF7990" w:rsidP="00CF7990"/>
    <w:p w:rsidR="00CF7990" w:rsidRPr="00CF7990" w:rsidRDefault="00CF7990" w:rsidP="00CF7990">
      <w:r w:rsidRPr="00CF7990">
        <w:t>МП</w:t>
      </w:r>
    </w:p>
    <w:p w:rsidR="00CF7990" w:rsidRDefault="00CF7990" w:rsidP="00CF7990">
      <w:pPr>
        <w:rPr>
          <w:rFonts w:ascii="Arial" w:hAnsi="Arial" w:cs="Arial"/>
        </w:rPr>
      </w:pPr>
    </w:p>
    <w:p w:rsidR="00CF7990" w:rsidRDefault="00CF7990" w:rsidP="00CF7990"/>
    <w:p w:rsidR="00CF7990" w:rsidRDefault="00CF7990" w:rsidP="00B108A7">
      <w:pPr>
        <w:tabs>
          <w:tab w:val="left" w:pos="3682"/>
        </w:tabs>
      </w:pPr>
    </w:p>
    <w:p w:rsidR="00CF7990" w:rsidRDefault="00CF7990" w:rsidP="00CF7990">
      <w:r>
        <w:br w:type="page"/>
      </w:r>
    </w:p>
    <w:p w:rsidR="00CF7990" w:rsidRDefault="00CF7990" w:rsidP="00B108A7">
      <w:pPr>
        <w:tabs>
          <w:tab w:val="left" w:pos="3682"/>
        </w:tabs>
      </w:pPr>
    </w:p>
    <w:p w:rsidR="00CF7990" w:rsidRDefault="00CF7990" w:rsidP="00CF7990">
      <w:r>
        <w:br w:type="page"/>
      </w:r>
    </w:p>
    <w:p w:rsidR="002A4BE7" w:rsidRPr="00B108A7" w:rsidRDefault="002A4BE7" w:rsidP="00B108A7">
      <w:pPr>
        <w:tabs>
          <w:tab w:val="left" w:pos="3682"/>
        </w:tabs>
        <w:sectPr w:rsidR="002A4BE7" w:rsidRPr="00B108A7" w:rsidSect="002A4BE7">
          <w:pgSz w:w="16838" w:h="11906" w:orient="landscape"/>
          <w:pgMar w:top="1843" w:right="709" w:bottom="851" w:left="1134" w:header="510" w:footer="510" w:gutter="0"/>
          <w:cols w:space="708"/>
          <w:titlePg/>
          <w:docGrid w:linePitch="360"/>
        </w:sectPr>
      </w:pPr>
    </w:p>
    <w:p w:rsidR="00C45C4B" w:rsidRPr="00C409B3" w:rsidRDefault="000E0271" w:rsidP="00C45C4B">
      <w:pPr>
        <w:autoSpaceDE w:val="0"/>
        <w:autoSpaceDN w:val="0"/>
        <w:adjustRightInd w:val="0"/>
        <w:jc w:val="right"/>
        <w:outlineLvl w:val="1"/>
        <w:rPr>
          <w:sz w:val="22"/>
          <w:szCs w:val="22"/>
        </w:rPr>
      </w:pPr>
      <w:r w:rsidRPr="00C409B3">
        <w:rPr>
          <w:sz w:val="22"/>
          <w:szCs w:val="22"/>
        </w:rPr>
        <w:lastRenderedPageBreak/>
        <w:t>Приложение № 4</w:t>
      </w:r>
    </w:p>
    <w:p w:rsidR="00451447" w:rsidRPr="00C409B3" w:rsidRDefault="00451447" w:rsidP="00451447">
      <w:pPr>
        <w:pStyle w:val="ConsPlusTitle"/>
        <w:jc w:val="right"/>
        <w:outlineLvl w:val="1"/>
        <w:rPr>
          <w:rFonts w:ascii="Times New Roman" w:hAnsi="Times New Roman" w:cs="Times New Roman"/>
          <w:b w:val="0"/>
          <w:sz w:val="22"/>
          <w:szCs w:val="22"/>
        </w:rPr>
      </w:pPr>
      <w:r w:rsidRPr="00C409B3">
        <w:rPr>
          <w:rFonts w:ascii="Times New Roman" w:hAnsi="Times New Roman"/>
          <w:b w:val="0"/>
          <w:sz w:val="22"/>
          <w:szCs w:val="22"/>
        </w:rPr>
        <w:t>к</w:t>
      </w:r>
      <w:r w:rsidRPr="00C409B3">
        <w:rPr>
          <w:rFonts w:ascii="Times New Roman" w:hAnsi="Times New Roman"/>
          <w:sz w:val="22"/>
          <w:szCs w:val="22"/>
        </w:rPr>
        <w:t xml:space="preserve"> </w:t>
      </w:r>
      <w:r w:rsidRPr="00C409B3">
        <w:rPr>
          <w:rFonts w:ascii="Times New Roman" w:hAnsi="Times New Roman" w:cs="Times New Roman"/>
          <w:b w:val="0"/>
          <w:sz w:val="22"/>
          <w:szCs w:val="22"/>
        </w:rPr>
        <w:t xml:space="preserve">Порядку предоставления </w:t>
      </w:r>
    </w:p>
    <w:p w:rsidR="00451447" w:rsidRPr="00C409B3" w:rsidRDefault="00451447" w:rsidP="00451447">
      <w:pPr>
        <w:pStyle w:val="ConsPlusTitle"/>
        <w:jc w:val="right"/>
        <w:outlineLvl w:val="1"/>
        <w:rPr>
          <w:rFonts w:ascii="Times New Roman" w:hAnsi="Times New Roman" w:cs="Times New Roman"/>
          <w:b w:val="0"/>
          <w:sz w:val="22"/>
          <w:szCs w:val="22"/>
        </w:rPr>
      </w:pPr>
      <w:r w:rsidRPr="00C409B3">
        <w:rPr>
          <w:rFonts w:ascii="Times New Roman" w:hAnsi="Times New Roman" w:cs="Times New Roman"/>
          <w:b w:val="0"/>
          <w:sz w:val="22"/>
          <w:szCs w:val="22"/>
        </w:rPr>
        <w:t xml:space="preserve">субсидий субъектам малого и </w:t>
      </w:r>
    </w:p>
    <w:p w:rsidR="00451447" w:rsidRPr="00C409B3" w:rsidRDefault="00451447" w:rsidP="00451447">
      <w:pPr>
        <w:pStyle w:val="ConsPlusTitle"/>
        <w:jc w:val="right"/>
        <w:outlineLvl w:val="1"/>
        <w:rPr>
          <w:rFonts w:ascii="Times New Roman" w:hAnsi="Times New Roman" w:cs="Times New Roman"/>
          <w:b w:val="0"/>
          <w:sz w:val="22"/>
          <w:szCs w:val="22"/>
        </w:rPr>
      </w:pPr>
      <w:r w:rsidRPr="00C409B3">
        <w:rPr>
          <w:rFonts w:ascii="Times New Roman" w:hAnsi="Times New Roman" w:cs="Times New Roman"/>
          <w:b w:val="0"/>
          <w:sz w:val="22"/>
          <w:szCs w:val="22"/>
        </w:rPr>
        <w:t>среднего предпринимательства</w:t>
      </w:r>
    </w:p>
    <w:p w:rsidR="00451447" w:rsidRPr="00C409B3" w:rsidRDefault="00451447" w:rsidP="00451447">
      <w:pPr>
        <w:pStyle w:val="ConsPlusTitle"/>
        <w:jc w:val="right"/>
        <w:outlineLvl w:val="1"/>
        <w:rPr>
          <w:rFonts w:ascii="Times New Roman" w:hAnsi="Times New Roman" w:cs="Times New Roman"/>
          <w:b w:val="0"/>
          <w:sz w:val="22"/>
          <w:szCs w:val="22"/>
        </w:rPr>
      </w:pPr>
      <w:r w:rsidRPr="00C409B3">
        <w:rPr>
          <w:rFonts w:ascii="Times New Roman" w:hAnsi="Times New Roman" w:cs="Times New Roman"/>
          <w:b w:val="0"/>
          <w:sz w:val="22"/>
          <w:szCs w:val="22"/>
        </w:rPr>
        <w:t xml:space="preserve"> на реализацию инвестиционных</w:t>
      </w:r>
    </w:p>
    <w:p w:rsidR="00451447" w:rsidRPr="006F698E" w:rsidRDefault="00451447" w:rsidP="00451447">
      <w:pPr>
        <w:pStyle w:val="ConsPlusTitle"/>
        <w:jc w:val="right"/>
        <w:outlineLvl w:val="1"/>
        <w:rPr>
          <w:rFonts w:ascii="Times New Roman" w:hAnsi="Times New Roman" w:cs="Times New Roman"/>
          <w:b w:val="0"/>
          <w:sz w:val="24"/>
          <w:szCs w:val="24"/>
        </w:rPr>
      </w:pPr>
      <w:r w:rsidRPr="00C409B3">
        <w:rPr>
          <w:rFonts w:ascii="Times New Roman" w:hAnsi="Times New Roman" w:cs="Times New Roman"/>
          <w:b w:val="0"/>
          <w:sz w:val="22"/>
          <w:szCs w:val="22"/>
        </w:rPr>
        <w:t xml:space="preserve"> проектов в приоритетных отраслях</w:t>
      </w:r>
    </w:p>
    <w:p w:rsidR="00C45C4B" w:rsidRPr="006F698E" w:rsidRDefault="00C45C4B" w:rsidP="00C45C4B">
      <w:pPr>
        <w:autoSpaceDE w:val="0"/>
        <w:autoSpaceDN w:val="0"/>
        <w:adjustRightInd w:val="0"/>
        <w:jc w:val="right"/>
        <w:rPr>
          <w:sz w:val="28"/>
          <w:szCs w:val="28"/>
        </w:rPr>
      </w:pPr>
      <w:r w:rsidRPr="006F698E">
        <w:t xml:space="preserve">                                                                                     </w:t>
      </w:r>
    </w:p>
    <w:p w:rsidR="000E0271" w:rsidRPr="00CF7990" w:rsidRDefault="000E0271" w:rsidP="000E0271">
      <w:pPr>
        <w:jc w:val="center"/>
      </w:pPr>
      <w:r w:rsidRPr="00CF7990">
        <w:t>Согласие на публикацию (размещение)</w:t>
      </w:r>
      <w:r w:rsidR="00636247" w:rsidRPr="00CF7990">
        <w:t xml:space="preserve"> </w:t>
      </w:r>
      <w:r w:rsidRPr="00CF7990">
        <w:t>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 и согласие на обработку персональных данных (для физического лица)</w:t>
      </w:r>
    </w:p>
    <w:p w:rsidR="00636247" w:rsidRPr="00CF7990" w:rsidRDefault="00636247" w:rsidP="000E0271">
      <w:pPr>
        <w:jc w:val="center"/>
      </w:pPr>
    </w:p>
    <w:p w:rsidR="000E0271" w:rsidRPr="00CF7990" w:rsidRDefault="00636247" w:rsidP="000E0271">
      <w:pPr>
        <w:jc w:val="center"/>
      </w:pPr>
      <w:r w:rsidRPr="00CF7990">
        <w:t>с</w:t>
      </w:r>
      <w:r w:rsidR="000E0271" w:rsidRPr="00CF7990">
        <w:t>.</w:t>
      </w:r>
      <w:r w:rsidRPr="00CF7990">
        <w:t xml:space="preserve"> Богучаны</w:t>
      </w:r>
      <w:r w:rsidR="000E0271" w:rsidRPr="00CF7990">
        <w:t xml:space="preserve"> </w:t>
      </w:r>
      <w:r w:rsidR="000E0271" w:rsidRPr="00CF7990">
        <w:tab/>
      </w:r>
      <w:r w:rsidRPr="00CF7990">
        <w:t xml:space="preserve">                                                     </w:t>
      </w:r>
      <w:r w:rsidR="000E0271" w:rsidRPr="00CF7990">
        <w:t>«___» __________ 20___ г.</w:t>
      </w:r>
    </w:p>
    <w:p w:rsidR="00636247" w:rsidRPr="00CF7990" w:rsidRDefault="00636247" w:rsidP="000E0271">
      <w:pPr>
        <w:widowControl w:val="0"/>
      </w:pPr>
    </w:p>
    <w:p w:rsidR="000E0271" w:rsidRPr="00CF7990" w:rsidRDefault="000E0271" w:rsidP="000E0271">
      <w:pPr>
        <w:widowControl w:val="0"/>
      </w:pPr>
      <w:r w:rsidRPr="00CF7990">
        <w:t>Я, _____________________________________________________________________,</w:t>
      </w:r>
    </w:p>
    <w:p w:rsidR="000E0271" w:rsidRPr="00CF7990" w:rsidRDefault="000E0271" w:rsidP="000E0271">
      <w:pPr>
        <w:widowControl w:val="0"/>
        <w:jc w:val="center"/>
      </w:pPr>
      <w:r w:rsidRPr="00CF7990">
        <w:t>(фамилия, имя, отчество)</w:t>
      </w:r>
    </w:p>
    <w:p w:rsidR="000E0271" w:rsidRPr="00CF7990" w:rsidRDefault="000E0271" w:rsidP="000E0271">
      <w:pPr>
        <w:widowControl w:val="0"/>
      </w:pPr>
      <w:r w:rsidRPr="00CF7990">
        <w:t>паспорт серия _________ № _________________, выдан _____________________________________________________________________</w:t>
      </w:r>
    </w:p>
    <w:p w:rsidR="000E0271" w:rsidRPr="00CF7990" w:rsidRDefault="000E0271" w:rsidP="000E0271">
      <w:pPr>
        <w:widowControl w:val="0"/>
      </w:pPr>
      <w:r w:rsidRPr="00CF7990">
        <w:t>_____________________________________________________________________,</w:t>
      </w:r>
    </w:p>
    <w:p w:rsidR="000E0271" w:rsidRPr="00CF7990" w:rsidRDefault="000E0271" w:rsidP="000E0271">
      <w:pPr>
        <w:widowControl w:val="0"/>
        <w:jc w:val="center"/>
      </w:pPr>
      <w:r w:rsidRPr="00CF7990">
        <w:t>(наименование органа, выдавшего документ, удостоверяющий личность, дата выдачи)</w:t>
      </w:r>
    </w:p>
    <w:p w:rsidR="000E0271" w:rsidRPr="00CF7990" w:rsidRDefault="000E0271" w:rsidP="000E0271">
      <w:pPr>
        <w:widowControl w:val="0"/>
      </w:pPr>
      <w:r w:rsidRPr="00CF7990">
        <w:t>проживающий (ая) по адресу: ____________________________________________________________________,</w:t>
      </w:r>
    </w:p>
    <w:p w:rsidR="000E0271" w:rsidRPr="00CF7990" w:rsidRDefault="000E0271" w:rsidP="000E0271">
      <w:pPr>
        <w:widowControl w:val="0"/>
      </w:pPr>
      <w:r w:rsidRPr="00CF7990">
        <w:t>являюсь ____________________________________________________________________,</w:t>
      </w:r>
    </w:p>
    <w:p w:rsidR="000E0271" w:rsidRPr="00CF7990" w:rsidRDefault="000E0271" w:rsidP="000E0271">
      <w:pPr>
        <w:widowControl w:val="0"/>
      </w:pPr>
      <w:r w:rsidRPr="00CF7990">
        <w:t xml:space="preserve"> (должность, название организации, ИП, самозанятым гражданином)</w:t>
      </w:r>
    </w:p>
    <w:p w:rsidR="000E0271" w:rsidRPr="00CF7990" w:rsidRDefault="000E0271" w:rsidP="000E0271">
      <w:pPr>
        <w:widowControl w:val="0"/>
        <w:jc w:val="both"/>
      </w:pPr>
      <w:r w:rsidRPr="00CF7990">
        <w:t xml:space="preserve">выражаю свое согласие </w:t>
      </w:r>
      <w:r w:rsidR="00636247" w:rsidRPr="00CF7990">
        <w:t>на обработку администрацией Богуча</w:t>
      </w:r>
      <w:r w:rsidRPr="00CF7990">
        <w:t xml:space="preserve">нского района </w:t>
      </w:r>
      <w:r w:rsidR="00636247" w:rsidRPr="00CF7990">
        <w:t>Красноярского края ИНН 2407006610 ОГРН 1022400592510</w:t>
      </w:r>
      <w:r w:rsidRPr="00CF7990">
        <w:t xml:space="preserve"> (далее - оператор) моих персональных данных, а также данных о получателе субсидии (ИНН, ОГРН, наименование организации, ИП, сумме поддержке) на публикацию (размещение) 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w:t>
      </w:r>
    </w:p>
    <w:p w:rsidR="000E0271" w:rsidRPr="00CF7990" w:rsidRDefault="000E0271" w:rsidP="000E0271">
      <w:pPr>
        <w:widowControl w:val="0"/>
        <w:ind w:firstLine="708"/>
        <w:jc w:val="both"/>
      </w:pPr>
      <w:r w:rsidRPr="00CF7990">
        <w:t>Также данным согласием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сумма финансовой поддержки, ИНН, ОГРН(ИП).</w:t>
      </w:r>
    </w:p>
    <w:p w:rsidR="000E0271" w:rsidRPr="00CF7990" w:rsidRDefault="000E0271" w:rsidP="000E0271">
      <w:pPr>
        <w:widowControl w:val="0"/>
        <w:ind w:firstLine="708"/>
        <w:jc w:val="both"/>
      </w:pPr>
      <w:r w:rsidRPr="00CF7990">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0E0271" w:rsidRPr="00CF7990" w:rsidRDefault="000E0271" w:rsidP="000E0271">
      <w:pPr>
        <w:widowControl w:val="0"/>
        <w:ind w:firstLine="708"/>
        <w:jc w:val="both"/>
      </w:pPr>
      <w:r w:rsidRPr="00CF7990">
        <w:t>Данное согласие действует в течение всего срока оказания поддержки.</w:t>
      </w:r>
    </w:p>
    <w:p w:rsidR="000E0271" w:rsidRPr="00CF7990" w:rsidRDefault="000E0271" w:rsidP="000E0271">
      <w:pPr>
        <w:widowControl w:val="0"/>
        <w:ind w:firstLine="708"/>
        <w:jc w:val="both"/>
      </w:pPr>
      <w:r w:rsidRPr="00CF7990">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0E0271" w:rsidRPr="00CF7990" w:rsidRDefault="000E0271" w:rsidP="000E0271">
      <w:pPr>
        <w:ind w:firstLine="708"/>
        <w:jc w:val="both"/>
      </w:pPr>
      <w:r w:rsidRPr="00CF7990">
        <w:t xml:space="preserve">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на основании письменного обращения заявителя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w:t>
      </w:r>
      <w:r w:rsidRPr="00CF7990">
        <w:lastRenderedPageBreak/>
        <w:t>будет направлено письменное уведомление субъекту персональных данных в течение 10 (десяти) рабочих дней.</w:t>
      </w:r>
    </w:p>
    <w:p w:rsidR="00636247" w:rsidRPr="00CF7990" w:rsidRDefault="00636247" w:rsidP="000E0271">
      <w:pPr>
        <w:widowControl w:val="0"/>
      </w:pPr>
    </w:p>
    <w:p w:rsidR="000E0271" w:rsidRPr="00CF7990" w:rsidRDefault="000E0271" w:rsidP="000E0271">
      <w:pPr>
        <w:widowControl w:val="0"/>
      </w:pPr>
      <w:r w:rsidRPr="00CF7990">
        <w:t>Заявитель (предс</w:t>
      </w:r>
      <w:r w:rsidR="00636247" w:rsidRPr="00CF7990">
        <w:t>тавитель Заявителя)     __</w:t>
      </w:r>
      <w:r w:rsidRPr="00CF7990">
        <w:t>_________</w:t>
      </w:r>
      <w:r w:rsidR="00636247" w:rsidRPr="00CF7990">
        <w:t>____________________</w:t>
      </w:r>
    </w:p>
    <w:p w:rsidR="000E0271" w:rsidRPr="00CF7990" w:rsidRDefault="00636247" w:rsidP="000E0271">
      <w:pPr>
        <w:widowControl w:val="0"/>
      </w:pPr>
      <w:r w:rsidRPr="00CF7990">
        <w:t xml:space="preserve">                                                                       (подпись)             ( Ф.И.О.</w:t>
      </w:r>
      <w:r w:rsidR="000E0271" w:rsidRPr="00CF7990">
        <w:t>)</w:t>
      </w:r>
    </w:p>
    <w:p w:rsidR="00636247" w:rsidRPr="00CF7990" w:rsidRDefault="00636247" w:rsidP="000E0271">
      <w:pPr>
        <w:widowControl w:val="0"/>
      </w:pPr>
    </w:p>
    <w:p w:rsidR="000E0271" w:rsidRPr="00CF7990" w:rsidRDefault="000E0271" w:rsidP="000E0271">
      <w:pPr>
        <w:widowControl w:val="0"/>
      </w:pPr>
      <w:r w:rsidRPr="00CF7990">
        <w:t xml:space="preserve">МП </w:t>
      </w:r>
    </w:p>
    <w:p w:rsidR="000E0271" w:rsidRPr="00CF7990" w:rsidRDefault="000E0271" w:rsidP="000E0271">
      <w:pPr>
        <w:widowControl w:val="0"/>
      </w:pPr>
      <w:r w:rsidRPr="00CF7990">
        <w:t>«__» _____________ 20__ г.</w:t>
      </w:r>
    </w:p>
    <w:p w:rsidR="00C45C4B" w:rsidRPr="000E0271" w:rsidRDefault="00C45C4B" w:rsidP="00C45C4B">
      <w:pPr>
        <w:pStyle w:val="ConsPlusNormal"/>
        <w:jc w:val="both"/>
        <w:rPr>
          <w:rFonts w:ascii="Times New Roman" w:hAnsi="Times New Roman" w:cs="Times New Roman"/>
          <w:sz w:val="28"/>
          <w:szCs w:val="28"/>
        </w:rPr>
      </w:pPr>
    </w:p>
    <w:p w:rsidR="00C45C4B" w:rsidRPr="000E0271" w:rsidRDefault="00C45C4B" w:rsidP="00C45C4B">
      <w:pPr>
        <w:pStyle w:val="ConsPlusNormal"/>
        <w:jc w:val="both"/>
        <w:rPr>
          <w:rFonts w:ascii="Times New Roman" w:hAnsi="Times New Roman" w:cs="Times New Roman"/>
          <w:sz w:val="28"/>
          <w:szCs w:val="28"/>
        </w:rPr>
      </w:pPr>
    </w:p>
    <w:p w:rsidR="00C45C4B" w:rsidRPr="006F698E" w:rsidRDefault="00C45C4B" w:rsidP="00C45C4B">
      <w:pPr>
        <w:pStyle w:val="ConsPlusNormal"/>
        <w:jc w:val="both"/>
        <w:rPr>
          <w:rFonts w:ascii="Times New Roman" w:hAnsi="Times New Roman" w:cs="Times New Roman"/>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sectPr w:rsidR="00C45C4B" w:rsidRPr="006F698E" w:rsidSect="00635CBE">
          <w:pgSz w:w="11906" w:h="16838"/>
          <w:pgMar w:top="709" w:right="850" w:bottom="1134" w:left="1843" w:header="510" w:footer="510" w:gutter="0"/>
          <w:cols w:space="708"/>
          <w:titlePg/>
          <w:docGrid w:linePitch="360"/>
        </w:sectPr>
      </w:pPr>
    </w:p>
    <w:p w:rsidR="00C45C4B" w:rsidRPr="0066049A" w:rsidRDefault="0066049A" w:rsidP="00C45C4B">
      <w:pPr>
        <w:autoSpaceDE w:val="0"/>
        <w:autoSpaceDN w:val="0"/>
        <w:adjustRightInd w:val="0"/>
        <w:jc w:val="right"/>
        <w:outlineLvl w:val="1"/>
        <w:rPr>
          <w:sz w:val="22"/>
          <w:szCs w:val="22"/>
        </w:rPr>
      </w:pPr>
      <w:r w:rsidRPr="0066049A">
        <w:rPr>
          <w:sz w:val="22"/>
          <w:szCs w:val="22"/>
        </w:rPr>
        <w:lastRenderedPageBreak/>
        <w:t>Приложение № 5</w:t>
      </w:r>
      <w:r w:rsidR="00C45C4B" w:rsidRPr="0066049A">
        <w:rPr>
          <w:sz w:val="22"/>
          <w:szCs w:val="22"/>
        </w:rPr>
        <w:t xml:space="preserve"> </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b w:val="0"/>
          <w:sz w:val="22"/>
          <w:szCs w:val="22"/>
        </w:rPr>
        <w:t>к</w:t>
      </w:r>
      <w:r w:rsidRPr="0066049A">
        <w:rPr>
          <w:rFonts w:ascii="Times New Roman" w:hAnsi="Times New Roman"/>
          <w:sz w:val="22"/>
          <w:szCs w:val="22"/>
        </w:rPr>
        <w:t xml:space="preserve"> </w:t>
      </w:r>
      <w:r w:rsidRPr="0066049A">
        <w:rPr>
          <w:rFonts w:ascii="Times New Roman" w:hAnsi="Times New Roman" w:cs="Times New Roman"/>
          <w:b w:val="0"/>
          <w:sz w:val="22"/>
          <w:szCs w:val="22"/>
        </w:rPr>
        <w:t xml:space="preserve">Порядку предоставления </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субсидий субъектам малого и </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среднего предпринимательства</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 на реализацию инвестиционных</w:t>
      </w:r>
    </w:p>
    <w:p w:rsidR="00A06817" w:rsidRPr="0066049A" w:rsidRDefault="00A06817" w:rsidP="00A06817">
      <w:pPr>
        <w:autoSpaceDE w:val="0"/>
        <w:autoSpaceDN w:val="0"/>
        <w:adjustRightInd w:val="0"/>
        <w:jc w:val="right"/>
        <w:rPr>
          <w:sz w:val="22"/>
          <w:szCs w:val="22"/>
        </w:rPr>
      </w:pPr>
      <w:r w:rsidRPr="0066049A">
        <w:rPr>
          <w:sz w:val="22"/>
          <w:szCs w:val="22"/>
        </w:rPr>
        <w:t xml:space="preserve"> проектов в приоритетных отраслях</w:t>
      </w:r>
      <w:r w:rsidR="00C45C4B" w:rsidRPr="0066049A">
        <w:rPr>
          <w:sz w:val="22"/>
          <w:szCs w:val="22"/>
        </w:rPr>
        <w:t xml:space="preserve">                                                                                            </w:t>
      </w:r>
    </w:p>
    <w:p w:rsidR="00C45C4B" w:rsidRPr="006F698E" w:rsidRDefault="00C45C4B" w:rsidP="00C45C4B">
      <w:pPr>
        <w:autoSpaceDE w:val="0"/>
        <w:autoSpaceDN w:val="0"/>
        <w:adjustRightInd w:val="0"/>
        <w:jc w:val="right"/>
      </w:pPr>
      <w:r w:rsidRPr="006F698E">
        <w:t xml:space="preserve">                                                                                         </w:t>
      </w:r>
    </w:p>
    <w:p w:rsidR="00C45C4B" w:rsidRPr="006F698E" w:rsidRDefault="00C45C4B" w:rsidP="00C45C4B">
      <w:pPr>
        <w:autoSpaceDE w:val="0"/>
        <w:autoSpaceDN w:val="0"/>
        <w:adjustRightInd w:val="0"/>
        <w:jc w:val="center"/>
        <w:rPr>
          <w:sz w:val="28"/>
          <w:szCs w:val="28"/>
        </w:rPr>
      </w:pPr>
      <w:r w:rsidRPr="006F698E">
        <w:rPr>
          <w:sz w:val="28"/>
          <w:szCs w:val="28"/>
        </w:rPr>
        <w:t>Реестр получателей субсидии</w:t>
      </w:r>
    </w:p>
    <w:p w:rsidR="00C45C4B" w:rsidRPr="006F698E" w:rsidRDefault="00C45C4B" w:rsidP="00C45C4B">
      <w:pPr>
        <w:autoSpaceDE w:val="0"/>
        <w:autoSpaceDN w:val="0"/>
        <w:adjustRightInd w:val="0"/>
        <w:jc w:val="center"/>
        <w:rPr>
          <w:sz w:val="28"/>
          <w:szCs w:val="28"/>
        </w:rPr>
      </w:pPr>
      <w:r w:rsidRPr="006F698E">
        <w:rPr>
          <w:sz w:val="28"/>
          <w:szCs w:val="28"/>
        </w:rPr>
        <w:t>_____________________________________________________</w:t>
      </w:r>
    </w:p>
    <w:p w:rsidR="00C45C4B" w:rsidRPr="006F698E" w:rsidRDefault="00C45C4B" w:rsidP="00C45C4B">
      <w:pPr>
        <w:autoSpaceDE w:val="0"/>
        <w:autoSpaceDN w:val="0"/>
        <w:adjustRightInd w:val="0"/>
        <w:jc w:val="center"/>
        <w:rPr>
          <w:sz w:val="28"/>
          <w:szCs w:val="28"/>
        </w:rPr>
      </w:pPr>
      <w:r w:rsidRPr="006F698E">
        <w:rPr>
          <w:sz w:val="28"/>
          <w:szCs w:val="28"/>
        </w:rPr>
        <w:t xml:space="preserve"> (наименование формы муниципальной поддержки)</w:t>
      </w:r>
    </w:p>
    <w:p w:rsidR="00C45C4B" w:rsidRPr="006F698E" w:rsidRDefault="00C45C4B" w:rsidP="00C45C4B">
      <w:pPr>
        <w:autoSpaceDE w:val="0"/>
        <w:autoSpaceDN w:val="0"/>
        <w:adjustRightInd w:val="0"/>
        <w:ind w:firstLine="540"/>
        <w:jc w:val="both"/>
        <w:rPr>
          <w:sz w:val="28"/>
          <w:szCs w:val="28"/>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C45C4B" w:rsidRPr="006F698E" w:rsidTr="00796065">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w:t>
            </w:r>
            <w:r w:rsidRPr="006F698E">
              <w:rPr>
                <w:rFonts w:eastAsia="Calibri"/>
              </w:rPr>
              <w:br/>
              <w:t>п/п</w:t>
            </w: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Наименование банка субъекта малого или среднего  предпринимательства (БИК, к/с, р/с)</w:t>
            </w: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r w:rsidRPr="006F698E">
              <w:rPr>
                <w:rFonts w:eastAsia="Calibri"/>
              </w:rPr>
              <w:t>Размер субсидии,</w:t>
            </w:r>
          </w:p>
          <w:p w:rsidR="00C45C4B" w:rsidRPr="006F698E" w:rsidRDefault="00C45C4B" w:rsidP="00796065">
            <w:pPr>
              <w:autoSpaceDE w:val="0"/>
              <w:autoSpaceDN w:val="0"/>
              <w:adjustRightInd w:val="0"/>
              <w:rPr>
                <w:rFonts w:eastAsia="Calibri"/>
              </w:rPr>
            </w:pPr>
            <w:r w:rsidRPr="006F698E">
              <w:rPr>
                <w:rFonts w:eastAsia="Calibri"/>
              </w:rPr>
              <w:t>рублей,</w:t>
            </w:r>
            <w:r w:rsidRPr="006F698E">
              <w:rPr>
                <w:rFonts w:ascii="Arial" w:eastAsia="Calibri" w:hAnsi="Arial" w:cs="Arial"/>
                <w:sz w:val="28"/>
                <w:szCs w:val="28"/>
              </w:rPr>
              <w:t xml:space="preserve"> </w:t>
            </w:r>
            <w:r w:rsidRPr="006F698E">
              <w:rPr>
                <w:rFonts w:eastAsia="Calibri"/>
              </w:rPr>
              <w:t>источник финансирования</w:t>
            </w:r>
          </w:p>
        </w:tc>
      </w:tr>
      <w:tr w:rsidR="00C45C4B" w:rsidRPr="006F698E" w:rsidTr="00796065">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r>
      <w:tr w:rsidR="00C45C4B" w:rsidRPr="006F698E" w:rsidTr="00796065">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r>
      <w:tr w:rsidR="00C45C4B" w:rsidRPr="006F698E" w:rsidTr="00796065">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rPr>
            </w:pPr>
          </w:p>
        </w:tc>
      </w:tr>
      <w:tr w:rsidR="00C45C4B" w:rsidRPr="006F698E" w:rsidTr="00796065">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r>
      <w:tr w:rsidR="00C45C4B" w:rsidRPr="006F698E" w:rsidTr="00796065">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4331"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1559"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190"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autoSpaceDE w:val="0"/>
              <w:autoSpaceDN w:val="0"/>
              <w:adjustRightInd w:val="0"/>
              <w:rPr>
                <w:rFonts w:eastAsia="Calibri"/>
                <w:sz w:val="28"/>
                <w:szCs w:val="28"/>
              </w:rPr>
            </w:pPr>
          </w:p>
        </w:tc>
      </w:tr>
    </w:tbl>
    <w:p w:rsidR="00C45C4B" w:rsidRPr="006F698E" w:rsidRDefault="00C45C4B" w:rsidP="00C45C4B">
      <w:pPr>
        <w:autoSpaceDE w:val="0"/>
        <w:autoSpaceDN w:val="0"/>
        <w:adjustRightInd w:val="0"/>
        <w:ind w:firstLine="540"/>
        <w:jc w:val="both"/>
        <w:rPr>
          <w:sz w:val="28"/>
          <w:szCs w:val="28"/>
        </w:rPr>
      </w:pPr>
    </w:p>
    <w:p w:rsidR="00C45C4B" w:rsidRPr="006F698E" w:rsidRDefault="00C45C4B" w:rsidP="00C45C4B">
      <w:pPr>
        <w:pStyle w:val="ConsPlusNormal"/>
        <w:ind w:firstLine="709"/>
        <w:jc w:val="both"/>
        <w:rPr>
          <w:rFonts w:ascii="Times New Roman" w:hAnsi="Times New Roman"/>
          <w:sz w:val="28"/>
          <w:szCs w:val="28"/>
        </w:rPr>
      </w:pPr>
      <w:r w:rsidRPr="006F698E">
        <w:rPr>
          <w:rFonts w:ascii="Times New Roman" w:hAnsi="Times New Roman"/>
          <w:sz w:val="28"/>
          <w:szCs w:val="28"/>
        </w:rPr>
        <w:t xml:space="preserve">Глава </w:t>
      </w:r>
      <w:r w:rsidR="004C6A4F" w:rsidRPr="006F698E">
        <w:rPr>
          <w:rFonts w:ascii="Times New Roman" w:hAnsi="Times New Roman"/>
          <w:sz w:val="28"/>
          <w:szCs w:val="28"/>
        </w:rPr>
        <w:t>Богучан</w:t>
      </w:r>
      <w:r w:rsidRPr="006F698E">
        <w:rPr>
          <w:rFonts w:ascii="Times New Roman" w:hAnsi="Times New Roman"/>
          <w:sz w:val="28"/>
          <w:szCs w:val="28"/>
        </w:rPr>
        <w:t>ского района ________________________ Ф.И.О.</w:t>
      </w:r>
    </w:p>
    <w:p w:rsidR="00C45C4B" w:rsidRPr="006F698E" w:rsidRDefault="00C45C4B" w:rsidP="00C45C4B">
      <w:pPr>
        <w:pStyle w:val="ConsPlusNormal"/>
        <w:ind w:firstLine="709"/>
        <w:jc w:val="both"/>
        <w:rPr>
          <w:rFonts w:ascii="Times New Roman" w:hAnsi="Times New Roman"/>
          <w:sz w:val="28"/>
          <w:szCs w:val="28"/>
        </w:rPr>
      </w:pPr>
    </w:p>
    <w:p w:rsidR="00C45C4B" w:rsidRPr="006F698E" w:rsidRDefault="00C45C4B" w:rsidP="00C45C4B">
      <w:pPr>
        <w:pStyle w:val="ConsPlusNormal"/>
        <w:ind w:firstLine="709"/>
        <w:jc w:val="both"/>
        <w:rPr>
          <w:rFonts w:ascii="Times New Roman" w:hAnsi="Times New Roman"/>
          <w:sz w:val="28"/>
          <w:szCs w:val="28"/>
        </w:rPr>
      </w:pPr>
    </w:p>
    <w:p w:rsidR="00C45C4B" w:rsidRPr="006F698E" w:rsidRDefault="00C45C4B" w:rsidP="00C45C4B">
      <w:pPr>
        <w:pStyle w:val="ConsPlusNormal"/>
        <w:ind w:firstLine="709"/>
        <w:jc w:val="both"/>
        <w:rPr>
          <w:rFonts w:ascii="Times New Roman" w:hAnsi="Times New Roman"/>
          <w:sz w:val="28"/>
          <w:szCs w:val="28"/>
        </w:rPr>
      </w:pPr>
    </w:p>
    <w:p w:rsidR="00C45C4B" w:rsidRPr="006F698E" w:rsidRDefault="00C45C4B" w:rsidP="00C45C4B">
      <w:pPr>
        <w:pStyle w:val="ConsPlusNormal"/>
        <w:ind w:firstLine="709"/>
        <w:jc w:val="both"/>
        <w:rPr>
          <w:rFonts w:ascii="Times New Roman" w:hAnsi="Times New Roman"/>
          <w:sz w:val="28"/>
          <w:szCs w:val="28"/>
        </w:rPr>
      </w:pPr>
    </w:p>
    <w:p w:rsidR="00C45C4B" w:rsidRPr="006F698E" w:rsidRDefault="00C45C4B" w:rsidP="00C45C4B">
      <w:pPr>
        <w:pStyle w:val="ConsPlusNormal"/>
        <w:ind w:firstLine="709"/>
        <w:jc w:val="both"/>
        <w:rPr>
          <w:rFonts w:ascii="Times New Roman" w:hAnsi="Times New Roman"/>
          <w:sz w:val="28"/>
          <w:szCs w:val="28"/>
        </w:rPr>
        <w:sectPr w:rsidR="00C45C4B" w:rsidRPr="006F698E" w:rsidSect="00A43A66">
          <w:pgSz w:w="16838" w:h="11906" w:orient="landscape"/>
          <w:pgMar w:top="851" w:right="1134" w:bottom="850" w:left="1134" w:header="510" w:footer="510" w:gutter="0"/>
          <w:cols w:space="708"/>
          <w:titlePg/>
          <w:docGrid w:linePitch="360"/>
        </w:sectPr>
      </w:pPr>
    </w:p>
    <w:p w:rsidR="00C45C4B" w:rsidRPr="0066049A" w:rsidRDefault="00C45C4B" w:rsidP="007D742C">
      <w:pPr>
        <w:pStyle w:val="ConsPlusNormal"/>
        <w:widowControl/>
        <w:ind w:firstLine="6379"/>
        <w:jc w:val="right"/>
        <w:rPr>
          <w:rFonts w:ascii="Times New Roman" w:hAnsi="Times New Roman"/>
          <w:sz w:val="22"/>
          <w:szCs w:val="22"/>
        </w:rPr>
      </w:pPr>
      <w:r w:rsidRPr="006F698E">
        <w:rPr>
          <w:rFonts w:ascii="Times New Roman" w:hAnsi="Times New Roman"/>
          <w:sz w:val="24"/>
          <w:szCs w:val="24"/>
        </w:rPr>
        <w:lastRenderedPageBreak/>
        <w:t xml:space="preserve">                                                                                                                          </w:t>
      </w:r>
      <w:r w:rsidR="007D742C" w:rsidRPr="006F698E">
        <w:rPr>
          <w:rFonts w:ascii="Times New Roman" w:hAnsi="Times New Roman"/>
          <w:sz w:val="24"/>
          <w:szCs w:val="24"/>
        </w:rPr>
        <w:t xml:space="preserve">                                  </w:t>
      </w:r>
      <w:r w:rsidR="0066049A" w:rsidRPr="0066049A">
        <w:rPr>
          <w:rFonts w:ascii="Times New Roman" w:hAnsi="Times New Roman"/>
          <w:sz w:val="22"/>
          <w:szCs w:val="22"/>
        </w:rPr>
        <w:t>Приложение № 6</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b w:val="0"/>
          <w:sz w:val="22"/>
          <w:szCs w:val="22"/>
        </w:rPr>
        <w:t>к</w:t>
      </w:r>
      <w:r w:rsidRPr="0066049A">
        <w:rPr>
          <w:rFonts w:ascii="Times New Roman" w:hAnsi="Times New Roman"/>
          <w:sz w:val="22"/>
          <w:szCs w:val="22"/>
        </w:rPr>
        <w:t xml:space="preserve"> </w:t>
      </w:r>
      <w:r w:rsidRPr="0066049A">
        <w:rPr>
          <w:rFonts w:ascii="Times New Roman" w:hAnsi="Times New Roman" w:cs="Times New Roman"/>
          <w:b w:val="0"/>
          <w:sz w:val="22"/>
          <w:szCs w:val="22"/>
        </w:rPr>
        <w:t xml:space="preserve">Порядку предоставления </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субсидий субъектам малого и </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среднего предпринимательства</w:t>
      </w:r>
    </w:p>
    <w:p w:rsidR="00A06817" w:rsidRPr="0066049A" w:rsidRDefault="00A06817" w:rsidP="00A06817">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 на реализацию инвестиционных</w:t>
      </w:r>
    </w:p>
    <w:p w:rsidR="00C45C4B" w:rsidRPr="006F698E" w:rsidRDefault="00A06817" w:rsidP="00A06817">
      <w:pPr>
        <w:autoSpaceDE w:val="0"/>
        <w:autoSpaceDN w:val="0"/>
        <w:adjustRightInd w:val="0"/>
        <w:jc w:val="right"/>
      </w:pPr>
      <w:r w:rsidRPr="0066049A">
        <w:rPr>
          <w:sz w:val="22"/>
          <w:szCs w:val="22"/>
        </w:rPr>
        <w:t xml:space="preserve"> проектов в приоритетных отраслях</w:t>
      </w:r>
      <w:r w:rsidR="00C45C4B" w:rsidRPr="0066049A">
        <w:rPr>
          <w:sz w:val="22"/>
          <w:szCs w:val="22"/>
        </w:rPr>
        <w:t xml:space="preserve">                                                                                            </w:t>
      </w:r>
    </w:p>
    <w:p w:rsidR="00C45C4B" w:rsidRPr="006F698E" w:rsidRDefault="00C45C4B" w:rsidP="00C45C4B">
      <w:pPr>
        <w:pStyle w:val="ConsPlusNormal"/>
        <w:widowControl/>
        <w:tabs>
          <w:tab w:val="left" w:pos="11340"/>
        </w:tabs>
        <w:ind w:left="-142" w:right="-314"/>
        <w:jc w:val="right"/>
        <w:outlineLvl w:val="2"/>
        <w:rPr>
          <w:rFonts w:ascii="Times New Roman" w:hAnsi="Times New Roman" w:cs="Times New Roman"/>
          <w:sz w:val="24"/>
          <w:szCs w:val="24"/>
        </w:rPr>
      </w:pPr>
    </w:p>
    <w:p w:rsidR="0066049A" w:rsidRDefault="0066049A" w:rsidP="00C45C4B">
      <w:pPr>
        <w:pStyle w:val="ab"/>
        <w:jc w:val="center"/>
        <w:rPr>
          <w:rFonts w:ascii="Times New Roman" w:hAnsi="Times New Roman"/>
          <w:b/>
          <w:sz w:val="24"/>
          <w:szCs w:val="24"/>
        </w:rPr>
      </w:pPr>
    </w:p>
    <w:p w:rsidR="00C45C4B" w:rsidRPr="006F698E" w:rsidRDefault="00C45C4B" w:rsidP="00C45C4B">
      <w:pPr>
        <w:pStyle w:val="ab"/>
        <w:jc w:val="center"/>
        <w:rPr>
          <w:rFonts w:ascii="Times New Roman" w:hAnsi="Times New Roman"/>
          <w:b/>
          <w:sz w:val="24"/>
          <w:szCs w:val="24"/>
        </w:rPr>
      </w:pPr>
      <w:r w:rsidRPr="006F698E">
        <w:rPr>
          <w:rFonts w:ascii="Times New Roman" w:hAnsi="Times New Roman"/>
          <w:b/>
          <w:sz w:val="24"/>
          <w:szCs w:val="24"/>
        </w:rPr>
        <w:t>ОТЧЕТ</w:t>
      </w:r>
    </w:p>
    <w:p w:rsidR="00C45C4B" w:rsidRPr="006F698E" w:rsidRDefault="00C45C4B" w:rsidP="00C45C4B">
      <w:pPr>
        <w:pStyle w:val="ab"/>
        <w:jc w:val="center"/>
        <w:rPr>
          <w:rFonts w:ascii="Times New Roman" w:hAnsi="Times New Roman"/>
          <w:sz w:val="28"/>
          <w:szCs w:val="28"/>
        </w:rPr>
      </w:pPr>
      <w:r w:rsidRPr="006F698E">
        <w:rPr>
          <w:rFonts w:ascii="Times New Roman" w:hAnsi="Times New Roman"/>
          <w:sz w:val="28"/>
          <w:szCs w:val="28"/>
        </w:rPr>
        <w:t xml:space="preserve">  о деятельности получателя субсидии</w:t>
      </w:r>
    </w:p>
    <w:p w:rsidR="00C45C4B" w:rsidRPr="006F698E" w:rsidRDefault="00C45C4B" w:rsidP="00C45C4B">
      <w:pPr>
        <w:pStyle w:val="ab"/>
        <w:jc w:val="center"/>
        <w:rPr>
          <w:rFonts w:ascii="Times New Roman" w:hAnsi="Times New Roman"/>
          <w:sz w:val="28"/>
          <w:szCs w:val="28"/>
        </w:rPr>
      </w:pPr>
    </w:p>
    <w:p w:rsidR="00C45C4B" w:rsidRPr="006F698E" w:rsidRDefault="00C45C4B" w:rsidP="00C45C4B">
      <w:pPr>
        <w:pStyle w:val="ab"/>
        <w:jc w:val="center"/>
        <w:rPr>
          <w:rFonts w:ascii="Times New Roman" w:hAnsi="Times New Roman"/>
          <w:sz w:val="28"/>
          <w:szCs w:val="28"/>
        </w:rPr>
      </w:pPr>
      <w:r w:rsidRPr="006F698E">
        <w:rPr>
          <w:rFonts w:ascii="Times New Roman" w:hAnsi="Times New Roman"/>
          <w:sz w:val="28"/>
          <w:szCs w:val="28"/>
        </w:rPr>
        <w:t>I. Общая информация о субъекте малого или среднего предпринимательства, – получателе поддержки</w:t>
      </w:r>
    </w:p>
    <w:p w:rsidR="00C45C4B" w:rsidRPr="006F698E" w:rsidRDefault="00C45C4B" w:rsidP="00C45C4B">
      <w:pPr>
        <w:pStyle w:val="ab"/>
        <w:jc w:val="center"/>
        <w:rPr>
          <w:rFonts w:ascii="Times New Roman" w:hAnsi="Times New Roman"/>
          <w:sz w:val="28"/>
          <w:szCs w:val="28"/>
        </w:rPr>
      </w:pPr>
    </w:p>
    <w:p w:rsidR="007D742C" w:rsidRPr="006F698E" w:rsidRDefault="007D742C" w:rsidP="007D742C">
      <w:pPr>
        <w:pStyle w:val="ab"/>
        <w:pBdr>
          <w:bottom w:val="single" w:sz="4" w:space="1" w:color="auto"/>
        </w:pBdr>
        <w:rPr>
          <w:rFonts w:ascii="Times New Roman" w:hAnsi="Times New Roman"/>
        </w:rPr>
      </w:pPr>
    </w:p>
    <w:p w:rsidR="007D742C" w:rsidRPr="006F698E" w:rsidRDefault="007D742C" w:rsidP="007D742C">
      <w:pPr>
        <w:pStyle w:val="ab"/>
        <w:rPr>
          <w:rFonts w:ascii="Times New Roman" w:hAnsi="Times New Roman"/>
        </w:rPr>
      </w:pPr>
      <w:r w:rsidRPr="006F698E">
        <w:rPr>
          <w:rFonts w:ascii="Times New Roman" w:hAnsi="Times New Roman"/>
        </w:rPr>
        <w:t xml:space="preserve">                                        (</w:t>
      </w:r>
      <w:r w:rsidR="00C45C4B" w:rsidRPr="006F698E">
        <w:rPr>
          <w:rFonts w:ascii="Times New Roman" w:hAnsi="Times New Roman"/>
        </w:rPr>
        <w:t>полное наименование субъекта малого</w:t>
      </w:r>
      <w:r w:rsidRPr="006F698E">
        <w:rPr>
          <w:rFonts w:ascii="Times New Roman" w:hAnsi="Times New Roman"/>
        </w:rPr>
        <w:t xml:space="preserve"> предпринимательства)</w:t>
      </w:r>
    </w:p>
    <w:p w:rsidR="007D742C" w:rsidRPr="006F698E" w:rsidRDefault="00C45C4B" w:rsidP="007D742C">
      <w:pPr>
        <w:pStyle w:val="ab"/>
        <w:pBdr>
          <w:bottom w:val="single" w:sz="4" w:space="1" w:color="auto"/>
        </w:pBdr>
        <w:rPr>
          <w:rFonts w:ascii="Times New Roman" w:hAnsi="Times New Roman"/>
        </w:rPr>
      </w:pPr>
      <w:r w:rsidRPr="006F698E">
        <w:rPr>
          <w:rFonts w:ascii="Times New Roman" w:hAnsi="Times New Roman"/>
        </w:rPr>
        <w:tab/>
      </w:r>
    </w:p>
    <w:p w:rsidR="007D742C" w:rsidRPr="006F698E" w:rsidRDefault="00C45C4B" w:rsidP="007D742C">
      <w:pPr>
        <w:pStyle w:val="ab"/>
        <w:pBdr>
          <w:bottom w:val="single" w:sz="4" w:space="1" w:color="auto"/>
        </w:pBdr>
        <w:rPr>
          <w:rFonts w:ascii="Times New Roman" w:hAnsi="Times New Roman"/>
        </w:rPr>
      </w:pPr>
      <w:r w:rsidRPr="006F698E">
        <w:rPr>
          <w:rFonts w:ascii="Times New Roman" w:hAnsi="Times New Roman"/>
        </w:rPr>
        <w:tab/>
      </w:r>
      <w:r w:rsidRPr="006F698E">
        <w:rPr>
          <w:rFonts w:ascii="Times New Roman" w:hAnsi="Times New Roman"/>
        </w:rPr>
        <w:tab/>
      </w:r>
      <w:r w:rsidRPr="006F698E">
        <w:rPr>
          <w:rFonts w:ascii="Times New Roman" w:hAnsi="Times New Roman"/>
        </w:rPr>
        <w:tab/>
        <w:t xml:space="preserve">             </w:t>
      </w:r>
    </w:p>
    <w:p w:rsidR="007D742C" w:rsidRPr="006F698E" w:rsidRDefault="007D742C" w:rsidP="00C45C4B">
      <w:pPr>
        <w:pStyle w:val="ab"/>
        <w:rPr>
          <w:rFonts w:ascii="Times New Roman" w:hAnsi="Times New Roman"/>
        </w:rPr>
      </w:pPr>
      <w:r w:rsidRPr="006F698E">
        <w:rPr>
          <w:rFonts w:ascii="Times New Roman" w:hAnsi="Times New Roman"/>
        </w:rPr>
        <w:t>(дата оказания поддержки)</w:t>
      </w:r>
    </w:p>
    <w:p w:rsidR="007D742C" w:rsidRPr="006F698E" w:rsidRDefault="007D742C" w:rsidP="007D742C">
      <w:pPr>
        <w:pStyle w:val="ab"/>
        <w:pBdr>
          <w:bottom w:val="single" w:sz="4" w:space="1" w:color="auto"/>
        </w:pBdr>
        <w:rPr>
          <w:rFonts w:ascii="Times New Roman" w:hAnsi="Times New Roman"/>
        </w:rPr>
      </w:pPr>
      <w:r w:rsidRPr="006F698E">
        <w:rPr>
          <w:rFonts w:ascii="Times New Roman" w:hAnsi="Times New Roman"/>
        </w:rPr>
        <w:t xml:space="preserve">  </w:t>
      </w:r>
    </w:p>
    <w:p w:rsidR="007D742C" w:rsidRPr="006F698E" w:rsidRDefault="007D742C" w:rsidP="00C45C4B">
      <w:pPr>
        <w:pStyle w:val="ab"/>
        <w:rPr>
          <w:rFonts w:ascii="Times New Roman" w:hAnsi="Times New Roman"/>
        </w:rPr>
      </w:pPr>
      <w:r w:rsidRPr="006F698E">
        <w:rPr>
          <w:rFonts w:ascii="Times New Roman" w:hAnsi="Times New Roman"/>
        </w:rPr>
        <w:t>(отчетный год)</w:t>
      </w:r>
    </w:p>
    <w:p w:rsidR="007D742C" w:rsidRPr="006F698E" w:rsidRDefault="007D742C" w:rsidP="007D742C">
      <w:pPr>
        <w:pStyle w:val="ab"/>
        <w:pBdr>
          <w:bottom w:val="single" w:sz="4" w:space="1" w:color="auto"/>
        </w:pBdr>
        <w:rPr>
          <w:rFonts w:ascii="Times New Roman" w:hAnsi="Times New Roman"/>
        </w:rPr>
      </w:pPr>
    </w:p>
    <w:p w:rsidR="007D742C" w:rsidRPr="006F698E" w:rsidRDefault="00C45C4B" w:rsidP="00C45C4B">
      <w:pPr>
        <w:pStyle w:val="ab"/>
        <w:rPr>
          <w:rFonts w:ascii="Times New Roman" w:hAnsi="Times New Roman"/>
        </w:rPr>
      </w:pPr>
      <w:r w:rsidRPr="006F698E">
        <w:rPr>
          <w:rFonts w:ascii="Times New Roman" w:hAnsi="Times New Roman"/>
        </w:rPr>
        <w:t>(ИНН получателя поддержки)</w:t>
      </w:r>
      <w:r w:rsidRPr="006F698E">
        <w:rPr>
          <w:rFonts w:ascii="Times New Roman" w:hAnsi="Times New Roman"/>
        </w:rPr>
        <w:tab/>
      </w:r>
      <w:r w:rsidRPr="006F698E">
        <w:rPr>
          <w:rFonts w:ascii="Times New Roman" w:hAnsi="Times New Roman"/>
        </w:rPr>
        <w:tab/>
      </w:r>
    </w:p>
    <w:p w:rsidR="00C45C4B" w:rsidRPr="006F698E" w:rsidRDefault="00C45C4B" w:rsidP="007D742C">
      <w:pPr>
        <w:pStyle w:val="ab"/>
        <w:pBdr>
          <w:bottom w:val="single" w:sz="4" w:space="1" w:color="auto"/>
        </w:pBdr>
        <w:rPr>
          <w:rFonts w:ascii="Times New Roman" w:hAnsi="Times New Roman"/>
        </w:rPr>
      </w:pPr>
      <w:r w:rsidRPr="006F698E">
        <w:rPr>
          <w:rFonts w:ascii="Times New Roman" w:hAnsi="Times New Roman"/>
        </w:rPr>
        <w:tab/>
      </w:r>
      <w:r w:rsidRPr="006F698E">
        <w:rPr>
          <w:rFonts w:ascii="Times New Roman" w:hAnsi="Times New Roman"/>
        </w:rPr>
        <w:tab/>
      </w:r>
      <w:r w:rsidRPr="006F698E">
        <w:rPr>
          <w:rFonts w:ascii="Times New Roman" w:hAnsi="Times New Roman"/>
        </w:rPr>
        <w:tab/>
      </w:r>
      <w:r w:rsidRPr="006F698E">
        <w:rPr>
          <w:rFonts w:ascii="Times New Roman" w:hAnsi="Times New Roman"/>
        </w:rPr>
        <w:tab/>
      </w:r>
      <w:r w:rsidRPr="006F698E">
        <w:rPr>
          <w:rFonts w:ascii="Times New Roman" w:hAnsi="Times New Roman"/>
        </w:rPr>
        <w:tab/>
      </w:r>
      <w:r w:rsidRPr="006F698E">
        <w:rPr>
          <w:rFonts w:ascii="Times New Roman" w:hAnsi="Times New Roman"/>
        </w:rPr>
        <w:tab/>
        <w:t xml:space="preserve">                </w:t>
      </w:r>
    </w:p>
    <w:p w:rsidR="007D742C" w:rsidRPr="006F698E" w:rsidRDefault="00C45C4B" w:rsidP="00C45C4B">
      <w:pPr>
        <w:pStyle w:val="ab"/>
        <w:rPr>
          <w:rFonts w:ascii="Times New Roman" w:hAnsi="Times New Roman"/>
        </w:rPr>
      </w:pPr>
      <w:r w:rsidRPr="006F698E">
        <w:rPr>
          <w:rFonts w:ascii="Times New Roman" w:hAnsi="Times New Roman"/>
        </w:rPr>
        <w:t>(система налогообложения получателя поддержки)</w:t>
      </w:r>
      <w:r w:rsidRPr="006F698E">
        <w:rPr>
          <w:rFonts w:ascii="Times New Roman" w:hAnsi="Times New Roman"/>
        </w:rPr>
        <w:tab/>
      </w:r>
      <w:r w:rsidRPr="006F698E">
        <w:rPr>
          <w:rFonts w:ascii="Times New Roman" w:hAnsi="Times New Roman"/>
        </w:rPr>
        <w:tab/>
      </w:r>
    </w:p>
    <w:p w:rsidR="007D742C" w:rsidRPr="006F698E" w:rsidRDefault="007D742C" w:rsidP="00851FF3">
      <w:pPr>
        <w:pStyle w:val="ab"/>
        <w:pBdr>
          <w:bottom w:val="single" w:sz="4" w:space="1" w:color="auto"/>
        </w:pBdr>
        <w:rPr>
          <w:rFonts w:ascii="Times New Roman" w:hAnsi="Times New Roman"/>
        </w:rPr>
      </w:pPr>
    </w:p>
    <w:p w:rsidR="00C45C4B" w:rsidRPr="006F698E" w:rsidRDefault="00C45C4B" w:rsidP="00C45C4B">
      <w:pPr>
        <w:pStyle w:val="ab"/>
        <w:rPr>
          <w:rFonts w:ascii="Times New Roman" w:hAnsi="Times New Roman"/>
        </w:rPr>
      </w:pPr>
      <w:r w:rsidRPr="006F698E">
        <w:rPr>
          <w:rFonts w:ascii="Times New Roman" w:hAnsi="Times New Roman"/>
        </w:rPr>
        <w:t xml:space="preserve"> сумма оказанной поддержки, тыс. руб.</w:t>
      </w:r>
    </w:p>
    <w:p w:rsidR="00C45C4B" w:rsidRPr="006F698E" w:rsidRDefault="00C45C4B" w:rsidP="00851FF3">
      <w:pPr>
        <w:pStyle w:val="ab"/>
        <w:pBdr>
          <w:bottom w:val="single" w:sz="4" w:space="1" w:color="auto"/>
        </w:pBdr>
        <w:rPr>
          <w:rFonts w:ascii="Times New Roman" w:hAnsi="Times New Roman"/>
        </w:rPr>
      </w:pPr>
    </w:p>
    <w:p w:rsidR="007D742C" w:rsidRPr="006F698E" w:rsidRDefault="00C45C4B" w:rsidP="00C45C4B">
      <w:pPr>
        <w:pStyle w:val="ab"/>
        <w:ind w:left="5670" w:hanging="5670"/>
        <w:rPr>
          <w:rFonts w:ascii="Times New Roman" w:hAnsi="Times New Roman"/>
        </w:rPr>
      </w:pPr>
      <w:r w:rsidRPr="006F698E">
        <w:rPr>
          <w:rFonts w:ascii="Times New Roman" w:hAnsi="Times New Roman"/>
        </w:rPr>
        <w:t>(субъект Российской Федерации, в котором</w:t>
      </w:r>
      <w:r w:rsidR="00851FF3" w:rsidRPr="006F698E">
        <w:rPr>
          <w:rFonts w:ascii="Times New Roman" w:hAnsi="Times New Roman"/>
        </w:rPr>
        <w:t xml:space="preserve"> оказана поддержка)</w:t>
      </w:r>
      <w:r w:rsidRPr="006F698E">
        <w:rPr>
          <w:rFonts w:ascii="Times New Roman" w:hAnsi="Times New Roman"/>
        </w:rPr>
        <w:tab/>
        <w:t xml:space="preserve">    </w:t>
      </w:r>
    </w:p>
    <w:p w:rsidR="00851FF3" w:rsidRPr="006F698E" w:rsidRDefault="00851FF3" w:rsidP="00851FF3">
      <w:pPr>
        <w:pStyle w:val="ab"/>
        <w:pBdr>
          <w:bottom w:val="single" w:sz="4" w:space="1" w:color="auto"/>
        </w:pBdr>
        <w:ind w:left="5670" w:hanging="5670"/>
        <w:rPr>
          <w:rFonts w:ascii="Times New Roman" w:hAnsi="Times New Roman"/>
        </w:rPr>
      </w:pPr>
    </w:p>
    <w:p w:rsidR="00851FF3" w:rsidRPr="006F698E" w:rsidRDefault="007D742C" w:rsidP="00851FF3">
      <w:pPr>
        <w:pStyle w:val="ab"/>
        <w:ind w:left="5670" w:hanging="5670"/>
        <w:rPr>
          <w:rFonts w:ascii="Times New Roman" w:hAnsi="Times New Roman"/>
        </w:rPr>
      </w:pPr>
      <w:r w:rsidRPr="006F698E">
        <w:rPr>
          <w:rFonts w:ascii="Times New Roman" w:hAnsi="Times New Roman"/>
        </w:rPr>
        <w:t xml:space="preserve"> (основной вид деятельности по</w:t>
      </w:r>
      <w:r w:rsidR="00851FF3" w:rsidRPr="006F698E">
        <w:rPr>
          <w:rFonts w:ascii="Times New Roman" w:hAnsi="Times New Roman"/>
        </w:rPr>
        <w:t xml:space="preserve"> ОКВЭД)</w:t>
      </w:r>
    </w:p>
    <w:p w:rsidR="007D742C" w:rsidRPr="006F698E" w:rsidRDefault="007D742C" w:rsidP="007D742C">
      <w:pPr>
        <w:pStyle w:val="ab"/>
        <w:ind w:left="5670" w:hanging="5670"/>
        <w:rPr>
          <w:rFonts w:ascii="Times New Roman" w:hAnsi="Times New Roman"/>
        </w:rPr>
      </w:pPr>
    </w:p>
    <w:p w:rsidR="00C45C4B" w:rsidRPr="006F698E" w:rsidRDefault="00C45C4B" w:rsidP="00C45C4B">
      <w:pPr>
        <w:pStyle w:val="ab"/>
        <w:ind w:left="5670" w:hanging="5670"/>
        <w:rPr>
          <w:rFonts w:ascii="Times New Roman" w:hAnsi="Times New Roman"/>
        </w:rPr>
      </w:pPr>
    </w:p>
    <w:p w:rsidR="00C45C4B" w:rsidRPr="006F698E" w:rsidRDefault="00C45C4B" w:rsidP="00C45C4B">
      <w:pPr>
        <w:pStyle w:val="ab"/>
        <w:jc w:val="center"/>
        <w:rPr>
          <w:rFonts w:ascii="Times New Roman" w:hAnsi="Times New Roman"/>
          <w:sz w:val="28"/>
          <w:szCs w:val="28"/>
        </w:rPr>
      </w:pPr>
      <w:r w:rsidRPr="006F698E">
        <w:rPr>
          <w:rFonts w:ascii="Times New Roman" w:hAnsi="Times New Roman"/>
          <w:sz w:val="28"/>
          <w:szCs w:val="28"/>
          <w:lang w:val="en-US"/>
        </w:rPr>
        <w:t>II</w:t>
      </w:r>
      <w:r w:rsidRPr="006F698E">
        <w:rPr>
          <w:rFonts w:ascii="Times New Roman" w:hAnsi="Times New Roman"/>
          <w:sz w:val="28"/>
          <w:szCs w:val="28"/>
        </w:rPr>
        <w:t>. Значения показателей результативности использования субсидии за соответствующий отчетный год:</w:t>
      </w:r>
    </w:p>
    <w:p w:rsidR="00C45C4B" w:rsidRPr="006F698E" w:rsidRDefault="00C45C4B" w:rsidP="00C45C4B">
      <w:pPr>
        <w:pStyle w:val="ab"/>
        <w:rPr>
          <w:rFonts w:ascii="Times New Roman" w:hAnsi="Times New Roman"/>
          <w:sz w:val="28"/>
          <w:szCs w:val="28"/>
        </w:rPr>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C45C4B" w:rsidRPr="006F698E" w:rsidTr="00796065">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w:t>
            </w: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Фактический показатель</w:t>
            </w:r>
          </w:p>
          <w:p w:rsidR="00C45C4B" w:rsidRPr="006F698E" w:rsidRDefault="00C45C4B" w:rsidP="00796065">
            <w:pPr>
              <w:pStyle w:val="ab"/>
              <w:jc w:val="center"/>
              <w:rPr>
                <w:rFonts w:ascii="Times New Roman" w:hAnsi="Times New Roman"/>
                <w:sz w:val="28"/>
                <w:szCs w:val="28"/>
              </w:rPr>
            </w:pPr>
          </w:p>
        </w:tc>
      </w:tr>
      <w:tr w:rsidR="00C45C4B" w:rsidRPr="006F698E" w:rsidTr="00796065">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3</w:t>
            </w:r>
          </w:p>
        </w:tc>
        <w:tc>
          <w:tcPr>
            <w:tcW w:w="1842"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vAlign w:val="center"/>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5</w:t>
            </w:r>
          </w:p>
        </w:tc>
      </w:tr>
      <w:tr w:rsidR="00C45C4B" w:rsidRPr="006F698E" w:rsidTr="00796065">
        <w:trPr>
          <w:cantSplit/>
          <w:trHeight w:val="1060"/>
        </w:trPr>
        <w:tc>
          <w:tcPr>
            <w:tcW w:w="773"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чел.</w:t>
            </w:r>
          </w:p>
        </w:tc>
        <w:tc>
          <w:tcPr>
            <w:tcW w:w="184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r>
      <w:tr w:rsidR="00C45C4B" w:rsidRPr="006F698E" w:rsidTr="00796065">
        <w:trPr>
          <w:cantSplit/>
          <w:trHeight w:val="969"/>
        </w:trPr>
        <w:tc>
          <w:tcPr>
            <w:tcW w:w="773"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чел.</w:t>
            </w:r>
          </w:p>
        </w:tc>
        <w:tc>
          <w:tcPr>
            <w:tcW w:w="184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r>
      <w:tr w:rsidR="00C45C4B" w:rsidRPr="006F698E" w:rsidTr="00796065">
        <w:trPr>
          <w:cantSplit/>
          <w:trHeight w:val="969"/>
        </w:trPr>
        <w:tc>
          <w:tcPr>
            <w:tcW w:w="773"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r w:rsidRPr="006F698E">
              <w:rPr>
                <w:rFonts w:ascii="Times New Roman" w:hAnsi="Times New Roman"/>
                <w:sz w:val="28"/>
                <w:szCs w:val="28"/>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jc w:val="center"/>
              <w:rPr>
                <w:rFonts w:ascii="Times New Roman" w:hAnsi="Times New Roman"/>
                <w:sz w:val="28"/>
                <w:szCs w:val="28"/>
              </w:rPr>
            </w:pPr>
          </w:p>
          <w:p w:rsidR="00C45C4B" w:rsidRPr="006F698E" w:rsidRDefault="00C45C4B" w:rsidP="00796065">
            <w:pPr>
              <w:pStyle w:val="ab"/>
              <w:ind w:right="-207"/>
              <w:rPr>
                <w:rFonts w:ascii="Times New Roman" w:hAnsi="Times New Roman"/>
                <w:sz w:val="28"/>
                <w:szCs w:val="28"/>
              </w:rPr>
            </w:pPr>
            <w:r w:rsidRPr="006F698E">
              <w:rPr>
                <w:rFonts w:ascii="Times New Roman" w:hAnsi="Times New Roman"/>
                <w:sz w:val="28"/>
                <w:szCs w:val="28"/>
              </w:rPr>
              <w:t>тыс.руб.</w:t>
            </w:r>
          </w:p>
        </w:tc>
        <w:tc>
          <w:tcPr>
            <w:tcW w:w="184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C45C4B" w:rsidRPr="006F698E" w:rsidRDefault="00C45C4B" w:rsidP="00796065">
            <w:pPr>
              <w:pStyle w:val="ab"/>
              <w:rPr>
                <w:rFonts w:ascii="Times New Roman" w:hAnsi="Times New Roman"/>
                <w:sz w:val="28"/>
                <w:szCs w:val="28"/>
              </w:rPr>
            </w:pPr>
          </w:p>
        </w:tc>
      </w:tr>
    </w:tbl>
    <w:p w:rsidR="00C45C4B" w:rsidRPr="006F698E" w:rsidRDefault="00C45C4B" w:rsidP="00C45C4B">
      <w:pPr>
        <w:pStyle w:val="ab"/>
        <w:rPr>
          <w:rFonts w:ascii="Times New Roman" w:hAnsi="Times New Roman"/>
          <w:sz w:val="28"/>
          <w:szCs w:val="28"/>
        </w:rPr>
      </w:pPr>
    </w:p>
    <w:p w:rsidR="00C45C4B" w:rsidRPr="006F698E" w:rsidRDefault="00C45C4B" w:rsidP="00C45C4B">
      <w:pPr>
        <w:pStyle w:val="ab"/>
        <w:rPr>
          <w:rFonts w:ascii="Times New Roman" w:hAnsi="Times New Roman"/>
          <w:sz w:val="28"/>
          <w:szCs w:val="28"/>
        </w:rPr>
      </w:pPr>
      <w:r w:rsidRPr="006F698E">
        <w:rPr>
          <w:rFonts w:ascii="Times New Roman" w:hAnsi="Times New Roman"/>
          <w:sz w:val="28"/>
          <w:szCs w:val="28"/>
        </w:rPr>
        <w:t xml:space="preserve">Руководитель организации/Индивидуальный предприниматель </w:t>
      </w:r>
    </w:p>
    <w:p w:rsidR="00C45C4B" w:rsidRPr="006F698E" w:rsidRDefault="00C45C4B" w:rsidP="00C45C4B">
      <w:pPr>
        <w:pStyle w:val="ab"/>
        <w:rPr>
          <w:rFonts w:ascii="Times New Roman" w:hAnsi="Times New Roman"/>
          <w:sz w:val="28"/>
          <w:szCs w:val="28"/>
        </w:rPr>
      </w:pPr>
    </w:p>
    <w:p w:rsidR="00C45C4B" w:rsidRPr="006F698E" w:rsidRDefault="001A1E49" w:rsidP="00C45C4B">
      <w:pPr>
        <w:pStyle w:val="ab"/>
        <w:rPr>
          <w:rFonts w:ascii="Times New Roman" w:hAnsi="Times New Roman"/>
          <w:sz w:val="28"/>
          <w:szCs w:val="28"/>
        </w:rPr>
      </w:pPr>
      <w:r w:rsidRPr="006F698E">
        <w:rPr>
          <w:rFonts w:ascii="Times New Roman" w:hAnsi="Times New Roman"/>
          <w:sz w:val="28"/>
          <w:szCs w:val="28"/>
        </w:rPr>
        <w:t xml:space="preserve">       </w:t>
      </w:r>
      <w:r w:rsidR="00C45C4B" w:rsidRPr="006F698E">
        <w:rPr>
          <w:rFonts w:ascii="Times New Roman" w:hAnsi="Times New Roman"/>
          <w:sz w:val="28"/>
          <w:szCs w:val="28"/>
        </w:rPr>
        <w:t>/____________/______________</w:t>
      </w:r>
      <w:r w:rsidRPr="006F698E">
        <w:rPr>
          <w:rFonts w:ascii="Times New Roman" w:hAnsi="Times New Roman"/>
          <w:sz w:val="28"/>
          <w:szCs w:val="28"/>
        </w:rPr>
        <w:t>_________</w:t>
      </w:r>
      <w:r w:rsidR="00C45C4B" w:rsidRPr="006F698E">
        <w:rPr>
          <w:rFonts w:ascii="Times New Roman" w:hAnsi="Times New Roman"/>
          <w:sz w:val="28"/>
          <w:szCs w:val="28"/>
        </w:rPr>
        <w:t>/</w:t>
      </w:r>
      <w:r w:rsidRPr="006F698E">
        <w:rPr>
          <w:rFonts w:ascii="Times New Roman" w:hAnsi="Times New Roman"/>
          <w:sz w:val="28"/>
          <w:szCs w:val="28"/>
        </w:rPr>
        <w:t>_______________________/</w:t>
      </w:r>
    </w:p>
    <w:p w:rsidR="00C45C4B" w:rsidRPr="006F698E" w:rsidRDefault="00C45C4B" w:rsidP="00C45C4B">
      <w:pPr>
        <w:pStyle w:val="ab"/>
      </w:pPr>
      <w:r w:rsidRPr="006F698E">
        <w:rPr>
          <w:rFonts w:ascii="Times New Roman" w:hAnsi="Times New Roman"/>
          <w:sz w:val="28"/>
          <w:szCs w:val="28"/>
        </w:rPr>
        <w:t xml:space="preserve">  </w:t>
      </w:r>
      <w:r w:rsidR="001A1E49" w:rsidRPr="006F698E">
        <w:rPr>
          <w:rFonts w:ascii="Times New Roman" w:hAnsi="Times New Roman"/>
          <w:sz w:val="28"/>
          <w:szCs w:val="28"/>
        </w:rPr>
        <w:t xml:space="preserve">      </w:t>
      </w:r>
      <w:r w:rsidRPr="006F698E">
        <w:rPr>
          <w:rFonts w:ascii="Times New Roman" w:hAnsi="Times New Roman"/>
          <w:sz w:val="28"/>
          <w:szCs w:val="28"/>
        </w:rPr>
        <w:t xml:space="preserve"> (Должность)</w:t>
      </w:r>
      <w:r w:rsidR="001A1E49" w:rsidRPr="006F698E">
        <w:rPr>
          <w:rFonts w:ascii="Times New Roman" w:hAnsi="Times New Roman"/>
          <w:sz w:val="28"/>
          <w:szCs w:val="28"/>
        </w:rPr>
        <w:t xml:space="preserve">     </w:t>
      </w:r>
      <w:r w:rsidRPr="006F698E">
        <w:rPr>
          <w:rFonts w:ascii="Times New Roman" w:hAnsi="Times New Roman"/>
          <w:sz w:val="28"/>
          <w:szCs w:val="28"/>
        </w:rPr>
        <w:tab/>
      </w:r>
      <w:r w:rsidR="00333D15" w:rsidRPr="006F698E">
        <w:rPr>
          <w:rFonts w:ascii="Times New Roman" w:hAnsi="Times New Roman"/>
          <w:sz w:val="28"/>
          <w:szCs w:val="28"/>
        </w:rPr>
        <w:t xml:space="preserve">      </w:t>
      </w:r>
      <w:r w:rsidRPr="006F698E">
        <w:rPr>
          <w:rFonts w:ascii="Times New Roman" w:hAnsi="Times New Roman"/>
          <w:sz w:val="28"/>
          <w:szCs w:val="28"/>
        </w:rPr>
        <w:t xml:space="preserve">(подпись)     </w:t>
      </w:r>
      <w:r w:rsidR="001A1E49" w:rsidRPr="006F698E">
        <w:rPr>
          <w:rFonts w:ascii="Times New Roman" w:hAnsi="Times New Roman"/>
          <w:sz w:val="28"/>
          <w:szCs w:val="28"/>
        </w:rPr>
        <w:t xml:space="preserve">           </w:t>
      </w:r>
      <w:r w:rsidRPr="006F698E">
        <w:rPr>
          <w:rFonts w:ascii="Times New Roman" w:hAnsi="Times New Roman"/>
          <w:sz w:val="28"/>
          <w:szCs w:val="28"/>
        </w:rPr>
        <w:t xml:space="preserve">    (расшифровка подписи</w:t>
      </w:r>
      <w:r w:rsidRPr="006F698E">
        <w:t>)</w:t>
      </w:r>
    </w:p>
    <w:p w:rsidR="00C45C4B" w:rsidRPr="006F698E" w:rsidRDefault="00C45C4B" w:rsidP="00C45C4B">
      <w:pPr>
        <w:pStyle w:val="ConsPlusNormal"/>
        <w:ind w:firstLine="709"/>
        <w:jc w:val="both"/>
        <w:rPr>
          <w:rFonts w:ascii="Times New Roman" w:hAnsi="Times New Roman" w:cs="Times New Roman"/>
          <w:i/>
          <w:sz w:val="28"/>
          <w:szCs w:val="28"/>
        </w:rPr>
        <w:sectPr w:rsidR="00C45C4B" w:rsidRPr="006F698E" w:rsidSect="00A43A66">
          <w:pgSz w:w="11906" w:h="16838"/>
          <w:pgMar w:top="426" w:right="1701" w:bottom="1134" w:left="850" w:header="510" w:footer="510" w:gutter="0"/>
          <w:cols w:space="708"/>
          <w:titlePg/>
          <w:docGrid w:linePitch="360"/>
        </w:sectPr>
      </w:pPr>
    </w:p>
    <w:p w:rsidR="00C45C4B" w:rsidRPr="0066049A" w:rsidRDefault="0066049A" w:rsidP="00C45C4B">
      <w:pPr>
        <w:autoSpaceDE w:val="0"/>
        <w:autoSpaceDN w:val="0"/>
        <w:adjustRightInd w:val="0"/>
        <w:jc w:val="right"/>
        <w:outlineLvl w:val="1"/>
        <w:rPr>
          <w:sz w:val="22"/>
          <w:szCs w:val="22"/>
        </w:rPr>
      </w:pPr>
      <w:r w:rsidRPr="0066049A">
        <w:rPr>
          <w:sz w:val="22"/>
          <w:szCs w:val="22"/>
        </w:rPr>
        <w:lastRenderedPageBreak/>
        <w:t>Приложение № 7</w:t>
      </w:r>
    </w:p>
    <w:p w:rsidR="003117C1" w:rsidRPr="0066049A" w:rsidRDefault="003117C1" w:rsidP="003117C1">
      <w:pPr>
        <w:pStyle w:val="ConsPlusTitle"/>
        <w:jc w:val="right"/>
        <w:outlineLvl w:val="1"/>
        <w:rPr>
          <w:rFonts w:ascii="Times New Roman" w:hAnsi="Times New Roman" w:cs="Times New Roman"/>
          <w:b w:val="0"/>
          <w:sz w:val="22"/>
          <w:szCs w:val="22"/>
        </w:rPr>
      </w:pPr>
      <w:r w:rsidRPr="0066049A">
        <w:rPr>
          <w:rFonts w:ascii="Times New Roman" w:hAnsi="Times New Roman"/>
          <w:b w:val="0"/>
          <w:sz w:val="22"/>
          <w:szCs w:val="22"/>
        </w:rPr>
        <w:t>к</w:t>
      </w:r>
      <w:r w:rsidRPr="0066049A">
        <w:rPr>
          <w:rFonts w:ascii="Times New Roman" w:hAnsi="Times New Roman"/>
          <w:sz w:val="22"/>
          <w:szCs w:val="22"/>
        </w:rPr>
        <w:t xml:space="preserve"> </w:t>
      </w:r>
      <w:r w:rsidRPr="0066049A">
        <w:rPr>
          <w:rFonts w:ascii="Times New Roman" w:hAnsi="Times New Roman" w:cs="Times New Roman"/>
          <w:b w:val="0"/>
          <w:sz w:val="22"/>
          <w:szCs w:val="22"/>
        </w:rPr>
        <w:t xml:space="preserve">Порядку предоставления </w:t>
      </w:r>
    </w:p>
    <w:p w:rsidR="003117C1" w:rsidRPr="0066049A" w:rsidRDefault="003117C1" w:rsidP="003117C1">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субсидий субъектам малого и </w:t>
      </w:r>
    </w:p>
    <w:p w:rsidR="003117C1" w:rsidRPr="0066049A" w:rsidRDefault="003117C1" w:rsidP="003117C1">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среднего предпринимательства</w:t>
      </w:r>
    </w:p>
    <w:p w:rsidR="003117C1" w:rsidRPr="0066049A" w:rsidRDefault="003117C1" w:rsidP="003117C1">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 на реализацию инвестиционных</w:t>
      </w:r>
    </w:p>
    <w:p w:rsidR="00C45C4B" w:rsidRPr="006F698E" w:rsidRDefault="003117C1" w:rsidP="003117C1">
      <w:pPr>
        <w:autoSpaceDE w:val="0"/>
        <w:autoSpaceDN w:val="0"/>
        <w:adjustRightInd w:val="0"/>
        <w:jc w:val="right"/>
      </w:pPr>
      <w:r w:rsidRPr="0066049A">
        <w:rPr>
          <w:sz w:val="22"/>
          <w:szCs w:val="22"/>
        </w:rPr>
        <w:t xml:space="preserve"> проектов в приоритетных отраслях</w:t>
      </w:r>
      <w:r w:rsidR="00EC4900" w:rsidRPr="006F698E">
        <w:t xml:space="preserve"> </w:t>
      </w:r>
    </w:p>
    <w:p w:rsidR="00C45C4B" w:rsidRPr="006F698E" w:rsidRDefault="00C45C4B" w:rsidP="00C45C4B">
      <w:pPr>
        <w:pStyle w:val="ConsPlusNormal"/>
        <w:jc w:val="center"/>
        <w:rPr>
          <w:rFonts w:ascii="Times New Roman" w:hAnsi="Times New Roman" w:cs="Times New Roman"/>
          <w:sz w:val="28"/>
          <w:szCs w:val="28"/>
        </w:rPr>
      </w:pPr>
    </w:p>
    <w:p w:rsidR="00C45C4B" w:rsidRPr="006F698E" w:rsidRDefault="00C45C4B" w:rsidP="00C45C4B">
      <w:pPr>
        <w:pStyle w:val="ConsPlusNormal"/>
        <w:jc w:val="center"/>
        <w:rPr>
          <w:rFonts w:ascii="Times New Roman" w:hAnsi="Times New Roman" w:cs="Times New Roman"/>
          <w:sz w:val="28"/>
          <w:szCs w:val="28"/>
        </w:rPr>
      </w:pPr>
      <w:r w:rsidRPr="006F698E">
        <w:rPr>
          <w:rFonts w:ascii="Times New Roman" w:hAnsi="Times New Roman" w:cs="Times New Roman"/>
          <w:sz w:val="28"/>
          <w:szCs w:val="28"/>
        </w:rPr>
        <w:t>Отчет о показателях финансово-хозяйственной деятельности</w:t>
      </w:r>
    </w:p>
    <w:p w:rsidR="00C45C4B" w:rsidRPr="006F698E" w:rsidRDefault="00C45C4B" w:rsidP="00C45C4B">
      <w:pPr>
        <w:pStyle w:val="ConsPlusNormal"/>
        <w:jc w:val="center"/>
        <w:rPr>
          <w:rFonts w:ascii="Times New Roman" w:hAnsi="Times New Roman" w:cs="Times New Roman"/>
          <w:sz w:val="28"/>
          <w:szCs w:val="28"/>
        </w:rPr>
      </w:pPr>
      <w:r w:rsidRPr="006F698E">
        <w:rPr>
          <w:rFonts w:ascii="Times New Roman" w:hAnsi="Times New Roman" w:cs="Times New Roman"/>
          <w:sz w:val="28"/>
          <w:szCs w:val="28"/>
        </w:rPr>
        <w:t>______________________________________________________________</w:t>
      </w:r>
    </w:p>
    <w:p w:rsidR="00C45C4B" w:rsidRPr="006F698E" w:rsidRDefault="00C45C4B" w:rsidP="00C45C4B">
      <w:pPr>
        <w:pStyle w:val="ConsPlusNormal"/>
        <w:jc w:val="center"/>
        <w:rPr>
          <w:rFonts w:ascii="Times New Roman" w:hAnsi="Times New Roman" w:cs="Times New Roman"/>
          <w:sz w:val="18"/>
          <w:szCs w:val="18"/>
        </w:rPr>
      </w:pPr>
      <w:r w:rsidRPr="006F698E">
        <w:rPr>
          <w:rFonts w:ascii="Times New Roman" w:hAnsi="Times New Roman" w:cs="Times New Roman"/>
          <w:sz w:val="18"/>
          <w:szCs w:val="18"/>
        </w:rPr>
        <w:t>(наименование получателя субсидии)</w:t>
      </w:r>
    </w:p>
    <w:p w:rsidR="00C45C4B" w:rsidRPr="006F698E" w:rsidRDefault="00C45C4B" w:rsidP="00C45C4B">
      <w:pPr>
        <w:pStyle w:val="ConsPlusNormal"/>
        <w:ind w:firstLine="709"/>
        <w:jc w:val="both"/>
        <w:rPr>
          <w:rFonts w:ascii="Times New Roman" w:hAnsi="Times New Roman" w:cs="Times New Roman"/>
          <w:sz w:val="28"/>
          <w:szCs w:val="28"/>
        </w:rPr>
      </w:pPr>
    </w:p>
    <w:tbl>
      <w:tblPr>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3673"/>
        <w:gridCol w:w="1825"/>
        <w:gridCol w:w="2051"/>
        <w:gridCol w:w="1813"/>
        <w:gridCol w:w="1750"/>
        <w:gridCol w:w="1987"/>
      </w:tblGrid>
      <w:tr w:rsidR="00C45C4B" w:rsidRPr="006F698E" w:rsidTr="00796065">
        <w:tc>
          <w:tcPr>
            <w:tcW w:w="846" w:type="dxa"/>
            <w:shd w:val="clear" w:color="auto" w:fill="auto"/>
          </w:tcPr>
          <w:p w:rsidR="00C45C4B" w:rsidRPr="006F698E" w:rsidRDefault="00C45C4B" w:rsidP="00796065">
            <w:pPr>
              <w:pStyle w:val="ConsPlusNormal"/>
              <w:jc w:val="center"/>
              <w:rPr>
                <w:rFonts w:ascii="Times New Roman" w:hAnsi="Times New Roman" w:cs="Times New Roman"/>
                <w:sz w:val="24"/>
                <w:szCs w:val="24"/>
              </w:rPr>
            </w:pPr>
            <w:r w:rsidRPr="006F698E">
              <w:rPr>
                <w:rFonts w:ascii="Times New Roman" w:hAnsi="Times New Roman" w:cs="Times New Roman"/>
                <w:sz w:val="24"/>
                <w:szCs w:val="24"/>
              </w:rPr>
              <w:t>№ п/п</w:t>
            </w:r>
          </w:p>
        </w:tc>
        <w:tc>
          <w:tcPr>
            <w:tcW w:w="3991" w:type="dxa"/>
            <w:shd w:val="clear" w:color="auto" w:fill="auto"/>
          </w:tcPr>
          <w:p w:rsidR="00C45C4B" w:rsidRPr="006F698E" w:rsidRDefault="00C45C4B" w:rsidP="00796065">
            <w:pPr>
              <w:pStyle w:val="ConsPlusNormal"/>
              <w:jc w:val="center"/>
              <w:rPr>
                <w:rFonts w:ascii="Times New Roman" w:hAnsi="Times New Roman" w:cs="Times New Roman"/>
                <w:sz w:val="24"/>
                <w:szCs w:val="24"/>
              </w:rPr>
            </w:pPr>
            <w:r w:rsidRPr="006F698E">
              <w:rPr>
                <w:rFonts w:ascii="Times New Roman" w:hAnsi="Times New Roman" w:cs="Times New Roman"/>
                <w:sz w:val="24"/>
                <w:szCs w:val="24"/>
              </w:rPr>
              <w:t xml:space="preserve">Показатели финансово-хозяйственной деятельности </w:t>
            </w:r>
          </w:p>
        </w:tc>
        <w:tc>
          <w:tcPr>
            <w:tcW w:w="1560" w:type="dxa"/>
            <w:shd w:val="clear" w:color="auto" w:fill="auto"/>
          </w:tcPr>
          <w:p w:rsidR="00C45C4B" w:rsidRPr="006F698E" w:rsidRDefault="00C45C4B" w:rsidP="00796065">
            <w:pPr>
              <w:pStyle w:val="ConsPlusNormal"/>
              <w:jc w:val="center"/>
              <w:rPr>
                <w:rFonts w:ascii="Times New Roman" w:hAnsi="Times New Roman" w:cs="Times New Roman"/>
                <w:sz w:val="24"/>
                <w:szCs w:val="24"/>
              </w:rPr>
            </w:pPr>
            <w:r w:rsidRPr="006F698E">
              <w:rPr>
                <w:rFonts w:ascii="Times New Roman" w:hAnsi="Times New Roman" w:cs="Times New Roman"/>
                <w:sz w:val="24"/>
                <w:szCs w:val="24"/>
              </w:rPr>
              <w:t>Единица измерения</w:t>
            </w:r>
          </w:p>
        </w:tc>
        <w:tc>
          <w:tcPr>
            <w:tcW w:w="2051" w:type="dxa"/>
            <w:shd w:val="clear" w:color="auto" w:fill="auto"/>
          </w:tcPr>
          <w:p w:rsidR="00C45C4B" w:rsidRPr="006F698E" w:rsidRDefault="00C45C4B" w:rsidP="001B0B60">
            <w:pPr>
              <w:pStyle w:val="ConsPlusNormal"/>
              <w:ind w:firstLine="0"/>
              <w:jc w:val="center"/>
              <w:rPr>
                <w:rFonts w:ascii="Times New Roman" w:hAnsi="Times New Roman" w:cs="Times New Roman"/>
                <w:sz w:val="24"/>
                <w:szCs w:val="24"/>
              </w:rPr>
            </w:pPr>
            <w:r w:rsidRPr="006F698E">
              <w:rPr>
                <w:rFonts w:ascii="Times New Roman" w:hAnsi="Times New Roman" w:cs="Times New Roman"/>
                <w:sz w:val="24"/>
                <w:szCs w:val="24"/>
              </w:rPr>
              <w:t>Год, предшествующий году получения субсидии</w:t>
            </w:r>
          </w:p>
        </w:tc>
        <w:tc>
          <w:tcPr>
            <w:tcW w:w="1918" w:type="dxa"/>
            <w:shd w:val="clear" w:color="auto" w:fill="auto"/>
          </w:tcPr>
          <w:p w:rsidR="00C45C4B" w:rsidRPr="006F698E" w:rsidRDefault="00333D15" w:rsidP="001B0B60">
            <w:pPr>
              <w:pStyle w:val="ConsPlusNormal"/>
              <w:ind w:firstLine="120"/>
              <w:jc w:val="center"/>
              <w:rPr>
                <w:rFonts w:ascii="Times New Roman" w:hAnsi="Times New Roman" w:cs="Times New Roman"/>
                <w:sz w:val="24"/>
                <w:szCs w:val="24"/>
              </w:rPr>
            </w:pPr>
            <w:r w:rsidRPr="006F698E">
              <w:rPr>
                <w:rFonts w:ascii="Times New Roman" w:hAnsi="Times New Roman" w:cs="Times New Roman"/>
                <w:color w:val="000000" w:themeColor="text1"/>
                <w:sz w:val="24"/>
                <w:szCs w:val="24"/>
              </w:rPr>
              <w:t>Год получения субсидии</w:t>
            </w:r>
          </w:p>
        </w:tc>
        <w:tc>
          <w:tcPr>
            <w:tcW w:w="1842" w:type="dxa"/>
            <w:shd w:val="clear" w:color="auto" w:fill="auto"/>
          </w:tcPr>
          <w:p w:rsidR="00C45C4B" w:rsidRPr="006F698E" w:rsidRDefault="00C45C4B" w:rsidP="001B0B60">
            <w:pPr>
              <w:pStyle w:val="ConsPlusNormal"/>
              <w:ind w:firstLine="0"/>
              <w:jc w:val="center"/>
              <w:rPr>
                <w:rFonts w:ascii="Times New Roman" w:hAnsi="Times New Roman" w:cs="Times New Roman"/>
                <w:sz w:val="24"/>
                <w:szCs w:val="24"/>
              </w:rPr>
            </w:pPr>
            <w:r w:rsidRPr="006F698E">
              <w:rPr>
                <w:rFonts w:ascii="Times New Roman" w:hAnsi="Times New Roman" w:cs="Times New Roman"/>
                <w:sz w:val="24"/>
                <w:szCs w:val="24"/>
              </w:rPr>
              <w:t>1 год после получения субсидии</w:t>
            </w:r>
          </w:p>
        </w:tc>
        <w:tc>
          <w:tcPr>
            <w:tcW w:w="2127" w:type="dxa"/>
            <w:shd w:val="clear" w:color="auto" w:fill="auto"/>
          </w:tcPr>
          <w:p w:rsidR="00C45C4B" w:rsidRPr="006F698E" w:rsidRDefault="00C45C4B" w:rsidP="001B0B60">
            <w:pPr>
              <w:pStyle w:val="ConsPlusNormal"/>
              <w:ind w:firstLine="14"/>
              <w:jc w:val="center"/>
              <w:rPr>
                <w:rFonts w:ascii="Times New Roman" w:hAnsi="Times New Roman" w:cs="Times New Roman"/>
                <w:sz w:val="24"/>
                <w:szCs w:val="24"/>
              </w:rPr>
            </w:pPr>
            <w:r w:rsidRPr="006F698E">
              <w:rPr>
                <w:rFonts w:ascii="Times New Roman" w:hAnsi="Times New Roman" w:cs="Times New Roman"/>
                <w:sz w:val="24"/>
                <w:szCs w:val="24"/>
              </w:rPr>
              <w:t>2 год после получения субсидии</w:t>
            </w: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1</w:t>
            </w:r>
          </w:p>
        </w:tc>
        <w:tc>
          <w:tcPr>
            <w:tcW w:w="3991" w:type="dxa"/>
            <w:shd w:val="clear" w:color="auto" w:fill="auto"/>
          </w:tcPr>
          <w:p w:rsidR="00C45C4B" w:rsidRPr="006F698E" w:rsidRDefault="00C45C4B" w:rsidP="002A3FD5">
            <w:pPr>
              <w:pStyle w:val="ConsPlusNormal"/>
              <w:ind w:hanging="79"/>
              <w:rPr>
                <w:rFonts w:ascii="Times New Roman" w:hAnsi="Times New Roman" w:cs="Times New Roman"/>
                <w:sz w:val="24"/>
                <w:szCs w:val="24"/>
              </w:rPr>
            </w:pPr>
            <w:r w:rsidRPr="006F698E">
              <w:rPr>
                <w:rFonts w:ascii="Times New Roman" w:hAnsi="Times New Roman" w:cs="Times New Roman"/>
                <w:sz w:val="24"/>
                <w:szCs w:val="24"/>
              </w:rPr>
              <w:t>Выручка от продажи товаров (работ, услуг)</w:t>
            </w:r>
          </w:p>
        </w:tc>
        <w:tc>
          <w:tcPr>
            <w:tcW w:w="1560" w:type="dxa"/>
            <w:shd w:val="clear" w:color="auto" w:fill="auto"/>
          </w:tcPr>
          <w:p w:rsidR="00C45C4B" w:rsidRPr="006F698E" w:rsidRDefault="00C45C4B" w:rsidP="00983AFE">
            <w:pPr>
              <w:pStyle w:val="ConsPlusNormal"/>
              <w:ind w:firstLine="0"/>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2</w:t>
            </w:r>
          </w:p>
        </w:tc>
        <w:tc>
          <w:tcPr>
            <w:tcW w:w="3991" w:type="dxa"/>
            <w:shd w:val="clear" w:color="auto" w:fill="auto"/>
          </w:tcPr>
          <w:p w:rsidR="00C45C4B" w:rsidRPr="006F698E" w:rsidRDefault="00C45C4B" w:rsidP="002A3FD5">
            <w:pPr>
              <w:pStyle w:val="ConsPlusNormal"/>
              <w:ind w:hanging="79"/>
              <w:rPr>
                <w:rFonts w:ascii="Times New Roman" w:hAnsi="Times New Roman" w:cs="Times New Roman"/>
                <w:sz w:val="24"/>
                <w:szCs w:val="24"/>
              </w:rPr>
            </w:pPr>
            <w:r w:rsidRPr="006F698E">
              <w:rPr>
                <w:rFonts w:ascii="Times New Roman" w:hAnsi="Times New Roman" w:cs="Times New Roman"/>
                <w:sz w:val="24"/>
                <w:szCs w:val="24"/>
              </w:rPr>
              <w:t>Затраты на производство и сбыт товаров (работ и услуг)</w:t>
            </w:r>
          </w:p>
        </w:tc>
        <w:tc>
          <w:tcPr>
            <w:tcW w:w="1560" w:type="dxa"/>
            <w:shd w:val="clear" w:color="auto" w:fill="auto"/>
          </w:tcPr>
          <w:p w:rsidR="00C45C4B" w:rsidRPr="006F698E" w:rsidRDefault="00C45C4B" w:rsidP="00983AFE">
            <w:pPr>
              <w:pStyle w:val="ConsPlusNormal"/>
              <w:ind w:firstLine="0"/>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jc w:val="both"/>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3</w:t>
            </w:r>
          </w:p>
        </w:tc>
        <w:tc>
          <w:tcPr>
            <w:tcW w:w="3991" w:type="dxa"/>
            <w:shd w:val="clear" w:color="auto" w:fill="auto"/>
          </w:tcPr>
          <w:p w:rsidR="00C45C4B" w:rsidRPr="006F698E" w:rsidRDefault="00C45C4B" w:rsidP="002A3FD5">
            <w:pPr>
              <w:pStyle w:val="ConsPlusNormal"/>
              <w:ind w:hanging="79"/>
              <w:rPr>
                <w:rFonts w:ascii="Times New Roman" w:hAnsi="Times New Roman" w:cs="Times New Roman"/>
                <w:sz w:val="24"/>
                <w:szCs w:val="24"/>
              </w:rPr>
            </w:pPr>
            <w:r w:rsidRPr="006F698E">
              <w:rPr>
                <w:rFonts w:ascii="Times New Roman" w:hAnsi="Times New Roman" w:cs="Times New Roman"/>
                <w:sz w:val="24"/>
                <w:szCs w:val="24"/>
              </w:rPr>
              <w:t>Прибыль (убыток) от продаж товаров (работ, услуг)</w:t>
            </w:r>
          </w:p>
        </w:tc>
        <w:tc>
          <w:tcPr>
            <w:tcW w:w="1560" w:type="dxa"/>
            <w:shd w:val="clear" w:color="auto" w:fill="auto"/>
          </w:tcPr>
          <w:p w:rsidR="00C45C4B" w:rsidRPr="006F698E" w:rsidRDefault="00C45C4B" w:rsidP="00983AFE">
            <w:pPr>
              <w:pStyle w:val="ConsPlusNormal"/>
              <w:ind w:hanging="42"/>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4</w:t>
            </w:r>
          </w:p>
        </w:tc>
        <w:tc>
          <w:tcPr>
            <w:tcW w:w="3991" w:type="dxa"/>
            <w:shd w:val="clear" w:color="auto" w:fill="auto"/>
          </w:tcPr>
          <w:p w:rsidR="00C45C4B" w:rsidRPr="006F698E" w:rsidRDefault="00C45C4B" w:rsidP="002A3FD5">
            <w:pPr>
              <w:pStyle w:val="ConsPlusNormal"/>
              <w:ind w:hanging="79"/>
              <w:rPr>
                <w:rFonts w:ascii="Times New Roman" w:hAnsi="Times New Roman" w:cs="Times New Roman"/>
                <w:sz w:val="24"/>
                <w:szCs w:val="24"/>
              </w:rPr>
            </w:pPr>
            <w:r w:rsidRPr="006F698E">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shd w:val="clear" w:color="auto" w:fill="auto"/>
          </w:tcPr>
          <w:p w:rsidR="00C45C4B" w:rsidRPr="006F698E" w:rsidRDefault="00C45C4B" w:rsidP="00983AFE">
            <w:pPr>
              <w:pStyle w:val="ConsPlusNormal"/>
              <w:ind w:hanging="42"/>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hanging="79"/>
              <w:rPr>
                <w:rFonts w:ascii="Times New Roman" w:hAnsi="Times New Roman" w:cs="Times New Roman"/>
                <w:i/>
                <w:sz w:val="24"/>
                <w:szCs w:val="24"/>
              </w:rPr>
            </w:pPr>
            <w:r w:rsidRPr="006F698E">
              <w:rPr>
                <w:rFonts w:ascii="Times New Roman" w:hAnsi="Times New Roman" w:cs="Times New Roman"/>
                <w:i/>
                <w:sz w:val="24"/>
                <w:szCs w:val="24"/>
              </w:rPr>
              <w:t>в том числе по видам налогов:</w:t>
            </w:r>
          </w:p>
        </w:tc>
        <w:tc>
          <w:tcPr>
            <w:tcW w:w="1560" w:type="dxa"/>
            <w:shd w:val="clear" w:color="auto" w:fill="auto"/>
          </w:tcPr>
          <w:p w:rsidR="00C45C4B" w:rsidRPr="006F698E" w:rsidRDefault="00C45C4B" w:rsidP="00983AFE">
            <w:pPr>
              <w:pStyle w:val="ConsPlusNormal"/>
              <w:jc w:val="both"/>
              <w:rPr>
                <w:rFonts w:ascii="Times New Roman" w:hAnsi="Times New Roman" w:cs="Times New Roman"/>
                <w:sz w:val="24"/>
                <w:szCs w:val="24"/>
              </w:rPr>
            </w:pP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4.1</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налог на прибыль</w:t>
            </w:r>
          </w:p>
        </w:tc>
        <w:tc>
          <w:tcPr>
            <w:tcW w:w="1560" w:type="dxa"/>
            <w:shd w:val="clear" w:color="auto" w:fill="auto"/>
          </w:tcPr>
          <w:p w:rsidR="00C45C4B" w:rsidRPr="006F698E" w:rsidRDefault="00C45C4B" w:rsidP="00983AFE">
            <w:pPr>
              <w:pStyle w:val="ConsPlusNormal"/>
              <w:ind w:hanging="42"/>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4.2</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УСН</w:t>
            </w:r>
          </w:p>
        </w:tc>
        <w:tc>
          <w:tcPr>
            <w:tcW w:w="1560" w:type="dxa"/>
            <w:shd w:val="clear" w:color="auto" w:fill="auto"/>
          </w:tcPr>
          <w:p w:rsidR="00C45C4B" w:rsidRPr="006F698E" w:rsidRDefault="00C45C4B" w:rsidP="00983AFE">
            <w:pPr>
              <w:pStyle w:val="ConsPlusNormal"/>
              <w:ind w:hanging="42"/>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4.3</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страховые взносы</w:t>
            </w:r>
          </w:p>
        </w:tc>
        <w:tc>
          <w:tcPr>
            <w:tcW w:w="1560" w:type="dxa"/>
            <w:shd w:val="clear" w:color="auto" w:fill="auto"/>
          </w:tcPr>
          <w:p w:rsidR="00C45C4B" w:rsidRPr="006F698E" w:rsidRDefault="00C45C4B" w:rsidP="00983AFE">
            <w:pPr>
              <w:pStyle w:val="ConsPlusNormal"/>
              <w:ind w:firstLine="0"/>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w:t>
            </w:r>
          </w:p>
        </w:tc>
        <w:tc>
          <w:tcPr>
            <w:tcW w:w="1560" w:type="dxa"/>
            <w:shd w:val="clear" w:color="auto" w:fill="auto"/>
          </w:tcPr>
          <w:p w:rsidR="00C45C4B" w:rsidRPr="006F698E" w:rsidRDefault="00C45C4B" w:rsidP="00983AFE">
            <w:pPr>
              <w:pStyle w:val="ConsPlusNormal"/>
              <w:jc w:val="both"/>
              <w:rPr>
                <w:rFonts w:ascii="Times New Roman" w:hAnsi="Times New Roman" w:cs="Times New Roman"/>
                <w:sz w:val="24"/>
                <w:szCs w:val="24"/>
              </w:rPr>
            </w:pP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5</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Чистая прибыль (убыток)</w:t>
            </w:r>
          </w:p>
        </w:tc>
        <w:tc>
          <w:tcPr>
            <w:tcW w:w="1560" w:type="dxa"/>
            <w:shd w:val="clear" w:color="auto" w:fill="auto"/>
          </w:tcPr>
          <w:p w:rsidR="00C45C4B" w:rsidRPr="006F698E" w:rsidRDefault="00C45C4B" w:rsidP="00983AFE">
            <w:pPr>
              <w:pStyle w:val="ConsPlusNormal"/>
              <w:ind w:firstLine="0"/>
              <w:jc w:val="both"/>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6</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Фонд начисленной заработной платы работников</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7</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Среднесписочная численность работников</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чел.</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8</w:t>
            </w:r>
          </w:p>
        </w:tc>
        <w:tc>
          <w:tcPr>
            <w:tcW w:w="3991" w:type="dxa"/>
            <w:shd w:val="clear" w:color="auto" w:fill="auto"/>
          </w:tcPr>
          <w:p w:rsidR="00C45C4B" w:rsidRPr="006F698E" w:rsidRDefault="00C45C4B" w:rsidP="002A3FD5">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 xml:space="preserve">Среднемесячная заработная </w:t>
            </w:r>
            <w:r w:rsidRPr="006F698E">
              <w:rPr>
                <w:rFonts w:ascii="Times New Roman" w:hAnsi="Times New Roman" w:cs="Times New Roman"/>
                <w:sz w:val="24"/>
                <w:szCs w:val="24"/>
              </w:rPr>
              <w:lastRenderedPageBreak/>
              <w:t>плата работников</w:t>
            </w:r>
          </w:p>
        </w:tc>
        <w:tc>
          <w:tcPr>
            <w:tcW w:w="1560" w:type="dxa"/>
            <w:shd w:val="clear" w:color="auto" w:fill="auto"/>
          </w:tcPr>
          <w:p w:rsidR="00C45C4B" w:rsidRPr="006F698E" w:rsidRDefault="00C45C4B" w:rsidP="00983AFE">
            <w:pPr>
              <w:pStyle w:val="ConsPlusNormal"/>
              <w:ind w:hanging="42"/>
              <w:rPr>
                <w:rFonts w:ascii="Times New Roman" w:hAnsi="Times New Roman" w:cs="Times New Roman"/>
                <w:sz w:val="24"/>
                <w:szCs w:val="24"/>
              </w:rPr>
            </w:pPr>
            <w:r w:rsidRPr="006F698E">
              <w:rPr>
                <w:rFonts w:ascii="Times New Roman" w:hAnsi="Times New Roman" w:cs="Times New Roman"/>
                <w:sz w:val="24"/>
                <w:szCs w:val="24"/>
              </w:rPr>
              <w:lastRenderedPageBreak/>
              <w:t>рублей</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lastRenderedPageBreak/>
              <w:t>9</w:t>
            </w: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Объем инвестиций в основной капитал</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i/>
                <w:sz w:val="24"/>
                <w:szCs w:val="24"/>
              </w:rPr>
            </w:pPr>
            <w:r w:rsidRPr="006F698E">
              <w:rPr>
                <w:rFonts w:ascii="Times New Roman" w:hAnsi="Times New Roman" w:cs="Times New Roman"/>
                <w:i/>
                <w:sz w:val="24"/>
                <w:szCs w:val="24"/>
              </w:rPr>
              <w:t>в том числе по источникам финансирования:</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9.1</w:t>
            </w: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за счет собственных средств</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r w:rsidRPr="006F698E">
              <w:rPr>
                <w:rFonts w:ascii="Times New Roman" w:hAnsi="Times New Roman" w:cs="Times New Roman"/>
                <w:sz w:val="24"/>
                <w:szCs w:val="24"/>
              </w:rPr>
              <w:t>9.2</w:t>
            </w: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за счет привлеченных средств,</w:t>
            </w:r>
            <w:r w:rsidRPr="006F698E">
              <w:rPr>
                <w:rFonts w:ascii="Times New Roman" w:hAnsi="Times New Roman" w:cs="Times New Roman"/>
                <w:sz w:val="24"/>
                <w:szCs w:val="24"/>
              </w:rPr>
              <w:br/>
            </w:r>
            <w:r w:rsidRPr="006F698E">
              <w:rPr>
                <w:rFonts w:ascii="Times New Roman" w:hAnsi="Times New Roman" w:cs="Times New Roman"/>
                <w:i/>
                <w:sz w:val="24"/>
                <w:szCs w:val="24"/>
              </w:rPr>
              <w:t>в том числе</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 xml:space="preserve">за счет средств краевого бюджета </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за счет средств местного бюджета</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r w:rsidR="00C45C4B" w:rsidRPr="006F698E" w:rsidTr="00796065">
        <w:tc>
          <w:tcPr>
            <w:tcW w:w="846"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3991" w:type="dxa"/>
            <w:shd w:val="clear" w:color="auto" w:fill="auto"/>
          </w:tcPr>
          <w:p w:rsidR="00C45C4B" w:rsidRPr="006F698E" w:rsidRDefault="00C45C4B" w:rsidP="002A3FD5">
            <w:pPr>
              <w:pStyle w:val="ConsPlusNormal"/>
              <w:ind w:firstLine="63"/>
              <w:rPr>
                <w:rFonts w:ascii="Times New Roman" w:hAnsi="Times New Roman" w:cs="Times New Roman"/>
                <w:sz w:val="24"/>
                <w:szCs w:val="24"/>
              </w:rPr>
            </w:pPr>
            <w:r w:rsidRPr="006F698E">
              <w:rPr>
                <w:rFonts w:ascii="Times New Roman" w:hAnsi="Times New Roman" w:cs="Times New Roman"/>
                <w:sz w:val="24"/>
                <w:szCs w:val="24"/>
              </w:rPr>
              <w:t>за счет прочих привлеченных средств</w:t>
            </w:r>
          </w:p>
        </w:tc>
        <w:tc>
          <w:tcPr>
            <w:tcW w:w="1560" w:type="dxa"/>
            <w:shd w:val="clear" w:color="auto" w:fill="auto"/>
          </w:tcPr>
          <w:p w:rsidR="00C45C4B" w:rsidRPr="006F698E" w:rsidRDefault="00C45C4B" w:rsidP="00983AFE">
            <w:pPr>
              <w:pStyle w:val="ConsPlusNormal"/>
              <w:ind w:firstLine="0"/>
              <w:rPr>
                <w:rFonts w:ascii="Times New Roman" w:hAnsi="Times New Roman" w:cs="Times New Roman"/>
                <w:sz w:val="24"/>
                <w:szCs w:val="24"/>
              </w:rPr>
            </w:pPr>
            <w:r w:rsidRPr="006F698E">
              <w:rPr>
                <w:rFonts w:ascii="Times New Roman" w:hAnsi="Times New Roman" w:cs="Times New Roman"/>
                <w:sz w:val="24"/>
                <w:szCs w:val="24"/>
              </w:rPr>
              <w:t>тыс. руб.</w:t>
            </w:r>
          </w:p>
        </w:tc>
        <w:tc>
          <w:tcPr>
            <w:tcW w:w="2051"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918"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1842" w:type="dxa"/>
            <w:shd w:val="clear" w:color="auto" w:fill="auto"/>
          </w:tcPr>
          <w:p w:rsidR="00C45C4B" w:rsidRPr="006F698E" w:rsidRDefault="00C45C4B" w:rsidP="00796065">
            <w:pPr>
              <w:pStyle w:val="ConsPlusNormal"/>
              <w:rPr>
                <w:rFonts w:ascii="Times New Roman" w:hAnsi="Times New Roman" w:cs="Times New Roman"/>
                <w:sz w:val="24"/>
                <w:szCs w:val="24"/>
              </w:rPr>
            </w:pPr>
          </w:p>
        </w:tc>
        <w:tc>
          <w:tcPr>
            <w:tcW w:w="2127" w:type="dxa"/>
            <w:shd w:val="clear" w:color="auto" w:fill="auto"/>
          </w:tcPr>
          <w:p w:rsidR="00C45C4B" w:rsidRPr="006F698E" w:rsidRDefault="00C45C4B" w:rsidP="00796065">
            <w:pPr>
              <w:pStyle w:val="ConsPlusNormal"/>
              <w:rPr>
                <w:rFonts w:ascii="Times New Roman" w:hAnsi="Times New Roman" w:cs="Times New Roman"/>
                <w:sz w:val="24"/>
                <w:szCs w:val="24"/>
              </w:rPr>
            </w:pPr>
          </w:p>
        </w:tc>
      </w:tr>
    </w:tbl>
    <w:p w:rsidR="00C45C4B" w:rsidRPr="006F698E" w:rsidRDefault="00C45C4B" w:rsidP="00C45C4B">
      <w:pPr>
        <w:pStyle w:val="ConsPlusNormal"/>
        <w:jc w:val="both"/>
        <w:rPr>
          <w:rFonts w:ascii="Times New Roman" w:hAnsi="Times New Roman" w:cs="Times New Roman"/>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ab"/>
        <w:rPr>
          <w:rFonts w:ascii="Times New Roman" w:hAnsi="Times New Roman"/>
          <w:sz w:val="28"/>
          <w:szCs w:val="28"/>
        </w:rPr>
      </w:pPr>
      <w:r w:rsidRPr="006F698E">
        <w:rPr>
          <w:rFonts w:ascii="Times New Roman" w:hAnsi="Times New Roman"/>
          <w:sz w:val="28"/>
          <w:szCs w:val="28"/>
        </w:rPr>
        <w:t xml:space="preserve">Руководитель организации/Индивидуальный предприниматель </w:t>
      </w:r>
    </w:p>
    <w:p w:rsidR="00C45C4B" w:rsidRPr="006F698E" w:rsidRDefault="00C45C4B" w:rsidP="00C45C4B">
      <w:pPr>
        <w:pStyle w:val="ab"/>
        <w:rPr>
          <w:rFonts w:ascii="Times New Roman" w:hAnsi="Times New Roman"/>
          <w:sz w:val="28"/>
          <w:szCs w:val="28"/>
        </w:rPr>
      </w:pPr>
    </w:p>
    <w:p w:rsidR="00C45C4B" w:rsidRPr="006F698E" w:rsidRDefault="00C45C4B" w:rsidP="00C45C4B">
      <w:pPr>
        <w:pStyle w:val="ab"/>
        <w:rPr>
          <w:rFonts w:ascii="Times New Roman" w:hAnsi="Times New Roman"/>
          <w:sz w:val="28"/>
          <w:szCs w:val="28"/>
        </w:rPr>
      </w:pPr>
      <w:r w:rsidRPr="006F698E">
        <w:rPr>
          <w:rFonts w:ascii="Times New Roman" w:hAnsi="Times New Roman"/>
          <w:sz w:val="28"/>
          <w:szCs w:val="28"/>
        </w:rPr>
        <w:t>/___________</w:t>
      </w:r>
      <w:r w:rsidR="00983AFE" w:rsidRPr="006F698E">
        <w:rPr>
          <w:rFonts w:ascii="Times New Roman" w:hAnsi="Times New Roman"/>
          <w:sz w:val="28"/>
          <w:szCs w:val="28"/>
        </w:rPr>
        <w:t>_____</w:t>
      </w:r>
      <w:r w:rsidRPr="006F698E">
        <w:rPr>
          <w:rFonts w:ascii="Times New Roman" w:hAnsi="Times New Roman"/>
          <w:sz w:val="28"/>
          <w:szCs w:val="28"/>
        </w:rPr>
        <w:t>/________________________/</w:t>
      </w:r>
      <w:r w:rsidR="00983AFE" w:rsidRPr="006F698E">
        <w:rPr>
          <w:rFonts w:ascii="Times New Roman" w:hAnsi="Times New Roman"/>
          <w:sz w:val="28"/>
          <w:szCs w:val="28"/>
        </w:rPr>
        <w:t>___________________________________________/</w:t>
      </w:r>
    </w:p>
    <w:p w:rsidR="00C45C4B" w:rsidRPr="006F698E" w:rsidRDefault="00C45C4B" w:rsidP="00C45C4B">
      <w:pPr>
        <w:pStyle w:val="ab"/>
        <w:rPr>
          <w:rFonts w:ascii="Times New Roman" w:hAnsi="Times New Roman"/>
          <w:sz w:val="28"/>
          <w:szCs w:val="28"/>
        </w:rPr>
      </w:pPr>
      <w:r w:rsidRPr="006F698E">
        <w:rPr>
          <w:rFonts w:ascii="Times New Roman" w:hAnsi="Times New Roman"/>
          <w:sz w:val="28"/>
          <w:szCs w:val="28"/>
        </w:rPr>
        <w:t xml:space="preserve">  </w:t>
      </w:r>
      <w:r w:rsidR="00333D15" w:rsidRPr="006F698E">
        <w:rPr>
          <w:rFonts w:ascii="Times New Roman" w:hAnsi="Times New Roman"/>
          <w:sz w:val="28"/>
          <w:szCs w:val="28"/>
        </w:rPr>
        <w:t xml:space="preserve"> </w:t>
      </w:r>
      <w:r w:rsidRPr="006F698E">
        <w:rPr>
          <w:rFonts w:ascii="Times New Roman" w:hAnsi="Times New Roman"/>
          <w:sz w:val="28"/>
          <w:szCs w:val="28"/>
        </w:rPr>
        <w:t xml:space="preserve">   (Должность)</w:t>
      </w:r>
      <w:r w:rsidRPr="006F698E">
        <w:rPr>
          <w:rFonts w:ascii="Times New Roman" w:hAnsi="Times New Roman"/>
          <w:sz w:val="28"/>
          <w:szCs w:val="28"/>
        </w:rPr>
        <w:tab/>
      </w:r>
      <w:r w:rsidRPr="006F698E">
        <w:rPr>
          <w:rFonts w:ascii="Times New Roman" w:hAnsi="Times New Roman"/>
          <w:sz w:val="28"/>
          <w:szCs w:val="28"/>
        </w:rPr>
        <w:tab/>
      </w:r>
      <w:r w:rsidR="00333D15" w:rsidRPr="006F698E">
        <w:rPr>
          <w:rFonts w:ascii="Times New Roman" w:hAnsi="Times New Roman"/>
          <w:sz w:val="28"/>
          <w:szCs w:val="28"/>
        </w:rPr>
        <w:t xml:space="preserve">   </w:t>
      </w:r>
      <w:r w:rsidR="006F698E">
        <w:rPr>
          <w:rFonts w:ascii="Times New Roman" w:hAnsi="Times New Roman"/>
          <w:sz w:val="28"/>
          <w:szCs w:val="28"/>
        </w:rPr>
        <w:t xml:space="preserve">  </w:t>
      </w:r>
      <w:r w:rsidRPr="006F698E">
        <w:rPr>
          <w:rFonts w:ascii="Times New Roman" w:hAnsi="Times New Roman"/>
          <w:sz w:val="28"/>
          <w:szCs w:val="28"/>
        </w:rPr>
        <w:t>(подпись)                                             (расшифровка подписи)</w:t>
      </w: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cs="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pPr>
    </w:p>
    <w:p w:rsidR="00C45C4B" w:rsidRPr="006F698E" w:rsidRDefault="00C45C4B" w:rsidP="00C45C4B">
      <w:pPr>
        <w:pStyle w:val="ConsPlusNormal"/>
        <w:ind w:firstLine="709"/>
        <w:jc w:val="both"/>
        <w:rPr>
          <w:rFonts w:ascii="Times New Roman" w:hAnsi="Times New Roman"/>
          <w:i/>
          <w:sz w:val="28"/>
          <w:szCs w:val="28"/>
        </w:rPr>
        <w:sectPr w:rsidR="00C45C4B" w:rsidRPr="006F698E" w:rsidSect="00796065">
          <w:headerReference w:type="default" r:id="rId130"/>
          <w:pgSz w:w="16838" w:h="11906" w:orient="landscape"/>
          <w:pgMar w:top="851" w:right="851" w:bottom="851" w:left="851" w:header="510" w:footer="510" w:gutter="0"/>
          <w:cols w:space="708"/>
          <w:titlePg/>
          <w:docGrid w:linePitch="360"/>
        </w:sectPr>
      </w:pPr>
    </w:p>
    <w:p w:rsidR="007B6EF8" w:rsidRPr="006F698E" w:rsidRDefault="007B6EF8" w:rsidP="007B6EF8"/>
    <w:p w:rsidR="00B76C4F" w:rsidRPr="006F698E" w:rsidRDefault="00B76C4F" w:rsidP="007B6EF8">
      <w:pPr>
        <w:widowControl w:val="0"/>
        <w:autoSpaceDE w:val="0"/>
        <w:autoSpaceDN w:val="0"/>
        <w:jc w:val="center"/>
        <w:sectPr w:rsidR="00B76C4F" w:rsidRPr="006F698E" w:rsidSect="00072AF4">
          <w:headerReference w:type="default" r:id="rId131"/>
          <w:pgSz w:w="11906" w:h="16838"/>
          <w:pgMar w:top="1134" w:right="850" w:bottom="851" w:left="1701" w:header="708" w:footer="708" w:gutter="0"/>
          <w:cols w:space="708"/>
          <w:docGrid w:linePitch="360"/>
        </w:sectPr>
      </w:pPr>
    </w:p>
    <w:p w:rsidR="00B76C4F" w:rsidRPr="0066049A" w:rsidRDefault="00B76C4F" w:rsidP="00B76C4F">
      <w:pPr>
        <w:autoSpaceDE w:val="0"/>
        <w:autoSpaceDN w:val="0"/>
        <w:adjustRightInd w:val="0"/>
        <w:jc w:val="right"/>
        <w:outlineLvl w:val="1"/>
        <w:rPr>
          <w:sz w:val="22"/>
          <w:szCs w:val="22"/>
        </w:rPr>
      </w:pPr>
      <w:r w:rsidRPr="0066049A">
        <w:rPr>
          <w:sz w:val="22"/>
          <w:szCs w:val="22"/>
        </w:rPr>
        <w:lastRenderedPageBreak/>
        <w:t>Приложение № 8</w:t>
      </w:r>
    </w:p>
    <w:p w:rsidR="00863DDF" w:rsidRPr="0066049A" w:rsidRDefault="00863DDF" w:rsidP="00863DDF">
      <w:pPr>
        <w:pStyle w:val="ConsPlusTitle"/>
        <w:jc w:val="right"/>
        <w:outlineLvl w:val="1"/>
        <w:rPr>
          <w:rFonts w:ascii="Times New Roman" w:hAnsi="Times New Roman" w:cs="Times New Roman"/>
          <w:b w:val="0"/>
          <w:sz w:val="22"/>
          <w:szCs w:val="22"/>
        </w:rPr>
      </w:pPr>
      <w:r w:rsidRPr="0066049A">
        <w:rPr>
          <w:rFonts w:ascii="Times New Roman" w:hAnsi="Times New Roman"/>
          <w:b w:val="0"/>
          <w:sz w:val="22"/>
          <w:szCs w:val="22"/>
        </w:rPr>
        <w:t>к</w:t>
      </w:r>
      <w:r w:rsidRPr="0066049A">
        <w:rPr>
          <w:rFonts w:ascii="Times New Roman" w:hAnsi="Times New Roman"/>
          <w:sz w:val="22"/>
          <w:szCs w:val="22"/>
        </w:rPr>
        <w:t xml:space="preserve"> </w:t>
      </w:r>
      <w:r w:rsidRPr="0066049A">
        <w:rPr>
          <w:rFonts w:ascii="Times New Roman" w:hAnsi="Times New Roman" w:cs="Times New Roman"/>
          <w:b w:val="0"/>
          <w:sz w:val="22"/>
          <w:szCs w:val="22"/>
        </w:rPr>
        <w:t xml:space="preserve">Порядку предоставления </w:t>
      </w:r>
    </w:p>
    <w:p w:rsidR="00863DDF" w:rsidRPr="0066049A" w:rsidRDefault="00863DDF" w:rsidP="00863DDF">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субсидий субъектам малого и </w:t>
      </w:r>
    </w:p>
    <w:p w:rsidR="00863DDF" w:rsidRPr="0066049A" w:rsidRDefault="00863DDF" w:rsidP="00863DDF">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среднего предпринимательства</w:t>
      </w:r>
    </w:p>
    <w:p w:rsidR="00863DDF" w:rsidRPr="0066049A" w:rsidRDefault="00863DDF" w:rsidP="00863DDF">
      <w:pPr>
        <w:pStyle w:val="ConsPlusTitle"/>
        <w:jc w:val="right"/>
        <w:outlineLvl w:val="1"/>
        <w:rPr>
          <w:rFonts w:ascii="Times New Roman" w:hAnsi="Times New Roman" w:cs="Times New Roman"/>
          <w:b w:val="0"/>
          <w:sz w:val="22"/>
          <w:szCs w:val="22"/>
        </w:rPr>
      </w:pPr>
      <w:r w:rsidRPr="0066049A">
        <w:rPr>
          <w:rFonts w:ascii="Times New Roman" w:hAnsi="Times New Roman" w:cs="Times New Roman"/>
          <w:b w:val="0"/>
          <w:sz w:val="22"/>
          <w:szCs w:val="22"/>
        </w:rPr>
        <w:t xml:space="preserve"> на реализацию инвестиционных</w:t>
      </w:r>
    </w:p>
    <w:p w:rsidR="00863DDF" w:rsidRPr="006F698E" w:rsidRDefault="00863DDF" w:rsidP="00863DDF">
      <w:pPr>
        <w:autoSpaceDE w:val="0"/>
        <w:autoSpaceDN w:val="0"/>
        <w:adjustRightInd w:val="0"/>
        <w:jc w:val="right"/>
      </w:pPr>
      <w:r w:rsidRPr="0066049A">
        <w:rPr>
          <w:sz w:val="22"/>
          <w:szCs w:val="22"/>
        </w:rPr>
        <w:t xml:space="preserve"> проектов в приоритетных отраслях</w:t>
      </w:r>
      <w:r w:rsidRPr="006F698E">
        <w:t xml:space="preserve"> </w:t>
      </w:r>
    </w:p>
    <w:p w:rsidR="00863DDF" w:rsidRPr="006F698E" w:rsidRDefault="00863DDF" w:rsidP="00863DDF">
      <w:pPr>
        <w:pStyle w:val="ConsPlusNormal"/>
        <w:jc w:val="center"/>
        <w:rPr>
          <w:rFonts w:ascii="Times New Roman" w:hAnsi="Times New Roman" w:cs="Times New Roman"/>
          <w:sz w:val="28"/>
          <w:szCs w:val="28"/>
        </w:rPr>
      </w:pPr>
    </w:p>
    <w:p w:rsidR="00863DDF" w:rsidRPr="006F698E" w:rsidRDefault="00863DDF" w:rsidP="00B76C4F">
      <w:pPr>
        <w:autoSpaceDE w:val="0"/>
        <w:autoSpaceDN w:val="0"/>
        <w:adjustRightInd w:val="0"/>
        <w:jc w:val="right"/>
        <w:outlineLvl w:val="1"/>
      </w:pPr>
    </w:p>
    <w:p w:rsidR="00B76C4F" w:rsidRPr="006F698E" w:rsidRDefault="00B76C4F" w:rsidP="00B76C4F">
      <w:pPr>
        <w:pStyle w:val="ConsPlusNormal"/>
        <w:widowControl/>
        <w:ind w:firstLine="540"/>
        <w:jc w:val="right"/>
        <w:rPr>
          <w:rFonts w:ascii="Times New Roman" w:hAnsi="Times New Roman" w:cs="Times New Roman"/>
        </w:rPr>
      </w:pPr>
    </w:p>
    <w:p w:rsidR="00B76C4F" w:rsidRPr="006F698E" w:rsidRDefault="00B76C4F" w:rsidP="003A5B97">
      <w:pPr>
        <w:pStyle w:val="ConsPlusNonformat"/>
        <w:widowControl/>
        <w:jc w:val="center"/>
        <w:rPr>
          <w:rFonts w:ascii="Times New Roman" w:hAnsi="Times New Roman" w:cs="Times New Roman"/>
          <w:sz w:val="28"/>
          <w:szCs w:val="28"/>
        </w:rPr>
      </w:pPr>
      <w:r w:rsidRPr="006F698E">
        <w:rPr>
          <w:rFonts w:ascii="Times New Roman" w:hAnsi="Times New Roman" w:cs="Times New Roman"/>
          <w:sz w:val="28"/>
          <w:szCs w:val="28"/>
        </w:rPr>
        <w:t>Расчет субсидий</w:t>
      </w:r>
    </w:p>
    <w:p w:rsidR="00863DDF" w:rsidRPr="006F698E" w:rsidRDefault="00863DDF" w:rsidP="00863DDF">
      <w:pPr>
        <w:pStyle w:val="ConsPlusTitle"/>
        <w:jc w:val="center"/>
        <w:outlineLvl w:val="1"/>
        <w:rPr>
          <w:rFonts w:ascii="Times New Roman" w:hAnsi="Times New Roman" w:cs="Times New Roman"/>
          <w:b w:val="0"/>
          <w:bCs w:val="0"/>
          <w:sz w:val="28"/>
          <w:szCs w:val="28"/>
          <w:u w:val="single"/>
        </w:rPr>
      </w:pPr>
      <w:r w:rsidRPr="006F698E">
        <w:rPr>
          <w:rFonts w:ascii="Times New Roman" w:hAnsi="Times New Roman" w:cs="Times New Roman"/>
          <w:b w:val="0"/>
          <w:bCs w:val="0"/>
          <w:sz w:val="28"/>
          <w:szCs w:val="28"/>
          <w:u w:val="single"/>
        </w:rPr>
        <w:t>С</w:t>
      </w:r>
      <w:r w:rsidR="006F698E">
        <w:rPr>
          <w:rFonts w:ascii="Times New Roman" w:hAnsi="Times New Roman" w:cs="Times New Roman"/>
          <w:b w:val="0"/>
          <w:bCs w:val="0"/>
          <w:sz w:val="28"/>
          <w:szCs w:val="28"/>
          <w:u w:val="single"/>
        </w:rPr>
        <w:t xml:space="preserve">убъектам малого и </w:t>
      </w:r>
      <w:r w:rsidR="00B76C4F" w:rsidRPr="006F698E">
        <w:rPr>
          <w:rFonts w:ascii="Times New Roman" w:hAnsi="Times New Roman" w:cs="Times New Roman"/>
          <w:b w:val="0"/>
          <w:bCs w:val="0"/>
          <w:sz w:val="28"/>
          <w:szCs w:val="28"/>
          <w:u w:val="single"/>
        </w:rPr>
        <w:t xml:space="preserve">среднего предпринимательства </w:t>
      </w:r>
      <w:r w:rsidRPr="006F698E">
        <w:rPr>
          <w:rFonts w:ascii="Times New Roman" w:hAnsi="Times New Roman" w:cs="Times New Roman"/>
          <w:b w:val="0"/>
          <w:bCs w:val="0"/>
          <w:sz w:val="28"/>
          <w:szCs w:val="28"/>
          <w:u w:val="single"/>
        </w:rPr>
        <w:t>на реализацию инвестиционных</w:t>
      </w:r>
    </w:p>
    <w:p w:rsidR="00863DDF" w:rsidRPr="006F698E" w:rsidRDefault="00863DDF" w:rsidP="00863DDF">
      <w:pPr>
        <w:autoSpaceDE w:val="0"/>
        <w:autoSpaceDN w:val="0"/>
        <w:adjustRightInd w:val="0"/>
        <w:jc w:val="center"/>
        <w:rPr>
          <w:sz w:val="28"/>
          <w:szCs w:val="28"/>
          <w:u w:val="single"/>
        </w:rPr>
      </w:pPr>
      <w:r w:rsidRPr="006F698E">
        <w:rPr>
          <w:sz w:val="28"/>
          <w:szCs w:val="28"/>
          <w:u w:val="single"/>
        </w:rPr>
        <w:t>проектов в приоритетных отраслях в Богучанском районе</w:t>
      </w:r>
    </w:p>
    <w:p w:rsidR="00B76C4F" w:rsidRPr="006F698E" w:rsidRDefault="00B76C4F" w:rsidP="00863DDF">
      <w:pPr>
        <w:autoSpaceDE w:val="0"/>
        <w:autoSpaceDN w:val="0"/>
        <w:adjustRightInd w:val="0"/>
      </w:pPr>
      <w:r w:rsidRPr="006F698E">
        <w:rPr>
          <w:u w:val="single"/>
        </w:rPr>
        <w:t xml:space="preserve"> </w:t>
      </w:r>
    </w:p>
    <w:p w:rsidR="00B76C4F" w:rsidRPr="006F698E" w:rsidRDefault="00B76C4F" w:rsidP="00B76C4F">
      <w:pPr>
        <w:pStyle w:val="ConsPlusNonformat"/>
        <w:widowControl/>
        <w:jc w:val="center"/>
        <w:rPr>
          <w:rFonts w:ascii="Times New Roman" w:hAnsi="Times New Roman" w:cs="Times New Roman"/>
        </w:rPr>
      </w:pPr>
      <w:r w:rsidRPr="006F698E">
        <w:rPr>
          <w:rFonts w:ascii="Times New Roman" w:hAnsi="Times New Roman" w:cs="Times New Roman"/>
        </w:rPr>
        <w:t>(наименование формы государственной поддержки)</w:t>
      </w:r>
    </w:p>
    <w:p w:rsidR="00B76C4F" w:rsidRPr="006F698E" w:rsidRDefault="00B76C4F" w:rsidP="00B76C4F">
      <w:pPr>
        <w:pStyle w:val="ConsPlusNormal"/>
        <w:widowControl/>
        <w:ind w:firstLine="540"/>
        <w:jc w:val="both"/>
        <w:rPr>
          <w:rFonts w:ascii="Times New Roman" w:hAnsi="Times New Roman" w:cs="Times New Roman"/>
        </w:rPr>
      </w:pPr>
    </w:p>
    <w:tbl>
      <w:tblPr>
        <w:tblW w:w="15090" w:type="dxa"/>
        <w:tblInd w:w="70" w:type="dxa"/>
        <w:tblLayout w:type="fixed"/>
        <w:tblCellMar>
          <w:left w:w="70" w:type="dxa"/>
          <w:right w:w="70" w:type="dxa"/>
        </w:tblCellMar>
        <w:tblLook w:val="04A0" w:firstRow="1" w:lastRow="0" w:firstColumn="1" w:lastColumn="0" w:noHBand="0" w:noVBand="1"/>
      </w:tblPr>
      <w:tblGrid>
        <w:gridCol w:w="540"/>
        <w:gridCol w:w="3350"/>
        <w:gridCol w:w="2268"/>
        <w:gridCol w:w="1276"/>
        <w:gridCol w:w="1843"/>
        <w:gridCol w:w="1560"/>
        <w:gridCol w:w="1985"/>
        <w:gridCol w:w="2268"/>
      </w:tblGrid>
      <w:tr w:rsidR="00B46AFB" w:rsidRPr="006F698E" w:rsidTr="00B46AFB">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B46AFB" w:rsidRPr="006F698E" w:rsidRDefault="00B46AFB">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 xml:space="preserve">N </w:t>
            </w:r>
            <w:r w:rsidRPr="006F698E">
              <w:rPr>
                <w:rFonts w:ascii="Times New Roman" w:hAnsi="Times New Roman" w:cs="Times New Roman"/>
              </w:rPr>
              <w:br/>
              <w:t>п/п</w:t>
            </w:r>
          </w:p>
        </w:tc>
        <w:tc>
          <w:tcPr>
            <w:tcW w:w="3350" w:type="dxa"/>
            <w:vMerge w:val="restart"/>
            <w:tcBorders>
              <w:top w:val="single" w:sz="6" w:space="0" w:color="auto"/>
              <w:left w:val="single" w:sz="6" w:space="0" w:color="auto"/>
              <w:bottom w:val="single" w:sz="6" w:space="0" w:color="auto"/>
              <w:right w:val="single" w:sz="6" w:space="0" w:color="auto"/>
            </w:tcBorders>
            <w:hideMark/>
          </w:tcPr>
          <w:p w:rsidR="00B46AFB" w:rsidRPr="006F698E" w:rsidRDefault="00B46AFB">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 xml:space="preserve">Наименование    </w:t>
            </w:r>
            <w:r w:rsidRPr="006F698E">
              <w:rPr>
                <w:rFonts w:ascii="Times New Roman" w:hAnsi="Times New Roman" w:cs="Times New Roman"/>
              </w:rPr>
              <w:br/>
              <w:t xml:space="preserve">субъекта малого  </w:t>
            </w:r>
            <w:r w:rsidRPr="006F698E">
              <w:rPr>
                <w:rFonts w:ascii="Times New Roman" w:hAnsi="Times New Roman" w:cs="Times New Roman"/>
              </w:rPr>
              <w:br/>
              <w:t xml:space="preserve">или среднего    </w:t>
            </w:r>
            <w:r w:rsidRPr="006F698E">
              <w:rPr>
                <w:rFonts w:ascii="Times New Roman" w:hAnsi="Times New Roman" w:cs="Times New Roman"/>
              </w:rPr>
              <w:br/>
              <w:t>предпринимательства</w:t>
            </w:r>
          </w:p>
        </w:tc>
        <w:tc>
          <w:tcPr>
            <w:tcW w:w="2268" w:type="dxa"/>
            <w:vMerge w:val="restart"/>
            <w:tcBorders>
              <w:top w:val="single" w:sz="6" w:space="0" w:color="auto"/>
              <w:left w:val="single" w:sz="6" w:space="0" w:color="auto"/>
              <w:bottom w:val="single" w:sz="6" w:space="0" w:color="auto"/>
              <w:right w:val="single" w:sz="6" w:space="0" w:color="auto"/>
            </w:tcBorders>
            <w:hideMark/>
          </w:tcPr>
          <w:p w:rsidR="00B46AFB" w:rsidRPr="006F698E" w:rsidRDefault="00B46AFB" w:rsidP="00B76C4F">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 xml:space="preserve">Вид        </w:t>
            </w:r>
            <w:r w:rsidRPr="006F698E">
              <w:rPr>
                <w:rFonts w:ascii="Times New Roman" w:hAnsi="Times New Roman" w:cs="Times New Roman"/>
              </w:rPr>
              <w:br/>
              <w:t>затрат при осуществлении предпринимательской деятельности</w:t>
            </w:r>
          </w:p>
          <w:p w:rsidR="00B46AFB" w:rsidRPr="006F698E" w:rsidRDefault="00B46AFB">
            <w:pPr>
              <w:pStyle w:val="ConsPlusNormal"/>
              <w:widowControl/>
              <w:spacing w:line="276" w:lineRule="auto"/>
              <w:ind w:firstLine="0"/>
              <w:rPr>
                <w:rFonts w:ascii="Times New Roman" w:hAnsi="Times New Roman" w:cs="Times New Roman"/>
              </w:rPr>
            </w:pPr>
          </w:p>
        </w:tc>
        <w:tc>
          <w:tcPr>
            <w:tcW w:w="1276" w:type="dxa"/>
            <w:vMerge w:val="restart"/>
            <w:tcBorders>
              <w:top w:val="single" w:sz="6" w:space="0" w:color="auto"/>
              <w:left w:val="single" w:sz="6" w:space="0" w:color="auto"/>
              <w:bottom w:val="single" w:sz="6" w:space="0" w:color="auto"/>
              <w:right w:val="single" w:sz="6" w:space="0" w:color="auto"/>
            </w:tcBorders>
            <w:hideMark/>
          </w:tcPr>
          <w:p w:rsidR="00B46AFB" w:rsidRPr="006F698E" w:rsidRDefault="00B46AFB">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 xml:space="preserve">Размер  </w:t>
            </w:r>
            <w:r w:rsidRPr="006F698E">
              <w:rPr>
                <w:rFonts w:ascii="Times New Roman" w:hAnsi="Times New Roman" w:cs="Times New Roman"/>
              </w:rPr>
              <w:br/>
              <w:t>субсидии</w:t>
            </w:r>
            <w:r w:rsidRPr="006F698E">
              <w:rPr>
                <w:rFonts w:ascii="Times New Roman" w:hAnsi="Times New Roman" w:cs="Times New Roman"/>
              </w:rPr>
              <w:br/>
              <w:t xml:space="preserve">%     </w:t>
            </w:r>
          </w:p>
        </w:tc>
        <w:tc>
          <w:tcPr>
            <w:tcW w:w="1843" w:type="dxa"/>
            <w:vMerge w:val="restart"/>
            <w:tcBorders>
              <w:top w:val="single" w:sz="4" w:space="0" w:color="auto"/>
              <w:left w:val="single" w:sz="6" w:space="0" w:color="auto"/>
              <w:bottom w:val="single" w:sz="6" w:space="0" w:color="auto"/>
              <w:right w:val="single" w:sz="4" w:space="0" w:color="auto"/>
            </w:tcBorders>
            <w:hideMark/>
          </w:tcPr>
          <w:p w:rsidR="00B46AFB" w:rsidRPr="006F698E" w:rsidRDefault="00B46AFB">
            <w:pPr>
              <w:pStyle w:val="ConsPlusNormal"/>
              <w:widowControl/>
              <w:spacing w:line="276" w:lineRule="auto"/>
              <w:ind w:firstLine="200"/>
              <w:rPr>
                <w:rFonts w:ascii="Times New Roman" w:hAnsi="Times New Roman" w:cs="Times New Roman"/>
              </w:rPr>
            </w:pPr>
            <w:r w:rsidRPr="006F698E">
              <w:rPr>
                <w:rFonts w:ascii="Times New Roman" w:hAnsi="Times New Roman" w:cs="Times New Roman"/>
              </w:rPr>
              <w:t xml:space="preserve">Сумма начисленной субсидии  в рублях </w:t>
            </w:r>
          </w:p>
        </w:tc>
        <w:tc>
          <w:tcPr>
            <w:tcW w:w="1560" w:type="dxa"/>
            <w:vMerge w:val="restart"/>
            <w:tcBorders>
              <w:top w:val="single" w:sz="4" w:space="0" w:color="auto"/>
              <w:left w:val="single" w:sz="4" w:space="0" w:color="auto"/>
              <w:right w:val="single" w:sz="4" w:space="0" w:color="auto"/>
            </w:tcBorders>
            <w:hideMark/>
          </w:tcPr>
          <w:p w:rsidR="00B46AFB" w:rsidRPr="006F698E" w:rsidRDefault="00B46AFB" w:rsidP="00796065">
            <w:pPr>
              <w:pStyle w:val="ConsPlusNormal"/>
              <w:spacing w:line="276" w:lineRule="auto"/>
              <w:rPr>
                <w:rFonts w:ascii="Times New Roman" w:hAnsi="Times New Roman" w:cs="Times New Roman"/>
              </w:rPr>
            </w:pPr>
            <w:r w:rsidRPr="006F698E">
              <w:rPr>
                <w:rFonts w:ascii="Times New Roman" w:hAnsi="Times New Roman" w:cs="Times New Roman"/>
              </w:rPr>
              <w:t xml:space="preserve">Всего </w:t>
            </w:r>
          </w:p>
        </w:tc>
        <w:tc>
          <w:tcPr>
            <w:tcW w:w="4253" w:type="dxa"/>
            <w:gridSpan w:val="2"/>
            <w:tcBorders>
              <w:top w:val="single" w:sz="4" w:space="0" w:color="auto"/>
              <w:left w:val="single" w:sz="4" w:space="0" w:color="auto"/>
              <w:bottom w:val="single" w:sz="4" w:space="0" w:color="auto"/>
              <w:right w:val="single" w:sz="4" w:space="0" w:color="auto"/>
            </w:tcBorders>
          </w:tcPr>
          <w:p w:rsidR="00B46AFB" w:rsidRPr="006F698E" w:rsidRDefault="00B46AFB" w:rsidP="00B46AFB">
            <w:pPr>
              <w:pStyle w:val="ConsPlusNormal"/>
              <w:spacing w:line="276" w:lineRule="auto"/>
              <w:ind w:left="926" w:firstLine="0"/>
              <w:rPr>
                <w:rFonts w:ascii="Times New Roman" w:hAnsi="Times New Roman" w:cs="Times New Roman"/>
              </w:rPr>
            </w:pPr>
            <w:r w:rsidRPr="006F698E">
              <w:rPr>
                <w:rFonts w:ascii="Times New Roman" w:hAnsi="Times New Roman" w:cs="Times New Roman"/>
              </w:rPr>
              <w:t xml:space="preserve">Сумма субсидии </w:t>
            </w:r>
          </w:p>
        </w:tc>
      </w:tr>
      <w:tr w:rsidR="00B46AFB" w:rsidRPr="006F698E" w:rsidTr="00B46AFB">
        <w:trPr>
          <w:cantSplit/>
          <w:trHeight w:val="828"/>
        </w:trPr>
        <w:tc>
          <w:tcPr>
            <w:tcW w:w="540" w:type="dxa"/>
            <w:vMerge/>
            <w:tcBorders>
              <w:top w:val="single" w:sz="6" w:space="0" w:color="auto"/>
              <w:left w:val="single" w:sz="6" w:space="0" w:color="auto"/>
              <w:bottom w:val="single" w:sz="6" w:space="0" w:color="auto"/>
              <w:right w:val="single" w:sz="6" w:space="0" w:color="auto"/>
            </w:tcBorders>
          </w:tcPr>
          <w:p w:rsidR="00B46AFB" w:rsidRPr="006F698E" w:rsidRDefault="00B46AFB">
            <w:pPr>
              <w:pStyle w:val="ConsPlusNormal"/>
              <w:widowControl/>
              <w:spacing w:line="276" w:lineRule="auto"/>
              <w:ind w:firstLine="0"/>
              <w:rPr>
                <w:rFonts w:ascii="Times New Roman" w:hAnsi="Times New Roman" w:cs="Times New Roman"/>
              </w:rPr>
            </w:pPr>
          </w:p>
        </w:tc>
        <w:tc>
          <w:tcPr>
            <w:tcW w:w="3350" w:type="dxa"/>
            <w:vMerge/>
            <w:tcBorders>
              <w:top w:val="single" w:sz="6" w:space="0" w:color="auto"/>
              <w:left w:val="single" w:sz="6" w:space="0" w:color="auto"/>
              <w:bottom w:val="single" w:sz="6" w:space="0" w:color="auto"/>
              <w:right w:val="single" w:sz="6" w:space="0" w:color="auto"/>
            </w:tcBorders>
          </w:tcPr>
          <w:p w:rsidR="00B46AFB" w:rsidRPr="006F698E" w:rsidRDefault="00B46AFB">
            <w:pPr>
              <w:pStyle w:val="ConsPlusNormal"/>
              <w:widowControl/>
              <w:spacing w:line="276" w:lineRule="auto"/>
              <w:ind w:firstLine="0"/>
              <w:rPr>
                <w:rFonts w:ascii="Times New Roman" w:hAnsi="Times New Roman" w:cs="Times New Roman"/>
              </w:rPr>
            </w:pPr>
          </w:p>
        </w:tc>
        <w:tc>
          <w:tcPr>
            <w:tcW w:w="2268" w:type="dxa"/>
            <w:vMerge/>
            <w:tcBorders>
              <w:top w:val="single" w:sz="6" w:space="0" w:color="auto"/>
              <w:left w:val="single" w:sz="6" w:space="0" w:color="auto"/>
              <w:bottom w:val="single" w:sz="6" w:space="0" w:color="auto"/>
              <w:right w:val="single" w:sz="6" w:space="0" w:color="auto"/>
            </w:tcBorders>
          </w:tcPr>
          <w:p w:rsidR="00B46AFB" w:rsidRPr="006F698E" w:rsidRDefault="00B46AFB" w:rsidP="00B76C4F">
            <w:pPr>
              <w:pStyle w:val="ConsPlusNormal"/>
              <w:widowControl/>
              <w:spacing w:line="276" w:lineRule="auto"/>
              <w:ind w:firstLine="0"/>
              <w:rPr>
                <w:rFonts w:ascii="Times New Roman" w:hAnsi="Times New Roman" w:cs="Times New Roman"/>
              </w:rPr>
            </w:pPr>
          </w:p>
        </w:tc>
        <w:tc>
          <w:tcPr>
            <w:tcW w:w="1276" w:type="dxa"/>
            <w:vMerge/>
            <w:tcBorders>
              <w:top w:val="single" w:sz="6" w:space="0" w:color="auto"/>
              <w:left w:val="single" w:sz="6" w:space="0" w:color="auto"/>
              <w:bottom w:val="single" w:sz="6" w:space="0" w:color="auto"/>
              <w:right w:val="single" w:sz="6" w:space="0" w:color="auto"/>
            </w:tcBorders>
          </w:tcPr>
          <w:p w:rsidR="00B46AFB" w:rsidRPr="006F698E" w:rsidRDefault="00B46AFB">
            <w:pPr>
              <w:pStyle w:val="ConsPlusNormal"/>
              <w:widowControl/>
              <w:spacing w:line="276" w:lineRule="auto"/>
              <w:ind w:firstLine="0"/>
              <w:rPr>
                <w:rFonts w:ascii="Times New Roman" w:hAnsi="Times New Roman" w:cs="Times New Roman"/>
              </w:rPr>
            </w:pPr>
          </w:p>
        </w:tc>
        <w:tc>
          <w:tcPr>
            <w:tcW w:w="1843" w:type="dxa"/>
            <w:vMerge/>
            <w:tcBorders>
              <w:top w:val="single" w:sz="4" w:space="0" w:color="auto"/>
              <w:left w:val="single" w:sz="6" w:space="0" w:color="auto"/>
              <w:bottom w:val="single" w:sz="6" w:space="0" w:color="auto"/>
              <w:right w:val="single" w:sz="4" w:space="0" w:color="auto"/>
            </w:tcBorders>
          </w:tcPr>
          <w:p w:rsidR="00B46AFB" w:rsidRPr="006F698E" w:rsidRDefault="00B46AFB">
            <w:pPr>
              <w:pStyle w:val="ConsPlusNormal"/>
              <w:widowControl/>
              <w:spacing w:line="276" w:lineRule="auto"/>
              <w:ind w:firstLine="200"/>
              <w:rPr>
                <w:rFonts w:ascii="Times New Roman" w:hAnsi="Times New Roman" w:cs="Times New Roman"/>
              </w:rPr>
            </w:pPr>
          </w:p>
        </w:tc>
        <w:tc>
          <w:tcPr>
            <w:tcW w:w="1560" w:type="dxa"/>
            <w:vMerge/>
            <w:tcBorders>
              <w:left w:val="single" w:sz="4" w:space="0" w:color="auto"/>
              <w:bottom w:val="nil"/>
              <w:right w:val="single" w:sz="4" w:space="0" w:color="auto"/>
            </w:tcBorders>
          </w:tcPr>
          <w:p w:rsidR="00B46AFB" w:rsidRPr="006F698E" w:rsidRDefault="00B46AFB" w:rsidP="00796065">
            <w:pPr>
              <w:pStyle w:val="ConsPlusNormal"/>
              <w:spacing w:line="276" w:lineRule="auto"/>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tcPr>
          <w:p w:rsidR="00B46AFB" w:rsidRPr="006F698E" w:rsidRDefault="00333D15" w:rsidP="00000EDC">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в том числе за счет местного</w:t>
            </w:r>
            <w:r w:rsidR="00B46AFB" w:rsidRPr="006F698E">
              <w:rPr>
                <w:rFonts w:ascii="Times New Roman" w:hAnsi="Times New Roman" w:cs="Times New Roman"/>
              </w:rPr>
              <w:t xml:space="preserve"> бюджета</w:t>
            </w:r>
          </w:p>
        </w:tc>
        <w:tc>
          <w:tcPr>
            <w:tcW w:w="2268" w:type="dxa"/>
            <w:tcBorders>
              <w:top w:val="single" w:sz="4" w:space="0" w:color="auto"/>
              <w:left w:val="single" w:sz="4" w:space="0" w:color="auto"/>
              <w:bottom w:val="nil"/>
              <w:right w:val="single" w:sz="4" w:space="0" w:color="auto"/>
            </w:tcBorders>
          </w:tcPr>
          <w:p w:rsidR="00B46AFB" w:rsidRPr="006F698E" w:rsidRDefault="00B46AFB" w:rsidP="00676A4D">
            <w:pPr>
              <w:pStyle w:val="ConsPlusNormal"/>
              <w:widowControl/>
              <w:spacing w:line="276" w:lineRule="auto"/>
              <w:ind w:firstLine="0"/>
              <w:rPr>
                <w:rFonts w:ascii="Times New Roman" w:hAnsi="Times New Roman" w:cs="Times New Roman"/>
              </w:rPr>
            </w:pPr>
            <w:r w:rsidRPr="006F698E">
              <w:rPr>
                <w:rFonts w:ascii="Times New Roman" w:hAnsi="Times New Roman" w:cs="Times New Roman"/>
              </w:rPr>
              <w:t>в том за счет краевого бюджета</w:t>
            </w:r>
          </w:p>
        </w:tc>
      </w:tr>
      <w:tr w:rsidR="00796065" w:rsidRPr="006F698E" w:rsidTr="00B46AFB">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796065" w:rsidRPr="006F698E" w:rsidRDefault="00796065">
            <w:pPr>
              <w:spacing w:line="276" w:lineRule="auto"/>
              <w:rPr>
                <w:sz w:val="20"/>
                <w:szCs w:val="20"/>
              </w:rPr>
            </w:pPr>
          </w:p>
        </w:tc>
        <w:tc>
          <w:tcPr>
            <w:tcW w:w="3350" w:type="dxa"/>
            <w:vMerge/>
            <w:tcBorders>
              <w:top w:val="single" w:sz="6" w:space="0" w:color="auto"/>
              <w:left w:val="single" w:sz="6" w:space="0" w:color="auto"/>
              <w:bottom w:val="single" w:sz="6" w:space="0" w:color="auto"/>
              <w:right w:val="single" w:sz="6" w:space="0" w:color="auto"/>
            </w:tcBorders>
            <w:vAlign w:val="center"/>
            <w:hideMark/>
          </w:tcPr>
          <w:p w:rsidR="00796065" w:rsidRPr="006F698E" w:rsidRDefault="00796065">
            <w:pPr>
              <w:spacing w:line="276" w:lineRule="auto"/>
              <w:rPr>
                <w:sz w:val="20"/>
                <w:szCs w:val="20"/>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96065" w:rsidRPr="006F698E" w:rsidRDefault="00796065">
            <w:pPr>
              <w:spacing w:line="276" w:lineRule="auto"/>
              <w:rPr>
                <w:sz w:val="20"/>
                <w:szCs w:val="20"/>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96065" w:rsidRPr="006F698E" w:rsidRDefault="00796065">
            <w:pPr>
              <w:spacing w:line="276" w:lineRule="auto"/>
              <w:rPr>
                <w:sz w:val="20"/>
                <w:szCs w:val="20"/>
              </w:rPr>
            </w:pPr>
          </w:p>
        </w:tc>
        <w:tc>
          <w:tcPr>
            <w:tcW w:w="1843" w:type="dxa"/>
            <w:vMerge/>
            <w:tcBorders>
              <w:top w:val="single" w:sz="4" w:space="0" w:color="auto"/>
              <w:left w:val="single" w:sz="6" w:space="0" w:color="auto"/>
              <w:bottom w:val="single" w:sz="6" w:space="0" w:color="auto"/>
              <w:right w:val="single" w:sz="4" w:space="0" w:color="auto"/>
            </w:tcBorders>
            <w:vAlign w:val="center"/>
            <w:hideMark/>
          </w:tcPr>
          <w:p w:rsidR="00796065" w:rsidRPr="006F698E" w:rsidRDefault="00796065">
            <w:pPr>
              <w:spacing w:line="276" w:lineRule="auto"/>
              <w:rPr>
                <w:sz w:val="20"/>
                <w:szCs w:val="20"/>
              </w:rPr>
            </w:pPr>
          </w:p>
        </w:tc>
        <w:tc>
          <w:tcPr>
            <w:tcW w:w="1560" w:type="dxa"/>
            <w:tcBorders>
              <w:top w:val="nil"/>
              <w:left w:val="single" w:sz="4" w:space="0" w:color="auto"/>
              <w:bottom w:val="single" w:sz="4" w:space="0" w:color="auto"/>
              <w:right w:val="single" w:sz="4"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r>
      <w:tr w:rsidR="00796065" w:rsidRPr="006F698E" w:rsidTr="00B46AF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796065" w:rsidRPr="006F698E" w:rsidRDefault="00796065"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1</w:t>
            </w:r>
          </w:p>
        </w:tc>
        <w:tc>
          <w:tcPr>
            <w:tcW w:w="3350" w:type="dxa"/>
            <w:tcBorders>
              <w:top w:val="single" w:sz="6" w:space="0" w:color="auto"/>
              <w:left w:val="single" w:sz="6" w:space="0" w:color="auto"/>
              <w:bottom w:val="single" w:sz="6" w:space="0" w:color="auto"/>
              <w:right w:val="single" w:sz="6" w:space="0" w:color="auto"/>
            </w:tcBorders>
            <w:hideMark/>
          </w:tcPr>
          <w:p w:rsidR="00796065" w:rsidRPr="006F698E" w:rsidRDefault="00796065"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hideMark/>
          </w:tcPr>
          <w:p w:rsidR="00796065" w:rsidRPr="006F698E" w:rsidRDefault="00796065"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hideMark/>
          </w:tcPr>
          <w:p w:rsidR="00796065" w:rsidRPr="006F698E" w:rsidRDefault="00B46AFB"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4</w:t>
            </w:r>
          </w:p>
        </w:tc>
        <w:tc>
          <w:tcPr>
            <w:tcW w:w="1843" w:type="dxa"/>
            <w:tcBorders>
              <w:top w:val="single" w:sz="6" w:space="0" w:color="auto"/>
              <w:left w:val="single" w:sz="6" w:space="0" w:color="auto"/>
              <w:bottom w:val="single" w:sz="6" w:space="0" w:color="auto"/>
              <w:right w:val="single" w:sz="4" w:space="0" w:color="auto"/>
            </w:tcBorders>
            <w:hideMark/>
          </w:tcPr>
          <w:p w:rsidR="00796065" w:rsidRPr="006F698E" w:rsidRDefault="00B46AFB"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796065" w:rsidRPr="006F698E" w:rsidRDefault="00B46AFB"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796065" w:rsidRPr="006F698E" w:rsidRDefault="00B46AFB"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7</w:t>
            </w:r>
          </w:p>
        </w:tc>
        <w:tc>
          <w:tcPr>
            <w:tcW w:w="2268" w:type="dxa"/>
            <w:tcBorders>
              <w:top w:val="single" w:sz="4" w:space="0" w:color="auto"/>
              <w:left w:val="single" w:sz="4" w:space="0" w:color="auto"/>
              <w:bottom w:val="single" w:sz="4" w:space="0" w:color="auto"/>
              <w:right w:val="single" w:sz="4" w:space="0" w:color="auto"/>
            </w:tcBorders>
          </w:tcPr>
          <w:p w:rsidR="00796065" w:rsidRPr="006F698E" w:rsidRDefault="00B46AFB" w:rsidP="00B46AFB">
            <w:pPr>
              <w:pStyle w:val="ConsPlusNormal"/>
              <w:widowControl/>
              <w:spacing w:line="276" w:lineRule="auto"/>
              <w:ind w:firstLine="0"/>
              <w:jc w:val="center"/>
              <w:rPr>
                <w:rFonts w:ascii="Times New Roman" w:hAnsi="Times New Roman" w:cs="Times New Roman"/>
              </w:rPr>
            </w:pPr>
            <w:r w:rsidRPr="006F698E">
              <w:rPr>
                <w:rFonts w:ascii="Times New Roman" w:hAnsi="Times New Roman" w:cs="Times New Roman"/>
              </w:rPr>
              <w:t>8</w:t>
            </w:r>
          </w:p>
        </w:tc>
      </w:tr>
      <w:tr w:rsidR="00796065" w:rsidRPr="006F698E" w:rsidTr="00B46AFB">
        <w:trPr>
          <w:cantSplit/>
          <w:trHeight w:val="120"/>
        </w:trPr>
        <w:tc>
          <w:tcPr>
            <w:tcW w:w="540" w:type="dxa"/>
            <w:tcBorders>
              <w:top w:val="single" w:sz="6" w:space="0" w:color="auto"/>
              <w:left w:val="single" w:sz="6"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3350" w:type="dxa"/>
            <w:tcBorders>
              <w:top w:val="single" w:sz="6" w:space="0" w:color="auto"/>
              <w:left w:val="single" w:sz="6"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1560" w:type="dxa"/>
            <w:tcBorders>
              <w:top w:val="single" w:sz="4" w:space="0" w:color="auto"/>
              <w:left w:val="single" w:sz="6" w:space="0" w:color="auto"/>
              <w:bottom w:val="single" w:sz="6" w:space="0" w:color="auto"/>
              <w:right w:val="single" w:sz="4"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1985" w:type="dxa"/>
            <w:tcBorders>
              <w:top w:val="single" w:sz="4" w:space="0" w:color="auto"/>
              <w:left w:val="single" w:sz="4"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c>
          <w:tcPr>
            <w:tcW w:w="2268" w:type="dxa"/>
            <w:tcBorders>
              <w:top w:val="single" w:sz="4" w:space="0" w:color="auto"/>
              <w:left w:val="single" w:sz="4" w:space="0" w:color="auto"/>
              <w:bottom w:val="single" w:sz="6" w:space="0" w:color="auto"/>
              <w:right w:val="single" w:sz="6" w:space="0" w:color="auto"/>
            </w:tcBorders>
          </w:tcPr>
          <w:p w:rsidR="00796065" w:rsidRPr="006F698E" w:rsidRDefault="00796065">
            <w:pPr>
              <w:pStyle w:val="ConsPlusNormal"/>
              <w:widowControl/>
              <w:spacing w:line="276" w:lineRule="auto"/>
              <w:ind w:firstLine="0"/>
              <w:rPr>
                <w:rFonts w:ascii="Times New Roman" w:hAnsi="Times New Roman" w:cs="Times New Roman"/>
              </w:rPr>
            </w:pPr>
          </w:p>
        </w:tc>
      </w:tr>
    </w:tbl>
    <w:p w:rsidR="00B76C4F" w:rsidRPr="006F698E" w:rsidRDefault="00B76C4F" w:rsidP="00B76C4F">
      <w:pPr>
        <w:pStyle w:val="ConsPlusNormal"/>
        <w:widowControl/>
        <w:ind w:firstLine="540"/>
        <w:jc w:val="both"/>
        <w:rPr>
          <w:rFonts w:ascii="Times New Roman" w:hAnsi="Times New Roman" w:cs="Times New Roman"/>
        </w:rPr>
      </w:pPr>
    </w:p>
    <w:p w:rsidR="00B76C4F" w:rsidRPr="006F698E" w:rsidRDefault="00B76C4F" w:rsidP="00B76C4F">
      <w:pPr>
        <w:pStyle w:val="ConsPlusNonformat"/>
        <w:widowControl/>
        <w:rPr>
          <w:rFonts w:ascii="Times New Roman" w:hAnsi="Times New Roman" w:cs="Times New Roman"/>
        </w:rPr>
      </w:pPr>
    </w:p>
    <w:p w:rsidR="00B76C4F" w:rsidRPr="006F698E" w:rsidRDefault="00B76C4F" w:rsidP="00B76C4F">
      <w:pPr>
        <w:pStyle w:val="ConsPlusNonformat"/>
        <w:widowControl/>
        <w:rPr>
          <w:rFonts w:ascii="Times New Roman" w:hAnsi="Times New Roman" w:cs="Times New Roman"/>
        </w:rPr>
      </w:pPr>
      <w:r w:rsidRPr="006F698E">
        <w:rPr>
          <w:rFonts w:ascii="Times New Roman" w:hAnsi="Times New Roman" w:cs="Times New Roman"/>
          <w:sz w:val="24"/>
          <w:szCs w:val="24"/>
        </w:rPr>
        <w:t xml:space="preserve">Глава   Богучанского   района </w:t>
      </w:r>
      <w:r w:rsidRPr="006F698E">
        <w:rPr>
          <w:rFonts w:ascii="Times New Roman" w:hAnsi="Times New Roman" w:cs="Times New Roman"/>
        </w:rPr>
        <w:t xml:space="preserve">                        ________________________      _____________________</w:t>
      </w:r>
    </w:p>
    <w:p w:rsidR="00B76C4F" w:rsidRPr="006F698E" w:rsidRDefault="00B76C4F" w:rsidP="00B76C4F">
      <w:pPr>
        <w:pStyle w:val="ConsPlusNonformat"/>
        <w:widowControl/>
        <w:rPr>
          <w:rFonts w:ascii="Times New Roman" w:hAnsi="Times New Roman" w:cs="Times New Roman"/>
        </w:rPr>
      </w:pPr>
      <w:r w:rsidRPr="006F698E">
        <w:rPr>
          <w:rFonts w:ascii="Times New Roman" w:hAnsi="Times New Roman" w:cs="Times New Roman"/>
        </w:rPr>
        <w:t xml:space="preserve">    </w:t>
      </w:r>
    </w:p>
    <w:p w:rsidR="00B76C4F" w:rsidRPr="006F698E" w:rsidRDefault="00B76C4F" w:rsidP="00B76C4F">
      <w:pPr>
        <w:pStyle w:val="ConsPlusNonformat"/>
        <w:widowControl/>
        <w:rPr>
          <w:rFonts w:ascii="Times New Roman" w:hAnsi="Times New Roman" w:cs="Times New Roman"/>
        </w:rPr>
      </w:pPr>
      <w:r w:rsidRPr="006F698E">
        <w:rPr>
          <w:rFonts w:ascii="Times New Roman" w:hAnsi="Times New Roman" w:cs="Times New Roman"/>
        </w:rPr>
        <w:t xml:space="preserve">                                                                                                (подпись)</w:t>
      </w:r>
    </w:p>
    <w:p w:rsidR="00B76C4F" w:rsidRPr="006F698E" w:rsidRDefault="00B76C4F" w:rsidP="002A573F">
      <w:pPr>
        <w:autoSpaceDE w:val="0"/>
        <w:rPr>
          <w:sz w:val="28"/>
          <w:szCs w:val="28"/>
        </w:rPr>
      </w:pPr>
    </w:p>
    <w:p w:rsidR="00B76C4F" w:rsidRPr="006F698E" w:rsidRDefault="00B76C4F" w:rsidP="002A573F">
      <w:pPr>
        <w:autoSpaceDE w:val="0"/>
        <w:rPr>
          <w:sz w:val="28"/>
          <w:szCs w:val="28"/>
        </w:rPr>
      </w:pPr>
    </w:p>
    <w:p w:rsidR="003117C1" w:rsidRPr="006F698E" w:rsidRDefault="003117C1" w:rsidP="002A573F">
      <w:pPr>
        <w:autoSpaceDE w:val="0"/>
        <w:rPr>
          <w:sz w:val="28"/>
          <w:szCs w:val="28"/>
        </w:rPr>
        <w:sectPr w:rsidR="003117C1" w:rsidRPr="006F698E" w:rsidSect="003117C1">
          <w:headerReference w:type="default" r:id="rId132"/>
          <w:pgSz w:w="16838" w:h="11905" w:orient="landscape"/>
          <w:pgMar w:top="1418" w:right="1134" w:bottom="851" w:left="1134" w:header="709" w:footer="709" w:gutter="0"/>
          <w:pgNumType w:start="1"/>
          <w:cols w:space="720"/>
          <w:noEndnote/>
          <w:titlePg/>
          <w:docGrid w:linePitch="381"/>
        </w:sectPr>
      </w:pPr>
    </w:p>
    <w:p w:rsidR="00F126AC" w:rsidRPr="0066049A" w:rsidRDefault="00F126AC" w:rsidP="00F126AC">
      <w:pPr>
        <w:autoSpaceDE w:val="0"/>
        <w:autoSpaceDN w:val="0"/>
        <w:adjustRightInd w:val="0"/>
        <w:ind w:left="5103"/>
        <w:jc w:val="right"/>
        <w:rPr>
          <w:rFonts w:eastAsia="Calibri"/>
          <w:bCs/>
          <w:sz w:val="22"/>
          <w:szCs w:val="22"/>
        </w:rPr>
      </w:pPr>
      <w:r w:rsidRPr="006F698E">
        <w:rPr>
          <w:rFonts w:eastAsia="Calibri"/>
        </w:rPr>
        <w:lastRenderedPageBreak/>
        <w:tab/>
      </w:r>
      <w:r w:rsidRPr="0066049A">
        <w:rPr>
          <w:rFonts w:eastAsia="Calibri"/>
          <w:bCs/>
          <w:sz w:val="22"/>
          <w:szCs w:val="22"/>
        </w:rPr>
        <w:t xml:space="preserve">Приложение № </w:t>
      </w:r>
      <w:r w:rsidR="0066049A" w:rsidRPr="0066049A">
        <w:rPr>
          <w:rFonts w:eastAsia="Calibri"/>
          <w:bCs/>
          <w:sz w:val="22"/>
          <w:szCs w:val="22"/>
        </w:rPr>
        <w:t>9</w:t>
      </w:r>
      <w:r w:rsidRPr="0066049A">
        <w:rPr>
          <w:rFonts w:eastAsia="Calibri"/>
          <w:bCs/>
          <w:sz w:val="22"/>
          <w:szCs w:val="22"/>
        </w:rPr>
        <w:br/>
        <w:t>к порядку предоставления</w:t>
      </w:r>
    </w:p>
    <w:p w:rsidR="00F126AC" w:rsidRPr="0066049A" w:rsidRDefault="00F126AC" w:rsidP="00F126AC">
      <w:pPr>
        <w:autoSpaceDE w:val="0"/>
        <w:autoSpaceDN w:val="0"/>
        <w:adjustRightInd w:val="0"/>
        <w:ind w:left="5103"/>
        <w:jc w:val="right"/>
        <w:rPr>
          <w:rFonts w:eastAsia="Calibri"/>
          <w:bCs/>
          <w:sz w:val="22"/>
          <w:szCs w:val="22"/>
        </w:rPr>
      </w:pPr>
      <w:r w:rsidRPr="0066049A">
        <w:rPr>
          <w:rFonts w:eastAsia="Calibri"/>
          <w:bCs/>
          <w:sz w:val="22"/>
          <w:szCs w:val="22"/>
        </w:rPr>
        <w:t xml:space="preserve"> субсидий малого и среднего предпринимательства на</w:t>
      </w:r>
    </w:p>
    <w:p w:rsidR="00F126AC" w:rsidRPr="0066049A" w:rsidRDefault="00F126AC" w:rsidP="00F126AC">
      <w:pPr>
        <w:autoSpaceDE w:val="0"/>
        <w:autoSpaceDN w:val="0"/>
        <w:adjustRightInd w:val="0"/>
        <w:ind w:left="5103"/>
        <w:jc w:val="right"/>
        <w:rPr>
          <w:rFonts w:eastAsia="Calibri"/>
          <w:bCs/>
          <w:sz w:val="22"/>
          <w:szCs w:val="22"/>
        </w:rPr>
      </w:pPr>
      <w:r w:rsidRPr="0066049A">
        <w:rPr>
          <w:rFonts w:eastAsia="Calibri"/>
          <w:bCs/>
          <w:sz w:val="22"/>
          <w:szCs w:val="22"/>
        </w:rPr>
        <w:t>реализацию инвестиционных</w:t>
      </w:r>
    </w:p>
    <w:p w:rsidR="00F126AC" w:rsidRPr="006F698E" w:rsidRDefault="00F126AC" w:rsidP="0066049A">
      <w:pPr>
        <w:tabs>
          <w:tab w:val="left" w:pos="8475"/>
        </w:tabs>
        <w:autoSpaceDE w:val="0"/>
        <w:autoSpaceDN w:val="0"/>
        <w:adjustRightInd w:val="0"/>
        <w:jc w:val="right"/>
        <w:rPr>
          <w:rFonts w:eastAsia="Calibri"/>
        </w:rPr>
      </w:pPr>
      <w:r w:rsidRPr="0066049A">
        <w:rPr>
          <w:rFonts w:eastAsia="Calibri"/>
          <w:bCs/>
          <w:sz w:val="22"/>
          <w:szCs w:val="22"/>
        </w:rPr>
        <w:t xml:space="preserve">                                                                                                   </w:t>
      </w:r>
      <w:r w:rsidR="006F6CC7" w:rsidRPr="0066049A">
        <w:rPr>
          <w:rFonts w:eastAsia="Calibri"/>
          <w:bCs/>
          <w:sz w:val="22"/>
          <w:szCs w:val="22"/>
        </w:rPr>
        <w:t xml:space="preserve"> </w:t>
      </w:r>
      <w:r w:rsidRPr="0066049A">
        <w:rPr>
          <w:rFonts w:eastAsia="Calibri"/>
          <w:bCs/>
          <w:sz w:val="22"/>
          <w:szCs w:val="22"/>
        </w:rPr>
        <w:t xml:space="preserve">проектов в приоритетных </w:t>
      </w:r>
      <w:r w:rsidR="006F6CC7" w:rsidRPr="0066049A">
        <w:rPr>
          <w:rFonts w:eastAsia="Calibri"/>
          <w:bCs/>
          <w:sz w:val="22"/>
          <w:szCs w:val="22"/>
        </w:rPr>
        <w:t>о</w:t>
      </w:r>
      <w:r w:rsidRPr="0066049A">
        <w:rPr>
          <w:rFonts w:eastAsia="Calibri"/>
          <w:bCs/>
          <w:sz w:val="22"/>
          <w:szCs w:val="22"/>
        </w:rPr>
        <w:t>траслях</w:t>
      </w:r>
    </w:p>
    <w:p w:rsidR="00F126AC" w:rsidRPr="006F698E" w:rsidRDefault="00F126AC" w:rsidP="007B6EF8">
      <w:pPr>
        <w:autoSpaceDE w:val="0"/>
        <w:autoSpaceDN w:val="0"/>
        <w:adjustRightInd w:val="0"/>
        <w:jc w:val="center"/>
        <w:rPr>
          <w:rFonts w:eastAsia="Calibri"/>
        </w:rPr>
      </w:pPr>
    </w:p>
    <w:p w:rsidR="00F126AC" w:rsidRPr="006F698E" w:rsidRDefault="00F126AC" w:rsidP="007B6EF8">
      <w:pPr>
        <w:autoSpaceDE w:val="0"/>
        <w:autoSpaceDN w:val="0"/>
        <w:adjustRightInd w:val="0"/>
        <w:jc w:val="center"/>
        <w:rPr>
          <w:rFonts w:eastAsia="Calibri"/>
        </w:rPr>
      </w:pPr>
    </w:p>
    <w:p w:rsidR="00F126AC" w:rsidRPr="006F698E" w:rsidRDefault="00F126AC" w:rsidP="007B6EF8">
      <w:pPr>
        <w:autoSpaceDE w:val="0"/>
        <w:autoSpaceDN w:val="0"/>
        <w:adjustRightInd w:val="0"/>
        <w:jc w:val="center"/>
        <w:rPr>
          <w:rFonts w:eastAsia="Calibri"/>
        </w:rPr>
      </w:pPr>
    </w:p>
    <w:p w:rsidR="00F126AC" w:rsidRPr="006F698E" w:rsidRDefault="00F126AC" w:rsidP="00F126AC">
      <w:pPr>
        <w:widowControl w:val="0"/>
        <w:autoSpaceDE w:val="0"/>
        <w:autoSpaceDN w:val="0"/>
        <w:jc w:val="center"/>
        <w:rPr>
          <w:color w:val="000000"/>
          <w:sz w:val="28"/>
          <w:szCs w:val="28"/>
        </w:rPr>
      </w:pPr>
      <w:r w:rsidRPr="006F698E">
        <w:rPr>
          <w:color w:val="000000"/>
          <w:sz w:val="28"/>
          <w:szCs w:val="28"/>
        </w:rPr>
        <w:t>Конкурсный бюллетень</w:t>
      </w:r>
    </w:p>
    <w:p w:rsidR="00F126AC" w:rsidRPr="006F698E" w:rsidRDefault="00F126AC" w:rsidP="00F126AC">
      <w:pPr>
        <w:widowControl w:val="0"/>
        <w:autoSpaceDE w:val="0"/>
        <w:autoSpaceDN w:val="0"/>
        <w:jc w:val="both"/>
        <w:rPr>
          <w:color w:val="000000"/>
          <w:sz w:val="28"/>
          <w:szCs w:val="28"/>
        </w:rPr>
      </w:pP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____________________________________________________________________,</w:t>
      </w: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____________________________________________________________________</w:t>
      </w:r>
    </w:p>
    <w:p w:rsidR="00F126AC" w:rsidRPr="006F698E" w:rsidRDefault="00F126AC" w:rsidP="00F126AC">
      <w:pPr>
        <w:widowControl w:val="0"/>
        <w:autoSpaceDE w:val="0"/>
        <w:autoSpaceDN w:val="0"/>
        <w:jc w:val="center"/>
        <w:rPr>
          <w:color w:val="000000"/>
          <w:sz w:val="28"/>
          <w:szCs w:val="28"/>
        </w:rPr>
      </w:pPr>
      <w:r w:rsidRPr="006F698E">
        <w:rPr>
          <w:color w:val="000000"/>
          <w:sz w:val="28"/>
          <w:szCs w:val="28"/>
        </w:rPr>
        <w:t>(наимен</w:t>
      </w:r>
      <w:r w:rsidR="006F6CC7" w:rsidRPr="006F698E">
        <w:rPr>
          <w:color w:val="000000"/>
          <w:sz w:val="28"/>
          <w:szCs w:val="28"/>
        </w:rPr>
        <w:t>ование заявителя – субъекта малого и среднего предпринимательства</w:t>
      </w:r>
      <w:r w:rsidRPr="006F698E">
        <w:rPr>
          <w:color w:val="000000"/>
          <w:sz w:val="28"/>
          <w:szCs w:val="28"/>
        </w:rPr>
        <w:t>,</w:t>
      </w: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 xml:space="preserve">представившего заявку на предоставление субсидии) </w:t>
      </w:r>
    </w:p>
    <w:p w:rsidR="00F126AC" w:rsidRPr="006F698E" w:rsidRDefault="00F126AC" w:rsidP="00F126AC">
      <w:pPr>
        <w:widowControl w:val="0"/>
        <w:autoSpaceDE w:val="0"/>
        <w:autoSpaceDN w:val="0"/>
        <w:jc w:val="both"/>
        <w:rPr>
          <w:color w:val="000000"/>
          <w:sz w:val="28"/>
          <w:szCs w:val="28"/>
        </w:rPr>
      </w:pP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 xml:space="preserve">на реализацию муниципальных программ развития субъектов малого </w:t>
      </w:r>
      <w:r w:rsidRPr="006F698E">
        <w:rPr>
          <w:color w:val="000000"/>
          <w:sz w:val="28"/>
          <w:szCs w:val="28"/>
        </w:rPr>
        <w:br/>
        <w:t xml:space="preserve">и среднего предпринимательства в целях предоставления субсидий </w:t>
      </w:r>
      <w:r w:rsidRPr="006F698E">
        <w:rPr>
          <w:color w:val="000000"/>
          <w:sz w:val="28"/>
          <w:szCs w:val="28"/>
        </w:rPr>
        <w:br/>
        <w:t>на реализацию инвестиционных проектов субъектами малого и среднего предпринимательства в приоритетных отраслях</w:t>
      </w:r>
    </w:p>
    <w:p w:rsidR="00F126AC" w:rsidRPr="006F698E" w:rsidRDefault="00F126AC" w:rsidP="00F126AC">
      <w:pPr>
        <w:widowControl w:val="0"/>
        <w:autoSpaceDE w:val="0"/>
        <w:autoSpaceDN w:val="0"/>
        <w:jc w:val="both"/>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27"/>
        <w:gridCol w:w="1804"/>
        <w:gridCol w:w="3122"/>
      </w:tblGrid>
      <w:tr w:rsidR="00F126AC" w:rsidRPr="006F698E" w:rsidTr="00F30464">
        <w:tc>
          <w:tcPr>
            <w:tcW w:w="540"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 п/п</w:t>
            </w:r>
          </w:p>
        </w:tc>
        <w:tc>
          <w:tcPr>
            <w:tcW w:w="4913"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Наименование критериев отбора проекта</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Количество начисляемых баллов</w:t>
            </w:r>
          </w:p>
        </w:tc>
        <w:tc>
          <w:tcPr>
            <w:tcW w:w="270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Оценка проекта «_______________»&lt;*&gt;, поставленная членом экспертной комиссии &lt;**&gt;</w:t>
            </w: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4913"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2</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3</w:t>
            </w:r>
          </w:p>
        </w:tc>
        <w:tc>
          <w:tcPr>
            <w:tcW w:w="270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4</w:t>
            </w: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1</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Соотношение объема инвестиций, привлекаемых </w:t>
            </w:r>
            <w:r w:rsidRPr="006F698E">
              <w:rPr>
                <w:color w:val="000000"/>
                <w:sz w:val="28"/>
                <w:szCs w:val="28"/>
              </w:rPr>
              <w:br/>
              <w:t xml:space="preserve">в результате реализации проекта за два календарных года, предшествующих году подачи, </w:t>
            </w:r>
            <w:r w:rsidRPr="006F698E">
              <w:rPr>
                <w:color w:val="000000"/>
                <w:sz w:val="28"/>
                <w:szCs w:val="28"/>
              </w:rPr>
              <w:br/>
              <w:t xml:space="preserve">и в году подачи в период до даты подачи заявки (за исключением субсидий, привлекаемых из бюджетов всех уровней) </w:t>
            </w:r>
            <w:r w:rsidRPr="006F698E">
              <w:rPr>
                <w:color w:val="000000"/>
                <w:sz w:val="28"/>
                <w:szCs w:val="28"/>
              </w:rPr>
              <w:br/>
              <w:t>и объема суммы поддержки</w:t>
            </w:r>
          </w:p>
        </w:tc>
        <w:tc>
          <w:tcPr>
            <w:tcW w:w="1587"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более 10,0</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8</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9,0 до 9,99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7</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7,5 до 8,99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6</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6,0 до 7,49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5</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4,5 до 5,9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4</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3,0 до 4,49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3</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2,0 до 2,9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2</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от 1,0 до 1,9</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менее 1</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lastRenderedPageBreak/>
              <w:t>2</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Прирост количества рабочих мест</w:t>
            </w:r>
            <w:r w:rsidR="00C409B3">
              <w:rPr>
                <w:color w:val="000000"/>
                <w:sz w:val="28"/>
                <w:szCs w:val="28"/>
              </w:rPr>
              <w:t xml:space="preserve"> (без внешних совместителей)</w:t>
            </w:r>
            <w:r w:rsidRPr="006F698E">
              <w:rPr>
                <w:color w:val="000000"/>
                <w:sz w:val="28"/>
                <w:szCs w:val="28"/>
              </w:rPr>
              <w:t xml:space="preserve"> в результате реализации проекта за два календарных года, предшествующих году подачи, </w:t>
            </w:r>
            <w:r w:rsidRPr="006F698E">
              <w:rPr>
                <w:color w:val="000000"/>
                <w:sz w:val="28"/>
                <w:szCs w:val="28"/>
              </w:rPr>
              <w:br/>
              <w:t xml:space="preserve">и в году подачи в период до даты подачи заявки </w:t>
            </w:r>
          </w:p>
        </w:tc>
        <w:tc>
          <w:tcPr>
            <w:tcW w:w="1587"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2.1</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для субъектов малого и среднего предпринимательства </w:t>
            </w:r>
            <w:r w:rsidRPr="006F698E">
              <w:rPr>
                <w:color w:val="000000"/>
                <w:sz w:val="28"/>
                <w:szCs w:val="28"/>
              </w:rPr>
              <w:br/>
              <w:t>с численностью работников свыше 15 человек</w:t>
            </w:r>
          </w:p>
        </w:tc>
        <w:tc>
          <w:tcPr>
            <w:tcW w:w="1587"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50</w:t>
            </w:r>
            <w:r w:rsidR="00C409B3">
              <w:rPr>
                <w:color w:val="000000"/>
                <w:sz w:val="28"/>
                <w:szCs w:val="28"/>
              </w:rPr>
              <w:t xml:space="preserve"> </w:t>
            </w:r>
            <w:r w:rsidRPr="006F698E">
              <w:rPr>
                <w:color w:val="000000"/>
                <w:sz w:val="28"/>
                <w:szCs w:val="28"/>
              </w:rPr>
              <w:t>%</w:t>
            </w:r>
            <w:r w:rsidR="00C409B3">
              <w:rPr>
                <w:color w:val="000000"/>
                <w:sz w:val="28"/>
                <w:szCs w:val="28"/>
              </w:rPr>
              <w:t xml:space="preserve"> и более</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5</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C409B3" w:rsidP="00F30464">
            <w:pPr>
              <w:widowControl w:val="0"/>
              <w:autoSpaceDE w:val="0"/>
              <w:autoSpaceDN w:val="0"/>
              <w:jc w:val="both"/>
              <w:rPr>
                <w:color w:val="000000"/>
                <w:sz w:val="28"/>
                <w:szCs w:val="28"/>
              </w:rPr>
            </w:pPr>
            <w:r>
              <w:rPr>
                <w:color w:val="000000"/>
                <w:sz w:val="28"/>
                <w:szCs w:val="28"/>
              </w:rPr>
              <w:t>на 20 % включительно, но менее</w:t>
            </w:r>
            <w:r w:rsidR="00F126AC" w:rsidRPr="006F698E">
              <w:rPr>
                <w:color w:val="000000"/>
                <w:sz w:val="28"/>
                <w:szCs w:val="28"/>
              </w:rPr>
              <w:t xml:space="preserve"> 50</w:t>
            </w:r>
            <w:r>
              <w:rPr>
                <w:color w:val="000000"/>
                <w:sz w:val="28"/>
                <w:szCs w:val="28"/>
              </w:rPr>
              <w:t xml:space="preserve"> </w:t>
            </w:r>
            <w:r w:rsidR="00F126AC"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4</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10</w:t>
            </w:r>
            <w:r w:rsidR="00C409B3">
              <w:rPr>
                <w:color w:val="000000"/>
                <w:sz w:val="28"/>
                <w:szCs w:val="28"/>
              </w:rPr>
              <w:t xml:space="preserve"> </w:t>
            </w:r>
            <w:r w:rsidRPr="006F698E">
              <w:rPr>
                <w:color w:val="000000"/>
                <w:sz w:val="28"/>
                <w:szCs w:val="28"/>
              </w:rPr>
              <w:t>%</w:t>
            </w:r>
            <w:r w:rsidR="00C409B3">
              <w:rPr>
                <w:color w:val="000000"/>
                <w:sz w:val="28"/>
                <w:szCs w:val="28"/>
              </w:rPr>
              <w:t xml:space="preserve"> включительно, но менее</w:t>
            </w:r>
            <w:r w:rsidRPr="006F698E">
              <w:rPr>
                <w:color w:val="000000"/>
                <w:sz w:val="28"/>
                <w:szCs w:val="28"/>
              </w:rPr>
              <w:t xml:space="preserve"> 20</w:t>
            </w:r>
            <w:r w:rsidR="00C409B3">
              <w:rPr>
                <w:color w:val="000000"/>
                <w:sz w:val="28"/>
                <w:szCs w:val="28"/>
              </w:rPr>
              <w:t xml:space="preserve"> </w:t>
            </w:r>
            <w:r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3</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5</w:t>
            </w:r>
            <w:r w:rsidR="00C409B3">
              <w:rPr>
                <w:color w:val="000000"/>
                <w:sz w:val="28"/>
                <w:szCs w:val="28"/>
              </w:rPr>
              <w:t xml:space="preserve"> </w:t>
            </w:r>
            <w:r w:rsidRPr="006F698E">
              <w:rPr>
                <w:color w:val="000000"/>
                <w:sz w:val="28"/>
                <w:szCs w:val="28"/>
              </w:rPr>
              <w:t>%</w:t>
            </w:r>
            <w:r w:rsidR="00C409B3">
              <w:rPr>
                <w:color w:val="000000"/>
                <w:sz w:val="28"/>
                <w:szCs w:val="28"/>
              </w:rPr>
              <w:t xml:space="preserve"> включительно, но мен</w:t>
            </w:r>
            <w:r w:rsidRPr="006F698E">
              <w:rPr>
                <w:color w:val="000000"/>
                <w:sz w:val="28"/>
                <w:szCs w:val="28"/>
              </w:rPr>
              <w:t>ее 10</w:t>
            </w:r>
            <w:r w:rsidR="00C409B3">
              <w:rPr>
                <w:color w:val="000000"/>
                <w:sz w:val="28"/>
                <w:szCs w:val="28"/>
              </w:rPr>
              <w:t xml:space="preserve"> </w:t>
            </w:r>
            <w:r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2</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0C22F6" w:rsidP="00F30464">
            <w:pPr>
              <w:widowControl w:val="0"/>
              <w:autoSpaceDE w:val="0"/>
              <w:autoSpaceDN w:val="0"/>
              <w:jc w:val="both"/>
              <w:rPr>
                <w:color w:val="000000"/>
                <w:sz w:val="28"/>
                <w:szCs w:val="28"/>
              </w:rPr>
            </w:pPr>
            <w:r>
              <w:rPr>
                <w:color w:val="000000"/>
                <w:sz w:val="28"/>
                <w:szCs w:val="28"/>
              </w:rPr>
              <w:t>менее</w:t>
            </w:r>
            <w:r w:rsidR="00F126AC" w:rsidRPr="006F698E">
              <w:rPr>
                <w:color w:val="000000"/>
                <w:sz w:val="28"/>
                <w:szCs w:val="28"/>
              </w:rPr>
              <w:t xml:space="preserve"> чем на 5</w:t>
            </w:r>
            <w:r w:rsidR="00C409B3">
              <w:rPr>
                <w:color w:val="000000"/>
                <w:sz w:val="28"/>
                <w:szCs w:val="28"/>
              </w:rPr>
              <w:t xml:space="preserve"> </w:t>
            </w:r>
            <w:r w:rsidR="00F126AC"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прирост отсутствует</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2.2</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для субъектов малого и среднего предпринимательства                             с численностью работников </w:t>
            </w:r>
            <w:r w:rsidRPr="006F698E">
              <w:rPr>
                <w:color w:val="000000"/>
                <w:sz w:val="28"/>
                <w:szCs w:val="28"/>
              </w:rPr>
              <w:br/>
              <w:t>до 15 человек (включительно)</w:t>
            </w:r>
          </w:p>
        </w:tc>
        <w:tc>
          <w:tcPr>
            <w:tcW w:w="1587"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B71A88" w:rsidRDefault="00F126AC" w:rsidP="00F30464">
            <w:pPr>
              <w:widowControl w:val="0"/>
              <w:autoSpaceDE w:val="0"/>
              <w:autoSpaceDN w:val="0"/>
              <w:jc w:val="both"/>
              <w:rPr>
                <w:color w:val="000000"/>
                <w:sz w:val="28"/>
                <w:szCs w:val="28"/>
              </w:rPr>
            </w:pPr>
            <w:r w:rsidRPr="00B71A88">
              <w:rPr>
                <w:color w:val="000000"/>
                <w:sz w:val="28"/>
                <w:szCs w:val="28"/>
              </w:rPr>
              <w:t>на 80</w:t>
            </w:r>
            <w:r w:rsidR="000C22F6" w:rsidRPr="00B71A88">
              <w:rPr>
                <w:color w:val="000000"/>
                <w:sz w:val="28"/>
                <w:szCs w:val="28"/>
              </w:rPr>
              <w:t xml:space="preserve"> </w:t>
            </w:r>
            <w:r w:rsidRPr="00B71A88">
              <w:rPr>
                <w:color w:val="000000"/>
                <w:sz w:val="28"/>
                <w:szCs w:val="28"/>
              </w:rPr>
              <w:t>%</w:t>
            </w:r>
            <w:r w:rsidR="000C22F6" w:rsidRPr="00B71A88">
              <w:rPr>
                <w:color w:val="000000"/>
                <w:sz w:val="28"/>
                <w:szCs w:val="28"/>
              </w:rPr>
              <w:t xml:space="preserve"> включительно и более</w:t>
            </w:r>
          </w:p>
        </w:tc>
        <w:tc>
          <w:tcPr>
            <w:tcW w:w="1587" w:type="dxa"/>
            <w:shd w:val="clear" w:color="auto" w:fill="auto"/>
          </w:tcPr>
          <w:p w:rsidR="00F126AC" w:rsidRPr="00B71A88" w:rsidRDefault="00F126AC" w:rsidP="00F30464">
            <w:pPr>
              <w:widowControl w:val="0"/>
              <w:autoSpaceDE w:val="0"/>
              <w:autoSpaceDN w:val="0"/>
              <w:jc w:val="center"/>
              <w:rPr>
                <w:color w:val="000000"/>
                <w:sz w:val="28"/>
                <w:szCs w:val="28"/>
              </w:rPr>
            </w:pPr>
            <w:r w:rsidRPr="00B71A88">
              <w:rPr>
                <w:color w:val="000000"/>
                <w:sz w:val="28"/>
                <w:szCs w:val="28"/>
              </w:rPr>
              <w:t>5</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60</w:t>
            </w:r>
            <w:r w:rsidR="00B71A88">
              <w:rPr>
                <w:color w:val="000000"/>
                <w:sz w:val="28"/>
                <w:szCs w:val="28"/>
              </w:rPr>
              <w:t xml:space="preserve"> </w:t>
            </w:r>
            <w:r w:rsidRPr="006F698E">
              <w:rPr>
                <w:color w:val="000000"/>
                <w:sz w:val="28"/>
                <w:szCs w:val="28"/>
              </w:rPr>
              <w:t>%</w:t>
            </w:r>
            <w:r w:rsidR="00B71A88">
              <w:rPr>
                <w:color w:val="000000"/>
                <w:sz w:val="28"/>
                <w:szCs w:val="28"/>
              </w:rPr>
              <w:t xml:space="preserve"> включительно, но менее</w:t>
            </w:r>
            <w:r w:rsidRPr="006F698E">
              <w:rPr>
                <w:color w:val="000000"/>
                <w:sz w:val="28"/>
                <w:szCs w:val="28"/>
              </w:rPr>
              <w:t xml:space="preserve"> 80</w:t>
            </w:r>
            <w:r w:rsidR="00B71A88">
              <w:rPr>
                <w:color w:val="000000"/>
                <w:sz w:val="28"/>
                <w:szCs w:val="28"/>
              </w:rPr>
              <w:t xml:space="preserve"> </w:t>
            </w:r>
            <w:r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4</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40</w:t>
            </w:r>
            <w:r w:rsidR="00B71A88">
              <w:rPr>
                <w:color w:val="000000"/>
                <w:sz w:val="28"/>
                <w:szCs w:val="28"/>
              </w:rPr>
              <w:t xml:space="preserve"> </w:t>
            </w:r>
            <w:r w:rsidRPr="006F698E">
              <w:rPr>
                <w:color w:val="000000"/>
                <w:sz w:val="28"/>
                <w:szCs w:val="28"/>
              </w:rPr>
              <w:t>%</w:t>
            </w:r>
            <w:r w:rsidR="00B71A88">
              <w:rPr>
                <w:color w:val="000000"/>
                <w:sz w:val="28"/>
                <w:szCs w:val="28"/>
              </w:rPr>
              <w:t xml:space="preserve"> включительно, но менее</w:t>
            </w:r>
            <w:r w:rsidRPr="006F698E">
              <w:rPr>
                <w:color w:val="000000"/>
                <w:sz w:val="28"/>
                <w:szCs w:val="28"/>
              </w:rPr>
              <w:t xml:space="preserve"> 60</w:t>
            </w:r>
            <w:r w:rsidR="00B71A88">
              <w:rPr>
                <w:color w:val="000000"/>
                <w:sz w:val="28"/>
                <w:szCs w:val="28"/>
              </w:rPr>
              <w:t xml:space="preserve"> </w:t>
            </w:r>
            <w:r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3</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на 20</w:t>
            </w:r>
            <w:r w:rsidR="00B71A88">
              <w:rPr>
                <w:color w:val="000000"/>
                <w:sz w:val="28"/>
                <w:szCs w:val="28"/>
              </w:rPr>
              <w:t xml:space="preserve"> </w:t>
            </w:r>
            <w:r w:rsidRPr="006F698E">
              <w:rPr>
                <w:color w:val="000000"/>
                <w:sz w:val="28"/>
                <w:szCs w:val="28"/>
              </w:rPr>
              <w:t>%</w:t>
            </w:r>
            <w:r w:rsidR="00B71A88">
              <w:rPr>
                <w:color w:val="000000"/>
                <w:sz w:val="28"/>
                <w:szCs w:val="28"/>
              </w:rPr>
              <w:t xml:space="preserve"> включительно, но менее</w:t>
            </w:r>
            <w:r w:rsidRPr="006F698E">
              <w:rPr>
                <w:color w:val="000000"/>
                <w:sz w:val="28"/>
                <w:szCs w:val="28"/>
              </w:rPr>
              <w:t xml:space="preserve"> 40</w:t>
            </w:r>
            <w:r w:rsidR="00B71A88">
              <w:rPr>
                <w:color w:val="000000"/>
                <w:sz w:val="28"/>
                <w:szCs w:val="28"/>
              </w:rPr>
              <w:t xml:space="preserve"> </w:t>
            </w:r>
            <w:r w:rsidRPr="006F698E">
              <w:rPr>
                <w:color w:val="000000"/>
                <w:sz w:val="28"/>
                <w:szCs w:val="28"/>
              </w:rPr>
              <w:t>%</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2</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B71A88" w:rsidP="00F30464">
            <w:pPr>
              <w:widowControl w:val="0"/>
              <w:autoSpaceDE w:val="0"/>
              <w:autoSpaceDN w:val="0"/>
              <w:jc w:val="both"/>
              <w:rPr>
                <w:color w:val="000000"/>
                <w:sz w:val="28"/>
                <w:szCs w:val="28"/>
              </w:rPr>
            </w:pPr>
            <w:r>
              <w:rPr>
                <w:color w:val="000000"/>
                <w:sz w:val="28"/>
                <w:szCs w:val="28"/>
              </w:rPr>
              <w:t>менее</w:t>
            </w:r>
            <w:r w:rsidR="00F126AC" w:rsidRPr="006F698E">
              <w:rPr>
                <w:color w:val="000000"/>
                <w:sz w:val="28"/>
                <w:szCs w:val="28"/>
              </w:rPr>
              <w:t xml:space="preserve"> чем на 20%</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B71A88" w:rsidRDefault="00F126AC" w:rsidP="00F30464">
            <w:pPr>
              <w:widowControl w:val="0"/>
              <w:autoSpaceDE w:val="0"/>
              <w:autoSpaceDN w:val="0"/>
              <w:jc w:val="both"/>
              <w:rPr>
                <w:color w:val="000000"/>
                <w:sz w:val="28"/>
                <w:szCs w:val="28"/>
                <w:highlight w:val="cyan"/>
              </w:rPr>
            </w:pPr>
          </w:p>
        </w:tc>
        <w:tc>
          <w:tcPr>
            <w:tcW w:w="4913" w:type="dxa"/>
            <w:shd w:val="clear" w:color="auto" w:fill="auto"/>
          </w:tcPr>
          <w:p w:rsidR="00F126AC" w:rsidRPr="0089460A" w:rsidRDefault="00F126AC" w:rsidP="00F30464">
            <w:pPr>
              <w:widowControl w:val="0"/>
              <w:autoSpaceDE w:val="0"/>
              <w:autoSpaceDN w:val="0"/>
              <w:jc w:val="both"/>
              <w:rPr>
                <w:color w:val="000000"/>
                <w:sz w:val="28"/>
                <w:szCs w:val="28"/>
              </w:rPr>
            </w:pPr>
            <w:r w:rsidRPr="0089460A">
              <w:rPr>
                <w:color w:val="000000"/>
                <w:sz w:val="28"/>
                <w:szCs w:val="28"/>
              </w:rPr>
              <w:t>прирост отсутствует</w:t>
            </w:r>
          </w:p>
        </w:tc>
        <w:tc>
          <w:tcPr>
            <w:tcW w:w="1587" w:type="dxa"/>
            <w:shd w:val="clear" w:color="auto" w:fill="auto"/>
          </w:tcPr>
          <w:p w:rsidR="00F126AC" w:rsidRPr="0089460A" w:rsidRDefault="00F126AC" w:rsidP="00F30464">
            <w:pPr>
              <w:widowControl w:val="0"/>
              <w:autoSpaceDE w:val="0"/>
              <w:autoSpaceDN w:val="0"/>
              <w:jc w:val="center"/>
              <w:rPr>
                <w:color w:val="000000"/>
                <w:sz w:val="28"/>
                <w:szCs w:val="28"/>
              </w:rPr>
            </w:pPr>
            <w:r w:rsidRPr="0089460A">
              <w:rPr>
                <w:color w:val="000000"/>
                <w:sz w:val="28"/>
                <w:szCs w:val="28"/>
              </w:rPr>
              <w:t>0</w:t>
            </w:r>
          </w:p>
        </w:tc>
        <w:tc>
          <w:tcPr>
            <w:tcW w:w="2707" w:type="dxa"/>
            <w:shd w:val="clear" w:color="auto" w:fill="auto"/>
          </w:tcPr>
          <w:p w:rsidR="00F126AC" w:rsidRPr="0089460A"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3</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(далее – МРОТ), увеличенному </w:t>
            </w:r>
            <w:r w:rsidRPr="006F698E">
              <w:rPr>
                <w:color w:val="000000"/>
                <w:sz w:val="28"/>
                <w:szCs w:val="28"/>
              </w:rPr>
              <w:br/>
              <w:t xml:space="preserve">на </w:t>
            </w:r>
            <w:r w:rsidRPr="006F698E">
              <w:rPr>
                <w:sz w:val="28"/>
                <w:szCs w:val="28"/>
              </w:rPr>
              <w:t xml:space="preserve">районный коэффициент, </w:t>
            </w:r>
            <w:r w:rsidRPr="006F698E">
              <w:rPr>
                <w:color w:val="000000"/>
                <w:sz w:val="28"/>
                <w:szCs w:val="28"/>
              </w:rPr>
              <w:lastRenderedPageBreak/>
              <w:t>установленный для муниципального образования Красноярского края, на территории которого реализуется проект</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pStyle w:val="ConsPlusNormal"/>
              <w:ind w:hanging="23"/>
              <w:jc w:val="both"/>
              <w:rPr>
                <w:rFonts w:ascii="Times New Roman" w:hAnsi="Times New Roman" w:cs="Times New Roman"/>
                <w:color w:val="000000"/>
                <w:sz w:val="28"/>
                <w:szCs w:val="28"/>
              </w:rPr>
            </w:pPr>
            <w:r w:rsidRPr="006F698E">
              <w:rPr>
                <w:rFonts w:ascii="Times New Roman" w:hAnsi="Times New Roman"/>
                <w:color w:val="000000"/>
                <w:sz w:val="28"/>
                <w:szCs w:val="28"/>
              </w:rPr>
              <w:t xml:space="preserve">выше МРОТ, увеличенного </w:t>
            </w:r>
            <w:r w:rsidRPr="006F698E">
              <w:rPr>
                <w:rFonts w:ascii="Times New Roman" w:hAnsi="Times New Roman"/>
                <w:color w:val="000000"/>
                <w:sz w:val="28"/>
                <w:szCs w:val="28"/>
              </w:rPr>
              <w:br/>
              <w:t xml:space="preserve">на </w:t>
            </w:r>
            <w:r w:rsidRPr="006F698E">
              <w:rPr>
                <w:rFonts w:ascii="Times New Roman" w:hAnsi="Times New Roman"/>
                <w:sz w:val="28"/>
                <w:szCs w:val="28"/>
              </w:rPr>
              <w:t xml:space="preserve">районный коэффициент, </w:t>
            </w:r>
            <w:r w:rsidRPr="006F698E">
              <w:rPr>
                <w:rFonts w:ascii="Times New Roman" w:hAnsi="Times New Roman" w:cs="Times New Roman"/>
                <w:color w:val="000000"/>
                <w:sz w:val="28"/>
                <w:szCs w:val="28"/>
              </w:rPr>
              <w:t>установленн</w:t>
            </w:r>
            <w:r w:rsidRPr="006F698E">
              <w:rPr>
                <w:rFonts w:ascii="Times New Roman" w:hAnsi="Times New Roman"/>
                <w:color w:val="000000"/>
                <w:sz w:val="28"/>
                <w:szCs w:val="28"/>
              </w:rPr>
              <w:t>ый</w:t>
            </w:r>
            <w:r w:rsidRPr="006F698E">
              <w:rPr>
                <w:rFonts w:ascii="Times New Roman" w:hAnsi="Times New Roman" w:cs="Times New Roman"/>
                <w:color w:val="000000"/>
                <w:sz w:val="28"/>
                <w:szCs w:val="28"/>
              </w:rPr>
              <w:t xml:space="preserve"> для муниципального образования Красноярского края, </w:t>
            </w:r>
            <w:r w:rsidRPr="006F698E">
              <w:rPr>
                <w:rFonts w:ascii="Times New Roman" w:hAnsi="Times New Roman" w:cs="Times New Roman"/>
                <w:color w:val="000000"/>
                <w:sz w:val="28"/>
                <w:szCs w:val="28"/>
              </w:rPr>
              <w:br/>
              <w:t>на территории которого реализуется проект</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pStyle w:val="ConsPlusNormal"/>
              <w:ind w:hanging="23"/>
              <w:jc w:val="both"/>
              <w:rPr>
                <w:rFonts w:ascii="Times New Roman" w:hAnsi="Times New Roman" w:cs="Times New Roman"/>
                <w:color w:val="000000"/>
                <w:sz w:val="28"/>
                <w:szCs w:val="28"/>
              </w:rPr>
            </w:pPr>
            <w:r w:rsidRPr="006F698E">
              <w:rPr>
                <w:rFonts w:ascii="Times New Roman" w:hAnsi="Times New Roman"/>
                <w:color w:val="000000"/>
                <w:sz w:val="28"/>
                <w:szCs w:val="28"/>
              </w:rPr>
              <w:t xml:space="preserve">соответствует МРОТ, увеличенного на </w:t>
            </w:r>
            <w:r w:rsidRPr="006F698E">
              <w:rPr>
                <w:rFonts w:ascii="Times New Roman" w:hAnsi="Times New Roman"/>
                <w:sz w:val="28"/>
                <w:szCs w:val="28"/>
              </w:rPr>
              <w:t xml:space="preserve">районный коэффициент, </w:t>
            </w:r>
            <w:r w:rsidRPr="006F698E">
              <w:rPr>
                <w:rFonts w:ascii="Times New Roman" w:hAnsi="Times New Roman" w:cs="Times New Roman"/>
                <w:color w:val="000000"/>
                <w:sz w:val="28"/>
                <w:szCs w:val="28"/>
              </w:rPr>
              <w:t>установленн</w:t>
            </w:r>
            <w:r w:rsidRPr="006F698E">
              <w:rPr>
                <w:rFonts w:ascii="Times New Roman" w:hAnsi="Times New Roman"/>
                <w:color w:val="000000"/>
                <w:sz w:val="28"/>
                <w:szCs w:val="28"/>
              </w:rPr>
              <w:t>ый</w:t>
            </w:r>
            <w:r w:rsidRPr="006F698E">
              <w:rPr>
                <w:rFonts w:ascii="Times New Roman" w:hAnsi="Times New Roman" w:cs="Times New Roman"/>
                <w:color w:val="000000"/>
                <w:sz w:val="28"/>
                <w:szCs w:val="28"/>
              </w:rPr>
              <w:t xml:space="preserve"> для муниципального образования Красноярского края, на территории которого реализуется проект</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89460A" w:rsidRPr="006F698E" w:rsidTr="00F30464">
        <w:tc>
          <w:tcPr>
            <w:tcW w:w="540" w:type="dxa"/>
            <w:shd w:val="clear" w:color="auto" w:fill="auto"/>
          </w:tcPr>
          <w:p w:rsidR="0089460A" w:rsidRPr="006F698E" w:rsidRDefault="0089460A" w:rsidP="00F30464">
            <w:pPr>
              <w:widowControl w:val="0"/>
              <w:autoSpaceDE w:val="0"/>
              <w:autoSpaceDN w:val="0"/>
              <w:jc w:val="both"/>
              <w:rPr>
                <w:color w:val="000000"/>
                <w:sz w:val="28"/>
                <w:szCs w:val="28"/>
              </w:rPr>
            </w:pPr>
          </w:p>
        </w:tc>
        <w:tc>
          <w:tcPr>
            <w:tcW w:w="4913" w:type="dxa"/>
            <w:shd w:val="clear" w:color="auto" w:fill="auto"/>
          </w:tcPr>
          <w:p w:rsidR="0089460A" w:rsidRPr="006F698E" w:rsidRDefault="0089460A" w:rsidP="00F30464">
            <w:pPr>
              <w:pStyle w:val="ConsPlusNormal"/>
              <w:ind w:hanging="23"/>
              <w:jc w:val="both"/>
              <w:rPr>
                <w:rFonts w:ascii="Times New Roman" w:hAnsi="Times New Roman"/>
                <w:color w:val="000000"/>
                <w:sz w:val="28"/>
                <w:szCs w:val="28"/>
              </w:rPr>
            </w:pPr>
            <w:r>
              <w:rPr>
                <w:rFonts w:ascii="Times New Roman" w:hAnsi="Times New Roman"/>
                <w:color w:val="000000"/>
                <w:sz w:val="28"/>
                <w:szCs w:val="28"/>
              </w:rPr>
              <w:t>для самозанятых граждан</w:t>
            </w:r>
          </w:p>
        </w:tc>
        <w:tc>
          <w:tcPr>
            <w:tcW w:w="1587" w:type="dxa"/>
            <w:shd w:val="clear" w:color="auto" w:fill="auto"/>
          </w:tcPr>
          <w:p w:rsidR="0089460A" w:rsidRPr="006F698E" w:rsidRDefault="0089460A" w:rsidP="00F30464">
            <w:pPr>
              <w:widowControl w:val="0"/>
              <w:autoSpaceDE w:val="0"/>
              <w:autoSpaceDN w:val="0"/>
              <w:jc w:val="center"/>
              <w:rPr>
                <w:color w:val="000000"/>
                <w:sz w:val="28"/>
                <w:szCs w:val="28"/>
              </w:rPr>
            </w:pPr>
            <w:r>
              <w:rPr>
                <w:color w:val="000000"/>
                <w:sz w:val="28"/>
                <w:szCs w:val="28"/>
              </w:rPr>
              <w:t>1</w:t>
            </w:r>
          </w:p>
        </w:tc>
        <w:tc>
          <w:tcPr>
            <w:tcW w:w="2707" w:type="dxa"/>
            <w:shd w:val="clear" w:color="auto" w:fill="auto"/>
          </w:tcPr>
          <w:p w:rsidR="0089460A" w:rsidRPr="006F698E" w:rsidRDefault="0089460A"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4</w:t>
            </w:r>
          </w:p>
        </w:tc>
        <w:tc>
          <w:tcPr>
            <w:tcW w:w="4913" w:type="dxa"/>
            <w:shd w:val="clear" w:color="auto" w:fill="auto"/>
          </w:tcPr>
          <w:p w:rsidR="00F126AC" w:rsidRPr="006F698E" w:rsidRDefault="0089460A" w:rsidP="00F30464">
            <w:pPr>
              <w:widowControl w:val="0"/>
              <w:autoSpaceDE w:val="0"/>
              <w:autoSpaceDN w:val="0"/>
              <w:jc w:val="both"/>
              <w:rPr>
                <w:color w:val="000000"/>
                <w:sz w:val="28"/>
                <w:szCs w:val="28"/>
              </w:rPr>
            </w:pPr>
            <w:r>
              <w:rPr>
                <w:color w:val="000000"/>
                <w:sz w:val="28"/>
                <w:szCs w:val="28"/>
              </w:rPr>
              <w:t>Прирост дохода субъекта МСП в расчете на 1 работника (без внешних совместителей), полученного в году, предшествующем году подачи заявки, к доходу, полученному в году, предшествующем году, предшествующему году подачи заявки (за исключением доходов, полученных в форме грантов и субсидий)</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945B6E" w:rsidP="00F30464">
            <w:pPr>
              <w:widowControl w:val="0"/>
              <w:autoSpaceDE w:val="0"/>
              <w:autoSpaceDN w:val="0"/>
              <w:jc w:val="both"/>
              <w:rPr>
                <w:color w:val="000000"/>
                <w:sz w:val="28"/>
                <w:szCs w:val="28"/>
              </w:rPr>
            </w:pPr>
            <w:r>
              <w:rPr>
                <w:color w:val="000000"/>
                <w:sz w:val="28"/>
                <w:szCs w:val="28"/>
              </w:rPr>
              <w:t>в размере 103,3 % и более</w:t>
            </w:r>
          </w:p>
        </w:tc>
        <w:tc>
          <w:tcPr>
            <w:tcW w:w="1587" w:type="dxa"/>
            <w:shd w:val="clear" w:color="auto" w:fill="auto"/>
          </w:tcPr>
          <w:p w:rsidR="00F126AC" w:rsidRPr="006F698E" w:rsidRDefault="00945B6E" w:rsidP="00F30464">
            <w:pPr>
              <w:widowControl w:val="0"/>
              <w:autoSpaceDE w:val="0"/>
              <w:autoSpaceDN w:val="0"/>
              <w:jc w:val="center"/>
              <w:rPr>
                <w:color w:val="000000"/>
                <w:sz w:val="28"/>
                <w:szCs w:val="28"/>
              </w:rPr>
            </w:pPr>
            <w:r>
              <w:rPr>
                <w:color w:val="000000"/>
                <w:sz w:val="28"/>
                <w:szCs w:val="28"/>
              </w:rPr>
              <w:t>2</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945B6E" w:rsidP="00F30464">
            <w:pPr>
              <w:widowControl w:val="0"/>
              <w:autoSpaceDE w:val="0"/>
              <w:autoSpaceDN w:val="0"/>
              <w:jc w:val="both"/>
              <w:rPr>
                <w:color w:val="000000"/>
                <w:sz w:val="28"/>
                <w:szCs w:val="28"/>
              </w:rPr>
            </w:pPr>
            <w:r>
              <w:rPr>
                <w:color w:val="000000"/>
                <w:sz w:val="28"/>
                <w:szCs w:val="28"/>
              </w:rPr>
              <w:t>менее 103,3 %</w:t>
            </w:r>
          </w:p>
        </w:tc>
        <w:tc>
          <w:tcPr>
            <w:tcW w:w="1587" w:type="dxa"/>
            <w:shd w:val="clear" w:color="auto" w:fill="auto"/>
          </w:tcPr>
          <w:p w:rsidR="00F126AC" w:rsidRPr="006F698E" w:rsidRDefault="00945B6E" w:rsidP="00F30464">
            <w:pPr>
              <w:widowControl w:val="0"/>
              <w:autoSpaceDE w:val="0"/>
              <w:autoSpaceDN w:val="0"/>
              <w:jc w:val="center"/>
              <w:rPr>
                <w:color w:val="000000"/>
                <w:sz w:val="28"/>
                <w:szCs w:val="28"/>
              </w:rPr>
            </w:pPr>
            <w:r>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945B6E" w:rsidRPr="006F698E" w:rsidTr="00F30464">
        <w:tc>
          <w:tcPr>
            <w:tcW w:w="540" w:type="dxa"/>
            <w:shd w:val="clear" w:color="auto" w:fill="auto"/>
          </w:tcPr>
          <w:p w:rsidR="00945B6E" w:rsidRPr="006F698E" w:rsidRDefault="00945B6E" w:rsidP="00F30464">
            <w:pPr>
              <w:widowControl w:val="0"/>
              <w:autoSpaceDE w:val="0"/>
              <w:autoSpaceDN w:val="0"/>
              <w:jc w:val="both"/>
              <w:rPr>
                <w:color w:val="000000"/>
                <w:sz w:val="28"/>
                <w:szCs w:val="28"/>
              </w:rPr>
            </w:pPr>
          </w:p>
        </w:tc>
        <w:tc>
          <w:tcPr>
            <w:tcW w:w="4913" w:type="dxa"/>
            <w:shd w:val="clear" w:color="auto" w:fill="auto"/>
          </w:tcPr>
          <w:p w:rsidR="00945B6E" w:rsidRDefault="00945B6E" w:rsidP="00F30464">
            <w:pPr>
              <w:widowControl w:val="0"/>
              <w:autoSpaceDE w:val="0"/>
              <w:autoSpaceDN w:val="0"/>
              <w:jc w:val="both"/>
              <w:rPr>
                <w:color w:val="000000"/>
                <w:sz w:val="28"/>
                <w:szCs w:val="28"/>
              </w:rPr>
            </w:pPr>
            <w:r>
              <w:rPr>
                <w:color w:val="000000"/>
                <w:sz w:val="28"/>
                <w:szCs w:val="28"/>
              </w:rPr>
              <w:t>прирост дохода отсутствует</w:t>
            </w:r>
          </w:p>
        </w:tc>
        <w:tc>
          <w:tcPr>
            <w:tcW w:w="1587" w:type="dxa"/>
            <w:shd w:val="clear" w:color="auto" w:fill="auto"/>
          </w:tcPr>
          <w:p w:rsidR="00945B6E" w:rsidRDefault="00945B6E" w:rsidP="00F30464">
            <w:pPr>
              <w:widowControl w:val="0"/>
              <w:autoSpaceDE w:val="0"/>
              <w:autoSpaceDN w:val="0"/>
              <w:jc w:val="center"/>
              <w:rPr>
                <w:color w:val="000000"/>
                <w:sz w:val="28"/>
                <w:szCs w:val="28"/>
              </w:rPr>
            </w:pPr>
            <w:r>
              <w:rPr>
                <w:color w:val="000000"/>
                <w:sz w:val="28"/>
                <w:szCs w:val="28"/>
              </w:rPr>
              <w:t>0</w:t>
            </w:r>
          </w:p>
        </w:tc>
        <w:tc>
          <w:tcPr>
            <w:tcW w:w="2707" w:type="dxa"/>
            <w:shd w:val="clear" w:color="auto" w:fill="auto"/>
          </w:tcPr>
          <w:p w:rsidR="00945B6E" w:rsidRPr="006F698E" w:rsidRDefault="00945B6E"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5</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Место реализации проекта</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муниципальные образования Красноярского края, территории которых относятся </w:t>
            </w:r>
            <w:r w:rsidRPr="006F698E">
              <w:rPr>
                <w:color w:val="000000"/>
                <w:sz w:val="28"/>
                <w:szCs w:val="28"/>
              </w:rPr>
              <w:br/>
              <w:t>к Арктической зоне Российской Федерации</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1</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муниципальные образования Красноярского края, </w:t>
            </w:r>
            <w:r w:rsidRPr="006F698E">
              <w:rPr>
                <w:color w:val="000000"/>
                <w:sz w:val="28"/>
                <w:szCs w:val="28"/>
              </w:rPr>
              <w:br/>
              <w:t xml:space="preserve">за исключением муниципальных образований, территории </w:t>
            </w:r>
            <w:r w:rsidRPr="006F698E">
              <w:rPr>
                <w:color w:val="000000"/>
                <w:sz w:val="28"/>
                <w:szCs w:val="28"/>
              </w:rPr>
              <w:lastRenderedPageBreak/>
              <w:t xml:space="preserve">которых относятся </w:t>
            </w:r>
            <w:r w:rsidRPr="006F698E">
              <w:rPr>
                <w:color w:val="000000"/>
                <w:sz w:val="28"/>
                <w:szCs w:val="28"/>
              </w:rPr>
              <w:br/>
              <w:t>к Арктической зоне Российской Федерации</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lastRenderedPageBreak/>
              <w:t>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lastRenderedPageBreak/>
              <w:t>7</w:t>
            </w: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Актуальность и социальная значимость проекта</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достаточно актуальный </w:t>
            </w:r>
            <w:r w:rsidRPr="006F698E">
              <w:rPr>
                <w:color w:val="000000"/>
                <w:sz w:val="28"/>
                <w:szCs w:val="28"/>
              </w:rPr>
              <w:br/>
              <w:t>и социально значимый</w:t>
            </w:r>
          </w:p>
        </w:tc>
        <w:tc>
          <w:tcPr>
            <w:tcW w:w="1587" w:type="dxa"/>
            <w:shd w:val="clear" w:color="auto" w:fill="auto"/>
          </w:tcPr>
          <w:p w:rsidR="00F126AC" w:rsidRPr="006F698E" w:rsidRDefault="00945B6E" w:rsidP="00F30464">
            <w:pPr>
              <w:widowControl w:val="0"/>
              <w:autoSpaceDE w:val="0"/>
              <w:autoSpaceDN w:val="0"/>
              <w:jc w:val="center"/>
              <w:rPr>
                <w:color w:val="000000"/>
                <w:sz w:val="28"/>
                <w:szCs w:val="28"/>
              </w:rPr>
            </w:pPr>
            <w:r>
              <w:rPr>
                <w:color w:val="000000"/>
                <w:sz w:val="28"/>
                <w:szCs w:val="28"/>
              </w:rPr>
              <w:t>10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 xml:space="preserve">недостаточно актуальный </w:t>
            </w:r>
            <w:r w:rsidRPr="006F698E">
              <w:rPr>
                <w:color w:val="000000"/>
                <w:sz w:val="28"/>
                <w:szCs w:val="28"/>
              </w:rPr>
              <w:br/>
              <w:t>и социально значимый</w:t>
            </w:r>
          </w:p>
        </w:tc>
        <w:tc>
          <w:tcPr>
            <w:tcW w:w="1587" w:type="dxa"/>
            <w:shd w:val="clear" w:color="auto" w:fill="auto"/>
          </w:tcPr>
          <w:p w:rsidR="00F126AC" w:rsidRPr="006F698E" w:rsidRDefault="00945B6E" w:rsidP="00F30464">
            <w:pPr>
              <w:widowControl w:val="0"/>
              <w:autoSpaceDE w:val="0"/>
              <w:autoSpaceDN w:val="0"/>
              <w:jc w:val="center"/>
              <w:rPr>
                <w:strike/>
                <w:color w:val="000000"/>
                <w:sz w:val="28"/>
                <w:szCs w:val="28"/>
              </w:rPr>
            </w:pPr>
            <w:r>
              <w:rPr>
                <w:color w:val="000000"/>
                <w:sz w:val="28"/>
                <w:szCs w:val="28"/>
              </w:rPr>
              <w:t>5</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r w:rsidRPr="006F698E">
              <w:rPr>
                <w:color w:val="000000"/>
                <w:sz w:val="28"/>
                <w:szCs w:val="28"/>
              </w:rPr>
              <w:t>неактуальный и не имеет социальной значимости</w:t>
            </w:r>
          </w:p>
        </w:tc>
        <w:tc>
          <w:tcPr>
            <w:tcW w:w="1587" w:type="dxa"/>
            <w:shd w:val="clear" w:color="auto" w:fill="auto"/>
          </w:tcPr>
          <w:p w:rsidR="00F126AC" w:rsidRPr="006F698E" w:rsidRDefault="00F126AC" w:rsidP="00F30464">
            <w:pPr>
              <w:widowControl w:val="0"/>
              <w:autoSpaceDE w:val="0"/>
              <w:autoSpaceDN w:val="0"/>
              <w:jc w:val="center"/>
              <w:rPr>
                <w:color w:val="000000"/>
                <w:sz w:val="28"/>
                <w:szCs w:val="28"/>
              </w:rPr>
            </w:pPr>
            <w:r w:rsidRPr="006F698E">
              <w:rPr>
                <w:color w:val="000000"/>
                <w:sz w:val="28"/>
                <w:szCs w:val="28"/>
              </w:rPr>
              <w:t>0</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r w:rsidR="00F126AC" w:rsidRPr="006F698E" w:rsidTr="00F30464">
        <w:tc>
          <w:tcPr>
            <w:tcW w:w="540"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4913" w:type="dxa"/>
            <w:shd w:val="clear" w:color="auto" w:fill="auto"/>
          </w:tcPr>
          <w:p w:rsidR="00F126AC" w:rsidRPr="006F698E" w:rsidRDefault="00F126AC" w:rsidP="00F30464">
            <w:pPr>
              <w:widowControl w:val="0"/>
              <w:autoSpaceDE w:val="0"/>
              <w:autoSpaceDN w:val="0"/>
              <w:jc w:val="both"/>
              <w:rPr>
                <w:color w:val="000000"/>
                <w:sz w:val="28"/>
                <w:szCs w:val="28"/>
              </w:rPr>
            </w:pPr>
          </w:p>
        </w:tc>
        <w:tc>
          <w:tcPr>
            <w:tcW w:w="1587" w:type="dxa"/>
            <w:shd w:val="clear" w:color="auto" w:fill="auto"/>
          </w:tcPr>
          <w:p w:rsidR="00F126AC" w:rsidRPr="006F698E" w:rsidRDefault="00F126AC" w:rsidP="00F30464">
            <w:pPr>
              <w:widowControl w:val="0"/>
              <w:autoSpaceDE w:val="0"/>
              <w:autoSpaceDN w:val="0"/>
              <w:rPr>
                <w:color w:val="000000"/>
                <w:sz w:val="28"/>
                <w:szCs w:val="28"/>
              </w:rPr>
            </w:pPr>
            <w:r w:rsidRPr="006F698E">
              <w:rPr>
                <w:color w:val="000000"/>
                <w:sz w:val="28"/>
                <w:szCs w:val="28"/>
              </w:rPr>
              <w:t>Итого</w:t>
            </w:r>
          </w:p>
        </w:tc>
        <w:tc>
          <w:tcPr>
            <w:tcW w:w="2707" w:type="dxa"/>
            <w:shd w:val="clear" w:color="auto" w:fill="auto"/>
          </w:tcPr>
          <w:p w:rsidR="00F126AC" w:rsidRPr="006F698E" w:rsidRDefault="00F126AC" w:rsidP="00F30464">
            <w:pPr>
              <w:widowControl w:val="0"/>
              <w:autoSpaceDE w:val="0"/>
              <w:autoSpaceDN w:val="0"/>
              <w:jc w:val="both"/>
              <w:rPr>
                <w:color w:val="000000"/>
                <w:sz w:val="28"/>
                <w:szCs w:val="28"/>
              </w:rPr>
            </w:pPr>
          </w:p>
        </w:tc>
      </w:tr>
    </w:tbl>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&lt;*&gt; Отдельно оценивается каждый проект в заявке заявителя.</w:t>
      </w: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 xml:space="preserve">&lt;**&gt; В конкурсный бюллетень выставляется максимальный балл, присвоенный проекту членом экспертной комиссии по одному из критериев. Для определения итоговых баллов суммируется количество баллов, присвоенных проекту по каждому критерию. </w:t>
      </w:r>
    </w:p>
    <w:p w:rsidR="00F126AC" w:rsidRPr="006F698E" w:rsidRDefault="00F126AC" w:rsidP="00F126AC">
      <w:pPr>
        <w:widowControl w:val="0"/>
        <w:autoSpaceDE w:val="0"/>
        <w:autoSpaceDN w:val="0"/>
        <w:jc w:val="both"/>
        <w:rPr>
          <w:color w:val="000000"/>
          <w:sz w:val="28"/>
          <w:szCs w:val="28"/>
        </w:rPr>
      </w:pP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Член экспертной комиссии ______________</w:t>
      </w:r>
      <w:r w:rsidR="006F6CC7" w:rsidRPr="006F698E">
        <w:rPr>
          <w:color w:val="000000"/>
          <w:sz w:val="28"/>
          <w:szCs w:val="28"/>
        </w:rPr>
        <w:t>___________ __________________</w:t>
      </w:r>
    </w:p>
    <w:p w:rsidR="00F126AC" w:rsidRPr="006F698E" w:rsidRDefault="00F126AC" w:rsidP="00F126AC">
      <w:pPr>
        <w:widowControl w:val="0"/>
        <w:autoSpaceDE w:val="0"/>
        <w:autoSpaceDN w:val="0"/>
        <w:jc w:val="both"/>
        <w:rPr>
          <w:color w:val="000000"/>
          <w:sz w:val="28"/>
          <w:szCs w:val="28"/>
        </w:rPr>
      </w:pPr>
      <w:r w:rsidRPr="006F698E">
        <w:rPr>
          <w:color w:val="000000"/>
          <w:sz w:val="28"/>
          <w:szCs w:val="28"/>
        </w:rPr>
        <w:t xml:space="preserve">                                                         </w:t>
      </w:r>
      <w:r w:rsidR="006F6CC7" w:rsidRPr="006F698E">
        <w:rPr>
          <w:color w:val="000000"/>
          <w:sz w:val="28"/>
          <w:szCs w:val="28"/>
        </w:rPr>
        <w:t xml:space="preserve">         (ФИО) </w:t>
      </w:r>
      <w:r w:rsidRPr="006F698E">
        <w:rPr>
          <w:color w:val="000000"/>
          <w:sz w:val="28"/>
          <w:szCs w:val="28"/>
        </w:rPr>
        <w:t xml:space="preserve">    </w:t>
      </w:r>
      <w:r w:rsidR="006F6CC7" w:rsidRPr="006F698E">
        <w:rPr>
          <w:color w:val="000000"/>
          <w:sz w:val="28"/>
          <w:szCs w:val="28"/>
        </w:rPr>
        <w:t xml:space="preserve">              </w:t>
      </w:r>
      <w:r w:rsidRPr="006F698E">
        <w:rPr>
          <w:color w:val="000000"/>
          <w:sz w:val="28"/>
          <w:szCs w:val="28"/>
        </w:rPr>
        <w:t xml:space="preserve">          (подпись)</w:t>
      </w:r>
    </w:p>
    <w:p w:rsidR="00F126AC" w:rsidRPr="00B40F5B" w:rsidRDefault="00F126AC" w:rsidP="00F126AC">
      <w:pPr>
        <w:widowControl w:val="0"/>
        <w:autoSpaceDE w:val="0"/>
        <w:autoSpaceDN w:val="0"/>
        <w:rPr>
          <w:strike/>
          <w:color w:val="000000"/>
          <w:sz w:val="28"/>
          <w:szCs w:val="28"/>
        </w:rPr>
      </w:pPr>
      <w:r w:rsidRPr="006F698E">
        <w:rPr>
          <w:color w:val="000000"/>
          <w:sz w:val="28"/>
          <w:szCs w:val="28"/>
        </w:rPr>
        <w:t>«______» ____________ 20___ г</w:t>
      </w:r>
    </w:p>
    <w:p w:rsidR="00F126AC" w:rsidRPr="00146498" w:rsidRDefault="00003535" w:rsidP="007B6EF8">
      <w:pPr>
        <w:autoSpaceDE w:val="0"/>
        <w:autoSpaceDN w:val="0"/>
        <w:adjustRightInd w:val="0"/>
        <w:jc w:val="center"/>
        <w:rPr>
          <w:rFonts w:eastAsia="Calibri"/>
        </w:rPr>
      </w:pPr>
      <w:r>
        <w:rPr>
          <w:rFonts w:eastAsia="Calibri"/>
        </w:rPr>
        <w:t xml:space="preserve"> </w:t>
      </w:r>
    </w:p>
    <w:sectPr w:rsidR="00F126AC" w:rsidRPr="00146498" w:rsidSect="007B6EF8">
      <w:headerReference w:type="default" r:id="rId133"/>
      <w:footerReference w:type="default" r:id="rId134"/>
      <w:pgSz w:w="11905" w:h="16838"/>
      <w:pgMar w:top="1134" w:right="851" w:bottom="1134" w:left="1418" w:header="709" w:footer="709"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A5" w:rsidRDefault="00AF53A5" w:rsidP="00824F48">
      <w:r>
        <w:separator/>
      </w:r>
    </w:p>
  </w:endnote>
  <w:endnote w:type="continuationSeparator" w:id="0">
    <w:p w:rsidR="00AF53A5" w:rsidRDefault="00AF53A5" w:rsidP="0082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A8" w:rsidRDefault="009D7B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A5" w:rsidRDefault="00AF53A5" w:rsidP="00824F48">
      <w:r>
        <w:separator/>
      </w:r>
    </w:p>
  </w:footnote>
  <w:footnote w:type="continuationSeparator" w:id="0">
    <w:p w:rsidR="00AF53A5" w:rsidRDefault="00AF53A5" w:rsidP="00824F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A8" w:rsidRPr="005D31CB" w:rsidRDefault="009D7BA8">
    <w:pPr>
      <w:pStyle w:val="a7"/>
      <w:jc w:val="center"/>
      <w:rPr>
        <w:sz w:val="18"/>
        <w:szCs w:val="18"/>
      </w:rPr>
    </w:pPr>
  </w:p>
  <w:p w:rsidR="009D7BA8" w:rsidRDefault="009D7BA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A8" w:rsidRDefault="009D7BA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A8" w:rsidRPr="009A46C1" w:rsidRDefault="009D7BA8" w:rsidP="004C6A4F">
    <w:pPr>
      <w:tabs>
        <w:tab w:val="left" w:pos="4599"/>
        <w:tab w:val="center" w:pos="4818"/>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A8" w:rsidRDefault="009D7BA8">
    <w:pPr>
      <w:pStyle w:val="a7"/>
      <w:jc w:val="center"/>
    </w:pPr>
  </w:p>
  <w:p w:rsidR="009D7BA8" w:rsidRPr="009A46C1" w:rsidRDefault="009D7BA8" w:rsidP="004C6A4F">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731"/>
    <w:multiLevelType w:val="hybridMultilevel"/>
    <w:tmpl w:val="2F6A6C2C"/>
    <w:lvl w:ilvl="0" w:tplc="D304EAE6">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0111DD8"/>
    <w:multiLevelType w:val="hybridMultilevel"/>
    <w:tmpl w:val="649C3AC6"/>
    <w:lvl w:ilvl="0" w:tplc="40E62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727217"/>
    <w:multiLevelType w:val="multilevel"/>
    <w:tmpl w:val="3D509F40"/>
    <w:lvl w:ilvl="0">
      <w:start w:val="2"/>
      <w:numFmt w:val="decimal"/>
      <w:lvlText w:val="%1."/>
      <w:lvlJc w:val="left"/>
      <w:pPr>
        <w:ind w:left="660" w:hanging="36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70" w:hanging="1440"/>
      </w:pPr>
      <w:rPr>
        <w:rFonts w:hint="default"/>
      </w:rPr>
    </w:lvl>
    <w:lvl w:ilvl="8">
      <w:start w:val="1"/>
      <w:numFmt w:val="decimal"/>
      <w:isLgl/>
      <w:lvlText w:val="%1.%2.%3.%4.%5.%6.%7.%8.%9."/>
      <w:lvlJc w:val="left"/>
      <w:pPr>
        <w:ind w:left="5220" w:hanging="1800"/>
      </w:pPr>
      <w:rPr>
        <w:rFonts w:hint="default"/>
      </w:rPr>
    </w:lvl>
  </w:abstractNum>
  <w:abstractNum w:abstractNumId="5" w15:restartNumberingAfterBreak="0">
    <w:nsid w:val="1AE03331"/>
    <w:multiLevelType w:val="hybridMultilevel"/>
    <w:tmpl w:val="3E8260AC"/>
    <w:lvl w:ilvl="0" w:tplc="21D438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8CF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20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A38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08C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80A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EF4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4BE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6ED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1573BE"/>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3973EA"/>
    <w:multiLevelType w:val="hybridMultilevel"/>
    <w:tmpl w:val="5E16C45C"/>
    <w:lvl w:ilvl="0" w:tplc="B28C1C8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A11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E37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E46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C2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215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8FD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E7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2F3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2" w15:restartNumberingAfterBreak="0">
    <w:nsid w:val="3C54239F"/>
    <w:multiLevelType w:val="hybridMultilevel"/>
    <w:tmpl w:val="232A85E6"/>
    <w:lvl w:ilvl="0" w:tplc="720A5A52">
      <w:start w:val="1"/>
      <w:numFmt w:val="decimal"/>
      <w:lvlText w:val="%1."/>
      <w:lvlJc w:val="left"/>
      <w:pPr>
        <w:ind w:left="735" w:hanging="375"/>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30CE1"/>
    <w:multiLevelType w:val="hybridMultilevel"/>
    <w:tmpl w:val="E3C45496"/>
    <w:lvl w:ilvl="0" w:tplc="A6C093A0">
      <w:start w:val="5"/>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7" w15:restartNumberingAfterBreak="0">
    <w:nsid w:val="562A5096"/>
    <w:multiLevelType w:val="multilevel"/>
    <w:tmpl w:val="185257B2"/>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87724B3"/>
    <w:multiLevelType w:val="hybridMultilevel"/>
    <w:tmpl w:val="22C2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74C1FBD"/>
    <w:multiLevelType w:val="hybridMultilevel"/>
    <w:tmpl w:val="A0486E7A"/>
    <w:lvl w:ilvl="0" w:tplc="A3FA3A7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48C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8BC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66D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EC0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03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E38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207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012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BAF319F"/>
    <w:multiLevelType w:val="multilevel"/>
    <w:tmpl w:val="B2BC713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D725027"/>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7"/>
  </w:num>
  <w:num w:numId="3">
    <w:abstractNumId w:val="27"/>
  </w:num>
  <w:num w:numId="4">
    <w:abstractNumId w:val="17"/>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6"/>
  </w:num>
  <w:num w:numId="10">
    <w:abstractNumId w:val="19"/>
  </w:num>
  <w:num w:numId="11">
    <w:abstractNumId w:val="8"/>
  </w:num>
  <w:num w:numId="12">
    <w:abstractNumId w:val="14"/>
  </w:num>
  <w:num w:numId="13">
    <w:abstractNumId w:val="20"/>
  </w:num>
  <w:num w:numId="14">
    <w:abstractNumId w:val="3"/>
  </w:num>
  <w:num w:numId="15">
    <w:abstractNumId w:val="21"/>
  </w:num>
  <w:num w:numId="16">
    <w:abstractNumId w:val="11"/>
  </w:num>
  <w:num w:numId="17">
    <w:abstractNumId w:val="24"/>
  </w:num>
  <w:num w:numId="18">
    <w:abstractNumId w:val="25"/>
  </w:num>
  <w:num w:numId="19">
    <w:abstractNumId w:val="9"/>
  </w:num>
  <w:num w:numId="20">
    <w:abstractNumId w:val="15"/>
  </w:num>
  <w:num w:numId="21">
    <w:abstractNumId w:val="0"/>
  </w:num>
  <w:num w:numId="22">
    <w:abstractNumId w:val="13"/>
  </w:num>
  <w:num w:numId="23">
    <w:abstractNumId w:val="18"/>
  </w:num>
  <w:num w:numId="24">
    <w:abstractNumId w:val="2"/>
  </w:num>
  <w:num w:numId="25">
    <w:abstractNumId w:val="16"/>
  </w:num>
  <w:num w:numId="26">
    <w:abstractNumId w:val="4"/>
  </w:num>
  <w:num w:numId="27">
    <w:abstractNumId w:val="10"/>
  </w:num>
  <w:num w:numId="28">
    <w:abstractNumId w:val="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3F"/>
    <w:rsid w:val="00000EDC"/>
    <w:rsid w:val="00001A30"/>
    <w:rsid w:val="00003183"/>
    <w:rsid w:val="00003535"/>
    <w:rsid w:val="00005893"/>
    <w:rsid w:val="000071C1"/>
    <w:rsid w:val="00015181"/>
    <w:rsid w:val="000175A1"/>
    <w:rsid w:val="00022691"/>
    <w:rsid w:val="000245AA"/>
    <w:rsid w:val="00024FBF"/>
    <w:rsid w:val="00027792"/>
    <w:rsid w:val="00027DBD"/>
    <w:rsid w:val="00030B16"/>
    <w:rsid w:val="00031C0F"/>
    <w:rsid w:val="000326F6"/>
    <w:rsid w:val="00032B61"/>
    <w:rsid w:val="00034A2D"/>
    <w:rsid w:val="00036792"/>
    <w:rsid w:val="00037C66"/>
    <w:rsid w:val="00040B39"/>
    <w:rsid w:val="0004136E"/>
    <w:rsid w:val="00043E01"/>
    <w:rsid w:val="0004420E"/>
    <w:rsid w:val="00047FED"/>
    <w:rsid w:val="00052A97"/>
    <w:rsid w:val="00052D94"/>
    <w:rsid w:val="00057FE8"/>
    <w:rsid w:val="00061E5C"/>
    <w:rsid w:val="0006241E"/>
    <w:rsid w:val="000719CE"/>
    <w:rsid w:val="00072AF4"/>
    <w:rsid w:val="00080267"/>
    <w:rsid w:val="0008327D"/>
    <w:rsid w:val="000853B0"/>
    <w:rsid w:val="00086998"/>
    <w:rsid w:val="0008780E"/>
    <w:rsid w:val="0009054E"/>
    <w:rsid w:val="000961F8"/>
    <w:rsid w:val="000A15CB"/>
    <w:rsid w:val="000A19E2"/>
    <w:rsid w:val="000A6164"/>
    <w:rsid w:val="000B0E38"/>
    <w:rsid w:val="000B459D"/>
    <w:rsid w:val="000B5FE9"/>
    <w:rsid w:val="000B6D5C"/>
    <w:rsid w:val="000C22F6"/>
    <w:rsid w:val="000C3790"/>
    <w:rsid w:val="000C3F5A"/>
    <w:rsid w:val="000C70BD"/>
    <w:rsid w:val="000D02C7"/>
    <w:rsid w:val="000D0FAC"/>
    <w:rsid w:val="000E0271"/>
    <w:rsid w:val="000E3433"/>
    <w:rsid w:val="000E3A4F"/>
    <w:rsid w:val="000F07AE"/>
    <w:rsid w:val="000F289B"/>
    <w:rsid w:val="000F459A"/>
    <w:rsid w:val="000F69DE"/>
    <w:rsid w:val="001037FE"/>
    <w:rsid w:val="00107CA1"/>
    <w:rsid w:val="001115AA"/>
    <w:rsid w:val="00111E1E"/>
    <w:rsid w:val="00111E31"/>
    <w:rsid w:val="0011339D"/>
    <w:rsid w:val="00113A91"/>
    <w:rsid w:val="00114D5B"/>
    <w:rsid w:val="00120B04"/>
    <w:rsid w:val="00120DD4"/>
    <w:rsid w:val="00123246"/>
    <w:rsid w:val="00123463"/>
    <w:rsid w:val="00124034"/>
    <w:rsid w:val="001263EE"/>
    <w:rsid w:val="00127518"/>
    <w:rsid w:val="00134335"/>
    <w:rsid w:val="00135609"/>
    <w:rsid w:val="00135C28"/>
    <w:rsid w:val="001403C0"/>
    <w:rsid w:val="00141A94"/>
    <w:rsid w:val="0015022F"/>
    <w:rsid w:val="001565D5"/>
    <w:rsid w:val="00156BFA"/>
    <w:rsid w:val="00161EAE"/>
    <w:rsid w:val="001621E7"/>
    <w:rsid w:val="00162385"/>
    <w:rsid w:val="00164A51"/>
    <w:rsid w:val="001655CC"/>
    <w:rsid w:val="00165BC3"/>
    <w:rsid w:val="00167199"/>
    <w:rsid w:val="00175FF3"/>
    <w:rsid w:val="00180BE4"/>
    <w:rsid w:val="001817FF"/>
    <w:rsid w:val="00183D14"/>
    <w:rsid w:val="00183DE7"/>
    <w:rsid w:val="001848A8"/>
    <w:rsid w:val="00184D14"/>
    <w:rsid w:val="00187094"/>
    <w:rsid w:val="0019258F"/>
    <w:rsid w:val="001A0D0B"/>
    <w:rsid w:val="001A1E49"/>
    <w:rsid w:val="001A233E"/>
    <w:rsid w:val="001A6B73"/>
    <w:rsid w:val="001A7EA8"/>
    <w:rsid w:val="001A7EF3"/>
    <w:rsid w:val="001B0B60"/>
    <w:rsid w:val="001B3136"/>
    <w:rsid w:val="001B4CD4"/>
    <w:rsid w:val="001B54A1"/>
    <w:rsid w:val="001B6E9E"/>
    <w:rsid w:val="001C0EF9"/>
    <w:rsid w:val="001C2832"/>
    <w:rsid w:val="001C78F7"/>
    <w:rsid w:val="001D541D"/>
    <w:rsid w:val="001D546C"/>
    <w:rsid w:val="001D58E1"/>
    <w:rsid w:val="001D716E"/>
    <w:rsid w:val="001E0BCF"/>
    <w:rsid w:val="001E1C6D"/>
    <w:rsid w:val="001E300F"/>
    <w:rsid w:val="001E707B"/>
    <w:rsid w:val="001E7593"/>
    <w:rsid w:val="001F1174"/>
    <w:rsid w:val="001F1E19"/>
    <w:rsid w:val="001F3BBB"/>
    <w:rsid w:val="001F4503"/>
    <w:rsid w:val="002010EB"/>
    <w:rsid w:val="0020269D"/>
    <w:rsid w:val="00205571"/>
    <w:rsid w:val="00207636"/>
    <w:rsid w:val="002102C2"/>
    <w:rsid w:val="00213181"/>
    <w:rsid w:val="002172C3"/>
    <w:rsid w:val="00220FA8"/>
    <w:rsid w:val="00222B0B"/>
    <w:rsid w:val="0022573D"/>
    <w:rsid w:val="00226D06"/>
    <w:rsid w:val="00230761"/>
    <w:rsid w:val="00234564"/>
    <w:rsid w:val="0023466C"/>
    <w:rsid w:val="00243028"/>
    <w:rsid w:val="002458ED"/>
    <w:rsid w:val="00246EDC"/>
    <w:rsid w:val="00250535"/>
    <w:rsid w:val="00251D21"/>
    <w:rsid w:val="00254B0D"/>
    <w:rsid w:val="00256F40"/>
    <w:rsid w:val="002601D2"/>
    <w:rsid w:val="0027331F"/>
    <w:rsid w:val="00275F96"/>
    <w:rsid w:val="00277155"/>
    <w:rsid w:val="00277B09"/>
    <w:rsid w:val="0028103A"/>
    <w:rsid w:val="002817E3"/>
    <w:rsid w:val="002818C5"/>
    <w:rsid w:val="002825D6"/>
    <w:rsid w:val="002827F8"/>
    <w:rsid w:val="00285F03"/>
    <w:rsid w:val="002862DC"/>
    <w:rsid w:val="00290C70"/>
    <w:rsid w:val="002950DD"/>
    <w:rsid w:val="002A0F18"/>
    <w:rsid w:val="002A1FD5"/>
    <w:rsid w:val="002A3667"/>
    <w:rsid w:val="002A3FD5"/>
    <w:rsid w:val="002A4BE7"/>
    <w:rsid w:val="002A573F"/>
    <w:rsid w:val="002B042E"/>
    <w:rsid w:val="002B1AD9"/>
    <w:rsid w:val="002B36D1"/>
    <w:rsid w:val="002B57D7"/>
    <w:rsid w:val="002B65E0"/>
    <w:rsid w:val="002C601A"/>
    <w:rsid w:val="002C7667"/>
    <w:rsid w:val="002C7D8A"/>
    <w:rsid w:val="002D003B"/>
    <w:rsid w:val="002D1C06"/>
    <w:rsid w:val="002D1E44"/>
    <w:rsid w:val="002D284C"/>
    <w:rsid w:val="002D3BB0"/>
    <w:rsid w:val="002D554E"/>
    <w:rsid w:val="002D5A57"/>
    <w:rsid w:val="002D6232"/>
    <w:rsid w:val="002D686F"/>
    <w:rsid w:val="002D6FD8"/>
    <w:rsid w:val="002D7D54"/>
    <w:rsid w:val="002E1BA8"/>
    <w:rsid w:val="002E32C6"/>
    <w:rsid w:val="002E4BF5"/>
    <w:rsid w:val="002E5D7E"/>
    <w:rsid w:val="002E68B0"/>
    <w:rsid w:val="002E699B"/>
    <w:rsid w:val="002E6B18"/>
    <w:rsid w:val="002E7295"/>
    <w:rsid w:val="002F118F"/>
    <w:rsid w:val="002F32AC"/>
    <w:rsid w:val="003024BE"/>
    <w:rsid w:val="003043A1"/>
    <w:rsid w:val="00305918"/>
    <w:rsid w:val="00305CC5"/>
    <w:rsid w:val="003103F3"/>
    <w:rsid w:val="003117C1"/>
    <w:rsid w:val="003205D3"/>
    <w:rsid w:val="00322182"/>
    <w:rsid w:val="003228A1"/>
    <w:rsid w:val="00323DA6"/>
    <w:rsid w:val="00324D9B"/>
    <w:rsid w:val="0032686A"/>
    <w:rsid w:val="00330E0F"/>
    <w:rsid w:val="00333996"/>
    <w:rsid w:val="00333D15"/>
    <w:rsid w:val="0033625A"/>
    <w:rsid w:val="0034121D"/>
    <w:rsid w:val="00341D98"/>
    <w:rsid w:val="0034469F"/>
    <w:rsid w:val="003471E9"/>
    <w:rsid w:val="003476E0"/>
    <w:rsid w:val="00347F6F"/>
    <w:rsid w:val="00350226"/>
    <w:rsid w:val="0035167D"/>
    <w:rsid w:val="00351C88"/>
    <w:rsid w:val="00352174"/>
    <w:rsid w:val="003525BB"/>
    <w:rsid w:val="0035286F"/>
    <w:rsid w:val="00354175"/>
    <w:rsid w:val="0036033D"/>
    <w:rsid w:val="00361B18"/>
    <w:rsid w:val="00362821"/>
    <w:rsid w:val="00367488"/>
    <w:rsid w:val="0037052D"/>
    <w:rsid w:val="00372AFE"/>
    <w:rsid w:val="003765B9"/>
    <w:rsid w:val="00381D4B"/>
    <w:rsid w:val="00382668"/>
    <w:rsid w:val="00382E6E"/>
    <w:rsid w:val="00393F61"/>
    <w:rsid w:val="00394FF0"/>
    <w:rsid w:val="00395605"/>
    <w:rsid w:val="00396280"/>
    <w:rsid w:val="00396B15"/>
    <w:rsid w:val="00397957"/>
    <w:rsid w:val="003A0BDF"/>
    <w:rsid w:val="003A5884"/>
    <w:rsid w:val="003A5B97"/>
    <w:rsid w:val="003A667F"/>
    <w:rsid w:val="003A6F02"/>
    <w:rsid w:val="003B18C7"/>
    <w:rsid w:val="003B1D20"/>
    <w:rsid w:val="003B2599"/>
    <w:rsid w:val="003B47E1"/>
    <w:rsid w:val="003B4EBE"/>
    <w:rsid w:val="003B6C3C"/>
    <w:rsid w:val="003B7110"/>
    <w:rsid w:val="003B7BE7"/>
    <w:rsid w:val="003C2C28"/>
    <w:rsid w:val="003C3FF7"/>
    <w:rsid w:val="003D17CF"/>
    <w:rsid w:val="003D1A52"/>
    <w:rsid w:val="003D1F04"/>
    <w:rsid w:val="003E0597"/>
    <w:rsid w:val="003E0DB5"/>
    <w:rsid w:val="003E44AF"/>
    <w:rsid w:val="003E69AA"/>
    <w:rsid w:val="003E6ABE"/>
    <w:rsid w:val="003F00D4"/>
    <w:rsid w:val="003F1A7F"/>
    <w:rsid w:val="003F2346"/>
    <w:rsid w:val="003F4040"/>
    <w:rsid w:val="003F61AB"/>
    <w:rsid w:val="003F6B1F"/>
    <w:rsid w:val="00401E49"/>
    <w:rsid w:val="00403058"/>
    <w:rsid w:val="004118DB"/>
    <w:rsid w:val="0041481A"/>
    <w:rsid w:val="00423BB0"/>
    <w:rsid w:val="00425234"/>
    <w:rsid w:val="004262EE"/>
    <w:rsid w:val="0042727D"/>
    <w:rsid w:val="00430062"/>
    <w:rsid w:val="00430423"/>
    <w:rsid w:val="004304F8"/>
    <w:rsid w:val="00433755"/>
    <w:rsid w:val="004376E0"/>
    <w:rsid w:val="00440B62"/>
    <w:rsid w:val="00440F81"/>
    <w:rsid w:val="004466B4"/>
    <w:rsid w:val="00450BF0"/>
    <w:rsid w:val="00451447"/>
    <w:rsid w:val="00453AA2"/>
    <w:rsid w:val="00456542"/>
    <w:rsid w:val="00460000"/>
    <w:rsid w:val="00462389"/>
    <w:rsid w:val="0046411B"/>
    <w:rsid w:val="004647BD"/>
    <w:rsid w:val="00464AA5"/>
    <w:rsid w:val="00464D0A"/>
    <w:rsid w:val="004756D0"/>
    <w:rsid w:val="004775E0"/>
    <w:rsid w:val="00481572"/>
    <w:rsid w:val="00482D09"/>
    <w:rsid w:val="0048487F"/>
    <w:rsid w:val="0048574E"/>
    <w:rsid w:val="00487A90"/>
    <w:rsid w:val="0049100E"/>
    <w:rsid w:val="00491F00"/>
    <w:rsid w:val="004926AC"/>
    <w:rsid w:val="004956C8"/>
    <w:rsid w:val="00495D11"/>
    <w:rsid w:val="00497CE8"/>
    <w:rsid w:val="004A670C"/>
    <w:rsid w:val="004B0E74"/>
    <w:rsid w:val="004B262E"/>
    <w:rsid w:val="004B2746"/>
    <w:rsid w:val="004B4A18"/>
    <w:rsid w:val="004C1C7C"/>
    <w:rsid w:val="004C3A2F"/>
    <w:rsid w:val="004C3EEB"/>
    <w:rsid w:val="004C4E07"/>
    <w:rsid w:val="004C6A4F"/>
    <w:rsid w:val="004C78C9"/>
    <w:rsid w:val="004C7D01"/>
    <w:rsid w:val="004D0BAC"/>
    <w:rsid w:val="004D0E74"/>
    <w:rsid w:val="004D1835"/>
    <w:rsid w:val="004D6142"/>
    <w:rsid w:val="004D6600"/>
    <w:rsid w:val="004E1127"/>
    <w:rsid w:val="004E3C05"/>
    <w:rsid w:val="004E4CE2"/>
    <w:rsid w:val="004E5241"/>
    <w:rsid w:val="004F33A4"/>
    <w:rsid w:val="005005D5"/>
    <w:rsid w:val="00503789"/>
    <w:rsid w:val="00503935"/>
    <w:rsid w:val="005048A6"/>
    <w:rsid w:val="00505ABA"/>
    <w:rsid w:val="00506475"/>
    <w:rsid w:val="005064F0"/>
    <w:rsid w:val="005066C1"/>
    <w:rsid w:val="005142B9"/>
    <w:rsid w:val="00521C38"/>
    <w:rsid w:val="00523FDA"/>
    <w:rsid w:val="00526317"/>
    <w:rsid w:val="0053012E"/>
    <w:rsid w:val="005313C3"/>
    <w:rsid w:val="0053270B"/>
    <w:rsid w:val="00534559"/>
    <w:rsid w:val="005374C3"/>
    <w:rsid w:val="00542EFF"/>
    <w:rsid w:val="0054300B"/>
    <w:rsid w:val="00543400"/>
    <w:rsid w:val="00544118"/>
    <w:rsid w:val="00546B3C"/>
    <w:rsid w:val="005510EB"/>
    <w:rsid w:val="005561D4"/>
    <w:rsid w:val="005607F7"/>
    <w:rsid w:val="005625BE"/>
    <w:rsid w:val="00562D4E"/>
    <w:rsid w:val="0056764B"/>
    <w:rsid w:val="0057091B"/>
    <w:rsid w:val="005713F7"/>
    <w:rsid w:val="00571421"/>
    <w:rsid w:val="00571CE3"/>
    <w:rsid w:val="00571FF0"/>
    <w:rsid w:val="00574D03"/>
    <w:rsid w:val="00575B3F"/>
    <w:rsid w:val="0058515C"/>
    <w:rsid w:val="00595C7C"/>
    <w:rsid w:val="0059744B"/>
    <w:rsid w:val="005A3350"/>
    <w:rsid w:val="005B140F"/>
    <w:rsid w:val="005B2267"/>
    <w:rsid w:val="005B6A74"/>
    <w:rsid w:val="005B71EF"/>
    <w:rsid w:val="005C0542"/>
    <w:rsid w:val="005C3A23"/>
    <w:rsid w:val="005C4956"/>
    <w:rsid w:val="005C6FFD"/>
    <w:rsid w:val="005D0419"/>
    <w:rsid w:val="005E63E1"/>
    <w:rsid w:val="005F0F23"/>
    <w:rsid w:val="005F2D3B"/>
    <w:rsid w:val="005F47A0"/>
    <w:rsid w:val="005F6D05"/>
    <w:rsid w:val="005F7C43"/>
    <w:rsid w:val="006026A6"/>
    <w:rsid w:val="0060349B"/>
    <w:rsid w:val="00603AFF"/>
    <w:rsid w:val="00603D8D"/>
    <w:rsid w:val="006117CB"/>
    <w:rsid w:val="00616249"/>
    <w:rsid w:val="00622073"/>
    <w:rsid w:val="006232AD"/>
    <w:rsid w:val="006237CA"/>
    <w:rsid w:val="00623F01"/>
    <w:rsid w:val="00624444"/>
    <w:rsid w:val="00630D1A"/>
    <w:rsid w:val="0063218C"/>
    <w:rsid w:val="00635CBE"/>
    <w:rsid w:val="00635D6E"/>
    <w:rsid w:val="00636247"/>
    <w:rsid w:val="0064107C"/>
    <w:rsid w:val="0064193B"/>
    <w:rsid w:val="006430B2"/>
    <w:rsid w:val="0064514A"/>
    <w:rsid w:val="00645199"/>
    <w:rsid w:val="006519AF"/>
    <w:rsid w:val="00660013"/>
    <w:rsid w:val="0066049A"/>
    <w:rsid w:val="00665039"/>
    <w:rsid w:val="00676A4D"/>
    <w:rsid w:val="00680826"/>
    <w:rsid w:val="006828F7"/>
    <w:rsid w:val="00683A7D"/>
    <w:rsid w:val="006844E8"/>
    <w:rsid w:val="0068534C"/>
    <w:rsid w:val="00685BAB"/>
    <w:rsid w:val="00685E63"/>
    <w:rsid w:val="00685E82"/>
    <w:rsid w:val="0068624E"/>
    <w:rsid w:val="00687CCD"/>
    <w:rsid w:val="006900C5"/>
    <w:rsid w:val="00691929"/>
    <w:rsid w:val="00693FA0"/>
    <w:rsid w:val="00694C8A"/>
    <w:rsid w:val="00694FD3"/>
    <w:rsid w:val="006959E8"/>
    <w:rsid w:val="006A16B2"/>
    <w:rsid w:val="006A446A"/>
    <w:rsid w:val="006A4DB7"/>
    <w:rsid w:val="006A60CD"/>
    <w:rsid w:val="006A6D1F"/>
    <w:rsid w:val="006B303B"/>
    <w:rsid w:val="006B3A26"/>
    <w:rsid w:val="006B3DE7"/>
    <w:rsid w:val="006B501A"/>
    <w:rsid w:val="006B71BC"/>
    <w:rsid w:val="006B78FF"/>
    <w:rsid w:val="006C0272"/>
    <w:rsid w:val="006C17B1"/>
    <w:rsid w:val="006C1BC6"/>
    <w:rsid w:val="006C4C40"/>
    <w:rsid w:val="006C58C2"/>
    <w:rsid w:val="006C6CE9"/>
    <w:rsid w:val="006D062C"/>
    <w:rsid w:val="006D22DD"/>
    <w:rsid w:val="006E09E6"/>
    <w:rsid w:val="006E0B37"/>
    <w:rsid w:val="006E4088"/>
    <w:rsid w:val="006E41A4"/>
    <w:rsid w:val="006E5C44"/>
    <w:rsid w:val="006F2B13"/>
    <w:rsid w:val="006F3440"/>
    <w:rsid w:val="006F43E4"/>
    <w:rsid w:val="006F543D"/>
    <w:rsid w:val="006F629D"/>
    <w:rsid w:val="006F698E"/>
    <w:rsid w:val="006F6CC7"/>
    <w:rsid w:val="00701806"/>
    <w:rsid w:val="007038FC"/>
    <w:rsid w:val="0070395D"/>
    <w:rsid w:val="00707566"/>
    <w:rsid w:val="00707DD1"/>
    <w:rsid w:val="00711C71"/>
    <w:rsid w:val="00712A2E"/>
    <w:rsid w:val="0071370C"/>
    <w:rsid w:val="00715301"/>
    <w:rsid w:val="00724B22"/>
    <w:rsid w:val="00726C39"/>
    <w:rsid w:val="00730C19"/>
    <w:rsid w:val="00735C0C"/>
    <w:rsid w:val="00735D56"/>
    <w:rsid w:val="00740679"/>
    <w:rsid w:val="0074414B"/>
    <w:rsid w:val="007452A9"/>
    <w:rsid w:val="0074705F"/>
    <w:rsid w:val="00747FB3"/>
    <w:rsid w:val="00750581"/>
    <w:rsid w:val="00751388"/>
    <w:rsid w:val="0075312D"/>
    <w:rsid w:val="00753C03"/>
    <w:rsid w:val="00754522"/>
    <w:rsid w:val="007610F4"/>
    <w:rsid w:val="00767F3E"/>
    <w:rsid w:val="00770A25"/>
    <w:rsid w:val="00770A3C"/>
    <w:rsid w:val="0077429E"/>
    <w:rsid w:val="00777326"/>
    <w:rsid w:val="0078054F"/>
    <w:rsid w:val="00780F0C"/>
    <w:rsid w:val="007825FB"/>
    <w:rsid w:val="007835A8"/>
    <w:rsid w:val="0078710A"/>
    <w:rsid w:val="007902F0"/>
    <w:rsid w:val="00792917"/>
    <w:rsid w:val="00793C49"/>
    <w:rsid w:val="00793C9B"/>
    <w:rsid w:val="00796065"/>
    <w:rsid w:val="00797F76"/>
    <w:rsid w:val="007A0883"/>
    <w:rsid w:val="007A56E2"/>
    <w:rsid w:val="007B0D92"/>
    <w:rsid w:val="007B114B"/>
    <w:rsid w:val="007B1AF8"/>
    <w:rsid w:val="007B3829"/>
    <w:rsid w:val="007B3F4E"/>
    <w:rsid w:val="007B48E5"/>
    <w:rsid w:val="007B6EF8"/>
    <w:rsid w:val="007C1D14"/>
    <w:rsid w:val="007C21F9"/>
    <w:rsid w:val="007C2AF2"/>
    <w:rsid w:val="007C3945"/>
    <w:rsid w:val="007C5E6D"/>
    <w:rsid w:val="007C6AC0"/>
    <w:rsid w:val="007D06E2"/>
    <w:rsid w:val="007D378B"/>
    <w:rsid w:val="007D3994"/>
    <w:rsid w:val="007D3DCF"/>
    <w:rsid w:val="007D53A6"/>
    <w:rsid w:val="007D742C"/>
    <w:rsid w:val="007D7474"/>
    <w:rsid w:val="007E79A0"/>
    <w:rsid w:val="007F0EFA"/>
    <w:rsid w:val="0080079D"/>
    <w:rsid w:val="00801958"/>
    <w:rsid w:val="008042AC"/>
    <w:rsid w:val="008059F3"/>
    <w:rsid w:val="00807606"/>
    <w:rsid w:val="00816806"/>
    <w:rsid w:val="008174B3"/>
    <w:rsid w:val="008175BC"/>
    <w:rsid w:val="008217BB"/>
    <w:rsid w:val="008225EF"/>
    <w:rsid w:val="008238EF"/>
    <w:rsid w:val="00823A3A"/>
    <w:rsid w:val="00824F48"/>
    <w:rsid w:val="00826051"/>
    <w:rsid w:val="008270B4"/>
    <w:rsid w:val="00834C1A"/>
    <w:rsid w:val="00835408"/>
    <w:rsid w:val="0083632C"/>
    <w:rsid w:val="0084248D"/>
    <w:rsid w:val="0084253C"/>
    <w:rsid w:val="0084476D"/>
    <w:rsid w:val="008454D6"/>
    <w:rsid w:val="00846097"/>
    <w:rsid w:val="00851FF3"/>
    <w:rsid w:val="00856650"/>
    <w:rsid w:val="00857CB4"/>
    <w:rsid w:val="00863DDF"/>
    <w:rsid w:val="008645F5"/>
    <w:rsid w:val="00870B81"/>
    <w:rsid w:val="0087221E"/>
    <w:rsid w:val="00880502"/>
    <w:rsid w:val="00883E78"/>
    <w:rsid w:val="00887495"/>
    <w:rsid w:val="0089460A"/>
    <w:rsid w:val="00894CB6"/>
    <w:rsid w:val="008A04F2"/>
    <w:rsid w:val="008B3475"/>
    <w:rsid w:val="008C0F03"/>
    <w:rsid w:val="008C25E3"/>
    <w:rsid w:val="008C5832"/>
    <w:rsid w:val="008C70B0"/>
    <w:rsid w:val="008D1EED"/>
    <w:rsid w:val="008D25CD"/>
    <w:rsid w:val="008D4E9E"/>
    <w:rsid w:val="008E1DC7"/>
    <w:rsid w:val="008F0918"/>
    <w:rsid w:val="008F19B1"/>
    <w:rsid w:val="008F2024"/>
    <w:rsid w:val="008F3E1C"/>
    <w:rsid w:val="008F3F3B"/>
    <w:rsid w:val="008F4435"/>
    <w:rsid w:val="008F70C6"/>
    <w:rsid w:val="00900533"/>
    <w:rsid w:val="00900F85"/>
    <w:rsid w:val="00903DD7"/>
    <w:rsid w:val="00910426"/>
    <w:rsid w:val="00913661"/>
    <w:rsid w:val="00920CB0"/>
    <w:rsid w:val="0092332C"/>
    <w:rsid w:val="0092492E"/>
    <w:rsid w:val="00925DB7"/>
    <w:rsid w:val="00926C84"/>
    <w:rsid w:val="009405FC"/>
    <w:rsid w:val="00941923"/>
    <w:rsid w:val="00945B6E"/>
    <w:rsid w:val="00945B9D"/>
    <w:rsid w:val="0094643C"/>
    <w:rsid w:val="00953CB6"/>
    <w:rsid w:val="0095536D"/>
    <w:rsid w:val="009566D3"/>
    <w:rsid w:val="00965132"/>
    <w:rsid w:val="0096565D"/>
    <w:rsid w:val="00966115"/>
    <w:rsid w:val="00970603"/>
    <w:rsid w:val="00970FEB"/>
    <w:rsid w:val="00973E14"/>
    <w:rsid w:val="00981F42"/>
    <w:rsid w:val="00982579"/>
    <w:rsid w:val="00983AFE"/>
    <w:rsid w:val="00986EDE"/>
    <w:rsid w:val="00987697"/>
    <w:rsid w:val="00990826"/>
    <w:rsid w:val="00994505"/>
    <w:rsid w:val="00994543"/>
    <w:rsid w:val="009A04F2"/>
    <w:rsid w:val="009A1C06"/>
    <w:rsid w:val="009B01B4"/>
    <w:rsid w:val="009B094B"/>
    <w:rsid w:val="009B2440"/>
    <w:rsid w:val="009B44AA"/>
    <w:rsid w:val="009B6C8F"/>
    <w:rsid w:val="009B7A21"/>
    <w:rsid w:val="009C15F0"/>
    <w:rsid w:val="009C4687"/>
    <w:rsid w:val="009C6282"/>
    <w:rsid w:val="009D08F6"/>
    <w:rsid w:val="009D21F0"/>
    <w:rsid w:val="009D2ACB"/>
    <w:rsid w:val="009D2DB4"/>
    <w:rsid w:val="009D59C1"/>
    <w:rsid w:val="009D6197"/>
    <w:rsid w:val="009D7BA8"/>
    <w:rsid w:val="009D7C07"/>
    <w:rsid w:val="009E0732"/>
    <w:rsid w:val="009E0E32"/>
    <w:rsid w:val="009E1D71"/>
    <w:rsid w:val="009E40B9"/>
    <w:rsid w:val="009E636C"/>
    <w:rsid w:val="009E7395"/>
    <w:rsid w:val="009E7871"/>
    <w:rsid w:val="009F03E7"/>
    <w:rsid w:val="009F2CAE"/>
    <w:rsid w:val="009F2CD3"/>
    <w:rsid w:val="009F5817"/>
    <w:rsid w:val="00A003D0"/>
    <w:rsid w:val="00A004D8"/>
    <w:rsid w:val="00A036BD"/>
    <w:rsid w:val="00A06817"/>
    <w:rsid w:val="00A06C69"/>
    <w:rsid w:val="00A10270"/>
    <w:rsid w:val="00A11A1D"/>
    <w:rsid w:val="00A15AA5"/>
    <w:rsid w:val="00A16012"/>
    <w:rsid w:val="00A16E09"/>
    <w:rsid w:val="00A212DA"/>
    <w:rsid w:val="00A2170B"/>
    <w:rsid w:val="00A21D81"/>
    <w:rsid w:val="00A25810"/>
    <w:rsid w:val="00A3186C"/>
    <w:rsid w:val="00A31DF5"/>
    <w:rsid w:val="00A34F12"/>
    <w:rsid w:val="00A36958"/>
    <w:rsid w:val="00A40AE5"/>
    <w:rsid w:val="00A40DFC"/>
    <w:rsid w:val="00A4103A"/>
    <w:rsid w:val="00A4187E"/>
    <w:rsid w:val="00A432A6"/>
    <w:rsid w:val="00A43A66"/>
    <w:rsid w:val="00A44A95"/>
    <w:rsid w:val="00A45FD3"/>
    <w:rsid w:val="00A4749C"/>
    <w:rsid w:val="00A47C01"/>
    <w:rsid w:val="00A50A78"/>
    <w:rsid w:val="00A52B51"/>
    <w:rsid w:val="00A5613A"/>
    <w:rsid w:val="00A57AFE"/>
    <w:rsid w:val="00A60F3B"/>
    <w:rsid w:val="00A61883"/>
    <w:rsid w:val="00A61927"/>
    <w:rsid w:val="00A631C1"/>
    <w:rsid w:val="00A63383"/>
    <w:rsid w:val="00A6388C"/>
    <w:rsid w:val="00A67C62"/>
    <w:rsid w:val="00A70022"/>
    <w:rsid w:val="00A74409"/>
    <w:rsid w:val="00A777AA"/>
    <w:rsid w:val="00A81F93"/>
    <w:rsid w:val="00A820C2"/>
    <w:rsid w:val="00A831BD"/>
    <w:rsid w:val="00A83C6C"/>
    <w:rsid w:val="00A83FA7"/>
    <w:rsid w:val="00A92E80"/>
    <w:rsid w:val="00A946F1"/>
    <w:rsid w:val="00A97D48"/>
    <w:rsid w:val="00AA0BCC"/>
    <w:rsid w:val="00AA1F5D"/>
    <w:rsid w:val="00AA1FCE"/>
    <w:rsid w:val="00AA3EFA"/>
    <w:rsid w:val="00AA45BB"/>
    <w:rsid w:val="00AA75F9"/>
    <w:rsid w:val="00AB040C"/>
    <w:rsid w:val="00AB67EA"/>
    <w:rsid w:val="00AB7895"/>
    <w:rsid w:val="00AC0923"/>
    <w:rsid w:val="00AC65B1"/>
    <w:rsid w:val="00AC7494"/>
    <w:rsid w:val="00AD3CD7"/>
    <w:rsid w:val="00AD66E2"/>
    <w:rsid w:val="00AD7762"/>
    <w:rsid w:val="00AE1E69"/>
    <w:rsid w:val="00AE4120"/>
    <w:rsid w:val="00AE44B2"/>
    <w:rsid w:val="00AE56FA"/>
    <w:rsid w:val="00AE64B4"/>
    <w:rsid w:val="00AF087F"/>
    <w:rsid w:val="00AF53A5"/>
    <w:rsid w:val="00B0026D"/>
    <w:rsid w:val="00B00789"/>
    <w:rsid w:val="00B02219"/>
    <w:rsid w:val="00B03E31"/>
    <w:rsid w:val="00B04043"/>
    <w:rsid w:val="00B108A7"/>
    <w:rsid w:val="00B1405A"/>
    <w:rsid w:val="00B22A42"/>
    <w:rsid w:val="00B24D3F"/>
    <w:rsid w:val="00B2507C"/>
    <w:rsid w:val="00B27C0A"/>
    <w:rsid w:val="00B324B2"/>
    <w:rsid w:val="00B3347D"/>
    <w:rsid w:val="00B36529"/>
    <w:rsid w:val="00B42078"/>
    <w:rsid w:val="00B42BC4"/>
    <w:rsid w:val="00B45EA3"/>
    <w:rsid w:val="00B46AFB"/>
    <w:rsid w:val="00B47842"/>
    <w:rsid w:val="00B504C4"/>
    <w:rsid w:val="00B506B7"/>
    <w:rsid w:val="00B640CC"/>
    <w:rsid w:val="00B64E6F"/>
    <w:rsid w:val="00B663D0"/>
    <w:rsid w:val="00B66655"/>
    <w:rsid w:val="00B66FFC"/>
    <w:rsid w:val="00B71973"/>
    <w:rsid w:val="00B71A88"/>
    <w:rsid w:val="00B739CD"/>
    <w:rsid w:val="00B75B17"/>
    <w:rsid w:val="00B767AB"/>
    <w:rsid w:val="00B76C4F"/>
    <w:rsid w:val="00B8305E"/>
    <w:rsid w:val="00B83204"/>
    <w:rsid w:val="00B834A8"/>
    <w:rsid w:val="00B84468"/>
    <w:rsid w:val="00B866C9"/>
    <w:rsid w:val="00B91783"/>
    <w:rsid w:val="00B93FD0"/>
    <w:rsid w:val="00B96B12"/>
    <w:rsid w:val="00B97591"/>
    <w:rsid w:val="00BA5FAC"/>
    <w:rsid w:val="00BA64F4"/>
    <w:rsid w:val="00BA6C5B"/>
    <w:rsid w:val="00BA7DBF"/>
    <w:rsid w:val="00BB11B5"/>
    <w:rsid w:val="00BB3281"/>
    <w:rsid w:val="00BC06DA"/>
    <w:rsid w:val="00BC0B6C"/>
    <w:rsid w:val="00BD497B"/>
    <w:rsid w:val="00BE223A"/>
    <w:rsid w:val="00BF0180"/>
    <w:rsid w:val="00BF2BFC"/>
    <w:rsid w:val="00BF64ED"/>
    <w:rsid w:val="00C01456"/>
    <w:rsid w:val="00C01B64"/>
    <w:rsid w:val="00C03896"/>
    <w:rsid w:val="00C04CA5"/>
    <w:rsid w:val="00C16DC3"/>
    <w:rsid w:val="00C200AD"/>
    <w:rsid w:val="00C2097F"/>
    <w:rsid w:val="00C233F1"/>
    <w:rsid w:val="00C26111"/>
    <w:rsid w:val="00C31931"/>
    <w:rsid w:val="00C32985"/>
    <w:rsid w:val="00C35787"/>
    <w:rsid w:val="00C409B3"/>
    <w:rsid w:val="00C41927"/>
    <w:rsid w:val="00C4201F"/>
    <w:rsid w:val="00C420AB"/>
    <w:rsid w:val="00C43854"/>
    <w:rsid w:val="00C43D94"/>
    <w:rsid w:val="00C45C4B"/>
    <w:rsid w:val="00C46E8F"/>
    <w:rsid w:val="00C50E2E"/>
    <w:rsid w:val="00C52C70"/>
    <w:rsid w:val="00C53C07"/>
    <w:rsid w:val="00C560FF"/>
    <w:rsid w:val="00C5615C"/>
    <w:rsid w:val="00C56B53"/>
    <w:rsid w:val="00C56D58"/>
    <w:rsid w:val="00C60FC9"/>
    <w:rsid w:val="00C62B9D"/>
    <w:rsid w:val="00C679A1"/>
    <w:rsid w:val="00C71305"/>
    <w:rsid w:val="00C7743B"/>
    <w:rsid w:val="00C8008F"/>
    <w:rsid w:val="00C806DB"/>
    <w:rsid w:val="00C821D8"/>
    <w:rsid w:val="00C82335"/>
    <w:rsid w:val="00C84803"/>
    <w:rsid w:val="00C9078E"/>
    <w:rsid w:val="00C9462A"/>
    <w:rsid w:val="00C94F6E"/>
    <w:rsid w:val="00CA29EA"/>
    <w:rsid w:val="00CA58E1"/>
    <w:rsid w:val="00CA7493"/>
    <w:rsid w:val="00CB1261"/>
    <w:rsid w:val="00CB136A"/>
    <w:rsid w:val="00CB2398"/>
    <w:rsid w:val="00CB538E"/>
    <w:rsid w:val="00CB7272"/>
    <w:rsid w:val="00CC6998"/>
    <w:rsid w:val="00CD2E77"/>
    <w:rsid w:val="00CD65A2"/>
    <w:rsid w:val="00CE71E4"/>
    <w:rsid w:val="00CE73DE"/>
    <w:rsid w:val="00CF21EE"/>
    <w:rsid w:val="00CF4141"/>
    <w:rsid w:val="00CF4D8E"/>
    <w:rsid w:val="00CF7990"/>
    <w:rsid w:val="00D00697"/>
    <w:rsid w:val="00D00953"/>
    <w:rsid w:val="00D00C10"/>
    <w:rsid w:val="00D00CCB"/>
    <w:rsid w:val="00D02099"/>
    <w:rsid w:val="00D03B99"/>
    <w:rsid w:val="00D11C04"/>
    <w:rsid w:val="00D174B7"/>
    <w:rsid w:val="00D20782"/>
    <w:rsid w:val="00D23CD8"/>
    <w:rsid w:val="00D27C94"/>
    <w:rsid w:val="00D319F0"/>
    <w:rsid w:val="00D31D78"/>
    <w:rsid w:val="00D32771"/>
    <w:rsid w:val="00D33441"/>
    <w:rsid w:val="00D37FF8"/>
    <w:rsid w:val="00D403B1"/>
    <w:rsid w:val="00D460B6"/>
    <w:rsid w:val="00D465EE"/>
    <w:rsid w:val="00D570A1"/>
    <w:rsid w:val="00D63E70"/>
    <w:rsid w:val="00D66B1B"/>
    <w:rsid w:val="00D71D40"/>
    <w:rsid w:val="00D71F05"/>
    <w:rsid w:val="00D720AB"/>
    <w:rsid w:val="00D725ED"/>
    <w:rsid w:val="00D72F0B"/>
    <w:rsid w:val="00D75072"/>
    <w:rsid w:val="00D77CD8"/>
    <w:rsid w:val="00D808B9"/>
    <w:rsid w:val="00D8416E"/>
    <w:rsid w:val="00D84CA7"/>
    <w:rsid w:val="00D86489"/>
    <w:rsid w:val="00D90741"/>
    <w:rsid w:val="00D942EB"/>
    <w:rsid w:val="00D951DB"/>
    <w:rsid w:val="00DA1657"/>
    <w:rsid w:val="00DA4754"/>
    <w:rsid w:val="00DA4CD6"/>
    <w:rsid w:val="00DA6FB6"/>
    <w:rsid w:val="00DB1048"/>
    <w:rsid w:val="00DB3F80"/>
    <w:rsid w:val="00DB620B"/>
    <w:rsid w:val="00DB695D"/>
    <w:rsid w:val="00DC1AE8"/>
    <w:rsid w:val="00DC1EE9"/>
    <w:rsid w:val="00DC240F"/>
    <w:rsid w:val="00DC2A6E"/>
    <w:rsid w:val="00DC6BE1"/>
    <w:rsid w:val="00DC7D7A"/>
    <w:rsid w:val="00DD1464"/>
    <w:rsid w:val="00DD4862"/>
    <w:rsid w:val="00DD7B47"/>
    <w:rsid w:val="00DE0710"/>
    <w:rsid w:val="00DE30E8"/>
    <w:rsid w:val="00DE69A4"/>
    <w:rsid w:val="00DF2397"/>
    <w:rsid w:val="00DF35A2"/>
    <w:rsid w:val="00DF50C0"/>
    <w:rsid w:val="00DF65CD"/>
    <w:rsid w:val="00E001E7"/>
    <w:rsid w:val="00E00939"/>
    <w:rsid w:val="00E01AA5"/>
    <w:rsid w:val="00E01ABB"/>
    <w:rsid w:val="00E01C48"/>
    <w:rsid w:val="00E030C3"/>
    <w:rsid w:val="00E0396A"/>
    <w:rsid w:val="00E059D2"/>
    <w:rsid w:val="00E15AE6"/>
    <w:rsid w:val="00E15D07"/>
    <w:rsid w:val="00E17526"/>
    <w:rsid w:val="00E178C9"/>
    <w:rsid w:val="00E20930"/>
    <w:rsid w:val="00E23CC3"/>
    <w:rsid w:val="00E30C51"/>
    <w:rsid w:val="00E30F9E"/>
    <w:rsid w:val="00E31248"/>
    <w:rsid w:val="00E33CBC"/>
    <w:rsid w:val="00E363A1"/>
    <w:rsid w:val="00E366BC"/>
    <w:rsid w:val="00E41584"/>
    <w:rsid w:val="00E41725"/>
    <w:rsid w:val="00E41A9D"/>
    <w:rsid w:val="00E43855"/>
    <w:rsid w:val="00E4530C"/>
    <w:rsid w:val="00E454C5"/>
    <w:rsid w:val="00E47C81"/>
    <w:rsid w:val="00E51730"/>
    <w:rsid w:val="00E5184A"/>
    <w:rsid w:val="00E53858"/>
    <w:rsid w:val="00E55A01"/>
    <w:rsid w:val="00E57EB6"/>
    <w:rsid w:val="00E623B9"/>
    <w:rsid w:val="00E63411"/>
    <w:rsid w:val="00E6641F"/>
    <w:rsid w:val="00E67470"/>
    <w:rsid w:val="00E70446"/>
    <w:rsid w:val="00E7159B"/>
    <w:rsid w:val="00E734BE"/>
    <w:rsid w:val="00E7484C"/>
    <w:rsid w:val="00E74AB2"/>
    <w:rsid w:val="00E84041"/>
    <w:rsid w:val="00E875DE"/>
    <w:rsid w:val="00E87BE8"/>
    <w:rsid w:val="00E90DD2"/>
    <w:rsid w:val="00E91C50"/>
    <w:rsid w:val="00E92F33"/>
    <w:rsid w:val="00E946CE"/>
    <w:rsid w:val="00E95979"/>
    <w:rsid w:val="00EA1BFF"/>
    <w:rsid w:val="00EA335E"/>
    <w:rsid w:val="00EA391A"/>
    <w:rsid w:val="00EA4BE7"/>
    <w:rsid w:val="00EA5939"/>
    <w:rsid w:val="00EA760A"/>
    <w:rsid w:val="00EB0431"/>
    <w:rsid w:val="00EB1D6E"/>
    <w:rsid w:val="00EB7212"/>
    <w:rsid w:val="00EC2085"/>
    <w:rsid w:val="00EC2631"/>
    <w:rsid w:val="00EC2F16"/>
    <w:rsid w:val="00EC3B8F"/>
    <w:rsid w:val="00EC3C59"/>
    <w:rsid w:val="00EC4900"/>
    <w:rsid w:val="00ED3AF8"/>
    <w:rsid w:val="00ED616C"/>
    <w:rsid w:val="00EE3A33"/>
    <w:rsid w:val="00EE3AB3"/>
    <w:rsid w:val="00EE59F8"/>
    <w:rsid w:val="00EE5C0C"/>
    <w:rsid w:val="00EF227E"/>
    <w:rsid w:val="00EF28BF"/>
    <w:rsid w:val="00EF2998"/>
    <w:rsid w:val="00EF494B"/>
    <w:rsid w:val="00EF6881"/>
    <w:rsid w:val="00F0310C"/>
    <w:rsid w:val="00F050A8"/>
    <w:rsid w:val="00F073BD"/>
    <w:rsid w:val="00F11B89"/>
    <w:rsid w:val="00F122F7"/>
    <w:rsid w:val="00F126AC"/>
    <w:rsid w:val="00F14705"/>
    <w:rsid w:val="00F163E7"/>
    <w:rsid w:val="00F20DD3"/>
    <w:rsid w:val="00F22B32"/>
    <w:rsid w:val="00F241E8"/>
    <w:rsid w:val="00F25E61"/>
    <w:rsid w:val="00F30464"/>
    <w:rsid w:val="00F33443"/>
    <w:rsid w:val="00F334F9"/>
    <w:rsid w:val="00F37ABE"/>
    <w:rsid w:val="00F4007E"/>
    <w:rsid w:val="00F40A4D"/>
    <w:rsid w:val="00F41A5D"/>
    <w:rsid w:val="00F433DE"/>
    <w:rsid w:val="00F44022"/>
    <w:rsid w:val="00F45B00"/>
    <w:rsid w:val="00F45F80"/>
    <w:rsid w:val="00F45FF6"/>
    <w:rsid w:val="00F472DA"/>
    <w:rsid w:val="00F549C7"/>
    <w:rsid w:val="00F60109"/>
    <w:rsid w:val="00F6026C"/>
    <w:rsid w:val="00F61994"/>
    <w:rsid w:val="00F64D8C"/>
    <w:rsid w:val="00F65B5B"/>
    <w:rsid w:val="00F71BD2"/>
    <w:rsid w:val="00F72937"/>
    <w:rsid w:val="00F72E3C"/>
    <w:rsid w:val="00F771F5"/>
    <w:rsid w:val="00F802F2"/>
    <w:rsid w:val="00F80830"/>
    <w:rsid w:val="00F8239E"/>
    <w:rsid w:val="00F826F8"/>
    <w:rsid w:val="00F84140"/>
    <w:rsid w:val="00F8454A"/>
    <w:rsid w:val="00F84F98"/>
    <w:rsid w:val="00F91C6D"/>
    <w:rsid w:val="00F92079"/>
    <w:rsid w:val="00F958C3"/>
    <w:rsid w:val="00FA3D7C"/>
    <w:rsid w:val="00FB0D38"/>
    <w:rsid w:val="00FB14A0"/>
    <w:rsid w:val="00FB6149"/>
    <w:rsid w:val="00FC3589"/>
    <w:rsid w:val="00FC5617"/>
    <w:rsid w:val="00FD00DE"/>
    <w:rsid w:val="00FD1492"/>
    <w:rsid w:val="00FD4BCD"/>
    <w:rsid w:val="00FE5A2B"/>
    <w:rsid w:val="00FF1E85"/>
    <w:rsid w:val="00FF4DD1"/>
    <w:rsid w:val="00FF6474"/>
    <w:rsid w:val="00FF6BC4"/>
    <w:rsid w:val="00FF7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09167A"/>
  <w15:docId w15:val="{7B333D1A-FC54-446D-AFAA-17C2B403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3F"/>
    <w:rPr>
      <w:rFonts w:ascii="Times New Roman" w:eastAsia="Times New Roman" w:hAnsi="Times New Roman"/>
      <w:sz w:val="24"/>
      <w:szCs w:val="24"/>
    </w:rPr>
  </w:style>
  <w:style w:type="paragraph" w:styleId="1">
    <w:name w:val="heading 1"/>
    <w:basedOn w:val="a"/>
    <w:next w:val="a"/>
    <w:link w:val="10"/>
    <w:uiPriority w:val="9"/>
    <w:qFormat/>
    <w:rsid w:val="002A57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573F"/>
    <w:rPr>
      <w:rFonts w:ascii="Arial" w:hAnsi="Arial" w:cs="Arial"/>
      <w:b/>
      <w:bCs/>
      <w:kern w:val="32"/>
      <w:sz w:val="32"/>
      <w:szCs w:val="32"/>
      <w:lang w:eastAsia="ru-RU"/>
    </w:rPr>
  </w:style>
  <w:style w:type="paragraph" w:styleId="a3">
    <w:name w:val="Body Text"/>
    <w:basedOn w:val="a"/>
    <w:link w:val="a4"/>
    <w:uiPriority w:val="99"/>
    <w:rsid w:val="002A573F"/>
    <w:rPr>
      <w:sz w:val="28"/>
    </w:rPr>
  </w:style>
  <w:style w:type="character" w:customStyle="1" w:styleId="a4">
    <w:name w:val="Основной текст Знак"/>
    <w:link w:val="a3"/>
    <w:uiPriority w:val="99"/>
    <w:locked/>
    <w:rsid w:val="002A573F"/>
    <w:rPr>
      <w:rFonts w:ascii="Times New Roman" w:hAnsi="Times New Roman" w:cs="Times New Roman"/>
      <w:sz w:val="24"/>
      <w:szCs w:val="24"/>
      <w:lang w:eastAsia="ru-RU"/>
    </w:rPr>
  </w:style>
  <w:style w:type="paragraph" w:styleId="a5">
    <w:name w:val="Balloon Text"/>
    <w:basedOn w:val="a"/>
    <w:link w:val="a6"/>
    <w:uiPriority w:val="99"/>
    <w:semiHidden/>
    <w:rsid w:val="002A573F"/>
    <w:rPr>
      <w:rFonts w:ascii="Tahoma" w:hAnsi="Tahoma" w:cs="Tahoma"/>
      <w:sz w:val="16"/>
      <w:szCs w:val="16"/>
    </w:rPr>
  </w:style>
  <w:style w:type="character" w:customStyle="1" w:styleId="a6">
    <w:name w:val="Текст выноски Знак"/>
    <w:link w:val="a5"/>
    <w:uiPriority w:val="99"/>
    <w:semiHidden/>
    <w:locked/>
    <w:rsid w:val="002A573F"/>
    <w:rPr>
      <w:rFonts w:ascii="Tahoma" w:hAnsi="Tahoma" w:cs="Tahoma"/>
      <w:sz w:val="16"/>
      <w:szCs w:val="16"/>
      <w:lang w:eastAsia="ru-RU"/>
    </w:rPr>
  </w:style>
  <w:style w:type="paragraph" w:styleId="a7">
    <w:name w:val="header"/>
    <w:basedOn w:val="a"/>
    <w:link w:val="a8"/>
    <w:uiPriority w:val="99"/>
    <w:unhideWhenUsed/>
    <w:rsid w:val="00824F48"/>
    <w:pPr>
      <w:tabs>
        <w:tab w:val="center" w:pos="4677"/>
        <w:tab w:val="right" w:pos="9355"/>
      </w:tabs>
    </w:pPr>
  </w:style>
  <w:style w:type="character" w:customStyle="1" w:styleId="a8">
    <w:name w:val="Верхний колонтитул Знак"/>
    <w:link w:val="a7"/>
    <w:uiPriority w:val="99"/>
    <w:rsid w:val="00824F48"/>
    <w:rPr>
      <w:rFonts w:ascii="Times New Roman" w:eastAsia="Times New Roman" w:hAnsi="Times New Roman"/>
      <w:sz w:val="24"/>
      <w:szCs w:val="24"/>
    </w:rPr>
  </w:style>
  <w:style w:type="paragraph" w:styleId="a9">
    <w:name w:val="footer"/>
    <w:basedOn w:val="a"/>
    <w:link w:val="aa"/>
    <w:uiPriority w:val="99"/>
    <w:unhideWhenUsed/>
    <w:rsid w:val="00824F48"/>
    <w:pPr>
      <w:tabs>
        <w:tab w:val="center" w:pos="4677"/>
        <w:tab w:val="right" w:pos="9355"/>
      </w:tabs>
    </w:pPr>
  </w:style>
  <w:style w:type="character" w:customStyle="1" w:styleId="aa">
    <w:name w:val="Нижний колонтитул Знак"/>
    <w:link w:val="a9"/>
    <w:uiPriority w:val="99"/>
    <w:rsid w:val="00824F48"/>
    <w:rPr>
      <w:rFonts w:ascii="Times New Roman" w:eastAsia="Times New Roman" w:hAnsi="Times New Roman"/>
      <w:sz w:val="24"/>
      <w:szCs w:val="24"/>
    </w:rPr>
  </w:style>
  <w:style w:type="paragraph" w:customStyle="1" w:styleId="ConsPlusTitle">
    <w:name w:val="ConsPlusTitle"/>
    <w:uiPriority w:val="99"/>
    <w:rsid w:val="00E92F3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2B57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B57D7"/>
    <w:rPr>
      <w:rFonts w:ascii="Arial" w:eastAsia="Times New Roman" w:hAnsi="Arial" w:cs="Arial"/>
    </w:rPr>
  </w:style>
  <w:style w:type="paragraph" w:styleId="ab">
    <w:name w:val="No Spacing"/>
    <w:uiPriority w:val="1"/>
    <w:qFormat/>
    <w:rsid w:val="004956C8"/>
    <w:rPr>
      <w:rFonts w:eastAsia="Times New Roman"/>
      <w:sz w:val="22"/>
      <w:szCs w:val="22"/>
      <w:lang w:eastAsia="en-US"/>
    </w:rPr>
  </w:style>
  <w:style w:type="paragraph" w:styleId="ac">
    <w:name w:val="Normal (Web)"/>
    <w:basedOn w:val="a"/>
    <w:uiPriority w:val="99"/>
    <w:semiHidden/>
    <w:unhideWhenUsed/>
    <w:rsid w:val="00CF21EE"/>
    <w:pPr>
      <w:spacing w:before="100" w:beforeAutospacing="1" w:after="100" w:afterAutospacing="1"/>
    </w:pPr>
  </w:style>
  <w:style w:type="paragraph" w:styleId="ad">
    <w:name w:val="List Paragraph"/>
    <w:basedOn w:val="a"/>
    <w:uiPriority w:val="34"/>
    <w:qFormat/>
    <w:rsid w:val="00003183"/>
    <w:pPr>
      <w:spacing w:after="200" w:line="276" w:lineRule="auto"/>
      <w:ind w:left="720"/>
      <w:contextualSpacing/>
    </w:pPr>
    <w:rPr>
      <w:rFonts w:ascii="Calibri" w:hAnsi="Calibri"/>
      <w:sz w:val="22"/>
      <w:szCs w:val="22"/>
      <w:lang w:eastAsia="en-US"/>
    </w:rPr>
  </w:style>
  <w:style w:type="table" w:styleId="ae">
    <w:name w:val="Table Grid"/>
    <w:basedOn w:val="a1"/>
    <w:uiPriority w:val="39"/>
    <w:locked/>
    <w:rsid w:val="00C45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A3667"/>
    <w:rPr>
      <w:color w:val="0000FF"/>
      <w:u w:val="single"/>
    </w:rPr>
  </w:style>
  <w:style w:type="paragraph" w:customStyle="1" w:styleId="ConsPlusNonformat">
    <w:name w:val="ConsPlusNonformat"/>
    <w:rsid w:val="00B76C4F"/>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unhideWhenUsed/>
    <w:rsid w:val="003117C1"/>
  </w:style>
  <w:style w:type="paragraph" w:customStyle="1" w:styleId="ConsPlusTitlePage">
    <w:name w:val="ConsPlusTitlePage"/>
    <w:uiPriority w:val="99"/>
    <w:rsid w:val="003117C1"/>
    <w:pPr>
      <w:widowControl w:val="0"/>
      <w:autoSpaceDE w:val="0"/>
      <w:autoSpaceDN w:val="0"/>
      <w:adjustRightInd w:val="0"/>
    </w:pPr>
    <w:rPr>
      <w:rFonts w:ascii="Tahoma" w:eastAsia="Times New Roman" w:hAnsi="Tahoma" w:cs="Tahoma"/>
    </w:rPr>
  </w:style>
  <w:style w:type="character" w:customStyle="1" w:styleId="2">
    <w:name w:val="Основной текст (2)_"/>
    <w:link w:val="20"/>
    <w:rsid w:val="003117C1"/>
    <w:rPr>
      <w:rFonts w:eastAsia="Times New Roman"/>
      <w:szCs w:val="28"/>
      <w:shd w:val="clear" w:color="auto" w:fill="FFFFFF"/>
    </w:rPr>
  </w:style>
  <w:style w:type="paragraph" w:customStyle="1" w:styleId="20">
    <w:name w:val="Основной текст (2)"/>
    <w:basedOn w:val="a"/>
    <w:link w:val="2"/>
    <w:rsid w:val="003117C1"/>
    <w:pPr>
      <w:widowControl w:val="0"/>
      <w:shd w:val="clear" w:color="auto" w:fill="FFFFFF"/>
      <w:spacing w:before="600" w:after="720" w:line="0" w:lineRule="atLeast"/>
      <w:ind w:hanging="4780"/>
      <w:jc w:val="both"/>
    </w:pPr>
    <w:rPr>
      <w:rFonts w:ascii="Calibri" w:hAnsi="Calibri"/>
      <w:sz w:val="20"/>
      <w:szCs w:val="28"/>
    </w:rPr>
  </w:style>
  <w:style w:type="character" w:customStyle="1" w:styleId="af0">
    <w:name w:val="Текст примечания Знак"/>
    <w:link w:val="af1"/>
    <w:uiPriority w:val="99"/>
    <w:rsid w:val="003117C1"/>
    <w:rPr>
      <w:rFonts w:eastAsia="Times New Roman"/>
    </w:rPr>
  </w:style>
  <w:style w:type="paragraph" w:styleId="af1">
    <w:name w:val="annotation text"/>
    <w:basedOn w:val="a"/>
    <w:link w:val="af0"/>
    <w:uiPriority w:val="99"/>
    <w:unhideWhenUsed/>
    <w:rsid w:val="003117C1"/>
    <w:rPr>
      <w:rFonts w:ascii="Calibri" w:hAnsi="Calibri"/>
      <w:sz w:val="20"/>
      <w:szCs w:val="20"/>
    </w:rPr>
  </w:style>
  <w:style w:type="character" w:customStyle="1" w:styleId="12">
    <w:name w:val="Текст примечания Знак1"/>
    <w:basedOn w:val="a0"/>
    <w:uiPriority w:val="99"/>
    <w:semiHidden/>
    <w:rsid w:val="003117C1"/>
    <w:rPr>
      <w:rFonts w:ascii="Times New Roman" w:eastAsia="Times New Roman" w:hAnsi="Times New Roman"/>
    </w:rPr>
  </w:style>
  <w:style w:type="character" w:customStyle="1" w:styleId="af2">
    <w:name w:val="Тема примечания Знак"/>
    <w:link w:val="af3"/>
    <w:uiPriority w:val="99"/>
    <w:semiHidden/>
    <w:rsid w:val="003117C1"/>
    <w:rPr>
      <w:rFonts w:eastAsia="Times New Roman"/>
      <w:b/>
      <w:bCs/>
    </w:rPr>
  </w:style>
  <w:style w:type="paragraph" w:styleId="af3">
    <w:name w:val="annotation subject"/>
    <w:basedOn w:val="af1"/>
    <w:next w:val="af1"/>
    <w:link w:val="af2"/>
    <w:uiPriority w:val="99"/>
    <w:semiHidden/>
    <w:unhideWhenUsed/>
    <w:rsid w:val="003117C1"/>
    <w:rPr>
      <w:b/>
      <w:bCs/>
    </w:rPr>
  </w:style>
  <w:style w:type="character" w:customStyle="1" w:styleId="13">
    <w:name w:val="Тема примечания Знак1"/>
    <w:basedOn w:val="12"/>
    <w:uiPriority w:val="99"/>
    <w:semiHidden/>
    <w:rsid w:val="003117C1"/>
    <w:rPr>
      <w:rFonts w:ascii="Times New Roman" w:eastAsia="Times New Roman" w:hAnsi="Times New Roman"/>
      <w:b/>
      <w:bCs/>
    </w:rPr>
  </w:style>
  <w:style w:type="table" w:customStyle="1" w:styleId="14">
    <w:name w:val="Сетка таблицы1"/>
    <w:basedOn w:val="a1"/>
    <w:next w:val="ae"/>
    <w:uiPriority w:val="59"/>
    <w:rsid w:val="003117C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117C1"/>
    <w:rPr>
      <w:rFonts w:ascii="Times New Roman" w:hAnsi="Times New Roman"/>
      <w:sz w:val="28"/>
      <w:szCs w:val="22"/>
      <w:lang w:eastAsia="en-US"/>
    </w:rPr>
  </w:style>
  <w:style w:type="character" w:styleId="af5">
    <w:name w:val="annotation reference"/>
    <w:uiPriority w:val="99"/>
    <w:semiHidden/>
    <w:unhideWhenUsed/>
    <w:rsid w:val="003117C1"/>
    <w:rPr>
      <w:sz w:val="16"/>
      <w:szCs w:val="16"/>
    </w:rPr>
  </w:style>
  <w:style w:type="paragraph" w:styleId="af6">
    <w:name w:val="footnote text"/>
    <w:basedOn w:val="a"/>
    <w:link w:val="af7"/>
    <w:uiPriority w:val="99"/>
    <w:semiHidden/>
    <w:unhideWhenUsed/>
    <w:rsid w:val="003117C1"/>
    <w:rPr>
      <w:rFonts w:eastAsia="Calibri"/>
      <w:sz w:val="20"/>
      <w:szCs w:val="20"/>
      <w:lang w:eastAsia="en-US"/>
    </w:rPr>
  </w:style>
  <w:style w:type="character" w:customStyle="1" w:styleId="af7">
    <w:name w:val="Текст сноски Знак"/>
    <w:basedOn w:val="a0"/>
    <w:link w:val="af6"/>
    <w:uiPriority w:val="99"/>
    <w:semiHidden/>
    <w:rsid w:val="003117C1"/>
    <w:rPr>
      <w:rFonts w:ascii="Times New Roman" w:hAnsi="Times New Roman"/>
      <w:lang w:eastAsia="en-US"/>
    </w:rPr>
  </w:style>
  <w:style w:type="character" w:styleId="af8">
    <w:name w:val="footnote reference"/>
    <w:uiPriority w:val="99"/>
    <w:semiHidden/>
    <w:unhideWhenUsed/>
    <w:rsid w:val="003117C1"/>
    <w:rPr>
      <w:vertAlign w:val="superscript"/>
    </w:rPr>
  </w:style>
  <w:style w:type="character" w:styleId="af9">
    <w:name w:val="Placeholder Text"/>
    <w:uiPriority w:val="99"/>
    <w:semiHidden/>
    <w:rsid w:val="003117C1"/>
    <w:rPr>
      <w:color w:val="808080"/>
    </w:rPr>
  </w:style>
  <w:style w:type="paragraph" w:customStyle="1" w:styleId="ConsPlusCell">
    <w:name w:val="ConsPlusCell"/>
    <w:rsid w:val="00894CB6"/>
    <w:pPr>
      <w:widowControl w:val="0"/>
      <w:autoSpaceDE w:val="0"/>
      <w:autoSpaceDN w:val="0"/>
      <w:adjustRightInd w:val="0"/>
    </w:pPr>
    <w:rPr>
      <w:rFonts w:ascii="Arial" w:eastAsia="Times New Roman" w:hAnsi="Arial" w:cs="Arial"/>
    </w:rPr>
  </w:style>
  <w:style w:type="character" w:styleId="afa">
    <w:name w:val="Emphasis"/>
    <w:basedOn w:val="a0"/>
    <w:qFormat/>
    <w:locked/>
    <w:rsid w:val="00894CB6"/>
    <w:rPr>
      <w:i/>
      <w:iCs/>
    </w:rPr>
  </w:style>
  <w:style w:type="character" w:styleId="afb">
    <w:name w:val="FollowedHyperlink"/>
    <w:basedOn w:val="a0"/>
    <w:uiPriority w:val="99"/>
    <w:semiHidden/>
    <w:unhideWhenUsed/>
    <w:rsid w:val="00E84041"/>
    <w:rPr>
      <w:color w:val="800080" w:themeColor="followedHyperlink"/>
      <w:u w:val="single"/>
    </w:rPr>
  </w:style>
  <w:style w:type="character" w:styleId="afc">
    <w:name w:val="Strong"/>
    <w:basedOn w:val="a0"/>
    <w:uiPriority w:val="22"/>
    <w:qFormat/>
    <w:locked/>
    <w:rsid w:val="00D174B7"/>
    <w:rPr>
      <w:b/>
      <w:bCs/>
    </w:rPr>
  </w:style>
  <w:style w:type="paragraph" w:customStyle="1" w:styleId="Default">
    <w:name w:val="Default"/>
    <w:rsid w:val="00361B1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6096">
      <w:bodyDiv w:val="1"/>
      <w:marLeft w:val="0"/>
      <w:marRight w:val="0"/>
      <w:marTop w:val="0"/>
      <w:marBottom w:val="0"/>
      <w:divBdr>
        <w:top w:val="none" w:sz="0" w:space="0" w:color="auto"/>
        <w:left w:val="none" w:sz="0" w:space="0" w:color="auto"/>
        <w:bottom w:val="none" w:sz="0" w:space="0" w:color="auto"/>
        <w:right w:val="none" w:sz="0" w:space="0" w:color="auto"/>
      </w:divBdr>
    </w:div>
    <w:div w:id="385572148">
      <w:bodyDiv w:val="1"/>
      <w:marLeft w:val="0"/>
      <w:marRight w:val="0"/>
      <w:marTop w:val="0"/>
      <w:marBottom w:val="0"/>
      <w:divBdr>
        <w:top w:val="none" w:sz="0" w:space="0" w:color="auto"/>
        <w:left w:val="none" w:sz="0" w:space="0" w:color="auto"/>
        <w:bottom w:val="none" w:sz="0" w:space="0" w:color="auto"/>
        <w:right w:val="none" w:sz="0" w:space="0" w:color="auto"/>
      </w:divBdr>
    </w:div>
    <w:div w:id="436027814">
      <w:bodyDiv w:val="1"/>
      <w:marLeft w:val="0"/>
      <w:marRight w:val="0"/>
      <w:marTop w:val="0"/>
      <w:marBottom w:val="0"/>
      <w:divBdr>
        <w:top w:val="none" w:sz="0" w:space="0" w:color="auto"/>
        <w:left w:val="none" w:sz="0" w:space="0" w:color="auto"/>
        <w:bottom w:val="none" w:sz="0" w:space="0" w:color="auto"/>
        <w:right w:val="none" w:sz="0" w:space="0" w:color="auto"/>
      </w:divBdr>
    </w:div>
    <w:div w:id="797525476">
      <w:bodyDiv w:val="1"/>
      <w:marLeft w:val="0"/>
      <w:marRight w:val="0"/>
      <w:marTop w:val="0"/>
      <w:marBottom w:val="0"/>
      <w:divBdr>
        <w:top w:val="none" w:sz="0" w:space="0" w:color="auto"/>
        <w:left w:val="none" w:sz="0" w:space="0" w:color="auto"/>
        <w:bottom w:val="none" w:sz="0" w:space="0" w:color="auto"/>
        <w:right w:val="none" w:sz="0" w:space="0" w:color="auto"/>
      </w:divBdr>
    </w:div>
    <w:div w:id="808210974">
      <w:bodyDiv w:val="1"/>
      <w:marLeft w:val="0"/>
      <w:marRight w:val="0"/>
      <w:marTop w:val="0"/>
      <w:marBottom w:val="0"/>
      <w:divBdr>
        <w:top w:val="none" w:sz="0" w:space="0" w:color="auto"/>
        <w:left w:val="none" w:sz="0" w:space="0" w:color="auto"/>
        <w:bottom w:val="none" w:sz="0" w:space="0" w:color="auto"/>
        <w:right w:val="none" w:sz="0" w:space="0" w:color="auto"/>
      </w:divBdr>
    </w:div>
    <w:div w:id="892616253">
      <w:bodyDiv w:val="1"/>
      <w:marLeft w:val="0"/>
      <w:marRight w:val="0"/>
      <w:marTop w:val="0"/>
      <w:marBottom w:val="0"/>
      <w:divBdr>
        <w:top w:val="none" w:sz="0" w:space="0" w:color="auto"/>
        <w:left w:val="none" w:sz="0" w:space="0" w:color="auto"/>
        <w:bottom w:val="none" w:sz="0" w:space="0" w:color="auto"/>
        <w:right w:val="none" w:sz="0" w:space="0" w:color="auto"/>
      </w:divBdr>
    </w:div>
    <w:div w:id="1174685915">
      <w:bodyDiv w:val="1"/>
      <w:marLeft w:val="0"/>
      <w:marRight w:val="0"/>
      <w:marTop w:val="0"/>
      <w:marBottom w:val="0"/>
      <w:divBdr>
        <w:top w:val="none" w:sz="0" w:space="0" w:color="auto"/>
        <w:left w:val="none" w:sz="0" w:space="0" w:color="auto"/>
        <w:bottom w:val="none" w:sz="0" w:space="0" w:color="auto"/>
        <w:right w:val="none" w:sz="0" w:space="0" w:color="auto"/>
      </w:divBdr>
    </w:div>
    <w:div w:id="1241283490">
      <w:bodyDiv w:val="1"/>
      <w:marLeft w:val="0"/>
      <w:marRight w:val="0"/>
      <w:marTop w:val="0"/>
      <w:marBottom w:val="0"/>
      <w:divBdr>
        <w:top w:val="none" w:sz="0" w:space="0" w:color="auto"/>
        <w:left w:val="none" w:sz="0" w:space="0" w:color="auto"/>
        <w:bottom w:val="none" w:sz="0" w:space="0" w:color="auto"/>
        <w:right w:val="none" w:sz="0" w:space="0" w:color="auto"/>
      </w:divBdr>
    </w:div>
    <w:div w:id="1264151462">
      <w:bodyDiv w:val="1"/>
      <w:marLeft w:val="0"/>
      <w:marRight w:val="0"/>
      <w:marTop w:val="0"/>
      <w:marBottom w:val="0"/>
      <w:divBdr>
        <w:top w:val="none" w:sz="0" w:space="0" w:color="auto"/>
        <w:left w:val="none" w:sz="0" w:space="0" w:color="auto"/>
        <w:bottom w:val="none" w:sz="0" w:space="0" w:color="auto"/>
        <w:right w:val="none" w:sz="0" w:space="0" w:color="auto"/>
      </w:divBdr>
    </w:div>
    <w:div w:id="1297300319">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2057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920&amp;dst=103016&amp;field=134&amp;date=14.03.2025" TargetMode="External"/><Relationship Id="rId21" Type="http://schemas.openxmlformats.org/officeDocument/2006/relationships/hyperlink" Target="https://login.consultant.ru/link/?req=doc&amp;base=LAW&amp;n=495920&amp;dst=105981&amp;field=134&amp;date=14.03.2025" TargetMode="External"/><Relationship Id="rId42" Type="http://schemas.openxmlformats.org/officeDocument/2006/relationships/hyperlink" Target="https://login.consultant.ru/link/?req=doc&amp;base=LAW&amp;n=495920&amp;dst=104304&amp;field=134&amp;date=14.03.2025" TargetMode="External"/><Relationship Id="rId63" Type="http://schemas.openxmlformats.org/officeDocument/2006/relationships/hyperlink" Target="https://login.consultant.ru/link/?req=doc&amp;base=LAW&amp;n=495920&amp;dst=105532&amp;field=134&amp;date=14.03.2025" TargetMode="External"/><Relationship Id="rId84" Type="http://schemas.openxmlformats.org/officeDocument/2006/relationships/hyperlink" Target="https://login.consultant.ru/link/?req=doc&amp;base=LAW&amp;n=495920&amp;dst=104970&amp;field=134&amp;date=14.03.2025" TargetMode="External"/><Relationship Id="rId16" Type="http://schemas.openxmlformats.org/officeDocument/2006/relationships/hyperlink" Target="https://login.consultant.ru/link/?req=doc&amp;base=LAW&amp;n=495920&amp;dst=103565&amp;field=134&amp;date=14.03.2025" TargetMode="External"/><Relationship Id="rId107" Type="http://schemas.openxmlformats.org/officeDocument/2006/relationships/hyperlink" Target="https://login.consultant.ru/link/?req=doc&amp;base=LAW&amp;n=495920&amp;dst=100133&amp;field=134&amp;date=14.03.2025" TargetMode="External"/><Relationship Id="rId11" Type="http://schemas.openxmlformats.org/officeDocument/2006/relationships/hyperlink" Target="https://login.consultant.ru/link/?req=doc&amp;base=LAW&amp;n=495920&amp;dst=101052&amp;field=134&amp;date=14.03.2025" TargetMode="External"/><Relationship Id="rId32" Type="http://schemas.openxmlformats.org/officeDocument/2006/relationships/hyperlink" Target="https://login.consultant.ru/link/?req=doc&amp;base=LAW&amp;n=495920&amp;dst=105488&amp;field=134&amp;date=14.03.2025" TargetMode="External"/><Relationship Id="rId37" Type="http://schemas.openxmlformats.org/officeDocument/2006/relationships/hyperlink" Target="https://login.consultant.ru/link/?req=doc&amp;base=LAW&amp;n=495920&amp;dst=105873&amp;field=134&amp;date=14.03.2025" TargetMode="External"/><Relationship Id="rId53" Type="http://schemas.openxmlformats.org/officeDocument/2006/relationships/hyperlink" Target="https://login.consultant.ru/link/?req=doc&amp;base=LAW&amp;n=495920&amp;dst=102708&amp;field=134&amp;date=14.03.2025" TargetMode="External"/><Relationship Id="rId58" Type="http://schemas.openxmlformats.org/officeDocument/2006/relationships/hyperlink" Target="https://login.consultant.ru/link/?req=doc&amp;base=LAW&amp;n=495920&amp;dst=104555&amp;field=134&amp;date=14.03.2025" TargetMode="External"/><Relationship Id="rId74" Type="http://schemas.openxmlformats.org/officeDocument/2006/relationships/hyperlink" Target="https://login.consultant.ru/link/?req=doc&amp;base=LAW&amp;n=495920&amp;dst=103565&amp;field=134&amp;date=14.03.2025" TargetMode="External"/><Relationship Id="rId79" Type="http://schemas.openxmlformats.org/officeDocument/2006/relationships/hyperlink" Target="https://login.consultant.ru/link/?req=doc&amp;base=LAW&amp;n=495920&amp;dst=104365&amp;field=134&amp;date=14.03.2025" TargetMode="External"/><Relationship Id="rId102" Type="http://schemas.openxmlformats.org/officeDocument/2006/relationships/hyperlink" Target="https://login.consultant.ru/link/?req=doc&amp;base=LAW&amp;n=495920&amp;dst=104304&amp;field=134&amp;date=14.03.2025" TargetMode="External"/><Relationship Id="rId123" Type="http://schemas.openxmlformats.org/officeDocument/2006/relationships/hyperlink" Target="https://login.consultant.ru/link/?req=doc&amp;base=LAW&amp;n=495920&amp;dst=105532&amp;field=134&amp;date=14.03.2025" TargetMode="External"/><Relationship Id="rId128" Type="http://schemas.openxmlformats.org/officeDocument/2006/relationships/image" Target="media/image3.wmf"/><Relationship Id="rId5" Type="http://schemas.openxmlformats.org/officeDocument/2006/relationships/webSettings" Target="webSettings.xml"/><Relationship Id="rId90" Type="http://schemas.openxmlformats.org/officeDocument/2006/relationships/hyperlink" Target="https://login.consultant.ru/link/?req=doc&amp;base=LAW&amp;n=495920&amp;dst=105377&amp;field=134&amp;date=14.03.2025" TargetMode="External"/><Relationship Id="rId95" Type="http://schemas.openxmlformats.org/officeDocument/2006/relationships/hyperlink" Target="https://login.consultant.ru/link/?req=doc&amp;base=LAW&amp;n=495920&amp;dst=105599&amp;field=134&amp;date=14.03.2025" TargetMode="External"/><Relationship Id="rId22" Type="http://schemas.openxmlformats.org/officeDocument/2006/relationships/hyperlink" Target="https://login.consultant.ru/link/?req=doc&amp;base=LAW&amp;n=495920&amp;dst=106004&amp;field=134&amp;date=14.03.2025" TargetMode="External"/><Relationship Id="rId27" Type="http://schemas.openxmlformats.org/officeDocument/2006/relationships/hyperlink" Target="https://login.consultant.ru/link/?req=doc&amp;base=LAW&amp;n=495920&amp;dst=105016&amp;field=134&amp;date=14.03.2025" TargetMode="External"/><Relationship Id="rId43" Type="http://schemas.openxmlformats.org/officeDocument/2006/relationships/hyperlink" Target="https://login.consultant.ru/link/?req=doc&amp;base=LAW&amp;n=495920&amp;dst=101052&amp;field=134&amp;date=14.03.2025" TargetMode="External"/><Relationship Id="rId48" Type="http://schemas.openxmlformats.org/officeDocument/2006/relationships/hyperlink" Target="https://login.consultant.ru/link/?req=doc&amp;base=LAW&amp;n=495920&amp;dst=100395&amp;field=134&amp;date=14.03.2025" TargetMode="External"/><Relationship Id="rId64" Type="http://schemas.openxmlformats.org/officeDocument/2006/relationships/hyperlink" Target="https://login.consultant.ru/link/?req=doc&amp;base=LAW&amp;n=495920&amp;dst=105871&amp;field=134&amp;date=14.03.2025" TargetMode="External"/><Relationship Id="rId69" Type="http://schemas.openxmlformats.org/officeDocument/2006/relationships/hyperlink" Target="https://login.consultant.ru/link/?req=doc&amp;base=LAW&amp;n=495920&amp;dst=101052&amp;field=134&amp;date=14.03.2025" TargetMode="External"/><Relationship Id="rId113" Type="http://schemas.openxmlformats.org/officeDocument/2006/relationships/hyperlink" Target="https://login.consultant.ru/link/?req=doc&amp;base=LAW&amp;n=495920&amp;dst=102708&amp;field=134&amp;date=14.03.2025" TargetMode="External"/><Relationship Id="rId118" Type="http://schemas.openxmlformats.org/officeDocument/2006/relationships/hyperlink" Target="https://login.consultant.ru/link/?req=doc&amp;base=LAW&amp;n=495920&amp;dst=104555&amp;field=134&amp;date=14.03.2025" TargetMode="External"/><Relationship Id="rId134" Type="http://schemas.openxmlformats.org/officeDocument/2006/relationships/footer" Target="footer1.xml"/><Relationship Id="rId80" Type="http://schemas.openxmlformats.org/officeDocument/2006/relationships/hyperlink" Target="https://login.consultant.ru/link/?req=doc&amp;base=LAW&amp;n=495920&amp;dst=104824&amp;field=134&amp;date=14.03.2025" TargetMode="External"/><Relationship Id="rId85" Type="http://schemas.openxmlformats.org/officeDocument/2006/relationships/hyperlink" Target="https://login.consultant.ru/link/?req=doc&amp;base=LAW&amp;n=495920&amp;dst=104974&amp;field=134&amp;date=14.03.2025" TargetMode="External"/><Relationship Id="rId12" Type="http://schemas.openxmlformats.org/officeDocument/2006/relationships/hyperlink" Target="https://login.consultant.ru/link/?req=doc&amp;base=LAW&amp;n=495920&amp;dst=102713&amp;field=134&amp;date=14.03.2025" TargetMode="External"/><Relationship Id="rId17" Type="http://schemas.openxmlformats.org/officeDocument/2006/relationships/hyperlink" Target="https://login.consultant.ru/link/?req=doc&amp;base=LAW&amp;n=495920&amp;dst=106028&amp;field=134&amp;date=14.03.2025" TargetMode="External"/><Relationship Id="rId33" Type="http://schemas.openxmlformats.org/officeDocument/2006/relationships/hyperlink" Target="https://login.consultant.ru/link/?req=doc&amp;base=LAW&amp;n=495920&amp;dst=105555&amp;field=134&amp;date=14.03.2025" TargetMode="External"/><Relationship Id="rId38" Type="http://schemas.openxmlformats.org/officeDocument/2006/relationships/hyperlink" Target="https://login.consultant.ru/link/?req=doc&amp;base=LAW&amp;n=495920&amp;dst=103060&amp;field=134&amp;date=14.03.2025" TargetMode="External"/><Relationship Id="rId59" Type="http://schemas.openxmlformats.org/officeDocument/2006/relationships/hyperlink" Target="https://login.consultant.ru/link/?req=doc&amp;base=LAW&amp;n=495920&amp;dst=104721&amp;field=134&amp;date=14.03.2025" TargetMode="External"/><Relationship Id="rId103" Type="http://schemas.openxmlformats.org/officeDocument/2006/relationships/hyperlink" Target="https://login.consultant.ru/link/?req=doc&amp;base=LAW&amp;n=495920&amp;dst=101052&amp;field=134&amp;date=14.03.2025" TargetMode="External"/><Relationship Id="rId108" Type="http://schemas.openxmlformats.org/officeDocument/2006/relationships/hyperlink" Target="https://login.consultant.ru/link/?req=doc&amp;base=LAW&amp;n=495920&amp;dst=100395&amp;field=134&amp;date=14.03.2025" TargetMode="External"/><Relationship Id="rId124" Type="http://schemas.openxmlformats.org/officeDocument/2006/relationships/hyperlink" Target="https://login.consultant.ru/link/?req=doc&amp;base=LAW&amp;n=495920&amp;dst=105871&amp;field=134&amp;date=14.03.2025" TargetMode="External"/><Relationship Id="rId129" Type="http://schemas.openxmlformats.org/officeDocument/2006/relationships/image" Target="media/image4.wmf"/><Relationship Id="rId54" Type="http://schemas.openxmlformats.org/officeDocument/2006/relationships/hyperlink" Target="https://login.consultant.ru/link/?req=doc&amp;base=LAW&amp;n=495920&amp;dst=102809&amp;field=134&amp;date=14.03.2025" TargetMode="External"/><Relationship Id="rId70" Type="http://schemas.openxmlformats.org/officeDocument/2006/relationships/hyperlink" Target="https://login.consultant.ru/link/?req=doc&amp;base=LAW&amp;n=495920&amp;dst=102713&amp;field=134&amp;date=14.03.2025" TargetMode="External"/><Relationship Id="rId75" Type="http://schemas.openxmlformats.org/officeDocument/2006/relationships/hyperlink" Target="https://login.consultant.ru/link/?req=doc&amp;base=RLAW123&amp;n=322152&amp;date=14.03.2025" TargetMode="External"/><Relationship Id="rId91" Type="http://schemas.openxmlformats.org/officeDocument/2006/relationships/hyperlink" Target="https://login.consultant.ru/link/?req=doc&amp;base=LAW&amp;n=495920&amp;dst=105441&amp;field=134&amp;date=14.03.2025" TargetMode="External"/><Relationship Id="rId96" Type="http://schemas.openxmlformats.org/officeDocument/2006/relationships/hyperlink" Target="https://login.consultant.ru/link/?req=doc&amp;base=LAW&amp;n=495920&amp;dst=105871&amp;field=134&amp;date=14.03.20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5920&amp;dst=104953&amp;field=134&amp;date=14.03.2025" TargetMode="External"/><Relationship Id="rId28" Type="http://schemas.openxmlformats.org/officeDocument/2006/relationships/hyperlink" Target="https://login.consultant.ru/link/?req=doc&amp;base=LAW&amp;n=495920&amp;dst=105043&amp;field=134&amp;date=14.03.2025" TargetMode="External"/><Relationship Id="rId49" Type="http://schemas.openxmlformats.org/officeDocument/2006/relationships/hyperlink" Target="https://login.consultant.ru/link/?req=doc&amp;base=LAW&amp;n=495920&amp;dst=100438&amp;field=134&amp;date=14.03.2025" TargetMode="External"/><Relationship Id="rId114" Type="http://schemas.openxmlformats.org/officeDocument/2006/relationships/hyperlink" Target="https://login.consultant.ru/link/?req=doc&amp;base=LAW&amp;n=495920&amp;dst=102809&amp;field=134&amp;date=14.03.2025" TargetMode="External"/><Relationship Id="rId119" Type="http://schemas.openxmlformats.org/officeDocument/2006/relationships/hyperlink" Target="https://login.consultant.ru/link/?req=doc&amp;base=LAW&amp;n=495920&amp;dst=104721&amp;field=134&amp;date=14.03.2025" TargetMode="External"/><Relationship Id="rId44" Type="http://schemas.openxmlformats.org/officeDocument/2006/relationships/hyperlink" Target="https://login.consultant.ru/link/?req=doc&amp;base=LAW&amp;n=495920&amp;dst=100711&amp;field=134&amp;date=14.03.2025" TargetMode="External"/><Relationship Id="rId60" Type="http://schemas.openxmlformats.org/officeDocument/2006/relationships/hyperlink" Target="https://login.consultant.ru/link/?req=doc&amp;base=LAW&amp;n=495920&amp;dst=104792&amp;field=134&amp;date=14.03.2025" TargetMode="External"/><Relationship Id="rId65" Type="http://schemas.openxmlformats.org/officeDocument/2006/relationships/hyperlink" Target="https://login.consultant.ru/link/?req=doc&amp;base=LAW&amp;n=495920&amp;dst=105607&amp;field=134&amp;date=14.03.2025" TargetMode="External"/><Relationship Id="rId81" Type="http://schemas.openxmlformats.org/officeDocument/2006/relationships/hyperlink" Target="https://login.consultant.ru/link/?req=doc&amp;base=LAW&amp;n=495920&amp;dst=105981&amp;field=134&amp;date=14.03.2025" TargetMode="External"/><Relationship Id="rId86" Type="http://schemas.openxmlformats.org/officeDocument/2006/relationships/hyperlink" Target="https://login.consultant.ru/link/?req=doc&amp;base=LAW&amp;n=495920&amp;dst=104978&amp;field=134&amp;date=14.03.2025" TargetMode="External"/><Relationship Id="rId130" Type="http://schemas.openxmlformats.org/officeDocument/2006/relationships/header" Target="header1.xml"/><Relationship Id="rId135" Type="http://schemas.openxmlformats.org/officeDocument/2006/relationships/fontTable" Target="fontTable.xml"/><Relationship Id="rId13" Type="http://schemas.openxmlformats.org/officeDocument/2006/relationships/hyperlink" Target="https://login.consultant.ru/link/?req=doc&amp;base=LAW&amp;n=495920&amp;dst=102830&amp;field=134&amp;date=14.03.2025" TargetMode="External"/><Relationship Id="rId18" Type="http://schemas.openxmlformats.org/officeDocument/2006/relationships/hyperlink" Target="https://login.consultant.ru/link/?req=doc&amp;base=LAW&amp;n=495920&amp;dst=104304&amp;field=134&amp;date=14.03.2025" TargetMode="External"/><Relationship Id="rId39" Type="http://schemas.openxmlformats.org/officeDocument/2006/relationships/hyperlink" Target="https://login.consultant.ru/link/?req=doc&amp;base=LAW&amp;n=495920&amp;dst=103078&amp;field=134&amp;date=14.03.2025" TargetMode="External"/><Relationship Id="rId109" Type="http://schemas.openxmlformats.org/officeDocument/2006/relationships/hyperlink" Target="https://login.consultant.ru/link/?req=doc&amp;base=LAW&amp;n=495920&amp;dst=100438&amp;field=134&amp;date=14.03.2025" TargetMode="External"/><Relationship Id="rId34" Type="http://schemas.openxmlformats.org/officeDocument/2006/relationships/hyperlink" Target="https://login.consultant.ru/link/?req=doc&amp;base=LAW&amp;n=495920&amp;dst=105863&amp;field=134&amp;date=14.03.2025" TargetMode="External"/><Relationship Id="rId50" Type="http://schemas.openxmlformats.org/officeDocument/2006/relationships/hyperlink" Target="https://login.consultant.ru/link/?req=doc&amp;base=LAW&amp;n=495920&amp;dst=100497&amp;field=134&amp;date=14.03.2025" TargetMode="External"/><Relationship Id="rId55" Type="http://schemas.openxmlformats.org/officeDocument/2006/relationships/hyperlink" Target="https://login.consultant.ru/link/?req=doc&amp;base=LAW&amp;n=495920&amp;dst=102830&amp;field=134&amp;date=14.03.2025" TargetMode="External"/><Relationship Id="rId76" Type="http://schemas.openxmlformats.org/officeDocument/2006/relationships/hyperlink" Target="https://login.consultant.ru/link/?req=doc&amp;base=LAW&amp;n=495920&amp;dst=106028&amp;field=134&amp;date=14.03.2025" TargetMode="External"/><Relationship Id="rId97" Type="http://schemas.openxmlformats.org/officeDocument/2006/relationships/hyperlink" Target="https://login.consultant.ru/link/?req=doc&amp;base=LAW&amp;n=495920&amp;dst=105873&amp;field=134&amp;date=14.03.2025" TargetMode="External"/><Relationship Id="rId104" Type="http://schemas.openxmlformats.org/officeDocument/2006/relationships/hyperlink" Target="https://login.consultant.ru/link/?req=doc&amp;base=LAW&amp;n=495920&amp;dst=100711&amp;field=134&amp;date=14.03.2025" TargetMode="External"/><Relationship Id="rId120" Type="http://schemas.openxmlformats.org/officeDocument/2006/relationships/hyperlink" Target="https://login.consultant.ru/link/?req=doc&amp;base=LAW&amp;n=495920&amp;dst=104792&amp;field=134&amp;date=14.03.2025" TargetMode="External"/><Relationship Id="rId125" Type="http://schemas.openxmlformats.org/officeDocument/2006/relationships/hyperlink" Target="https://login.consultant.ru/link/?req=doc&amp;base=LAW&amp;n=495920&amp;dst=105607&amp;field=134&amp;date=14.03.2025" TargetMode="External"/><Relationship Id="rId7" Type="http://schemas.openxmlformats.org/officeDocument/2006/relationships/endnotes" Target="endnotes.xml"/><Relationship Id="rId71" Type="http://schemas.openxmlformats.org/officeDocument/2006/relationships/hyperlink" Target="https://login.consultant.ru/link/?req=doc&amp;base=LAW&amp;n=495920&amp;dst=102830&amp;field=134&amp;date=14.03.2025" TargetMode="External"/><Relationship Id="rId92" Type="http://schemas.openxmlformats.org/officeDocument/2006/relationships/hyperlink" Target="https://login.consultant.ru/link/?req=doc&amp;base=LAW&amp;n=495920&amp;dst=105488&amp;field=134&amp;date=14.03.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495920&amp;dst=105326&amp;field=134&amp;date=14.03.2025" TargetMode="External"/><Relationship Id="rId24" Type="http://schemas.openxmlformats.org/officeDocument/2006/relationships/hyperlink" Target="https://login.consultant.ru/link/?req=doc&amp;base=LAW&amp;n=495920&amp;dst=104970&amp;field=134&amp;date=14.03.2025" TargetMode="External"/><Relationship Id="rId40" Type="http://schemas.openxmlformats.org/officeDocument/2006/relationships/hyperlink" Target="https://login.consultant.ru/link/?req=doc&amp;base=LAW&amp;n=495920&amp;dst=105809&amp;field=134&amp;date=14.03.2025" TargetMode="External"/><Relationship Id="rId45" Type="http://schemas.openxmlformats.org/officeDocument/2006/relationships/hyperlink" Target="https://login.consultant.ru/link/?req=doc&amp;base=LAW&amp;n=495920&amp;dst=105488&amp;field=134&amp;date=14.03.2025" TargetMode="External"/><Relationship Id="rId66" Type="http://schemas.openxmlformats.org/officeDocument/2006/relationships/hyperlink" Target="https://login.consultant.ru/link/?req=doc&amp;base=LAW&amp;n=495920&amp;dst=105607&amp;field=134&amp;date=14.03.2025" TargetMode="External"/><Relationship Id="rId87" Type="http://schemas.openxmlformats.org/officeDocument/2006/relationships/hyperlink" Target="https://login.consultant.ru/link/?req=doc&amp;base=LAW&amp;n=495920&amp;dst=105016&amp;field=134&amp;date=14.03.2025" TargetMode="External"/><Relationship Id="rId110" Type="http://schemas.openxmlformats.org/officeDocument/2006/relationships/hyperlink" Target="https://login.consultant.ru/link/?req=doc&amp;base=LAW&amp;n=495920&amp;dst=100497&amp;field=134&amp;date=14.03.2025" TargetMode="External"/><Relationship Id="rId115" Type="http://schemas.openxmlformats.org/officeDocument/2006/relationships/hyperlink" Target="https://login.consultant.ru/link/?req=doc&amp;base=LAW&amp;n=495920&amp;dst=102830&amp;field=134&amp;date=14.03.2025" TargetMode="External"/><Relationship Id="rId131" Type="http://schemas.openxmlformats.org/officeDocument/2006/relationships/header" Target="header2.xml"/><Relationship Id="rId136" Type="http://schemas.openxmlformats.org/officeDocument/2006/relationships/theme" Target="theme/theme1.xml"/><Relationship Id="rId61" Type="http://schemas.openxmlformats.org/officeDocument/2006/relationships/hyperlink" Target="https://login.consultant.ru/link/?req=doc&amp;base=LAW&amp;n=495920&amp;dst=105027&amp;field=134&amp;date=14.03.2025" TargetMode="External"/><Relationship Id="rId82" Type="http://schemas.openxmlformats.org/officeDocument/2006/relationships/hyperlink" Target="https://login.consultant.ru/link/?req=doc&amp;base=LAW&amp;n=495920&amp;dst=106004&amp;field=134&amp;date=14.03.2025" TargetMode="External"/><Relationship Id="rId19" Type="http://schemas.openxmlformats.org/officeDocument/2006/relationships/hyperlink" Target="https://login.consultant.ru/link/?req=doc&amp;base=LAW&amp;n=495920&amp;dst=104365&amp;field=134&amp;date=14.03.2025" TargetMode="External"/><Relationship Id="rId14" Type="http://schemas.openxmlformats.org/officeDocument/2006/relationships/hyperlink" Target="https://login.consultant.ru/link/?req=doc&amp;base=LAW&amp;n=495920&amp;dst=102885&amp;field=134&amp;date=14.03.2025" TargetMode="External"/><Relationship Id="rId30" Type="http://schemas.openxmlformats.org/officeDocument/2006/relationships/hyperlink" Target="https://login.consultant.ru/link/?req=doc&amp;base=LAW&amp;n=495920&amp;dst=105377&amp;field=134&amp;date=14.03.2025" TargetMode="External"/><Relationship Id="rId35" Type="http://schemas.openxmlformats.org/officeDocument/2006/relationships/hyperlink" Target="https://login.consultant.ru/link/?req=doc&amp;base=LAW&amp;n=495920&amp;dst=105599&amp;field=134&amp;date=14.03.2025" TargetMode="External"/><Relationship Id="rId56" Type="http://schemas.openxmlformats.org/officeDocument/2006/relationships/hyperlink" Target="https://login.consultant.ru/link/?req=doc&amp;base=LAW&amp;n=495920&amp;dst=102885&amp;field=134&amp;date=14.03.2025" TargetMode="External"/><Relationship Id="rId77" Type="http://schemas.openxmlformats.org/officeDocument/2006/relationships/hyperlink" Target="https://login.consultant.ru/link/?req=doc&amp;base=RLAW123&amp;n=245023&amp;dst=100010&amp;field=134&amp;date=14.03.2025" TargetMode="External"/><Relationship Id="rId100" Type="http://schemas.openxmlformats.org/officeDocument/2006/relationships/hyperlink" Target="https://login.consultant.ru/link/?req=doc&amp;base=LAW&amp;n=495920&amp;dst=105809&amp;field=134&amp;date=14.03.2025" TargetMode="External"/><Relationship Id="rId105" Type="http://schemas.openxmlformats.org/officeDocument/2006/relationships/hyperlink" Target="https://login.consultant.ru/link/?req=doc&amp;base=LAW&amp;n=495920&amp;dst=105488&amp;field=134&amp;date=14.03.2025" TargetMode="External"/><Relationship Id="rId126" Type="http://schemas.openxmlformats.org/officeDocument/2006/relationships/hyperlink" Target="https://login.consultant.ru/link/?req=doc&amp;base=LAW&amp;n=495920&amp;dst=105626&amp;field=134&amp;date=14.03.2025" TargetMode="External"/><Relationship Id="rId8" Type="http://schemas.openxmlformats.org/officeDocument/2006/relationships/image" Target="media/image1.png"/><Relationship Id="rId51" Type="http://schemas.openxmlformats.org/officeDocument/2006/relationships/hyperlink" Target="https://login.consultant.ru/link/?req=doc&amp;base=LAW&amp;n=495920&amp;dst=102708&amp;field=134&amp;date=14.03.2025" TargetMode="External"/><Relationship Id="rId72" Type="http://schemas.openxmlformats.org/officeDocument/2006/relationships/hyperlink" Target="https://login.consultant.ru/link/?req=doc&amp;base=LAW&amp;n=495920&amp;dst=102885&amp;field=134&amp;date=14.03.2025" TargetMode="External"/><Relationship Id="rId93" Type="http://schemas.openxmlformats.org/officeDocument/2006/relationships/hyperlink" Target="https://login.consultant.ru/link/?req=doc&amp;base=LAW&amp;n=495920&amp;dst=105555&amp;field=134&amp;date=14.03.2025" TargetMode="External"/><Relationship Id="rId98" Type="http://schemas.openxmlformats.org/officeDocument/2006/relationships/hyperlink" Target="https://login.consultant.ru/link/?req=doc&amp;base=LAW&amp;n=495920&amp;dst=103060&amp;field=134&amp;date=14.03.2025" TargetMode="External"/><Relationship Id="rId121" Type="http://schemas.openxmlformats.org/officeDocument/2006/relationships/hyperlink" Target="https://login.consultant.ru/link/?req=doc&amp;base=LAW&amp;n=495920&amp;dst=105027&amp;field=134&amp;date=14.03.2025" TargetMode="External"/><Relationship Id="rId3" Type="http://schemas.openxmlformats.org/officeDocument/2006/relationships/styles" Target="styles.xml"/><Relationship Id="rId25" Type="http://schemas.openxmlformats.org/officeDocument/2006/relationships/hyperlink" Target="https://login.consultant.ru/link/?req=doc&amp;base=LAW&amp;n=495920&amp;dst=104974&amp;field=134&amp;date=14.03.2025" TargetMode="External"/><Relationship Id="rId46" Type="http://schemas.openxmlformats.org/officeDocument/2006/relationships/hyperlink" Target="https://login.consultant.ru/link/?req=doc&amp;base=LAW&amp;n=495920&amp;dst=105441&amp;field=134&amp;date=14.03.2025" TargetMode="External"/><Relationship Id="rId67" Type="http://schemas.openxmlformats.org/officeDocument/2006/relationships/hyperlink" Target="https://login.consultant.ru/link/?req=doc&amp;base=LAW&amp;n=495920&amp;dst=100133&amp;field=134&amp;date=14.03.2025" TargetMode="External"/><Relationship Id="rId116" Type="http://schemas.openxmlformats.org/officeDocument/2006/relationships/hyperlink" Target="https://login.consultant.ru/link/?req=doc&amp;base=LAW&amp;n=495920&amp;dst=102885&amp;field=134&amp;date=14.03.2025" TargetMode="External"/><Relationship Id="rId20" Type="http://schemas.openxmlformats.org/officeDocument/2006/relationships/hyperlink" Target="https://login.consultant.ru/link/?req=doc&amp;base=LAW&amp;n=495920&amp;dst=104824&amp;field=134&amp;date=14.03.2025" TargetMode="External"/><Relationship Id="rId41" Type="http://schemas.openxmlformats.org/officeDocument/2006/relationships/hyperlink" Target="https://login.consultant.ru/link/?req=doc&amp;base=LAW&amp;n=495920&amp;dst=103565&amp;field=134&amp;date=14.03.2025" TargetMode="External"/><Relationship Id="rId62" Type="http://schemas.openxmlformats.org/officeDocument/2006/relationships/hyperlink" Target="https://login.consultant.ru/link/?req=doc&amp;base=LAW&amp;n=495920&amp;dst=105210&amp;field=134&amp;date=14.03.2025" TargetMode="External"/><Relationship Id="rId83" Type="http://schemas.openxmlformats.org/officeDocument/2006/relationships/hyperlink" Target="https://login.consultant.ru/link/?req=doc&amp;base=LAW&amp;n=495920&amp;dst=104953&amp;field=134&amp;date=14.03.2025" TargetMode="External"/><Relationship Id="rId88" Type="http://schemas.openxmlformats.org/officeDocument/2006/relationships/hyperlink" Target="https://login.consultant.ru/link/?req=doc&amp;base=LAW&amp;n=495920&amp;dst=105043&amp;field=134&amp;date=14.03.2025" TargetMode="External"/><Relationship Id="rId111" Type="http://schemas.openxmlformats.org/officeDocument/2006/relationships/hyperlink" Target="https://login.consultant.ru/link/?req=doc&amp;base=LAW&amp;n=495920&amp;dst=102708&amp;field=134&amp;date=14.03.2025" TargetMode="External"/><Relationship Id="rId132" Type="http://schemas.openxmlformats.org/officeDocument/2006/relationships/header" Target="header3.xml"/><Relationship Id="rId15" Type="http://schemas.openxmlformats.org/officeDocument/2006/relationships/hyperlink" Target="https://login.consultant.ru/link/?req=doc&amp;base=LAW&amp;n=495920&amp;dst=105804&amp;field=134&amp;date=14.03.2025" TargetMode="External"/><Relationship Id="rId36" Type="http://schemas.openxmlformats.org/officeDocument/2006/relationships/hyperlink" Target="https://login.consultant.ru/link/?req=doc&amp;base=LAW&amp;n=495920&amp;dst=105871&amp;field=134&amp;date=14.03.2025" TargetMode="External"/><Relationship Id="rId57" Type="http://schemas.openxmlformats.org/officeDocument/2006/relationships/hyperlink" Target="https://login.consultant.ru/link/?req=doc&amp;base=LAW&amp;n=495920&amp;dst=103016&amp;field=134&amp;date=14.03.2025" TargetMode="External"/><Relationship Id="rId106" Type="http://schemas.openxmlformats.org/officeDocument/2006/relationships/hyperlink" Target="https://login.consultant.ru/link/?req=doc&amp;base=LAW&amp;n=495920&amp;dst=105441&amp;field=134&amp;date=14.03.2025" TargetMode="External"/><Relationship Id="rId127" Type="http://schemas.openxmlformats.org/officeDocument/2006/relationships/image" Target="media/image2.wmf"/><Relationship Id="rId10" Type="http://schemas.openxmlformats.org/officeDocument/2006/relationships/hyperlink" Target="https://login.consultant.ru/link/?req=doc&amp;base=LAW&amp;n=495920&amp;dst=100711&amp;field=134&amp;date=14.03.2025" TargetMode="External"/><Relationship Id="rId31" Type="http://schemas.openxmlformats.org/officeDocument/2006/relationships/hyperlink" Target="https://login.consultant.ru/link/?req=doc&amp;base=LAW&amp;n=495920&amp;dst=105441&amp;field=134&amp;date=14.03.2025" TargetMode="External"/><Relationship Id="rId52" Type="http://schemas.openxmlformats.org/officeDocument/2006/relationships/hyperlink" Target="https://login.consultant.ru/link/?req=doc&amp;base=LAW&amp;n=495920&amp;dst=102713&amp;field=134&amp;date=14.03.2025" TargetMode="External"/><Relationship Id="rId73" Type="http://schemas.openxmlformats.org/officeDocument/2006/relationships/hyperlink" Target="https://login.consultant.ru/link/?req=doc&amp;base=LAW&amp;n=495920&amp;dst=105804&amp;field=134&amp;date=14.03.2025" TargetMode="External"/><Relationship Id="rId78" Type="http://schemas.openxmlformats.org/officeDocument/2006/relationships/hyperlink" Target="https://login.consultant.ru/link/?req=doc&amp;base=LAW&amp;n=495920&amp;dst=104304&amp;field=134&amp;date=14.03.2025" TargetMode="External"/><Relationship Id="rId94" Type="http://schemas.openxmlformats.org/officeDocument/2006/relationships/hyperlink" Target="https://login.consultant.ru/link/?req=doc&amp;base=LAW&amp;n=495920&amp;dst=105863&amp;field=134&amp;date=14.03.2025" TargetMode="External"/><Relationship Id="rId99" Type="http://schemas.openxmlformats.org/officeDocument/2006/relationships/hyperlink" Target="https://login.consultant.ru/link/?req=doc&amp;base=LAW&amp;n=495920&amp;dst=103078&amp;field=134&amp;date=14.03.2025" TargetMode="External"/><Relationship Id="rId101" Type="http://schemas.openxmlformats.org/officeDocument/2006/relationships/hyperlink" Target="https://login.consultant.ru/link/?req=doc&amp;base=LAW&amp;n=495920&amp;dst=103565&amp;field=134&amp;date=14.03.2025" TargetMode="External"/><Relationship Id="rId122" Type="http://schemas.openxmlformats.org/officeDocument/2006/relationships/hyperlink" Target="https://login.consultant.ru/link/?req=doc&amp;base=LAW&amp;n=495920&amp;dst=105210&amp;field=134&amp;date=14.03.2025" TargetMode="External"/><Relationship Id="rId4" Type="http://schemas.openxmlformats.org/officeDocument/2006/relationships/settings" Target="settings.xml"/><Relationship Id="rId9" Type="http://schemas.openxmlformats.org/officeDocument/2006/relationships/hyperlink" Target="https://login.consultant.ru/link/?req=doc&amp;base=LAW&amp;n=495920&amp;dst=100133&amp;field=134&amp;date=14.03.2025" TargetMode="External"/><Relationship Id="rId26" Type="http://schemas.openxmlformats.org/officeDocument/2006/relationships/hyperlink" Target="https://login.consultant.ru/link/?req=doc&amp;base=LAW&amp;n=495920&amp;dst=104978&amp;field=134&amp;date=14.03.2025" TargetMode="External"/><Relationship Id="rId47" Type="http://schemas.openxmlformats.org/officeDocument/2006/relationships/hyperlink" Target="https://login.consultant.ru/link/?req=doc&amp;base=LAW&amp;n=495920&amp;dst=100133&amp;field=134&amp;date=14.03.2025" TargetMode="External"/><Relationship Id="rId68" Type="http://schemas.openxmlformats.org/officeDocument/2006/relationships/hyperlink" Target="https://login.consultant.ru/link/?req=doc&amp;base=LAW&amp;n=495920&amp;dst=100711&amp;field=134&amp;date=14.03.2025" TargetMode="External"/><Relationship Id="rId89" Type="http://schemas.openxmlformats.org/officeDocument/2006/relationships/hyperlink" Target="https://login.consultant.ru/link/?req=doc&amp;base=LAW&amp;n=495920&amp;dst=105326&amp;field=134&amp;date=14.03.2025" TargetMode="External"/><Relationship Id="rId112" Type="http://schemas.openxmlformats.org/officeDocument/2006/relationships/hyperlink" Target="https://login.consultant.ru/link/?req=doc&amp;base=LAW&amp;n=495920&amp;dst=102713&amp;field=134&amp;date=14.03.2025" TargetMode="External"/><Relationship Id="rId13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687B-0593-4A23-A8C8-A509E2F1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Pages>
  <Words>17720</Words>
  <Characters>101007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75</cp:revision>
  <cp:lastPrinted>2025-06-19T03:33:00Z</cp:lastPrinted>
  <dcterms:created xsi:type="dcterms:W3CDTF">2022-02-13T02:38:00Z</dcterms:created>
  <dcterms:modified xsi:type="dcterms:W3CDTF">2025-06-23T10:01:00Z</dcterms:modified>
</cp:coreProperties>
</file>