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14" w:rsidRDefault="00126D14" w:rsidP="000811E0">
      <w:pPr>
        <w:jc w:val="center"/>
        <w:rPr>
          <w:sz w:val="20"/>
          <w:szCs w:val="20"/>
        </w:rPr>
      </w:pPr>
    </w:p>
    <w:p w:rsidR="00752692" w:rsidRPr="00752692" w:rsidRDefault="00752692" w:rsidP="00752692">
      <w:pPr>
        <w:widowControl w:val="0"/>
        <w:autoSpaceDE w:val="0"/>
        <w:autoSpaceDN w:val="0"/>
        <w:adjustRightInd w:val="0"/>
        <w:spacing w:line="278" w:lineRule="exact"/>
        <w:ind w:left="5616" w:right="211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752692">
        <w:rPr>
          <w:rFonts w:eastAsiaTheme="minorEastAsia"/>
          <w:b/>
          <w:bCs/>
          <w:sz w:val="22"/>
          <w:szCs w:val="22"/>
        </w:rPr>
        <w:t xml:space="preserve">ПРИЛОЖЕНИЕ № </w:t>
      </w:r>
      <w:r>
        <w:rPr>
          <w:rFonts w:eastAsiaTheme="minorEastAsia"/>
          <w:b/>
          <w:bCs/>
          <w:sz w:val="22"/>
          <w:szCs w:val="22"/>
        </w:rPr>
        <w:t>1</w:t>
      </w:r>
    </w:p>
    <w:p w:rsidR="00752692" w:rsidRDefault="00752692" w:rsidP="00752692">
      <w:pPr>
        <w:widowControl w:val="0"/>
        <w:autoSpaceDE w:val="0"/>
        <w:autoSpaceDN w:val="0"/>
        <w:adjustRightInd w:val="0"/>
        <w:spacing w:line="278" w:lineRule="exact"/>
        <w:ind w:left="5616" w:right="211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752692">
        <w:rPr>
          <w:rFonts w:eastAsiaTheme="minorEastAsia"/>
          <w:b/>
          <w:bCs/>
          <w:sz w:val="22"/>
          <w:szCs w:val="22"/>
        </w:rPr>
        <w:t>Утверждено</w:t>
      </w:r>
      <w:r w:rsidR="007125D4">
        <w:rPr>
          <w:rFonts w:eastAsiaTheme="minorEastAsia"/>
          <w:b/>
          <w:bCs/>
          <w:sz w:val="22"/>
          <w:szCs w:val="22"/>
        </w:rPr>
        <w:t>:</w:t>
      </w:r>
      <w:r w:rsidRPr="00752692">
        <w:rPr>
          <w:rFonts w:eastAsiaTheme="minorEastAsia"/>
          <w:b/>
          <w:bCs/>
          <w:sz w:val="22"/>
          <w:szCs w:val="22"/>
        </w:rPr>
        <w:t xml:space="preserve"> </w:t>
      </w:r>
      <w:r w:rsidR="007125D4">
        <w:rPr>
          <w:rFonts w:eastAsiaTheme="minorEastAsia"/>
          <w:b/>
          <w:bCs/>
          <w:sz w:val="22"/>
          <w:szCs w:val="22"/>
        </w:rPr>
        <w:t>П</w:t>
      </w:r>
      <w:r w:rsidRPr="00752692">
        <w:rPr>
          <w:rFonts w:eastAsiaTheme="minorEastAsia"/>
          <w:b/>
          <w:bCs/>
          <w:sz w:val="22"/>
          <w:szCs w:val="22"/>
        </w:rPr>
        <w:t xml:space="preserve">остановлением комиссии по </w:t>
      </w:r>
    </w:p>
    <w:p w:rsidR="00752692" w:rsidRDefault="00752692" w:rsidP="00752692">
      <w:pPr>
        <w:widowControl w:val="0"/>
        <w:autoSpaceDE w:val="0"/>
        <w:autoSpaceDN w:val="0"/>
        <w:adjustRightInd w:val="0"/>
        <w:spacing w:line="278" w:lineRule="exact"/>
        <w:ind w:left="5616" w:right="211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752692">
        <w:rPr>
          <w:rFonts w:eastAsiaTheme="minorEastAsia"/>
          <w:b/>
          <w:bCs/>
          <w:sz w:val="22"/>
          <w:szCs w:val="22"/>
        </w:rPr>
        <w:t>делам несовершеннолетних и защите их прав</w:t>
      </w:r>
    </w:p>
    <w:p w:rsidR="00752692" w:rsidRPr="00752692" w:rsidRDefault="00752692" w:rsidP="00752692">
      <w:pPr>
        <w:widowControl w:val="0"/>
        <w:autoSpaceDE w:val="0"/>
        <w:autoSpaceDN w:val="0"/>
        <w:adjustRightInd w:val="0"/>
        <w:spacing w:line="278" w:lineRule="exact"/>
        <w:ind w:left="5616" w:right="211"/>
        <w:rPr>
          <w:rFonts w:eastAsiaTheme="minorEastAsia"/>
          <w:b/>
          <w:bCs/>
          <w:sz w:val="22"/>
          <w:szCs w:val="22"/>
        </w:rPr>
      </w:pPr>
      <w:r w:rsidRPr="00752692">
        <w:rPr>
          <w:rFonts w:eastAsiaTheme="minorEastAsia"/>
          <w:b/>
          <w:bCs/>
          <w:sz w:val="22"/>
          <w:szCs w:val="22"/>
        </w:rPr>
        <w:t xml:space="preserve"> </w:t>
      </w:r>
      <w:r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       </w:t>
      </w:r>
      <w:r w:rsidRPr="00752692">
        <w:rPr>
          <w:rFonts w:eastAsiaTheme="minorEastAsia"/>
          <w:b/>
          <w:bCs/>
          <w:sz w:val="22"/>
          <w:szCs w:val="22"/>
        </w:rPr>
        <w:t>администрации Богучанского района</w:t>
      </w:r>
    </w:p>
    <w:p w:rsidR="00752692" w:rsidRPr="00752692" w:rsidRDefault="00752692" w:rsidP="00752692">
      <w:pPr>
        <w:widowControl w:val="0"/>
        <w:autoSpaceDE w:val="0"/>
        <w:autoSpaceDN w:val="0"/>
        <w:adjustRightInd w:val="0"/>
        <w:spacing w:line="278" w:lineRule="exact"/>
        <w:ind w:left="5616" w:right="211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752692">
        <w:rPr>
          <w:rFonts w:eastAsiaTheme="minorEastAsia"/>
          <w:b/>
          <w:bCs/>
          <w:sz w:val="22"/>
          <w:szCs w:val="22"/>
        </w:rPr>
        <w:t>от 26.01.2016 года № 23</w:t>
      </w:r>
    </w:p>
    <w:p w:rsidR="00126D14" w:rsidRDefault="00126D14" w:rsidP="000811E0">
      <w:pPr>
        <w:jc w:val="center"/>
      </w:pPr>
    </w:p>
    <w:p w:rsidR="00752692" w:rsidRPr="006403C7" w:rsidRDefault="00752692" w:rsidP="000811E0">
      <w:pPr>
        <w:jc w:val="center"/>
      </w:pPr>
    </w:p>
    <w:p w:rsidR="000811E0" w:rsidRPr="00752692" w:rsidRDefault="000811E0" w:rsidP="000811E0">
      <w:pPr>
        <w:jc w:val="center"/>
        <w:rPr>
          <w:b/>
        </w:rPr>
      </w:pPr>
      <w:r w:rsidRPr="00752692">
        <w:rPr>
          <w:b/>
        </w:rPr>
        <w:t xml:space="preserve">ПЛАН РАБОТЫ  </w:t>
      </w:r>
    </w:p>
    <w:p w:rsidR="000811E0" w:rsidRPr="00752692" w:rsidRDefault="000811E0" w:rsidP="000811E0">
      <w:pPr>
        <w:ind w:right="17"/>
        <w:jc w:val="center"/>
        <w:rPr>
          <w:b/>
        </w:rPr>
      </w:pPr>
      <w:r w:rsidRPr="00752692">
        <w:rPr>
          <w:b/>
        </w:rPr>
        <w:t>КОМИССИИ ПО ДЕЛАМ НЕСОВЕРШЕННОЛЕТНИХ И ЗАЩИТЕ ИХ ПРАВ АДМИНИСТРАЦИИ БОГУЧАНСКОГО РАЙОНА НА 2016 ГОД</w:t>
      </w:r>
    </w:p>
    <w:p w:rsidR="000811E0" w:rsidRPr="006403C7" w:rsidRDefault="000811E0" w:rsidP="000811E0">
      <w:pPr>
        <w:ind w:firstLine="709"/>
        <w:jc w:val="both"/>
      </w:pPr>
    </w:p>
    <w:p w:rsidR="00E40563" w:rsidRPr="00E40563" w:rsidRDefault="00E40563" w:rsidP="00E4056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</w:rPr>
      </w:pPr>
      <w:r w:rsidRPr="00E40563">
        <w:rPr>
          <w:rFonts w:ascii="inherit" w:hAnsi="inherit" w:cs="Arial"/>
          <w:b/>
          <w:bCs/>
        </w:rPr>
        <w:t>Задачи:</w:t>
      </w:r>
    </w:p>
    <w:p w:rsidR="00E40563" w:rsidRPr="00E40563" w:rsidRDefault="00E40563" w:rsidP="00E40563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inorHAnsi" w:hAnsiTheme="minorHAnsi" w:cs="Arial"/>
        </w:rPr>
      </w:pPr>
      <w:r w:rsidRPr="00E40563">
        <w:rPr>
          <w:rFonts w:ascii="inherit" w:hAnsi="inherit" w:cs="Arial"/>
        </w:rPr>
        <w:t> организация раннего выявления случаев семейного неблагополучия и планового межведомственного взаимодействия с выявленными семьями</w:t>
      </w:r>
      <w:r w:rsidRPr="00E40563">
        <w:rPr>
          <w:rFonts w:asciiTheme="minorHAnsi" w:hAnsiTheme="minorHAnsi" w:cs="Arial"/>
        </w:rPr>
        <w:t>;</w:t>
      </w:r>
    </w:p>
    <w:p w:rsidR="00E40563" w:rsidRPr="00E40563" w:rsidRDefault="00E40563" w:rsidP="00E40563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inorHAnsi" w:hAnsiTheme="minorHAnsi" w:cs="Arial"/>
        </w:rPr>
      </w:pPr>
      <w:r w:rsidRPr="00E40563">
        <w:rPr>
          <w:rFonts w:ascii="inherit" w:hAnsi="inherit" w:cs="Arial"/>
        </w:rPr>
        <w:t> организация межведомственной работы по предупреждению, выявлению и пресечению фактов жестокого обращения с детьми</w:t>
      </w:r>
      <w:r w:rsidRPr="00E40563">
        <w:rPr>
          <w:rFonts w:asciiTheme="minorHAnsi" w:hAnsiTheme="minorHAnsi" w:cs="Arial"/>
        </w:rPr>
        <w:t>;</w:t>
      </w:r>
    </w:p>
    <w:p w:rsidR="00E40563" w:rsidRPr="00E40563" w:rsidRDefault="001B6740" w:rsidP="00E40563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</w:rPr>
      </w:pPr>
      <w:r w:rsidRPr="001B6740">
        <w:t>о</w:t>
      </w:r>
      <w:r w:rsidR="00E16605" w:rsidRPr="001B6740">
        <w:t>бе</w:t>
      </w:r>
      <w:r w:rsidR="00E16605">
        <w:t xml:space="preserve">спечение социальной реабилитации </w:t>
      </w:r>
      <w:r w:rsidR="00E16605" w:rsidRPr="00E16605">
        <w:t>через межведомственное взаимодействие</w:t>
      </w:r>
      <w:r w:rsidR="00E16605">
        <w:rPr>
          <w:rFonts w:asciiTheme="minorHAnsi" w:hAnsiTheme="minorHAnsi" w:cs="Arial"/>
        </w:rPr>
        <w:t xml:space="preserve"> </w:t>
      </w:r>
      <w:r w:rsidR="00E40563" w:rsidRPr="00E40563">
        <w:rPr>
          <w:rFonts w:ascii="inherit" w:hAnsi="inherit" w:cs="Arial"/>
        </w:rPr>
        <w:t xml:space="preserve">органов и учреждений системы профилактики безнадзорности и правонарушений несовершеннолетних и </w:t>
      </w:r>
      <w:r w:rsidR="00E40563" w:rsidRPr="00E16605">
        <w:t>сем</w:t>
      </w:r>
      <w:r w:rsidR="00E16605" w:rsidRPr="00E16605">
        <w:t>ей</w:t>
      </w:r>
      <w:r w:rsidR="00E40563" w:rsidRPr="00E40563">
        <w:rPr>
          <w:rFonts w:ascii="inherit" w:hAnsi="inherit" w:cs="Arial"/>
        </w:rPr>
        <w:t>, находящи</w:t>
      </w:r>
      <w:r w:rsidRPr="001B6740">
        <w:t>хся</w:t>
      </w:r>
      <w:r w:rsidR="00E40563" w:rsidRPr="00E40563">
        <w:rPr>
          <w:rFonts w:ascii="inherit" w:hAnsi="inherit" w:cs="Arial"/>
        </w:rPr>
        <w:t xml:space="preserve"> в социально опасном положении;</w:t>
      </w:r>
    </w:p>
    <w:p w:rsidR="00E40563" w:rsidRPr="00E40563" w:rsidRDefault="00E40563" w:rsidP="00E40563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</w:rPr>
      </w:pPr>
      <w:r w:rsidRPr="00E40563">
        <w:rPr>
          <w:rFonts w:ascii="inherit" w:hAnsi="inherit" w:cs="Arial"/>
        </w:rPr>
        <w:t>обеспечение защиты прав и интересов несовершеннолетних;</w:t>
      </w:r>
    </w:p>
    <w:p w:rsidR="00E40563" w:rsidRPr="00E40563" w:rsidRDefault="00E40563" w:rsidP="00E40563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</w:rPr>
      </w:pPr>
      <w:r w:rsidRPr="00E40563">
        <w:rPr>
          <w:rFonts w:ascii="inherit" w:hAnsi="inherit" w:cs="Arial"/>
        </w:rPr>
        <w:t> предупреждение безнадзорности, беспризорности, правонарушений и антиобщественных действий несовершеннолетних.</w:t>
      </w:r>
    </w:p>
    <w:p w:rsidR="000811E0" w:rsidRPr="006403C7" w:rsidRDefault="000811E0" w:rsidP="000811E0">
      <w:pPr>
        <w:tabs>
          <w:tab w:val="left" w:pos="6901"/>
        </w:tabs>
      </w:pPr>
      <w:r w:rsidRPr="006403C7">
        <w:tab/>
      </w:r>
    </w:p>
    <w:p w:rsidR="000811E0" w:rsidRDefault="000811E0" w:rsidP="000811E0">
      <w:pPr>
        <w:numPr>
          <w:ilvl w:val="0"/>
          <w:numId w:val="1"/>
        </w:numPr>
        <w:jc w:val="center"/>
        <w:rPr>
          <w:b/>
        </w:rPr>
      </w:pPr>
      <w:r w:rsidRPr="006403C7">
        <w:rPr>
          <w:b/>
        </w:rPr>
        <w:t xml:space="preserve">Заседания комиссии по делам несовершеннолетних и защите их прав администрации Богучанского района (далее </w:t>
      </w:r>
      <w:r w:rsidR="00D70565">
        <w:rPr>
          <w:b/>
        </w:rPr>
        <w:t>–</w:t>
      </w:r>
      <w:r w:rsidRPr="006403C7">
        <w:rPr>
          <w:b/>
        </w:rPr>
        <w:t xml:space="preserve"> </w:t>
      </w:r>
      <w:r w:rsidR="00D70565">
        <w:rPr>
          <w:b/>
        </w:rPr>
        <w:t>КДН и ЗП</w:t>
      </w:r>
      <w:r w:rsidRPr="006403C7">
        <w:rPr>
          <w:b/>
        </w:rPr>
        <w:t>)</w:t>
      </w:r>
    </w:p>
    <w:p w:rsidR="009C5F41" w:rsidRPr="006403C7" w:rsidRDefault="009C5F41" w:rsidP="009C5F41">
      <w:pPr>
        <w:ind w:left="540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043"/>
        <w:gridCol w:w="2421"/>
        <w:gridCol w:w="1719"/>
        <w:gridCol w:w="1521"/>
      </w:tblGrid>
      <w:tr w:rsidR="006403C7" w:rsidRPr="006403C7" w:rsidTr="00A223ED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both"/>
              <w:rPr>
                <w:b/>
              </w:rPr>
            </w:pPr>
            <w:r w:rsidRPr="006403C7">
              <w:rPr>
                <w:b/>
              </w:rPr>
              <w:t>№ п/п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pStyle w:val="5"/>
              <w:spacing w:line="240" w:lineRule="auto"/>
              <w:rPr>
                <w:szCs w:val="24"/>
              </w:rPr>
            </w:pPr>
          </w:p>
          <w:p w:rsidR="000811E0" w:rsidRPr="006403C7" w:rsidRDefault="000811E0" w:rsidP="002616D9">
            <w:pPr>
              <w:pStyle w:val="5"/>
              <w:spacing w:line="240" w:lineRule="auto"/>
              <w:rPr>
                <w:szCs w:val="24"/>
              </w:rPr>
            </w:pPr>
            <w:r w:rsidRPr="006403C7">
              <w:rPr>
                <w:szCs w:val="24"/>
              </w:rPr>
              <w:t>Наименование вопроса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center"/>
              <w:rPr>
                <w:b/>
              </w:rPr>
            </w:pPr>
            <w:r w:rsidRPr="006403C7">
              <w:rPr>
                <w:b/>
              </w:rPr>
              <w:t>Члены комиссии, ответственные за исполнение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center"/>
              <w:rPr>
                <w:b/>
              </w:rPr>
            </w:pPr>
            <w:r w:rsidRPr="006403C7">
              <w:rPr>
                <w:b/>
              </w:rPr>
              <w:t>Сроки проведения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center"/>
              <w:rPr>
                <w:b/>
              </w:rPr>
            </w:pPr>
            <w:r w:rsidRPr="006403C7">
              <w:rPr>
                <w:b/>
              </w:rPr>
              <w:t>Отметка о выполнении</w:t>
            </w:r>
          </w:p>
        </w:tc>
      </w:tr>
      <w:tr w:rsidR="006403C7" w:rsidRPr="006403C7" w:rsidTr="00A223ED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both"/>
            </w:pPr>
            <w:r w:rsidRPr="006403C7">
              <w:t>1.1.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6D26F3">
            <w:pPr>
              <w:pStyle w:val="5"/>
              <w:spacing w:line="240" w:lineRule="auto"/>
              <w:jc w:val="both"/>
              <w:rPr>
                <w:b w:val="0"/>
                <w:szCs w:val="24"/>
              </w:rPr>
            </w:pPr>
            <w:r w:rsidRPr="006403C7">
              <w:rPr>
                <w:b w:val="0"/>
                <w:bCs/>
                <w:szCs w:val="24"/>
              </w:rPr>
              <w:t>О мерах, направленных на осуществление профилактик</w:t>
            </w:r>
            <w:r w:rsidR="006D26F3">
              <w:rPr>
                <w:b w:val="0"/>
                <w:bCs/>
                <w:szCs w:val="24"/>
              </w:rPr>
              <w:t>и</w:t>
            </w:r>
            <w:r w:rsidRPr="006403C7">
              <w:rPr>
                <w:b w:val="0"/>
                <w:bCs/>
                <w:szCs w:val="24"/>
              </w:rPr>
              <w:t xml:space="preserve"> безнадзорности и правонарушений с участием несовершеннолетних (по итогам работы </w:t>
            </w:r>
            <w:r w:rsidRPr="006403C7">
              <w:rPr>
                <w:b w:val="0"/>
                <w:szCs w:val="24"/>
              </w:rPr>
              <w:t>комиссий по делам несовершеннолетних и защите их прав</w:t>
            </w:r>
            <w:r w:rsidRPr="006403C7">
              <w:rPr>
                <w:szCs w:val="24"/>
              </w:rPr>
              <w:t xml:space="preserve"> </w:t>
            </w:r>
            <w:r w:rsidRPr="006403C7">
              <w:rPr>
                <w:b w:val="0"/>
                <w:bCs/>
                <w:szCs w:val="24"/>
              </w:rPr>
              <w:t>за 2015 год)</w:t>
            </w:r>
            <w:r w:rsidRPr="006403C7">
              <w:rPr>
                <w:b w:val="0"/>
                <w:szCs w:val="24"/>
              </w:rPr>
              <w:t xml:space="preserve"> в режиме селекторной связи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3B088B" w:rsidP="001B6740">
            <w:pPr>
              <w:jc w:val="both"/>
            </w:pPr>
            <w:r>
              <w:rPr>
                <w:bCs/>
              </w:rPr>
              <w:t>Ч</w:t>
            </w:r>
            <w:r w:rsidR="000811E0" w:rsidRPr="006403C7">
              <w:rPr>
                <w:bCs/>
              </w:rPr>
              <w:t>лены КДН</w:t>
            </w:r>
            <w:r>
              <w:rPr>
                <w:bCs/>
              </w:rPr>
              <w:t xml:space="preserve"> </w:t>
            </w:r>
            <w:r w:rsidR="000811E0" w:rsidRPr="006403C7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0811E0" w:rsidRPr="006403C7">
              <w:rPr>
                <w:bCs/>
              </w:rPr>
              <w:t>ЗП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A223ED">
            <w:pPr>
              <w:jc w:val="both"/>
            </w:pPr>
            <w:r w:rsidRPr="006403C7">
              <w:t>1 квартал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center"/>
            </w:pPr>
          </w:p>
        </w:tc>
      </w:tr>
      <w:tr w:rsidR="006403C7" w:rsidRPr="006403C7" w:rsidTr="00A223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EF7C19">
            <w:pPr>
              <w:jc w:val="both"/>
            </w:pPr>
            <w:r w:rsidRPr="006403C7">
              <w:t>1.</w:t>
            </w:r>
            <w:r w:rsidR="00EF7C19">
              <w:t>2</w:t>
            </w:r>
            <w:r w:rsidRPr="006403C7"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8D62E9">
            <w:pPr>
              <w:pStyle w:val="a9"/>
              <w:spacing w:before="0" w:beforeAutospacing="0" w:after="0" w:afterAutospacing="0"/>
              <w:jc w:val="both"/>
            </w:pPr>
            <w:r w:rsidRPr="006403C7">
              <w:t xml:space="preserve">Об организации работы по предупреждению правонарушений в сфере незаконного употребления </w:t>
            </w:r>
            <w:proofErr w:type="spellStart"/>
            <w:r w:rsidRPr="006403C7">
              <w:t>психоактивных</w:t>
            </w:r>
            <w:proofErr w:type="spellEnd"/>
            <w:r w:rsidRPr="006403C7">
              <w:t xml:space="preserve"> веществ учащимися образовательных организаций и профилактики в их среде повторных противоправных деяний </w:t>
            </w:r>
          </w:p>
          <w:p w:rsidR="000811E0" w:rsidRPr="006403C7" w:rsidRDefault="000811E0" w:rsidP="008D62E9">
            <w:pPr>
              <w:tabs>
                <w:tab w:val="left" w:pos="299"/>
              </w:tabs>
              <w:ind w:left="34" w:firstLine="327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3B088B" w:rsidP="001B6740">
            <w:pPr>
              <w:jc w:val="both"/>
            </w:pPr>
            <w:r>
              <w:rPr>
                <w:bCs/>
              </w:rPr>
              <w:t>Ч</w:t>
            </w:r>
            <w:r w:rsidR="000811E0" w:rsidRPr="006403C7">
              <w:rPr>
                <w:bCs/>
              </w:rPr>
              <w:t>лены КДН</w:t>
            </w:r>
            <w:r>
              <w:rPr>
                <w:bCs/>
              </w:rPr>
              <w:t xml:space="preserve"> </w:t>
            </w:r>
            <w:r w:rsidR="000811E0" w:rsidRPr="006403C7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0811E0" w:rsidRPr="006403C7">
              <w:rPr>
                <w:bCs/>
              </w:rPr>
              <w:t>ЗП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A223ED">
            <w:pPr>
              <w:jc w:val="both"/>
              <w:rPr>
                <w:bCs/>
              </w:rPr>
            </w:pPr>
            <w:r w:rsidRPr="006403C7">
              <w:rPr>
                <w:bCs/>
              </w:rPr>
              <w:t>1 квартал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2616D9">
            <w:pPr>
              <w:jc w:val="center"/>
              <w:rPr>
                <w:bCs/>
              </w:rPr>
            </w:pPr>
          </w:p>
        </w:tc>
      </w:tr>
      <w:tr w:rsidR="006D26F3" w:rsidRPr="006403C7" w:rsidTr="00A223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6D26F3">
            <w:pPr>
              <w:jc w:val="both"/>
            </w:pPr>
            <w:r>
              <w:t>1.3.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</w:pPr>
            <w:r w:rsidRPr="003873D0"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AF4133" w:rsidRDefault="006D26F3" w:rsidP="006D26F3">
            <w:pPr>
              <w:jc w:val="both"/>
              <w:rPr>
                <w:b/>
                <w:bCs/>
              </w:rPr>
            </w:pPr>
            <w:r w:rsidRPr="00AF4133">
              <w:rPr>
                <w:b/>
                <w:bCs/>
              </w:rPr>
              <w:t xml:space="preserve">А.В. </w:t>
            </w:r>
            <w:proofErr w:type="spellStart"/>
            <w:r w:rsidRPr="00AF4133">
              <w:rPr>
                <w:b/>
                <w:bCs/>
              </w:rPr>
              <w:t>Мазницина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февраль,</w:t>
            </w:r>
          </w:p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ноябрь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center"/>
              <w:rPr>
                <w:bCs/>
              </w:rPr>
            </w:pPr>
          </w:p>
        </w:tc>
      </w:tr>
      <w:tr w:rsidR="00DA1095" w:rsidRPr="006403C7" w:rsidTr="00A223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5" w:rsidRDefault="00DA1095" w:rsidP="006D26F3">
            <w:pPr>
              <w:jc w:val="both"/>
            </w:pPr>
            <w:r>
              <w:lastRenderedPageBreak/>
              <w:t>1.4.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5" w:rsidRPr="003873D0" w:rsidRDefault="00DA1095" w:rsidP="00DA1095">
            <w:pPr>
              <w:jc w:val="both"/>
            </w:pPr>
            <w:r>
              <w:t>Об организации занятости и вовлечение в позитивные формы деятельности несовершеннолетних, находящихся в трудной жизненной ситуации, социально-опасном положении и осужденных.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5" w:rsidRDefault="00DA1095" w:rsidP="006D26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Е.И. </w:t>
            </w:r>
            <w:proofErr w:type="spellStart"/>
            <w:r>
              <w:rPr>
                <w:b/>
                <w:bCs/>
              </w:rPr>
              <w:t>Монахова</w:t>
            </w:r>
            <w:proofErr w:type="spellEnd"/>
          </w:p>
          <w:p w:rsidR="00DA1095" w:rsidRDefault="00DA1095" w:rsidP="006D26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Е.В. </w:t>
            </w:r>
            <w:proofErr w:type="spellStart"/>
            <w:r>
              <w:rPr>
                <w:b/>
                <w:bCs/>
              </w:rPr>
              <w:t>Маклакова</w:t>
            </w:r>
            <w:proofErr w:type="spellEnd"/>
          </w:p>
          <w:p w:rsidR="00DA1095" w:rsidRPr="00DA1095" w:rsidRDefault="00DA1095" w:rsidP="006D26F3">
            <w:pPr>
              <w:jc w:val="both"/>
              <w:rPr>
                <w:bCs/>
              </w:rPr>
            </w:pPr>
            <w:r w:rsidRPr="00DA1095">
              <w:rPr>
                <w:bCs/>
              </w:rPr>
              <w:t>О.В. Любим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5" w:rsidRPr="003873D0" w:rsidRDefault="00DA1095" w:rsidP="006D26F3">
            <w:pPr>
              <w:jc w:val="both"/>
              <w:rPr>
                <w:bCs/>
              </w:rPr>
            </w:pPr>
            <w:r>
              <w:rPr>
                <w:bCs/>
              </w:rPr>
              <w:t>2 квартал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5" w:rsidRPr="003873D0" w:rsidRDefault="00DA1095" w:rsidP="006D26F3">
            <w:pPr>
              <w:jc w:val="center"/>
              <w:rPr>
                <w:bCs/>
              </w:rPr>
            </w:pPr>
          </w:p>
        </w:tc>
      </w:tr>
      <w:tr w:rsidR="006D26F3" w:rsidRPr="006403C7" w:rsidTr="00A223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A629AD">
            <w:pPr>
              <w:jc w:val="both"/>
            </w:pPr>
            <w:r w:rsidRPr="006403C7">
              <w:t>1.</w:t>
            </w:r>
            <w:r w:rsidR="00A629AD">
              <w:t>5</w:t>
            </w:r>
            <w:r w:rsidRPr="006403C7"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ind w:right="176"/>
              <w:jc w:val="both"/>
            </w:pPr>
            <w:r w:rsidRPr="006403C7">
              <w:t xml:space="preserve">Об организации деятельности по вопросу постоянной внеурочной занятости несовершеннолетних с </w:t>
            </w:r>
            <w:proofErr w:type="spellStart"/>
            <w:r>
              <w:t>девиантным</w:t>
            </w:r>
            <w:proofErr w:type="spellEnd"/>
            <w:r>
              <w:t xml:space="preserve"> </w:t>
            </w:r>
            <w:r w:rsidRPr="006403C7">
              <w:t xml:space="preserve">поведением, в том числе с максимальным использованием ресурсов </w:t>
            </w:r>
            <w:r>
              <w:t>МБУ «Центр социализации и досуга молодёжи», учреждений дополнительного образования, ЦДОД и ДЮСШ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A223ED" w:rsidRDefault="006D26F3" w:rsidP="006D26F3">
            <w:pPr>
              <w:jc w:val="both"/>
              <w:rPr>
                <w:b/>
              </w:rPr>
            </w:pPr>
            <w:r w:rsidRPr="00A223ED">
              <w:rPr>
                <w:b/>
                <w:bCs/>
              </w:rPr>
              <w:t>Члены КДН и ЗП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both"/>
              <w:rPr>
                <w:bCs/>
              </w:rPr>
            </w:pPr>
            <w:r w:rsidRPr="006403C7">
              <w:rPr>
                <w:bCs/>
              </w:rPr>
              <w:t>3 квартал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Tr="00A223ED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A629AD">
            <w:pPr>
              <w:jc w:val="both"/>
            </w:pPr>
            <w:r>
              <w:t>1.</w:t>
            </w:r>
            <w:r w:rsidR="00A629AD">
              <w:t>6</w:t>
            </w:r>
            <w: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</w:pPr>
            <w:r w:rsidRPr="003873D0">
              <w:t xml:space="preserve">О профилактике наркомании, алкоголизма среди несовершеннолетних в </w:t>
            </w:r>
            <w:r w:rsidRPr="00FF005B">
              <w:t>КГБПОУ «Приангарский политехнический техникум»</w:t>
            </w:r>
            <w:r>
              <w:t xml:space="preserve"> </w:t>
            </w:r>
            <w:r w:rsidRPr="003873D0">
              <w:t xml:space="preserve">и учреждениях образования </w:t>
            </w:r>
            <w:r w:rsidRPr="00FF005B">
              <w:t>Богучанского</w:t>
            </w:r>
            <w:r w:rsidRPr="003873D0">
              <w:t xml:space="preserve">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AF4133" w:rsidRDefault="006D26F3" w:rsidP="006D26F3">
            <w:pPr>
              <w:jc w:val="both"/>
              <w:rPr>
                <w:b/>
                <w:bCs/>
              </w:rPr>
            </w:pPr>
            <w:r w:rsidRPr="00AF4133">
              <w:rPr>
                <w:b/>
                <w:bCs/>
              </w:rPr>
              <w:t xml:space="preserve">А.В. </w:t>
            </w:r>
            <w:proofErr w:type="spellStart"/>
            <w:r w:rsidRPr="00AF4133">
              <w:rPr>
                <w:b/>
                <w:bCs/>
              </w:rPr>
              <w:t>Мазницина</w:t>
            </w:r>
            <w:proofErr w:type="spellEnd"/>
          </w:p>
          <w:p w:rsidR="006D26F3" w:rsidRPr="006D26F3" w:rsidRDefault="006D26F3" w:rsidP="006D26F3">
            <w:pPr>
              <w:jc w:val="both"/>
              <w:rPr>
                <w:b/>
                <w:bCs/>
              </w:rPr>
            </w:pPr>
            <w:r w:rsidRPr="006D26F3">
              <w:rPr>
                <w:b/>
                <w:bCs/>
              </w:rPr>
              <w:t>В.Ю. Толстых</w:t>
            </w:r>
          </w:p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О.В. Мельникова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1 раз в квартал</w:t>
            </w:r>
          </w:p>
          <w:p w:rsidR="006D26F3" w:rsidRPr="003873D0" w:rsidRDefault="006D26F3" w:rsidP="006D26F3">
            <w:pPr>
              <w:jc w:val="both"/>
              <w:rPr>
                <w:bCs/>
              </w:rPr>
            </w:pPr>
            <w:r>
              <w:rPr>
                <w:bCs/>
              </w:rPr>
              <w:t>(март, июнь, сентябрь, декабрь)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RPr="006403C7" w:rsidTr="00A223ED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A629AD">
            <w:pPr>
              <w:jc w:val="both"/>
            </w:pPr>
            <w:r>
              <w:t>1.</w:t>
            </w:r>
            <w:r w:rsidR="00A629AD">
              <w:t>7</w:t>
            </w:r>
            <w: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</w:pPr>
            <w:r w:rsidRPr="003873D0">
              <w:t>О состоянии работы по выявлению и учету детей школьного возраста, не посещающих или систематически пропускающих занятия в образовательных учреждениях по неуважительным причинам. О порядке взаимодействия образовательных учреждений с учреждениями системы профилактики по возвращению ребят за «парту»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8D62E9" w:rsidRDefault="006D26F3" w:rsidP="006D26F3">
            <w:pPr>
              <w:jc w:val="both"/>
              <w:rPr>
                <w:b/>
                <w:bCs/>
              </w:rPr>
            </w:pPr>
            <w:r w:rsidRPr="008D62E9">
              <w:rPr>
                <w:b/>
                <w:bCs/>
              </w:rPr>
              <w:t xml:space="preserve">Л.С. </w:t>
            </w:r>
            <w:proofErr w:type="spellStart"/>
            <w:r w:rsidRPr="008D62E9">
              <w:rPr>
                <w:b/>
                <w:bCs/>
              </w:rPr>
              <w:t>Чечкина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 xml:space="preserve">май, </w:t>
            </w:r>
          </w:p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октябрь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Tr="00A223ED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A629AD">
            <w:pPr>
              <w:jc w:val="both"/>
            </w:pPr>
            <w:r>
              <w:t>1.</w:t>
            </w:r>
            <w:r w:rsidR="00A629AD">
              <w:t>8</w:t>
            </w:r>
            <w: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6D26F3">
            <w:pPr>
              <w:jc w:val="both"/>
            </w:pPr>
            <w:r>
              <w:t>О работе УСЗН по профилактической работе с семьями, находящимися в СОП и ТЖС; о социальной поддержке многодетных семей на территории Богучанского района.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8D62E9" w:rsidRDefault="006D26F3" w:rsidP="006D26F3">
            <w:pPr>
              <w:jc w:val="both"/>
              <w:rPr>
                <w:b/>
                <w:bCs/>
              </w:rPr>
            </w:pPr>
            <w:r w:rsidRPr="008D62E9">
              <w:rPr>
                <w:b/>
                <w:bCs/>
              </w:rPr>
              <w:t xml:space="preserve">Н.А. </w:t>
            </w:r>
            <w:proofErr w:type="spellStart"/>
            <w:r w:rsidRPr="008D62E9">
              <w:rPr>
                <w:b/>
                <w:bCs/>
              </w:rPr>
              <w:t>Крайнова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6D26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июнь, </w:t>
            </w:r>
          </w:p>
          <w:p w:rsidR="006D26F3" w:rsidRDefault="006D26F3" w:rsidP="006D26F3">
            <w:pPr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RPr="006403C7" w:rsidTr="00A223ED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Default="006D26F3" w:rsidP="00A629AD">
            <w:pPr>
              <w:jc w:val="both"/>
            </w:pPr>
            <w:r>
              <w:t>1.</w:t>
            </w:r>
            <w:r w:rsidR="00A629AD">
              <w:t>9</w:t>
            </w:r>
            <w: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</w:pPr>
            <w:r w:rsidRPr="0058574B">
              <w:t>О</w:t>
            </w:r>
            <w:r w:rsidRPr="003873D0">
              <w:t xml:space="preserve"> результативност</w:t>
            </w:r>
            <w:r w:rsidRPr="00923C57">
              <w:t xml:space="preserve">и </w:t>
            </w:r>
            <w:r w:rsidRPr="003873D0">
              <w:t xml:space="preserve">используемых форм профилактической работы </w:t>
            </w:r>
            <w:r w:rsidRPr="00923C57">
              <w:t>в образовательных учреждениях</w:t>
            </w:r>
            <w:r w:rsidRPr="003873D0">
              <w:t xml:space="preserve"> и взаимодействие с учреждениями системы профилактики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8D62E9" w:rsidRDefault="006D26F3" w:rsidP="006D26F3">
            <w:pPr>
              <w:jc w:val="both"/>
              <w:rPr>
                <w:b/>
                <w:bCs/>
              </w:rPr>
            </w:pPr>
            <w:r w:rsidRPr="008D62E9">
              <w:rPr>
                <w:b/>
                <w:bCs/>
              </w:rPr>
              <w:t xml:space="preserve">А.В. </w:t>
            </w:r>
            <w:proofErr w:type="spellStart"/>
            <w:r w:rsidRPr="008D62E9">
              <w:rPr>
                <w:b/>
                <w:bCs/>
              </w:rPr>
              <w:t>Мазницина</w:t>
            </w:r>
            <w:proofErr w:type="spellEnd"/>
          </w:p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 xml:space="preserve">Л.С. </w:t>
            </w:r>
            <w:proofErr w:type="spellStart"/>
            <w:r w:rsidRPr="003873D0">
              <w:rPr>
                <w:bCs/>
              </w:rPr>
              <w:t>Чечкина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both"/>
              <w:rPr>
                <w:bCs/>
              </w:rPr>
            </w:pPr>
            <w:r w:rsidRPr="003873D0">
              <w:rPr>
                <w:bCs/>
              </w:rPr>
              <w:t>декабрь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3873D0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RPr="006403C7" w:rsidTr="00A223ED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A629AD">
            <w:pPr>
              <w:jc w:val="both"/>
            </w:pPr>
            <w:r w:rsidRPr="006403C7">
              <w:t>1.</w:t>
            </w:r>
            <w:r>
              <w:t>1</w:t>
            </w:r>
            <w:r w:rsidR="00A629AD">
              <w:t>0</w:t>
            </w:r>
            <w:r w:rsidRPr="006403C7"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DA1095">
            <w:pPr>
              <w:jc w:val="both"/>
            </w:pPr>
            <w:r>
              <w:t>О</w:t>
            </w:r>
            <w:r w:rsidR="00DA1095">
              <w:t>б</w:t>
            </w:r>
            <w:r>
              <w:t xml:space="preserve"> </w:t>
            </w:r>
            <w:r w:rsidRPr="006403C7">
              <w:t>итог</w:t>
            </w:r>
            <w:r w:rsidR="00DA1095">
              <w:t>ах</w:t>
            </w:r>
            <w:r w:rsidRPr="006403C7">
              <w:t xml:space="preserve"> работы Комиссии за 2016 год.</w:t>
            </w:r>
            <w:r>
              <w:t xml:space="preserve"> Об</w:t>
            </w:r>
            <w:r w:rsidRPr="006403C7">
              <w:t xml:space="preserve"> </w:t>
            </w:r>
            <w:r>
              <w:t>у</w:t>
            </w:r>
            <w:r w:rsidRPr="006403C7">
              <w:t>тверждение пл</w:t>
            </w:r>
            <w:r>
              <w:t>ана работы Комиссии на 2017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8D62E9" w:rsidRDefault="006D26F3" w:rsidP="006D26F3">
            <w:pPr>
              <w:jc w:val="both"/>
              <w:rPr>
                <w:b/>
                <w:bCs/>
              </w:rPr>
            </w:pPr>
            <w:r w:rsidRPr="008D62E9">
              <w:rPr>
                <w:b/>
                <w:bCs/>
              </w:rPr>
              <w:t>Т.В. Брюханова.</w:t>
            </w:r>
          </w:p>
          <w:p w:rsidR="006D26F3" w:rsidRPr="006403C7" w:rsidRDefault="006D26F3" w:rsidP="006D26F3">
            <w:pPr>
              <w:jc w:val="both"/>
              <w:rPr>
                <w:bCs/>
              </w:rPr>
            </w:pPr>
            <w:r w:rsidRPr="008D62E9">
              <w:rPr>
                <w:b/>
                <w:bCs/>
              </w:rPr>
              <w:t>М.В. Петрова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both"/>
              <w:rPr>
                <w:bCs/>
              </w:rPr>
            </w:pPr>
            <w:r w:rsidRPr="006403C7">
              <w:rPr>
                <w:bCs/>
              </w:rPr>
              <w:t>27 декабря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center"/>
              <w:rPr>
                <w:bCs/>
              </w:rPr>
            </w:pPr>
          </w:p>
        </w:tc>
      </w:tr>
      <w:tr w:rsidR="006D26F3" w:rsidRPr="006403C7" w:rsidTr="008D62E9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A629AD">
            <w:pPr>
              <w:jc w:val="both"/>
            </w:pPr>
            <w:r>
              <w:t>1.</w:t>
            </w:r>
            <w:r w:rsidR="00A629AD">
              <w:t>11</w:t>
            </w:r>
            <w: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ind w:right="176"/>
              <w:jc w:val="both"/>
            </w:pPr>
            <w:r w:rsidRPr="006403C7">
              <w:t xml:space="preserve">О комплексном подходе к организации профилактической работы </w:t>
            </w:r>
            <w:r>
              <w:t>среди несовершеннолетних, деятельности</w:t>
            </w:r>
            <w:r w:rsidRPr="006403C7">
              <w:t xml:space="preserve"> развити</w:t>
            </w:r>
            <w:r>
              <w:t>я</w:t>
            </w:r>
            <w:r w:rsidRPr="006403C7">
              <w:t xml:space="preserve"> служб примирения в образовательных </w:t>
            </w:r>
            <w:r>
              <w:t>учреждениях</w:t>
            </w:r>
            <w:r w:rsidRPr="006403C7">
              <w:t xml:space="preserve">, </w:t>
            </w:r>
            <w:r>
              <w:t>КГБУ СО «Центр социальной помощи семье и детям «</w:t>
            </w:r>
            <w:proofErr w:type="spellStart"/>
            <w:r>
              <w:t>Богучанский</w:t>
            </w:r>
            <w:proofErr w:type="spellEnd"/>
            <w:r>
              <w:t>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9C5F41" w:rsidRDefault="006D26F3" w:rsidP="006D26F3">
            <w:pPr>
              <w:jc w:val="both"/>
              <w:rPr>
                <w:b/>
                <w:bCs/>
              </w:rPr>
            </w:pPr>
            <w:r w:rsidRPr="009C5F41">
              <w:rPr>
                <w:b/>
                <w:bCs/>
              </w:rPr>
              <w:t xml:space="preserve">А.В. </w:t>
            </w:r>
            <w:proofErr w:type="spellStart"/>
            <w:r w:rsidRPr="009C5F41">
              <w:rPr>
                <w:b/>
                <w:bCs/>
              </w:rPr>
              <w:t>Мазницина</w:t>
            </w:r>
            <w:proofErr w:type="spellEnd"/>
          </w:p>
          <w:p w:rsidR="006D26F3" w:rsidRPr="009C5F41" w:rsidRDefault="006D26F3" w:rsidP="006D26F3">
            <w:pPr>
              <w:jc w:val="both"/>
              <w:rPr>
                <w:b/>
                <w:bCs/>
              </w:rPr>
            </w:pPr>
            <w:r w:rsidRPr="009C5F41">
              <w:rPr>
                <w:b/>
                <w:bCs/>
              </w:rPr>
              <w:t>Т.Н. Романцова</w:t>
            </w:r>
          </w:p>
          <w:p w:rsidR="006D26F3" w:rsidRDefault="006D26F3" w:rsidP="006D26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Л.С. </w:t>
            </w:r>
            <w:proofErr w:type="spellStart"/>
            <w:r>
              <w:rPr>
                <w:bCs/>
              </w:rPr>
              <w:t>Чечкина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both"/>
              <w:rPr>
                <w:bCs/>
              </w:rPr>
            </w:pPr>
            <w:r w:rsidRPr="006403C7">
              <w:t>4 квартал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3" w:rsidRPr="006403C7" w:rsidRDefault="006D26F3" w:rsidP="006D26F3">
            <w:pPr>
              <w:jc w:val="center"/>
              <w:rPr>
                <w:bCs/>
              </w:rPr>
            </w:pPr>
          </w:p>
        </w:tc>
      </w:tr>
      <w:tr w:rsidR="00A629AD" w:rsidRPr="006403C7" w:rsidTr="008D62E9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D" w:rsidRDefault="00A629AD" w:rsidP="006D26F3">
            <w:pPr>
              <w:jc w:val="both"/>
            </w:pPr>
            <w:r>
              <w:t>1.12.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D" w:rsidRPr="006403C7" w:rsidRDefault="00A629AD" w:rsidP="006D26F3">
            <w:pPr>
              <w:ind w:right="176"/>
              <w:jc w:val="both"/>
            </w:pPr>
            <w:r>
              <w:t>О ходе исполнения постановлений КДН и ЗП администрации Богучанского района и исполнения постановлений краевой КДН и ЗП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D" w:rsidRPr="00A629AD" w:rsidRDefault="00A629AD" w:rsidP="006D26F3">
            <w:pPr>
              <w:jc w:val="both"/>
              <w:rPr>
                <w:b/>
                <w:bCs/>
              </w:rPr>
            </w:pPr>
            <w:r w:rsidRPr="00A629AD">
              <w:rPr>
                <w:b/>
                <w:bCs/>
              </w:rPr>
              <w:t xml:space="preserve">А.В. </w:t>
            </w:r>
            <w:proofErr w:type="spellStart"/>
            <w:r w:rsidRPr="00A629AD">
              <w:rPr>
                <w:b/>
                <w:bCs/>
              </w:rPr>
              <w:t>Мазницина</w:t>
            </w:r>
            <w:proofErr w:type="spellEnd"/>
          </w:p>
          <w:p w:rsidR="00A629AD" w:rsidRPr="00A629AD" w:rsidRDefault="00A629AD" w:rsidP="006D26F3">
            <w:pPr>
              <w:jc w:val="both"/>
              <w:rPr>
                <w:bCs/>
              </w:rPr>
            </w:pPr>
            <w:r w:rsidRPr="00A629AD">
              <w:rPr>
                <w:b/>
                <w:bCs/>
              </w:rPr>
              <w:t>М.В. Петрова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D" w:rsidRPr="006403C7" w:rsidRDefault="00A629AD" w:rsidP="006D26F3">
            <w:pPr>
              <w:jc w:val="both"/>
            </w:pPr>
            <w:r>
              <w:t>В соответствии со сроками, указанными в постановлениях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AD" w:rsidRPr="006403C7" w:rsidRDefault="00A629AD" w:rsidP="006D26F3">
            <w:pPr>
              <w:jc w:val="center"/>
              <w:rPr>
                <w:bCs/>
              </w:rPr>
            </w:pPr>
          </w:p>
        </w:tc>
      </w:tr>
    </w:tbl>
    <w:p w:rsidR="00EF7C19" w:rsidRPr="008D62E9" w:rsidRDefault="00EF7C19" w:rsidP="000811E0">
      <w:pPr>
        <w:ind w:left="540"/>
        <w:jc w:val="center"/>
        <w:rPr>
          <w:b/>
        </w:rPr>
      </w:pPr>
    </w:p>
    <w:p w:rsidR="000811E0" w:rsidRDefault="000811E0" w:rsidP="000811E0">
      <w:pPr>
        <w:ind w:left="540"/>
        <w:jc w:val="center"/>
      </w:pPr>
      <w:r w:rsidRPr="006403C7">
        <w:rPr>
          <w:b/>
          <w:lang w:val="en-US"/>
        </w:rPr>
        <w:t>II</w:t>
      </w:r>
      <w:r w:rsidRPr="006403C7">
        <w:rPr>
          <w:b/>
        </w:rPr>
        <w:t>. Межведомственная координация</w:t>
      </w:r>
      <w:r w:rsidRPr="006403C7">
        <w:t xml:space="preserve"> </w:t>
      </w:r>
    </w:p>
    <w:p w:rsidR="00EF7C19" w:rsidRPr="006403C7" w:rsidRDefault="00EF7C19" w:rsidP="000811E0">
      <w:pPr>
        <w:ind w:left="540"/>
        <w:jc w:val="center"/>
      </w:pPr>
    </w:p>
    <w:tbl>
      <w:tblPr>
        <w:tblStyle w:val="a8"/>
        <w:tblW w:w="15408" w:type="dxa"/>
        <w:tblLayout w:type="fixed"/>
        <w:tblLook w:val="01E0" w:firstRow="1" w:lastRow="1" w:firstColumn="1" w:lastColumn="1" w:noHBand="0" w:noVBand="0"/>
      </w:tblPr>
      <w:tblGrid>
        <w:gridCol w:w="704"/>
        <w:gridCol w:w="9124"/>
        <w:gridCol w:w="2340"/>
        <w:gridCol w:w="1620"/>
        <w:gridCol w:w="1620"/>
      </w:tblGrid>
      <w:tr w:rsidR="006403C7" w:rsidRPr="006403C7" w:rsidTr="002616D9">
        <w:tc>
          <w:tcPr>
            <w:tcW w:w="15408" w:type="dxa"/>
            <w:gridSpan w:val="5"/>
          </w:tcPr>
          <w:p w:rsidR="000811E0" w:rsidRPr="006403C7" w:rsidRDefault="000811E0" w:rsidP="00574644">
            <w:pPr>
              <w:jc w:val="center"/>
            </w:pPr>
            <w:r w:rsidRPr="006403C7">
              <w:rPr>
                <w:b/>
              </w:rPr>
              <w:t>Результаты акций и межведомственных мероприятий осветить в СМИ, подготовить информационные обзоры</w:t>
            </w: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2616D9">
            <w:r>
              <w:t>2.1</w:t>
            </w:r>
          </w:p>
        </w:tc>
        <w:tc>
          <w:tcPr>
            <w:tcW w:w="9124" w:type="dxa"/>
          </w:tcPr>
          <w:p w:rsidR="009A4D74" w:rsidRDefault="009A4D74" w:rsidP="009A4D74">
            <w:pPr>
              <w:jc w:val="both"/>
              <w:rPr>
                <w:bCs/>
              </w:rPr>
            </w:pPr>
            <w:r w:rsidRPr="006403C7">
              <w:rPr>
                <w:bCs/>
              </w:rPr>
              <w:t>Информац</w:t>
            </w:r>
            <w:r>
              <w:rPr>
                <w:bCs/>
              </w:rPr>
              <w:t xml:space="preserve">ионная кампания «Я - родитель» </w:t>
            </w:r>
            <w:r w:rsidRPr="006403C7">
              <w:rPr>
                <w:bCs/>
              </w:rPr>
              <w:t xml:space="preserve">по формированию ответственного </w:t>
            </w:r>
            <w:proofErr w:type="spellStart"/>
            <w:r w:rsidRPr="006403C7">
              <w:rPr>
                <w:bCs/>
              </w:rPr>
              <w:t>родительства</w:t>
            </w:r>
            <w:proofErr w:type="spellEnd"/>
          </w:p>
          <w:p w:rsidR="009A4D74" w:rsidRDefault="009A4D74" w:rsidP="009A4D74">
            <w:pPr>
              <w:jc w:val="both"/>
              <w:rPr>
                <w:bCs/>
              </w:rPr>
            </w:pPr>
          </w:p>
          <w:p w:rsidR="009A4D74" w:rsidRPr="00CE659E" w:rsidRDefault="009A4D74" w:rsidP="009A4D74">
            <w:pPr>
              <w:jc w:val="both"/>
            </w:pPr>
            <w:r>
              <w:rPr>
                <w:bCs/>
              </w:rPr>
              <w:lastRenderedPageBreak/>
              <w:t>- «Родительская школа» п. Таёжный</w:t>
            </w:r>
          </w:p>
        </w:tc>
        <w:tc>
          <w:tcPr>
            <w:tcW w:w="2340" w:type="dxa"/>
          </w:tcPr>
          <w:p w:rsidR="009A4D74" w:rsidRDefault="009A4D74" w:rsidP="009A4D74">
            <w:pPr>
              <w:jc w:val="both"/>
              <w:rPr>
                <w:b/>
              </w:rPr>
            </w:pPr>
            <w:r w:rsidRPr="008D62E9">
              <w:rPr>
                <w:b/>
              </w:rPr>
              <w:lastRenderedPageBreak/>
              <w:t xml:space="preserve">Т.В. </w:t>
            </w:r>
            <w:proofErr w:type="spellStart"/>
            <w:r w:rsidRPr="008D62E9">
              <w:rPr>
                <w:b/>
              </w:rPr>
              <w:t>Мудрак</w:t>
            </w:r>
            <w:proofErr w:type="spellEnd"/>
          </w:p>
          <w:p w:rsidR="00A629AD" w:rsidRPr="008D62E9" w:rsidRDefault="00A629AD" w:rsidP="009A4D74">
            <w:pPr>
              <w:jc w:val="both"/>
              <w:rPr>
                <w:b/>
              </w:rPr>
            </w:pPr>
            <w:r>
              <w:rPr>
                <w:b/>
              </w:rPr>
              <w:t xml:space="preserve">А.В. </w:t>
            </w:r>
            <w:proofErr w:type="spellStart"/>
            <w:r>
              <w:rPr>
                <w:b/>
              </w:rPr>
              <w:t>Мазницина</w:t>
            </w:r>
            <w:proofErr w:type="spellEnd"/>
          </w:p>
          <w:p w:rsidR="009A4D74" w:rsidRDefault="009A4D74" w:rsidP="009A4D74">
            <w:pPr>
              <w:jc w:val="both"/>
            </w:pPr>
            <w:r>
              <w:t>Ч</w:t>
            </w:r>
            <w:r w:rsidRPr="006403C7">
              <w:t>лены КДН и ЗП</w:t>
            </w:r>
          </w:p>
          <w:p w:rsidR="009A4D74" w:rsidRDefault="009A4D74" w:rsidP="009A4D74">
            <w:pPr>
              <w:jc w:val="both"/>
            </w:pPr>
          </w:p>
          <w:p w:rsidR="009A4D74" w:rsidRPr="00085F28" w:rsidRDefault="009A4D74" w:rsidP="008D62E9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 w:rsidRPr="006403C7">
              <w:lastRenderedPageBreak/>
              <w:t>Январь-декабрь</w:t>
            </w:r>
          </w:p>
          <w:p w:rsidR="009A4D74" w:rsidRDefault="009A4D74" w:rsidP="009A4D74">
            <w:pPr>
              <w:jc w:val="both"/>
            </w:pPr>
          </w:p>
          <w:p w:rsidR="009A4D74" w:rsidRDefault="009A4D74" w:rsidP="009A4D74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1620" w:type="dxa"/>
          </w:tcPr>
          <w:p w:rsidR="009A4D74" w:rsidRPr="006403C7" w:rsidRDefault="009A4D74" w:rsidP="008D62E9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>
              <w:lastRenderedPageBreak/>
              <w:t>2.2.</w:t>
            </w:r>
          </w:p>
        </w:tc>
        <w:tc>
          <w:tcPr>
            <w:tcW w:w="9124" w:type="dxa"/>
          </w:tcPr>
          <w:p w:rsidR="009A4D74" w:rsidRPr="006403C7" w:rsidRDefault="009A4D74" w:rsidP="009A4D74">
            <w:pPr>
              <w:jc w:val="both"/>
            </w:pPr>
            <w:r w:rsidRPr="00CE659E">
              <w:t>Организация и проведение "Большого родительского собрания"</w:t>
            </w:r>
          </w:p>
        </w:tc>
        <w:tc>
          <w:tcPr>
            <w:tcW w:w="2340" w:type="dxa"/>
          </w:tcPr>
          <w:p w:rsidR="009A4D74" w:rsidRPr="009C5F41" w:rsidRDefault="009A4D74" w:rsidP="009A4D74">
            <w:pPr>
              <w:jc w:val="both"/>
              <w:rPr>
                <w:b/>
              </w:rPr>
            </w:pPr>
            <w:r w:rsidRPr="00085F28">
              <w:rPr>
                <w:b/>
              </w:rPr>
              <w:t xml:space="preserve">А.В. </w:t>
            </w:r>
            <w:proofErr w:type="spellStart"/>
            <w:r w:rsidRPr="00085F28">
              <w:rPr>
                <w:b/>
              </w:rPr>
              <w:t>Мазницина</w:t>
            </w:r>
            <w:proofErr w:type="spellEnd"/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01.02 -15.02</w:t>
            </w:r>
          </w:p>
          <w:p w:rsidR="009A4D74" w:rsidRDefault="009A4D74" w:rsidP="009A4D74">
            <w:pPr>
              <w:jc w:val="both"/>
            </w:pPr>
          </w:p>
          <w:p w:rsidR="009A4D74" w:rsidRPr="006403C7" w:rsidRDefault="009A4D74" w:rsidP="009A4D74">
            <w:pPr>
              <w:jc w:val="both"/>
            </w:pP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>
              <w:t>2.3</w:t>
            </w:r>
          </w:p>
        </w:tc>
        <w:tc>
          <w:tcPr>
            <w:tcW w:w="9124" w:type="dxa"/>
          </w:tcPr>
          <w:p w:rsidR="009A4D74" w:rsidRPr="006403C7" w:rsidRDefault="009A4D74" w:rsidP="009A4D74">
            <w:pPr>
              <w:jc w:val="both"/>
            </w:pPr>
            <w:r w:rsidRPr="006403C7">
              <w:t>Межведомственное профилактическое мероприятие «Безопасная среда для детей»</w:t>
            </w:r>
          </w:p>
        </w:tc>
        <w:tc>
          <w:tcPr>
            <w:tcW w:w="2340" w:type="dxa"/>
          </w:tcPr>
          <w:p w:rsidR="00A57064" w:rsidRPr="00A57064" w:rsidRDefault="00A57064" w:rsidP="009A4D74">
            <w:pPr>
              <w:jc w:val="both"/>
              <w:rPr>
                <w:b/>
              </w:rPr>
            </w:pPr>
            <w:r w:rsidRPr="00A57064">
              <w:rPr>
                <w:b/>
              </w:rPr>
              <w:t>М.В. Петрова</w:t>
            </w:r>
          </w:p>
          <w:p w:rsidR="009A4D74" w:rsidRPr="00A57064" w:rsidRDefault="009A4D74" w:rsidP="009A4D74">
            <w:pPr>
              <w:jc w:val="both"/>
            </w:pPr>
            <w:r w:rsidRPr="00A57064">
              <w:t>Члены КДН и ЗП</w:t>
            </w:r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 w:rsidRPr="006403C7">
              <w:t>30.04 -10.05</w:t>
            </w:r>
          </w:p>
          <w:p w:rsidR="009A4D74" w:rsidRPr="006403C7" w:rsidRDefault="009A4D74" w:rsidP="009A4D74">
            <w:pPr>
              <w:jc w:val="both"/>
            </w:pP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>
              <w:t>2.4.</w:t>
            </w:r>
          </w:p>
        </w:tc>
        <w:tc>
          <w:tcPr>
            <w:tcW w:w="9124" w:type="dxa"/>
          </w:tcPr>
          <w:p w:rsidR="009A4D74" w:rsidRPr="006403C7" w:rsidRDefault="009A4D74" w:rsidP="009A4D74">
            <w:pPr>
              <w:jc w:val="both"/>
            </w:pPr>
            <w:r w:rsidRPr="006403C7">
              <w:t xml:space="preserve">Проведение «круглого стола» по вопросу </w:t>
            </w:r>
            <w:r>
              <w:t>досуговой занятости несовершеннолетних, состоящих в СОП</w:t>
            </w:r>
          </w:p>
        </w:tc>
        <w:tc>
          <w:tcPr>
            <w:tcW w:w="2340" w:type="dxa"/>
          </w:tcPr>
          <w:p w:rsidR="009A4D74" w:rsidRPr="009C5F41" w:rsidRDefault="009A4D74" w:rsidP="009A4D74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А.В. </w:t>
            </w:r>
            <w:proofErr w:type="spellStart"/>
            <w:r w:rsidRPr="009C5F41">
              <w:rPr>
                <w:b/>
              </w:rPr>
              <w:t>Мазницина</w:t>
            </w:r>
            <w:proofErr w:type="spellEnd"/>
          </w:p>
          <w:p w:rsidR="009A4D74" w:rsidRPr="009C5F41" w:rsidRDefault="009A4D74" w:rsidP="009A4D74">
            <w:pPr>
              <w:jc w:val="both"/>
              <w:rPr>
                <w:b/>
              </w:rPr>
            </w:pPr>
            <w:r w:rsidRPr="009C5F41">
              <w:rPr>
                <w:b/>
              </w:rPr>
              <w:t>О.В. Любим</w:t>
            </w:r>
          </w:p>
          <w:p w:rsidR="009A4D74" w:rsidRPr="00A57064" w:rsidRDefault="009A4D74" w:rsidP="009A4D74">
            <w:pPr>
              <w:jc w:val="both"/>
              <w:rPr>
                <w:b/>
              </w:rPr>
            </w:pPr>
            <w:r w:rsidRPr="00A57064">
              <w:rPr>
                <w:b/>
              </w:rPr>
              <w:t>С.Н. Рукосуев</w:t>
            </w:r>
          </w:p>
          <w:p w:rsidR="009A4D74" w:rsidRPr="006403C7" w:rsidRDefault="009A4D74" w:rsidP="009A4D74">
            <w:pPr>
              <w:jc w:val="both"/>
            </w:pPr>
            <w:r w:rsidRPr="00A57064">
              <w:rPr>
                <w:b/>
              </w:rPr>
              <w:t xml:space="preserve">Е.В. </w:t>
            </w:r>
            <w:proofErr w:type="spellStart"/>
            <w:r w:rsidRPr="00A57064">
              <w:rPr>
                <w:b/>
              </w:rPr>
              <w:t>Маклакова</w:t>
            </w:r>
            <w:proofErr w:type="spellEnd"/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center"/>
            </w:pPr>
            <w:r w:rsidRPr="006403C7">
              <w:t>апрель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center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9A4D74">
            <w:r>
              <w:t>2.5.</w:t>
            </w:r>
          </w:p>
        </w:tc>
        <w:tc>
          <w:tcPr>
            <w:tcW w:w="9124" w:type="dxa"/>
          </w:tcPr>
          <w:p w:rsidR="009A4D74" w:rsidRPr="00CE659E" w:rsidRDefault="009A4D74" w:rsidP="009A4D74">
            <w:pPr>
              <w:jc w:val="both"/>
            </w:pPr>
            <w:r w:rsidRPr="00CE659E">
              <w:t>Проведение ежегодной акции "Досуг" по обеспечению внеурочной занятости несовершеннолетних, охвата детей программами дополнительного образования</w:t>
            </w:r>
          </w:p>
        </w:tc>
        <w:tc>
          <w:tcPr>
            <w:tcW w:w="2340" w:type="dxa"/>
          </w:tcPr>
          <w:p w:rsidR="009A4D74" w:rsidRPr="00085F28" w:rsidRDefault="009A4D74" w:rsidP="009A4D74">
            <w:pPr>
              <w:jc w:val="both"/>
              <w:rPr>
                <w:b/>
              </w:rPr>
            </w:pPr>
            <w:r w:rsidRPr="00085F28">
              <w:rPr>
                <w:b/>
              </w:rPr>
              <w:t xml:space="preserve">А.В. </w:t>
            </w:r>
            <w:proofErr w:type="spellStart"/>
            <w:r w:rsidRPr="00085F28">
              <w:rPr>
                <w:b/>
              </w:rPr>
              <w:t>Мазницина</w:t>
            </w:r>
            <w:proofErr w:type="spellEnd"/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Апрель - июнь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9A4D74">
            <w:r>
              <w:t>2.6.</w:t>
            </w:r>
          </w:p>
        </w:tc>
        <w:tc>
          <w:tcPr>
            <w:tcW w:w="9124" w:type="dxa"/>
          </w:tcPr>
          <w:p w:rsidR="009A4D74" w:rsidRPr="00CE659E" w:rsidRDefault="009A4D74" w:rsidP="009A4D74">
            <w:pPr>
              <w:jc w:val="both"/>
            </w:pPr>
            <w:r w:rsidRPr="00CE659E">
              <w:t>Реализация краевого проекта "Библиотечное лето"</w:t>
            </w:r>
            <w:r>
              <w:t xml:space="preserve"> для несовершеннолетних, находящихся в СОП</w:t>
            </w:r>
          </w:p>
        </w:tc>
        <w:tc>
          <w:tcPr>
            <w:tcW w:w="2340" w:type="dxa"/>
          </w:tcPr>
          <w:p w:rsidR="009A4D74" w:rsidRPr="00085F28" w:rsidRDefault="009A4D74" w:rsidP="009A4D74">
            <w:pPr>
              <w:jc w:val="both"/>
              <w:rPr>
                <w:b/>
              </w:rPr>
            </w:pPr>
            <w:r>
              <w:rPr>
                <w:b/>
              </w:rPr>
              <w:t>О.В. Любим</w:t>
            </w:r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Июнь- август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9A4D74">
            <w:r>
              <w:t>2.7.</w:t>
            </w:r>
          </w:p>
        </w:tc>
        <w:tc>
          <w:tcPr>
            <w:tcW w:w="9124" w:type="dxa"/>
          </w:tcPr>
          <w:p w:rsidR="009A4D74" w:rsidRPr="00CE659E" w:rsidRDefault="009A4D74" w:rsidP="009A4D74">
            <w:pPr>
              <w:jc w:val="both"/>
            </w:pPr>
            <w:r w:rsidRPr="00CE659E">
              <w:t>Реализация краевого инфраструктурного проекта ТИМ "Юниор" (в рамках подготовки к участию в международном молодежном образовательном форуме "Территория инициативной молодежи "Бирюса" (ТИМ "Бирюса")</w:t>
            </w:r>
          </w:p>
        </w:tc>
        <w:tc>
          <w:tcPr>
            <w:tcW w:w="2340" w:type="dxa"/>
          </w:tcPr>
          <w:p w:rsidR="009A4D74" w:rsidRDefault="009A4D74" w:rsidP="009A4D74">
            <w:pPr>
              <w:jc w:val="both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Маклакова</w:t>
            </w:r>
            <w:proofErr w:type="spellEnd"/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Июль - август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>
              <w:t>2.8</w:t>
            </w:r>
          </w:p>
        </w:tc>
        <w:tc>
          <w:tcPr>
            <w:tcW w:w="9124" w:type="dxa"/>
          </w:tcPr>
          <w:p w:rsidR="009A4D74" w:rsidRPr="006403C7" w:rsidRDefault="009A4D74" w:rsidP="009A4D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совместных мероприятий, направленных на пропаганду здорового образа жизни среди несовершеннолетних осужденных </w:t>
            </w:r>
          </w:p>
        </w:tc>
        <w:tc>
          <w:tcPr>
            <w:tcW w:w="2340" w:type="dxa"/>
          </w:tcPr>
          <w:p w:rsidR="009A4D74" w:rsidRPr="009C5F41" w:rsidRDefault="009A4D74" w:rsidP="009A4D74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Е.И. </w:t>
            </w:r>
            <w:proofErr w:type="spellStart"/>
            <w:r w:rsidRPr="009C5F41">
              <w:rPr>
                <w:b/>
              </w:rPr>
              <w:t>Монахова</w:t>
            </w:r>
            <w:proofErr w:type="spellEnd"/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  <w:r>
              <w:t>В течение года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 w:rsidRPr="006403C7">
              <w:t>2.</w:t>
            </w:r>
            <w:r>
              <w:t>9</w:t>
            </w:r>
          </w:p>
        </w:tc>
        <w:tc>
          <w:tcPr>
            <w:tcW w:w="9124" w:type="dxa"/>
          </w:tcPr>
          <w:p w:rsidR="009A4D74" w:rsidRPr="006403C7" w:rsidRDefault="009A4D74" w:rsidP="009A4D74">
            <w:pPr>
              <w:jc w:val="both"/>
            </w:pPr>
            <w:r w:rsidRPr="006403C7">
              <w:t xml:space="preserve">Участие в ведомственных профилактических мероприятиях и акциях Всероссийского значения </w:t>
            </w:r>
          </w:p>
        </w:tc>
        <w:tc>
          <w:tcPr>
            <w:tcW w:w="2340" w:type="dxa"/>
          </w:tcPr>
          <w:p w:rsidR="009A4D74" w:rsidRPr="006403C7" w:rsidRDefault="009A4D74" w:rsidP="009A4D74">
            <w:pPr>
              <w:jc w:val="both"/>
            </w:pPr>
            <w:r>
              <w:t>Ч</w:t>
            </w:r>
            <w:r w:rsidRPr="006403C7">
              <w:t>лены КДН и ЗП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  <w:r w:rsidRPr="006403C7">
              <w:t>В течение года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Pr="006403C7" w:rsidRDefault="009A4D74" w:rsidP="009A4D74">
            <w:r>
              <w:t>2.10</w:t>
            </w:r>
          </w:p>
        </w:tc>
        <w:tc>
          <w:tcPr>
            <w:tcW w:w="9124" w:type="dxa"/>
          </w:tcPr>
          <w:p w:rsidR="009A4D74" w:rsidRDefault="009A4D74" w:rsidP="009A4D74">
            <w:pPr>
              <w:jc w:val="both"/>
            </w:pPr>
            <w:r>
              <w:t>Встречи с несовершеннолетними по итогам летней занятости</w:t>
            </w:r>
          </w:p>
          <w:p w:rsidR="009A4D74" w:rsidRPr="006403C7" w:rsidRDefault="009A4D74" w:rsidP="009A4D74">
            <w:pPr>
              <w:jc w:val="both"/>
            </w:pPr>
          </w:p>
        </w:tc>
        <w:tc>
          <w:tcPr>
            <w:tcW w:w="2340" w:type="dxa"/>
          </w:tcPr>
          <w:p w:rsidR="009A4D74" w:rsidRPr="009C5F41" w:rsidRDefault="009A4D74" w:rsidP="009A4D74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Е.В. </w:t>
            </w:r>
            <w:proofErr w:type="spellStart"/>
            <w:r w:rsidRPr="009C5F41">
              <w:rPr>
                <w:b/>
              </w:rPr>
              <w:t>Маклакова</w:t>
            </w:r>
            <w:proofErr w:type="spellEnd"/>
          </w:p>
          <w:p w:rsidR="009A4D74" w:rsidRDefault="009A4D74" w:rsidP="009A4D74">
            <w:pPr>
              <w:jc w:val="both"/>
            </w:pPr>
            <w:r>
              <w:t>Л.А. Гаврилова</w:t>
            </w:r>
          </w:p>
          <w:p w:rsidR="009A4D74" w:rsidRDefault="009A4D74" w:rsidP="009A4D74">
            <w:pPr>
              <w:jc w:val="both"/>
            </w:pPr>
            <w:r>
              <w:t xml:space="preserve">А.В. </w:t>
            </w:r>
            <w:proofErr w:type="spellStart"/>
            <w:r>
              <w:t>Мазницина</w:t>
            </w:r>
            <w:proofErr w:type="spellEnd"/>
          </w:p>
          <w:p w:rsidR="009A4D74" w:rsidRDefault="009A4D74" w:rsidP="009A4D74">
            <w:pPr>
              <w:jc w:val="both"/>
            </w:pPr>
            <w:r>
              <w:t xml:space="preserve">Н.А. </w:t>
            </w:r>
            <w:proofErr w:type="spellStart"/>
            <w:r>
              <w:t>Крайнова</w:t>
            </w:r>
            <w:proofErr w:type="spellEnd"/>
          </w:p>
          <w:p w:rsidR="009A4D74" w:rsidRPr="006403C7" w:rsidRDefault="009A4D74" w:rsidP="009A4D74">
            <w:pPr>
              <w:jc w:val="both"/>
            </w:pPr>
            <w:r>
              <w:t>Т.Н. Романцова</w:t>
            </w:r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Сентябрь</w:t>
            </w:r>
          </w:p>
          <w:p w:rsidR="009A4D74" w:rsidRDefault="009A4D74" w:rsidP="009A4D74">
            <w:pPr>
              <w:jc w:val="both"/>
            </w:pPr>
          </w:p>
          <w:p w:rsidR="009A4D74" w:rsidRPr="006403C7" w:rsidRDefault="009A4D74" w:rsidP="009A4D74">
            <w:pPr>
              <w:jc w:val="both"/>
            </w:pP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9A4D74">
            <w:r>
              <w:t>2.11</w:t>
            </w:r>
          </w:p>
        </w:tc>
        <w:tc>
          <w:tcPr>
            <w:tcW w:w="9124" w:type="dxa"/>
          </w:tcPr>
          <w:p w:rsidR="009A4D74" w:rsidRDefault="009A4D74" w:rsidP="009A4D74">
            <w:pPr>
              <w:jc w:val="both"/>
            </w:pPr>
            <w:r>
              <w:t>«От сердца к сердцу», поздравление с Новым годом несовершеннолетних и семей, состоящих на учёте в КДН и ЗП</w:t>
            </w:r>
          </w:p>
        </w:tc>
        <w:tc>
          <w:tcPr>
            <w:tcW w:w="2340" w:type="dxa"/>
          </w:tcPr>
          <w:p w:rsidR="009A4D74" w:rsidRPr="008D62E9" w:rsidRDefault="009A4D74" w:rsidP="009A4D74">
            <w:pPr>
              <w:jc w:val="both"/>
              <w:rPr>
                <w:b/>
              </w:rPr>
            </w:pPr>
            <w:r w:rsidRPr="008D62E9">
              <w:rPr>
                <w:b/>
              </w:rPr>
              <w:t>Т.В. Брюханова</w:t>
            </w:r>
          </w:p>
          <w:p w:rsidR="009A4D74" w:rsidRDefault="009A4D74" w:rsidP="009A4D74">
            <w:pPr>
              <w:jc w:val="both"/>
            </w:pPr>
            <w:r>
              <w:t>Члены КДН и ЗП</w:t>
            </w:r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 xml:space="preserve">Декабрь 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  <w:tr w:rsidR="009A4D74" w:rsidRPr="006403C7" w:rsidTr="00574644">
        <w:tc>
          <w:tcPr>
            <w:tcW w:w="704" w:type="dxa"/>
          </w:tcPr>
          <w:p w:rsidR="009A4D74" w:rsidRDefault="009A4D74" w:rsidP="009A4D74">
            <w:r>
              <w:t>2.12.</w:t>
            </w:r>
          </w:p>
        </w:tc>
        <w:tc>
          <w:tcPr>
            <w:tcW w:w="9124" w:type="dxa"/>
          </w:tcPr>
          <w:p w:rsidR="009A4D74" w:rsidRPr="00CE659E" w:rsidRDefault="009A4D74" w:rsidP="009A4D74">
            <w:pPr>
              <w:jc w:val="both"/>
            </w:pPr>
            <w:r w:rsidRPr="00CE659E">
              <w:t xml:space="preserve">Реализация мероприятий, направленных на патриотическое воспитание </w:t>
            </w:r>
            <w:r>
              <w:t>несовершеннолетних</w:t>
            </w:r>
            <w:r w:rsidR="00A57064">
              <w:t xml:space="preserve"> через флагманские программы</w:t>
            </w:r>
          </w:p>
        </w:tc>
        <w:tc>
          <w:tcPr>
            <w:tcW w:w="2340" w:type="dxa"/>
          </w:tcPr>
          <w:p w:rsidR="009A4D74" w:rsidRDefault="009A4D74" w:rsidP="009A4D74">
            <w:pPr>
              <w:jc w:val="both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Маклакова</w:t>
            </w:r>
            <w:proofErr w:type="spellEnd"/>
          </w:p>
        </w:tc>
        <w:tc>
          <w:tcPr>
            <w:tcW w:w="1620" w:type="dxa"/>
          </w:tcPr>
          <w:p w:rsidR="009A4D74" w:rsidRDefault="009A4D74" w:rsidP="009A4D74">
            <w:pPr>
              <w:jc w:val="both"/>
            </w:pPr>
            <w:r>
              <w:t>В течение года</w:t>
            </w:r>
          </w:p>
        </w:tc>
        <w:tc>
          <w:tcPr>
            <w:tcW w:w="1620" w:type="dxa"/>
          </w:tcPr>
          <w:p w:rsidR="009A4D74" w:rsidRPr="006403C7" w:rsidRDefault="009A4D74" w:rsidP="009A4D74">
            <w:pPr>
              <w:jc w:val="both"/>
            </w:pPr>
          </w:p>
        </w:tc>
      </w:tr>
    </w:tbl>
    <w:p w:rsidR="009A4D74" w:rsidRDefault="009A4D7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A57064" w:rsidRDefault="00A57064" w:rsidP="000811E0">
      <w:pPr>
        <w:ind w:left="720"/>
        <w:jc w:val="center"/>
        <w:rPr>
          <w:b/>
          <w:lang w:val="en-US"/>
        </w:rPr>
      </w:pPr>
    </w:p>
    <w:p w:rsidR="000811E0" w:rsidRDefault="000811E0" w:rsidP="000811E0">
      <w:pPr>
        <w:ind w:left="720"/>
        <w:jc w:val="center"/>
        <w:rPr>
          <w:b/>
        </w:rPr>
      </w:pPr>
      <w:r w:rsidRPr="006403C7">
        <w:rPr>
          <w:b/>
          <w:lang w:val="en-US"/>
        </w:rPr>
        <w:lastRenderedPageBreak/>
        <w:t>III</w:t>
      </w:r>
      <w:r w:rsidRPr="006403C7">
        <w:rPr>
          <w:b/>
        </w:rPr>
        <w:t>. Выявление нарушения прав и интересов детей. Защита прав детей</w:t>
      </w:r>
    </w:p>
    <w:p w:rsidR="0049714D" w:rsidRPr="006403C7" w:rsidRDefault="0049714D" w:rsidP="000811E0">
      <w:pPr>
        <w:ind w:left="720"/>
        <w:jc w:val="center"/>
        <w:rPr>
          <w:b/>
        </w:rPr>
      </w:pPr>
    </w:p>
    <w:tbl>
      <w:tblPr>
        <w:tblStyle w:val="a8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9180"/>
        <w:gridCol w:w="2340"/>
        <w:gridCol w:w="1620"/>
        <w:gridCol w:w="1620"/>
      </w:tblGrid>
      <w:tr w:rsidR="006403C7" w:rsidRPr="006403C7" w:rsidTr="002616D9">
        <w:tc>
          <w:tcPr>
            <w:tcW w:w="648" w:type="dxa"/>
          </w:tcPr>
          <w:p w:rsidR="000811E0" w:rsidRPr="006403C7" w:rsidRDefault="000811E0" w:rsidP="002616D9">
            <w:r w:rsidRPr="006403C7">
              <w:t>3.1</w:t>
            </w:r>
          </w:p>
        </w:tc>
        <w:tc>
          <w:tcPr>
            <w:tcW w:w="9180" w:type="dxa"/>
          </w:tcPr>
          <w:p w:rsidR="000811E0" w:rsidRPr="006403C7" w:rsidRDefault="000811E0" w:rsidP="0049714D">
            <w:pPr>
              <w:jc w:val="both"/>
            </w:pPr>
            <w:r w:rsidRPr="006403C7">
              <w:t xml:space="preserve">Контроль за реализацией постановления </w:t>
            </w:r>
            <w:r w:rsidR="00C60A17">
              <w:t>Г</w:t>
            </w:r>
            <w:r w:rsidRPr="006403C7">
              <w:t>лавы района по оздоровлению и трудовой занятости несовершеннолетних, стоящих на учете в ПДН</w:t>
            </w:r>
            <w:r w:rsidR="0049714D">
              <w:t xml:space="preserve"> и </w:t>
            </w:r>
            <w:r w:rsidRPr="006403C7">
              <w:t xml:space="preserve">КДН и ЗП. </w:t>
            </w:r>
          </w:p>
        </w:tc>
        <w:tc>
          <w:tcPr>
            <w:tcW w:w="2340" w:type="dxa"/>
          </w:tcPr>
          <w:p w:rsidR="00DA7A66" w:rsidRPr="009C5F41" w:rsidRDefault="0049714D" w:rsidP="008D0837">
            <w:pPr>
              <w:jc w:val="both"/>
              <w:rPr>
                <w:b/>
              </w:rPr>
            </w:pPr>
            <w:r w:rsidRPr="009C5F41">
              <w:rPr>
                <w:b/>
              </w:rPr>
              <w:t>Т.В. Брюханова</w:t>
            </w:r>
          </w:p>
          <w:p w:rsidR="0049714D" w:rsidRPr="009C5F41" w:rsidRDefault="0049714D" w:rsidP="008D0837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А.В. </w:t>
            </w:r>
            <w:proofErr w:type="spellStart"/>
            <w:r w:rsidRPr="009C5F41">
              <w:rPr>
                <w:b/>
              </w:rPr>
              <w:t>Мазницина</w:t>
            </w:r>
            <w:proofErr w:type="spellEnd"/>
          </w:p>
          <w:p w:rsidR="00DA7A66" w:rsidRPr="006403C7" w:rsidRDefault="00DA7A66" w:rsidP="008D0837">
            <w:pPr>
              <w:jc w:val="both"/>
            </w:pPr>
          </w:p>
        </w:tc>
        <w:tc>
          <w:tcPr>
            <w:tcW w:w="1620" w:type="dxa"/>
          </w:tcPr>
          <w:p w:rsidR="000811E0" w:rsidRPr="006403C7" w:rsidRDefault="000811E0" w:rsidP="002616D9">
            <w:pPr>
              <w:jc w:val="center"/>
            </w:pPr>
            <w:r w:rsidRPr="006403C7">
              <w:t>Июнь-август</w:t>
            </w:r>
          </w:p>
        </w:tc>
        <w:tc>
          <w:tcPr>
            <w:tcW w:w="1620" w:type="dxa"/>
          </w:tcPr>
          <w:p w:rsidR="000811E0" w:rsidRPr="006403C7" w:rsidRDefault="000811E0" w:rsidP="002616D9">
            <w:pPr>
              <w:jc w:val="center"/>
            </w:pPr>
          </w:p>
        </w:tc>
      </w:tr>
      <w:tr w:rsidR="009A4D74" w:rsidRPr="006403C7" w:rsidTr="002616D9">
        <w:tc>
          <w:tcPr>
            <w:tcW w:w="648" w:type="dxa"/>
            <w:tcBorders>
              <w:bottom w:val="single" w:sz="4" w:space="0" w:color="auto"/>
            </w:tcBorders>
          </w:tcPr>
          <w:p w:rsidR="009A4D74" w:rsidRPr="006403C7" w:rsidRDefault="009A4D74" w:rsidP="00A57064">
            <w:r w:rsidRPr="006403C7">
              <w:t>3.</w:t>
            </w:r>
            <w:r w:rsidR="00A57064">
              <w:t>2</w:t>
            </w:r>
            <w:r w:rsidR="00752692">
              <w:t>.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pPr>
              <w:jc w:val="both"/>
            </w:pPr>
            <w:r w:rsidRPr="006403C7">
              <w:t>Анализ причин и условий совершения противоправных действий в отношении несовершеннолетних или самими несовершеннолетними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A4D74" w:rsidRPr="009C5F41" w:rsidRDefault="009A4D74" w:rsidP="009A4D74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Г.О. </w:t>
            </w:r>
            <w:proofErr w:type="spellStart"/>
            <w:r w:rsidRPr="009C5F41">
              <w:rPr>
                <w:b/>
              </w:rPr>
              <w:t>Кобалия</w:t>
            </w:r>
            <w:proofErr w:type="spellEnd"/>
          </w:p>
          <w:p w:rsidR="009A4D74" w:rsidRDefault="009A4D74" w:rsidP="009A4D74">
            <w:pPr>
              <w:jc w:val="both"/>
            </w:pPr>
            <w:r>
              <w:t xml:space="preserve">Е.И. </w:t>
            </w:r>
            <w:proofErr w:type="spellStart"/>
            <w:r>
              <w:t>Монахова</w:t>
            </w:r>
            <w:proofErr w:type="spellEnd"/>
          </w:p>
          <w:p w:rsidR="009A4D74" w:rsidRPr="006403C7" w:rsidRDefault="009A4D74" w:rsidP="009A4D74">
            <w:pPr>
              <w:jc w:val="both"/>
            </w:pPr>
            <w:r>
              <w:t>М.В. Басов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pPr>
              <w:jc w:val="center"/>
            </w:pPr>
            <w:r w:rsidRPr="006403C7">
              <w:t>Раз в квартал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pPr>
              <w:jc w:val="center"/>
            </w:pPr>
          </w:p>
        </w:tc>
      </w:tr>
      <w:tr w:rsidR="009A4D74" w:rsidRPr="006403C7" w:rsidTr="002616D9">
        <w:tc>
          <w:tcPr>
            <w:tcW w:w="648" w:type="dxa"/>
            <w:tcBorders>
              <w:bottom w:val="single" w:sz="4" w:space="0" w:color="auto"/>
            </w:tcBorders>
          </w:tcPr>
          <w:p w:rsidR="009A4D74" w:rsidRPr="006403C7" w:rsidRDefault="009A4D74" w:rsidP="00A57064">
            <w:r>
              <w:t>3.</w:t>
            </w:r>
            <w:r w:rsidR="00A57064">
              <w:t>3</w:t>
            </w:r>
            <w:r w:rsidR="00752692">
              <w:t>.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9A4D74" w:rsidRPr="009512C8" w:rsidRDefault="009A4D74" w:rsidP="009A4D74">
            <w:pPr>
              <w:jc w:val="both"/>
              <w:rPr>
                <w:rFonts w:eastAsiaTheme="minorHAnsi"/>
                <w:lang w:eastAsia="en-US"/>
              </w:rPr>
            </w:pPr>
            <w:r w:rsidRPr="00CE659E">
              <w:t>Проведение межведомственных оперативно-профилактических мероприятий "Ночной район"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pPr>
              <w:jc w:val="both"/>
            </w:pPr>
            <w:r>
              <w:t>Члены КДН и ЗП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r>
              <w:t>В течении года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4D74" w:rsidRPr="006403C7" w:rsidRDefault="009A4D74" w:rsidP="009A4D74">
            <w:pPr>
              <w:jc w:val="center"/>
            </w:pPr>
          </w:p>
        </w:tc>
      </w:tr>
    </w:tbl>
    <w:p w:rsidR="009512C8" w:rsidRDefault="000811E0" w:rsidP="000811E0">
      <w:pPr>
        <w:ind w:left="540"/>
        <w:jc w:val="center"/>
        <w:rPr>
          <w:bCs/>
        </w:rPr>
      </w:pPr>
      <w:r w:rsidRPr="006403C7">
        <w:rPr>
          <w:bCs/>
        </w:rPr>
        <w:t xml:space="preserve"> </w:t>
      </w:r>
    </w:p>
    <w:p w:rsidR="000811E0" w:rsidRDefault="000811E0" w:rsidP="000811E0">
      <w:pPr>
        <w:ind w:left="540"/>
        <w:jc w:val="center"/>
        <w:rPr>
          <w:bCs/>
        </w:rPr>
      </w:pPr>
      <w:r w:rsidRPr="006403C7">
        <w:rPr>
          <w:b/>
          <w:lang w:val="en-US"/>
        </w:rPr>
        <w:t>IV</w:t>
      </w:r>
      <w:r w:rsidRPr="006403C7">
        <w:rPr>
          <w:b/>
        </w:rPr>
        <w:t>. Организационная и методическая работа</w:t>
      </w:r>
      <w:r w:rsidRPr="006403C7">
        <w:rPr>
          <w:bCs/>
        </w:rPr>
        <w:t xml:space="preserve"> </w:t>
      </w:r>
    </w:p>
    <w:p w:rsidR="00A57064" w:rsidRDefault="00A57064" w:rsidP="000811E0">
      <w:pPr>
        <w:ind w:left="540"/>
        <w:jc w:val="center"/>
        <w:rPr>
          <w:bCs/>
        </w:rPr>
      </w:pPr>
    </w:p>
    <w:tbl>
      <w:tblPr>
        <w:tblStyle w:val="a8"/>
        <w:tblW w:w="15408" w:type="dxa"/>
        <w:tblLayout w:type="fixed"/>
        <w:tblLook w:val="04A0" w:firstRow="1" w:lastRow="0" w:firstColumn="1" w:lastColumn="0" w:noHBand="0" w:noVBand="1"/>
      </w:tblPr>
      <w:tblGrid>
        <w:gridCol w:w="704"/>
        <w:gridCol w:w="9124"/>
        <w:gridCol w:w="2340"/>
        <w:gridCol w:w="1861"/>
        <w:gridCol w:w="1379"/>
      </w:tblGrid>
      <w:tr w:rsidR="00A57064" w:rsidRPr="006403C7" w:rsidTr="00A57064">
        <w:tc>
          <w:tcPr>
            <w:tcW w:w="704" w:type="dxa"/>
          </w:tcPr>
          <w:p w:rsidR="00A57064" w:rsidRDefault="00A57064" w:rsidP="00A57064">
            <w:pPr>
              <w:jc w:val="both"/>
            </w:pPr>
            <w:r>
              <w:t>4.</w:t>
            </w:r>
            <w:r>
              <w:t>1</w:t>
            </w:r>
            <w:r>
              <w:t>.</w:t>
            </w:r>
          </w:p>
        </w:tc>
        <w:tc>
          <w:tcPr>
            <w:tcW w:w="9124" w:type="dxa"/>
          </w:tcPr>
          <w:p w:rsidR="00A57064" w:rsidRPr="00EA6845" w:rsidRDefault="00A57064" w:rsidP="00060EF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>
              <w:t>Разработка и тиражирование буклетов, справочно-информационных материалов для замещающих семей по профилактике жестокого обращения с детьми, вторичного сиротства и правонарушений несовершеннолетних</w:t>
            </w:r>
          </w:p>
        </w:tc>
        <w:tc>
          <w:tcPr>
            <w:tcW w:w="2340" w:type="dxa"/>
          </w:tcPr>
          <w:p w:rsidR="00A57064" w:rsidRDefault="00A57064" w:rsidP="00060EFA">
            <w:pPr>
              <w:jc w:val="both"/>
              <w:rPr>
                <w:b/>
              </w:rPr>
            </w:pPr>
            <w:r>
              <w:rPr>
                <w:b/>
              </w:rPr>
              <w:t>М.В. Петрова</w:t>
            </w:r>
          </w:p>
          <w:p w:rsidR="00A57064" w:rsidRDefault="00A57064" w:rsidP="00060EFA">
            <w:pPr>
              <w:jc w:val="both"/>
            </w:pPr>
            <w:r>
              <w:t>Т.Н. Романцова</w:t>
            </w:r>
          </w:p>
          <w:p w:rsidR="00A57064" w:rsidRDefault="00A57064" w:rsidP="00060EFA">
            <w:pPr>
              <w:jc w:val="both"/>
            </w:pPr>
            <w:r>
              <w:t xml:space="preserve">Е.В. </w:t>
            </w:r>
            <w:proofErr w:type="spellStart"/>
            <w:r>
              <w:t>Маклакова</w:t>
            </w:r>
            <w:proofErr w:type="spellEnd"/>
          </w:p>
          <w:p w:rsidR="00A57064" w:rsidRDefault="00A57064" w:rsidP="00060EFA">
            <w:pPr>
              <w:jc w:val="both"/>
            </w:pPr>
            <w:r>
              <w:t xml:space="preserve">Н.А. </w:t>
            </w:r>
            <w:proofErr w:type="spellStart"/>
            <w:r>
              <w:t>Крайнова</w:t>
            </w:r>
            <w:proofErr w:type="spellEnd"/>
          </w:p>
          <w:p w:rsidR="00A57064" w:rsidRDefault="00A57064" w:rsidP="00060EFA">
            <w:pPr>
              <w:jc w:val="both"/>
            </w:pPr>
            <w:r>
              <w:t xml:space="preserve">Г.О. </w:t>
            </w:r>
            <w:proofErr w:type="spellStart"/>
            <w:r>
              <w:t>Кобалия</w:t>
            </w:r>
            <w:proofErr w:type="spellEnd"/>
          </w:p>
          <w:p w:rsidR="00A57064" w:rsidRDefault="00A57064" w:rsidP="00060EFA">
            <w:pPr>
              <w:jc w:val="both"/>
            </w:pPr>
            <w:r>
              <w:t xml:space="preserve">Л.С. </w:t>
            </w:r>
            <w:proofErr w:type="spellStart"/>
            <w:r>
              <w:t>Чечкина</w:t>
            </w:r>
            <w:proofErr w:type="spellEnd"/>
          </w:p>
          <w:p w:rsidR="00A57064" w:rsidRDefault="00A57064" w:rsidP="00060EFA">
            <w:pPr>
              <w:jc w:val="both"/>
            </w:pPr>
            <w:r>
              <w:t xml:space="preserve">А.В. </w:t>
            </w:r>
            <w:proofErr w:type="spellStart"/>
            <w:r>
              <w:t>Мазницина</w:t>
            </w:r>
            <w:proofErr w:type="spellEnd"/>
          </w:p>
        </w:tc>
        <w:tc>
          <w:tcPr>
            <w:tcW w:w="1861" w:type="dxa"/>
          </w:tcPr>
          <w:p w:rsidR="00A57064" w:rsidRDefault="00A57064" w:rsidP="00060EFA">
            <w:pPr>
              <w:jc w:val="both"/>
            </w:pPr>
            <w:r>
              <w:t>Февраль</w:t>
            </w:r>
          </w:p>
          <w:p w:rsidR="00A57064" w:rsidRDefault="00A57064" w:rsidP="00060EFA">
            <w:pPr>
              <w:jc w:val="both"/>
            </w:pPr>
            <w:r>
              <w:t>Октябрь</w:t>
            </w:r>
          </w:p>
          <w:p w:rsidR="00A57064" w:rsidRDefault="00A57064" w:rsidP="00060EFA">
            <w:pPr>
              <w:jc w:val="both"/>
            </w:pPr>
            <w:r>
              <w:t>Август</w:t>
            </w:r>
          </w:p>
          <w:p w:rsidR="00A57064" w:rsidRDefault="00A57064" w:rsidP="00060EFA">
            <w:pPr>
              <w:jc w:val="both"/>
            </w:pPr>
            <w:r>
              <w:t>Декабрь</w:t>
            </w:r>
          </w:p>
          <w:p w:rsidR="00A57064" w:rsidRDefault="00A57064" w:rsidP="00060EFA">
            <w:pPr>
              <w:jc w:val="both"/>
            </w:pPr>
            <w:r>
              <w:t>Апрель</w:t>
            </w:r>
          </w:p>
          <w:p w:rsidR="00A57064" w:rsidRPr="00185E15" w:rsidRDefault="00A57064" w:rsidP="00060EFA">
            <w:pPr>
              <w:jc w:val="both"/>
            </w:pPr>
            <w:r>
              <w:t>Июнь</w:t>
            </w:r>
          </w:p>
        </w:tc>
        <w:tc>
          <w:tcPr>
            <w:tcW w:w="1379" w:type="dxa"/>
          </w:tcPr>
          <w:p w:rsidR="00A57064" w:rsidRPr="006403C7" w:rsidRDefault="00A57064" w:rsidP="00060EFA">
            <w:pPr>
              <w:jc w:val="both"/>
            </w:pPr>
          </w:p>
        </w:tc>
      </w:tr>
      <w:tr w:rsidR="005021CA" w:rsidRPr="006403C7" w:rsidTr="00897F3A">
        <w:tc>
          <w:tcPr>
            <w:tcW w:w="704" w:type="dxa"/>
          </w:tcPr>
          <w:p w:rsidR="005021CA" w:rsidRDefault="005021CA" w:rsidP="005021CA">
            <w:pPr>
              <w:jc w:val="both"/>
            </w:pPr>
            <w:r>
              <w:t>4.2.</w:t>
            </w:r>
          </w:p>
        </w:tc>
        <w:tc>
          <w:tcPr>
            <w:tcW w:w="9124" w:type="dxa"/>
            <w:vAlign w:val="center"/>
          </w:tcPr>
          <w:p w:rsidR="005021CA" w:rsidRPr="00BE16EC" w:rsidRDefault="005021CA" w:rsidP="005021CA">
            <w:pPr>
              <w:pStyle w:val="a9"/>
              <w:spacing w:before="0" w:beforeAutospacing="0" w:after="150" w:afterAutospacing="0"/>
              <w:jc w:val="both"/>
              <w:textAlignment w:val="baseline"/>
            </w:pPr>
            <w:r>
              <w:t>Семинар–практикум по разработке индивидуальной профилактической работе с несовершеннолетними правонарушителями и семьями, находящимися в СОП</w:t>
            </w:r>
          </w:p>
        </w:tc>
        <w:tc>
          <w:tcPr>
            <w:tcW w:w="2340" w:type="dxa"/>
          </w:tcPr>
          <w:p w:rsidR="005021CA" w:rsidRPr="00923C57" w:rsidRDefault="005021CA" w:rsidP="005021CA">
            <w:pPr>
              <w:jc w:val="both"/>
              <w:rPr>
                <w:b/>
              </w:rPr>
            </w:pPr>
            <w:r w:rsidRPr="00923C57">
              <w:rPr>
                <w:b/>
              </w:rPr>
              <w:t>М.В. Петрова</w:t>
            </w:r>
          </w:p>
          <w:p w:rsidR="005021CA" w:rsidRDefault="005021CA" w:rsidP="005021CA">
            <w:pPr>
              <w:jc w:val="both"/>
            </w:pPr>
            <w:r>
              <w:t xml:space="preserve">Л.С. </w:t>
            </w:r>
            <w:proofErr w:type="spellStart"/>
            <w:r>
              <w:t>Чечкина</w:t>
            </w:r>
            <w:proofErr w:type="spellEnd"/>
          </w:p>
          <w:p w:rsidR="005021CA" w:rsidRDefault="005021CA" w:rsidP="005021CA">
            <w:pPr>
              <w:jc w:val="both"/>
            </w:pPr>
            <w:r>
              <w:t>Т.Н. Романцова</w:t>
            </w:r>
          </w:p>
        </w:tc>
        <w:tc>
          <w:tcPr>
            <w:tcW w:w="1861" w:type="dxa"/>
          </w:tcPr>
          <w:p w:rsidR="005021CA" w:rsidRDefault="005021CA" w:rsidP="005021CA">
            <w:pPr>
              <w:jc w:val="both"/>
            </w:pPr>
            <w:r>
              <w:t>Март</w:t>
            </w:r>
          </w:p>
          <w:p w:rsidR="005021CA" w:rsidRDefault="005021CA" w:rsidP="005021CA">
            <w:pPr>
              <w:jc w:val="both"/>
            </w:pPr>
          </w:p>
          <w:p w:rsidR="005021CA" w:rsidRDefault="005021CA" w:rsidP="005021CA">
            <w:pPr>
              <w:jc w:val="both"/>
            </w:pPr>
          </w:p>
          <w:p w:rsidR="005021CA" w:rsidRDefault="005021CA" w:rsidP="005021CA">
            <w:pPr>
              <w:jc w:val="both"/>
            </w:pPr>
          </w:p>
          <w:p w:rsidR="005021CA" w:rsidRDefault="005021CA" w:rsidP="005021CA">
            <w:pPr>
              <w:jc w:val="both"/>
            </w:pP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 w:rsidRPr="006403C7">
              <w:t>4.</w:t>
            </w:r>
            <w:r>
              <w:t>3.</w:t>
            </w:r>
          </w:p>
        </w:tc>
        <w:tc>
          <w:tcPr>
            <w:tcW w:w="9124" w:type="dxa"/>
          </w:tcPr>
          <w:p w:rsidR="005021CA" w:rsidRPr="006403C7" w:rsidRDefault="005021CA" w:rsidP="005021CA">
            <w:pPr>
              <w:jc w:val="both"/>
            </w:pPr>
            <w:r w:rsidRPr="006403C7">
              <w:t>Вовлечение несовершеннолетних, состоящих на учете в ЕКБ, в занятия в кружках и спортивных секциях.</w:t>
            </w:r>
          </w:p>
        </w:tc>
        <w:tc>
          <w:tcPr>
            <w:tcW w:w="2340" w:type="dxa"/>
          </w:tcPr>
          <w:p w:rsidR="005021CA" w:rsidRPr="009512C8" w:rsidRDefault="005021CA" w:rsidP="005021CA">
            <w:pPr>
              <w:jc w:val="both"/>
              <w:rPr>
                <w:b/>
              </w:rPr>
            </w:pPr>
            <w:r w:rsidRPr="009512C8">
              <w:rPr>
                <w:b/>
              </w:rPr>
              <w:t xml:space="preserve">А.В. </w:t>
            </w:r>
            <w:proofErr w:type="spellStart"/>
            <w:r w:rsidRPr="009512C8">
              <w:rPr>
                <w:b/>
              </w:rPr>
              <w:t>Мазницина</w:t>
            </w:r>
            <w:proofErr w:type="spellEnd"/>
          </w:p>
          <w:p w:rsidR="005021CA" w:rsidRDefault="005021CA" w:rsidP="005021CA">
            <w:pPr>
              <w:jc w:val="both"/>
            </w:pPr>
            <w:r>
              <w:t>С.Н. Рукосуев</w:t>
            </w:r>
          </w:p>
          <w:p w:rsidR="005021CA" w:rsidRDefault="005021CA" w:rsidP="005021CA">
            <w:pPr>
              <w:jc w:val="both"/>
            </w:pPr>
            <w:r>
              <w:t>О.В. Любим</w:t>
            </w:r>
          </w:p>
          <w:p w:rsidR="005021CA" w:rsidRPr="006403C7" w:rsidRDefault="005021CA" w:rsidP="005021CA">
            <w:pPr>
              <w:jc w:val="both"/>
            </w:pPr>
            <w:r>
              <w:t xml:space="preserve">Е.В. </w:t>
            </w:r>
            <w:proofErr w:type="spellStart"/>
            <w:r>
              <w:t>Маклакова</w:t>
            </w:r>
            <w:proofErr w:type="spellEnd"/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 w:rsidRPr="006403C7">
              <w:t>Май</w:t>
            </w:r>
            <w:r>
              <w:t xml:space="preserve"> - сентябрь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 w:rsidRPr="006403C7">
              <w:t>4.</w:t>
            </w:r>
            <w:r>
              <w:t>4.</w:t>
            </w:r>
          </w:p>
        </w:tc>
        <w:tc>
          <w:tcPr>
            <w:tcW w:w="9124" w:type="dxa"/>
          </w:tcPr>
          <w:p w:rsidR="005021CA" w:rsidRPr="006403C7" w:rsidRDefault="005021CA" w:rsidP="005021CA">
            <w:pPr>
              <w:jc w:val="both"/>
            </w:pPr>
            <w:r>
              <w:t>Исполнение рекомендаций комиссии при Правительстве края согласно протоколам о принимаемых мерах по профилактике безнадзорности и правонарушений несовершеннолетних»</w:t>
            </w:r>
          </w:p>
        </w:tc>
        <w:tc>
          <w:tcPr>
            <w:tcW w:w="2340" w:type="dxa"/>
          </w:tcPr>
          <w:p w:rsidR="005021CA" w:rsidRPr="009512C8" w:rsidRDefault="005021CA" w:rsidP="005021CA">
            <w:pPr>
              <w:jc w:val="both"/>
              <w:rPr>
                <w:b/>
              </w:rPr>
            </w:pPr>
            <w:r w:rsidRPr="009512C8">
              <w:rPr>
                <w:b/>
              </w:rPr>
              <w:t>М.В. Петрова</w:t>
            </w:r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>
              <w:t>постоянно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 w:rsidRPr="006403C7">
              <w:t>4.</w:t>
            </w:r>
            <w:r>
              <w:t>5.</w:t>
            </w:r>
          </w:p>
        </w:tc>
        <w:tc>
          <w:tcPr>
            <w:tcW w:w="9124" w:type="dxa"/>
          </w:tcPr>
          <w:p w:rsidR="005021CA" w:rsidRPr="006403C7" w:rsidRDefault="005021CA" w:rsidP="005021CA">
            <w:pPr>
              <w:jc w:val="both"/>
            </w:pPr>
            <w:r w:rsidRPr="006403C7">
              <w:t>Организация трудоустройства несовершеннолетних, осужденных судом к условной мере наказания</w:t>
            </w:r>
          </w:p>
        </w:tc>
        <w:tc>
          <w:tcPr>
            <w:tcW w:w="2340" w:type="dxa"/>
          </w:tcPr>
          <w:p w:rsidR="005021CA" w:rsidRDefault="005021CA" w:rsidP="005021CA">
            <w:pPr>
              <w:jc w:val="both"/>
              <w:rPr>
                <w:b/>
              </w:rPr>
            </w:pPr>
            <w:r w:rsidRPr="009512C8">
              <w:rPr>
                <w:b/>
              </w:rPr>
              <w:t xml:space="preserve">Е.И. </w:t>
            </w:r>
            <w:proofErr w:type="spellStart"/>
            <w:r w:rsidRPr="009512C8">
              <w:rPr>
                <w:b/>
              </w:rPr>
              <w:t>Монахова</w:t>
            </w:r>
            <w:proofErr w:type="spellEnd"/>
          </w:p>
          <w:p w:rsidR="005021CA" w:rsidRDefault="005021CA" w:rsidP="005021CA">
            <w:pPr>
              <w:jc w:val="both"/>
            </w:pPr>
            <w:r>
              <w:t>Л.А. Гаврилова</w:t>
            </w:r>
          </w:p>
          <w:p w:rsidR="005021CA" w:rsidRPr="009512C8" w:rsidRDefault="005021CA" w:rsidP="005021CA">
            <w:pPr>
              <w:jc w:val="both"/>
            </w:pPr>
            <w:r>
              <w:t>Главы сельсоветов</w:t>
            </w:r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 w:rsidRPr="006403C7">
              <w:t>Постоянно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 w:rsidRPr="006403C7">
              <w:t>4.</w:t>
            </w:r>
            <w:r>
              <w:t>6.</w:t>
            </w:r>
          </w:p>
        </w:tc>
        <w:tc>
          <w:tcPr>
            <w:tcW w:w="9124" w:type="dxa"/>
          </w:tcPr>
          <w:p w:rsidR="005021CA" w:rsidRPr="006403C7" w:rsidRDefault="005021CA" w:rsidP="005021CA">
            <w:pPr>
              <w:jc w:val="both"/>
            </w:pPr>
            <w:r w:rsidRPr="006403C7">
              <w:t>Организация летнего отдыха и занятости несовершеннолетних, состоящих на учете в ПДН</w:t>
            </w:r>
          </w:p>
        </w:tc>
        <w:tc>
          <w:tcPr>
            <w:tcW w:w="2340" w:type="dxa"/>
          </w:tcPr>
          <w:p w:rsidR="005021CA" w:rsidRDefault="005021CA" w:rsidP="005021CA">
            <w:pPr>
              <w:jc w:val="both"/>
              <w:rPr>
                <w:b/>
              </w:rPr>
            </w:pPr>
            <w:r>
              <w:rPr>
                <w:b/>
              </w:rPr>
              <w:t xml:space="preserve">А.В. </w:t>
            </w:r>
            <w:proofErr w:type="spellStart"/>
            <w:r>
              <w:rPr>
                <w:b/>
              </w:rPr>
              <w:t>Мазницина</w:t>
            </w:r>
            <w:proofErr w:type="spellEnd"/>
          </w:p>
          <w:p w:rsidR="005021CA" w:rsidRDefault="005021CA" w:rsidP="005021CA">
            <w:pPr>
              <w:jc w:val="both"/>
            </w:pPr>
            <w:r w:rsidRPr="00420E76">
              <w:t xml:space="preserve">Г.О. </w:t>
            </w:r>
            <w:proofErr w:type="spellStart"/>
            <w:r w:rsidRPr="00420E76">
              <w:t>Кобалия</w:t>
            </w:r>
            <w:proofErr w:type="spellEnd"/>
          </w:p>
          <w:p w:rsidR="005021CA" w:rsidRDefault="005021CA" w:rsidP="005021CA">
            <w:pPr>
              <w:jc w:val="both"/>
            </w:pPr>
            <w:r>
              <w:t xml:space="preserve">Е.В. </w:t>
            </w:r>
            <w:proofErr w:type="spellStart"/>
            <w:r>
              <w:t>Маклакова</w:t>
            </w:r>
            <w:proofErr w:type="spellEnd"/>
          </w:p>
          <w:p w:rsidR="005021CA" w:rsidRPr="00420E76" w:rsidRDefault="005021CA" w:rsidP="005021CA">
            <w:pPr>
              <w:jc w:val="both"/>
            </w:pPr>
            <w:r>
              <w:t>О.В. Любим</w:t>
            </w:r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 w:rsidRPr="006403C7">
              <w:t>Июнь-август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2711FA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Default="005021CA" w:rsidP="005021CA">
            <w:pPr>
              <w:jc w:val="both"/>
            </w:pPr>
            <w:r>
              <w:lastRenderedPageBreak/>
              <w:t>4.7.</w:t>
            </w:r>
          </w:p>
        </w:tc>
        <w:tc>
          <w:tcPr>
            <w:tcW w:w="9124" w:type="dxa"/>
            <w:vAlign w:val="center"/>
          </w:tcPr>
          <w:p w:rsidR="005021CA" w:rsidRPr="00BE16EC" w:rsidRDefault="005021CA" w:rsidP="005021CA">
            <w:pPr>
              <w:pStyle w:val="a9"/>
              <w:spacing w:before="0" w:beforeAutospacing="0" w:after="150" w:afterAutospacing="0"/>
              <w:jc w:val="both"/>
              <w:textAlignment w:val="baseline"/>
            </w:pPr>
            <w:r w:rsidRPr="00BE16EC">
              <w:t>Районный проектировочный</w:t>
            </w:r>
            <w:r>
              <w:t xml:space="preserve"> семинар для членов КДН и ЗП и представителей общественных Советов по вопросу профилактики безнадзорности и правонарушений несовершеннолетних на территории поселений </w:t>
            </w:r>
          </w:p>
        </w:tc>
        <w:tc>
          <w:tcPr>
            <w:tcW w:w="2340" w:type="dxa"/>
          </w:tcPr>
          <w:p w:rsidR="005021CA" w:rsidRPr="00923C57" w:rsidRDefault="005021CA" w:rsidP="005021CA">
            <w:pPr>
              <w:jc w:val="both"/>
              <w:rPr>
                <w:b/>
              </w:rPr>
            </w:pPr>
            <w:r w:rsidRPr="00923C57">
              <w:rPr>
                <w:b/>
              </w:rPr>
              <w:t xml:space="preserve">Т.В. </w:t>
            </w:r>
            <w:proofErr w:type="spellStart"/>
            <w:r w:rsidRPr="00923C57">
              <w:rPr>
                <w:b/>
              </w:rPr>
              <w:t>Мудрак</w:t>
            </w:r>
            <w:proofErr w:type="spellEnd"/>
          </w:p>
        </w:tc>
        <w:tc>
          <w:tcPr>
            <w:tcW w:w="1861" w:type="dxa"/>
          </w:tcPr>
          <w:p w:rsidR="005021CA" w:rsidRDefault="005021CA" w:rsidP="005021CA">
            <w:pPr>
              <w:jc w:val="both"/>
            </w:pPr>
            <w:r>
              <w:t>20 июня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 w:rsidRPr="006403C7">
              <w:t>4.</w:t>
            </w:r>
            <w:r>
              <w:t>8.</w:t>
            </w:r>
          </w:p>
        </w:tc>
        <w:tc>
          <w:tcPr>
            <w:tcW w:w="9124" w:type="dxa"/>
          </w:tcPr>
          <w:p w:rsidR="005021CA" w:rsidRPr="006403C7" w:rsidRDefault="005021CA" w:rsidP="005021CA">
            <w:pPr>
              <w:jc w:val="both"/>
            </w:pPr>
            <w:r>
              <w:t xml:space="preserve">Участие в курсах, семинарах, форумах, конференциях </w:t>
            </w:r>
          </w:p>
        </w:tc>
        <w:tc>
          <w:tcPr>
            <w:tcW w:w="2340" w:type="dxa"/>
          </w:tcPr>
          <w:p w:rsidR="005021CA" w:rsidRPr="006403C7" w:rsidRDefault="005021CA" w:rsidP="005021CA">
            <w:pPr>
              <w:jc w:val="both"/>
            </w:pPr>
            <w:r w:rsidRPr="006403C7">
              <w:t>Члены КДН и ЗП</w:t>
            </w:r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 w:rsidRPr="006403C7">
              <w:t xml:space="preserve">Согласно графику 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Pr="006403C7" w:rsidRDefault="005021CA" w:rsidP="005021CA">
            <w:pPr>
              <w:jc w:val="both"/>
            </w:pPr>
            <w:r>
              <w:t>4.9.</w:t>
            </w:r>
          </w:p>
        </w:tc>
        <w:tc>
          <w:tcPr>
            <w:tcW w:w="9124" w:type="dxa"/>
          </w:tcPr>
          <w:p w:rsidR="005021CA" w:rsidRDefault="005021CA" w:rsidP="005021CA">
            <w:pPr>
              <w:jc w:val="both"/>
              <w:rPr>
                <w:rFonts w:asciiTheme="minorHAnsi" w:hAnsiTheme="minorHAnsi"/>
              </w:rPr>
            </w:pPr>
            <w:r w:rsidRPr="002E3D18">
              <w:rPr>
                <w:rFonts w:ascii="inherit" w:hAnsi="inherit"/>
                <w:bCs/>
              </w:rPr>
              <w:t>Создание и обновление базы данных</w:t>
            </w:r>
            <w:r w:rsidRPr="002E3D18">
              <w:rPr>
                <w:rStyle w:val="apple-converted-space"/>
                <w:rFonts w:ascii="inherit" w:hAnsi="inherit"/>
                <w:bCs/>
              </w:rPr>
              <w:t> </w:t>
            </w:r>
            <w:r w:rsidRPr="002E3D18">
              <w:rPr>
                <w:rFonts w:ascii="inherit" w:hAnsi="inherit"/>
              </w:rPr>
              <w:t>(для оказания своевременной помощи в организации жизнеустройства, предупреждени</w:t>
            </w:r>
            <w:r w:rsidRPr="002E3D18">
              <w:rPr>
                <w:rFonts w:ascii="inherit" w:hAnsi="inherit" w:hint="eastAsia"/>
              </w:rPr>
              <w:t>я</w:t>
            </w:r>
            <w:r w:rsidRPr="002E3D18">
              <w:rPr>
                <w:rFonts w:ascii="inherit" w:hAnsi="inherit"/>
              </w:rPr>
              <w:t xml:space="preserve"> правонарушений, защите их прав и законных интересов несовершеннолетних)</w:t>
            </w:r>
            <w:r>
              <w:rPr>
                <w:rFonts w:asciiTheme="minorHAnsi" w:hAnsiTheme="minorHAnsi"/>
              </w:rPr>
              <w:t>:</w:t>
            </w: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-семей, находящихся в социально опасном положении;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-детей-сирот и детей, оставшихся без попечения родителей;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-семей с детьми инвалидами;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-несовершеннолетних, систематически пропускающих или не посещающих занятия без уважительных причин в общеобразовательных школах;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-оставивших школу и не работающих, отчисленных или исключенных из образовательных учреждений;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Theme="minorHAnsi" w:hAnsiTheme="minorHAnsi"/>
              </w:rPr>
              <w:t>-</w:t>
            </w:r>
            <w:r w:rsidRPr="00E86A93">
              <w:rPr>
                <w:rFonts w:ascii="inherit" w:hAnsi="inherit"/>
              </w:rPr>
              <w:t xml:space="preserve"> родителей, лишенных родительских прав;</w:t>
            </w:r>
          </w:p>
          <w:p w:rsidR="005021CA" w:rsidRPr="00E86A93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Pr="00A941DD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86A93">
              <w:rPr>
                <w:rFonts w:ascii="inherit" w:hAnsi="inherit"/>
              </w:rPr>
              <w:t>-несовершеннолетних, вернувшихся из мест лишения свободы</w:t>
            </w:r>
            <w:r w:rsidRPr="00B770E8">
              <w:t>;</w:t>
            </w: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</w:p>
          <w:p w:rsidR="005021CA" w:rsidRDefault="005021CA" w:rsidP="005021CA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210BA2">
              <w:t>- несовершеннолетних правонарушителей, состоящих на учете в ПДН</w:t>
            </w:r>
            <w:r>
              <w:t>;</w:t>
            </w:r>
          </w:p>
          <w:p w:rsidR="009F4AE8" w:rsidRPr="00210BA2" w:rsidRDefault="009F4AE8" w:rsidP="005021CA">
            <w:pPr>
              <w:pStyle w:val="a9"/>
              <w:spacing w:before="0" w:beforeAutospacing="0" w:after="0" w:afterAutospacing="0"/>
              <w:jc w:val="both"/>
              <w:textAlignment w:val="baseline"/>
            </w:pPr>
          </w:p>
          <w:p w:rsidR="005021CA" w:rsidRDefault="005021CA" w:rsidP="005021CA">
            <w:pPr>
              <w:jc w:val="both"/>
            </w:pPr>
            <w:r>
              <w:rPr>
                <w:rFonts w:ascii="inherit" w:hAnsi="inherit"/>
              </w:rPr>
              <w:t xml:space="preserve">- детей из семей </w:t>
            </w:r>
            <w:proofErr w:type="spellStart"/>
            <w:r>
              <w:rPr>
                <w:rFonts w:ascii="inherit" w:hAnsi="inherit"/>
              </w:rPr>
              <w:t>наркопотребителей</w:t>
            </w:r>
            <w:proofErr w:type="spellEnd"/>
            <w:r>
              <w:rPr>
                <w:rFonts w:ascii="inherit" w:hAnsi="inherit"/>
              </w:rPr>
              <w:t>.</w:t>
            </w:r>
          </w:p>
        </w:tc>
        <w:tc>
          <w:tcPr>
            <w:tcW w:w="2340" w:type="dxa"/>
          </w:tcPr>
          <w:p w:rsidR="005021CA" w:rsidRDefault="005021CA" w:rsidP="005021CA">
            <w:pPr>
              <w:jc w:val="both"/>
            </w:pPr>
          </w:p>
          <w:p w:rsidR="005021CA" w:rsidRDefault="005021CA" w:rsidP="005021CA">
            <w:pPr>
              <w:jc w:val="both"/>
            </w:pPr>
          </w:p>
          <w:p w:rsidR="005021CA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Н.А. </w:t>
            </w:r>
            <w:proofErr w:type="spellStart"/>
            <w:r w:rsidRPr="009C5F41">
              <w:rPr>
                <w:b/>
              </w:rPr>
              <w:t>Крайнова</w:t>
            </w:r>
            <w:proofErr w:type="spellEnd"/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>Н.А. Лимонова</w:t>
            </w:r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Н.А. </w:t>
            </w:r>
            <w:proofErr w:type="spellStart"/>
            <w:r w:rsidRPr="009C5F41">
              <w:rPr>
                <w:b/>
              </w:rPr>
              <w:t>Крайнова</w:t>
            </w:r>
            <w:proofErr w:type="spellEnd"/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Л.С. </w:t>
            </w:r>
            <w:proofErr w:type="spellStart"/>
            <w:r w:rsidRPr="009C5F41">
              <w:rPr>
                <w:b/>
              </w:rPr>
              <w:t>Чечкина</w:t>
            </w:r>
            <w:proofErr w:type="spellEnd"/>
          </w:p>
          <w:p w:rsidR="005021CA" w:rsidRPr="00550CFF" w:rsidRDefault="005021CA" w:rsidP="005021CA">
            <w:pPr>
              <w:jc w:val="both"/>
            </w:pPr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А.В. </w:t>
            </w:r>
            <w:proofErr w:type="spellStart"/>
            <w:r w:rsidRPr="009C5F41">
              <w:rPr>
                <w:b/>
              </w:rPr>
              <w:t>Мазницина</w:t>
            </w:r>
            <w:proofErr w:type="spellEnd"/>
          </w:p>
          <w:p w:rsidR="005021CA" w:rsidRPr="00550CFF" w:rsidRDefault="005021CA" w:rsidP="005021CA">
            <w:pPr>
              <w:jc w:val="both"/>
            </w:pPr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>Н.А. Лимонова</w:t>
            </w:r>
          </w:p>
          <w:p w:rsidR="005021CA" w:rsidRPr="00550CFF" w:rsidRDefault="005021CA" w:rsidP="005021CA">
            <w:pPr>
              <w:jc w:val="both"/>
            </w:pPr>
          </w:p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Е.И. </w:t>
            </w:r>
            <w:proofErr w:type="spellStart"/>
            <w:r w:rsidRPr="009C5F41">
              <w:rPr>
                <w:b/>
              </w:rPr>
              <w:t>Монахова</w:t>
            </w:r>
            <w:proofErr w:type="spellEnd"/>
          </w:p>
          <w:p w:rsidR="005021CA" w:rsidRPr="00550CFF" w:rsidRDefault="005021CA" w:rsidP="005021CA">
            <w:pPr>
              <w:jc w:val="both"/>
            </w:pPr>
          </w:p>
          <w:p w:rsidR="009F4AE8" w:rsidRPr="00550CFF" w:rsidRDefault="009F4AE8" w:rsidP="005021CA">
            <w:pPr>
              <w:jc w:val="both"/>
            </w:pPr>
          </w:p>
          <w:p w:rsidR="005021CA" w:rsidRDefault="005021CA" w:rsidP="005021CA">
            <w:pPr>
              <w:jc w:val="both"/>
              <w:rPr>
                <w:b/>
              </w:rPr>
            </w:pPr>
            <w:r>
              <w:rPr>
                <w:b/>
              </w:rPr>
              <w:t xml:space="preserve">Г.О. </w:t>
            </w:r>
            <w:proofErr w:type="spellStart"/>
            <w:r>
              <w:rPr>
                <w:b/>
              </w:rPr>
              <w:t>Кобалия</w:t>
            </w:r>
            <w:proofErr w:type="spellEnd"/>
          </w:p>
          <w:p w:rsidR="009F4AE8" w:rsidRPr="00550CFF" w:rsidRDefault="009F4AE8" w:rsidP="005021CA">
            <w:pPr>
              <w:jc w:val="both"/>
            </w:pPr>
          </w:p>
          <w:p w:rsidR="005021CA" w:rsidRPr="00210BA2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 xml:space="preserve">Е.И. </w:t>
            </w:r>
            <w:proofErr w:type="spellStart"/>
            <w:r w:rsidRPr="009C5F41">
              <w:rPr>
                <w:b/>
              </w:rPr>
              <w:t>Монахова</w:t>
            </w:r>
            <w:proofErr w:type="spellEnd"/>
          </w:p>
        </w:tc>
        <w:tc>
          <w:tcPr>
            <w:tcW w:w="1861" w:type="dxa"/>
          </w:tcPr>
          <w:p w:rsidR="005021CA" w:rsidRPr="006403C7" w:rsidRDefault="005021CA" w:rsidP="005021CA">
            <w:pPr>
              <w:jc w:val="both"/>
            </w:pPr>
            <w:r>
              <w:t>До 15 числа каждого месяца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Default="005021CA" w:rsidP="005021CA">
            <w:pPr>
              <w:jc w:val="both"/>
            </w:pPr>
            <w:r>
              <w:t>4.10.</w:t>
            </w:r>
          </w:p>
        </w:tc>
        <w:tc>
          <w:tcPr>
            <w:tcW w:w="9124" w:type="dxa"/>
            <w:vAlign w:val="center"/>
          </w:tcPr>
          <w:p w:rsidR="005021CA" w:rsidRPr="00E86A93" w:rsidRDefault="005021CA" w:rsidP="005021CA">
            <w:pPr>
              <w:pStyle w:val="a9"/>
              <w:spacing w:before="0" w:beforeAutospacing="0" w:after="150" w:afterAutospacing="0"/>
              <w:jc w:val="both"/>
              <w:textAlignment w:val="baseline"/>
              <w:rPr>
                <w:rFonts w:ascii="inherit" w:hAnsi="inherit"/>
              </w:rPr>
            </w:pPr>
            <w:r w:rsidRPr="00E86A93">
              <w:rPr>
                <w:rFonts w:ascii="inherit" w:hAnsi="inherit"/>
              </w:rPr>
              <w:t xml:space="preserve">Проводить ежеквартальные сверки административных протоколов с прокуратурой, </w:t>
            </w:r>
            <w:r>
              <w:rPr>
                <w:rFonts w:ascii="inherit" w:hAnsi="inherit"/>
              </w:rPr>
              <w:t>Отдел</w:t>
            </w:r>
            <w:r>
              <w:rPr>
                <w:rFonts w:asciiTheme="minorHAnsi" w:hAnsiTheme="minorHAnsi"/>
              </w:rPr>
              <w:t>о</w:t>
            </w:r>
            <w:r w:rsidRPr="005422A8">
              <w:t>м</w:t>
            </w:r>
            <w:r>
              <w:rPr>
                <w:rFonts w:ascii="inherit" w:hAnsi="inherit"/>
              </w:rPr>
              <w:t xml:space="preserve"> МВД России по Богучанскому району</w:t>
            </w:r>
            <w:r w:rsidRPr="00E86A93">
              <w:rPr>
                <w:rFonts w:ascii="inherit" w:hAnsi="inherit"/>
              </w:rPr>
              <w:t>, уплаты административных штрафов.</w:t>
            </w:r>
          </w:p>
        </w:tc>
        <w:tc>
          <w:tcPr>
            <w:tcW w:w="2340" w:type="dxa"/>
          </w:tcPr>
          <w:p w:rsidR="005021CA" w:rsidRPr="009C5F41" w:rsidRDefault="005021CA" w:rsidP="005021CA">
            <w:pPr>
              <w:jc w:val="both"/>
              <w:rPr>
                <w:b/>
              </w:rPr>
            </w:pPr>
            <w:r w:rsidRPr="009C5F41">
              <w:rPr>
                <w:b/>
              </w:rPr>
              <w:t>М.В. Петрова</w:t>
            </w:r>
          </w:p>
          <w:p w:rsidR="005021CA" w:rsidRDefault="005021CA" w:rsidP="005021CA">
            <w:pPr>
              <w:jc w:val="both"/>
            </w:pPr>
            <w:r>
              <w:t xml:space="preserve">Е.А. </w:t>
            </w:r>
            <w:proofErr w:type="spellStart"/>
            <w:r>
              <w:t>Рукосуева</w:t>
            </w:r>
            <w:proofErr w:type="spellEnd"/>
          </w:p>
        </w:tc>
        <w:tc>
          <w:tcPr>
            <w:tcW w:w="1861" w:type="dxa"/>
          </w:tcPr>
          <w:p w:rsidR="005021CA" w:rsidRDefault="005021CA" w:rsidP="005021CA">
            <w:pPr>
              <w:jc w:val="both"/>
            </w:pPr>
            <w:r>
              <w:t>Весь период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Default="005021CA" w:rsidP="005021CA">
            <w:pPr>
              <w:jc w:val="both"/>
            </w:pPr>
            <w:r>
              <w:t>4.11.</w:t>
            </w:r>
          </w:p>
        </w:tc>
        <w:tc>
          <w:tcPr>
            <w:tcW w:w="9124" w:type="dxa"/>
            <w:vAlign w:val="center"/>
          </w:tcPr>
          <w:p w:rsidR="005021CA" w:rsidRPr="00EA6845" w:rsidRDefault="005021CA" w:rsidP="005021CA">
            <w:pPr>
              <w:pStyle w:val="a9"/>
              <w:spacing w:before="0" w:beforeAutospacing="0" w:after="15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A6845">
              <w:rPr>
                <w:rFonts w:ascii="inherit" w:hAnsi="inherit"/>
              </w:rPr>
              <w:t>Освещение профилактической работы с несовершеннолетними и их законными представителями в СМИ</w:t>
            </w:r>
            <w:r>
              <w:rPr>
                <w:rFonts w:asciiTheme="minorHAnsi" w:hAnsiTheme="minorHAnsi"/>
              </w:rPr>
              <w:t xml:space="preserve">, </w:t>
            </w:r>
            <w:r w:rsidRPr="00EA6845">
              <w:t>на сайте</w:t>
            </w:r>
          </w:p>
        </w:tc>
        <w:tc>
          <w:tcPr>
            <w:tcW w:w="2340" w:type="dxa"/>
          </w:tcPr>
          <w:p w:rsidR="005021CA" w:rsidRPr="00923C57" w:rsidRDefault="005021CA" w:rsidP="005021CA">
            <w:pPr>
              <w:jc w:val="both"/>
              <w:rPr>
                <w:b/>
              </w:rPr>
            </w:pPr>
            <w:r w:rsidRPr="00923C57">
              <w:rPr>
                <w:b/>
              </w:rPr>
              <w:t>М.В. Петрова</w:t>
            </w:r>
          </w:p>
        </w:tc>
        <w:tc>
          <w:tcPr>
            <w:tcW w:w="1861" w:type="dxa"/>
          </w:tcPr>
          <w:p w:rsidR="005021CA" w:rsidRDefault="005021CA" w:rsidP="005021CA">
            <w:pPr>
              <w:jc w:val="both"/>
            </w:pPr>
            <w:r>
              <w:t>1 раз в месяц</w:t>
            </w:r>
          </w:p>
          <w:p w:rsidR="005021CA" w:rsidRDefault="005021CA" w:rsidP="005021CA">
            <w:pPr>
              <w:jc w:val="both"/>
            </w:pP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  <w:tr w:rsidR="005021CA" w:rsidRPr="006403C7" w:rsidTr="00752692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5021CA" w:rsidRDefault="005021CA" w:rsidP="005021CA">
            <w:pPr>
              <w:jc w:val="both"/>
            </w:pPr>
            <w:r>
              <w:t>4.12.</w:t>
            </w:r>
          </w:p>
        </w:tc>
        <w:tc>
          <w:tcPr>
            <w:tcW w:w="9124" w:type="dxa"/>
            <w:vAlign w:val="center"/>
          </w:tcPr>
          <w:p w:rsidR="005021CA" w:rsidRDefault="005021CA" w:rsidP="005021CA">
            <w:pPr>
              <w:pStyle w:val="a9"/>
              <w:spacing w:before="0" w:beforeAutospacing="0" w:after="150" w:afterAutospacing="0"/>
              <w:jc w:val="both"/>
              <w:textAlignment w:val="baseline"/>
            </w:pPr>
            <w:r>
              <w:t xml:space="preserve">Проблемный стол «Подросток - досуг» по несовершеннолетним старшего возраста </w:t>
            </w:r>
          </w:p>
        </w:tc>
        <w:tc>
          <w:tcPr>
            <w:tcW w:w="2340" w:type="dxa"/>
          </w:tcPr>
          <w:p w:rsidR="005021CA" w:rsidRPr="00923C57" w:rsidRDefault="005021CA" w:rsidP="005021CA">
            <w:pPr>
              <w:jc w:val="both"/>
              <w:rPr>
                <w:b/>
              </w:rPr>
            </w:pPr>
            <w:r w:rsidRPr="00923C57">
              <w:rPr>
                <w:b/>
              </w:rPr>
              <w:t xml:space="preserve">Л.С. </w:t>
            </w:r>
            <w:proofErr w:type="spellStart"/>
            <w:r w:rsidRPr="00923C57">
              <w:rPr>
                <w:b/>
              </w:rPr>
              <w:t>Чечкина</w:t>
            </w:r>
            <w:proofErr w:type="spellEnd"/>
          </w:p>
          <w:p w:rsidR="005021CA" w:rsidRDefault="005021CA" w:rsidP="005021CA">
            <w:pPr>
              <w:jc w:val="both"/>
            </w:pPr>
            <w:r>
              <w:t xml:space="preserve">Л.С. </w:t>
            </w:r>
            <w:proofErr w:type="spellStart"/>
            <w:r>
              <w:t>Маклакова</w:t>
            </w:r>
            <w:proofErr w:type="spellEnd"/>
          </w:p>
          <w:p w:rsidR="005021CA" w:rsidRDefault="005021CA" w:rsidP="005021CA">
            <w:pPr>
              <w:jc w:val="both"/>
            </w:pPr>
            <w:r>
              <w:t>В.Ю. Толстых</w:t>
            </w:r>
          </w:p>
        </w:tc>
        <w:tc>
          <w:tcPr>
            <w:tcW w:w="1861" w:type="dxa"/>
          </w:tcPr>
          <w:p w:rsidR="005021CA" w:rsidRDefault="005021CA" w:rsidP="005021CA">
            <w:pPr>
              <w:jc w:val="both"/>
            </w:pPr>
            <w:r>
              <w:t xml:space="preserve">ноябрь </w:t>
            </w:r>
          </w:p>
        </w:tc>
        <w:tc>
          <w:tcPr>
            <w:tcW w:w="1379" w:type="dxa"/>
          </w:tcPr>
          <w:p w:rsidR="005021CA" w:rsidRPr="006403C7" w:rsidRDefault="005021CA" w:rsidP="005021CA">
            <w:pPr>
              <w:jc w:val="both"/>
            </w:pPr>
          </w:p>
        </w:tc>
      </w:tr>
    </w:tbl>
    <w:p w:rsidR="005F30CB" w:rsidRDefault="005F30CB" w:rsidP="000811E0">
      <w:pPr>
        <w:jc w:val="center"/>
        <w:rPr>
          <w:b/>
          <w:lang w:val="en-US"/>
        </w:rPr>
      </w:pPr>
    </w:p>
    <w:p w:rsidR="00550CFF" w:rsidRDefault="00550CFF" w:rsidP="000811E0">
      <w:pPr>
        <w:jc w:val="center"/>
        <w:rPr>
          <w:b/>
          <w:lang w:val="en-US"/>
        </w:rPr>
      </w:pPr>
    </w:p>
    <w:p w:rsidR="00550CFF" w:rsidRDefault="00550CFF" w:rsidP="000811E0">
      <w:pPr>
        <w:jc w:val="center"/>
        <w:rPr>
          <w:b/>
          <w:lang w:val="en-US"/>
        </w:rPr>
      </w:pPr>
    </w:p>
    <w:p w:rsidR="000811E0" w:rsidRDefault="000811E0" w:rsidP="000811E0">
      <w:pPr>
        <w:jc w:val="center"/>
      </w:pPr>
      <w:r w:rsidRPr="006403C7">
        <w:rPr>
          <w:b/>
          <w:lang w:val="en-US"/>
        </w:rPr>
        <w:lastRenderedPageBreak/>
        <w:t>V</w:t>
      </w:r>
      <w:r w:rsidRPr="006403C7">
        <w:rPr>
          <w:b/>
        </w:rPr>
        <w:t>. Исполнение функции административной юрисдикции</w:t>
      </w:r>
      <w:r w:rsidRPr="006403C7">
        <w:t xml:space="preserve"> </w:t>
      </w:r>
    </w:p>
    <w:p w:rsidR="005F30CB" w:rsidRPr="006403C7" w:rsidRDefault="005F30CB" w:rsidP="000811E0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80"/>
        <w:gridCol w:w="2340"/>
        <w:gridCol w:w="1861"/>
        <w:gridCol w:w="1417"/>
      </w:tblGrid>
      <w:tr w:rsidR="006403C7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5.1.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spacing w:line="232" w:lineRule="auto"/>
              <w:jc w:val="both"/>
              <w:rPr>
                <w:highlight w:val="yellow"/>
              </w:rPr>
            </w:pPr>
            <w:r w:rsidRPr="006403C7">
              <w:t xml:space="preserve">Заседания Комиссии по административным протоколам </w:t>
            </w:r>
            <w:r w:rsidR="0024712C">
              <w:t>Отдела</w:t>
            </w:r>
            <w:r w:rsidRPr="006403C7">
              <w:t xml:space="preserve"> МВД </w:t>
            </w:r>
            <w:r w:rsidR="0024712C">
              <w:t>России по Богучанскому району</w:t>
            </w:r>
            <w:r w:rsidRPr="006403C7">
              <w:t xml:space="preserve"> и вынесение постановлений о привлечении к ответственности лиц, совершивших административное правонарушение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FF" w:rsidRDefault="00550CFF" w:rsidP="003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Т.В. Брюханова</w:t>
            </w:r>
          </w:p>
          <w:p w:rsidR="00550CFF" w:rsidRPr="00550CFF" w:rsidRDefault="00550CFF" w:rsidP="003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М.В. Петрова</w:t>
            </w:r>
            <w:bookmarkStart w:id="0" w:name="_GoBack"/>
            <w:bookmarkEnd w:id="0"/>
          </w:p>
          <w:p w:rsidR="000811E0" w:rsidRPr="006403C7" w:rsidRDefault="000811E0" w:rsidP="00373A66">
            <w:pPr>
              <w:jc w:val="both"/>
              <w:rPr>
                <w:bCs/>
              </w:rPr>
            </w:pPr>
            <w:r w:rsidRPr="006403C7">
              <w:rPr>
                <w:bCs/>
              </w:rPr>
              <w:t>Члены КДН</w:t>
            </w:r>
            <w:r w:rsidR="00EA6845">
              <w:rPr>
                <w:bCs/>
              </w:rPr>
              <w:t xml:space="preserve"> </w:t>
            </w:r>
            <w:r w:rsidRPr="006403C7">
              <w:rPr>
                <w:bCs/>
              </w:rPr>
              <w:t>и</w:t>
            </w:r>
            <w:r w:rsidR="00EA6845">
              <w:rPr>
                <w:bCs/>
              </w:rPr>
              <w:t xml:space="preserve"> </w:t>
            </w:r>
            <w:r w:rsidRPr="006403C7">
              <w:rPr>
                <w:bCs/>
              </w:rPr>
              <w:t>ЗП</w:t>
            </w:r>
          </w:p>
          <w:p w:rsidR="000811E0" w:rsidRPr="006403C7" w:rsidRDefault="000811E0" w:rsidP="00373A66">
            <w:pPr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  <w:rPr>
                <w:bCs/>
              </w:rPr>
            </w:pPr>
            <w:r w:rsidRPr="006403C7">
              <w:rPr>
                <w:bCs/>
              </w:rPr>
              <w:t>2 раза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  <w:rPr>
                <w:bCs/>
              </w:rPr>
            </w:pPr>
          </w:p>
        </w:tc>
      </w:tr>
      <w:tr w:rsidR="006403C7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5.2.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  <w:rPr>
                <w:b/>
              </w:rPr>
            </w:pPr>
            <w:r w:rsidRPr="006403C7">
              <w:t xml:space="preserve">Проверка постановлений КДН и ЗП о привлечении к ответственности лиц, совершивших административное правонарушение, прокуратурой </w:t>
            </w:r>
            <w:r w:rsidR="00126D14" w:rsidRPr="006403C7">
              <w:t>Богучанского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5F30CB" w:rsidRDefault="00126D14" w:rsidP="00373A66">
            <w:pPr>
              <w:jc w:val="both"/>
              <w:rPr>
                <w:b/>
              </w:rPr>
            </w:pPr>
            <w:r w:rsidRPr="005F30CB">
              <w:rPr>
                <w:b/>
              </w:rPr>
              <w:t>М.В. Петрова</w:t>
            </w:r>
          </w:p>
          <w:p w:rsidR="000811E0" w:rsidRPr="006403C7" w:rsidRDefault="000811E0" w:rsidP="00373A66">
            <w:pPr>
              <w:jc w:val="both"/>
              <w:rPr>
                <w:b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</w:p>
        </w:tc>
      </w:tr>
      <w:tr w:rsidR="006403C7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5.3.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suppressAutoHyphens/>
              <w:ind w:left="115"/>
              <w:jc w:val="both"/>
            </w:pPr>
            <w:r w:rsidRPr="006403C7">
              <w:t>Направление постановлений в службу судебных приставов о возбуждении исполнительного производства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5F30CB" w:rsidRDefault="00126D14" w:rsidP="00373A66">
            <w:pPr>
              <w:jc w:val="both"/>
              <w:rPr>
                <w:b/>
              </w:rPr>
            </w:pPr>
            <w:r w:rsidRPr="005F30CB">
              <w:rPr>
                <w:b/>
              </w:rPr>
              <w:t>М.В. Петрова</w:t>
            </w:r>
          </w:p>
          <w:p w:rsidR="000811E0" w:rsidRPr="006403C7" w:rsidRDefault="000811E0" w:rsidP="00373A66">
            <w:pPr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</w:p>
        </w:tc>
      </w:tr>
      <w:tr w:rsidR="006403C7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5.4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  <w:rPr>
                <w:b/>
              </w:rPr>
            </w:pPr>
            <w:r w:rsidRPr="006403C7">
              <w:t xml:space="preserve">Работа по представлениям прокуратуры об устранении нарушений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1C60F0" w:rsidP="00373A66">
            <w:pPr>
              <w:jc w:val="both"/>
            </w:pPr>
            <w:r>
              <w:t>Ч</w:t>
            </w:r>
            <w:r w:rsidR="000811E0" w:rsidRPr="006403C7">
              <w:t>лены КДН</w:t>
            </w:r>
            <w:r>
              <w:t xml:space="preserve"> </w:t>
            </w:r>
            <w:r w:rsidR="000811E0" w:rsidRPr="006403C7">
              <w:t>и</w:t>
            </w:r>
            <w:r>
              <w:t xml:space="preserve"> </w:t>
            </w:r>
            <w:r w:rsidR="000811E0" w:rsidRPr="006403C7">
              <w:t>ЗП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По мере вынесения представления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</w:p>
        </w:tc>
      </w:tr>
      <w:tr w:rsidR="006403C7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5.5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pStyle w:val="1"/>
              <w:jc w:val="both"/>
              <w:rPr>
                <w:sz w:val="24"/>
                <w:szCs w:val="24"/>
              </w:rPr>
            </w:pPr>
            <w:r w:rsidRPr="006403C7">
              <w:rPr>
                <w:rFonts w:ascii="Times New Roman" w:hAnsi="Times New Roman"/>
                <w:sz w:val="24"/>
                <w:szCs w:val="24"/>
              </w:rPr>
              <w:t xml:space="preserve">Вынесение решений о </w:t>
            </w:r>
            <w:r w:rsidR="0024712C">
              <w:rPr>
                <w:rFonts w:ascii="Times New Roman" w:hAnsi="Times New Roman"/>
                <w:sz w:val="24"/>
                <w:szCs w:val="24"/>
              </w:rPr>
              <w:t xml:space="preserve">профилактической </w:t>
            </w:r>
            <w:r w:rsidRPr="006403C7">
              <w:rPr>
                <w:rFonts w:ascii="Times New Roman" w:hAnsi="Times New Roman"/>
                <w:sz w:val="24"/>
                <w:szCs w:val="24"/>
              </w:rPr>
              <w:t xml:space="preserve">работе с родителями, привлеченными к ответственности за ненадлежащее исполнение родительских обязанностей (по ч.1 ст. 5.35 КоАП РФ) 2 и более раз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5364FA" w:rsidRDefault="00420E76" w:rsidP="00373A66">
            <w:pPr>
              <w:jc w:val="both"/>
              <w:rPr>
                <w:b/>
              </w:rPr>
            </w:pPr>
            <w:r>
              <w:rPr>
                <w:b/>
              </w:rPr>
              <w:t>Члены КДН и ЗП</w:t>
            </w:r>
          </w:p>
          <w:p w:rsidR="000811E0" w:rsidRPr="006403C7" w:rsidRDefault="000811E0" w:rsidP="00373A66">
            <w:pPr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  <w:r w:rsidRPr="006403C7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0" w:rsidRPr="006403C7" w:rsidRDefault="000811E0" w:rsidP="00373A66">
            <w:pPr>
              <w:jc w:val="both"/>
            </w:pPr>
          </w:p>
        </w:tc>
      </w:tr>
      <w:tr w:rsidR="005422A8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8" w:rsidRPr="006403C7" w:rsidRDefault="005422A8" w:rsidP="00373A66">
            <w:pPr>
              <w:jc w:val="both"/>
            </w:pPr>
            <w:r>
              <w:t>5.6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8" w:rsidRPr="005422A8" w:rsidRDefault="005422A8" w:rsidP="00373A66">
            <w:pPr>
              <w:pStyle w:val="a9"/>
              <w:spacing w:before="0" w:beforeAutospacing="0" w:after="150" w:afterAutospacing="0"/>
              <w:jc w:val="both"/>
              <w:textAlignment w:val="baseline"/>
              <w:rPr>
                <w:rFonts w:ascii="inherit" w:hAnsi="inherit"/>
              </w:rPr>
            </w:pPr>
            <w:r w:rsidRPr="005422A8">
              <w:rPr>
                <w:rFonts w:ascii="inherit" w:hAnsi="inherit"/>
              </w:rPr>
              <w:t>Анализ состояния безнадзорности, правонарушений и преступлений среди несовершеннолетних в районе за 201</w:t>
            </w:r>
            <w:r w:rsidRPr="005422A8">
              <w:t xml:space="preserve">5 </w:t>
            </w:r>
            <w:r w:rsidRPr="005422A8">
              <w:rPr>
                <w:rFonts w:ascii="inherit" w:hAnsi="inherit"/>
              </w:rPr>
              <w:t>год.</w:t>
            </w:r>
          </w:p>
          <w:p w:rsidR="005422A8" w:rsidRPr="006403C7" w:rsidRDefault="005422A8" w:rsidP="00373A6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A8">
              <w:rPr>
                <w:rFonts w:ascii="inherit" w:hAnsi="inherit"/>
                <w:sz w:val="24"/>
                <w:szCs w:val="24"/>
              </w:rPr>
              <w:t>Взаимодействие инспектор</w:t>
            </w:r>
            <w:r w:rsidR="005364FA">
              <w:rPr>
                <w:rFonts w:asciiTheme="minorHAnsi" w:hAnsiTheme="minorHAnsi"/>
                <w:sz w:val="24"/>
                <w:szCs w:val="24"/>
              </w:rPr>
              <w:t>ов</w:t>
            </w:r>
            <w:r w:rsidRPr="005422A8">
              <w:rPr>
                <w:rFonts w:ascii="inherit" w:hAnsi="inherit"/>
                <w:sz w:val="24"/>
                <w:szCs w:val="24"/>
              </w:rPr>
              <w:t xml:space="preserve"> ПДН по профилактике безнадзорности и правонарушений несовершеннолетних с администрациями </w:t>
            </w:r>
            <w:r w:rsidRPr="005422A8">
              <w:rPr>
                <w:rFonts w:ascii="Times New Roman" w:hAnsi="Times New Roman"/>
                <w:sz w:val="24"/>
                <w:szCs w:val="24"/>
              </w:rPr>
              <w:t>сельсоветов</w:t>
            </w:r>
            <w:r w:rsidRPr="005422A8">
              <w:rPr>
                <w:rFonts w:ascii="inherit" w:hAnsi="inherit"/>
                <w:sz w:val="24"/>
                <w:szCs w:val="24"/>
              </w:rPr>
              <w:t xml:space="preserve">, образовательными учреждениями </w:t>
            </w:r>
            <w:r w:rsidR="005364FA" w:rsidRPr="005364FA">
              <w:rPr>
                <w:rFonts w:ascii="Times New Roman" w:hAnsi="Times New Roman"/>
                <w:sz w:val="24"/>
                <w:szCs w:val="24"/>
              </w:rPr>
              <w:t>в посёлках</w:t>
            </w:r>
            <w:r w:rsidRPr="005422A8">
              <w:rPr>
                <w:rFonts w:ascii="inherit" w:hAnsi="inherit"/>
                <w:sz w:val="24"/>
                <w:szCs w:val="24"/>
              </w:rPr>
              <w:t xml:space="preserve">, с КДН и ЗП </w:t>
            </w:r>
            <w:r w:rsidR="001C60F0" w:rsidRPr="001C60F0">
              <w:rPr>
                <w:rFonts w:ascii="Times New Roman" w:hAnsi="Times New Roman"/>
                <w:sz w:val="24"/>
                <w:szCs w:val="24"/>
              </w:rPr>
              <w:t>Богучанского</w:t>
            </w:r>
            <w:r w:rsidRPr="005422A8">
              <w:rPr>
                <w:rFonts w:ascii="inherit" w:hAnsi="inherit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8" w:rsidRPr="00923C57" w:rsidRDefault="001C60F0" w:rsidP="00373A66">
            <w:pPr>
              <w:jc w:val="both"/>
              <w:rPr>
                <w:b/>
              </w:rPr>
            </w:pPr>
            <w:r w:rsidRPr="00923C57">
              <w:rPr>
                <w:b/>
              </w:rPr>
              <w:t xml:space="preserve">Г.О. </w:t>
            </w:r>
            <w:proofErr w:type="spellStart"/>
            <w:r w:rsidRPr="00923C57">
              <w:rPr>
                <w:b/>
              </w:rPr>
              <w:t>Кобалия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8" w:rsidRDefault="0024712C" w:rsidP="00373A66">
            <w:pPr>
              <w:jc w:val="both"/>
            </w:pPr>
            <w:r>
              <w:t>ф</w:t>
            </w:r>
            <w:r w:rsidR="001C60F0">
              <w:t>евраль</w:t>
            </w:r>
          </w:p>
          <w:p w:rsidR="0024712C" w:rsidRDefault="0024712C" w:rsidP="00373A66">
            <w:pPr>
              <w:jc w:val="both"/>
            </w:pPr>
          </w:p>
          <w:p w:rsidR="0024712C" w:rsidRDefault="0024712C" w:rsidP="00373A66">
            <w:pPr>
              <w:jc w:val="both"/>
            </w:pPr>
          </w:p>
          <w:p w:rsidR="0024712C" w:rsidRPr="006403C7" w:rsidRDefault="00373A66" w:rsidP="00373A66">
            <w:pPr>
              <w:jc w:val="both"/>
            </w:pPr>
            <w:r>
              <w:t xml:space="preserve">октябрь - </w:t>
            </w:r>
            <w:r w:rsidR="00821FA3"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8" w:rsidRPr="006403C7" w:rsidRDefault="005422A8" w:rsidP="00373A66">
            <w:pPr>
              <w:jc w:val="both"/>
            </w:pPr>
          </w:p>
        </w:tc>
      </w:tr>
      <w:tr w:rsidR="00E42B58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8" w:rsidRDefault="00E42B58" w:rsidP="00373A66">
            <w:pPr>
              <w:jc w:val="both"/>
            </w:pPr>
            <w:r>
              <w:t>5.</w:t>
            </w:r>
            <w:r w:rsidR="00373A66">
              <w:t>7.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8" w:rsidRPr="00E42B58" w:rsidRDefault="00E42B58" w:rsidP="009A4D74">
            <w:pPr>
              <w:pStyle w:val="a9"/>
              <w:spacing w:before="0" w:beforeAutospacing="0" w:after="15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E42B58">
              <w:rPr>
                <w:rFonts w:ascii="inherit" w:hAnsi="inherit"/>
              </w:rPr>
              <w:t>Проведение выездных заседаний КДН и ЗП в образовательн</w:t>
            </w:r>
            <w:r w:rsidR="00373A66">
              <w:rPr>
                <w:rFonts w:ascii="inherit" w:hAnsi="inherit"/>
              </w:rPr>
              <w:t>ых</w:t>
            </w:r>
            <w:r w:rsidRPr="00E42B58">
              <w:rPr>
                <w:rFonts w:ascii="inherit" w:hAnsi="inherit"/>
              </w:rPr>
              <w:t xml:space="preserve"> учреждения</w:t>
            </w:r>
            <w:r w:rsidR="00373A66">
              <w:rPr>
                <w:rFonts w:ascii="inherit" w:hAnsi="inherit"/>
              </w:rPr>
              <w:t>х</w:t>
            </w:r>
            <w:r w:rsidRPr="00E42B58">
              <w:rPr>
                <w:rFonts w:ascii="inherit" w:hAnsi="inherit"/>
              </w:rPr>
              <w:t xml:space="preserve"> или администрац</w:t>
            </w:r>
            <w:r w:rsidR="009A4D74">
              <w:rPr>
                <w:rFonts w:ascii="inherit" w:hAnsi="inherit"/>
              </w:rPr>
              <w:t>иях сельсоветов</w:t>
            </w:r>
            <w:r w:rsidRPr="00E42B58">
              <w:rPr>
                <w:rFonts w:ascii="inherit" w:hAnsi="inherit"/>
              </w:rPr>
              <w:t xml:space="preserve"> для рассмотрения персональных дел несовершеннолетних и </w:t>
            </w:r>
            <w:r w:rsidR="009A4D74">
              <w:rPr>
                <w:rFonts w:ascii="inherit" w:hAnsi="inherit"/>
              </w:rPr>
              <w:t xml:space="preserve">их </w:t>
            </w:r>
            <w:r w:rsidRPr="00E42B58">
              <w:rPr>
                <w:rFonts w:ascii="inherit" w:hAnsi="inherit"/>
              </w:rPr>
              <w:t>родител</w:t>
            </w:r>
            <w:r>
              <w:rPr>
                <w:rFonts w:ascii="inherit" w:hAnsi="inherit"/>
              </w:rPr>
              <w:t>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8" w:rsidRPr="00923C57" w:rsidRDefault="00E42B58" w:rsidP="00373A66">
            <w:pPr>
              <w:jc w:val="both"/>
              <w:rPr>
                <w:b/>
              </w:rPr>
            </w:pPr>
            <w:r w:rsidRPr="00923C57">
              <w:rPr>
                <w:b/>
              </w:rPr>
              <w:t>М.В. Петрова</w:t>
            </w:r>
          </w:p>
          <w:p w:rsidR="00E42B58" w:rsidRPr="00923C57" w:rsidRDefault="00E42B58" w:rsidP="00373A66">
            <w:pPr>
              <w:jc w:val="both"/>
              <w:rPr>
                <w:b/>
              </w:rPr>
            </w:pPr>
          </w:p>
          <w:p w:rsidR="00E42B58" w:rsidRDefault="00923C57" w:rsidP="00373A66">
            <w:pPr>
              <w:jc w:val="both"/>
            </w:pPr>
            <w:r>
              <w:t xml:space="preserve">Члены КДН и ЗП </w:t>
            </w:r>
          </w:p>
          <w:p w:rsidR="00923C57" w:rsidRDefault="00923C57" w:rsidP="00373A66">
            <w:pPr>
              <w:jc w:val="both"/>
            </w:pPr>
            <w:r>
              <w:t>(по согласованию)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8" w:rsidRDefault="00E42B58" w:rsidP="00373A66">
            <w:pPr>
              <w:jc w:val="both"/>
            </w:pPr>
            <w: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58" w:rsidRPr="006403C7" w:rsidRDefault="00E42B58" w:rsidP="00373A66">
            <w:pPr>
              <w:jc w:val="both"/>
            </w:pPr>
          </w:p>
        </w:tc>
      </w:tr>
      <w:tr w:rsidR="00AA0AD5" w:rsidRPr="006403C7" w:rsidTr="00923C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5" w:rsidRDefault="00AA0AD5" w:rsidP="00373A66">
            <w:pPr>
              <w:jc w:val="both"/>
            </w:pPr>
            <w:r>
              <w:t>5.</w:t>
            </w:r>
            <w:r w:rsidR="00373A66">
              <w:t>8.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5" w:rsidRPr="00AA0AD5" w:rsidRDefault="00AA0AD5" w:rsidP="00373A66">
            <w:pPr>
              <w:pStyle w:val="a9"/>
              <w:spacing w:before="0" w:beforeAutospacing="0" w:after="150" w:afterAutospacing="0"/>
              <w:jc w:val="both"/>
              <w:textAlignment w:val="baseline"/>
            </w:pPr>
            <w:r w:rsidRPr="00AA0AD5">
              <w:t>Проведение</w:t>
            </w:r>
            <w:r>
              <w:t xml:space="preserve"> выездных комиссий по вопросу работы общественных Советов</w:t>
            </w:r>
            <w:r w:rsidR="00ED289D">
              <w:t xml:space="preserve"> при администрациях сельсоветов</w:t>
            </w:r>
            <w:r>
              <w:t>, направленных на проведение профилактики безнадзорности и правонарушений несовершеннолетних</w:t>
            </w:r>
            <w:r w:rsidRPr="00AA0AD5">
              <w:t xml:space="preserve"> </w:t>
            </w:r>
            <w:r w:rsidR="009A4D74">
              <w:t>и защиту прав и интересов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5" w:rsidRPr="00923C57" w:rsidRDefault="00ED289D" w:rsidP="00373A66">
            <w:pPr>
              <w:jc w:val="both"/>
              <w:rPr>
                <w:b/>
              </w:rPr>
            </w:pPr>
            <w:r w:rsidRPr="00923C57">
              <w:rPr>
                <w:b/>
              </w:rPr>
              <w:t>М.В. Петрова</w:t>
            </w:r>
          </w:p>
          <w:p w:rsidR="00ED289D" w:rsidRDefault="00ED289D" w:rsidP="00373A66">
            <w:pPr>
              <w:jc w:val="both"/>
            </w:pPr>
          </w:p>
          <w:p w:rsidR="00ED289D" w:rsidRDefault="00ED289D" w:rsidP="00373A66">
            <w:pPr>
              <w:jc w:val="bot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5" w:rsidRDefault="00ED289D" w:rsidP="00373A66">
            <w:pPr>
              <w:jc w:val="both"/>
            </w:pPr>
            <w:r>
              <w:t>Согласно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5" w:rsidRPr="006403C7" w:rsidRDefault="00AA0AD5" w:rsidP="00373A66">
            <w:pPr>
              <w:jc w:val="both"/>
            </w:pPr>
          </w:p>
        </w:tc>
      </w:tr>
    </w:tbl>
    <w:p w:rsidR="000811E0" w:rsidRPr="006403C7" w:rsidRDefault="000811E0" w:rsidP="000811E0">
      <w:pPr>
        <w:jc w:val="center"/>
      </w:pPr>
    </w:p>
    <w:p w:rsidR="000811E0" w:rsidRPr="006403C7" w:rsidRDefault="000811E0" w:rsidP="00923C57"/>
    <w:p w:rsidR="000811E0" w:rsidRPr="006403C7" w:rsidRDefault="000811E0" w:rsidP="000811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03C7">
        <w:rPr>
          <w:rFonts w:ascii="Times New Roman" w:hAnsi="Times New Roman"/>
          <w:sz w:val="24"/>
          <w:szCs w:val="24"/>
        </w:rPr>
        <w:t>Председатель комиссии</w:t>
      </w:r>
    </w:p>
    <w:p w:rsidR="000811E0" w:rsidRPr="006403C7" w:rsidRDefault="000811E0" w:rsidP="000811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03C7">
        <w:rPr>
          <w:rFonts w:ascii="Times New Roman" w:hAnsi="Times New Roman"/>
          <w:sz w:val="24"/>
          <w:szCs w:val="24"/>
        </w:rPr>
        <w:t>по де</w:t>
      </w:r>
      <w:r w:rsidR="00373A66">
        <w:rPr>
          <w:rFonts w:ascii="Times New Roman" w:hAnsi="Times New Roman"/>
          <w:sz w:val="24"/>
          <w:szCs w:val="24"/>
        </w:rPr>
        <w:t xml:space="preserve">лам несовершеннолетних </w:t>
      </w:r>
    </w:p>
    <w:p w:rsidR="000811E0" w:rsidRPr="006403C7" w:rsidRDefault="000811E0" w:rsidP="000811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03C7">
        <w:rPr>
          <w:rFonts w:ascii="Times New Roman" w:hAnsi="Times New Roman"/>
          <w:sz w:val="24"/>
          <w:szCs w:val="24"/>
        </w:rPr>
        <w:t>и защите их прав</w:t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</w:r>
      <w:r w:rsidRPr="006403C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Pr="006403C7">
        <w:rPr>
          <w:rFonts w:ascii="Times New Roman" w:hAnsi="Times New Roman"/>
          <w:sz w:val="24"/>
          <w:szCs w:val="24"/>
        </w:rPr>
        <w:tab/>
        <w:t xml:space="preserve"> </w:t>
      </w:r>
      <w:r w:rsidRPr="006403C7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9A4D74">
        <w:rPr>
          <w:rFonts w:ascii="Times New Roman" w:hAnsi="Times New Roman"/>
          <w:sz w:val="24"/>
          <w:szCs w:val="24"/>
        </w:rPr>
        <w:t>Т.В. Брюханова</w:t>
      </w:r>
    </w:p>
    <w:p w:rsidR="000811E0" w:rsidRPr="006403C7" w:rsidRDefault="000811E0" w:rsidP="00373A66">
      <w:pPr>
        <w:pStyle w:val="a4"/>
        <w:rPr>
          <w:rFonts w:ascii="Times New Roman" w:hAnsi="Times New Roman"/>
          <w:sz w:val="24"/>
          <w:szCs w:val="24"/>
        </w:rPr>
      </w:pPr>
    </w:p>
    <w:sectPr w:rsidR="000811E0" w:rsidRPr="006403C7" w:rsidSect="00954F9A">
      <w:headerReference w:type="default" r:id="rId7"/>
      <w:pgSz w:w="16838" w:h="11906" w:orient="landscape" w:code="9"/>
      <w:pgMar w:top="227" w:right="567" w:bottom="22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4A" w:rsidRDefault="00F1404A">
      <w:r>
        <w:separator/>
      </w:r>
    </w:p>
  </w:endnote>
  <w:endnote w:type="continuationSeparator" w:id="0">
    <w:p w:rsidR="00F1404A" w:rsidRDefault="00F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4A" w:rsidRDefault="00F1404A">
      <w:r>
        <w:separator/>
      </w:r>
    </w:p>
  </w:footnote>
  <w:footnote w:type="continuationSeparator" w:id="0">
    <w:p w:rsidR="00F1404A" w:rsidRDefault="00F1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7F" w:rsidRDefault="00AB5BB3" w:rsidP="00954F9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CF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E09548"/>
    <w:lvl w:ilvl="0">
      <w:numFmt w:val="bullet"/>
      <w:lvlText w:val="*"/>
      <w:lvlJc w:val="left"/>
    </w:lvl>
  </w:abstractNum>
  <w:abstractNum w:abstractNumId="1">
    <w:nsid w:val="01AF5168"/>
    <w:multiLevelType w:val="singleLevel"/>
    <w:tmpl w:val="905EFCDE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821"/>
      </w:rPr>
    </w:lvl>
  </w:abstractNum>
  <w:abstractNum w:abstractNumId="2">
    <w:nsid w:val="21B97463"/>
    <w:multiLevelType w:val="multilevel"/>
    <w:tmpl w:val="06006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251C4AF6"/>
    <w:multiLevelType w:val="singleLevel"/>
    <w:tmpl w:val="17CE77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363E"/>
      </w:rPr>
    </w:lvl>
  </w:abstractNum>
  <w:abstractNum w:abstractNumId="4">
    <w:nsid w:val="2D1832BF"/>
    <w:multiLevelType w:val="hybridMultilevel"/>
    <w:tmpl w:val="E9DE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1213"/>
    <w:multiLevelType w:val="singleLevel"/>
    <w:tmpl w:val="4B56B0A2"/>
    <w:lvl w:ilvl="0">
      <w:start w:val="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363E"/>
      </w:rPr>
    </w:lvl>
  </w:abstractNum>
  <w:abstractNum w:abstractNumId="6">
    <w:nsid w:val="4A557482"/>
    <w:multiLevelType w:val="hybridMultilevel"/>
    <w:tmpl w:val="2746F4D8"/>
    <w:lvl w:ilvl="0" w:tplc="265A9F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8D1EA5"/>
    <w:multiLevelType w:val="hybridMultilevel"/>
    <w:tmpl w:val="5420D518"/>
    <w:lvl w:ilvl="0" w:tplc="2148385A">
      <w:start w:val="1"/>
      <w:numFmt w:val="decimal"/>
      <w:lvlText w:val="%1)"/>
      <w:lvlJc w:val="left"/>
      <w:pPr>
        <w:ind w:left="81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133B77"/>
    <w:multiLevelType w:val="hybridMultilevel"/>
    <w:tmpl w:val="1D602E24"/>
    <w:lvl w:ilvl="0" w:tplc="51D02C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0199E"/>
    <w:multiLevelType w:val="hybridMultilevel"/>
    <w:tmpl w:val="C8C0102E"/>
    <w:lvl w:ilvl="0" w:tplc="5DB4247A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F950060"/>
    <w:multiLevelType w:val="hybridMultilevel"/>
    <w:tmpl w:val="1C204332"/>
    <w:lvl w:ilvl="0" w:tplc="53E85698">
      <w:start w:val="5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4F2132"/>
    <w:multiLevelType w:val="hybridMultilevel"/>
    <w:tmpl w:val="9AD08BC4"/>
    <w:lvl w:ilvl="0" w:tplc="B87ACEA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03D48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21F2A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43139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6"/>
    <w:rsid w:val="00025EDA"/>
    <w:rsid w:val="000811E0"/>
    <w:rsid w:val="00085F28"/>
    <w:rsid w:val="000A44F7"/>
    <w:rsid w:val="000F746E"/>
    <w:rsid w:val="00126D14"/>
    <w:rsid w:val="00185E15"/>
    <w:rsid w:val="001B6740"/>
    <w:rsid w:val="001C20A6"/>
    <w:rsid w:val="001C60F0"/>
    <w:rsid w:val="001C6846"/>
    <w:rsid w:val="00210BA2"/>
    <w:rsid w:val="0024712C"/>
    <w:rsid w:val="002478F9"/>
    <w:rsid w:val="00261994"/>
    <w:rsid w:val="002E3D18"/>
    <w:rsid w:val="00362DE2"/>
    <w:rsid w:val="00373A66"/>
    <w:rsid w:val="003873D0"/>
    <w:rsid w:val="003B088B"/>
    <w:rsid w:val="003D0608"/>
    <w:rsid w:val="00420E76"/>
    <w:rsid w:val="0049714D"/>
    <w:rsid w:val="004A06FB"/>
    <w:rsid w:val="004D0B29"/>
    <w:rsid w:val="004D5973"/>
    <w:rsid w:val="005021CA"/>
    <w:rsid w:val="005364FA"/>
    <w:rsid w:val="005422A8"/>
    <w:rsid w:val="00550CFF"/>
    <w:rsid w:val="00574644"/>
    <w:rsid w:val="0058574B"/>
    <w:rsid w:val="005F30CB"/>
    <w:rsid w:val="006403C7"/>
    <w:rsid w:val="006A5F6C"/>
    <w:rsid w:val="006D26F3"/>
    <w:rsid w:val="007125D4"/>
    <w:rsid w:val="00752692"/>
    <w:rsid w:val="00821FA3"/>
    <w:rsid w:val="008417BC"/>
    <w:rsid w:val="008C0005"/>
    <w:rsid w:val="008D0837"/>
    <w:rsid w:val="008D62E9"/>
    <w:rsid w:val="008E7401"/>
    <w:rsid w:val="00903693"/>
    <w:rsid w:val="00923C57"/>
    <w:rsid w:val="00927699"/>
    <w:rsid w:val="009512C8"/>
    <w:rsid w:val="0099651A"/>
    <w:rsid w:val="009A4D74"/>
    <w:rsid w:val="009C5F41"/>
    <w:rsid w:val="009C601E"/>
    <w:rsid w:val="009F4AE8"/>
    <w:rsid w:val="00A223ED"/>
    <w:rsid w:val="00A369FD"/>
    <w:rsid w:val="00A57064"/>
    <w:rsid w:val="00A629AD"/>
    <w:rsid w:val="00A76953"/>
    <w:rsid w:val="00A941DD"/>
    <w:rsid w:val="00AA0AD5"/>
    <w:rsid w:val="00AB5BB3"/>
    <w:rsid w:val="00AF4133"/>
    <w:rsid w:val="00AF6357"/>
    <w:rsid w:val="00B54BC3"/>
    <w:rsid w:val="00B770E8"/>
    <w:rsid w:val="00B9448A"/>
    <w:rsid w:val="00BC39C7"/>
    <w:rsid w:val="00BE16EC"/>
    <w:rsid w:val="00C03552"/>
    <w:rsid w:val="00C60A17"/>
    <w:rsid w:val="00D04EA9"/>
    <w:rsid w:val="00D70565"/>
    <w:rsid w:val="00DA1095"/>
    <w:rsid w:val="00DA7A66"/>
    <w:rsid w:val="00DF29E2"/>
    <w:rsid w:val="00E16605"/>
    <w:rsid w:val="00E40563"/>
    <w:rsid w:val="00E42B58"/>
    <w:rsid w:val="00E50315"/>
    <w:rsid w:val="00E86A93"/>
    <w:rsid w:val="00EA6845"/>
    <w:rsid w:val="00ED289D"/>
    <w:rsid w:val="00EF7C19"/>
    <w:rsid w:val="00F1404A"/>
    <w:rsid w:val="00F57052"/>
    <w:rsid w:val="00FB59DE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4788-C18D-4A47-AF7C-91CD4A1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11E0"/>
    <w:pPr>
      <w:keepNext/>
      <w:spacing w:line="232" w:lineRule="auto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11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0811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link w:val="a5"/>
    <w:uiPriority w:val="1"/>
    <w:qFormat/>
    <w:rsid w:val="000811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81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081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811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8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0811E0"/>
    <w:rPr>
      <w:rFonts w:ascii="Calibri" w:eastAsia="Calibri" w:hAnsi="Calibri" w:cs="Times New Roman"/>
    </w:rPr>
  </w:style>
  <w:style w:type="paragraph" w:customStyle="1" w:styleId="ConsPlusNormal">
    <w:name w:val="ConsPlusNormal"/>
    <w:rsid w:val="00081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0811E0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081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1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rsid w:val="000811E0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10"/>
    <w:rsid w:val="000811E0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d"/>
    <w:rsid w:val="000811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Стиль"/>
    <w:rsid w:val="00081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">
    <w:name w:val="Название Знак"/>
    <w:aliases w:val="Title Char Знак"/>
    <w:link w:val="af0"/>
    <w:uiPriority w:val="99"/>
    <w:locked/>
    <w:rsid w:val="000811E0"/>
    <w:rPr>
      <w:sz w:val="28"/>
    </w:rPr>
  </w:style>
  <w:style w:type="paragraph" w:styleId="af0">
    <w:name w:val="Title"/>
    <w:aliases w:val="Title Char"/>
    <w:basedOn w:val="a"/>
    <w:link w:val="af"/>
    <w:uiPriority w:val="99"/>
    <w:qFormat/>
    <w:rsid w:val="000811E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Название Знак1"/>
    <w:aliases w:val="Title Char Знак1"/>
    <w:basedOn w:val="a0"/>
    <w:uiPriority w:val="10"/>
    <w:rsid w:val="000811E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0">
    <w:name w:val="Название Знак11"/>
    <w:basedOn w:val="a0"/>
    <w:uiPriority w:val="10"/>
    <w:rsid w:val="000811E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List Paragraph"/>
    <w:basedOn w:val="a"/>
    <w:uiPriority w:val="34"/>
    <w:qFormat/>
    <w:rsid w:val="000811E0"/>
    <w:pPr>
      <w:suppressAutoHyphens/>
      <w:ind w:left="720"/>
      <w:contextualSpacing/>
    </w:pPr>
    <w:rPr>
      <w:rFonts w:eastAsiaTheme="minorEastAsia" w:cs="Calibri"/>
      <w:lang w:eastAsia="ar-SA"/>
    </w:rPr>
  </w:style>
  <w:style w:type="paragraph" w:customStyle="1" w:styleId="ConsPlusNonformat">
    <w:name w:val="ConsPlusNonformat"/>
    <w:rsid w:val="0008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2016-02-05T08:33:00Z</cp:lastPrinted>
  <dcterms:created xsi:type="dcterms:W3CDTF">2016-01-11T07:12:00Z</dcterms:created>
  <dcterms:modified xsi:type="dcterms:W3CDTF">2016-02-05T08:34:00Z</dcterms:modified>
</cp:coreProperties>
</file>