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EA" w:rsidRPr="00A24A93" w:rsidRDefault="007E22EA" w:rsidP="007E22EA">
      <w:pPr>
        <w:jc w:val="center"/>
        <w:rPr>
          <w:rFonts w:ascii="Times New Roman" w:eastAsiaTheme="minorHAnsi" w:hAnsi="Times New Roman"/>
          <w:sz w:val="20"/>
          <w:szCs w:val="20"/>
        </w:rPr>
      </w:pPr>
      <w:r w:rsidRPr="00A24A93">
        <w:rPr>
          <w:rFonts w:asciiTheme="minorHAnsi" w:eastAsiaTheme="minorHAnsi" w:hAnsiTheme="minorHAnsi" w:cstheme="minorBidi"/>
          <w:noProof/>
          <w:sz w:val="20"/>
          <w:szCs w:val="20"/>
          <w:lang w:eastAsia="ru-RU"/>
        </w:rPr>
        <w:drawing>
          <wp:inline distT="0" distB="0" distL="0" distR="0">
            <wp:extent cx="685800" cy="857250"/>
            <wp:effectExtent l="0" t="0" r="0" b="0"/>
            <wp:docPr id="4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EA" w:rsidRPr="00A24A93" w:rsidRDefault="007E22EA" w:rsidP="007E22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БОГУЧАНСКИЙ РАЙОННЫЙ СОВЕТ ДЕПУТАТОВ</w:t>
      </w:r>
    </w:p>
    <w:p w:rsidR="007E22EA" w:rsidRPr="00A24A93" w:rsidRDefault="007E22EA" w:rsidP="007E22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kern w:val="32"/>
          <w:sz w:val="20"/>
          <w:szCs w:val="20"/>
          <w:lang w:eastAsia="ru-RU"/>
        </w:rPr>
        <w:t>РЕШЕНИЕ (ПРОЕКТ)</w:t>
      </w:r>
    </w:p>
    <w:p w:rsidR="007E22EA" w:rsidRPr="00A24A93" w:rsidRDefault="007E22EA" w:rsidP="007E22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.    .20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21                         </w:t>
      </w: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с. </w:t>
      </w:r>
      <w:proofErr w:type="spellStart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№</w:t>
      </w:r>
    </w:p>
    <w:p w:rsidR="007E22EA" w:rsidRPr="00A24A93" w:rsidRDefault="007E22EA" w:rsidP="007E22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7E22EA" w:rsidRPr="00A24A93" w:rsidRDefault="007E22EA" w:rsidP="007E22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О внесении изменений и дополнений в Устав </w:t>
      </w:r>
      <w:proofErr w:type="spellStart"/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Богучанского</w:t>
      </w:r>
      <w:proofErr w:type="spellEnd"/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района Красноярского края</w:t>
      </w:r>
    </w:p>
    <w:p w:rsidR="007E22EA" w:rsidRPr="00A24A93" w:rsidRDefault="007E22EA" w:rsidP="007E22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proofErr w:type="gramStart"/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В целях приведения Устава </w:t>
      </w:r>
      <w:proofErr w:type="spellStart"/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Богучанского</w:t>
      </w:r>
      <w:proofErr w:type="spellEnd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руководствуясь статьями </w:t>
      </w: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32, 36 </w:t>
      </w: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Устава </w:t>
      </w:r>
      <w:proofErr w:type="spellStart"/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Богучанского</w:t>
      </w:r>
      <w:proofErr w:type="spellEnd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, </w:t>
      </w:r>
      <w:proofErr w:type="spellStart"/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Богучанский</w:t>
      </w:r>
      <w:proofErr w:type="spellEnd"/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районный Совет</w:t>
      </w:r>
      <w:proofErr w:type="gramEnd"/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депутатов решил: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7E22EA" w:rsidRPr="00A24A93" w:rsidRDefault="007E22EA" w:rsidP="007E22E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Внести в Устав </w:t>
      </w:r>
      <w:proofErr w:type="spellStart"/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Богучанского</w:t>
      </w:r>
      <w:proofErr w:type="spellEnd"/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района</w:t>
      </w: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Красноярского края</w:t>
      </w: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следующие изменения и дополнения:</w:t>
      </w:r>
    </w:p>
    <w:p w:rsidR="007E22EA" w:rsidRPr="00A24A93" w:rsidRDefault="007E22EA" w:rsidP="007E22EA">
      <w:pPr>
        <w:numPr>
          <w:ilvl w:val="1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пункт 1 статьи 8.1 дополнить подпунктом 16 следующего содержания:</w:t>
      </w:r>
    </w:p>
    <w:p w:rsidR="007E22EA" w:rsidRPr="00A24A93" w:rsidRDefault="007E22EA" w:rsidP="007E22EA">
      <w:pPr>
        <w:tabs>
          <w:tab w:val="left" w:pos="1134"/>
          <w:tab w:val="left" w:pos="1276"/>
        </w:tabs>
        <w:spacing w:after="0" w:line="240" w:lineRule="auto"/>
        <w:ind w:left="116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«16.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24A93">
        <w:rPr>
          <w:rFonts w:ascii="Times New Roman" w:hAnsi="Times New Roman"/>
          <w:bCs/>
          <w:sz w:val="20"/>
          <w:szCs w:val="20"/>
          <w:lang w:eastAsia="ru-RU"/>
        </w:rPr>
        <w:t xml:space="preserve">.»; </w:t>
      </w:r>
      <w:proofErr w:type="gramEnd"/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E22EA" w:rsidRPr="00A24A93" w:rsidRDefault="007E22EA" w:rsidP="007E22EA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в статье 29 пункт  9 изложить в следующей редакции:</w:t>
      </w:r>
    </w:p>
    <w:p w:rsidR="007E22EA" w:rsidRPr="00A24A93" w:rsidRDefault="007E22EA" w:rsidP="007E22EA">
      <w:p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      «9. </w:t>
      </w:r>
      <w:r w:rsidRPr="00A24A93">
        <w:rPr>
          <w:rFonts w:ascii="Times New Roman" w:hAnsi="Times New Roman"/>
          <w:sz w:val="20"/>
          <w:szCs w:val="20"/>
          <w:lang w:eastAsia="ru-RU"/>
        </w:rPr>
        <w:t>Осуществляющий свои полномочия на постоянной основе депутат муниципального района не вправе: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1) заниматься предпринимательской деятельностью лично или через доверенных лиц;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A24A93">
        <w:rPr>
          <w:rFonts w:ascii="Times New Roman" w:hAnsi="Times New Roman"/>
          <w:bCs/>
          <w:sz w:val="20"/>
          <w:szCs w:val="20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A24A93">
        <w:rPr>
          <w:rFonts w:ascii="Times New Roman" w:hAnsi="Times New Roman"/>
          <w:bCs/>
          <w:sz w:val="20"/>
          <w:szCs w:val="20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A24A93">
        <w:rPr>
          <w:rFonts w:ascii="Times New Roman" w:hAnsi="Times New Roman"/>
          <w:bCs/>
          <w:sz w:val="20"/>
          <w:szCs w:val="20"/>
          <w:lang w:eastAsia="ru-RU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A24A93">
        <w:rPr>
          <w:rFonts w:ascii="Times New Roman" w:hAnsi="Times New Roman"/>
          <w:bCs/>
          <w:sz w:val="20"/>
          <w:szCs w:val="20"/>
          <w:lang w:eastAsia="ru-RU"/>
        </w:rPr>
        <w:t>д</w:t>
      </w:r>
      <w:proofErr w:type="spellEnd"/>
      <w:r w:rsidRPr="00A24A93">
        <w:rPr>
          <w:rFonts w:ascii="Times New Roman" w:hAnsi="Times New Roman"/>
          <w:bCs/>
          <w:sz w:val="20"/>
          <w:szCs w:val="20"/>
          <w:lang w:eastAsia="ru-RU"/>
        </w:rPr>
        <w:t>) иные случаи, предусмотренные федеральными законами;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24A93">
        <w:rPr>
          <w:rFonts w:ascii="Times New Roman" w:hAnsi="Times New Roman"/>
          <w:bCs/>
          <w:sz w:val="20"/>
          <w:szCs w:val="20"/>
          <w:lang w:eastAsia="ru-RU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24A93">
        <w:rPr>
          <w:rFonts w:ascii="Times New Roman" w:hAnsi="Times New Roman"/>
          <w:bCs/>
          <w:sz w:val="20"/>
          <w:szCs w:val="20"/>
          <w:lang w:eastAsia="ru-RU"/>
        </w:rPr>
        <w:t>.»;</w:t>
      </w:r>
      <w:proofErr w:type="gramEnd"/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7E22EA" w:rsidRPr="00A24A93" w:rsidRDefault="007E22EA" w:rsidP="007E22EA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пункт 1 статьи 73 дополнить подпунктом 12 следующего содержания:</w:t>
      </w:r>
    </w:p>
    <w:p w:rsidR="007E22EA" w:rsidRPr="00A24A93" w:rsidRDefault="007E22EA" w:rsidP="007E22EA">
      <w:pPr>
        <w:tabs>
          <w:tab w:val="left" w:pos="1134"/>
          <w:tab w:val="left" w:pos="1276"/>
        </w:tabs>
        <w:spacing w:after="0" w:line="240" w:lineRule="auto"/>
        <w:ind w:left="335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     «12. П</w:t>
      </w:r>
      <w:r w:rsidRPr="00A24A93">
        <w:rPr>
          <w:rFonts w:ascii="Times New Roman" w:hAnsi="Times New Roman"/>
          <w:sz w:val="20"/>
          <w:szCs w:val="20"/>
          <w:lang w:eastAsia="ru-RU"/>
        </w:rPr>
        <w:t>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</w:t>
      </w:r>
      <w:proofErr w:type="gramStart"/>
      <w:r w:rsidRPr="00A24A93">
        <w:rPr>
          <w:rFonts w:ascii="Times New Roman" w:hAnsi="Times New Roman"/>
          <w:sz w:val="20"/>
          <w:szCs w:val="20"/>
          <w:lang w:eastAsia="ru-RU"/>
        </w:rPr>
        <w:t xml:space="preserve">.»; </w:t>
      </w:r>
      <w:proofErr w:type="gramEnd"/>
    </w:p>
    <w:p w:rsidR="007E22EA" w:rsidRPr="00A24A93" w:rsidRDefault="007E22EA" w:rsidP="007E22EA">
      <w:pPr>
        <w:tabs>
          <w:tab w:val="left" w:pos="1134"/>
          <w:tab w:val="left" w:pos="1276"/>
        </w:tabs>
        <w:spacing w:after="0" w:line="240" w:lineRule="auto"/>
        <w:ind w:left="335"/>
        <w:contextualSpacing/>
        <w:jc w:val="both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</w:p>
    <w:p w:rsidR="007E22EA" w:rsidRPr="00A24A93" w:rsidRDefault="007E22EA" w:rsidP="007E22EA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статью 75 дополнить подпунктом 6 следующего содержания:</w:t>
      </w:r>
    </w:p>
    <w:p w:rsidR="007E22EA" w:rsidRPr="00A24A93" w:rsidRDefault="007E22EA" w:rsidP="007E22EA">
      <w:p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«6. </w:t>
      </w:r>
      <w:r w:rsidRPr="00A24A93">
        <w:rPr>
          <w:rFonts w:ascii="Times New Roman" w:hAnsi="Times New Roman"/>
          <w:bCs/>
          <w:sz w:val="20"/>
          <w:szCs w:val="20"/>
          <w:lang w:eastAsia="ru-RU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настоящим Уставом в соответствии с законом Красноярского края и не может составлять  менее трех рабочих дней в месяц.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4A93">
        <w:rPr>
          <w:rFonts w:ascii="Times New Roman" w:hAnsi="Times New Roman"/>
          <w:sz w:val="20"/>
          <w:szCs w:val="20"/>
          <w:lang w:eastAsia="ru-RU"/>
        </w:rPr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Советом депутатов </w:t>
      </w:r>
      <w:proofErr w:type="spellStart"/>
      <w:r w:rsidRPr="00A24A93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24A93">
        <w:rPr>
          <w:rFonts w:ascii="Times New Roman" w:hAnsi="Times New Roman"/>
          <w:sz w:val="20"/>
          <w:szCs w:val="20"/>
          <w:lang w:eastAsia="ru-RU"/>
        </w:rPr>
        <w:t xml:space="preserve"> района. 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2. </w:t>
      </w:r>
      <w:proofErr w:type="gramStart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Поручить Главе </w:t>
      </w:r>
      <w:proofErr w:type="spellStart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Саару В.Р.  направить</w:t>
      </w:r>
      <w:proofErr w:type="gramEnd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E22EA" w:rsidRPr="00A24A93" w:rsidRDefault="007E22EA" w:rsidP="007E22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3. </w:t>
      </w:r>
      <w:proofErr w:type="gramStart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 Главу </w:t>
      </w:r>
      <w:proofErr w:type="spellStart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Саара В.Р.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4. Настоящее решение подлежит официальному опубликованию (обнародованию) после его государственной регистрации, вступает в силу в день, следующий за днем его опубликования в Официальном вестнике </w:t>
      </w:r>
      <w:proofErr w:type="spellStart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за исключением пункта 5 настоящего решения. 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5. Глава </w:t>
      </w:r>
      <w:proofErr w:type="spellStart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обязан опубликовать (обнародовать) зарегистрированное решение о внесении изменений и дополнений в Устав </w:t>
      </w:r>
      <w:proofErr w:type="spellStart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24A9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 в течение семи дней со дня его поступления из Управления Министерства юстиции Российской Федерации по Красноярскому краю.</w:t>
      </w: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22EA" w:rsidRPr="00A24A93" w:rsidRDefault="007E22EA" w:rsidP="007E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7E22EA" w:rsidRPr="00A24A93" w:rsidTr="00611FCB">
        <w:tc>
          <w:tcPr>
            <w:tcW w:w="4784" w:type="dxa"/>
          </w:tcPr>
          <w:p w:rsidR="007E22EA" w:rsidRPr="00A24A93" w:rsidRDefault="007E22EA" w:rsidP="00611F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  <w:p w:rsidR="007E22EA" w:rsidRPr="00A24A93" w:rsidRDefault="007E22EA" w:rsidP="00611F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22EA" w:rsidRPr="00A24A93" w:rsidRDefault="007E22EA" w:rsidP="00611F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А.С. Медведев</w:t>
            </w:r>
          </w:p>
          <w:p w:rsidR="007E22EA" w:rsidRPr="00A24A93" w:rsidRDefault="007E22EA" w:rsidP="00611F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22EA" w:rsidRPr="00A24A93" w:rsidRDefault="007E22EA" w:rsidP="00611F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_____________2021 года</w:t>
            </w:r>
          </w:p>
          <w:p w:rsidR="007E22EA" w:rsidRPr="00A24A93" w:rsidRDefault="007E22EA" w:rsidP="00611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7E22EA" w:rsidRPr="00A24A93" w:rsidRDefault="007E22EA" w:rsidP="00611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7E22EA" w:rsidRPr="00A24A93" w:rsidRDefault="007E22EA" w:rsidP="00611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7E22EA" w:rsidRPr="00A24A93" w:rsidRDefault="007E22EA" w:rsidP="00611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22EA" w:rsidRPr="00A24A93" w:rsidRDefault="007E22EA" w:rsidP="00611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 В.Р. </w:t>
            </w:r>
            <w:bookmarkStart w:id="0" w:name="_GoBack"/>
            <w:bookmarkEnd w:id="0"/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Саар</w:t>
            </w:r>
          </w:p>
          <w:p w:rsidR="007E22EA" w:rsidRPr="00A24A93" w:rsidRDefault="007E22EA" w:rsidP="00611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22EA" w:rsidRPr="00A24A93" w:rsidRDefault="007E22EA" w:rsidP="00611F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_____________2021 года</w:t>
            </w:r>
          </w:p>
          <w:p w:rsidR="007E22EA" w:rsidRPr="00A24A93" w:rsidRDefault="007E22EA" w:rsidP="00611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62B63" w:rsidRDefault="00462B63"/>
    <w:sectPr w:rsidR="00462B63" w:rsidSect="0046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C88"/>
    <w:multiLevelType w:val="multilevel"/>
    <w:tmpl w:val="D88AD2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30492520"/>
    <w:multiLevelType w:val="multilevel"/>
    <w:tmpl w:val="82B86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5F191021"/>
    <w:multiLevelType w:val="multilevel"/>
    <w:tmpl w:val="25C6A2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22EA"/>
    <w:rsid w:val="00462B63"/>
    <w:rsid w:val="007E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2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2021-03-04T02:42:00Z</dcterms:created>
  <dcterms:modified xsi:type="dcterms:W3CDTF">2021-03-04T02:42:00Z</dcterms:modified>
</cp:coreProperties>
</file>