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3F" w:rsidRPr="00E8163F" w:rsidRDefault="00E8163F" w:rsidP="00E8163F">
      <w:pPr>
        <w:spacing w:after="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E8163F">
        <w:rPr>
          <w:rFonts w:ascii="Times New Roman" w:eastAsia="Calibri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E8163F" w:rsidRPr="00E8163F" w:rsidRDefault="00E8163F" w:rsidP="00E8163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</w:rPr>
      </w:pPr>
      <w:r w:rsidRPr="00E8163F">
        <w:rPr>
          <w:rFonts w:ascii="Times New Roman" w:eastAsia="Times New Roman" w:hAnsi="Times New Roman" w:cs="Times New Roman"/>
          <w:bCs/>
          <w:kern w:val="32"/>
          <w:sz w:val="18"/>
          <w:szCs w:val="18"/>
        </w:rPr>
        <w:t>РЕШЕНИЕ</w:t>
      </w:r>
    </w:p>
    <w:p w:rsidR="00E8163F" w:rsidRPr="00E8163F" w:rsidRDefault="00E8163F" w:rsidP="00E8163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E8163F">
        <w:rPr>
          <w:rFonts w:ascii="Times New Roman" w:eastAsia="Calibri" w:hAnsi="Times New Roman" w:cs="Times New Roman"/>
          <w:bCs/>
          <w:sz w:val="20"/>
          <w:szCs w:val="20"/>
        </w:rPr>
        <w:t xml:space="preserve">24.08.2017                                                                 с. </w:t>
      </w:r>
      <w:proofErr w:type="spellStart"/>
      <w:r w:rsidRPr="00E8163F">
        <w:rPr>
          <w:rFonts w:ascii="Times New Roman" w:eastAsia="Calibri" w:hAnsi="Times New Roman" w:cs="Times New Roman"/>
          <w:bCs/>
          <w:sz w:val="20"/>
          <w:szCs w:val="20"/>
        </w:rPr>
        <w:t>Богучаны</w:t>
      </w:r>
      <w:proofErr w:type="spellEnd"/>
      <w:r w:rsidRPr="00E8163F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№ 18/1-138</w:t>
      </w:r>
    </w:p>
    <w:p w:rsidR="00E8163F" w:rsidRPr="00E8163F" w:rsidRDefault="00E8163F" w:rsidP="00E8163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8163F" w:rsidRPr="00E8163F" w:rsidRDefault="00E8163F" w:rsidP="00E816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>Об утверждении отчетных материалов для участия в краевом конкурсе на лучшую организацию работы представительного органа муниципального образования в 2017 году</w:t>
      </w:r>
    </w:p>
    <w:p w:rsidR="00E8163F" w:rsidRPr="00E8163F" w:rsidRDefault="00E8163F" w:rsidP="00E8163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8163F" w:rsidRPr="00E8163F" w:rsidRDefault="00E8163F" w:rsidP="00E816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В целях обеспечения возможности принятия участия в краевом конкурсе на лучшую организацию работы представительного органа муниципального образования в 2017 году, руководствуясь постановлением Законодательного Собрания Красноярского края от 16 марта 2017 года № 3-510П «Об утверждении Положения о краевом конкурсе на лучшую организацию работы представительного органа муниципального образования в 2017 году», </w:t>
      </w:r>
      <w:proofErr w:type="spellStart"/>
      <w:r w:rsidRPr="00E8163F">
        <w:rPr>
          <w:rFonts w:ascii="Times New Roman" w:eastAsia="Calibri" w:hAnsi="Times New Roman" w:cs="Times New Roman"/>
          <w:sz w:val="20"/>
          <w:szCs w:val="20"/>
        </w:rPr>
        <w:t>Богучанский</w:t>
      </w:r>
      <w:proofErr w:type="spellEnd"/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   районный Совет депутатов  </w:t>
      </w:r>
      <w:r w:rsidRPr="00E8163F">
        <w:rPr>
          <w:rFonts w:ascii="Times New Roman" w:eastAsia="Calibri" w:hAnsi="Times New Roman" w:cs="Times New Roman"/>
          <w:bCs/>
          <w:sz w:val="20"/>
          <w:szCs w:val="20"/>
        </w:rPr>
        <w:t>РЕШИЛ:</w:t>
      </w:r>
      <w:proofErr w:type="gramEnd"/>
    </w:p>
    <w:p w:rsidR="00E8163F" w:rsidRPr="00E8163F" w:rsidRDefault="00E8163F" w:rsidP="00E8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>1. Утвердить отчетные материалы для участия в краевом конкурсе на лучшую организацию работы представительного органа муниципального образования в 2017 году, организуемом Законодательным Собранием Красноярского края согласно приложению</w:t>
      </w:r>
      <w:r w:rsidRPr="00E816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8163F" w:rsidRPr="00E8163F" w:rsidRDefault="00E8163F" w:rsidP="00E81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2. Направить настоящее решение, а также иные необходимые материалы, характеризующие работу </w:t>
      </w:r>
      <w:proofErr w:type="spellStart"/>
      <w:r w:rsidRPr="00E8163F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за период с 1 января 2016 года по 1 сентября 2017 года, в Законодательное Собрание Красноярского края.</w:t>
      </w:r>
    </w:p>
    <w:p w:rsidR="00E8163F" w:rsidRPr="00E8163F" w:rsidRDefault="00E8163F" w:rsidP="00E8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>3.   Настоящее решение вступает в силу со дня его подписания.</w:t>
      </w:r>
    </w:p>
    <w:p w:rsidR="00E8163F" w:rsidRPr="00E8163F" w:rsidRDefault="00E8163F" w:rsidP="00E81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163F" w:rsidRPr="00E8163F" w:rsidRDefault="00E8163F" w:rsidP="00E81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Председатель </w:t>
      </w:r>
      <w:proofErr w:type="spellStart"/>
      <w:r w:rsidRPr="00E8163F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E8163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8163F" w:rsidRPr="00E8163F" w:rsidRDefault="00E8163F" w:rsidP="00E81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163F">
        <w:rPr>
          <w:rFonts w:ascii="Times New Roman" w:eastAsia="Calibri" w:hAnsi="Times New Roman" w:cs="Times New Roman"/>
          <w:sz w:val="20"/>
          <w:szCs w:val="20"/>
        </w:rPr>
        <w:t>районного Совета депутатов                                                                                                         Т.В. Брюханова</w:t>
      </w:r>
    </w:p>
    <w:p w:rsidR="00E8163F" w:rsidRPr="00E8163F" w:rsidRDefault="00E8163F" w:rsidP="00E81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163F"/>
    <w:rsid w:val="00D460DC"/>
    <w:rsid w:val="00D47179"/>
    <w:rsid w:val="00E8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2017-09-03T14:56:00Z</dcterms:created>
  <dcterms:modified xsi:type="dcterms:W3CDTF">2017-09-03T14:56:00Z</dcterms:modified>
</cp:coreProperties>
</file>