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EB" w:rsidRPr="005926BE" w:rsidRDefault="003917EB" w:rsidP="003917EB">
      <w:pPr>
        <w:spacing w:before="120" w:after="120"/>
        <w:jc w:val="center"/>
        <w:rPr>
          <w:rFonts w:ascii="Times New Roman" w:eastAsia="Times New Roman" w:hAnsi="Times New Roman" w:cs="Times New Roman"/>
          <w:b/>
          <w:sz w:val="28"/>
          <w:szCs w:val="20"/>
        </w:rPr>
      </w:pPr>
      <w:r w:rsidRPr="003917EB">
        <w:rPr>
          <w:rFonts w:ascii="Arial" w:eastAsia="Times New Roman" w:hAnsi="Arial" w:cs="Arial"/>
          <w:b/>
          <w:bCs/>
          <w:color w:val="000000"/>
          <w:sz w:val="32"/>
          <w:szCs w:val="32"/>
        </w:rPr>
        <w:t> </w:t>
      </w:r>
    </w:p>
    <w:p w:rsidR="003917EB" w:rsidRPr="00D72718" w:rsidRDefault="003917EB" w:rsidP="003917EB">
      <w:pPr>
        <w:ind w:firstLine="720"/>
        <w:jc w:val="center"/>
        <w:rPr>
          <w:rFonts w:ascii="Times New Roman" w:hAnsi="Times New Roman" w:cs="Times New Roman"/>
          <w:highlight w:val="yellow"/>
        </w:rPr>
      </w:pPr>
      <w:r w:rsidRPr="00D72718">
        <w:rPr>
          <w:rFonts w:ascii="Times New Roman" w:hAnsi="Times New Roman" w:cs="Times New Roman"/>
          <w:noProof/>
          <w:highlight w:val="yellow"/>
        </w:rPr>
        <w:drawing>
          <wp:anchor distT="0" distB="0" distL="114300" distR="114300" simplePos="0" relativeHeight="251659264" behindDoc="0" locked="0" layoutInCell="1" allowOverlap="1">
            <wp:simplePos x="0" y="0"/>
            <wp:positionH relativeFrom="margin">
              <wp:posOffset>2819152</wp:posOffset>
            </wp:positionH>
            <wp:positionV relativeFrom="paragraph">
              <wp:posOffset>-417941</wp:posOffset>
            </wp:positionV>
            <wp:extent cx="545823" cy="675861"/>
            <wp:effectExtent l="19050" t="0" r="6627" b="0"/>
            <wp:wrapNone/>
            <wp:docPr id="2"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6" cstate="print"/>
                    <a:srcRect/>
                    <a:stretch>
                      <a:fillRect/>
                    </a:stretch>
                  </pic:blipFill>
                  <pic:spPr bwMode="auto">
                    <a:xfrm>
                      <a:off x="0" y="0"/>
                      <a:ext cx="545823" cy="675861"/>
                    </a:xfrm>
                    <a:prstGeom prst="rect">
                      <a:avLst/>
                    </a:prstGeom>
                    <a:noFill/>
                    <a:ln w="9525">
                      <a:noFill/>
                      <a:miter lim="800000"/>
                      <a:headEnd/>
                      <a:tailEnd/>
                    </a:ln>
                  </pic:spPr>
                </pic:pic>
              </a:graphicData>
            </a:graphic>
          </wp:anchor>
        </w:drawing>
      </w:r>
    </w:p>
    <w:p w:rsidR="003917EB" w:rsidRPr="00D72718" w:rsidRDefault="003917EB" w:rsidP="003917EB">
      <w:pPr>
        <w:pStyle w:val="1"/>
        <w:ind w:firstLine="720"/>
        <w:rPr>
          <w:b w:val="0"/>
          <w:highlight w:val="yellow"/>
        </w:rPr>
      </w:pPr>
    </w:p>
    <w:p w:rsidR="003917EB" w:rsidRPr="00930AC6" w:rsidRDefault="003917EB" w:rsidP="003917EB">
      <w:pPr>
        <w:jc w:val="center"/>
        <w:rPr>
          <w:rFonts w:ascii="Times New Roman" w:hAnsi="Times New Roman" w:cs="Times New Roman"/>
          <w:sz w:val="28"/>
          <w:szCs w:val="28"/>
        </w:rPr>
      </w:pPr>
      <w:r w:rsidRPr="00930AC6">
        <w:rPr>
          <w:rFonts w:ascii="Times New Roman" w:hAnsi="Times New Roman" w:cs="Times New Roman"/>
          <w:sz w:val="28"/>
          <w:szCs w:val="28"/>
        </w:rPr>
        <w:t>БОГУЧАНСКИЙ РАЙОННЫЙ СОВЕТ ДЕПУТАТОВ</w:t>
      </w:r>
    </w:p>
    <w:p w:rsidR="003917EB" w:rsidRPr="00930AC6" w:rsidRDefault="003917EB" w:rsidP="003917EB">
      <w:pPr>
        <w:spacing w:after="0"/>
        <w:jc w:val="center"/>
        <w:rPr>
          <w:rFonts w:ascii="Times New Roman" w:hAnsi="Times New Roman" w:cs="Times New Roman"/>
          <w:sz w:val="28"/>
          <w:szCs w:val="28"/>
        </w:rPr>
      </w:pPr>
      <w:r w:rsidRPr="00930AC6">
        <w:rPr>
          <w:rFonts w:ascii="Times New Roman" w:hAnsi="Times New Roman" w:cs="Times New Roman"/>
          <w:sz w:val="28"/>
          <w:szCs w:val="28"/>
        </w:rPr>
        <w:t xml:space="preserve">РЕШЕНИЕ </w:t>
      </w:r>
      <w:r w:rsidR="00255215">
        <w:rPr>
          <w:rFonts w:ascii="Times New Roman" w:hAnsi="Times New Roman" w:cs="Times New Roman"/>
          <w:sz w:val="28"/>
          <w:szCs w:val="28"/>
        </w:rPr>
        <w:t>(ПРОЕКТ)</w:t>
      </w:r>
    </w:p>
    <w:p w:rsidR="003917EB" w:rsidRPr="00930AC6" w:rsidRDefault="003917EB" w:rsidP="003917EB">
      <w:pPr>
        <w:spacing w:after="0"/>
        <w:rPr>
          <w:rFonts w:ascii="Times New Roman" w:hAnsi="Times New Roman" w:cs="Times New Roman"/>
          <w:sz w:val="28"/>
          <w:szCs w:val="28"/>
        </w:rPr>
      </w:pPr>
    </w:p>
    <w:p w:rsidR="003917EB" w:rsidRPr="00930AC6" w:rsidRDefault="00DB2492" w:rsidP="003917EB">
      <w:pPr>
        <w:spacing w:after="0"/>
        <w:rPr>
          <w:rFonts w:ascii="Times New Roman" w:hAnsi="Times New Roman" w:cs="Times New Roman"/>
          <w:sz w:val="28"/>
          <w:szCs w:val="28"/>
        </w:rPr>
      </w:pPr>
      <w:r>
        <w:rPr>
          <w:rFonts w:ascii="Times New Roman" w:hAnsi="Times New Roman" w:cs="Times New Roman"/>
          <w:sz w:val="28"/>
          <w:szCs w:val="28"/>
        </w:rPr>
        <w:t xml:space="preserve">     </w:t>
      </w:r>
      <w:r w:rsidR="003917EB" w:rsidRPr="00930AC6">
        <w:rPr>
          <w:rFonts w:ascii="Times New Roman" w:hAnsi="Times New Roman" w:cs="Times New Roman"/>
          <w:sz w:val="28"/>
          <w:szCs w:val="28"/>
        </w:rPr>
        <w:t xml:space="preserve">  .   </w:t>
      </w:r>
      <w:r>
        <w:rPr>
          <w:rFonts w:ascii="Times New Roman" w:hAnsi="Times New Roman" w:cs="Times New Roman"/>
          <w:sz w:val="28"/>
          <w:szCs w:val="28"/>
        </w:rPr>
        <w:t xml:space="preserve">  </w:t>
      </w:r>
      <w:r w:rsidR="003917EB" w:rsidRPr="00930AC6">
        <w:rPr>
          <w:rFonts w:ascii="Times New Roman" w:hAnsi="Times New Roman" w:cs="Times New Roman"/>
          <w:sz w:val="28"/>
          <w:szCs w:val="28"/>
        </w:rPr>
        <w:t xml:space="preserve"> .2023    </w:t>
      </w:r>
      <w:r w:rsidR="006420EA">
        <w:rPr>
          <w:rFonts w:ascii="Times New Roman" w:hAnsi="Times New Roman" w:cs="Times New Roman"/>
          <w:sz w:val="28"/>
          <w:szCs w:val="28"/>
        </w:rPr>
        <w:t xml:space="preserve">                         </w:t>
      </w:r>
      <w:r>
        <w:rPr>
          <w:rFonts w:ascii="Times New Roman" w:hAnsi="Times New Roman" w:cs="Times New Roman"/>
          <w:sz w:val="28"/>
          <w:szCs w:val="28"/>
        </w:rPr>
        <w:t xml:space="preserve">  </w:t>
      </w:r>
      <w:r w:rsidR="006420EA">
        <w:rPr>
          <w:rFonts w:ascii="Times New Roman" w:hAnsi="Times New Roman" w:cs="Times New Roman"/>
          <w:sz w:val="28"/>
          <w:szCs w:val="28"/>
        </w:rPr>
        <w:t xml:space="preserve"> </w:t>
      </w:r>
      <w:r w:rsidR="003917EB" w:rsidRPr="00930AC6">
        <w:rPr>
          <w:rFonts w:ascii="Times New Roman" w:hAnsi="Times New Roman" w:cs="Times New Roman"/>
          <w:sz w:val="28"/>
          <w:szCs w:val="28"/>
        </w:rPr>
        <w:t>с. Богучаны                                   №</w:t>
      </w:r>
    </w:p>
    <w:p w:rsidR="003917EB" w:rsidRPr="00930AC6" w:rsidRDefault="003917EB" w:rsidP="003917EB">
      <w:pPr>
        <w:spacing w:after="0" w:line="240" w:lineRule="auto"/>
        <w:rPr>
          <w:rFonts w:ascii="Arial" w:eastAsia="Times New Roman" w:hAnsi="Arial" w:cs="Arial"/>
          <w:color w:val="000000"/>
          <w:sz w:val="24"/>
          <w:szCs w:val="24"/>
        </w:rPr>
      </w:pPr>
    </w:p>
    <w:p w:rsidR="003917EB" w:rsidRPr="00930AC6" w:rsidRDefault="003917EB" w:rsidP="003917EB">
      <w:pPr>
        <w:spacing w:after="0" w:line="240" w:lineRule="auto"/>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bCs/>
          <w:color w:val="000000"/>
          <w:sz w:val="28"/>
          <w:szCs w:val="28"/>
        </w:rPr>
        <w:t>Об утверждении Положения о порядке и условиях приватизации муниципального имущества в муниципальном образовании Богучанский район Красноярского края</w:t>
      </w:r>
    </w:p>
    <w:p w:rsidR="003917EB" w:rsidRPr="00930AC6" w:rsidRDefault="003917EB" w:rsidP="003917EB">
      <w:pPr>
        <w:spacing w:after="0" w:line="240" w:lineRule="auto"/>
        <w:ind w:firstLine="567"/>
        <w:jc w:val="both"/>
        <w:rPr>
          <w:rFonts w:ascii="Arial" w:eastAsia="Times New Roman" w:hAnsi="Arial" w:cs="Arial"/>
          <w:color w:val="000000"/>
          <w:sz w:val="24"/>
          <w:szCs w:val="24"/>
        </w:rPr>
      </w:pPr>
      <w:r w:rsidRPr="00930AC6">
        <w:rPr>
          <w:rFonts w:ascii="Arial" w:eastAsia="Times New Roman" w:hAnsi="Arial" w:cs="Arial"/>
          <w:color w:val="000000"/>
          <w:sz w:val="24"/>
          <w:szCs w:val="24"/>
        </w:rPr>
        <w:t> </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В соответствии с Гражданским </w:t>
      </w:r>
      <w:hyperlink r:id="rId7" w:history="1">
        <w:r w:rsidRPr="00930AC6">
          <w:rPr>
            <w:rFonts w:ascii="Times New Roman" w:eastAsia="Times New Roman" w:hAnsi="Times New Roman" w:cs="Times New Roman"/>
            <w:sz w:val="28"/>
            <w:szCs w:val="28"/>
          </w:rPr>
          <w:t>кодексом</w:t>
        </w:r>
      </w:hyperlink>
      <w:r w:rsidRPr="00930AC6">
        <w:rPr>
          <w:rFonts w:ascii="Times New Roman" w:eastAsia="Times New Roman" w:hAnsi="Times New Roman" w:cs="Times New Roman"/>
          <w:sz w:val="28"/>
          <w:szCs w:val="28"/>
        </w:rPr>
        <w:t> Российской Федерации, Федеральным </w:t>
      </w:r>
      <w:hyperlink r:id="rId8" w:history="1">
        <w:r w:rsidRPr="00930AC6">
          <w:rPr>
            <w:rFonts w:ascii="Times New Roman" w:eastAsia="Times New Roman" w:hAnsi="Times New Roman" w:cs="Times New Roman"/>
            <w:sz w:val="28"/>
            <w:szCs w:val="28"/>
          </w:rPr>
          <w:t>законом</w:t>
        </w:r>
      </w:hyperlink>
      <w:r w:rsidRPr="00930AC6">
        <w:rPr>
          <w:rFonts w:ascii="Times New Roman" w:eastAsia="Times New Roman" w:hAnsi="Times New Roman" w:cs="Times New Roman"/>
          <w:sz w:val="28"/>
          <w:szCs w:val="28"/>
        </w:rPr>
        <w:t> </w:t>
      </w:r>
      <w:hyperlink r:id="rId9" w:tgtFrame="_blank" w:history="1">
        <w:r w:rsidR="005D3F21" w:rsidRPr="00930AC6">
          <w:rPr>
            <w:rFonts w:ascii="Times New Roman" w:eastAsia="Times New Roman" w:hAnsi="Times New Roman" w:cs="Times New Roman"/>
            <w:sz w:val="28"/>
            <w:szCs w:val="28"/>
          </w:rPr>
          <w:t>от 21.12.2001 №</w:t>
        </w:r>
        <w:r w:rsidRPr="00930AC6">
          <w:rPr>
            <w:rFonts w:ascii="Times New Roman" w:eastAsia="Times New Roman" w:hAnsi="Times New Roman" w:cs="Times New Roman"/>
            <w:sz w:val="28"/>
            <w:szCs w:val="28"/>
          </w:rPr>
          <w:t>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 Федеральным </w:t>
      </w:r>
      <w:hyperlink r:id="rId10" w:history="1">
        <w:r w:rsidRPr="00930AC6">
          <w:rPr>
            <w:rFonts w:ascii="Times New Roman" w:eastAsia="Times New Roman" w:hAnsi="Times New Roman" w:cs="Times New Roman"/>
            <w:sz w:val="28"/>
            <w:szCs w:val="28"/>
          </w:rPr>
          <w:t>законом</w:t>
        </w:r>
      </w:hyperlink>
      <w:r w:rsidRPr="00930AC6">
        <w:rPr>
          <w:rFonts w:ascii="Times New Roman" w:eastAsia="Times New Roman" w:hAnsi="Times New Roman" w:cs="Times New Roman"/>
          <w:sz w:val="28"/>
          <w:szCs w:val="28"/>
        </w:rPr>
        <w:t> </w:t>
      </w:r>
      <w:hyperlink r:id="rId11" w:tgtFrame="_blank" w:history="1">
        <w:r w:rsidR="005D3F21" w:rsidRPr="00930AC6">
          <w:rPr>
            <w:rFonts w:ascii="Times New Roman" w:eastAsia="Times New Roman" w:hAnsi="Times New Roman" w:cs="Times New Roman"/>
            <w:sz w:val="28"/>
            <w:szCs w:val="28"/>
          </w:rPr>
          <w:t>от 06.10.2003 №</w:t>
        </w:r>
        <w:r w:rsidRPr="00930AC6">
          <w:rPr>
            <w:rFonts w:ascii="Times New Roman" w:eastAsia="Times New Roman" w:hAnsi="Times New Roman" w:cs="Times New Roman"/>
            <w:sz w:val="28"/>
            <w:szCs w:val="28"/>
          </w:rPr>
          <w:t>131-ФЗ</w:t>
        </w:r>
      </w:hyperlink>
      <w:r w:rsidRPr="00930AC6">
        <w:rPr>
          <w:rFonts w:ascii="Times New Roman" w:eastAsia="Times New Roman" w:hAnsi="Times New Roman" w:cs="Times New Roman"/>
          <w:sz w:val="28"/>
          <w:szCs w:val="28"/>
        </w:rPr>
        <w:t> «Об общих принципах организации местного самоуправления в Российской Федерации», </w:t>
      </w:r>
      <w:r w:rsidR="0014320A" w:rsidRPr="00930AC6">
        <w:rPr>
          <w:rFonts w:ascii="Times New Roman" w:eastAsia="Times New Roman" w:hAnsi="Times New Roman" w:cs="Times New Roman"/>
          <w:sz w:val="28"/>
          <w:szCs w:val="28"/>
        </w:rPr>
        <w:t>статьей 62 Устава</w:t>
      </w:r>
      <w:r w:rsidR="00357D0C" w:rsidRPr="00930AC6">
        <w:rPr>
          <w:rFonts w:ascii="Times New Roman" w:eastAsia="Times New Roman" w:hAnsi="Times New Roman" w:cs="Times New Roman"/>
          <w:sz w:val="28"/>
          <w:szCs w:val="28"/>
        </w:rPr>
        <w:t xml:space="preserve"> Богучанского </w:t>
      </w:r>
      <w:r w:rsidRPr="00930AC6">
        <w:rPr>
          <w:rFonts w:ascii="Times New Roman" w:eastAsia="Times New Roman" w:hAnsi="Times New Roman" w:cs="Times New Roman"/>
          <w:sz w:val="28"/>
          <w:szCs w:val="28"/>
        </w:rPr>
        <w:t xml:space="preserve">района </w:t>
      </w:r>
      <w:r w:rsidR="00357D0C" w:rsidRPr="00930AC6">
        <w:rPr>
          <w:rFonts w:ascii="Times New Roman" w:eastAsia="Times New Roman" w:hAnsi="Times New Roman" w:cs="Times New Roman"/>
          <w:sz w:val="28"/>
          <w:szCs w:val="28"/>
        </w:rPr>
        <w:t>Красноярского края, Богучанский районный Совет депутатов РЕШИЛ</w:t>
      </w:r>
      <w:r w:rsidRPr="00930AC6">
        <w:rPr>
          <w:rFonts w:ascii="Times New Roman" w:eastAsia="Times New Roman" w:hAnsi="Times New Roman" w:cs="Times New Roman"/>
          <w:sz w:val="28"/>
          <w:szCs w:val="28"/>
        </w:rPr>
        <w:t>:</w:t>
      </w:r>
    </w:p>
    <w:p w:rsidR="003917EB" w:rsidRPr="00930AC6" w:rsidRDefault="003917EB" w:rsidP="00B313BF">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 Утвердить Положение о порядке и условиях приватизации муниципального имущества</w:t>
      </w:r>
      <w:r w:rsidR="0014320A" w:rsidRPr="00930AC6">
        <w:rPr>
          <w:rFonts w:ascii="Times New Roman" w:eastAsia="Times New Roman" w:hAnsi="Times New Roman" w:cs="Times New Roman"/>
          <w:bCs/>
          <w:color w:val="000000"/>
          <w:sz w:val="28"/>
          <w:szCs w:val="28"/>
        </w:rPr>
        <w:t xml:space="preserve"> в муниципальном образовании Богучанский район Красноярского края</w:t>
      </w:r>
      <w:r w:rsidR="0014320A" w:rsidRPr="00930AC6">
        <w:rPr>
          <w:rFonts w:ascii="Times New Roman" w:eastAsia="Times New Roman" w:hAnsi="Times New Roman" w:cs="Times New Roman"/>
          <w:color w:val="000000"/>
          <w:sz w:val="28"/>
          <w:szCs w:val="28"/>
        </w:rPr>
        <w:t>, согласно приложению.</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 Признать утратившими силу:</w:t>
      </w:r>
    </w:p>
    <w:p w:rsidR="003917EB" w:rsidRPr="00930AC6" w:rsidRDefault="00694F10"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 </w:t>
      </w:r>
      <w:r w:rsidR="003917EB" w:rsidRPr="00930AC6">
        <w:rPr>
          <w:rFonts w:ascii="Times New Roman" w:eastAsia="Times New Roman" w:hAnsi="Times New Roman" w:cs="Times New Roman"/>
          <w:color w:val="000000"/>
          <w:sz w:val="28"/>
          <w:szCs w:val="28"/>
        </w:rPr>
        <w:t xml:space="preserve">Решение </w:t>
      </w:r>
      <w:r w:rsidR="00B313BF" w:rsidRPr="00930AC6">
        <w:rPr>
          <w:rFonts w:ascii="Times New Roman" w:eastAsia="Times New Roman" w:hAnsi="Times New Roman" w:cs="Times New Roman"/>
          <w:color w:val="000000"/>
          <w:sz w:val="28"/>
          <w:szCs w:val="28"/>
        </w:rPr>
        <w:t>Богучанского районного Совета депутатов от 29.10.2012 №23/1-240 «Об утверждении Положения о порядке и условиях приватизации муниципального имущества в муниципальном образовании Богучанский район»</w:t>
      </w:r>
      <w:r w:rsidR="007C05BA" w:rsidRPr="00930AC6">
        <w:rPr>
          <w:rFonts w:ascii="Times New Roman" w:eastAsia="Times New Roman" w:hAnsi="Times New Roman" w:cs="Times New Roman"/>
          <w:color w:val="000000"/>
          <w:sz w:val="28"/>
          <w:szCs w:val="28"/>
        </w:rPr>
        <w:t>;</w:t>
      </w:r>
    </w:p>
    <w:p w:rsidR="007C05BA" w:rsidRPr="00930AC6" w:rsidRDefault="00694F10" w:rsidP="007C05BA">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 </w:t>
      </w:r>
      <w:r w:rsidR="007C05BA" w:rsidRPr="00930AC6">
        <w:rPr>
          <w:rFonts w:ascii="Times New Roman" w:eastAsia="Times New Roman" w:hAnsi="Times New Roman" w:cs="Times New Roman"/>
          <w:color w:val="000000"/>
          <w:sz w:val="28"/>
          <w:szCs w:val="28"/>
        </w:rPr>
        <w:t>Решение Богучанского</w:t>
      </w:r>
      <w:r w:rsidRPr="00930AC6">
        <w:rPr>
          <w:rFonts w:ascii="Times New Roman" w:eastAsia="Times New Roman" w:hAnsi="Times New Roman" w:cs="Times New Roman"/>
          <w:color w:val="000000"/>
          <w:sz w:val="28"/>
          <w:szCs w:val="28"/>
        </w:rPr>
        <w:t xml:space="preserve"> районного С</w:t>
      </w:r>
      <w:r w:rsidR="007C05BA" w:rsidRPr="00930AC6">
        <w:rPr>
          <w:rFonts w:ascii="Times New Roman" w:eastAsia="Times New Roman" w:hAnsi="Times New Roman" w:cs="Times New Roman"/>
          <w:color w:val="000000"/>
          <w:sz w:val="28"/>
          <w:szCs w:val="28"/>
        </w:rPr>
        <w:t>овета депутатов от 10.02.2016 №5/1-35 «О внесении изменений и дополнений в «Положение о порядке и условиях приватизации муниципального имущества в муниципальном образовании Богучанский район».</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 Контроль за исполнением настоящего Реше</w:t>
      </w:r>
      <w:r w:rsidR="007C05BA" w:rsidRPr="00930AC6">
        <w:rPr>
          <w:rFonts w:ascii="Times New Roman" w:eastAsia="Times New Roman" w:hAnsi="Times New Roman" w:cs="Times New Roman"/>
          <w:color w:val="000000"/>
          <w:sz w:val="28"/>
          <w:szCs w:val="28"/>
        </w:rPr>
        <w:t>ния возложить на постоянную комиссию бюджету и финансам (А.Н. Горбачев)</w:t>
      </w:r>
      <w:r w:rsidRPr="00930AC6">
        <w:rPr>
          <w:rFonts w:ascii="Times New Roman" w:eastAsia="Times New Roman" w:hAnsi="Times New Roman" w:cs="Times New Roman"/>
          <w:color w:val="000000"/>
          <w:sz w:val="28"/>
          <w:szCs w:val="28"/>
        </w:rPr>
        <w:t>.</w:t>
      </w:r>
    </w:p>
    <w:p w:rsidR="007C05BA" w:rsidRPr="00930AC6" w:rsidRDefault="003917EB" w:rsidP="007C05BA">
      <w:pPr>
        <w:tabs>
          <w:tab w:val="left" w:pos="0"/>
        </w:tabs>
        <w:suppressAutoHyphens/>
        <w:autoSpaceDE w:val="0"/>
        <w:spacing w:after="0" w:line="240" w:lineRule="auto"/>
        <w:ind w:firstLine="567"/>
        <w:contextualSpacing/>
        <w:jc w:val="both"/>
        <w:rPr>
          <w:rFonts w:ascii="Times New Roman" w:hAnsi="Times New Roman" w:cs="Times New Roman"/>
          <w:sz w:val="28"/>
          <w:szCs w:val="28"/>
        </w:rPr>
      </w:pPr>
      <w:r w:rsidRPr="00930AC6">
        <w:rPr>
          <w:rFonts w:ascii="Times New Roman" w:eastAsia="Times New Roman" w:hAnsi="Times New Roman" w:cs="Times New Roman"/>
          <w:color w:val="000000"/>
          <w:sz w:val="28"/>
          <w:szCs w:val="28"/>
        </w:rPr>
        <w:t xml:space="preserve">4. </w:t>
      </w:r>
      <w:r w:rsidR="007C05BA" w:rsidRPr="00930AC6">
        <w:rPr>
          <w:rFonts w:ascii="Times New Roman" w:hAnsi="Times New Roman" w:cs="Times New Roman"/>
          <w:bCs/>
          <w:sz w:val="28"/>
          <w:szCs w:val="28"/>
        </w:rPr>
        <w:t>Настоящее Решение вступает в силу в день, следующий за днем его опубликования в Официальном вестнике Богучанского района,</w:t>
      </w:r>
      <w:r w:rsidR="007C05BA" w:rsidRPr="00930AC6">
        <w:rPr>
          <w:rFonts w:ascii="Times New Roman" w:hAnsi="Times New Roman" w:cs="Times New Roman"/>
          <w:sz w:val="28"/>
          <w:szCs w:val="28"/>
        </w:rPr>
        <w:t xml:space="preserve"> подлежит размещению на официальном сайте муниципального образования Богучанский район </w:t>
      </w:r>
      <w:hyperlink r:id="rId12" w:history="1">
        <w:r w:rsidR="007C05BA" w:rsidRPr="00930AC6">
          <w:rPr>
            <w:rStyle w:val="a3"/>
            <w:rFonts w:ascii="Times New Roman" w:hAnsi="Times New Roman" w:cs="Times New Roman"/>
            <w:color w:val="auto"/>
            <w:sz w:val="28"/>
            <w:szCs w:val="28"/>
          </w:rPr>
          <w:t>www.boguchansky-raion.</w:t>
        </w:r>
        <w:r w:rsidR="007C05BA" w:rsidRPr="00930AC6">
          <w:rPr>
            <w:rStyle w:val="a3"/>
            <w:rFonts w:ascii="Times New Roman" w:hAnsi="Times New Roman" w:cs="Times New Roman"/>
            <w:color w:val="auto"/>
            <w:sz w:val="28"/>
            <w:szCs w:val="28"/>
            <w:lang w:val="en-US"/>
          </w:rPr>
          <w:t>gosuslugi</w:t>
        </w:r>
        <w:r w:rsidR="007C05BA" w:rsidRPr="00930AC6">
          <w:rPr>
            <w:rStyle w:val="a3"/>
            <w:rFonts w:ascii="Times New Roman" w:hAnsi="Times New Roman" w:cs="Times New Roman"/>
            <w:color w:val="auto"/>
            <w:sz w:val="28"/>
            <w:szCs w:val="28"/>
          </w:rPr>
          <w:t>.ru</w:t>
        </w:r>
      </w:hyperlink>
      <w:r w:rsidR="007C05BA" w:rsidRPr="00930AC6">
        <w:rPr>
          <w:rFonts w:ascii="Times New Roman" w:hAnsi="Times New Roman" w:cs="Times New Roman"/>
          <w:sz w:val="28"/>
          <w:szCs w:val="28"/>
        </w:rPr>
        <w:t>.</w:t>
      </w:r>
    </w:p>
    <w:tbl>
      <w:tblPr>
        <w:tblW w:w="10159" w:type="dxa"/>
        <w:tblInd w:w="-318" w:type="dxa"/>
        <w:tblLook w:val="04A0"/>
      </w:tblPr>
      <w:tblGrid>
        <w:gridCol w:w="5388"/>
        <w:gridCol w:w="4771"/>
      </w:tblGrid>
      <w:tr w:rsidR="007C05BA" w:rsidRPr="00930AC6" w:rsidTr="006F5B36">
        <w:trPr>
          <w:trHeight w:val="80"/>
        </w:trPr>
        <w:tc>
          <w:tcPr>
            <w:tcW w:w="5388" w:type="dxa"/>
          </w:tcPr>
          <w:p w:rsidR="007C05BA" w:rsidRPr="00930AC6" w:rsidRDefault="007C05BA" w:rsidP="00694F10">
            <w:pPr>
              <w:tabs>
                <w:tab w:val="left" w:pos="4111"/>
              </w:tabs>
              <w:spacing w:after="0" w:line="240" w:lineRule="auto"/>
              <w:ind w:left="885" w:right="599"/>
              <w:rPr>
                <w:rFonts w:ascii="Times New Roman" w:hAnsi="Times New Roman" w:cs="Times New Roman"/>
                <w:sz w:val="28"/>
                <w:szCs w:val="28"/>
              </w:rPr>
            </w:pPr>
          </w:p>
          <w:p w:rsidR="007C05BA" w:rsidRPr="00930AC6" w:rsidRDefault="007C05BA" w:rsidP="007C05BA">
            <w:pPr>
              <w:tabs>
                <w:tab w:val="left" w:pos="4111"/>
              </w:tabs>
              <w:spacing w:after="0" w:line="240" w:lineRule="auto"/>
              <w:ind w:left="318" w:right="599"/>
              <w:rPr>
                <w:rFonts w:ascii="Times New Roman" w:hAnsi="Times New Roman" w:cs="Times New Roman"/>
                <w:sz w:val="28"/>
                <w:szCs w:val="28"/>
              </w:rPr>
            </w:pPr>
            <w:r w:rsidRPr="00930AC6">
              <w:rPr>
                <w:rFonts w:ascii="Times New Roman" w:hAnsi="Times New Roman" w:cs="Times New Roman"/>
                <w:sz w:val="28"/>
                <w:szCs w:val="28"/>
              </w:rPr>
              <w:t>Председатель Богучанского</w:t>
            </w:r>
          </w:p>
          <w:p w:rsidR="007C05BA" w:rsidRPr="00930AC6" w:rsidRDefault="007C05BA" w:rsidP="007C05BA">
            <w:pPr>
              <w:tabs>
                <w:tab w:val="left" w:pos="4111"/>
              </w:tabs>
              <w:spacing w:after="0" w:line="240" w:lineRule="auto"/>
              <w:ind w:left="318" w:right="599"/>
              <w:rPr>
                <w:rFonts w:ascii="Times New Roman" w:hAnsi="Times New Roman" w:cs="Times New Roman"/>
                <w:sz w:val="28"/>
                <w:szCs w:val="28"/>
              </w:rPr>
            </w:pPr>
            <w:r w:rsidRPr="00930AC6">
              <w:rPr>
                <w:rFonts w:ascii="Times New Roman" w:hAnsi="Times New Roman" w:cs="Times New Roman"/>
                <w:sz w:val="28"/>
                <w:szCs w:val="28"/>
              </w:rPr>
              <w:t xml:space="preserve">районного Совета депутатов </w:t>
            </w:r>
          </w:p>
          <w:p w:rsidR="007C05BA" w:rsidRPr="00930AC6" w:rsidRDefault="007C05BA" w:rsidP="007C05BA">
            <w:pPr>
              <w:spacing w:after="0" w:line="240" w:lineRule="auto"/>
              <w:ind w:left="318"/>
              <w:rPr>
                <w:rFonts w:ascii="Times New Roman" w:hAnsi="Times New Roman" w:cs="Times New Roman"/>
                <w:sz w:val="28"/>
                <w:szCs w:val="28"/>
              </w:rPr>
            </w:pPr>
            <w:r w:rsidRPr="00930AC6">
              <w:rPr>
                <w:rFonts w:ascii="Times New Roman" w:hAnsi="Times New Roman" w:cs="Times New Roman"/>
                <w:sz w:val="28"/>
                <w:szCs w:val="28"/>
              </w:rPr>
              <w:t>О. А. Павлюченко</w:t>
            </w:r>
          </w:p>
          <w:p w:rsidR="007C05BA" w:rsidRPr="00930AC6" w:rsidRDefault="007C05BA" w:rsidP="007C05BA">
            <w:pPr>
              <w:spacing w:after="0" w:line="240" w:lineRule="auto"/>
              <w:ind w:left="318"/>
              <w:rPr>
                <w:rFonts w:ascii="Times New Roman" w:hAnsi="Times New Roman" w:cs="Times New Roman"/>
                <w:sz w:val="28"/>
                <w:szCs w:val="28"/>
              </w:rPr>
            </w:pPr>
            <w:r w:rsidRPr="00930AC6">
              <w:rPr>
                <w:rFonts w:ascii="Times New Roman" w:hAnsi="Times New Roman" w:cs="Times New Roman"/>
                <w:sz w:val="28"/>
                <w:szCs w:val="28"/>
              </w:rPr>
              <w:t xml:space="preserve">     ________________</w:t>
            </w:r>
          </w:p>
          <w:p w:rsidR="007C05BA" w:rsidRPr="00930AC6" w:rsidRDefault="007C05BA" w:rsidP="006F5B36">
            <w:pPr>
              <w:spacing w:after="0" w:line="240" w:lineRule="auto"/>
              <w:ind w:left="318"/>
              <w:rPr>
                <w:rFonts w:ascii="Times New Roman" w:hAnsi="Times New Roman" w:cs="Times New Roman"/>
                <w:sz w:val="28"/>
                <w:szCs w:val="28"/>
              </w:rPr>
            </w:pPr>
            <w:r w:rsidRPr="00930AC6">
              <w:rPr>
                <w:rFonts w:ascii="Times New Roman" w:hAnsi="Times New Roman" w:cs="Times New Roman"/>
                <w:sz w:val="28"/>
                <w:szCs w:val="28"/>
              </w:rPr>
              <w:t>«___»____________2023 г.</w:t>
            </w:r>
          </w:p>
        </w:tc>
        <w:tc>
          <w:tcPr>
            <w:tcW w:w="4771" w:type="dxa"/>
          </w:tcPr>
          <w:p w:rsidR="007C05BA" w:rsidRPr="00930AC6" w:rsidRDefault="007C05BA" w:rsidP="00694F10">
            <w:pPr>
              <w:spacing w:after="0" w:line="240" w:lineRule="auto"/>
              <w:ind w:left="885"/>
              <w:rPr>
                <w:rFonts w:ascii="Times New Roman" w:hAnsi="Times New Roman" w:cs="Times New Roman"/>
                <w:sz w:val="28"/>
                <w:szCs w:val="28"/>
              </w:rPr>
            </w:pPr>
          </w:p>
          <w:p w:rsidR="007C05BA" w:rsidRPr="00930AC6" w:rsidRDefault="007C05BA" w:rsidP="00694F10">
            <w:pPr>
              <w:spacing w:after="0" w:line="240" w:lineRule="auto"/>
              <w:ind w:left="885"/>
              <w:rPr>
                <w:rFonts w:ascii="Times New Roman" w:hAnsi="Times New Roman" w:cs="Times New Roman"/>
                <w:sz w:val="28"/>
                <w:szCs w:val="28"/>
              </w:rPr>
            </w:pPr>
            <w:r w:rsidRPr="00930AC6">
              <w:rPr>
                <w:rFonts w:ascii="Times New Roman" w:hAnsi="Times New Roman" w:cs="Times New Roman"/>
                <w:sz w:val="28"/>
                <w:szCs w:val="28"/>
              </w:rPr>
              <w:t xml:space="preserve">Глава </w:t>
            </w:r>
          </w:p>
          <w:p w:rsidR="007C05BA" w:rsidRPr="00930AC6" w:rsidRDefault="007C05BA" w:rsidP="00694F10">
            <w:pPr>
              <w:spacing w:after="0" w:line="240" w:lineRule="auto"/>
              <w:ind w:left="885"/>
              <w:rPr>
                <w:rFonts w:ascii="Times New Roman" w:hAnsi="Times New Roman" w:cs="Times New Roman"/>
                <w:sz w:val="28"/>
                <w:szCs w:val="28"/>
              </w:rPr>
            </w:pPr>
            <w:r w:rsidRPr="00930AC6">
              <w:rPr>
                <w:rFonts w:ascii="Times New Roman" w:hAnsi="Times New Roman" w:cs="Times New Roman"/>
                <w:sz w:val="28"/>
                <w:szCs w:val="28"/>
              </w:rPr>
              <w:t xml:space="preserve">Богучанского района </w:t>
            </w:r>
          </w:p>
          <w:p w:rsidR="007C05BA" w:rsidRPr="00930AC6" w:rsidRDefault="007C05BA" w:rsidP="00694F10">
            <w:pPr>
              <w:spacing w:after="0" w:line="240" w:lineRule="auto"/>
              <w:ind w:left="885"/>
              <w:rPr>
                <w:rFonts w:ascii="Times New Roman" w:hAnsi="Times New Roman" w:cs="Times New Roman"/>
                <w:sz w:val="28"/>
                <w:szCs w:val="28"/>
              </w:rPr>
            </w:pPr>
            <w:r w:rsidRPr="00930AC6">
              <w:rPr>
                <w:rFonts w:ascii="Times New Roman" w:hAnsi="Times New Roman" w:cs="Times New Roman"/>
                <w:sz w:val="28"/>
                <w:szCs w:val="28"/>
              </w:rPr>
              <w:t>А. С. Медведев</w:t>
            </w:r>
          </w:p>
          <w:p w:rsidR="007C05BA" w:rsidRPr="00930AC6" w:rsidRDefault="007C05BA" w:rsidP="00694F10">
            <w:pPr>
              <w:spacing w:after="0" w:line="240" w:lineRule="auto"/>
              <w:ind w:left="885"/>
              <w:rPr>
                <w:rFonts w:ascii="Times New Roman" w:hAnsi="Times New Roman" w:cs="Times New Roman"/>
                <w:sz w:val="28"/>
                <w:szCs w:val="28"/>
              </w:rPr>
            </w:pPr>
            <w:r w:rsidRPr="00930AC6">
              <w:rPr>
                <w:rFonts w:ascii="Times New Roman" w:hAnsi="Times New Roman" w:cs="Times New Roman"/>
                <w:sz w:val="28"/>
                <w:szCs w:val="28"/>
              </w:rPr>
              <w:t xml:space="preserve">     _________________</w:t>
            </w:r>
          </w:p>
          <w:p w:rsidR="007C05BA" w:rsidRPr="00930AC6" w:rsidRDefault="007C05BA" w:rsidP="00694F10">
            <w:pPr>
              <w:spacing w:after="0" w:line="240" w:lineRule="auto"/>
              <w:ind w:left="885"/>
              <w:rPr>
                <w:rFonts w:ascii="Times New Roman" w:hAnsi="Times New Roman" w:cs="Times New Roman"/>
                <w:sz w:val="28"/>
                <w:szCs w:val="28"/>
              </w:rPr>
            </w:pPr>
            <w:r w:rsidRPr="00930AC6">
              <w:rPr>
                <w:rFonts w:ascii="Times New Roman" w:hAnsi="Times New Roman" w:cs="Times New Roman"/>
                <w:sz w:val="28"/>
                <w:szCs w:val="28"/>
              </w:rPr>
              <w:t>«___» ____________2023 г.</w:t>
            </w:r>
          </w:p>
        </w:tc>
      </w:tr>
    </w:tbl>
    <w:p w:rsidR="00C81244" w:rsidRPr="00930AC6" w:rsidRDefault="00C81244" w:rsidP="006F5B36">
      <w:pPr>
        <w:spacing w:after="0" w:line="240" w:lineRule="auto"/>
        <w:ind w:right="-1"/>
        <w:rPr>
          <w:rFonts w:ascii="Times New Roman" w:eastAsia="Times New Roman" w:hAnsi="Times New Roman" w:cs="Times New Roman"/>
          <w:color w:val="000000"/>
          <w:sz w:val="20"/>
          <w:szCs w:val="20"/>
        </w:rPr>
      </w:pPr>
    </w:p>
    <w:p w:rsidR="00C81244" w:rsidRPr="00930AC6" w:rsidRDefault="00C81244" w:rsidP="00A74403">
      <w:pPr>
        <w:spacing w:after="0" w:line="240" w:lineRule="auto"/>
        <w:ind w:left="4820" w:right="-1"/>
        <w:rPr>
          <w:rFonts w:ascii="Times New Roman" w:eastAsia="Times New Roman" w:hAnsi="Times New Roman" w:cs="Times New Roman"/>
          <w:color w:val="000000"/>
          <w:sz w:val="20"/>
          <w:szCs w:val="20"/>
        </w:rPr>
      </w:pPr>
      <w:r w:rsidRPr="00930AC6">
        <w:rPr>
          <w:rFonts w:ascii="Times New Roman" w:eastAsia="Times New Roman" w:hAnsi="Times New Roman" w:cs="Times New Roman"/>
          <w:color w:val="000000"/>
          <w:sz w:val="20"/>
          <w:szCs w:val="20"/>
        </w:rPr>
        <w:t>Приложение  </w:t>
      </w:r>
    </w:p>
    <w:p w:rsidR="00C81244" w:rsidRPr="00930AC6" w:rsidRDefault="00C81244" w:rsidP="00A74403">
      <w:pPr>
        <w:spacing w:after="0" w:line="240" w:lineRule="auto"/>
        <w:ind w:left="4820" w:right="-1"/>
        <w:rPr>
          <w:rFonts w:ascii="Times New Roman" w:eastAsia="Times New Roman" w:hAnsi="Times New Roman" w:cs="Times New Roman"/>
          <w:color w:val="000000"/>
          <w:sz w:val="20"/>
          <w:szCs w:val="20"/>
        </w:rPr>
      </w:pPr>
      <w:r w:rsidRPr="00930AC6">
        <w:rPr>
          <w:rFonts w:ascii="Times New Roman" w:eastAsia="Times New Roman" w:hAnsi="Times New Roman" w:cs="Times New Roman"/>
          <w:color w:val="000000"/>
          <w:sz w:val="20"/>
          <w:szCs w:val="20"/>
        </w:rPr>
        <w:t xml:space="preserve">к Решению Богучанского районного </w:t>
      </w:r>
    </w:p>
    <w:p w:rsidR="00C81244" w:rsidRPr="00930AC6" w:rsidRDefault="00C81244" w:rsidP="00A74403">
      <w:pPr>
        <w:spacing w:after="0" w:line="240" w:lineRule="auto"/>
        <w:ind w:left="4820" w:right="-1"/>
        <w:rPr>
          <w:rFonts w:ascii="Times New Roman" w:eastAsia="Times New Roman" w:hAnsi="Times New Roman" w:cs="Times New Roman"/>
          <w:color w:val="000000"/>
          <w:sz w:val="20"/>
          <w:szCs w:val="20"/>
        </w:rPr>
      </w:pPr>
      <w:r w:rsidRPr="00930AC6">
        <w:rPr>
          <w:rFonts w:ascii="Times New Roman" w:eastAsia="Times New Roman" w:hAnsi="Times New Roman" w:cs="Times New Roman"/>
          <w:color w:val="000000"/>
          <w:sz w:val="20"/>
          <w:szCs w:val="20"/>
        </w:rPr>
        <w:t>Совета депутатов от «____»_____2023 № </w:t>
      </w:r>
    </w:p>
    <w:p w:rsidR="003917EB" w:rsidRPr="00930AC6" w:rsidRDefault="003917EB" w:rsidP="00C81244">
      <w:pPr>
        <w:spacing w:after="0" w:line="240" w:lineRule="auto"/>
        <w:ind w:left="5103"/>
        <w:jc w:val="both"/>
        <w:rPr>
          <w:rFonts w:ascii="Times New Roman" w:eastAsia="Times New Roman" w:hAnsi="Times New Roman" w:cs="Times New Roman"/>
          <w:color w:val="000000"/>
          <w:sz w:val="28"/>
          <w:szCs w:val="28"/>
        </w:rPr>
      </w:pPr>
    </w:p>
    <w:p w:rsidR="00DB2492" w:rsidRDefault="00DB2492" w:rsidP="003917EB">
      <w:pPr>
        <w:spacing w:after="0" w:line="240" w:lineRule="auto"/>
        <w:ind w:firstLine="709"/>
        <w:jc w:val="center"/>
        <w:rPr>
          <w:rFonts w:ascii="Times New Roman" w:eastAsia="Times New Roman" w:hAnsi="Times New Roman" w:cs="Times New Roman"/>
          <w:bCs/>
          <w:color w:val="000000"/>
          <w:sz w:val="27"/>
          <w:szCs w:val="27"/>
        </w:rPr>
      </w:pPr>
    </w:p>
    <w:p w:rsidR="007C05BA" w:rsidRPr="00930AC6" w:rsidRDefault="003917EB" w:rsidP="003917EB">
      <w:pPr>
        <w:spacing w:after="0" w:line="240" w:lineRule="auto"/>
        <w:ind w:firstLine="709"/>
        <w:jc w:val="center"/>
        <w:rPr>
          <w:rFonts w:ascii="Times New Roman" w:eastAsia="Times New Roman" w:hAnsi="Times New Roman" w:cs="Times New Roman"/>
          <w:bCs/>
          <w:color w:val="000000"/>
          <w:sz w:val="27"/>
          <w:szCs w:val="27"/>
        </w:rPr>
      </w:pPr>
      <w:r w:rsidRPr="00930AC6">
        <w:rPr>
          <w:rFonts w:ascii="Times New Roman" w:eastAsia="Times New Roman" w:hAnsi="Times New Roman" w:cs="Times New Roman"/>
          <w:bCs/>
          <w:color w:val="000000"/>
          <w:sz w:val="27"/>
          <w:szCs w:val="27"/>
        </w:rPr>
        <w:t xml:space="preserve">ПОЛОЖЕНИЕ </w:t>
      </w:r>
    </w:p>
    <w:p w:rsidR="00C81244" w:rsidRPr="00930AC6" w:rsidRDefault="003917EB" w:rsidP="003917EB">
      <w:pPr>
        <w:spacing w:after="0" w:line="240" w:lineRule="auto"/>
        <w:ind w:firstLine="709"/>
        <w:jc w:val="center"/>
        <w:rPr>
          <w:rFonts w:ascii="Times New Roman" w:eastAsia="Times New Roman" w:hAnsi="Times New Roman" w:cs="Times New Roman"/>
          <w:bCs/>
          <w:color w:val="000000"/>
          <w:sz w:val="27"/>
          <w:szCs w:val="27"/>
        </w:rPr>
      </w:pPr>
      <w:r w:rsidRPr="00930AC6">
        <w:rPr>
          <w:rFonts w:ascii="Times New Roman" w:eastAsia="Times New Roman" w:hAnsi="Times New Roman" w:cs="Times New Roman"/>
          <w:bCs/>
          <w:color w:val="000000"/>
          <w:sz w:val="27"/>
          <w:szCs w:val="27"/>
        </w:rPr>
        <w:t xml:space="preserve">О ПОРЯДКЕ И УСЛОВИЯХ ПРИВАТИЗАЦИИ </w:t>
      </w:r>
    </w:p>
    <w:p w:rsidR="00C81244" w:rsidRPr="00930AC6" w:rsidRDefault="003917EB" w:rsidP="003917EB">
      <w:pPr>
        <w:spacing w:after="0" w:line="240" w:lineRule="auto"/>
        <w:ind w:firstLine="709"/>
        <w:jc w:val="center"/>
        <w:rPr>
          <w:rFonts w:ascii="Times New Roman" w:eastAsia="Times New Roman" w:hAnsi="Times New Roman" w:cs="Times New Roman"/>
          <w:bCs/>
          <w:color w:val="000000"/>
          <w:sz w:val="27"/>
          <w:szCs w:val="27"/>
        </w:rPr>
      </w:pPr>
      <w:r w:rsidRPr="00930AC6">
        <w:rPr>
          <w:rFonts w:ascii="Times New Roman" w:eastAsia="Times New Roman" w:hAnsi="Times New Roman" w:cs="Times New Roman"/>
          <w:bCs/>
          <w:color w:val="000000"/>
          <w:sz w:val="27"/>
          <w:szCs w:val="27"/>
        </w:rPr>
        <w:t xml:space="preserve">МУНИЦИПАЛЬНОГО ИМУЩЕСТВА </w:t>
      </w:r>
      <w:r w:rsidR="00C81244" w:rsidRPr="00930AC6">
        <w:rPr>
          <w:rFonts w:ascii="Times New Roman" w:eastAsia="Times New Roman" w:hAnsi="Times New Roman" w:cs="Times New Roman"/>
          <w:bCs/>
          <w:color w:val="000000"/>
          <w:sz w:val="27"/>
          <w:szCs w:val="27"/>
        </w:rPr>
        <w:t xml:space="preserve">В МУНИЦИПАЛЬНОМ    </w:t>
      </w:r>
    </w:p>
    <w:p w:rsidR="003917EB" w:rsidRPr="00930AC6" w:rsidRDefault="00C81244" w:rsidP="003917EB">
      <w:pPr>
        <w:spacing w:after="0" w:line="240" w:lineRule="auto"/>
        <w:ind w:firstLine="709"/>
        <w:jc w:val="center"/>
        <w:rPr>
          <w:rFonts w:ascii="Times New Roman" w:eastAsia="Times New Roman" w:hAnsi="Times New Roman" w:cs="Times New Roman"/>
          <w:color w:val="000000"/>
          <w:sz w:val="27"/>
          <w:szCs w:val="27"/>
        </w:rPr>
      </w:pPr>
      <w:r w:rsidRPr="00930AC6">
        <w:rPr>
          <w:rFonts w:ascii="Times New Roman" w:eastAsia="Times New Roman" w:hAnsi="Times New Roman" w:cs="Times New Roman"/>
          <w:bCs/>
          <w:color w:val="000000"/>
          <w:sz w:val="27"/>
          <w:szCs w:val="27"/>
        </w:rPr>
        <w:t xml:space="preserve"> ОБРАЗОВАНИИ БОГУЧАНСКИЙ РАЙОН</w:t>
      </w:r>
      <w:r w:rsidR="00ED142E">
        <w:rPr>
          <w:rFonts w:ascii="Times New Roman" w:eastAsia="Times New Roman" w:hAnsi="Times New Roman" w:cs="Times New Roman"/>
          <w:bCs/>
          <w:color w:val="000000"/>
          <w:sz w:val="27"/>
          <w:szCs w:val="27"/>
        </w:rPr>
        <w:t xml:space="preserve"> КРАСНОЯРСКОГО КРАЯ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7"/>
          <w:szCs w:val="27"/>
        </w:rPr>
      </w:pPr>
      <w:r w:rsidRPr="00930AC6">
        <w:rPr>
          <w:rFonts w:ascii="Times New Roman" w:eastAsia="Times New Roman" w:hAnsi="Times New Roman" w:cs="Times New Roman"/>
          <w:color w:val="000000"/>
          <w:sz w:val="27"/>
          <w:szCs w:val="27"/>
        </w:rPr>
        <w:t> </w:t>
      </w:r>
    </w:p>
    <w:p w:rsidR="003917EB" w:rsidRPr="00930AC6" w:rsidRDefault="003917EB" w:rsidP="00C81244">
      <w:pPr>
        <w:pStyle w:val="a4"/>
        <w:numPr>
          <w:ilvl w:val="0"/>
          <w:numId w:val="1"/>
        </w:numPr>
        <w:spacing w:after="0" w:line="240" w:lineRule="auto"/>
        <w:jc w:val="center"/>
        <w:rPr>
          <w:rFonts w:ascii="Times New Roman" w:eastAsia="Times New Roman" w:hAnsi="Times New Roman" w:cs="Times New Roman"/>
          <w:bCs/>
          <w:color w:val="000000"/>
          <w:sz w:val="27"/>
          <w:szCs w:val="27"/>
        </w:rPr>
      </w:pPr>
      <w:r w:rsidRPr="00930AC6">
        <w:rPr>
          <w:rFonts w:ascii="Times New Roman" w:eastAsia="Times New Roman" w:hAnsi="Times New Roman" w:cs="Times New Roman"/>
          <w:bCs/>
          <w:color w:val="000000"/>
          <w:sz w:val="27"/>
          <w:szCs w:val="27"/>
        </w:rPr>
        <w:t>ОБЩИЕ ПОЛОЖЕНИЯ</w:t>
      </w:r>
    </w:p>
    <w:p w:rsidR="00C81244" w:rsidRPr="00930AC6" w:rsidRDefault="00C81244" w:rsidP="00C81244">
      <w:pPr>
        <w:spacing w:after="0" w:line="240" w:lineRule="auto"/>
        <w:ind w:left="709"/>
        <w:jc w:val="center"/>
        <w:rPr>
          <w:rFonts w:ascii="Times New Roman" w:eastAsia="Times New Roman" w:hAnsi="Times New Roman" w:cs="Times New Roman"/>
          <w:color w:val="000000"/>
          <w:sz w:val="28"/>
          <w:szCs w:val="28"/>
        </w:rPr>
      </w:pP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1.1. Настоящее Положение о порядке и условиях приватизации муниципального имущества</w:t>
      </w:r>
      <w:r w:rsidR="00C81244" w:rsidRPr="00930AC6">
        <w:rPr>
          <w:rFonts w:ascii="Times New Roman" w:eastAsia="Times New Roman" w:hAnsi="Times New Roman" w:cs="Times New Roman"/>
          <w:color w:val="000000"/>
          <w:sz w:val="28"/>
          <w:szCs w:val="28"/>
        </w:rPr>
        <w:t xml:space="preserve"> в муниципальном образовании Богучанский район</w:t>
      </w:r>
      <w:r w:rsidRPr="00930AC6">
        <w:rPr>
          <w:rFonts w:ascii="Times New Roman" w:eastAsia="Times New Roman" w:hAnsi="Times New Roman" w:cs="Times New Roman"/>
          <w:color w:val="000000"/>
          <w:sz w:val="28"/>
          <w:szCs w:val="28"/>
        </w:rPr>
        <w:t xml:space="preserve"> </w:t>
      </w:r>
      <w:r w:rsidR="00ED142E">
        <w:rPr>
          <w:rFonts w:ascii="Times New Roman" w:eastAsia="Times New Roman" w:hAnsi="Times New Roman" w:cs="Times New Roman"/>
          <w:color w:val="000000"/>
          <w:sz w:val="28"/>
          <w:szCs w:val="28"/>
        </w:rPr>
        <w:t xml:space="preserve">Красноярского края </w:t>
      </w:r>
      <w:r w:rsidRPr="00930AC6">
        <w:rPr>
          <w:rFonts w:ascii="Times New Roman" w:eastAsia="Times New Roman" w:hAnsi="Times New Roman" w:cs="Times New Roman"/>
          <w:color w:val="000000"/>
          <w:sz w:val="28"/>
          <w:szCs w:val="28"/>
        </w:rPr>
        <w:t>(далее - Положение) разработано в соответствии</w:t>
      </w:r>
      <w:r w:rsidR="007B6D48" w:rsidRPr="00930AC6">
        <w:rPr>
          <w:rFonts w:ascii="Times New Roman" w:eastAsia="Times New Roman" w:hAnsi="Times New Roman" w:cs="Times New Roman"/>
          <w:color w:val="000000"/>
          <w:sz w:val="28"/>
          <w:szCs w:val="28"/>
        </w:rPr>
        <w:t xml:space="preserve"> с</w:t>
      </w:r>
      <w:r w:rsidRPr="00930AC6">
        <w:rPr>
          <w:rFonts w:ascii="Times New Roman" w:eastAsia="Times New Roman" w:hAnsi="Times New Roman" w:cs="Times New Roman"/>
          <w:color w:val="000000"/>
          <w:sz w:val="28"/>
          <w:szCs w:val="28"/>
        </w:rPr>
        <w:t>:</w:t>
      </w:r>
    </w:p>
    <w:p w:rsidR="003917EB" w:rsidRPr="00930AC6" w:rsidRDefault="00CF43D0" w:rsidP="003917EB">
      <w:pPr>
        <w:spacing w:after="0" w:line="240" w:lineRule="auto"/>
        <w:ind w:firstLine="709"/>
        <w:jc w:val="both"/>
        <w:rPr>
          <w:rFonts w:ascii="Times New Roman" w:eastAsia="Times New Roman" w:hAnsi="Times New Roman" w:cs="Times New Roman"/>
          <w:sz w:val="28"/>
          <w:szCs w:val="28"/>
        </w:rPr>
      </w:pPr>
      <w:hyperlink r:id="rId13" w:tgtFrame="_blank" w:history="1">
        <w:r w:rsidR="003917EB" w:rsidRPr="00930AC6">
          <w:rPr>
            <w:rFonts w:ascii="Times New Roman" w:eastAsia="Times New Roman" w:hAnsi="Times New Roman" w:cs="Times New Roman"/>
            <w:sz w:val="28"/>
            <w:szCs w:val="28"/>
          </w:rPr>
          <w:t>Конституцией Российской Федерации</w:t>
        </w:r>
      </w:hyperlink>
      <w:r w:rsidR="003917EB" w:rsidRPr="00930AC6">
        <w:rPr>
          <w:rFonts w:ascii="Times New Roman" w:eastAsia="Times New Roman" w:hAnsi="Times New Roman" w:cs="Times New Roman"/>
          <w:sz w:val="28"/>
          <w:szCs w:val="28"/>
        </w:rPr>
        <w:t>;</w:t>
      </w:r>
    </w:p>
    <w:p w:rsidR="003917EB" w:rsidRPr="00930AC6" w:rsidRDefault="00CF43D0" w:rsidP="003917EB">
      <w:pPr>
        <w:spacing w:after="0" w:line="240" w:lineRule="auto"/>
        <w:ind w:firstLine="709"/>
        <w:jc w:val="both"/>
        <w:rPr>
          <w:rFonts w:ascii="Times New Roman" w:eastAsia="Times New Roman" w:hAnsi="Times New Roman" w:cs="Times New Roman"/>
          <w:sz w:val="28"/>
          <w:szCs w:val="28"/>
        </w:rPr>
      </w:pPr>
      <w:hyperlink r:id="rId14" w:tgtFrame="_blank" w:history="1">
        <w:r w:rsidR="003917EB" w:rsidRPr="00930AC6">
          <w:rPr>
            <w:rFonts w:ascii="Times New Roman" w:eastAsia="Times New Roman" w:hAnsi="Times New Roman" w:cs="Times New Roman"/>
            <w:sz w:val="28"/>
            <w:szCs w:val="28"/>
          </w:rPr>
          <w:t>Гражданским кодексом Российской Федерации</w:t>
        </w:r>
      </w:hyperlink>
      <w:r w:rsidR="003917EB" w:rsidRPr="00930AC6">
        <w:rPr>
          <w:rFonts w:ascii="Times New Roman" w:eastAsia="Times New Roman" w:hAnsi="Times New Roman" w:cs="Times New Roman"/>
          <w:sz w:val="28"/>
          <w:szCs w:val="28"/>
        </w:rPr>
        <w:t>;</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Федеральным законом </w:t>
      </w:r>
      <w:hyperlink r:id="rId15" w:tgtFrame="_blank" w:history="1">
        <w:r w:rsidRPr="00930AC6">
          <w:rPr>
            <w:rFonts w:ascii="Times New Roman" w:eastAsia="Times New Roman" w:hAnsi="Times New Roman" w:cs="Times New Roman"/>
            <w:sz w:val="28"/>
            <w:szCs w:val="28"/>
          </w:rPr>
          <w:t>от 06.10.2003 № 131-ФЗ</w:t>
        </w:r>
      </w:hyperlink>
      <w:r w:rsidRPr="00930AC6">
        <w:rPr>
          <w:rFonts w:ascii="Times New Roman" w:eastAsia="Times New Roman" w:hAnsi="Times New Roman" w:cs="Times New Roman"/>
          <w:sz w:val="28"/>
          <w:szCs w:val="28"/>
        </w:rPr>
        <w:t> «Об общих принципах организации местного самоуправления в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Федеральным законом </w:t>
      </w:r>
      <w:hyperlink r:id="rId16"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Федеральным законом </w:t>
      </w:r>
      <w:hyperlink r:id="rId17" w:tgtFrame="_blank" w:history="1">
        <w:r w:rsidRPr="00930AC6">
          <w:rPr>
            <w:rFonts w:ascii="Times New Roman" w:eastAsia="Times New Roman" w:hAnsi="Times New Roman" w:cs="Times New Roman"/>
            <w:sz w:val="28"/>
            <w:szCs w:val="28"/>
          </w:rPr>
          <w:t>от 29.07.19</w:t>
        </w:r>
        <w:r w:rsidR="007B6D48" w:rsidRPr="00930AC6">
          <w:rPr>
            <w:rFonts w:ascii="Times New Roman" w:eastAsia="Times New Roman" w:hAnsi="Times New Roman" w:cs="Times New Roman"/>
            <w:sz w:val="28"/>
            <w:szCs w:val="28"/>
          </w:rPr>
          <w:t>98 №</w:t>
        </w:r>
        <w:r w:rsidRPr="00930AC6">
          <w:rPr>
            <w:rFonts w:ascii="Times New Roman" w:eastAsia="Times New Roman" w:hAnsi="Times New Roman" w:cs="Times New Roman"/>
            <w:sz w:val="28"/>
            <w:szCs w:val="28"/>
          </w:rPr>
          <w:t>135-ФЗ</w:t>
        </w:r>
      </w:hyperlink>
      <w:r w:rsidRPr="00930AC6">
        <w:rPr>
          <w:rFonts w:ascii="Times New Roman" w:eastAsia="Times New Roman" w:hAnsi="Times New Roman" w:cs="Times New Roman"/>
          <w:sz w:val="28"/>
          <w:szCs w:val="28"/>
        </w:rPr>
        <w:t> «Об оценочной деятельности в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Федеральным законом </w:t>
      </w:r>
      <w:hyperlink r:id="rId18" w:tgtFrame="_blank" w:history="1">
        <w:r w:rsidR="007B6D48" w:rsidRPr="00930AC6">
          <w:rPr>
            <w:rFonts w:ascii="Times New Roman" w:eastAsia="Times New Roman" w:hAnsi="Times New Roman" w:cs="Times New Roman"/>
            <w:sz w:val="28"/>
            <w:szCs w:val="28"/>
          </w:rPr>
          <w:t>от 14.11.2002 №</w:t>
        </w:r>
        <w:r w:rsidRPr="00930AC6">
          <w:rPr>
            <w:rFonts w:ascii="Times New Roman" w:eastAsia="Times New Roman" w:hAnsi="Times New Roman" w:cs="Times New Roman"/>
            <w:sz w:val="28"/>
            <w:szCs w:val="28"/>
          </w:rPr>
          <w:t>161-ФЗ</w:t>
        </w:r>
      </w:hyperlink>
      <w:r w:rsidRPr="00930AC6">
        <w:rPr>
          <w:rFonts w:ascii="Times New Roman" w:eastAsia="Times New Roman" w:hAnsi="Times New Roman" w:cs="Times New Roman"/>
          <w:sz w:val="28"/>
          <w:szCs w:val="28"/>
        </w:rPr>
        <w:t> «О государственных и муниципальных унитарных предприятиях»;</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Федеральным законом </w:t>
      </w:r>
      <w:hyperlink r:id="rId19" w:tgtFrame="_blank" w:history="1">
        <w:r w:rsidR="007B6D48" w:rsidRPr="00930AC6">
          <w:rPr>
            <w:rFonts w:ascii="Times New Roman" w:eastAsia="Times New Roman" w:hAnsi="Times New Roman" w:cs="Times New Roman"/>
            <w:sz w:val="28"/>
            <w:szCs w:val="28"/>
          </w:rPr>
          <w:t>от 22.07.2008 №</w:t>
        </w:r>
        <w:r w:rsidRPr="00930AC6">
          <w:rPr>
            <w:rFonts w:ascii="Times New Roman" w:eastAsia="Times New Roman" w:hAnsi="Times New Roman" w:cs="Times New Roman"/>
            <w:sz w:val="28"/>
            <w:szCs w:val="28"/>
          </w:rPr>
          <w:t>159-ФЗ</w:t>
        </w:r>
      </w:hyperlink>
      <w:r w:rsidRPr="00930AC6">
        <w:rPr>
          <w:rFonts w:ascii="Times New Roman" w:eastAsia="Times New Roman" w:hAnsi="Times New Roman" w:cs="Times New Roman"/>
          <w:sz w:val="28"/>
          <w:szCs w:val="28"/>
        </w:rPr>
        <w:t>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Федеральным законом от 5.04.2013 № 44-ФЗ «О контрактной системе в сфере закупок товаров, работ, услуг для обеспечения государственных и муниципальных нужд»;</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Федерального закона </w:t>
      </w:r>
      <w:hyperlink r:id="rId20" w:tgtFrame="_blank" w:history="1">
        <w:r w:rsidR="007B6D48" w:rsidRPr="00930AC6">
          <w:rPr>
            <w:rFonts w:ascii="Times New Roman" w:eastAsia="Times New Roman" w:hAnsi="Times New Roman" w:cs="Times New Roman"/>
            <w:sz w:val="28"/>
            <w:szCs w:val="28"/>
          </w:rPr>
          <w:t>от 26.12.1995 №</w:t>
        </w:r>
        <w:r w:rsidRPr="00930AC6">
          <w:rPr>
            <w:rFonts w:ascii="Times New Roman" w:eastAsia="Times New Roman" w:hAnsi="Times New Roman" w:cs="Times New Roman"/>
            <w:sz w:val="28"/>
            <w:szCs w:val="28"/>
          </w:rPr>
          <w:t>208-ФЗ</w:t>
        </w:r>
      </w:hyperlink>
      <w:r w:rsidRPr="00930AC6">
        <w:rPr>
          <w:rFonts w:ascii="Times New Roman" w:eastAsia="Times New Roman" w:hAnsi="Times New Roman" w:cs="Times New Roman"/>
          <w:sz w:val="28"/>
          <w:szCs w:val="28"/>
        </w:rPr>
        <w:t> «Об акционерных обществах»;</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Федерального закона </w:t>
      </w:r>
      <w:hyperlink r:id="rId21" w:tgtFrame="_blank" w:history="1">
        <w:r w:rsidR="007B6D48" w:rsidRPr="00930AC6">
          <w:rPr>
            <w:rFonts w:ascii="Times New Roman" w:eastAsia="Times New Roman" w:hAnsi="Times New Roman" w:cs="Times New Roman"/>
            <w:sz w:val="28"/>
            <w:szCs w:val="28"/>
          </w:rPr>
          <w:t>от 08.02.1998 №</w:t>
        </w:r>
        <w:r w:rsidRPr="00930AC6">
          <w:rPr>
            <w:rFonts w:ascii="Times New Roman" w:eastAsia="Times New Roman" w:hAnsi="Times New Roman" w:cs="Times New Roman"/>
            <w:sz w:val="28"/>
            <w:szCs w:val="28"/>
          </w:rPr>
          <w:t>14-ФЗ</w:t>
        </w:r>
      </w:hyperlink>
      <w:r w:rsidRPr="00930AC6">
        <w:rPr>
          <w:rFonts w:ascii="Times New Roman" w:eastAsia="Times New Roman" w:hAnsi="Times New Roman" w:cs="Times New Roman"/>
          <w:sz w:val="28"/>
          <w:szCs w:val="28"/>
        </w:rPr>
        <w:t> «Об обществах с ограниченной ответственностью»;</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Постановлением П</w:t>
      </w:r>
      <w:r w:rsidR="007B6D48" w:rsidRPr="00930AC6">
        <w:rPr>
          <w:rFonts w:ascii="Times New Roman" w:eastAsia="Times New Roman" w:hAnsi="Times New Roman" w:cs="Times New Roman"/>
          <w:sz w:val="28"/>
          <w:szCs w:val="28"/>
        </w:rPr>
        <w:t>равительства РФ от 22.07.2002 №</w:t>
      </w:r>
      <w:r w:rsidRPr="00930AC6">
        <w:rPr>
          <w:rFonts w:ascii="Times New Roman" w:eastAsia="Times New Roman" w:hAnsi="Times New Roman" w:cs="Times New Roman"/>
          <w:sz w:val="28"/>
          <w:szCs w:val="28"/>
        </w:rPr>
        <w:t>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Постановлением П</w:t>
      </w:r>
      <w:r w:rsidR="007B6D48" w:rsidRPr="00930AC6">
        <w:rPr>
          <w:rFonts w:ascii="Times New Roman" w:eastAsia="Times New Roman" w:hAnsi="Times New Roman" w:cs="Times New Roman"/>
          <w:sz w:val="28"/>
          <w:szCs w:val="28"/>
        </w:rPr>
        <w:t>равительства РФ от 12.08.2002 №</w:t>
      </w:r>
      <w:r w:rsidRPr="00930AC6">
        <w:rPr>
          <w:rFonts w:ascii="Times New Roman" w:eastAsia="Times New Roman" w:hAnsi="Times New Roman" w:cs="Times New Roman"/>
          <w:sz w:val="28"/>
          <w:szCs w:val="28"/>
        </w:rPr>
        <w:t>584 «Об утверждении положения о проведении конкурса по продаже государственного или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lastRenderedPageBreak/>
        <w:t>Постановлением Правительства РФ </w:t>
      </w:r>
      <w:hyperlink r:id="rId22" w:tgtFrame="_blank" w:history="1">
        <w:r w:rsidR="007B6D48" w:rsidRPr="00930AC6">
          <w:rPr>
            <w:rFonts w:ascii="Times New Roman" w:eastAsia="Times New Roman" w:hAnsi="Times New Roman" w:cs="Times New Roman"/>
            <w:sz w:val="28"/>
            <w:szCs w:val="28"/>
          </w:rPr>
          <w:t>от 12.08.2002 №</w:t>
        </w:r>
        <w:r w:rsidRPr="00930AC6">
          <w:rPr>
            <w:rFonts w:ascii="Times New Roman" w:eastAsia="Times New Roman" w:hAnsi="Times New Roman" w:cs="Times New Roman"/>
            <w:sz w:val="28"/>
            <w:szCs w:val="28"/>
          </w:rPr>
          <w:t>585</w:t>
        </w:r>
      </w:hyperlink>
      <w:r w:rsidRPr="00930AC6">
        <w:rPr>
          <w:rFonts w:ascii="Times New Roman" w:eastAsia="Times New Roman" w:hAnsi="Times New Roman" w:cs="Times New Roman"/>
          <w:sz w:val="28"/>
          <w:szCs w:val="28"/>
        </w:rPr>
        <w:t xml:space="preserve">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w:t>
      </w:r>
      <w:r w:rsidR="00694F10" w:rsidRPr="00930AC6">
        <w:rPr>
          <w:rFonts w:ascii="Times New Roman" w:eastAsia="Times New Roman" w:hAnsi="Times New Roman" w:cs="Times New Roman"/>
          <w:sz w:val="28"/>
          <w:szCs w:val="28"/>
        </w:rPr>
        <w:t>на специализированном аукционе».</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 xml:space="preserve">1.2. В настоящем Положении под приватизацией муниципального имущества понимается возмездное отчуждение имущества, находящегося в </w:t>
      </w:r>
      <w:r w:rsidR="007B6D48" w:rsidRPr="00930AC6">
        <w:rPr>
          <w:rFonts w:ascii="Times New Roman" w:eastAsia="Times New Roman" w:hAnsi="Times New Roman" w:cs="Times New Roman"/>
          <w:sz w:val="28"/>
          <w:szCs w:val="28"/>
        </w:rPr>
        <w:t>муниципальной собственности муниципального образования Богучанский район (далее -  Богучанкий район)</w:t>
      </w:r>
      <w:r w:rsidRPr="00930AC6">
        <w:rPr>
          <w:rFonts w:ascii="Times New Roman" w:eastAsia="Times New Roman" w:hAnsi="Times New Roman" w:cs="Times New Roman"/>
          <w:sz w:val="28"/>
          <w:szCs w:val="28"/>
        </w:rPr>
        <w:t>.</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1.3. Положение устанавливает порядок и условия приватизации муниципального имущества, за исключением отношений, возникающих при отчуждении: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земли, за исключением отчуждения земельных участков, на которых расположены объекты недвижимости, в том числе имущественные комплексы;</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природных ресурсов;</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муниципального жилищного фонда;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муниципального имущества, находящегося за пределами территории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муниципального имущества в случаях, предусмотренных международными договорами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муниципального имущества на основании судебного решения;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lastRenderedPageBreak/>
        <w:t>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акций акционерного общества, а также ценных бумаг, конвертируемых в акции акционерного общества, в случае их выкупа в порядке, установленном ст. 84.2, 84.7 и 84.8 Федерального закона </w:t>
      </w:r>
      <w:hyperlink r:id="rId23" w:tgtFrame="_blank" w:history="1">
        <w:r w:rsidRPr="00930AC6">
          <w:rPr>
            <w:rFonts w:ascii="Times New Roman" w:eastAsia="Times New Roman" w:hAnsi="Times New Roman" w:cs="Times New Roman"/>
            <w:sz w:val="28"/>
            <w:szCs w:val="28"/>
          </w:rPr>
          <w:t>от 26.12.1995 № 208-ФЗ</w:t>
        </w:r>
      </w:hyperlink>
      <w:r w:rsidRPr="00930AC6">
        <w:rPr>
          <w:rFonts w:ascii="Times New Roman" w:eastAsia="Times New Roman" w:hAnsi="Times New Roman" w:cs="Times New Roman"/>
          <w:sz w:val="28"/>
          <w:szCs w:val="28"/>
        </w:rPr>
        <w:t> «Об акционерных обществах»;</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1.4.Покупателями муниципального имущества могут быть любые физические и юридические лица, за исключением:</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917EB" w:rsidRPr="00930AC6" w:rsidRDefault="00E04E60" w:rsidP="003917E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3917EB" w:rsidRPr="00930AC6">
        <w:rPr>
          <w:rFonts w:ascii="Times New Roman" w:eastAsia="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lastRenderedPageBreak/>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1.6. Продавцом муниципального имущества явля</w:t>
      </w:r>
      <w:r w:rsidR="004F647B" w:rsidRPr="00930AC6">
        <w:rPr>
          <w:rFonts w:ascii="Times New Roman" w:eastAsia="Times New Roman" w:hAnsi="Times New Roman" w:cs="Times New Roman"/>
          <w:sz w:val="28"/>
          <w:szCs w:val="28"/>
        </w:rPr>
        <w:t>ется администрация Богучанского</w:t>
      </w:r>
      <w:r w:rsidRPr="00930AC6">
        <w:rPr>
          <w:rFonts w:ascii="Times New Roman" w:eastAsia="Times New Roman" w:hAnsi="Times New Roman" w:cs="Times New Roman"/>
          <w:sz w:val="28"/>
          <w:szCs w:val="28"/>
        </w:rPr>
        <w:t xml:space="preserve"> района </w:t>
      </w:r>
      <w:r w:rsidR="00D72718" w:rsidRPr="00930AC6">
        <w:rPr>
          <w:rFonts w:ascii="Times New Roman" w:eastAsia="Times New Roman" w:hAnsi="Times New Roman" w:cs="Times New Roman"/>
          <w:sz w:val="28"/>
          <w:szCs w:val="28"/>
        </w:rPr>
        <w:t xml:space="preserve">Красноярского края </w:t>
      </w:r>
      <w:r w:rsidRPr="00930AC6">
        <w:rPr>
          <w:rFonts w:ascii="Times New Roman" w:eastAsia="Times New Roman" w:hAnsi="Times New Roman" w:cs="Times New Roman"/>
          <w:sz w:val="28"/>
          <w:szCs w:val="28"/>
        </w:rPr>
        <w:t xml:space="preserve">(далее </w:t>
      </w:r>
      <w:r w:rsidR="00B204AC" w:rsidRPr="00930AC6">
        <w:rPr>
          <w:rFonts w:ascii="Times New Roman" w:eastAsia="Times New Roman" w:hAnsi="Times New Roman" w:cs="Times New Roman"/>
          <w:sz w:val="28"/>
          <w:szCs w:val="28"/>
        </w:rPr>
        <w:t>–</w:t>
      </w:r>
      <w:r w:rsidRPr="00930AC6">
        <w:rPr>
          <w:rFonts w:ascii="Times New Roman" w:eastAsia="Times New Roman" w:hAnsi="Times New Roman" w:cs="Times New Roman"/>
          <w:sz w:val="28"/>
          <w:szCs w:val="28"/>
        </w:rPr>
        <w:t xml:space="preserve"> Администрация</w:t>
      </w:r>
      <w:r w:rsidR="00B204AC" w:rsidRPr="00930AC6">
        <w:rPr>
          <w:rFonts w:ascii="Times New Roman" w:eastAsia="Times New Roman" w:hAnsi="Times New Roman" w:cs="Times New Roman"/>
          <w:sz w:val="28"/>
          <w:szCs w:val="28"/>
        </w:rPr>
        <w:t>, Продавец</w:t>
      </w:r>
      <w:r w:rsidR="00D72718" w:rsidRPr="00930AC6">
        <w:rPr>
          <w:rFonts w:ascii="Times New Roman" w:eastAsia="Times New Roman" w:hAnsi="Times New Roman" w:cs="Times New Roman"/>
          <w:sz w:val="28"/>
          <w:szCs w:val="28"/>
        </w:rPr>
        <w:t>)</w:t>
      </w:r>
      <w:r w:rsidRPr="00930AC6">
        <w:rPr>
          <w:rFonts w:ascii="Times New Roman" w:eastAsia="Times New Roman" w:hAnsi="Times New Roman" w:cs="Times New Roman"/>
          <w:sz w:val="28"/>
          <w:szCs w:val="28"/>
        </w:rPr>
        <w:t>.</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В соответствии</w:t>
      </w:r>
      <w:r w:rsidR="004F647B" w:rsidRPr="00930AC6">
        <w:rPr>
          <w:rFonts w:ascii="Times New Roman" w:eastAsia="Times New Roman" w:hAnsi="Times New Roman" w:cs="Times New Roman"/>
          <w:sz w:val="28"/>
          <w:szCs w:val="28"/>
        </w:rPr>
        <w:t xml:space="preserve"> с</w:t>
      </w:r>
      <w:r w:rsidR="00D72718" w:rsidRPr="00930AC6">
        <w:rPr>
          <w:rFonts w:ascii="Times New Roman" w:eastAsia="Times New Roman" w:hAnsi="Times New Roman" w:cs="Times New Roman"/>
          <w:sz w:val="28"/>
          <w:szCs w:val="28"/>
        </w:rPr>
        <w:t xml:space="preserve"> настоящим Положением Администрация</w:t>
      </w:r>
      <w:r w:rsidRPr="00930AC6">
        <w:rPr>
          <w:rFonts w:ascii="Times New Roman" w:eastAsia="Times New Roman" w:hAnsi="Times New Roman" w:cs="Times New Roman"/>
          <w:sz w:val="28"/>
          <w:szCs w:val="28"/>
        </w:rPr>
        <w:t xml:space="preserve"> наделяется </w:t>
      </w:r>
      <w:r w:rsidR="000410C0" w:rsidRPr="00930AC6">
        <w:rPr>
          <w:rFonts w:ascii="Times New Roman" w:eastAsia="Times New Roman" w:hAnsi="Times New Roman" w:cs="Times New Roman"/>
          <w:sz w:val="28"/>
          <w:szCs w:val="28"/>
        </w:rPr>
        <w:t xml:space="preserve">следующими </w:t>
      </w:r>
      <w:r w:rsidRPr="00930AC6">
        <w:rPr>
          <w:rFonts w:ascii="Times New Roman" w:eastAsia="Times New Roman" w:hAnsi="Times New Roman" w:cs="Times New Roman"/>
          <w:sz w:val="28"/>
          <w:szCs w:val="28"/>
        </w:rPr>
        <w:t>полномочиями: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1) разрабатыва</w:t>
      </w:r>
      <w:r w:rsidR="004F647B" w:rsidRPr="00930AC6">
        <w:rPr>
          <w:rFonts w:ascii="Times New Roman" w:eastAsia="Times New Roman" w:hAnsi="Times New Roman" w:cs="Times New Roman"/>
          <w:sz w:val="28"/>
          <w:szCs w:val="28"/>
        </w:rPr>
        <w:t>ет проекты решений Богучанского</w:t>
      </w:r>
      <w:r w:rsidRPr="00930AC6">
        <w:rPr>
          <w:rFonts w:ascii="Times New Roman" w:eastAsia="Times New Roman" w:hAnsi="Times New Roman" w:cs="Times New Roman"/>
          <w:sz w:val="28"/>
          <w:szCs w:val="28"/>
        </w:rPr>
        <w:t xml:space="preserve"> районного Совета депутатов, постановления и распоряжения Администрации по вопросам приватизации;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2) принимает решения об условиях приватизации муниципального имущества, в т.ч. осуществляет прием заявок на участие в приватизации, определяет на основании отчета об оценке имущества, составленного в соответствии с законодательством Российской Федерации об оценочной деятельности, начальную цену продаваемого имущества, определяет размер, сроки и условия внесения задатка при продаже имущества с аукциона, определяет место, даты начала и окончания приема заявок, организует официальное опубликование (обнародование) информации о проведении аукциона, конкурса и т.д., принимает заявки от претендентов на участие в аукционе, конкурсе и т.д., проверяет правильность оформления документов, представленных претендентами, ведет учет заявок; иными полномочиями, предоставленными продавцу муниципального имущества в соответствии с Федеральным законом;</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3) осуществляет контроль за приватизацией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4) при признании продажи муниципального имущества несостоявшейся, в месячный срок принимает одно из следующих решений:</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о продаже имущества ранее установленным способом;</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об изменении способа приватизации;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об отмене ранее принятого решения об условиях приватизации.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В отсутствие такого решения продажа имущества запрещается.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 xml:space="preserve">В случае принятия решения о продаже ранее установленным способом, за исключением продажи посредством публичного предложения или продажи без объявления цены, информационное сообщение о проведении такой продажи размещается на официальном сайте </w:t>
      </w:r>
      <w:r w:rsidR="00591AD9" w:rsidRPr="00930AC6">
        <w:rPr>
          <w:rFonts w:ascii="Times New Roman" w:eastAsia="Times New Roman" w:hAnsi="Times New Roman" w:cs="Times New Roman"/>
          <w:sz w:val="28"/>
          <w:szCs w:val="28"/>
        </w:rPr>
        <w:t xml:space="preserve">муниципального образования </w:t>
      </w:r>
      <w:r w:rsidR="00F93657" w:rsidRPr="00930AC6">
        <w:rPr>
          <w:rFonts w:ascii="Times New Roman" w:eastAsia="Times New Roman" w:hAnsi="Times New Roman" w:cs="Times New Roman"/>
          <w:sz w:val="28"/>
          <w:szCs w:val="28"/>
        </w:rPr>
        <w:t>Богучанск</w:t>
      </w:r>
      <w:r w:rsidR="00591AD9" w:rsidRPr="00930AC6">
        <w:rPr>
          <w:rFonts w:ascii="Times New Roman" w:eastAsia="Times New Roman" w:hAnsi="Times New Roman" w:cs="Times New Roman"/>
          <w:sz w:val="28"/>
          <w:szCs w:val="28"/>
        </w:rPr>
        <w:t xml:space="preserve">ий </w:t>
      </w:r>
      <w:r w:rsidR="00F93657" w:rsidRPr="00930AC6">
        <w:rPr>
          <w:rFonts w:ascii="Times New Roman" w:eastAsia="Times New Roman" w:hAnsi="Times New Roman" w:cs="Times New Roman"/>
          <w:sz w:val="28"/>
          <w:szCs w:val="28"/>
        </w:rPr>
        <w:t xml:space="preserve">район </w:t>
      </w:r>
      <w:r w:rsidRPr="00930AC6">
        <w:rPr>
          <w:rFonts w:ascii="Times New Roman" w:eastAsia="Times New Roman" w:hAnsi="Times New Roman" w:cs="Times New Roman"/>
          <w:sz w:val="28"/>
          <w:szCs w:val="28"/>
        </w:rPr>
        <w:t xml:space="preserve">в информационно-телекоммуникационной сети "Интернет" </w:t>
      </w:r>
      <w:r w:rsidR="00F93657" w:rsidRPr="00930AC6">
        <w:rPr>
          <w:rFonts w:ascii="Times New Roman" w:eastAsia="Times New Roman" w:hAnsi="Times New Roman" w:cs="Times New Roman"/>
          <w:sz w:val="28"/>
          <w:szCs w:val="28"/>
        </w:rPr>
        <w:t xml:space="preserve">(далее – официальный сайт) </w:t>
      </w:r>
      <w:r w:rsidRPr="00930AC6">
        <w:rPr>
          <w:rFonts w:ascii="Times New Roman" w:eastAsia="Times New Roman" w:hAnsi="Times New Roman" w:cs="Times New Roman"/>
          <w:sz w:val="28"/>
          <w:szCs w:val="28"/>
        </w:rPr>
        <w:t>в период, в течение которого действует рыночная стоимость объекта оценки, указанная в отчете об оценке.</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н</w:t>
      </w:r>
      <w:r w:rsidR="00F93657" w:rsidRPr="00930AC6">
        <w:rPr>
          <w:rFonts w:ascii="Times New Roman" w:eastAsia="Times New Roman" w:hAnsi="Times New Roman" w:cs="Times New Roman"/>
          <w:sz w:val="28"/>
          <w:szCs w:val="28"/>
        </w:rPr>
        <w:t xml:space="preserve">а официальном сайте </w:t>
      </w:r>
      <w:r w:rsidRPr="00930AC6">
        <w:rPr>
          <w:rFonts w:ascii="Times New Roman" w:eastAsia="Times New Roman" w:hAnsi="Times New Roman" w:cs="Times New Roman"/>
          <w:sz w:val="28"/>
          <w:szCs w:val="28"/>
        </w:rPr>
        <w:t xml:space="preserve">в течение 3 </w:t>
      </w:r>
      <w:r w:rsidRPr="00930AC6">
        <w:rPr>
          <w:rFonts w:ascii="Times New Roman" w:eastAsia="Times New Roman" w:hAnsi="Times New Roman" w:cs="Times New Roman"/>
          <w:sz w:val="28"/>
          <w:szCs w:val="28"/>
        </w:rPr>
        <w:lastRenderedPageBreak/>
        <w:t>месяцев с даты признания соответственно</w:t>
      </w:r>
      <w:r w:rsidR="00F93657" w:rsidRPr="00930AC6">
        <w:rPr>
          <w:rFonts w:ascii="Times New Roman" w:eastAsia="Times New Roman" w:hAnsi="Times New Roman" w:cs="Times New Roman"/>
          <w:sz w:val="28"/>
          <w:szCs w:val="28"/>
        </w:rPr>
        <w:t xml:space="preserve"> аукциона по продаже или продаже</w:t>
      </w:r>
      <w:r w:rsidRPr="00930AC6">
        <w:rPr>
          <w:rFonts w:ascii="Times New Roman" w:eastAsia="Times New Roman" w:hAnsi="Times New Roman" w:cs="Times New Roman"/>
          <w:sz w:val="28"/>
          <w:szCs w:val="28"/>
        </w:rPr>
        <w:t xml:space="preserve"> посредством публичного предложения имущества несостоявшимися.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5) принимает решение о выборе юридических лиц для организации от имен</w:t>
      </w:r>
      <w:r w:rsidR="00F93657" w:rsidRPr="00930AC6">
        <w:rPr>
          <w:rFonts w:ascii="Times New Roman" w:eastAsia="Times New Roman" w:hAnsi="Times New Roman" w:cs="Times New Roman"/>
          <w:sz w:val="28"/>
          <w:szCs w:val="28"/>
        </w:rPr>
        <w:t>и Богучанского</w:t>
      </w:r>
      <w:r w:rsidRPr="00930AC6">
        <w:rPr>
          <w:rFonts w:ascii="Times New Roman" w:eastAsia="Times New Roman" w:hAnsi="Times New Roman" w:cs="Times New Roman"/>
          <w:sz w:val="28"/>
          <w:szCs w:val="28"/>
        </w:rPr>
        <w:t xml:space="preserve"> района продажи приватизируемого муниципального имущества и (или) осуществления функций продавца;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6) осуществляет иные предусмотренные Федеральным законом полномочия.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 xml:space="preserve">1.7. При решении вопросов, связанных с приватизацией </w:t>
      </w:r>
      <w:r w:rsidR="000E7877" w:rsidRPr="00930AC6">
        <w:rPr>
          <w:rFonts w:ascii="Times New Roman" w:eastAsia="Times New Roman" w:hAnsi="Times New Roman" w:cs="Times New Roman"/>
          <w:sz w:val="28"/>
          <w:szCs w:val="28"/>
        </w:rPr>
        <w:t>муниципального имущества Администрация обязана</w:t>
      </w:r>
      <w:r w:rsidRPr="00930AC6">
        <w:rPr>
          <w:rFonts w:ascii="Times New Roman" w:eastAsia="Times New Roman" w:hAnsi="Times New Roman" w:cs="Times New Roman"/>
          <w:sz w:val="28"/>
          <w:szCs w:val="28"/>
        </w:rPr>
        <w:t xml:space="preserve"> руководствоваться настоящим Положением и действующим законодательством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1.8. Начальная цена приватизируемого муниципального имущества устанавливается в случаях, предусмотренных настоящим Положением,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47517E" w:rsidRPr="00930AC6" w:rsidRDefault="0047517E"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 xml:space="preserve">1.9. </w:t>
      </w:r>
      <w:r w:rsidRPr="00930AC6">
        <w:rPr>
          <w:rFonts w:ascii="Times New Roman" w:hAnsi="Times New Roman" w:cs="Times New Roman"/>
          <w:color w:val="000000"/>
          <w:sz w:val="28"/>
          <w:szCs w:val="28"/>
        </w:rPr>
        <w:t>Инициатива о проведении приватизации муниципального имущества может исходить от органов местного самоуправления, физических или юридических лиц.</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 </w:t>
      </w:r>
    </w:p>
    <w:p w:rsidR="003917EB" w:rsidRPr="00930AC6" w:rsidRDefault="003917EB" w:rsidP="00930AC6">
      <w:pPr>
        <w:pStyle w:val="a4"/>
        <w:numPr>
          <w:ilvl w:val="0"/>
          <w:numId w:val="1"/>
        </w:numPr>
        <w:spacing w:after="0" w:line="240" w:lineRule="auto"/>
        <w:rPr>
          <w:rFonts w:ascii="Times New Roman" w:eastAsia="Times New Roman" w:hAnsi="Times New Roman" w:cs="Times New Roman"/>
          <w:bCs/>
          <w:sz w:val="27"/>
          <w:szCs w:val="27"/>
        </w:rPr>
      </w:pPr>
      <w:r w:rsidRPr="00930AC6">
        <w:rPr>
          <w:rFonts w:ascii="Times New Roman" w:eastAsia="Times New Roman" w:hAnsi="Times New Roman" w:cs="Times New Roman"/>
          <w:bCs/>
          <w:sz w:val="27"/>
          <w:szCs w:val="27"/>
        </w:rPr>
        <w:t>ПОРЯДОК ПРИВАТИЗАЦИИ МУНИЦИПАЛЬНОГО ИМУЩЕСТВА</w:t>
      </w:r>
    </w:p>
    <w:p w:rsidR="00E57F8B" w:rsidRPr="00930AC6" w:rsidRDefault="00E57F8B" w:rsidP="00E57F8B">
      <w:pPr>
        <w:spacing w:after="0" w:line="240" w:lineRule="auto"/>
        <w:ind w:firstLine="709"/>
        <w:rPr>
          <w:rFonts w:ascii="Times New Roman" w:eastAsia="Times New Roman" w:hAnsi="Times New Roman" w:cs="Times New Roman"/>
          <w:sz w:val="27"/>
          <w:szCs w:val="27"/>
        </w:rPr>
      </w:pPr>
    </w:p>
    <w:p w:rsidR="003917EB" w:rsidRPr="00930AC6" w:rsidRDefault="00E57F8B" w:rsidP="00E57F8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sz w:val="28"/>
          <w:szCs w:val="28"/>
        </w:rPr>
        <w:t xml:space="preserve">2.1. Богучанский районный Совет </w:t>
      </w:r>
      <w:r w:rsidR="00181E17" w:rsidRPr="00930AC6">
        <w:rPr>
          <w:rFonts w:ascii="Times New Roman" w:eastAsia="Times New Roman" w:hAnsi="Times New Roman" w:cs="Times New Roman"/>
          <w:sz w:val="28"/>
          <w:szCs w:val="28"/>
        </w:rPr>
        <w:t xml:space="preserve">депутатов утверждает </w:t>
      </w:r>
      <w:r w:rsidR="003917EB" w:rsidRPr="00930AC6">
        <w:rPr>
          <w:rFonts w:ascii="Times New Roman" w:eastAsia="Times New Roman" w:hAnsi="Times New Roman" w:cs="Times New Roman"/>
          <w:sz w:val="28"/>
          <w:szCs w:val="28"/>
        </w:rPr>
        <w:t>прогнозный план приватизации на очередной финансовый год</w:t>
      </w:r>
      <w:r w:rsidR="003917EB" w:rsidRPr="00930AC6">
        <w:rPr>
          <w:rFonts w:ascii="Times New Roman" w:eastAsia="Times New Roman" w:hAnsi="Times New Roman" w:cs="Times New Roman"/>
          <w:color w:val="000000"/>
          <w:sz w:val="28"/>
          <w:szCs w:val="28"/>
        </w:rPr>
        <w:t xml:space="preserve"> и два финансовых года, следующих за очередным финансовым годом, с перечнем подлежащего приватизации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Прогнозный план – программа приватизации муниципального имущества, отчет о выполнении прогнозного плана (программа) приватизации муниципального имущества за прошедший год, а также решения об условиях приватизации муниципального имущества подлежат официальному опубликованию (обнародованию).</w:t>
      </w:r>
    </w:p>
    <w:p w:rsidR="003917EB" w:rsidRPr="00930AC6" w:rsidRDefault="00181E17"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2.2. Администрация</w:t>
      </w:r>
      <w:r w:rsidR="003917EB" w:rsidRPr="00930AC6">
        <w:rPr>
          <w:rFonts w:ascii="Times New Roman" w:eastAsia="Times New Roman" w:hAnsi="Times New Roman" w:cs="Times New Roman"/>
          <w:color w:val="000000"/>
          <w:sz w:val="28"/>
          <w:szCs w:val="28"/>
        </w:rPr>
        <w:t xml:space="preserve"> на основании утвержденного прогнозного плана (программы) принимает решение об условиях приватизации муниципального имущества, в котором должны содержаться следующие сведения: наименование имущества и иные позволяющие его индивидуализировать данные (характеристики имущества); срок рассрочки платежа (в случае ее предоставления), способ приватизации, начальная цена и иные необходимые для приватизации имущества сведения.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случае приватизации имущественного комплекса муниципального унитарного предприятия определяется состав подлежащего приватизации имущественного комплекса в передаточном акте.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расчетом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расчетом, за вычетом балансовой стоимости объектов, не подлежащих приватизации в составе имущественного комплекса унитарного предприятия.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3917EB" w:rsidRPr="00930AC6" w:rsidRDefault="001F29A6" w:rsidP="001F29A6">
      <w:pPr>
        <w:spacing w:after="0" w:line="240" w:lineRule="auto"/>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shd w:val="clear" w:color="auto" w:fill="FFFFFF"/>
        </w:rPr>
        <w:t xml:space="preserve">          Глава</w:t>
      </w:r>
      <w:r w:rsidR="003917EB" w:rsidRPr="00930AC6">
        <w:rPr>
          <w:rFonts w:ascii="Times New Roman" w:eastAsia="Times New Roman" w:hAnsi="Times New Roman" w:cs="Times New Roman"/>
          <w:color w:val="000000"/>
          <w:sz w:val="28"/>
          <w:szCs w:val="28"/>
          <w:shd w:val="clear" w:color="auto" w:fill="FFFFFF"/>
        </w:rPr>
        <w:t xml:space="preserve"> района </w:t>
      </w:r>
      <w:r w:rsidRPr="00930AC6">
        <w:rPr>
          <w:rFonts w:ascii="Times New Roman" w:eastAsia="Times New Roman" w:hAnsi="Times New Roman" w:cs="Times New Roman"/>
          <w:color w:val="000000"/>
          <w:sz w:val="28"/>
          <w:szCs w:val="28"/>
          <w:shd w:val="clear" w:color="auto" w:fill="FFFFFF"/>
        </w:rPr>
        <w:t xml:space="preserve">уполномочен </w:t>
      </w:r>
      <w:r w:rsidR="003917EB" w:rsidRPr="00930AC6">
        <w:rPr>
          <w:rFonts w:ascii="Times New Roman" w:eastAsia="Times New Roman" w:hAnsi="Times New Roman" w:cs="Times New Roman"/>
          <w:color w:val="000000"/>
          <w:sz w:val="28"/>
          <w:szCs w:val="28"/>
          <w:shd w:val="clear" w:color="auto" w:fill="FFFFFF"/>
        </w:rPr>
        <w:t>в принятии решения о форме проведения аукциона, целесообразности и необходимости проведения соответствующих этапов приватизации муниципального имущества района (аукцион, посредством публичного предложения, без объявления цены), приватизации полностью амортизированных (изношенных) муниципальных транспортных средств (остаточной стоимостью 0%), а также предоставления рассрочки при продаже муниципального имущества без объявления цены, руководствуясь задачами и критериями, указанными в данной статье, с учетом экономической целесообразности и максимальной эффективности использования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2.2.1.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w:t>
      </w:r>
      <w:r w:rsidRPr="00930AC6">
        <w:rPr>
          <w:rFonts w:ascii="Times New Roman" w:eastAsia="Times New Roman" w:hAnsi="Times New Roman" w:cs="Times New Roman"/>
          <w:sz w:val="28"/>
          <w:szCs w:val="28"/>
        </w:rPr>
        <w:t>размещение на офиц</w:t>
      </w:r>
      <w:r w:rsidR="007B5FEB" w:rsidRPr="00930AC6">
        <w:rPr>
          <w:rFonts w:ascii="Times New Roman" w:eastAsia="Times New Roman" w:hAnsi="Times New Roman" w:cs="Times New Roman"/>
          <w:sz w:val="28"/>
          <w:szCs w:val="28"/>
        </w:rPr>
        <w:t>иальном сайте</w:t>
      </w:r>
      <w:r w:rsidRPr="00930AC6">
        <w:rPr>
          <w:rFonts w:ascii="Times New Roman" w:eastAsia="Times New Roman" w:hAnsi="Times New Roman" w:cs="Times New Roman"/>
          <w:color w:val="000000"/>
          <w:sz w:val="28"/>
          <w:szCs w:val="28"/>
        </w:rPr>
        <w:t>прогнозного плана (программы) приватизации имущества, актов планирования приватизации имущества, находящегося в собственности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информационно-телекоммуникационной сети "Интернет" для размещения информации о проведении торгов, определенный Правительством Российской Федерации </w:t>
      </w:r>
      <w:hyperlink r:id="rId24" w:history="1">
        <w:r w:rsidR="00B81E72" w:rsidRPr="006F5B36">
          <w:rPr>
            <w:rStyle w:val="a3"/>
            <w:rFonts w:ascii="Times New Roman" w:eastAsia="Times New Roman" w:hAnsi="Times New Roman" w:cs="Times New Roman"/>
            <w:color w:val="auto"/>
            <w:sz w:val="28"/>
            <w:szCs w:val="28"/>
          </w:rPr>
          <w:t>www.torgi.gov.ru</w:t>
        </w:r>
      </w:hyperlink>
      <w:r w:rsidR="00B81E72" w:rsidRPr="006F5B36">
        <w:rPr>
          <w:rFonts w:ascii="Times New Roman" w:eastAsia="Times New Roman" w:hAnsi="Times New Roman" w:cs="Times New Roman"/>
          <w:sz w:val="28"/>
          <w:szCs w:val="28"/>
        </w:rPr>
        <w:t>.</w:t>
      </w:r>
      <w:r w:rsidR="00B81E72" w:rsidRPr="00930AC6">
        <w:rPr>
          <w:rFonts w:ascii="Times New Roman" w:eastAsia="Times New Roman" w:hAnsi="Times New Roman" w:cs="Times New Roman"/>
          <w:color w:val="000000"/>
          <w:sz w:val="28"/>
          <w:szCs w:val="28"/>
        </w:rPr>
        <w:t xml:space="preserve"> </w:t>
      </w:r>
      <w:r w:rsidR="009D19FA" w:rsidRPr="00930AC6">
        <w:rPr>
          <w:rFonts w:ascii="Times New Roman" w:eastAsia="Times New Roman" w:hAnsi="Times New Roman" w:cs="Times New Roman"/>
          <w:color w:val="000000"/>
          <w:sz w:val="28"/>
          <w:szCs w:val="28"/>
        </w:rPr>
        <w:t>Также и</w:t>
      </w:r>
      <w:r w:rsidR="00B81E72" w:rsidRPr="00930AC6">
        <w:rPr>
          <w:rFonts w:ascii="Times New Roman" w:eastAsia="Times New Roman" w:hAnsi="Times New Roman" w:cs="Times New Roman"/>
          <w:color w:val="000000"/>
          <w:sz w:val="28"/>
          <w:szCs w:val="28"/>
        </w:rPr>
        <w:t xml:space="preserve">нформационное сообщение о </w:t>
      </w:r>
      <w:r w:rsidR="009D19FA" w:rsidRPr="00930AC6">
        <w:rPr>
          <w:rFonts w:ascii="Times New Roman" w:eastAsia="Times New Roman" w:hAnsi="Times New Roman" w:cs="Times New Roman"/>
          <w:color w:val="000000"/>
          <w:sz w:val="28"/>
          <w:szCs w:val="28"/>
        </w:rPr>
        <w:t>продаже муниципального имущества подлежит размещению на официальном сайте Продавца.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Информационное сообщение о продаже муниципального имущества подлежит размещению на официа</w:t>
      </w:r>
      <w:r w:rsidR="007B5FEB" w:rsidRPr="00930AC6">
        <w:rPr>
          <w:rFonts w:ascii="Times New Roman" w:eastAsia="Times New Roman" w:hAnsi="Times New Roman" w:cs="Times New Roman"/>
          <w:color w:val="000000"/>
          <w:sz w:val="28"/>
          <w:szCs w:val="28"/>
        </w:rPr>
        <w:t>льном сайте</w:t>
      </w:r>
      <w:r w:rsidRPr="00930AC6">
        <w:rPr>
          <w:rFonts w:ascii="Times New Roman" w:eastAsia="Times New Roman" w:hAnsi="Times New Roman" w:cs="Times New Roman"/>
          <w:color w:val="000000"/>
          <w:sz w:val="28"/>
          <w:szCs w:val="28"/>
        </w:rPr>
        <w:t xml:space="preserve"> не менее чем за тридцать дней </w:t>
      </w:r>
      <w:r w:rsidRPr="00930AC6">
        <w:rPr>
          <w:rFonts w:ascii="Times New Roman" w:eastAsia="Times New Roman" w:hAnsi="Times New Roman" w:cs="Times New Roman"/>
          <w:color w:val="000000"/>
          <w:sz w:val="28"/>
          <w:szCs w:val="28"/>
        </w:rPr>
        <w:lastRenderedPageBreak/>
        <w:t>до дня осуществления продажи указанного имущества, если иное не предусмотрено Федеральными законами.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Решение об условиях приватизации муниципального имущества размещается в открытом доступе на официал</w:t>
      </w:r>
      <w:r w:rsidR="007B5FEB" w:rsidRPr="00930AC6">
        <w:rPr>
          <w:rFonts w:ascii="Times New Roman" w:eastAsia="Times New Roman" w:hAnsi="Times New Roman" w:cs="Times New Roman"/>
          <w:color w:val="000000"/>
          <w:sz w:val="28"/>
          <w:szCs w:val="28"/>
        </w:rPr>
        <w:t xml:space="preserve">ьном сайте </w:t>
      </w:r>
      <w:r w:rsidRPr="00930AC6">
        <w:rPr>
          <w:rFonts w:ascii="Times New Roman" w:eastAsia="Times New Roman" w:hAnsi="Times New Roman" w:cs="Times New Roman"/>
          <w:color w:val="000000"/>
          <w:sz w:val="28"/>
          <w:szCs w:val="28"/>
        </w:rPr>
        <w:t>в течение десяти дней со дня принятия этого решения.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Информационное сообщение о продаже муниципального имущества должно содержать, за исключением случаев, </w:t>
      </w:r>
      <w:bookmarkStart w:id="0" w:name="_Hlk147266772"/>
      <w:r w:rsidRPr="00930AC6">
        <w:rPr>
          <w:rFonts w:ascii="Times New Roman" w:eastAsia="Times New Roman" w:hAnsi="Times New Roman" w:cs="Times New Roman"/>
          <w:color w:val="000000"/>
          <w:sz w:val="28"/>
          <w:szCs w:val="28"/>
        </w:rPr>
        <w:t>предусмотренных Федеральным законом </w:t>
      </w:r>
      <w:hyperlink r:id="rId25"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w:t>
      </w:r>
      <w:bookmarkEnd w:id="0"/>
      <w:r w:rsidRPr="00930AC6">
        <w:rPr>
          <w:rFonts w:ascii="Times New Roman" w:eastAsia="Times New Roman" w:hAnsi="Times New Roman" w:cs="Times New Roman"/>
          <w:color w:val="000000"/>
          <w:sz w:val="28"/>
          <w:szCs w:val="28"/>
        </w:rPr>
        <w:t>, следующие сведения: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 наименование такого имущества и иные позволяющие его индивидуализировать сведения (характеристика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 способ приватизации такого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 начальная цена продажи такого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5) форма подачи предложений о цене такого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6) условия и сроки платежа, необходимые реквизиты счетов;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7) размер задатка, срок и порядок его внесения, необходимые реквизиты счетов;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8) порядок, место, даты начала и окончания подачи заявок, предложений;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9) исчерпывающий перечень представляемых участниками торгов документов и требования к их оформлению;</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10) срок заключения договора купли-продажи такого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11) порядок ознакомления покупателей с иной информацией, условиями договора купли-продажи такого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12) ограничения участия отдельных категорий физических лиц и юридических лиц в приватизации такого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14) место и срок подведения итогов продажи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16) размер и порядок выплаты вознаграждения юридическому лицу, которое в соответствии с подпунктом 8.1 пункта 1 статьи 6 Федерального закона</w:t>
      </w:r>
      <w:r w:rsidR="00D70258" w:rsidRPr="00930AC6">
        <w:rPr>
          <w:rFonts w:ascii="Times New Roman" w:eastAsia="Times New Roman" w:hAnsi="Times New Roman" w:cs="Times New Roman"/>
          <w:color w:val="000000"/>
          <w:sz w:val="28"/>
          <w:szCs w:val="28"/>
        </w:rPr>
        <w:t xml:space="preserve"> от 21.12.2001 №178-ФЗ «О приватизации государственного и муниципального имущества»</w:t>
      </w:r>
      <w:r w:rsidRPr="00930AC6">
        <w:rPr>
          <w:rFonts w:ascii="Times New Roman" w:eastAsia="Times New Roman" w:hAnsi="Times New Roman" w:cs="Times New Roman"/>
          <w:color w:val="000000"/>
          <w:sz w:val="28"/>
          <w:szCs w:val="28"/>
        </w:rPr>
        <w:t xml:space="preserve">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r w:rsidR="00427BA5" w:rsidRPr="00930AC6">
        <w:rPr>
          <w:rFonts w:ascii="Times New Roman" w:eastAsia="Times New Roman" w:hAnsi="Times New Roman" w:cs="Times New Roman"/>
          <w:color w:val="000000"/>
          <w:sz w:val="28"/>
          <w:szCs w:val="28"/>
        </w:rPr>
        <w:t>;</w:t>
      </w:r>
    </w:p>
    <w:p w:rsidR="00427BA5" w:rsidRPr="00930AC6" w:rsidRDefault="00427BA5"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17) сведения об установлении обременения такого имущества публичным сервитутом и (или) ограничениями, предусмотренными Федеральным законом </w:t>
      </w:r>
      <w:hyperlink r:id="rId26"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 и (или) иными федеральными законами;</w:t>
      </w:r>
    </w:p>
    <w:p w:rsidR="00427BA5" w:rsidRPr="00930AC6" w:rsidRDefault="00427BA5"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18) условия конкурса, формы и сроки их выполнения.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 полное наименование, адрес (место нахождения) акционерного общества или общества с ограниченной ответственностью;</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color w:val="000000"/>
          <w:sz w:val="28"/>
          <w:szCs w:val="28"/>
        </w:rPr>
        <w:t xml:space="preserve">6) </w:t>
      </w:r>
      <w:r w:rsidRPr="00930AC6">
        <w:rPr>
          <w:rFonts w:ascii="Times New Roman" w:eastAsia="Times New Roman" w:hAnsi="Times New Roman" w:cs="Times New Roman"/>
          <w:sz w:val="28"/>
          <w:szCs w:val="28"/>
        </w:rPr>
        <w:t>адрес сайта в информационно-телекоммуникационной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 10.1 Федерального закона </w:t>
      </w:r>
      <w:hyperlink r:id="rId27"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7) площадь земельного участка или земельных участков, на которых расположено недвижимое имущество хозяйственного общества;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8)  численность работников хозяйственного общества;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w:t>
      </w:r>
      <w:r w:rsidR="007B5FEB" w:rsidRPr="00930AC6">
        <w:rPr>
          <w:rFonts w:ascii="Times New Roman" w:eastAsia="Times New Roman" w:hAnsi="Times New Roman" w:cs="Times New Roman"/>
          <w:color w:val="000000"/>
          <w:sz w:val="28"/>
          <w:szCs w:val="28"/>
        </w:rPr>
        <w:t>ая причина). По решению Управления</w:t>
      </w:r>
      <w:r w:rsidRPr="00930AC6">
        <w:rPr>
          <w:rFonts w:ascii="Times New Roman" w:eastAsia="Times New Roman" w:hAnsi="Times New Roman" w:cs="Times New Roman"/>
          <w:color w:val="000000"/>
          <w:sz w:val="28"/>
          <w:szCs w:val="28"/>
        </w:rPr>
        <w:t xml:space="preserve"> в информационном сообщении о продаже муниципального имущества указываются дополнительные сведения о подлежащем приватизации имуществе.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 момента включения в прогнозный план (программу)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В местах подачи заявок и на </w:t>
      </w:r>
      <w:r w:rsidR="007B5FEB" w:rsidRPr="00930AC6">
        <w:rPr>
          <w:rFonts w:ascii="Times New Roman" w:eastAsia="Times New Roman" w:hAnsi="Times New Roman" w:cs="Times New Roman"/>
          <w:color w:val="000000"/>
          <w:sz w:val="28"/>
          <w:szCs w:val="28"/>
        </w:rPr>
        <w:t xml:space="preserve">официальном </w:t>
      </w:r>
      <w:r w:rsidRPr="00930AC6">
        <w:rPr>
          <w:rFonts w:ascii="Times New Roman" w:eastAsia="Times New Roman" w:hAnsi="Times New Roman" w:cs="Times New Roman"/>
          <w:color w:val="000000"/>
          <w:sz w:val="28"/>
          <w:szCs w:val="28"/>
        </w:rPr>
        <w:t>сайте продавца муниципальног</w:t>
      </w:r>
      <w:r w:rsidR="007B5FEB" w:rsidRPr="00930AC6">
        <w:rPr>
          <w:rFonts w:ascii="Times New Roman" w:eastAsia="Times New Roman" w:hAnsi="Times New Roman" w:cs="Times New Roman"/>
          <w:color w:val="000000"/>
          <w:sz w:val="28"/>
          <w:szCs w:val="28"/>
        </w:rPr>
        <w:t>о имущества</w:t>
      </w:r>
      <w:r w:rsidRPr="00930AC6">
        <w:rPr>
          <w:rFonts w:ascii="Times New Roman" w:eastAsia="Times New Roman" w:hAnsi="Times New Roman" w:cs="Times New Roman"/>
          <w:color w:val="000000"/>
          <w:sz w:val="28"/>
          <w:szCs w:val="28"/>
        </w:rPr>
        <w:t xml:space="preserve">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Информация о результатах сделок приватизации муниципального имущества подлежит размещению на офи</w:t>
      </w:r>
      <w:r w:rsidR="007B5FEB" w:rsidRPr="00930AC6">
        <w:rPr>
          <w:rFonts w:ascii="Times New Roman" w:eastAsia="Times New Roman" w:hAnsi="Times New Roman" w:cs="Times New Roman"/>
          <w:color w:val="000000"/>
          <w:sz w:val="28"/>
          <w:szCs w:val="28"/>
        </w:rPr>
        <w:t>циальном сайте</w:t>
      </w:r>
      <w:r w:rsidRPr="00930AC6">
        <w:rPr>
          <w:rFonts w:ascii="Times New Roman" w:eastAsia="Times New Roman" w:hAnsi="Times New Roman" w:cs="Times New Roman"/>
          <w:color w:val="000000"/>
          <w:sz w:val="28"/>
          <w:szCs w:val="28"/>
        </w:rPr>
        <w:t xml:space="preserve"> в течение десяти дней со дня совершения указанных сделок.</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К информации о результатах сделок приватизации муниципального имущества, подлежащей </w:t>
      </w:r>
      <w:r w:rsidR="001D6B09" w:rsidRPr="00930AC6">
        <w:rPr>
          <w:rFonts w:ascii="Times New Roman" w:eastAsia="Times New Roman" w:hAnsi="Times New Roman" w:cs="Times New Roman"/>
          <w:color w:val="000000"/>
          <w:sz w:val="28"/>
          <w:szCs w:val="28"/>
        </w:rPr>
        <w:t xml:space="preserve">официальному </w:t>
      </w:r>
      <w:r w:rsidRPr="00930AC6">
        <w:rPr>
          <w:rFonts w:ascii="Times New Roman" w:eastAsia="Times New Roman" w:hAnsi="Times New Roman" w:cs="Times New Roman"/>
          <w:color w:val="000000"/>
          <w:sz w:val="28"/>
          <w:szCs w:val="28"/>
        </w:rPr>
        <w:t>опубликовани</w:t>
      </w:r>
      <w:r w:rsidR="001D6B09" w:rsidRPr="00930AC6">
        <w:rPr>
          <w:rFonts w:ascii="Times New Roman" w:eastAsia="Times New Roman" w:hAnsi="Times New Roman" w:cs="Times New Roman"/>
          <w:color w:val="000000"/>
          <w:sz w:val="28"/>
          <w:szCs w:val="28"/>
        </w:rPr>
        <w:t>ю</w:t>
      </w:r>
      <w:r w:rsidRPr="00930AC6">
        <w:rPr>
          <w:rFonts w:ascii="Times New Roman" w:eastAsia="Times New Roman" w:hAnsi="Times New Roman" w:cs="Times New Roman"/>
          <w:color w:val="000000"/>
          <w:sz w:val="28"/>
          <w:szCs w:val="28"/>
        </w:rPr>
        <w:t xml:space="preserve">, размещению на </w:t>
      </w:r>
      <w:r w:rsidR="00222232" w:rsidRPr="00930AC6">
        <w:rPr>
          <w:rFonts w:ascii="Times New Roman" w:eastAsia="Times New Roman" w:hAnsi="Times New Roman" w:cs="Times New Roman"/>
          <w:color w:val="000000"/>
          <w:sz w:val="28"/>
          <w:szCs w:val="28"/>
        </w:rPr>
        <w:t>официальном сайте</w:t>
      </w:r>
      <w:r w:rsidRPr="00930AC6">
        <w:rPr>
          <w:rFonts w:ascii="Times New Roman" w:eastAsia="Times New Roman" w:hAnsi="Times New Roman" w:cs="Times New Roman"/>
          <w:color w:val="000000"/>
          <w:sz w:val="28"/>
          <w:szCs w:val="28"/>
        </w:rPr>
        <w:t>, относятся: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 наименование продавца такого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2)наименование такого имущества и иные позволяющие его индивидуализировать сведения (характеристика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 дата, время и место проведения торгов;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 цена сделки приватизации;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28" w:history="1">
        <w:r w:rsidRPr="00930AC6">
          <w:rPr>
            <w:rFonts w:ascii="Times New Roman" w:eastAsia="Times New Roman" w:hAnsi="Times New Roman" w:cs="Times New Roman"/>
            <w:color w:val="000000"/>
            <w:sz w:val="28"/>
            <w:szCs w:val="28"/>
          </w:rPr>
          <w:t>абзаце 2 пункта 3 статьи 18</w:t>
        </w:r>
      </w:hyperlink>
      <w:r w:rsidRPr="00930AC6">
        <w:rPr>
          <w:rFonts w:ascii="Times New Roman" w:eastAsia="Times New Roman" w:hAnsi="Times New Roman" w:cs="Times New Roman"/>
          <w:color w:val="000000"/>
          <w:sz w:val="28"/>
          <w:szCs w:val="28"/>
        </w:rPr>
        <w:t> Федерального закона </w:t>
      </w:r>
      <w:hyperlink r:id="rId29"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w:t>
      </w:r>
      <w:r w:rsidR="00222232" w:rsidRPr="00930AC6">
        <w:rPr>
          <w:rFonts w:ascii="Times New Roman" w:eastAsia="Times New Roman" w:hAnsi="Times New Roman" w:cs="Times New Roman"/>
          <w:color w:val="000000"/>
          <w:sz w:val="28"/>
          <w:szCs w:val="28"/>
        </w:rPr>
        <w:t>»</w:t>
      </w:r>
      <w:r w:rsidRPr="00930AC6">
        <w:rPr>
          <w:rFonts w:ascii="Times New Roman" w:eastAsia="Times New Roman" w:hAnsi="Times New Roman" w:cs="Times New Roman"/>
          <w:color w:val="000000"/>
          <w:sz w:val="28"/>
          <w:szCs w:val="28"/>
        </w:rPr>
        <w:t>.</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2.3. Претенденты - покупатели муниципального </w:t>
      </w:r>
      <w:r w:rsidR="00222232" w:rsidRPr="00930AC6">
        <w:rPr>
          <w:rFonts w:ascii="Times New Roman" w:eastAsia="Times New Roman" w:hAnsi="Times New Roman" w:cs="Times New Roman"/>
          <w:color w:val="000000"/>
          <w:sz w:val="28"/>
          <w:szCs w:val="28"/>
        </w:rPr>
        <w:t xml:space="preserve">имущества </w:t>
      </w:r>
      <w:r w:rsidR="001F6E3F" w:rsidRPr="00930AC6">
        <w:rPr>
          <w:rFonts w:ascii="Times New Roman" w:eastAsia="Times New Roman" w:hAnsi="Times New Roman" w:cs="Times New Roman"/>
          <w:color w:val="000000"/>
          <w:sz w:val="28"/>
          <w:szCs w:val="28"/>
        </w:rPr>
        <w:t xml:space="preserve">одновременно с заявкой </w:t>
      </w:r>
      <w:r w:rsidR="001D6B09" w:rsidRPr="00930AC6">
        <w:rPr>
          <w:rFonts w:ascii="Times New Roman" w:eastAsia="Times New Roman" w:hAnsi="Times New Roman" w:cs="Times New Roman"/>
          <w:color w:val="000000"/>
          <w:sz w:val="28"/>
          <w:szCs w:val="28"/>
        </w:rPr>
        <w:t>представляют в Администрацию</w:t>
      </w:r>
      <w:r w:rsidRPr="00930AC6">
        <w:rPr>
          <w:rFonts w:ascii="Times New Roman" w:eastAsia="Times New Roman" w:hAnsi="Times New Roman" w:cs="Times New Roman"/>
          <w:color w:val="000000"/>
          <w:sz w:val="28"/>
          <w:szCs w:val="28"/>
        </w:rPr>
        <w:t xml:space="preserve"> следующие документы:</w:t>
      </w:r>
    </w:p>
    <w:p w:rsidR="003917EB" w:rsidRPr="00930AC6" w:rsidRDefault="003917EB" w:rsidP="001F6E3F">
      <w:pPr>
        <w:pStyle w:val="a4"/>
        <w:numPr>
          <w:ilvl w:val="0"/>
          <w:numId w:val="2"/>
        </w:numPr>
        <w:spacing w:after="0" w:line="240" w:lineRule="auto"/>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юридические лица: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заверенные копии учредительных документов;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917EB" w:rsidRPr="00930AC6" w:rsidRDefault="003917EB" w:rsidP="001F6E3F">
      <w:pPr>
        <w:pStyle w:val="a4"/>
        <w:numPr>
          <w:ilvl w:val="0"/>
          <w:numId w:val="2"/>
        </w:numPr>
        <w:spacing w:after="0" w:line="240" w:lineRule="auto"/>
        <w:ind w:left="0" w:firstLine="106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физические лица предъявляют документ, удостоверяющий личность, или представляют копии всех его листов.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2.4. Продажа муниципального имущества оформляется договором купли-продажи.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Обязательными условиями договора купли-продажи муниципального имущества являются: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w:t>
      </w:r>
      <w:bookmarkStart w:id="1" w:name="_Hlk147270608"/>
      <w:r w:rsidRPr="00930AC6">
        <w:rPr>
          <w:rFonts w:ascii="Times New Roman" w:eastAsia="Times New Roman" w:hAnsi="Times New Roman" w:cs="Times New Roman"/>
          <w:color w:val="000000"/>
          <w:sz w:val="28"/>
          <w:szCs w:val="28"/>
        </w:rPr>
        <w:t>Федеральным законом </w:t>
      </w:r>
      <w:hyperlink r:id="rId30"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xml:space="preserve"> «О приватизации государственного и муниципального имущества» </w:t>
      </w:r>
      <w:bookmarkEnd w:id="1"/>
      <w:r w:rsidRPr="00930AC6">
        <w:rPr>
          <w:rFonts w:ascii="Times New Roman" w:eastAsia="Times New Roman" w:hAnsi="Times New Roman" w:cs="Times New Roman"/>
          <w:color w:val="000000"/>
          <w:sz w:val="28"/>
          <w:szCs w:val="28"/>
        </w:rPr>
        <w:t>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иные условия, </w:t>
      </w:r>
      <w:r w:rsidR="005E3B40" w:rsidRPr="00930AC6">
        <w:rPr>
          <w:rFonts w:ascii="Times New Roman" w:eastAsia="Times New Roman" w:hAnsi="Times New Roman" w:cs="Times New Roman"/>
          <w:color w:val="000000"/>
          <w:sz w:val="28"/>
          <w:szCs w:val="28"/>
        </w:rPr>
        <w:t>обязательные для выполнения сторонами такого договора в соответствии с Федеральным законом </w:t>
      </w:r>
      <w:hyperlink r:id="rId31" w:tgtFrame="_blank" w:history="1">
        <w:r w:rsidR="005E3B40" w:rsidRPr="00930AC6">
          <w:rPr>
            <w:rFonts w:ascii="Times New Roman" w:eastAsia="Times New Roman" w:hAnsi="Times New Roman" w:cs="Times New Roman"/>
            <w:sz w:val="28"/>
            <w:szCs w:val="28"/>
          </w:rPr>
          <w:t>от 21.12.2001 № 178-ФЗ</w:t>
        </w:r>
      </w:hyperlink>
      <w:r w:rsidR="005E3B40"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 а также иные условия, установленные сторонами такого договора по взаимному соглашению</w:t>
      </w:r>
      <w:r w:rsidRPr="00930AC6">
        <w:rPr>
          <w:rFonts w:ascii="Times New Roman" w:eastAsia="Times New Roman" w:hAnsi="Times New Roman" w:cs="Times New Roman"/>
          <w:color w:val="000000"/>
          <w:sz w:val="28"/>
          <w:szCs w:val="28"/>
        </w:rPr>
        <w:t>.</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 </w:t>
      </w:r>
      <w:hyperlink r:id="rId32"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3917EB" w:rsidRPr="00930AC6" w:rsidRDefault="001F6E3F"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2.5. Денежными</w:t>
      </w:r>
      <w:r w:rsidR="003917EB" w:rsidRPr="00930AC6">
        <w:rPr>
          <w:rFonts w:ascii="Times New Roman" w:eastAsia="Times New Roman" w:hAnsi="Times New Roman" w:cs="Times New Roman"/>
          <w:color w:val="000000"/>
          <w:sz w:val="28"/>
          <w:szCs w:val="28"/>
        </w:rPr>
        <w:t xml:space="preserve"> средства</w:t>
      </w:r>
      <w:r w:rsidRPr="00930AC6">
        <w:rPr>
          <w:rFonts w:ascii="Times New Roman" w:eastAsia="Times New Roman" w:hAnsi="Times New Roman" w:cs="Times New Roman"/>
          <w:color w:val="000000"/>
          <w:sz w:val="28"/>
          <w:szCs w:val="28"/>
        </w:rPr>
        <w:t>ми, полученными</w:t>
      </w:r>
      <w:r w:rsidR="003917EB" w:rsidRPr="00930AC6">
        <w:rPr>
          <w:rFonts w:ascii="Times New Roman" w:eastAsia="Times New Roman" w:hAnsi="Times New Roman" w:cs="Times New Roman"/>
          <w:color w:val="000000"/>
          <w:sz w:val="28"/>
          <w:szCs w:val="28"/>
        </w:rPr>
        <w:t xml:space="preserve"> от продажи муниципального имущества, являются денежные средства, полученные от покупателей в счет о</w:t>
      </w:r>
      <w:r w:rsidRPr="00930AC6">
        <w:rPr>
          <w:rFonts w:ascii="Times New Roman" w:eastAsia="Times New Roman" w:hAnsi="Times New Roman" w:cs="Times New Roman"/>
          <w:color w:val="000000"/>
          <w:sz w:val="28"/>
          <w:szCs w:val="28"/>
        </w:rPr>
        <w:t xml:space="preserve">платы муниципального имущества и </w:t>
      </w:r>
      <w:r w:rsidR="003917EB" w:rsidRPr="00930AC6">
        <w:rPr>
          <w:rFonts w:ascii="Times New Roman" w:eastAsia="Times New Roman" w:hAnsi="Times New Roman" w:cs="Times New Roman"/>
          <w:color w:val="000000"/>
          <w:sz w:val="28"/>
          <w:szCs w:val="28"/>
        </w:rPr>
        <w:t>подлежат перечислению в местный бюджет.</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При продаже муниципального имущества законным средством платежа признается валюта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2.6.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2.6.1. Решение о предоставлении</w:t>
      </w:r>
      <w:r w:rsidR="001F6E3F" w:rsidRPr="00930AC6">
        <w:rPr>
          <w:rFonts w:ascii="Times New Roman" w:eastAsia="Times New Roman" w:hAnsi="Times New Roman" w:cs="Times New Roman"/>
          <w:color w:val="000000"/>
          <w:sz w:val="28"/>
          <w:szCs w:val="28"/>
        </w:rPr>
        <w:t xml:space="preserve"> р</w:t>
      </w:r>
      <w:r w:rsidR="00ED3074" w:rsidRPr="00930AC6">
        <w:rPr>
          <w:rFonts w:ascii="Times New Roman" w:eastAsia="Times New Roman" w:hAnsi="Times New Roman" w:cs="Times New Roman"/>
          <w:color w:val="000000"/>
          <w:sz w:val="28"/>
          <w:szCs w:val="28"/>
        </w:rPr>
        <w:t>ассрочки принимается Администрацией</w:t>
      </w:r>
      <w:r w:rsidRPr="00930AC6">
        <w:rPr>
          <w:rFonts w:ascii="Times New Roman" w:eastAsia="Times New Roman" w:hAnsi="Times New Roman" w:cs="Times New Roman"/>
          <w:color w:val="000000"/>
          <w:sz w:val="28"/>
          <w:szCs w:val="28"/>
        </w:rPr>
        <w:t xml:space="preserve"> при определении способа продажи муниципального имущества в соответствии с действующим законодательством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2.6.2.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2.6.3.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Начисленные проценты перечисляются в порядке, установленном </w:t>
      </w:r>
      <w:hyperlink r:id="rId33" w:tgtFrame="_blank" w:history="1">
        <w:r w:rsidRPr="00930AC6">
          <w:rPr>
            <w:rFonts w:ascii="Times New Roman" w:eastAsia="Times New Roman" w:hAnsi="Times New Roman" w:cs="Times New Roman"/>
            <w:sz w:val="28"/>
            <w:szCs w:val="28"/>
          </w:rPr>
          <w:t>Бюджетным кодексом Российской Федерации</w:t>
        </w:r>
      </w:hyperlink>
      <w:r w:rsidRPr="00930AC6">
        <w:rPr>
          <w:rFonts w:ascii="Times New Roman" w:eastAsia="Times New Roman" w:hAnsi="Times New Roman" w:cs="Times New Roman"/>
          <w:sz w:val="28"/>
          <w:szCs w:val="28"/>
        </w:rPr>
        <w:t>.</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sz w:val="28"/>
          <w:szCs w:val="28"/>
        </w:rPr>
        <w:t>Покупатель вправе оплатить приобретаемое муниципальное</w:t>
      </w:r>
      <w:r w:rsidRPr="00930AC6">
        <w:rPr>
          <w:rFonts w:ascii="Times New Roman" w:eastAsia="Times New Roman" w:hAnsi="Times New Roman" w:cs="Times New Roman"/>
          <w:color w:val="000000"/>
          <w:sz w:val="28"/>
          <w:szCs w:val="28"/>
        </w:rPr>
        <w:t xml:space="preserve"> имущество досрочно.</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2.6.4.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 момента передачи покупателю приобретенного в рассрочку имущества и до момента его полной оплаты указанное имущество признается нахо</w:t>
      </w:r>
      <w:r w:rsidR="001F6E3F" w:rsidRPr="00930AC6">
        <w:rPr>
          <w:rFonts w:ascii="Times New Roman" w:eastAsia="Times New Roman" w:hAnsi="Times New Roman" w:cs="Times New Roman"/>
          <w:color w:val="000000"/>
          <w:sz w:val="28"/>
          <w:szCs w:val="28"/>
        </w:rPr>
        <w:t>дящимся в залоге у Богучанского</w:t>
      </w:r>
      <w:r w:rsidRPr="00930AC6">
        <w:rPr>
          <w:rFonts w:ascii="Times New Roman" w:eastAsia="Times New Roman" w:hAnsi="Times New Roman" w:cs="Times New Roman"/>
          <w:color w:val="000000"/>
          <w:sz w:val="28"/>
          <w:szCs w:val="28"/>
        </w:rPr>
        <w:t xml:space="preserve"> района для обеспечения исполнения покупателем его обязанности по оплате приобретенного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 покупателя могут быть взысканы также убытки, причиненные неисполнением договора купли-продажи.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2.6.5. Возврат денежных средств по недействительным сделкам купли-продажи муниципального имущества осуществляется на основании вступившего в силу решения суда после передачи такого имущества в муниципальную собственность.</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w:t>
      </w:r>
    </w:p>
    <w:p w:rsidR="003917EB" w:rsidRPr="00930AC6" w:rsidRDefault="003917EB" w:rsidP="00ED3074">
      <w:pPr>
        <w:pStyle w:val="a4"/>
        <w:numPr>
          <w:ilvl w:val="0"/>
          <w:numId w:val="3"/>
        </w:numPr>
        <w:spacing w:after="0" w:line="240" w:lineRule="auto"/>
        <w:jc w:val="both"/>
        <w:rPr>
          <w:rFonts w:ascii="Times New Roman" w:eastAsia="Times New Roman" w:hAnsi="Times New Roman" w:cs="Times New Roman"/>
          <w:bCs/>
          <w:color w:val="000000"/>
          <w:sz w:val="27"/>
          <w:szCs w:val="27"/>
        </w:rPr>
      </w:pPr>
      <w:r w:rsidRPr="00930AC6">
        <w:rPr>
          <w:rFonts w:ascii="Times New Roman" w:eastAsia="Times New Roman" w:hAnsi="Times New Roman" w:cs="Times New Roman"/>
          <w:bCs/>
          <w:color w:val="000000"/>
          <w:sz w:val="27"/>
          <w:szCs w:val="27"/>
        </w:rPr>
        <w:t>СПОСОБЫ ПРИВАТИЗАЦИИ МУНИЦИПАЛЬНОГО ИМУЩЕСТВА</w:t>
      </w:r>
    </w:p>
    <w:p w:rsidR="00157E4F" w:rsidRPr="00930AC6" w:rsidRDefault="00157E4F" w:rsidP="00157E4F">
      <w:pPr>
        <w:spacing w:after="0" w:line="240" w:lineRule="auto"/>
        <w:ind w:left="709"/>
        <w:jc w:val="both"/>
        <w:rPr>
          <w:rFonts w:ascii="Times New Roman" w:eastAsia="Times New Roman" w:hAnsi="Times New Roman" w:cs="Times New Roman"/>
          <w:color w:val="000000"/>
          <w:sz w:val="27"/>
          <w:szCs w:val="27"/>
        </w:rPr>
      </w:pP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 Используются следующие способы приватизации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1) преобразование унитарного предприятия в акционерное общество;</w:t>
      </w:r>
    </w:p>
    <w:p w:rsidR="003917EB" w:rsidRPr="00930AC6" w:rsidRDefault="0019511B" w:rsidP="00157E4F">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2) </w:t>
      </w:r>
      <w:r w:rsidR="003917EB" w:rsidRPr="00930AC6">
        <w:rPr>
          <w:rFonts w:ascii="Times New Roman" w:eastAsia="Times New Roman" w:hAnsi="Times New Roman" w:cs="Times New Roman"/>
          <w:color w:val="000000"/>
          <w:sz w:val="28"/>
          <w:szCs w:val="28"/>
        </w:rPr>
        <w:t>преобразование унитарного предприятия в общество с ограниченной ответственностью;</w:t>
      </w:r>
    </w:p>
    <w:p w:rsidR="003917EB" w:rsidRPr="00930AC6" w:rsidRDefault="0019511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w:t>
      </w:r>
      <w:r w:rsidR="003917EB" w:rsidRPr="00930AC6">
        <w:rPr>
          <w:rFonts w:ascii="Times New Roman" w:eastAsia="Times New Roman" w:hAnsi="Times New Roman" w:cs="Times New Roman"/>
          <w:color w:val="000000"/>
          <w:sz w:val="28"/>
          <w:szCs w:val="28"/>
        </w:rPr>
        <w:t>) продажа муниципального имущества на аукционе;</w:t>
      </w:r>
    </w:p>
    <w:p w:rsidR="003917EB" w:rsidRPr="00930AC6" w:rsidRDefault="0019511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w:t>
      </w:r>
      <w:r w:rsidR="003917EB" w:rsidRPr="00930AC6">
        <w:rPr>
          <w:rFonts w:ascii="Times New Roman" w:eastAsia="Times New Roman" w:hAnsi="Times New Roman" w:cs="Times New Roman"/>
          <w:color w:val="000000"/>
          <w:sz w:val="28"/>
          <w:szCs w:val="28"/>
        </w:rPr>
        <w:t>) продажа акций акционерных обществ на специализированном аукционе;</w:t>
      </w:r>
    </w:p>
    <w:p w:rsidR="003917EB" w:rsidRPr="00930AC6" w:rsidRDefault="0019511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5</w:t>
      </w:r>
      <w:r w:rsidR="003917EB" w:rsidRPr="00930AC6">
        <w:rPr>
          <w:rFonts w:ascii="Times New Roman" w:eastAsia="Times New Roman" w:hAnsi="Times New Roman" w:cs="Times New Roman"/>
          <w:color w:val="000000"/>
          <w:sz w:val="28"/>
          <w:szCs w:val="28"/>
        </w:rPr>
        <w:t>) продажа муниципального имущества на конкурсе;</w:t>
      </w:r>
    </w:p>
    <w:p w:rsidR="003917EB" w:rsidRPr="00930AC6" w:rsidRDefault="0019511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6</w:t>
      </w:r>
      <w:r w:rsidR="003917EB" w:rsidRPr="00930AC6">
        <w:rPr>
          <w:rFonts w:ascii="Times New Roman" w:eastAsia="Times New Roman" w:hAnsi="Times New Roman" w:cs="Times New Roman"/>
          <w:color w:val="000000"/>
          <w:sz w:val="28"/>
          <w:szCs w:val="28"/>
        </w:rPr>
        <w:t>) продажа муниципального имущества посредством публичного предложения;</w:t>
      </w:r>
    </w:p>
    <w:p w:rsidR="003917EB" w:rsidRPr="00930AC6" w:rsidRDefault="0019511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7</w:t>
      </w:r>
      <w:r w:rsidR="003917EB" w:rsidRPr="00930AC6">
        <w:rPr>
          <w:rFonts w:ascii="Times New Roman" w:eastAsia="Times New Roman" w:hAnsi="Times New Roman" w:cs="Times New Roman"/>
          <w:color w:val="000000"/>
          <w:sz w:val="28"/>
          <w:szCs w:val="28"/>
        </w:rPr>
        <w:t>) продажа муниципального имущества без объявления цены;</w:t>
      </w:r>
    </w:p>
    <w:p w:rsidR="003917EB" w:rsidRPr="00930AC6" w:rsidRDefault="0019511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8</w:t>
      </w:r>
      <w:r w:rsidR="003917EB" w:rsidRPr="00930AC6">
        <w:rPr>
          <w:rFonts w:ascii="Times New Roman" w:eastAsia="Times New Roman" w:hAnsi="Times New Roman" w:cs="Times New Roman"/>
          <w:color w:val="000000"/>
          <w:sz w:val="28"/>
          <w:szCs w:val="28"/>
        </w:rPr>
        <w:t>) внесение муниципального имущества в качестве вклада в уставные капиталы акционерных обществ;</w:t>
      </w:r>
    </w:p>
    <w:p w:rsidR="003917EB" w:rsidRPr="00930AC6" w:rsidRDefault="0019511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9</w:t>
      </w:r>
      <w:r w:rsidR="003917EB" w:rsidRPr="00930AC6">
        <w:rPr>
          <w:rFonts w:ascii="Times New Roman" w:eastAsia="Times New Roman" w:hAnsi="Times New Roman" w:cs="Times New Roman"/>
          <w:color w:val="000000"/>
          <w:sz w:val="28"/>
          <w:szCs w:val="28"/>
        </w:rPr>
        <w:t>) продажа акций акционерных обществ по результатам доверительного управления.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3.2. Приватизация имущественных комплексов унитарных предприятий осуществляется путем их преобразования в хозяйственные общества.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Приватизация имущественного комплекса унитарного предприятия в случае если, определенный в соответствии со ст. 11 Федерального закона </w:t>
      </w:r>
      <w:hyperlink r:id="rId34"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w:t>
      </w:r>
      <w:r w:rsidR="00F4198E" w:rsidRPr="00930AC6">
        <w:rPr>
          <w:rFonts w:ascii="Times New Roman" w:eastAsia="Times New Roman" w:hAnsi="Times New Roman" w:cs="Times New Roman"/>
          <w:color w:val="000000"/>
          <w:sz w:val="28"/>
          <w:szCs w:val="28"/>
        </w:rPr>
        <w:t>,</w:t>
      </w:r>
      <w:r w:rsidRPr="00930AC6">
        <w:rPr>
          <w:rFonts w:ascii="Times New Roman" w:eastAsia="Times New Roman" w:hAnsi="Times New Roman" w:cs="Times New Roman"/>
          <w:color w:val="000000"/>
          <w:sz w:val="28"/>
          <w:szCs w:val="28"/>
        </w:rPr>
        <w:t xml:space="preserve"> установленное в соответствии с Федеральным законом </w:t>
      </w:r>
      <w:hyperlink r:id="rId35" w:tgtFrame="_blank" w:history="1">
        <w:r w:rsidRPr="00930AC6">
          <w:rPr>
            <w:rFonts w:ascii="Times New Roman" w:eastAsia="Times New Roman" w:hAnsi="Times New Roman" w:cs="Times New Roman"/>
            <w:sz w:val="28"/>
            <w:szCs w:val="28"/>
          </w:rPr>
          <w:t>от 24.07.2007 № 209-ФЗ</w:t>
        </w:r>
      </w:hyperlink>
      <w:r w:rsidRPr="00930AC6">
        <w:rPr>
          <w:rFonts w:ascii="Times New Roman" w:eastAsia="Times New Roman" w:hAnsi="Times New Roman" w:cs="Times New Roman"/>
          <w:color w:val="000000"/>
          <w:sz w:val="28"/>
          <w:szCs w:val="28"/>
        </w:rPr>
        <w:t>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случае если, определенный в соответствии со ст. 11 Федерального закона </w:t>
      </w:r>
      <w:hyperlink r:id="rId36"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Приватизация муниципального имущества осуществляется только способами, предусмотренными Федеральным законом </w:t>
      </w:r>
      <w:hyperlink r:id="rId37"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3.3. Продажа муниципального имущества на аукционе:</w:t>
      </w:r>
    </w:p>
    <w:p w:rsidR="003917EB" w:rsidRPr="00930AC6" w:rsidRDefault="003917EB" w:rsidP="002D7FD3">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3.3.1.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Аукцион является открытым по составу участников.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3.3.2. Предложения о цене муниципального имущества заявляются претендентами открыто в ходе проведения торгов.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Аукцион, в котором принял участие только один участник, признается несостоявшимся.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При проведении аукциона в информационном сообщении помимо сведений, указанных в </w:t>
      </w:r>
      <w:hyperlink r:id="rId38" w:history="1">
        <w:r w:rsidRPr="00930AC6">
          <w:rPr>
            <w:rFonts w:ascii="Times New Roman" w:eastAsia="Times New Roman" w:hAnsi="Times New Roman" w:cs="Times New Roman"/>
            <w:color w:val="000000"/>
            <w:sz w:val="28"/>
            <w:szCs w:val="28"/>
          </w:rPr>
          <w:t>статье 15</w:t>
        </w:r>
      </w:hyperlink>
      <w:r w:rsidRPr="00930AC6">
        <w:rPr>
          <w:rFonts w:ascii="Times New Roman" w:eastAsia="Times New Roman" w:hAnsi="Times New Roman" w:cs="Times New Roman"/>
          <w:color w:val="000000"/>
          <w:sz w:val="28"/>
          <w:szCs w:val="28"/>
        </w:rPr>
        <w:t> Федерального закона </w:t>
      </w:r>
      <w:hyperlink r:id="rId39"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 указывается величина повышения начальной цены («шаг аукциона»).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3.3.3. Для участия в аукционе претендент вносит задаток в размере: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3.3.4. Претендент не допускается к участию в аукционе по следующим основаниям: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заявка подана лицом, не уполномоченным претендентом на осуществление таких действий;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не подтверждено поступление в уст</w:t>
      </w:r>
      <w:r w:rsidR="002D7FD3" w:rsidRPr="00930AC6">
        <w:rPr>
          <w:rFonts w:ascii="Times New Roman" w:eastAsia="Times New Roman" w:hAnsi="Times New Roman" w:cs="Times New Roman"/>
          <w:color w:val="000000"/>
          <w:sz w:val="28"/>
          <w:szCs w:val="28"/>
        </w:rPr>
        <w:t>ановленный срок задатка на счет, указанный</w:t>
      </w:r>
      <w:r w:rsidRPr="00930AC6">
        <w:rPr>
          <w:rFonts w:ascii="Times New Roman" w:eastAsia="Times New Roman" w:hAnsi="Times New Roman" w:cs="Times New Roman"/>
          <w:color w:val="000000"/>
          <w:sz w:val="28"/>
          <w:szCs w:val="28"/>
        </w:rPr>
        <w:t xml:space="preserve"> в информационном сообщении. Перечень оснований отказа претенденту в участии в аукционе является исчерпывающим.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3.3.5.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color w:val="000000"/>
          <w:sz w:val="28"/>
          <w:szCs w:val="28"/>
        </w:rPr>
        <w:t xml:space="preserve">3.3.6. Уведомление о признании участника аукциона победителем либо лицом, признанным единственным участником аукциона, в случае, </w:t>
      </w:r>
      <w:r w:rsidRPr="00930AC6">
        <w:rPr>
          <w:rFonts w:ascii="Times New Roman" w:eastAsia="Times New Roman" w:hAnsi="Times New Roman" w:cs="Times New Roman"/>
          <w:sz w:val="28"/>
          <w:szCs w:val="28"/>
        </w:rPr>
        <w:t>установленном в абзаце 2 пункта 3 статьи 18 Федерального закона </w:t>
      </w:r>
      <w:hyperlink r:id="rId40"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 направляется победителю либо лицу, признанному единственным участником аукциона, в случае, установленном в абзаце 2 пункта 3 статьи 18 Федерального закона </w:t>
      </w:r>
      <w:hyperlink r:id="rId41"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 в день подведения итогов аукциона.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3.3.7. При уклонении или отказе победителя аукциона либо лица, признанного единственным участником аукциона, в случае, установленном в абзаце 2 пункта 3 статьи 18 Федерального закона </w:t>
      </w:r>
      <w:hyperlink r:id="rId42"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3.3.8.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2 пункта 3 абзаце втором пункта 3 статьи 18 Федерального закона </w:t>
      </w:r>
      <w:hyperlink r:id="rId43"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 в течение пяти дней с даты подведения итогов аукциона.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sz w:val="28"/>
          <w:szCs w:val="28"/>
        </w:rPr>
        <w:t xml:space="preserve">3.3.9.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2 пункта 3 статьи 18 </w:t>
      </w:r>
      <w:bookmarkStart w:id="2" w:name="_Hlk147269757"/>
      <w:r w:rsidRPr="00930AC6">
        <w:rPr>
          <w:rFonts w:ascii="Times New Roman" w:eastAsia="Times New Roman" w:hAnsi="Times New Roman" w:cs="Times New Roman"/>
          <w:sz w:val="28"/>
          <w:szCs w:val="28"/>
        </w:rPr>
        <w:t>Федерального закона </w:t>
      </w:r>
      <w:hyperlink r:id="rId44" w:tgtFrame="_blank" w:history="1">
        <w:r w:rsidRPr="00930AC6">
          <w:rPr>
            <w:rFonts w:ascii="Times New Roman" w:eastAsia="Times New Roman" w:hAnsi="Times New Roman" w:cs="Times New Roman"/>
            <w:sz w:val="28"/>
            <w:szCs w:val="28"/>
          </w:rPr>
          <w:t>от 21.12.2001 № 178-ФЗ</w:t>
        </w:r>
      </w:hyperlink>
      <w:bookmarkEnd w:id="2"/>
      <w:r w:rsidRPr="00930AC6">
        <w:rPr>
          <w:rFonts w:ascii="Times New Roman" w:eastAsia="Times New Roman" w:hAnsi="Times New Roman" w:cs="Times New Roman"/>
          <w:sz w:val="28"/>
          <w:szCs w:val="28"/>
        </w:rPr>
        <w:t> «О</w:t>
      </w:r>
      <w:r w:rsidRPr="00930AC6">
        <w:rPr>
          <w:rFonts w:ascii="Times New Roman" w:eastAsia="Times New Roman" w:hAnsi="Times New Roman" w:cs="Times New Roman"/>
          <w:color w:val="000000"/>
          <w:sz w:val="28"/>
          <w:szCs w:val="28"/>
        </w:rPr>
        <w:t xml:space="preserve"> приватизации государственного и муниципального имущества», заключается договор купли-продажи.</w:t>
      </w:r>
      <w:r w:rsidR="00B770CE" w:rsidRPr="00930AC6">
        <w:rPr>
          <w:rFonts w:ascii="Times New Roman" w:eastAsia="Times New Roman" w:hAnsi="Times New Roman" w:cs="Times New Roman"/>
          <w:color w:val="000000"/>
          <w:sz w:val="28"/>
          <w:szCs w:val="28"/>
        </w:rPr>
        <w:t xml:space="preserve"> В случае обременения муниципального имущества публичным сервитутом и (или) ограничениями, предусмотренными </w:t>
      </w:r>
      <w:r w:rsidR="00B770CE" w:rsidRPr="00930AC6">
        <w:rPr>
          <w:rFonts w:ascii="Times New Roman" w:eastAsia="Times New Roman" w:hAnsi="Times New Roman" w:cs="Times New Roman"/>
          <w:sz w:val="28"/>
          <w:szCs w:val="28"/>
        </w:rPr>
        <w:t>Федеральным законом </w:t>
      </w:r>
      <w:hyperlink r:id="rId45" w:tgtFrame="_blank" w:history="1">
        <w:r w:rsidR="00B770CE" w:rsidRPr="00930AC6">
          <w:rPr>
            <w:rFonts w:ascii="Times New Roman" w:eastAsia="Times New Roman" w:hAnsi="Times New Roman" w:cs="Times New Roman"/>
            <w:sz w:val="28"/>
            <w:szCs w:val="28"/>
          </w:rPr>
          <w:t>от 21.12.2001 № 178-ФЗ</w:t>
        </w:r>
      </w:hyperlink>
      <w:r w:rsidR="00B770CE" w:rsidRPr="00930AC6">
        <w:rPr>
          <w:rFonts w:ascii="Times New Roman" w:eastAsia="Times New Roman" w:hAnsi="Times New Roman" w:cs="Times New Roman"/>
          <w:sz w:val="28"/>
          <w:szCs w:val="28"/>
        </w:rPr>
        <w:t xml:space="preserve">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3.4. Продажа акций открытых акционерных обществ на специализированном аукционе: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3.4.1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Специализированный аукцион является открытым по составу участников.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Специализированный аукцион, в котором принял участие только один участник, признается несостоявшимся.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Прием заявок осуществляется в течение двадцати пяти дней.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Форма бланка заявки утверждается уполномоченным Правительством Российской Федерации федеральным органом исполнительной власти.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3.4.2. Претендент не допускается к участию в специализированном аукционе по следующим основаниям: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заявка подана лицом, не уполномоченным претендентом на осуществление таких действий;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денежные средств</w:t>
      </w:r>
      <w:r w:rsidR="00036780" w:rsidRPr="00930AC6">
        <w:rPr>
          <w:rFonts w:ascii="Times New Roman" w:eastAsia="Times New Roman" w:hAnsi="Times New Roman" w:cs="Times New Roman"/>
          <w:color w:val="000000"/>
          <w:sz w:val="28"/>
          <w:szCs w:val="28"/>
        </w:rPr>
        <w:t>а поступили на счет, указанный</w:t>
      </w:r>
      <w:r w:rsidRPr="00930AC6">
        <w:rPr>
          <w:rFonts w:ascii="Times New Roman" w:eastAsia="Times New Roman" w:hAnsi="Times New Roman" w:cs="Times New Roman"/>
          <w:color w:val="000000"/>
          <w:sz w:val="28"/>
          <w:szCs w:val="28"/>
        </w:rPr>
        <w:t xml:space="preserve"> в информационном сообщении, не в полном объеме, указанном в заявке, или позднее установленного срока;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поступившие денежные средства меньше начальной цены акции акционерного общества;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внесение претендентом денежных средств осуществлено с нарушением условий, содержащихся в информационном сообщении.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Перечень оснований отказа претенденту в участии в специализированном аукционе является исчерпывающим.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3.4.3. Документами, подтверждающими посту</w:t>
      </w:r>
      <w:r w:rsidR="00036780" w:rsidRPr="00930AC6">
        <w:rPr>
          <w:rFonts w:ascii="Times New Roman" w:eastAsia="Times New Roman" w:hAnsi="Times New Roman" w:cs="Times New Roman"/>
          <w:color w:val="000000"/>
          <w:sz w:val="28"/>
          <w:szCs w:val="28"/>
        </w:rPr>
        <w:t>пление денежных средств на счет</w:t>
      </w:r>
      <w:r w:rsidRPr="00930AC6">
        <w:rPr>
          <w:rFonts w:ascii="Times New Roman" w:eastAsia="Times New Roman" w:hAnsi="Times New Roman" w:cs="Times New Roman"/>
          <w:color w:val="000000"/>
          <w:sz w:val="28"/>
          <w:szCs w:val="28"/>
        </w:rPr>
        <w:t>, указа</w:t>
      </w:r>
      <w:r w:rsidR="00036780" w:rsidRPr="00930AC6">
        <w:rPr>
          <w:rFonts w:ascii="Times New Roman" w:eastAsia="Times New Roman" w:hAnsi="Times New Roman" w:cs="Times New Roman"/>
          <w:color w:val="000000"/>
          <w:sz w:val="28"/>
          <w:szCs w:val="28"/>
        </w:rPr>
        <w:t>нный</w:t>
      </w:r>
      <w:r w:rsidRPr="00930AC6">
        <w:rPr>
          <w:rFonts w:ascii="Times New Roman" w:eastAsia="Times New Roman" w:hAnsi="Times New Roman" w:cs="Times New Roman"/>
          <w:color w:val="000000"/>
          <w:sz w:val="28"/>
          <w:szCs w:val="28"/>
        </w:rPr>
        <w:t xml:space="preserve"> в информационном</w:t>
      </w:r>
      <w:r w:rsidR="00036780" w:rsidRPr="00930AC6">
        <w:rPr>
          <w:rFonts w:ascii="Times New Roman" w:eastAsia="Times New Roman" w:hAnsi="Times New Roman" w:cs="Times New Roman"/>
          <w:color w:val="000000"/>
          <w:sz w:val="28"/>
          <w:szCs w:val="28"/>
        </w:rPr>
        <w:t xml:space="preserve"> сообщении о приватизации, является выписка с указанного счета</w:t>
      </w:r>
      <w:r w:rsidRPr="00930AC6">
        <w:rPr>
          <w:rFonts w:ascii="Times New Roman" w:eastAsia="Times New Roman" w:hAnsi="Times New Roman" w:cs="Times New Roman"/>
          <w:color w:val="000000"/>
          <w:sz w:val="28"/>
          <w:szCs w:val="28"/>
        </w:rPr>
        <w:t>.</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3.4.4.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E565AA" w:rsidRPr="00930AC6" w:rsidRDefault="00504229"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3.5</w:t>
      </w:r>
      <w:r w:rsidR="003917EB" w:rsidRPr="00930AC6">
        <w:rPr>
          <w:rFonts w:ascii="Times New Roman" w:eastAsia="Times New Roman" w:hAnsi="Times New Roman" w:cs="Times New Roman"/>
          <w:color w:val="000000"/>
          <w:sz w:val="28"/>
          <w:szCs w:val="28"/>
        </w:rPr>
        <w:t xml:space="preserve">. </w:t>
      </w:r>
      <w:r w:rsidR="00E565AA" w:rsidRPr="00930AC6">
        <w:rPr>
          <w:rFonts w:ascii="Times New Roman" w:eastAsia="Times New Roman" w:hAnsi="Times New Roman" w:cs="Times New Roman"/>
          <w:color w:val="000000"/>
          <w:sz w:val="28"/>
          <w:szCs w:val="28"/>
        </w:rPr>
        <w:t>Продажа муниципального имущества на конкурсе:</w:t>
      </w:r>
    </w:p>
    <w:p w:rsidR="003917EB" w:rsidRPr="00930AC6" w:rsidRDefault="00E565AA"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3.5.1. </w:t>
      </w:r>
      <w:r w:rsidR="003917EB" w:rsidRPr="00930AC6">
        <w:rPr>
          <w:rFonts w:ascii="Times New Roman" w:eastAsia="Times New Roman" w:hAnsi="Times New Roman" w:cs="Times New Roman"/>
          <w:color w:val="000000"/>
          <w:sz w:val="28"/>
          <w:szCs w:val="28"/>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w:t>
      </w:r>
      <w:r w:rsidR="00504229" w:rsidRPr="00930AC6">
        <w:rPr>
          <w:rFonts w:ascii="Times New Roman" w:eastAsia="Times New Roman" w:hAnsi="Times New Roman" w:cs="Times New Roman"/>
          <w:color w:val="000000"/>
          <w:sz w:val="28"/>
          <w:szCs w:val="28"/>
        </w:rPr>
        <w:t>ого капитала указанных обществ</w:t>
      </w:r>
      <w:r w:rsidR="003917EB" w:rsidRPr="00930AC6">
        <w:rPr>
          <w:rFonts w:ascii="Times New Roman" w:eastAsia="Times New Roman" w:hAnsi="Times New Roman" w:cs="Times New Roman"/>
          <w:color w:val="000000"/>
          <w:sz w:val="28"/>
          <w:szCs w:val="28"/>
        </w:rPr>
        <w:t>, если в отношении такого имущества его покупателю необходимо выполнить определенные условия.</w:t>
      </w:r>
    </w:p>
    <w:p w:rsidR="003917EB" w:rsidRPr="00930AC6" w:rsidRDefault="00E565AA"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3.5.2</w:t>
      </w:r>
      <w:r w:rsidR="003917EB" w:rsidRPr="00930AC6">
        <w:rPr>
          <w:rFonts w:ascii="Times New Roman" w:eastAsia="Times New Roman" w:hAnsi="Times New Roman" w:cs="Times New Roman"/>
          <w:color w:val="000000"/>
          <w:sz w:val="28"/>
          <w:szCs w:val="28"/>
        </w:rPr>
        <w:t>.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Конкурс является открытым по составу участников. Предложения о цене муниципального имущества подаются участниками конкурса участниками конкурса открыто в ходе проведения торгов.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Конкурс, в котором принял участие только один участник, признается несостоявшимся, если иное не установлено Федеральным законом </w:t>
      </w:r>
      <w:hyperlink r:id="rId46"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w:t>
      </w:r>
      <w:r w:rsidRPr="00930AC6">
        <w:rPr>
          <w:rFonts w:ascii="Times New Roman" w:eastAsia="Times New Roman" w:hAnsi="Times New Roman" w:cs="Times New Roman"/>
          <w:color w:val="000000"/>
          <w:sz w:val="28"/>
          <w:szCs w:val="28"/>
        </w:rPr>
        <w:t>О приватизации государственного 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3917EB" w:rsidRPr="00930AC6" w:rsidRDefault="00E565AA" w:rsidP="003917EB">
      <w:pPr>
        <w:spacing w:after="0" w:line="240" w:lineRule="auto"/>
        <w:ind w:firstLine="567"/>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3.5.3</w:t>
      </w:r>
      <w:r w:rsidR="003917EB" w:rsidRPr="00930AC6">
        <w:rPr>
          <w:rFonts w:ascii="Times New Roman" w:eastAsia="Times New Roman" w:hAnsi="Times New Roman" w:cs="Times New Roman"/>
          <w:color w:val="000000"/>
          <w:sz w:val="28"/>
          <w:szCs w:val="28"/>
        </w:rPr>
        <w:t xml:space="preserve">. Для участия в </w:t>
      </w:r>
      <w:r w:rsidR="00093859" w:rsidRPr="00930AC6">
        <w:rPr>
          <w:rFonts w:ascii="Times New Roman" w:eastAsia="Times New Roman" w:hAnsi="Times New Roman" w:cs="Times New Roman"/>
          <w:color w:val="000000"/>
          <w:sz w:val="28"/>
          <w:szCs w:val="28"/>
        </w:rPr>
        <w:t>конкурсе</w:t>
      </w:r>
      <w:r w:rsidR="003917EB" w:rsidRPr="00930AC6">
        <w:rPr>
          <w:rFonts w:ascii="Times New Roman" w:eastAsia="Times New Roman" w:hAnsi="Times New Roman" w:cs="Times New Roman"/>
          <w:color w:val="000000"/>
          <w:sz w:val="28"/>
          <w:szCs w:val="28"/>
        </w:rPr>
        <w:t xml:space="preserve"> претендент вносит задаток в размере: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3917EB" w:rsidRPr="00930AC6" w:rsidRDefault="00E565AA"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3.5.4</w:t>
      </w:r>
      <w:r w:rsidR="003917EB" w:rsidRPr="00930AC6">
        <w:rPr>
          <w:rFonts w:ascii="Times New Roman" w:eastAsia="Times New Roman" w:hAnsi="Times New Roman" w:cs="Times New Roman"/>
          <w:color w:val="000000"/>
          <w:sz w:val="28"/>
          <w:szCs w:val="28"/>
        </w:rPr>
        <w:t>. Претендент не допускается к участию в конкурсе по следующим основаниям: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заявка подана лицом, не уполномоченным претендентом на осуществление таких действий;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Перечень указанных оснований отказа претенденту в участии в конкурсе является исчерпывающим.</w:t>
      </w:r>
    </w:p>
    <w:p w:rsidR="003917EB" w:rsidRPr="00930AC6" w:rsidRDefault="00E565AA"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3.5.5</w:t>
      </w:r>
      <w:r w:rsidR="003917EB" w:rsidRPr="00930AC6">
        <w:rPr>
          <w:rFonts w:ascii="Times New Roman" w:eastAsia="Times New Roman" w:hAnsi="Times New Roman" w:cs="Times New Roman"/>
          <w:color w:val="000000"/>
          <w:sz w:val="28"/>
          <w:szCs w:val="28"/>
        </w:rPr>
        <w:t>.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Одно лицо имеет право подать только одну заявку</w:t>
      </w:r>
      <w:r w:rsidR="003F7DA3" w:rsidRPr="00930AC6">
        <w:rPr>
          <w:rFonts w:ascii="Times New Roman" w:eastAsia="Times New Roman" w:hAnsi="Times New Roman" w:cs="Times New Roman"/>
          <w:color w:val="000000"/>
          <w:sz w:val="28"/>
          <w:szCs w:val="28"/>
        </w:rPr>
        <w:t>.</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3.5.6. Уведомление о признании участника конкурса победителем направляется победителю в день подведения итогов конкурса.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3.5.7. При уклонении или отказе победителя конкурса от заключения договора купли-продажи муниципального имущества задаток ему не возвращается.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3.5.8.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3.5.9. В течение пяти рабочих дней, с даты подведения итогов конкурса, с победителем конкурса заключается договор купли-продажи. Договор должен устанавливать порядок подтверждения победителем конкурса выполнения принимаемых на себя обязательств.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 451 Гражданского кодекса РФ.</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Договор купли-продажи муниципального имущества должен содержать:</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условия конкурса, формы и сроки их выполнения;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порядок подтверждения победителем конкурса выполнения условий конкурса;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порядок осуществления контроля за выполнением победителем конкурса условий конкурса;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 xml:space="preserve">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w:t>
      </w:r>
      <w:r w:rsidR="00945F2E" w:rsidRPr="00930AC6">
        <w:rPr>
          <w:rFonts w:ascii="Times New Roman" w:eastAsia="Times New Roman" w:hAnsi="Times New Roman" w:cs="Times New Roman"/>
          <w:color w:val="000000"/>
          <w:sz w:val="28"/>
          <w:szCs w:val="28"/>
        </w:rPr>
        <w:t xml:space="preserve">условий </w:t>
      </w:r>
      <w:r w:rsidRPr="00930AC6">
        <w:rPr>
          <w:rFonts w:ascii="Times New Roman" w:eastAsia="Times New Roman" w:hAnsi="Times New Roman" w:cs="Times New Roman"/>
          <w:color w:val="000000"/>
          <w:sz w:val="28"/>
          <w:szCs w:val="28"/>
        </w:rPr>
        <w:t>конкурса,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иные определяемые по соглашению сторон условия.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Цена муниципального имущества, установленная по результатам проведения конкурса, не может быть оспорена отдельно от результатов конкурса.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3.5.10.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w:t>
      </w:r>
      <w:hyperlink r:id="rId47"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Срок выполнения условий конкурса не может превышать один год, если иное не предусмотрено настоящим Федеральным законом </w:t>
      </w:r>
      <w:hyperlink r:id="rId48"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внесение изменений и дополнений в учредительные документы хозяйственного общества;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минимальный размер оплаты труда;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залог и отчуждение недвижимого имущества хозяйственного общества;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получение кредита в размере более чем пять процентов стоимости чистых активов хозяйственного общества;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учреждение хозяйственных обществ, товариществ;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эмиссия ценных бумаг, не конвертируемых в акции акционерного общества;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Голосование по данным вопросам победитель конкурса осуществляет в порядке, установленном, органами местного самоуправления.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Победитель конкурса не вправе осуществлять голосование по вопросу реорганизации или ликвидации хозяйственного общества.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3.5.11. Условия конкурса могут предусматривать:</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сохранение определенного числа рабочих мест;</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переподготовку и (или) повышение квалификации работников;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проведение реставрационных, ремонтных и иных работ в отношенииобъектов социально-культурного и коммунально-бытового назначения</w:t>
      </w:r>
      <w:r w:rsidR="001F7C29" w:rsidRPr="00930AC6">
        <w:rPr>
          <w:rFonts w:ascii="Times New Roman" w:eastAsia="Times New Roman" w:hAnsi="Times New Roman" w:cs="Times New Roman"/>
          <w:color w:val="000000"/>
          <w:sz w:val="28"/>
          <w:szCs w:val="28"/>
        </w:rPr>
        <w:t>;</w:t>
      </w:r>
    </w:p>
    <w:p w:rsidR="001F7C29" w:rsidRPr="00930AC6" w:rsidRDefault="001F7C29"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проведение работ </w:t>
      </w:r>
      <w:r w:rsidR="00D370DD" w:rsidRPr="00930AC6">
        <w:rPr>
          <w:rFonts w:ascii="Times New Roman" w:eastAsia="Times New Roman" w:hAnsi="Times New Roman" w:cs="Times New Roman"/>
          <w:color w:val="000000"/>
          <w:sz w:val="28"/>
          <w:szCs w:val="28"/>
        </w:rPr>
        <w:t>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25.06.2002 №73-ФЗ «Об объектах культурного наследия (памятниках истории и культуры) народов Российской Федерации», в порядке, установленном указанным Федеральным законом;</w:t>
      </w:r>
    </w:p>
    <w:p w:rsidR="00D370DD" w:rsidRPr="00930AC6" w:rsidRDefault="00D370DD"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иные условия в соответствии со статьей 29 Федерального закона от 21.12.2001 №178-ФЗ.</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Указанный перечень условий конкурса является исчерпывающим.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3.5.12. Разработка и утверждение условий конкурса, порядок контроля за их исполнением и порядок подтверждения победителем конкурса исполнения таких условий устанавливаются и осуществляются Администрацией. Администрация осуществляет контроль с периодичностью не чаще одного раза в квартал за исполнением условий конкурса и порядком подтверждения победителем конкурса исполнения таких условий.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3.5.13.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Не урегулированные настоящим разделом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3.6. Продажа муниципального имущества посредством публичного предложения: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color w:val="000000"/>
          <w:sz w:val="28"/>
          <w:szCs w:val="28"/>
        </w:rPr>
        <w:t xml:space="preserve">3.6.1.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w:t>
      </w:r>
      <w:r w:rsidRPr="00930AC6">
        <w:rPr>
          <w:rFonts w:ascii="Times New Roman" w:eastAsia="Times New Roman" w:hAnsi="Times New Roman" w:cs="Times New Roman"/>
          <w:sz w:val="28"/>
          <w:szCs w:val="28"/>
        </w:rPr>
        <w:t>При этом информационное сообщение о продаже посредством публичного предложения размещается в установленном ст. 15 Федерального закона </w:t>
      </w:r>
      <w:hyperlink r:id="rId49"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 в срок не позднее трех месяцев со дня признания аукциона несостоявшимся.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3.6.2. Информационное сообщение о продаже посредством публичного предложения наряду со сведениями, предусмотренными ст. 15 Федерального закона </w:t>
      </w:r>
      <w:hyperlink r:id="rId50"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 должно содержать следующие сведения: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1) дата, время и место проведения продажи посредством публичного предложения;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2) величина снижения цены первоначального предложения («шаг понижения»), величина повышения цены в случае, предусмотренном Федеральным законом </w:t>
      </w:r>
      <w:hyperlink r:id="rId51"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 («шаг аукциона»);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3) минимальная цена предложения, по которой может быть продано муниципальное имущество (цена отсечения).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3.6.3.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 xml:space="preserve">3.6.4.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w:t>
      </w:r>
      <w:r w:rsidRPr="00930AC6">
        <w:rPr>
          <w:rFonts w:ascii="Times New Roman" w:eastAsia="Times New Roman" w:hAnsi="Times New Roman" w:cs="Times New Roman"/>
          <w:sz w:val="28"/>
          <w:szCs w:val="28"/>
        </w:rPr>
        <w:lastRenderedPageBreak/>
        <w:t>проводится не позднее третьего рабочего дня со дня признания претендентов участниками продажи посредством публичного предложения.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Для участия в аукционе претендент вносит задаток в размере:</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3.6.5.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w:t>
      </w:r>
      <w:r w:rsidRPr="00930AC6">
        <w:rPr>
          <w:rFonts w:ascii="Times New Roman" w:eastAsia="Times New Roman" w:hAnsi="Times New Roman" w:cs="Times New Roman"/>
          <w:sz w:val="28"/>
          <w:szCs w:val="28"/>
        </w:rPr>
        <w:t>законом </w:t>
      </w:r>
      <w:hyperlink r:id="rId52"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w:t>
      </w:r>
      <w:r w:rsidRPr="00930AC6">
        <w:rPr>
          <w:rFonts w:ascii="Times New Roman" w:eastAsia="Times New Roman" w:hAnsi="Times New Roman" w:cs="Times New Roman"/>
          <w:color w:val="000000"/>
          <w:sz w:val="28"/>
          <w:szCs w:val="28"/>
        </w:rPr>
        <w:t xml:space="preserve">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Продажа </w:t>
      </w:r>
      <w:r w:rsidR="00F930A7" w:rsidRPr="00930AC6">
        <w:rPr>
          <w:rFonts w:ascii="Times New Roman" w:eastAsia="Times New Roman" w:hAnsi="Times New Roman" w:cs="Times New Roman"/>
          <w:color w:val="000000"/>
          <w:sz w:val="28"/>
          <w:szCs w:val="28"/>
        </w:rPr>
        <w:t xml:space="preserve">имущества </w:t>
      </w:r>
      <w:r w:rsidRPr="00930AC6">
        <w:rPr>
          <w:rFonts w:ascii="Times New Roman" w:eastAsia="Times New Roman" w:hAnsi="Times New Roman" w:cs="Times New Roman"/>
          <w:color w:val="000000"/>
          <w:sz w:val="28"/>
          <w:szCs w:val="28"/>
        </w:rPr>
        <w:t>посредством публичного предложения, в которой принял участие только один участник, признается несостоявшейся.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Претендент не допускается к участию в продаже посредством публичного предложения по следующим основаниям: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1) представленные документы не подтверждают право претендента быть покупателем в соответствии с законодательством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 поступление в уст</w:t>
      </w:r>
      <w:r w:rsidR="00F930A7" w:rsidRPr="00930AC6">
        <w:rPr>
          <w:rFonts w:ascii="Times New Roman" w:eastAsia="Times New Roman" w:hAnsi="Times New Roman" w:cs="Times New Roman"/>
          <w:color w:val="000000"/>
          <w:sz w:val="28"/>
          <w:szCs w:val="28"/>
        </w:rPr>
        <w:t>ановленный срок задатка на счет, указанный</w:t>
      </w:r>
      <w:r w:rsidRPr="00930AC6">
        <w:rPr>
          <w:rFonts w:ascii="Times New Roman" w:eastAsia="Times New Roman" w:hAnsi="Times New Roman" w:cs="Times New Roman"/>
          <w:color w:val="000000"/>
          <w:sz w:val="28"/>
          <w:szCs w:val="28"/>
        </w:rPr>
        <w:t xml:space="preserve"> в информационном сообщении, не подтверждено.</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Перечень указанных оснований отказа претенденту в участии в продаже посредством публичного предложения является исчерпывающим.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3.7. Продажа муниципального имущества без объявления цены:</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При продаже муниципального имущества без объявления цены его начальная цена не определяется.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3.7.2. Информационное сообщение о продаже муниципального имущества без объявления цены должно соответствовать требованиям, предусмотренным пунктом 2.2.1., за исключением начальной цены.</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Претенденты направляют свои предложения о цене муниципального имущества в адрес, указанный в информационном сообщении.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r w:rsidR="002368C6" w:rsidRPr="00930AC6">
        <w:rPr>
          <w:rFonts w:ascii="Times New Roman" w:eastAsia="Times New Roman" w:hAnsi="Times New Roman" w:cs="Times New Roman"/>
          <w:color w:val="000000"/>
          <w:sz w:val="28"/>
          <w:szCs w:val="28"/>
        </w:rPr>
        <w:t>.</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Помимо предложения о цене муниципального имущества претендент должен представить документы, указанные в пункте 2.3. настоящего Положения.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Предложения о цене муниципального имущества заявляются претендентами открыто в ходе проведения торгов.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3.7.3.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3.7.4. Покупателем имущества признается: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а) при принятии к рассмотрению одного предложения о цене приобретения имущества - претендент, подавший это предложение;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3.7.5. Протокол об итогах продажи имущества должен содержать:</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а) сведения об имуществе;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б) общее количество зарегистрированных заявок;</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сведения об отказах в рассмотрении предложений о цене приобретения имущества с указанием подавших их претендентов и причин отказов;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г) сведения о рассмотренных предложениях о цене приобретения имущества с указанием подавших их претендентов;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 сведения о покупателе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е) цену приобретения имущества, предложенную покупателем;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ж) иные необходимые сведения.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3.7.6.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3.7.7.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color w:val="000000"/>
          <w:sz w:val="28"/>
          <w:szCs w:val="28"/>
        </w:rPr>
        <w:t xml:space="preserve">3.7.8. </w:t>
      </w:r>
      <w:r w:rsidRPr="00930AC6">
        <w:rPr>
          <w:rFonts w:ascii="Times New Roman" w:eastAsia="Times New Roman" w:hAnsi="Times New Roman" w:cs="Times New Roman"/>
          <w:sz w:val="28"/>
          <w:szCs w:val="28"/>
        </w:rPr>
        <w:t xml:space="preserve">Информационное сообщение об итогах продажи </w:t>
      </w:r>
      <w:r w:rsidR="00E86F77" w:rsidRPr="00930AC6">
        <w:rPr>
          <w:rFonts w:ascii="Times New Roman" w:eastAsia="Times New Roman" w:hAnsi="Times New Roman" w:cs="Times New Roman"/>
          <w:sz w:val="28"/>
          <w:szCs w:val="28"/>
        </w:rPr>
        <w:t xml:space="preserve">муниципального </w:t>
      </w:r>
      <w:r w:rsidRPr="00930AC6">
        <w:rPr>
          <w:rFonts w:ascii="Times New Roman" w:eastAsia="Times New Roman" w:hAnsi="Times New Roman" w:cs="Times New Roman"/>
          <w:sz w:val="28"/>
          <w:szCs w:val="28"/>
        </w:rPr>
        <w:t xml:space="preserve">имущества размещается в соответствии с требованиями Федерального закона </w:t>
      </w:r>
      <w:r w:rsidR="00E86F77" w:rsidRPr="00930AC6">
        <w:rPr>
          <w:rFonts w:ascii="Times New Roman" w:eastAsia="Times New Roman" w:hAnsi="Times New Roman" w:cs="Times New Roman"/>
          <w:sz w:val="28"/>
          <w:szCs w:val="28"/>
        </w:rPr>
        <w:t xml:space="preserve">от 21.12.2001 №178-ФЗ </w:t>
      </w:r>
      <w:r w:rsidRPr="00930AC6">
        <w:rPr>
          <w:rFonts w:ascii="Times New Roman" w:eastAsia="Times New Roman" w:hAnsi="Times New Roman" w:cs="Times New Roman"/>
          <w:sz w:val="28"/>
          <w:szCs w:val="28"/>
        </w:rPr>
        <w:t>"О приватизации государственного и муниципального имущества" на официальном сайте Российской Федерации в информационно-телекоммуникационной сети "Интернет" для размещения информации о проведении торгов</w:t>
      </w:r>
      <w:r w:rsidR="00E86F77" w:rsidRPr="00930AC6">
        <w:rPr>
          <w:rFonts w:ascii="Times New Roman" w:eastAsia="Times New Roman" w:hAnsi="Times New Roman" w:cs="Times New Roman"/>
          <w:sz w:val="28"/>
          <w:szCs w:val="28"/>
        </w:rPr>
        <w:t xml:space="preserve"> (</w:t>
      </w:r>
      <w:r w:rsidR="006074C0" w:rsidRPr="00930AC6">
        <w:rPr>
          <w:rFonts w:ascii="Times New Roman" w:eastAsia="Times New Roman" w:hAnsi="Times New Roman" w:cs="Times New Roman"/>
          <w:sz w:val="28"/>
          <w:szCs w:val="28"/>
          <w:lang w:val="en-US"/>
        </w:rPr>
        <w:t>www</w:t>
      </w:r>
      <w:r w:rsidR="006074C0" w:rsidRPr="00930AC6">
        <w:rPr>
          <w:rFonts w:ascii="Times New Roman" w:eastAsia="Times New Roman" w:hAnsi="Times New Roman" w:cs="Times New Roman"/>
          <w:sz w:val="28"/>
          <w:szCs w:val="28"/>
        </w:rPr>
        <w:t>.</w:t>
      </w:r>
      <w:r w:rsidR="006074C0" w:rsidRPr="00930AC6">
        <w:rPr>
          <w:rFonts w:ascii="Times New Roman" w:eastAsia="Times New Roman" w:hAnsi="Times New Roman" w:cs="Times New Roman"/>
          <w:sz w:val="28"/>
          <w:szCs w:val="28"/>
          <w:lang w:val="en-US"/>
        </w:rPr>
        <w:t>torgi</w:t>
      </w:r>
      <w:r w:rsidR="006074C0" w:rsidRPr="00930AC6">
        <w:rPr>
          <w:rFonts w:ascii="Times New Roman" w:eastAsia="Times New Roman" w:hAnsi="Times New Roman" w:cs="Times New Roman"/>
          <w:sz w:val="28"/>
          <w:szCs w:val="28"/>
        </w:rPr>
        <w:t>.</w:t>
      </w:r>
      <w:r w:rsidR="006074C0" w:rsidRPr="00930AC6">
        <w:rPr>
          <w:rFonts w:ascii="Times New Roman" w:eastAsia="Times New Roman" w:hAnsi="Times New Roman" w:cs="Times New Roman"/>
          <w:sz w:val="28"/>
          <w:szCs w:val="28"/>
          <w:lang w:val="en-US"/>
        </w:rPr>
        <w:t>gov</w:t>
      </w:r>
      <w:r w:rsidR="006074C0" w:rsidRPr="00930AC6">
        <w:rPr>
          <w:rFonts w:ascii="Times New Roman" w:eastAsia="Times New Roman" w:hAnsi="Times New Roman" w:cs="Times New Roman"/>
          <w:sz w:val="28"/>
          <w:szCs w:val="28"/>
        </w:rPr>
        <w:t>.</w:t>
      </w:r>
      <w:r w:rsidR="006074C0" w:rsidRPr="00930AC6">
        <w:rPr>
          <w:rFonts w:ascii="Times New Roman" w:eastAsia="Times New Roman" w:hAnsi="Times New Roman" w:cs="Times New Roman"/>
          <w:sz w:val="28"/>
          <w:szCs w:val="28"/>
          <w:lang w:val="en-US"/>
        </w:rPr>
        <w:t>ru</w:t>
      </w:r>
      <w:r w:rsidR="006074C0" w:rsidRPr="00930AC6">
        <w:rPr>
          <w:rFonts w:ascii="Times New Roman" w:eastAsia="Times New Roman" w:hAnsi="Times New Roman" w:cs="Times New Roman"/>
          <w:sz w:val="28"/>
          <w:szCs w:val="28"/>
        </w:rPr>
        <w:t>)</w:t>
      </w:r>
      <w:r w:rsidRPr="00930AC6">
        <w:rPr>
          <w:rFonts w:ascii="Times New Roman" w:eastAsia="Times New Roman" w:hAnsi="Times New Roman" w:cs="Times New Roman"/>
          <w:sz w:val="28"/>
          <w:szCs w:val="28"/>
        </w:rPr>
        <w:t>, определенном Правительством Российской Федерации, а также не позднее рабочего дня, следующего за днем подведения итогов продажи имущества, - на сайте продавца в информационно-телекоммуникационной сети "Интернет".</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3.7.9. Договор купли-продажи имущества заключается в течение 5 рабочих дней со дня подведения итогов продажи.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sz w:val="28"/>
          <w:szCs w:val="28"/>
        </w:rPr>
        <w:t>Договор купли-продажи имущества должен содержать все существенные условия, предусмотренные для таких договоров </w:t>
      </w:r>
      <w:hyperlink r:id="rId53" w:tgtFrame="_blank" w:history="1">
        <w:r w:rsidRPr="00930AC6">
          <w:rPr>
            <w:rFonts w:ascii="Times New Roman" w:eastAsia="Times New Roman" w:hAnsi="Times New Roman" w:cs="Times New Roman"/>
            <w:sz w:val="28"/>
            <w:szCs w:val="28"/>
          </w:rPr>
          <w:t>Гражданским кодексом Российской Федерации</w:t>
        </w:r>
      </w:hyperlink>
      <w:r w:rsidR="002368C6" w:rsidRPr="00930AC6">
        <w:rPr>
          <w:rFonts w:ascii="Times New Roman" w:eastAsia="Times New Roman" w:hAnsi="Times New Roman" w:cs="Times New Roman"/>
          <w:sz w:val="28"/>
          <w:szCs w:val="28"/>
        </w:rPr>
        <w:t>, ф</w:t>
      </w:r>
      <w:r w:rsidRPr="00930AC6">
        <w:rPr>
          <w:rFonts w:ascii="Times New Roman" w:eastAsia="Times New Roman" w:hAnsi="Times New Roman" w:cs="Times New Roman"/>
          <w:sz w:val="28"/>
          <w:szCs w:val="28"/>
        </w:rPr>
        <w:t>едеральным</w:t>
      </w:r>
      <w:r w:rsidR="002368C6" w:rsidRPr="00930AC6">
        <w:rPr>
          <w:rFonts w:ascii="Times New Roman" w:eastAsia="Times New Roman" w:hAnsi="Times New Roman" w:cs="Times New Roman"/>
          <w:sz w:val="28"/>
          <w:szCs w:val="28"/>
        </w:rPr>
        <w:t>и законами</w:t>
      </w:r>
      <w:r w:rsidRPr="00930AC6">
        <w:rPr>
          <w:rFonts w:ascii="Times New Roman" w:eastAsia="Times New Roman" w:hAnsi="Times New Roman" w:cs="Times New Roman"/>
          <w:color w:val="000000"/>
          <w:sz w:val="28"/>
          <w:szCs w:val="28"/>
        </w:rPr>
        <w:t xml:space="preserve"> и иными нормативными правовыми актами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Денежные средства в счет оплаты приватизируемого имущества в размере предложенной покупателем цены приобретения направляются в установленном порядке на счет, указанный в информационном сообщении о проведении продажи имущества, не позднее 30 рабочих дней со дня заключения договора купли-продажи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случае предоставления рассрочки оплата имущества осуществляется в соответствии с решением о предоставлении рассрочки.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договоре купли-продажи предусматривается уплата покупателем неустойки в случае его уклонения или отказа от оплаты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3.7.10.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3.7.11.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3.7.12.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3.8. Внесение муниципального имущества в качестве вклада в уставные капиталы ак</w:t>
      </w:r>
      <w:r w:rsidR="001F7941" w:rsidRPr="00930AC6">
        <w:rPr>
          <w:rFonts w:ascii="Times New Roman" w:eastAsia="Times New Roman" w:hAnsi="Times New Roman" w:cs="Times New Roman"/>
          <w:color w:val="000000"/>
          <w:sz w:val="28"/>
          <w:szCs w:val="28"/>
        </w:rPr>
        <w:t>ционерных обществ: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3.8.1.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3.8.2. Внесение муниципального имущества, а также исключительных прав в уставные капиталы акционерных обществ может осуществляться: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при учреждении акционерных обществ;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порядке оплаты размещаемых дополнительных акций при увеличении уставных капиталов акционерных обществ.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3.8.3.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дополнительные акции, в оплату которых вносятся муниципальное имущество и (или) исключительные права, являются обыкновенными акциями;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3.8.4.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w:t>
      </w:r>
      <w:r w:rsidR="00DE6FFF" w:rsidRPr="00930AC6">
        <w:rPr>
          <w:rFonts w:ascii="Times New Roman" w:eastAsia="Times New Roman" w:hAnsi="Times New Roman" w:cs="Times New Roman"/>
          <w:color w:val="000000"/>
          <w:sz w:val="28"/>
          <w:szCs w:val="28"/>
        </w:rPr>
        <w:t>ых в собственность Богучанского</w:t>
      </w:r>
      <w:r w:rsidRPr="00930AC6">
        <w:rPr>
          <w:rFonts w:ascii="Times New Roman" w:eastAsia="Times New Roman" w:hAnsi="Times New Roman" w:cs="Times New Roman"/>
          <w:color w:val="000000"/>
          <w:sz w:val="28"/>
          <w:szCs w:val="28"/>
        </w:rPr>
        <w:t xml:space="preserve"> района,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«Об акционерных обществах» и законодательством Российской Федерации об оценочной деятельности.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3.9. Продажа акций акционерного общества по результатам доверительного управления: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3.9.1.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w:t>
      </w:r>
      <w:r w:rsidRPr="00930AC6">
        <w:rPr>
          <w:rFonts w:ascii="Times New Roman" w:eastAsia="Times New Roman" w:hAnsi="Times New Roman" w:cs="Times New Roman"/>
          <w:color w:val="000000"/>
          <w:sz w:val="28"/>
          <w:szCs w:val="28"/>
        </w:rPr>
        <w:lastRenderedPageBreak/>
        <w:t>управления в случае исполнения условий договора доверительного управления.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3.9.2.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3.9.3.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3.10. Отчуждение земельных участков: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3.10.1.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205FF1" w:rsidRPr="00930AC6" w:rsidRDefault="00205FF1"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w:t>
      </w:r>
      <w:r w:rsidR="00085E90" w:rsidRPr="00930AC6">
        <w:rPr>
          <w:rFonts w:ascii="Times New Roman" w:eastAsia="Times New Roman" w:hAnsi="Times New Roman" w:cs="Times New Roman"/>
          <w:color w:val="000000"/>
          <w:sz w:val="28"/>
          <w:szCs w:val="28"/>
        </w:rPr>
        <w:t xml:space="preserve"> для его использования, в аренду.</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3.10.2. Приватизация имущественных комплексов унитарных предприятий осуществляется одновременно с отчуждением следующих земельных участков: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находящихся у унитарного предприятия на праве постоянного (бессрочного) пользования или аренды;</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занимаемых объектами недвижимости, указанными в пункте </w:t>
      </w:r>
      <w:r w:rsidRPr="00930AC6">
        <w:rPr>
          <w:rFonts w:ascii="Times New Roman" w:eastAsia="Times New Roman" w:hAnsi="Times New Roman" w:cs="Times New Roman"/>
          <w:sz w:val="28"/>
          <w:szCs w:val="28"/>
        </w:rPr>
        <w:t>3.10.1.</w:t>
      </w:r>
      <w:r w:rsidRPr="00930AC6">
        <w:rPr>
          <w:rFonts w:ascii="Times New Roman" w:eastAsia="Times New Roman" w:hAnsi="Times New Roman" w:cs="Times New Roman"/>
          <w:color w:val="000000"/>
          <w:sz w:val="28"/>
          <w:szCs w:val="28"/>
        </w:rPr>
        <w:t xml:space="preserve"> настоящего Положения, входящими в состав приватизируемого </w:t>
      </w:r>
      <w:r w:rsidRPr="00930AC6">
        <w:rPr>
          <w:rFonts w:ascii="Times New Roman" w:eastAsia="Times New Roman" w:hAnsi="Times New Roman" w:cs="Times New Roman"/>
          <w:color w:val="000000"/>
          <w:sz w:val="28"/>
          <w:szCs w:val="28"/>
        </w:rPr>
        <w:lastRenderedPageBreak/>
        <w:t>имущественного комплекса унитарного предприятия, и необходимых для использования указанных объектов.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По желанию собственника объекта недвижимости, расположенного на земельном участке, относящемся к муниципальной собственности,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Договор аренды земельного участка не является препятствием для выкупа земельного участка</w:t>
      </w:r>
      <w:r w:rsidR="007651A4" w:rsidRPr="00930AC6">
        <w:rPr>
          <w:rFonts w:ascii="Times New Roman" w:eastAsia="Times New Roman" w:hAnsi="Times New Roman" w:cs="Times New Roman"/>
          <w:color w:val="000000"/>
          <w:sz w:val="28"/>
          <w:szCs w:val="28"/>
        </w:rPr>
        <w:t>,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от 21.</w:t>
      </w:r>
      <w:r w:rsidR="00205FF1" w:rsidRPr="00930AC6">
        <w:rPr>
          <w:rFonts w:ascii="Times New Roman" w:eastAsia="Times New Roman" w:hAnsi="Times New Roman" w:cs="Times New Roman"/>
          <w:color w:val="000000"/>
          <w:sz w:val="28"/>
          <w:szCs w:val="28"/>
        </w:rPr>
        <w:t>12.2001 №178-ФЗ.</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Отказ в выкупе земельного участка или предоставлении его в аренду не допускается, за исключением случаев, предусмотренных законом.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3.10.3.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3.10.4. Земельный участок отчуждается в соответствии с пунктами 3.10.1. -3.10.3. настоящего Положения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3.10.5.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w:t>
      </w:r>
      <w:r w:rsidRPr="00930AC6">
        <w:rPr>
          <w:rFonts w:ascii="Times New Roman" w:eastAsia="Times New Roman" w:hAnsi="Times New Roman" w:cs="Times New Roman"/>
          <w:color w:val="000000"/>
          <w:sz w:val="28"/>
          <w:szCs w:val="28"/>
        </w:rPr>
        <w:lastRenderedPageBreak/>
        <w:t>обеспечения объектов недвижимости, расположенных на указанных земельных участках.</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3.10.6.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3.10.7. Отчуждению в соответствии с Федеральным законом не подлежат земельные участки в составе земель:</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лесного фонда и водного фонда, особо охраняемых природных территорий и объектов;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зараженных опасными веществами и подвергшихся биогенному заражению;</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не подлежащих отчуждению в соответствии с законодательством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Отчуждению в соответствии с Федеральным законом </w:t>
      </w:r>
      <w:hyperlink r:id="rId54"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 не подлежат находящиеся в муниципальной собственности земельные участки в границах земель, зарезервированных для муниципальных нужд.</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Если иное не предусмотрено федеральными законами,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3.11. Особенности приватизации объектов культурного наследия,включенных в реестр объектов культурного наследия</w:t>
      </w:r>
    </w:p>
    <w:p w:rsidR="003A0F7A" w:rsidRPr="00930AC6" w:rsidRDefault="00DA2B09" w:rsidP="003A0F7A">
      <w:pPr>
        <w:pStyle w:val="a5"/>
        <w:spacing w:before="0" w:beforeAutospacing="0" w:after="0" w:afterAutospacing="0"/>
        <w:ind w:firstLine="284"/>
        <w:jc w:val="both"/>
        <w:rPr>
          <w:color w:val="000000"/>
          <w:sz w:val="28"/>
          <w:szCs w:val="28"/>
        </w:rPr>
      </w:pPr>
      <w:r w:rsidRPr="00930AC6">
        <w:rPr>
          <w:color w:val="000000"/>
          <w:sz w:val="28"/>
          <w:szCs w:val="28"/>
        </w:rPr>
        <w:t>3.11.</w:t>
      </w:r>
      <w:r w:rsidR="003A0F7A" w:rsidRPr="00930AC6">
        <w:rPr>
          <w:color w:val="000000"/>
          <w:sz w:val="28"/>
          <w:szCs w:val="28"/>
        </w:rPr>
        <w:t xml:space="preserve">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w:t>
      </w:r>
      <w:r w:rsidR="003A0F7A" w:rsidRPr="00930AC6">
        <w:rPr>
          <w:color w:val="000000"/>
          <w:sz w:val="28"/>
          <w:szCs w:val="28"/>
        </w:rPr>
        <w:lastRenderedPageBreak/>
        <w:t>надписей и обозначений, содержащих информацию об объекте культурного наследия.</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w:t>
      </w:r>
      <w:hyperlink r:id="rId55" w:tgtFrame="_blank" w:history="1">
        <w:r w:rsidRPr="00930AC6">
          <w:rPr>
            <w:rStyle w:val="hyperlink"/>
            <w:sz w:val="28"/>
            <w:szCs w:val="28"/>
            <w:u w:val="single"/>
          </w:rPr>
          <w:t>от 22 июля 2008 года N 159-ФЗ</w:t>
        </w:r>
      </w:hyperlink>
      <w:r w:rsidRPr="00930AC6">
        <w:rPr>
          <w:sz w:val="28"/>
          <w:szCs w:val="28"/>
        </w:rPr>
        <w:t> </w:t>
      </w:r>
      <w:r w:rsidRPr="00930AC6">
        <w:rPr>
          <w:color w:val="000000"/>
          <w:sz w:val="28"/>
          <w:szCs w:val="28"/>
        </w:rP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абзаце первом настоящего пункта, и соблюдения положений пунктов </w:t>
      </w:r>
      <w:r w:rsidR="00CD427F" w:rsidRPr="00930AC6">
        <w:rPr>
          <w:color w:val="000000"/>
          <w:sz w:val="28"/>
          <w:szCs w:val="28"/>
        </w:rPr>
        <w:t>3.11.</w:t>
      </w:r>
      <w:r w:rsidRPr="00930AC6">
        <w:rPr>
          <w:color w:val="000000"/>
          <w:sz w:val="28"/>
          <w:szCs w:val="28"/>
        </w:rPr>
        <w:t xml:space="preserve">2 и </w:t>
      </w:r>
      <w:r w:rsidR="00CD427F" w:rsidRPr="00930AC6">
        <w:rPr>
          <w:color w:val="000000"/>
          <w:sz w:val="28"/>
          <w:szCs w:val="28"/>
        </w:rPr>
        <w:t>3.11.3</w:t>
      </w:r>
      <w:r w:rsidRPr="00930AC6">
        <w:rPr>
          <w:color w:val="000000"/>
          <w:sz w:val="28"/>
          <w:szCs w:val="28"/>
        </w:rPr>
        <w:t>.</w:t>
      </w:r>
    </w:p>
    <w:p w:rsidR="003A0F7A" w:rsidRPr="00930AC6" w:rsidRDefault="00CD427F" w:rsidP="003A0F7A">
      <w:pPr>
        <w:pStyle w:val="a5"/>
        <w:spacing w:before="0" w:beforeAutospacing="0" w:after="0" w:afterAutospacing="0"/>
        <w:ind w:firstLine="284"/>
        <w:jc w:val="both"/>
        <w:rPr>
          <w:color w:val="000000"/>
          <w:sz w:val="28"/>
          <w:szCs w:val="28"/>
        </w:rPr>
      </w:pPr>
      <w:r w:rsidRPr="00930AC6">
        <w:rPr>
          <w:color w:val="000000"/>
          <w:sz w:val="28"/>
          <w:szCs w:val="28"/>
        </w:rPr>
        <w:t>3.11.</w:t>
      </w:r>
      <w:r w:rsidR="003A0F7A" w:rsidRPr="00930AC6">
        <w:rPr>
          <w:color w:val="000000"/>
          <w:sz w:val="28"/>
          <w:szCs w:val="28"/>
        </w:rP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 </w:t>
      </w:r>
      <w:hyperlink r:id="rId56" w:tgtFrame="_blank" w:history="1">
        <w:r w:rsidRPr="00DB2492">
          <w:rPr>
            <w:rStyle w:val="hyperlink"/>
            <w:sz w:val="28"/>
            <w:szCs w:val="28"/>
          </w:rPr>
          <w:t>Федерального закона от 25 июня 2002 года N 73-Ф</w:t>
        </w:r>
        <w:r w:rsidRPr="00DB2492">
          <w:rPr>
            <w:rStyle w:val="hyperlink"/>
            <w:i/>
            <w:iCs/>
            <w:sz w:val="28"/>
            <w:szCs w:val="28"/>
          </w:rPr>
          <w:t>З</w:t>
        </w:r>
      </w:hyperlink>
      <w:r w:rsidRPr="00DB2492">
        <w:rPr>
          <w:sz w:val="28"/>
          <w:szCs w:val="28"/>
        </w:rPr>
        <w:t> </w:t>
      </w:r>
      <w:r w:rsidRPr="00930AC6">
        <w:rPr>
          <w:color w:val="000000"/>
          <w:sz w:val="28"/>
          <w:szCs w:val="28"/>
        </w:rPr>
        <w:t>"Об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3A0F7A" w:rsidRPr="00930AC6" w:rsidRDefault="00CD427F" w:rsidP="003A0F7A">
      <w:pPr>
        <w:pStyle w:val="a5"/>
        <w:spacing w:before="0" w:beforeAutospacing="0" w:after="0" w:afterAutospacing="0"/>
        <w:ind w:firstLine="284"/>
        <w:jc w:val="both"/>
        <w:rPr>
          <w:color w:val="000000"/>
          <w:sz w:val="28"/>
          <w:szCs w:val="28"/>
        </w:rPr>
      </w:pPr>
      <w:r w:rsidRPr="00930AC6">
        <w:rPr>
          <w:color w:val="000000"/>
          <w:sz w:val="28"/>
          <w:szCs w:val="28"/>
        </w:rPr>
        <w:t>3.11.</w:t>
      </w:r>
      <w:r w:rsidR="003A0F7A" w:rsidRPr="00930AC6">
        <w:rPr>
          <w:color w:val="000000"/>
          <w:sz w:val="28"/>
          <w:szCs w:val="28"/>
        </w:rPr>
        <w:t>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 </w:t>
      </w:r>
      <w:hyperlink r:id="rId57" w:tgtFrame="_blank" w:history="1">
        <w:r w:rsidR="003A0F7A" w:rsidRPr="00930AC6">
          <w:rPr>
            <w:rStyle w:val="hyperlink"/>
            <w:sz w:val="28"/>
            <w:szCs w:val="28"/>
          </w:rPr>
          <w:t>Федерального закона от 25 июня 2002 года N 73-ФЗ</w:t>
        </w:r>
      </w:hyperlink>
      <w:r w:rsidR="003A0F7A" w:rsidRPr="00930AC6">
        <w:rPr>
          <w:sz w:val="28"/>
          <w:szCs w:val="28"/>
        </w:rPr>
        <w:t> "</w:t>
      </w:r>
      <w:r w:rsidR="003A0F7A" w:rsidRPr="00930AC6">
        <w:rPr>
          <w:color w:val="000000"/>
          <w:sz w:val="28"/>
          <w:szCs w:val="28"/>
        </w:rPr>
        <w:t>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пунктом 8 статьи 48 указанного Федерального закона.</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3A0F7A" w:rsidRPr="00930AC6" w:rsidRDefault="00CD427F" w:rsidP="003A0F7A">
      <w:pPr>
        <w:pStyle w:val="a5"/>
        <w:spacing w:before="0" w:beforeAutospacing="0" w:after="0" w:afterAutospacing="0"/>
        <w:ind w:firstLine="284"/>
        <w:jc w:val="both"/>
        <w:rPr>
          <w:color w:val="000000"/>
          <w:sz w:val="28"/>
          <w:szCs w:val="28"/>
        </w:rPr>
      </w:pPr>
      <w:r w:rsidRPr="00930AC6">
        <w:rPr>
          <w:color w:val="000000"/>
          <w:sz w:val="28"/>
          <w:szCs w:val="28"/>
        </w:rPr>
        <w:lastRenderedPageBreak/>
        <w:t>3.11.</w:t>
      </w:r>
      <w:r w:rsidR="003A0F7A" w:rsidRPr="00930AC6">
        <w:rPr>
          <w:color w:val="000000"/>
          <w:sz w:val="28"/>
          <w:szCs w:val="28"/>
        </w:rPr>
        <w:t>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1) требования, установленные охранным обязательством, предусмотренным статьей 47 Федерального закона </w:t>
      </w:r>
      <w:hyperlink r:id="rId58" w:tgtFrame="_blank" w:history="1">
        <w:r w:rsidRPr="00DB2492">
          <w:rPr>
            <w:rStyle w:val="hyperlink"/>
            <w:sz w:val="28"/>
            <w:szCs w:val="28"/>
          </w:rPr>
          <w:t>от 25 июня 2002 года N 73-ФЗ</w:t>
        </w:r>
      </w:hyperlink>
      <w:r w:rsidRPr="00DB2492">
        <w:rPr>
          <w:sz w:val="28"/>
          <w:szCs w:val="28"/>
        </w:rPr>
        <w:t> </w:t>
      </w:r>
      <w:r w:rsidRPr="00930AC6">
        <w:rPr>
          <w:color w:val="000000"/>
          <w:sz w:val="28"/>
          <w:szCs w:val="28"/>
        </w:rPr>
        <w:t>"Об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указанного Федерального закона;</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w:t>
      </w:r>
      <w:r w:rsidR="00CD427F" w:rsidRPr="00930AC6">
        <w:rPr>
          <w:color w:val="000000"/>
          <w:sz w:val="28"/>
          <w:szCs w:val="28"/>
        </w:rPr>
        <w:t>.</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4)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1 и 2 настоящего пункта.</w:t>
      </w:r>
    </w:p>
    <w:p w:rsidR="003A0F7A" w:rsidRPr="00930AC6" w:rsidRDefault="00CD427F" w:rsidP="003A0F7A">
      <w:pPr>
        <w:pStyle w:val="a5"/>
        <w:spacing w:before="0" w:beforeAutospacing="0" w:after="0" w:afterAutospacing="0"/>
        <w:ind w:firstLine="284"/>
        <w:jc w:val="both"/>
        <w:rPr>
          <w:color w:val="000000"/>
          <w:sz w:val="28"/>
          <w:szCs w:val="28"/>
        </w:rPr>
      </w:pPr>
      <w:r w:rsidRPr="00930AC6">
        <w:rPr>
          <w:color w:val="000000"/>
          <w:sz w:val="28"/>
          <w:szCs w:val="28"/>
        </w:rPr>
        <w:t>3.11.</w:t>
      </w:r>
      <w:r w:rsidR="003A0F7A" w:rsidRPr="00930AC6">
        <w:rPr>
          <w:color w:val="000000"/>
          <w:sz w:val="28"/>
          <w:szCs w:val="28"/>
        </w:rPr>
        <w:t>5. 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3A0F7A" w:rsidRPr="00930AC6" w:rsidRDefault="00CD427F" w:rsidP="003A0F7A">
      <w:pPr>
        <w:pStyle w:val="a5"/>
        <w:spacing w:before="0" w:beforeAutospacing="0" w:after="0" w:afterAutospacing="0"/>
        <w:ind w:firstLine="284"/>
        <w:jc w:val="both"/>
        <w:rPr>
          <w:color w:val="000000"/>
          <w:sz w:val="28"/>
          <w:szCs w:val="28"/>
        </w:rPr>
      </w:pPr>
      <w:r w:rsidRPr="00930AC6">
        <w:rPr>
          <w:color w:val="000000"/>
          <w:sz w:val="28"/>
          <w:szCs w:val="28"/>
        </w:rPr>
        <w:t>Т</w:t>
      </w:r>
      <w:r w:rsidR="003A0F7A" w:rsidRPr="00930AC6">
        <w:rPr>
          <w:color w:val="000000"/>
          <w:sz w:val="28"/>
          <w:szCs w:val="28"/>
        </w:rPr>
        <w:t xml:space="preserve">акой договор должен содержать </w:t>
      </w:r>
      <w:r w:rsidRPr="00930AC6">
        <w:rPr>
          <w:color w:val="000000"/>
          <w:sz w:val="28"/>
          <w:szCs w:val="28"/>
        </w:rPr>
        <w:t>иные</w:t>
      </w:r>
      <w:r w:rsidR="003A0F7A" w:rsidRPr="00930AC6">
        <w:rPr>
          <w:color w:val="000000"/>
          <w:sz w:val="28"/>
          <w:szCs w:val="28"/>
        </w:rPr>
        <w:t xml:space="preserve"> существенные условия:</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lastRenderedPageBreak/>
        <w:t>о расторжении договора купли-продажи в случае нарушения новым собственником объекта культурного наследия существенных условий договора.</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В случае расторжения договора купли-продажи объекта культурного наследия, находящегося в неудовлетворительном состоянии,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3A0F7A" w:rsidRPr="00930AC6" w:rsidRDefault="003A0F7A" w:rsidP="003A0F7A">
      <w:pPr>
        <w:pStyle w:val="a5"/>
        <w:spacing w:before="0" w:beforeAutospacing="0" w:after="0" w:afterAutospacing="0"/>
        <w:ind w:firstLine="284"/>
        <w:jc w:val="both"/>
        <w:rPr>
          <w:color w:val="000000"/>
          <w:sz w:val="28"/>
          <w:szCs w:val="28"/>
        </w:rPr>
      </w:pPr>
      <w:r w:rsidRPr="00930AC6">
        <w:rPr>
          <w:color w:val="000000"/>
          <w:sz w:val="28"/>
          <w:szCs w:val="28"/>
        </w:rPr>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15 Федерального закона</w:t>
      </w:r>
      <w:r w:rsidR="00EF4809" w:rsidRPr="00930AC6">
        <w:rPr>
          <w:color w:val="000000"/>
          <w:sz w:val="28"/>
          <w:szCs w:val="28"/>
        </w:rPr>
        <w:t xml:space="preserve"> от 21.12.2001 №178-ФЗ «О приватизации государственного и муниципального имущества»</w:t>
      </w:r>
      <w:r w:rsidRPr="00930AC6">
        <w:rPr>
          <w:color w:val="000000"/>
          <w:sz w:val="28"/>
          <w:szCs w:val="28"/>
        </w:rPr>
        <w:t xml:space="preserve">, указывается величина повышения начальной цены ("шаг конкурса»). </w:t>
      </w:r>
    </w:p>
    <w:p w:rsidR="003A0F7A" w:rsidRPr="00930AC6" w:rsidRDefault="00EF4809" w:rsidP="003A0F7A">
      <w:pPr>
        <w:pStyle w:val="a6"/>
        <w:spacing w:before="0" w:beforeAutospacing="0" w:after="0" w:afterAutospacing="0"/>
        <w:ind w:firstLine="284"/>
        <w:jc w:val="both"/>
        <w:rPr>
          <w:color w:val="000000"/>
          <w:sz w:val="28"/>
          <w:szCs w:val="28"/>
        </w:rPr>
      </w:pPr>
      <w:r w:rsidRPr="00930AC6">
        <w:rPr>
          <w:color w:val="000000"/>
          <w:sz w:val="28"/>
          <w:szCs w:val="28"/>
        </w:rPr>
        <w:t>3.11.</w:t>
      </w:r>
      <w:r w:rsidR="003A0F7A" w:rsidRPr="00930AC6">
        <w:rPr>
          <w:color w:val="000000"/>
          <w:sz w:val="28"/>
          <w:szCs w:val="28"/>
        </w:rPr>
        <w:t>6. Срок выполнения условий конкурса не должен превышать семь лет.</w:t>
      </w:r>
    </w:p>
    <w:p w:rsidR="00A71308" w:rsidRPr="00930AC6" w:rsidRDefault="003A0F7A" w:rsidP="00124A7F">
      <w:pPr>
        <w:pStyle w:val="a6"/>
        <w:spacing w:before="0" w:beforeAutospacing="0" w:after="0" w:afterAutospacing="0"/>
        <w:ind w:firstLine="284"/>
        <w:jc w:val="both"/>
        <w:rPr>
          <w:color w:val="000000"/>
          <w:sz w:val="28"/>
          <w:szCs w:val="28"/>
        </w:rPr>
      </w:pPr>
      <w:r w:rsidRPr="00930AC6">
        <w:rPr>
          <w:color w:val="000000"/>
          <w:sz w:val="28"/>
          <w:szCs w:val="28"/>
        </w:rP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w:t>
      </w:r>
      <w:r w:rsidRPr="00DB2492">
        <w:rPr>
          <w:sz w:val="28"/>
          <w:szCs w:val="28"/>
        </w:rPr>
        <w:t>объектов культурного наследия в соответствии с Федеральным законом </w:t>
      </w:r>
      <w:hyperlink r:id="rId59" w:tgtFrame="_blank" w:history="1">
        <w:r w:rsidRPr="00DB2492">
          <w:rPr>
            <w:rStyle w:val="hyperlink"/>
            <w:sz w:val="28"/>
            <w:szCs w:val="28"/>
          </w:rPr>
          <w:t>от 25 июня 2002 года N 73-ФЗ</w:t>
        </w:r>
      </w:hyperlink>
      <w:r w:rsidRPr="00930AC6">
        <w:rPr>
          <w:color w:val="000000"/>
          <w:sz w:val="28"/>
          <w:szCs w:val="28"/>
        </w:rPr>
        <w:t xml:space="preserve"> "Об объектах культурного наследия (памятниках истории и культуры) народов Российской Федерации». </w:t>
      </w:r>
    </w:p>
    <w:p w:rsidR="003917EB" w:rsidRPr="00930AC6" w:rsidRDefault="00E565AA"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2</w:t>
      </w:r>
      <w:r w:rsidR="003917EB" w:rsidRPr="00930AC6">
        <w:rPr>
          <w:rFonts w:ascii="Times New Roman" w:eastAsia="Times New Roman" w:hAnsi="Times New Roman" w:cs="Times New Roman"/>
          <w:color w:val="000000"/>
          <w:sz w:val="28"/>
          <w:szCs w:val="28"/>
        </w:rPr>
        <w:t>. Особенности приватизации объектов социально-культурного и коммунально-бытового назначения:</w:t>
      </w:r>
    </w:p>
    <w:p w:rsidR="003917EB" w:rsidRPr="00930AC6" w:rsidRDefault="00E565AA"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2</w:t>
      </w:r>
      <w:r w:rsidRPr="00930AC6">
        <w:rPr>
          <w:rFonts w:ascii="Times New Roman" w:eastAsia="Times New Roman" w:hAnsi="Times New Roman" w:cs="Times New Roman"/>
          <w:color w:val="000000"/>
          <w:sz w:val="28"/>
          <w:szCs w:val="28"/>
        </w:rPr>
        <w:t>.</w:t>
      </w:r>
      <w:r w:rsidR="003917EB" w:rsidRPr="00930AC6">
        <w:rPr>
          <w:rFonts w:ascii="Times New Roman" w:eastAsia="Times New Roman" w:hAnsi="Times New Roman" w:cs="Times New Roman"/>
          <w:color w:val="000000"/>
          <w:sz w:val="28"/>
          <w:szCs w:val="28"/>
        </w:rP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объектов здравоохранения, культуры, предназначенных для обслуживания жителей соответствующего поселения;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объектов социальной инфраструктуры для детей;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жилищного фонда и объектов его инфраструктуры;</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объектов транспорта и энергетики, предназначенных для обслуживания жителей соответствующего поселения.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24.06.1998 № 124-ФЗ «Об основных гарантиях прав ребенка в Российской Федерации».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Указанное выше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3917EB" w:rsidRPr="00930AC6" w:rsidRDefault="00F02DEA"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а</w:t>
      </w:r>
      <w:r w:rsidR="003917EB" w:rsidRPr="00930AC6">
        <w:rPr>
          <w:rFonts w:ascii="Times New Roman" w:eastAsia="Times New Roman" w:hAnsi="Times New Roman" w:cs="Times New Roman"/>
          <w:color w:val="000000"/>
          <w:sz w:val="28"/>
          <w:szCs w:val="28"/>
        </w:rPr>
        <w:t>)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статьей 30.1 Федерального закона от 21.12.2001 N 178-ФЗ "О приватизации государственного и муниципального имущества".</w:t>
      </w:r>
    </w:p>
    <w:p w:rsidR="003917EB" w:rsidRPr="00930AC6" w:rsidRDefault="00F02DEA"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б</w:t>
      </w:r>
      <w:r w:rsidR="003917EB" w:rsidRPr="00930AC6">
        <w:rPr>
          <w:rFonts w:ascii="Times New Roman" w:eastAsia="Times New Roman" w:hAnsi="Times New Roman" w:cs="Times New Roman"/>
          <w:color w:val="000000"/>
          <w:sz w:val="28"/>
          <w:szCs w:val="28"/>
        </w:rPr>
        <w:t>)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3917EB" w:rsidRPr="00930AC6" w:rsidRDefault="00E565AA"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2</w:t>
      </w:r>
      <w:r w:rsidRPr="00930AC6">
        <w:rPr>
          <w:rFonts w:ascii="Times New Roman" w:eastAsia="Times New Roman" w:hAnsi="Times New Roman" w:cs="Times New Roman"/>
          <w:color w:val="000000"/>
          <w:sz w:val="28"/>
          <w:szCs w:val="28"/>
        </w:rPr>
        <w:t>.</w:t>
      </w:r>
      <w:r w:rsidR="003917EB" w:rsidRPr="00930AC6">
        <w:rPr>
          <w:rFonts w:ascii="Times New Roman" w:eastAsia="Times New Roman" w:hAnsi="Times New Roman" w:cs="Times New Roman"/>
          <w:color w:val="000000"/>
          <w:sz w:val="28"/>
          <w:szCs w:val="28"/>
        </w:rPr>
        <w:t xml:space="preserve">2. </w:t>
      </w:r>
      <w:r w:rsidR="006558F9" w:rsidRPr="00930AC6">
        <w:rPr>
          <w:rFonts w:ascii="Times New Roman" w:eastAsia="Times New Roman" w:hAnsi="Times New Roman" w:cs="Times New Roman"/>
          <w:color w:val="000000"/>
          <w:sz w:val="28"/>
          <w:szCs w:val="28"/>
        </w:rPr>
        <w:t xml:space="preserve">Объекты социально-культурного и </w:t>
      </w:r>
      <w:r w:rsidR="003917EB" w:rsidRPr="00930AC6">
        <w:rPr>
          <w:rFonts w:ascii="Times New Roman" w:eastAsia="Times New Roman" w:hAnsi="Times New Roman" w:cs="Times New Roman"/>
          <w:color w:val="000000"/>
          <w:sz w:val="28"/>
          <w:szCs w:val="28"/>
        </w:rPr>
        <w:t>коммунально-бытового назначения, не включенные в подлежащий приватизации имущественный комплекс унитарного предприятия подлежат передаче в муниципальную собственность в порядке, установленном законодательством.</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2</w:t>
      </w:r>
      <w:r w:rsidRPr="00930AC6">
        <w:rPr>
          <w:rFonts w:ascii="Times New Roman" w:eastAsia="Times New Roman" w:hAnsi="Times New Roman" w:cs="Times New Roman"/>
          <w:color w:val="000000"/>
          <w:sz w:val="28"/>
          <w:szCs w:val="28"/>
        </w:rPr>
        <w:t>.</w:t>
      </w:r>
      <w:r w:rsidR="003917EB" w:rsidRPr="00930AC6">
        <w:rPr>
          <w:rFonts w:ascii="Times New Roman" w:eastAsia="Times New Roman" w:hAnsi="Times New Roman" w:cs="Times New Roman"/>
          <w:color w:val="000000"/>
          <w:sz w:val="28"/>
          <w:szCs w:val="28"/>
        </w:rP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Федеральным законом </w:t>
      </w:r>
      <w:hyperlink r:id="rId60" w:tgtFrame="_blank" w:history="1">
        <w:r w:rsidR="003917EB" w:rsidRPr="00930AC6">
          <w:rPr>
            <w:rFonts w:ascii="Times New Roman" w:eastAsia="Times New Roman" w:hAnsi="Times New Roman" w:cs="Times New Roman"/>
            <w:sz w:val="28"/>
            <w:szCs w:val="28"/>
          </w:rPr>
          <w:t>от 21.12.2001 № 178-ФЗ</w:t>
        </w:r>
      </w:hyperlink>
      <w:r w:rsidR="003917EB"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2</w:t>
      </w:r>
      <w:r w:rsidRPr="00930AC6">
        <w:rPr>
          <w:rFonts w:ascii="Times New Roman" w:eastAsia="Times New Roman" w:hAnsi="Times New Roman" w:cs="Times New Roman"/>
          <w:color w:val="000000"/>
          <w:sz w:val="28"/>
          <w:szCs w:val="28"/>
        </w:rPr>
        <w:t>.</w:t>
      </w:r>
      <w:r w:rsidR="003917EB" w:rsidRPr="00930AC6">
        <w:rPr>
          <w:rFonts w:ascii="Times New Roman" w:eastAsia="Times New Roman" w:hAnsi="Times New Roman" w:cs="Times New Roman"/>
          <w:color w:val="000000"/>
          <w:sz w:val="28"/>
          <w:szCs w:val="28"/>
        </w:rPr>
        <w:t>4. Обязательным условием приватизации объектов социально-культурного и коммунально-бытового назначения (за исключением объектов, указанных в ст. 30.1 Федерального закона </w:t>
      </w:r>
      <w:hyperlink r:id="rId61" w:tgtFrame="_blank" w:history="1">
        <w:r w:rsidR="003917EB" w:rsidRPr="00930AC6">
          <w:rPr>
            <w:rFonts w:ascii="Times New Roman" w:eastAsia="Times New Roman" w:hAnsi="Times New Roman" w:cs="Times New Roman"/>
            <w:sz w:val="28"/>
            <w:szCs w:val="28"/>
          </w:rPr>
          <w:t>от 21.12.2001 № 178-ФЗ</w:t>
        </w:r>
      </w:hyperlink>
      <w:r w:rsidR="003917EB"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3.1</w:t>
      </w:r>
      <w:r w:rsidR="00541ACA" w:rsidRPr="00930AC6">
        <w:rPr>
          <w:rFonts w:ascii="Times New Roman" w:eastAsia="Times New Roman" w:hAnsi="Times New Roman" w:cs="Times New Roman"/>
          <w:color w:val="000000"/>
          <w:sz w:val="28"/>
          <w:szCs w:val="28"/>
        </w:rPr>
        <w:t>3</w:t>
      </w:r>
      <w:r w:rsidR="003917EB" w:rsidRPr="00930AC6">
        <w:rPr>
          <w:rFonts w:ascii="Times New Roman" w:eastAsia="Times New Roman" w:hAnsi="Times New Roman" w:cs="Times New Roman"/>
          <w:color w:val="000000"/>
          <w:sz w:val="28"/>
          <w:szCs w:val="28"/>
        </w:rPr>
        <w:t>.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r w:rsidRPr="00930AC6">
        <w:rPr>
          <w:rFonts w:ascii="Times New Roman" w:eastAsia="Times New Roman" w:hAnsi="Times New Roman" w:cs="Times New Roman"/>
          <w:color w:val="000000"/>
          <w:sz w:val="28"/>
          <w:szCs w:val="28"/>
        </w:rPr>
        <w:t>:</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3</w:t>
      </w:r>
      <w:r w:rsidR="003917EB" w:rsidRPr="00930AC6">
        <w:rPr>
          <w:rFonts w:ascii="Times New Roman" w:eastAsia="Times New Roman" w:hAnsi="Times New Roman" w:cs="Times New Roman"/>
          <w:color w:val="000000"/>
          <w:sz w:val="28"/>
          <w:szCs w:val="28"/>
        </w:rPr>
        <w:t>.</w:t>
      </w:r>
      <w:r w:rsidRPr="00930AC6">
        <w:rPr>
          <w:rFonts w:ascii="Times New Roman" w:eastAsia="Times New Roman" w:hAnsi="Times New Roman" w:cs="Times New Roman"/>
          <w:color w:val="000000"/>
          <w:sz w:val="28"/>
          <w:szCs w:val="28"/>
        </w:rPr>
        <w:t>1.</w:t>
      </w:r>
      <w:r w:rsidR="003917EB" w:rsidRPr="00930AC6">
        <w:rPr>
          <w:rFonts w:ascii="Times New Roman" w:eastAsia="Times New Roman" w:hAnsi="Times New Roman" w:cs="Times New Roman"/>
          <w:color w:val="000000"/>
          <w:sz w:val="28"/>
          <w:szCs w:val="28"/>
        </w:rPr>
        <w:t xml:space="preserve">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Федеральным законом </w:t>
      </w:r>
      <w:hyperlink r:id="rId62" w:tgtFrame="_blank" w:history="1">
        <w:r w:rsidR="003917EB" w:rsidRPr="00930AC6">
          <w:rPr>
            <w:rFonts w:ascii="Times New Roman" w:eastAsia="Times New Roman" w:hAnsi="Times New Roman" w:cs="Times New Roman"/>
            <w:sz w:val="28"/>
            <w:szCs w:val="28"/>
          </w:rPr>
          <w:t>от 21.12.2001 № 178-ФЗ</w:t>
        </w:r>
      </w:hyperlink>
      <w:r w:rsidR="003917EB" w:rsidRPr="00930AC6">
        <w:rPr>
          <w:rFonts w:ascii="Times New Roman" w:eastAsia="Times New Roman" w:hAnsi="Times New Roman" w:cs="Times New Roman"/>
          <w:sz w:val="28"/>
          <w:szCs w:val="28"/>
        </w:rPr>
        <w:t> «</w:t>
      </w:r>
      <w:r w:rsidR="003917EB" w:rsidRPr="00930AC6">
        <w:rPr>
          <w:rFonts w:ascii="Times New Roman" w:eastAsia="Times New Roman" w:hAnsi="Times New Roman" w:cs="Times New Roman"/>
          <w:color w:val="000000"/>
          <w:sz w:val="28"/>
          <w:szCs w:val="28"/>
        </w:rPr>
        <w:t>О приватизации государственного и муниципального имущества»,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3</w:t>
      </w:r>
      <w:r w:rsidR="003917EB" w:rsidRPr="00930AC6">
        <w:rPr>
          <w:rFonts w:ascii="Times New Roman" w:eastAsia="Times New Roman" w:hAnsi="Times New Roman" w:cs="Times New Roman"/>
          <w:color w:val="000000"/>
          <w:sz w:val="28"/>
          <w:szCs w:val="28"/>
        </w:rPr>
        <w:t>.</w:t>
      </w:r>
      <w:r w:rsidRPr="00930AC6">
        <w:rPr>
          <w:rFonts w:ascii="Times New Roman" w:eastAsia="Times New Roman" w:hAnsi="Times New Roman" w:cs="Times New Roman"/>
          <w:color w:val="000000"/>
          <w:sz w:val="28"/>
          <w:szCs w:val="28"/>
        </w:rPr>
        <w:t>2.</w:t>
      </w:r>
      <w:r w:rsidR="003917EB" w:rsidRPr="00930AC6">
        <w:rPr>
          <w:rFonts w:ascii="Times New Roman" w:eastAsia="Times New Roman" w:hAnsi="Times New Roman" w:cs="Times New Roman"/>
          <w:color w:val="000000"/>
          <w:sz w:val="28"/>
          <w:szCs w:val="28"/>
        </w:rPr>
        <w:t xml:space="preserve">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3</w:t>
      </w:r>
      <w:r w:rsidR="003917EB" w:rsidRPr="00930AC6">
        <w:rPr>
          <w:rFonts w:ascii="Times New Roman" w:eastAsia="Times New Roman" w:hAnsi="Times New Roman" w:cs="Times New Roman"/>
          <w:color w:val="000000"/>
          <w:sz w:val="28"/>
          <w:szCs w:val="28"/>
        </w:rPr>
        <w:t>.</w:t>
      </w:r>
      <w:r w:rsidRPr="00930AC6">
        <w:rPr>
          <w:rFonts w:ascii="Times New Roman" w:eastAsia="Times New Roman" w:hAnsi="Times New Roman" w:cs="Times New Roman"/>
          <w:color w:val="000000"/>
          <w:sz w:val="28"/>
          <w:szCs w:val="28"/>
        </w:rPr>
        <w:t>3.</w:t>
      </w:r>
      <w:r w:rsidR="003917EB" w:rsidRPr="00930AC6">
        <w:rPr>
          <w:rFonts w:ascii="Times New Roman" w:eastAsia="Times New Roman" w:hAnsi="Times New Roman" w:cs="Times New Roman"/>
          <w:color w:val="000000"/>
          <w:sz w:val="28"/>
          <w:szCs w:val="28"/>
        </w:rPr>
        <w:t xml:space="preserve"> Условием эксплуатационных обязательств в отношении указанного в пункте 1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3</w:t>
      </w:r>
      <w:r w:rsidR="003917EB" w:rsidRPr="00930AC6">
        <w:rPr>
          <w:rFonts w:ascii="Times New Roman" w:eastAsia="Times New Roman" w:hAnsi="Times New Roman" w:cs="Times New Roman"/>
          <w:color w:val="000000"/>
          <w:sz w:val="28"/>
          <w:szCs w:val="28"/>
        </w:rPr>
        <w:t>.</w:t>
      </w:r>
      <w:r w:rsidRPr="00930AC6">
        <w:rPr>
          <w:rFonts w:ascii="Times New Roman" w:eastAsia="Times New Roman" w:hAnsi="Times New Roman" w:cs="Times New Roman"/>
          <w:color w:val="000000"/>
          <w:sz w:val="28"/>
          <w:szCs w:val="28"/>
        </w:rPr>
        <w:t>4.</w:t>
      </w:r>
      <w:r w:rsidR="003917EB" w:rsidRPr="00930AC6">
        <w:rPr>
          <w:rFonts w:ascii="Times New Roman" w:eastAsia="Times New Roman" w:hAnsi="Times New Roman" w:cs="Times New Roman"/>
          <w:color w:val="000000"/>
          <w:sz w:val="28"/>
          <w:szCs w:val="28"/>
        </w:rPr>
        <w:t xml:space="preserve">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3</w:t>
      </w:r>
      <w:r w:rsidRPr="00930AC6">
        <w:rPr>
          <w:rFonts w:ascii="Times New Roman" w:eastAsia="Times New Roman" w:hAnsi="Times New Roman" w:cs="Times New Roman"/>
          <w:color w:val="000000"/>
          <w:sz w:val="28"/>
          <w:szCs w:val="28"/>
        </w:rPr>
        <w:t>.5</w:t>
      </w:r>
      <w:r w:rsidR="003917EB" w:rsidRPr="00930AC6">
        <w:rPr>
          <w:rFonts w:ascii="Times New Roman" w:eastAsia="Times New Roman" w:hAnsi="Times New Roman" w:cs="Times New Roman"/>
          <w:color w:val="000000"/>
          <w:sz w:val="28"/>
          <w:szCs w:val="28"/>
        </w:rPr>
        <w:t>. Государственная регистрация ограничений (обременений)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3</w:t>
      </w:r>
      <w:r w:rsidRPr="00930AC6">
        <w:rPr>
          <w:rFonts w:ascii="Times New Roman" w:eastAsia="Times New Roman" w:hAnsi="Times New Roman" w:cs="Times New Roman"/>
          <w:color w:val="000000"/>
          <w:sz w:val="28"/>
          <w:szCs w:val="28"/>
        </w:rPr>
        <w:t>.</w:t>
      </w:r>
      <w:r w:rsidR="003917EB" w:rsidRPr="00930AC6">
        <w:rPr>
          <w:rFonts w:ascii="Times New Roman" w:eastAsia="Times New Roman" w:hAnsi="Times New Roman" w:cs="Times New Roman"/>
          <w:color w:val="000000"/>
          <w:sz w:val="28"/>
          <w:szCs w:val="28"/>
        </w:rPr>
        <w:t xml:space="preserve">6. Исполнение условий инвестиционных обязательств осуществляется в соответствии с инвестиционными программами, </w:t>
      </w:r>
      <w:r w:rsidR="003917EB" w:rsidRPr="00930AC6">
        <w:rPr>
          <w:rFonts w:ascii="Times New Roman" w:eastAsia="Times New Roman" w:hAnsi="Times New Roman" w:cs="Times New Roman"/>
          <w:color w:val="000000"/>
          <w:sz w:val="28"/>
          <w:szCs w:val="28"/>
        </w:rPr>
        <w:lastRenderedPageBreak/>
        <w:t>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3</w:t>
      </w:r>
      <w:r w:rsidRPr="00930AC6">
        <w:rPr>
          <w:rFonts w:ascii="Times New Roman" w:eastAsia="Times New Roman" w:hAnsi="Times New Roman" w:cs="Times New Roman"/>
          <w:color w:val="000000"/>
          <w:sz w:val="28"/>
          <w:szCs w:val="28"/>
        </w:rPr>
        <w:t>.</w:t>
      </w:r>
      <w:r w:rsidR="003917EB" w:rsidRPr="00930AC6">
        <w:rPr>
          <w:rFonts w:ascii="Times New Roman" w:eastAsia="Times New Roman" w:hAnsi="Times New Roman" w:cs="Times New Roman"/>
          <w:color w:val="000000"/>
          <w:sz w:val="28"/>
          <w:szCs w:val="28"/>
        </w:rPr>
        <w:t>7. Контроль за исполнением условий инвестиционных обязательств: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органами местного самоуправления, которым соответствующие полномочия переданы в установленном порядке.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3</w:t>
      </w:r>
      <w:r w:rsidRPr="00930AC6">
        <w:rPr>
          <w:rFonts w:ascii="Times New Roman" w:eastAsia="Times New Roman" w:hAnsi="Times New Roman" w:cs="Times New Roman"/>
          <w:color w:val="000000"/>
          <w:sz w:val="28"/>
          <w:szCs w:val="28"/>
        </w:rPr>
        <w:t>.</w:t>
      </w:r>
      <w:r w:rsidR="003917EB" w:rsidRPr="00930AC6">
        <w:rPr>
          <w:rFonts w:ascii="Times New Roman" w:eastAsia="Times New Roman" w:hAnsi="Times New Roman" w:cs="Times New Roman"/>
          <w:color w:val="000000"/>
          <w:sz w:val="28"/>
          <w:szCs w:val="28"/>
        </w:rPr>
        <w:t xml:space="preserve">8. В случае существенного нарушения инвестиционного обязательства и (или) эксплуатационного обязательства собственником и (или) законным владельцем имущества орган местного самоуправления вправе обратиться в суд с иском об изъятии посредством выкупа имущества </w:t>
      </w:r>
      <w:r w:rsidR="003917EB" w:rsidRPr="00930AC6">
        <w:rPr>
          <w:rFonts w:ascii="Times New Roman" w:eastAsia="Times New Roman" w:hAnsi="Times New Roman" w:cs="Times New Roman"/>
          <w:color w:val="000000"/>
          <w:sz w:val="28"/>
          <w:szCs w:val="28"/>
        </w:rPr>
        <w:lastRenderedPageBreak/>
        <w:t>и стоимость которого определяется по результатам проведения оценки такого имущества в соответствии с Федеральным законом от 29.07.1998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3</w:t>
      </w:r>
      <w:r w:rsidRPr="00930AC6">
        <w:rPr>
          <w:rFonts w:ascii="Times New Roman" w:eastAsia="Times New Roman" w:hAnsi="Times New Roman" w:cs="Times New Roman"/>
          <w:color w:val="000000"/>
          <w:sz w:val="28"/>
          <w:szCs w:val="28"/>
        </w:rPr>
        <w:t>.</w:t>
      </w:r>
      <w:r w:rsidR="003917EB" w:rsidRPr="00930AC6">
        <w:rPr>
          <w:rFonts w:ascii="Times New Roman" w:eastAsia="Times New Roman" w:hAnsi="Times New Roman" w:cs="Times New Roman"/>
          <w:color w:val="000000"/>
          <w:sz w:val="28"/>
          <w:szCs w:val="28"/>
        </w:rPr>
        <w:t>9. Инвестиционные обязательства и (или) эксплуатационные обязательства в отношении имущества сохраняются в случае перехода права собственности на него к другому лицу.</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3</w:t>
      </w:r>
      <w:r w:rsidRPr="00930AC6">
        <w:rPr>
          <w:rFonts w:ascii="Times New Roman" w:eastAsia="Times New Roman" w:hAnsi="Times New Roman" w:cs="Times New Roman"/>
          <w:color w:val="000000"/>
          <w:sz w:val="28"/>
          <w:szCs w:val="28"/>
        </w:rPr>
        <w:t>.10</w:t>
      </w:r>
      <w:r w:rsidR="003917EB" w:rsidRPr="00930AC6">
        <w:rPr>
          <w:rFonts w:ascii="Times New Roman" w:eastAsia="Times New Roman" w:hAnsi="Times New Roman" w:cs="Times New Roman"/>
          <w:color w:val="000000"/>
          <w:sz w:val="28"/>
          <w:szCs w:val="28"/>
        </w:rPr>
        <w:t>. Особенности приватизации объектов концессионного соглашения:</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3</w:t>
      </w:r>
      <w:r w:rsidRPr="00930AC6">
        <w:rPr>
          <w:rFonts w:ascii="Times New Roman" w:eastAsia="Times New Roman" w:hAnsi="Times New Roman" w:cs="Times New Roman"/>
          <w:sz w:val="28"/>
          <w:szCs w:val="28"/>
        </w:rPr>
        <w:t>.</w:t>
      </w:r>
      <w:r w:rsidR="00024CD8" w:rsidRPr="00930AC6">
        <w:rPr>
          <w:rFonts w:ascii="Times New Roman" w:eastAsia="Times New Roman" w:hAnsi="Times New Roman" w:cs="Times New Roman"/>
          <w:sz w:val="28"/>
          <w:szCs w:val="28"/>
        </w:rPr>
        <w:t>11</w:t>
      </w:r>
      <w:r w:rsidRPr="00930AC6">
        <w:rPr>
          <w:rFonts w:ascii="Times New Roman" w:eastAsia="Times New Roman" w:hAnsi="Times New Roman" w:cs="Times New Roman"/>
          <w:sz w:val="28"/>
          <w:szCs w:val="28"/>
        </w:rPr>
        <w:t xml:space="preserve">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Федеральным законом </w:t>
      </w:r>
      <w:hyperlink r:id="rId63"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w:t>
      </w:r>
    </w:p>
    <w:p w:rsidR="003917EB" w:rsidRPr="00930AC6" w:rsidRDefault="00024CD8"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3.1</w:t>
      </w:r>
      <w:r w:rsidR="00541ACA" w:rsidRPr="00930AC6">
        <w:rPr>
          <w:rFonts w:ascii="Times New Roman" w:eastAsia="Times New Roman" w:hAnsi="Times New Roman" w:cs="Times New Roman"/>
          <w:sz w:val="28"/>
          <w:szCs w:val="28"/>
        </w:rPr>
        <w:t>3</w:t>
      </w:r>
      <w:r w:rsidR="003917EB" w:rsidRPr="00930AC6">
        <w:rPr>
          <w:rFonts w:ascii="Times New Roman" w:eastAsia="Times New Roman" w:hAnsi="Times New Roman" w:cs="Times New Roman"/>
          <w:sz w:val="28"/>
          <w:szCs w:val="28"/>
        </w:rPr>
        <w:t>.</w:t>
      </w:r>
      <w:r w:rsidRPr="00930AC6">
        <w:rPr>
          <w:rFonts w:ascii="Times New Roman" w:eastAsia="Times New Roman" w:hAnsi="Times New Roman" w:cs="Times New Roman"/>
          <w:sz w:val="28"/>
          <w:szCs w:val="28"/>
        </w:rPr>
        <w:t>12.</w:t>
      </w:r>
      <w:r w:rsidR="003917EB" w:rsidRPr="00930AC6">
        <w:rPr>
          <w:rFonts w:ascii="Times New Roman" w:eastAsia="Times New Roman" w:hAnsi="Times New Roman" w:cs="Times New Roman"/>
          <w:sz w:val="28"/>
          <w:szCs w:val="28"/>
        </w:rPr>
        <w:t xml:space="preserve">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3917EB" w:rsidRPr="00930AC6" w:rsidRDefault="00024CD8"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3.1</w:t>
      </w:r>
      <w:r w:rsidR="00541ACA" w:rsidRPr="00930AC6">
        <w:rPr>
          <w:rFonts w:ascii="Times New Roman" w:eastAsia="Times New Roman" w:hAnsi="Times New Roman" w:cs="Times New Roman"/>
          <w:sz w:val="28"/>
          <w:szCs w:val="28"/>
        </w:rPr>
        <w:t>3</w:t>
      </w:r>
      <w:r w:rsidRPr="00930AC6">
        <w:rPr>
          <w:rFonts w:ascii="Times New Roman" w:eastAsia="Times New Roman" w:hAnsi="Times New Roman" w:cs="Times New Roman"/>
          <w:sz w:val="28"/>
          <w:szCs w:val="28"/>
        </w:rPr>
        <w:t>.1</w:t>
      </w:r>
      <w:r w:rsidR="003917EB" w:rsidRPr="00930AC6">
        <w:rPr>
          <w:rFonts w:ascii="Times New Roman" w:eastAsia="Times New Roman" w:hAnsi="Times New Roman" w:cs="Times New Roman"/>
          <w:sz w:val="28"/>
          <w:szCs w:val="28"/>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3917EB" w:rsidRPr="00930AC6" w:rsidRDefault="00024CD8"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3.1</w:t>
      </w:r>
      <w:r w:rsidR="00541ACA" w:rsidRPr="00930AC6">
        <w:rPr>
          <w:rFonts w:ascii="Times New Roman" w:eastAsia="Times New Roman" w:hAnsi="Times New Roman" w:cs="Times New Roman"/>
          <w:sz w:val="28"/>
          <w:szCs w:val="28"/>
        </w:rPr>
        <w:t>3</w:t>
      </w:r>
      <w:r w:rsidRPr="00930AC6">
        <w:rPr>
          <w:rFonts w:ascii="Times New Roman" w:eastAsia="Times New Roman" w:hAnsi="Times New Roman" w:cs="Times New Roman"/>
          <w:sz w:val="28"/>
          <w:szCs w:val="28"/>
        </w:rPr>
        <w:t>.14</w:t>
      </w:r>
      <w:r w:rsidR="003917EB" w:rsidRPr="00930AC6">
        <w:rPr>
          <w:rFonts w:ascii="Times New Roman" w:eastAsia="Times New Roman" w:hAnsi="Times New Roman" w:cs="Times New Roman"/>
          <w:sz w:val="28"/>
          <w:szCs w:val="28"/>
        </w:rPr>
        <w:t>. В течение тридцати календарных дней с даты принятия решения об условиях приватизации имущества в порядке, установленном Федеральным законом </w:t>
      </w:r>
      <w:hyperlink r:id="rId64" w:tgtFrame="_blank" w:history="1">
        <w:r w:rsidR="003917EB" w:rsidRPr="00930AC6">
          <w:rPr>
            <w:rFonts w:ascii="Times New Roman" w:eastAsia="Times New Roman" w:hAnsi="Times New Roman" w:cs="Times New Roman"/>
            <w:sz w:val="28"/>
            <w:szCs w:val="28"/>
          </w:rPr>
          <w:t>от 21.12.2001 № 178-ФЗ</w:t>
        </w:r>
      </w:hyperlink>
      <w:r w:rsidR="003917EB" w:rsidRPr="00930AC6">
        <w:rPr>
          <w:rFonts w:ascii="Times New Roman" w:eastAsia="Times New Roman" w:hAnsi="Times New Roman" w:cs="Times New Roman"/>
          <w:sz w:val="28"/>
          <w:szCs w:val="28"/>
        </w:rPr>
        <w:t> «О приватизации государственного и муниципального имущества»,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sz w:val="28"/>
          <w:szCs w:val="28"/>
        </w:rPr>
        <w:t>3.1</w:t>
      </w:r>
      <w:r w:rsidR="00541ACA" w:rsidRPr="00930AC6">
        <w:rPr>
          <w:rFonts w:ascii="Times New Roman" w:eastAsia="Times New Roman" w:hAnsi="Times New Roman" w:cs="Times New Roman"/>
          <w:sz w:val="28"/>
          <w:szCs w:val="28"/>
        </w:rPr>
        <w:t>3</w:t>
      </w:r>
      <w:r w:rsidRPr="00930AC6">
        <w:rPr>
          <w:rFonts w:ascii="Times New Roman" w:eastAsia="Times New Roman" w:hAnsi="Times New Roman" w:cs="Times New Roman"/>
          <w:sz w:val="28"/>
          <w:szCs w:val="28"/>
        </w:rPr>
        <w:t>.1</w:t>
      </w:r>
      <w:r w:rsidR="003917EB" w:rsidRPr="00930AC6">
        <w:rPr>
          <w:rFonts w:ascii="Times New Roman" w:eastAsia="Times New Roman" w:hAnsi="Times New Roman" w:cs="Times New Roman"/>
          <w:sz w:val="28"/>
          <w:szCs w:val="28"/>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w:t>
      </w:r>
      <w:r w:rsidR="003917EB" w:rsidRPr="00930AC6">
        <w:rPr>
          <w:rFonts w:ascii="Times New Roman" w:eastAsia="Times New Roman" w:hAnsi="Times New Roman" w:cs="Times New Roman"/>
          <w:color w:val="000000"/>
          <w:sz w:val="28"/>
          <w:szCs w:val="28"/>
        </w:rPr>
        <w:t xml:space="preserve"> окончания срока действия концессионного соглашения в зависимости от того, какой срок наступает позднее.</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3</w:t>
      </w:r>
      <w:r w:rsidRPr="00930AC6">
        <w:rPr>
          <w:rFonts w:ascii="Times New Roman" w:eastAsia="Times New Roman" w:hAnsi="Times New Roman" w:cs="Times New Roman"/>
          <w:color w:val="000000"/>
          <w:sz w:val="28"/>
          <w:szCs w:val="28"/>
        </w:rPr>
        <w:t>.16</w:t>
      </w:r>
      <w:r w:rsidR="003917EB" w:rsidRPr="00930AC6">
        <w:rPr>
          <w:rFonts w:ascii="Times New Roman" w:eastAsia="Times New Roman" w:hAnsi="Times New Roman" w:cs="Times New Roman"/>
          <w:color w:val="000000"/>
          <w:sz w:val="28"/>
          <w:szCs w:val="28"/>
        </w:rPr>
        <w:t>. Уступка преимущественного права на приобретение имущества не допускается.</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4</w:t>
      </w:r>
      <w:r w:rsidR="003917EB" w:rsidRPr="00930AC6">
        <w:rPr>
          <w:rFonts w:ascii="Times New Roman" w:eastAsia="Times New Roman" w:hAnsi="Times New Roman" w:cs="Times New Roman"/>
          <w:color w:val="000000"/>
          <w:sz w:val="28"/>
          <w:szCs w:val="28"/>
        </w:rPr>
        <w:t>. Обременения приватизируемого муниципального имущества.</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4</w:t>
      </w:r>
      <w:r w:rsidR="003917EB" w:rsidRPr="00930AC6">
        <w:rPr>
          <w:rFonts w:ascii="Times New Roman" w:eastAsia="Times New Roman" w:hAnsi="Times New Roman" w:cs="Times New Roman"/>
          <w:color w:val="000000"/>
          <w:sz w:val="28"/>
          <w:szCs w:val="28"/>
        </w:rPr>
        <w:t xml:space="preserve">.1. </w:t>
      </w:r>
      <w:r w:rsidR="003917EB" w:rsidRPr="00930AC6">
        <w:rPr>
          <w:rFonts w:ascii="Times New Roman" w:eastAsia="Times New Roman" w:hAnsi="Times New Roman" w:cs="Times New Roman"/>
          <w:sz w:val="28"/>
          <w:szCs w:val="28"/>
        </w:rPr>
        <w:t>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w:t>
      </w:r>
      <w:hyperlink r:id="rId65" w:tgtFrame="_blank" w:history="1">
        <w:r w:rsidR="003917EB" w:rsidRPr="00930AC6">
          <w:rPr>
            <w:rFonts w:ascii="Times New Roman" w:eastAsia="Times New Roman" w:hAnsi="Times New Roman" w:cs="Times New Roman"/>
            <w:sz w:val="28"/>
            <w:szCs w:val="28"/>
          </w:rPr>
          <w:t xml:space="preserve">от 21.12.2001 № </w:t>
        </w:r>
        <w:r w:rsidR="003917EB" w:rsidRPr="00930AC6">
          <w:rPr>
            <w:rFonts w:ascii="Times New Roman" w:eastAsia="Times New Roman" w:hAnsi="Times New Roman" w:cs="Times New Roman"/>
            <w:sz w:val="28"/>
            <w:szCs w:val="28"/>
          </w:rPr>
          <w:lastRenderedPageBreak/>
          <w:t>178-ФЗ</w:t>
        </w:r>
      </w:hyperlink>
      <w:r w:rsidR="003917EB" w:rsidRPr="00930AC6">
        <w:rPr>
          <w:rFonts w:ascii="Times New Roman" w:eastAsia="Times New Roman" w:hAnsi="Times New Roman" w:cs="Times New Roman"/>
          <w:sz w:val="28"/>
          <w:szCs w:val="28"/>
        </w:rPr>
        <w:t> «О приватизации государственного и муниципального имущества» или иными федеральными законами, и публичным сервитутом</w:t>
      </w:r>
      <w:r w:rsidR="003917EB" w:rsidRPr="00930AC6">
        <w:rPr>
          <w:rFonts w:ascii="Times New Roman" w:eastAsia="Times New Roman" w:hAnsi="Times New Roman" w:cs="Times New Roman"/>
          <w:color w:val="000000"/>
          <w:sz w:val="28"/>
          <w:szCs w:val="28"/>
        </w:rPr>
        <w:t>.</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Ограничениями могут являться: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обязанность использовать приобретенное в порядке приватизации муниципального имущества по определенному назначению, в том числе объекты социально-культурного и коммунально-бытового назначения;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иные обязанности, предусмотренные федеральным законом или в установленном им порядке.</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4</w:t>
      </w:r>
      <w:r w:rsidR="003917EB" w:rsidRPr="00930AC6">
        <w:rPr>
          <w:rFonts w:ascii="Times New Roman" w:eastAsia="Times New Roman" w:hAnsi="Times New Roman" w:cs="Times New Roman"/>
          <w:color w:val="000000"/>
          <w:sz w:val="28"/>
          <w:szCs w:val="28"/>
        </w:rPr>
        <w:t>.1.1.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4</w:t>
      </w:r>
      <w:r w:rsidR="003917EB" w:rsidRPr="00930AC6">
        <w:rPr>
          <w:rFonts w:ascii="Times New Roman" w:eastAsia="Times New Roman" w:hAnsi="Times New Roman" w:cs="Times New Roman"/>
          <w:color w:val="000000"/>
          <w:sz w:val="28"/>
          <w:szCs w:val="28"/>
        </w:rPr>
        <w:t>.2.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обеспечивать беспрепятственный доступ, проход, проезд;</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обеспечивать возможность размещения межевых, геодезических и иных знаков;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4</w:t>
      </w:r>
      <w:r w:rsidR="003917EB" w:rsidRPr="00930AC6">
        <w:rPr>
          <w:rFonts w:ascii="Times New Roman" w:eastAsia="Times New Roman" w:hAnsi="Times New Roman" w:cs="Times New Roman"/>
          <w:color w:val="000000"/>
          <w:sz w:val="28"/>
          <w:szCs w:val="28"/>
        </w:rPr>
        <w:t>.3.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3.1</w:t>
      </w:r>
      <w:r w:rsidR="00541ACA" w:rsidRPr="00930AC6">
        <w:rPr>
          <w:rFonts w:ascii="Times New Roman" w:eastAsia="Times New Roman" w:hAnsi="Times New Roman" w:cs="Times New Roman"/>
          <w:color w:val="000000"/>
          <w:sz w:val="28"/>
          <w:szCs w:val="28"/>
        </w:rPr>
        <w:t>4</w:t>
      </w:r>
      <w:r w:rsidR="003917EB" w:rsidRPr="00930AC6">
        <w:rPr>
          <w:rFonts w:ascii="Times New Roman" w:eastAsia="Times New Roman" w:hAnsi="Times New Roman" w:cs="Times New Roman"/>
          <w:color w:val="000000"/>
          <w:sz w:val="28"/>
          <w:szCs w:val="28"/>
        </w:rPr>
        <w:t>.4. Переход прав на муниципальное имущество, обремененное публичным сервитутом, не влечет за собой прекращение публичного сервитута.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4</w:t>
      </w:r>
      <w:r w:rsidR="003917EB" w:rsidRPr="00930AC6">
        <w:rPr>
          <w:rFonts w:ascii="Times New Roman" w:eastAsia="Times New Roman" w:hAnsi="Times New Roman" w:cs="Times New Roman"/>
          <w:color w:val="000000"/>
          <w:sz w:val="28"/>
          <w:szCs w:val="28"/>
        </w:rPr>
        <w:t>.5.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указанное лицо может быть обязано исполнить в натуре условия обременения, в том числе публичного сервитута;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4</w:t>
      </w:r>
      <w:r w:rsidR="003917EB" w:rsidRPr="00930AC6">
        <w:rPr>
          <w:rFonts w:ascii="Times New Roman" w:eastAsia="Times New Roman" w:hAnsi="Times New Roman" w:cs="Times New Roman"/>
          <w:color w:val="000000"/>
          <w:sz w:val="28"/>
          <w:szCs w:val="28"/>
        </w:rPr>
        <w:t>.6. Обременение, в том числе публичный сервитут, может быть прекращено или их условия могут быть изменены в случае: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отсутствия или изменения государственного либо общественного интереса в обременении, в том числе в публичном сервитуте;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невозможности или существенного затруднения использования имущества по его прямому назначению.</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4</w:t>
      </w:r>
      <w:r w:rsidR="003917EB" w:rsidRPr="00930AC6">
        <w:rPr>
          <w:rFonts w:ascii="Times New Roman" w:eastAsia="Times New Roman" w:hAnsi="Times New Roman" w:cs="Times New Roman"/>
          <w:color w:val="000000"/>
          <w:sz w:val="28"/>
          <w:szCs w:val="28"/>
        </w:rPr>
        <w:t>.7. Прекращение обременения, в том числе публичного сервитута, или изменение их условий допускается на основании решения Администрации либо на основании решения суда, принятого по иску собственника имущества.</w:t>
      </w:r>
    </w:p>
    <w:p w:rsidR="003917EB" w:rsidRPr="00930AC6" w:rsidRDefault="00024CD8"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3.1</w:t>
      </w:r>
      <w:r w:rsidR="00541ACA" w:rsidRPr="00930AC6">
        <w:rPr>
          <w:rFonts w:ascii="Times New Roman" w:eastAsia="Times New Roman" w:hAnsi="Times New Roman" w:cs="Times New Roman"/>
          <w:color w:val="000000"/>
          <w:sz w:val="28"/>
          <w:szCs w:val="28"/>
        </w:rPr>
        <w:t>5</w:t>
      </w:r>
      <w:r w:rsidR="003917EB" w:rsidRPr="00930AC6">
        <w:rPr>
          <w:rFonts w:ascii="Times New Roman" w:eastAsia="Times New Roman" w:hAnsi="Times New Roman" w:cs="Times New Roman"/>
          <w:color w:val="000000"/>
          <w:sz w:val="28"/>
          <w:szCs w:val="28"/>
        </w:rPr>
        <w:t>. Особенности создания и правового положения акционерных обществ и обществ с ограниченной ответственностью, акции, доли уставных капиталов которых находятся в муниципальной собственности определяются гл. 7 Федерального закона </w:t>
      </w:r>
      <w:hyperlink r:id="rId66" w:tgtFrame="_blank" w:history="1">
        <w:r w:rsidR="003917EB" w:rsidRPr="00930AC6">
          <w:rPr>
            <w:rFonts w:ascii="Times New Roman" w:eastAsia="Times New Roman" w:hAnsi="Times New Roman" w:cs="Times New Roman"/>
            <w:sz w:val="28"/>
            <w:szCs w:val="28"/>
          </w:rPr>
          <w:t>от 21.12.2001 № 178-ФЗ</w:t>
        </w:r>
      </w:hyperlink>
      <w:r w:rsidR="003917EB"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b/>
          <w:bCs/>
          <w:color w:val="000000"/>
          <w:sz w:val="28"/>
          <w:szCs w:val="28"/>
        </w:rPr>
        <w:t>4. ПРОВЕДЕНИЕ ПРОДАЖИ МУНИЦИПАЛЬНОГО ИМУЩЕСТВА В ЭЛЕКТРОННОЙ ФОРМЕ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4.1. Продажа муниципального имущества способами, установленными ст. 18 - 20, 23, 24 Федерального закона </w:t>
      </w:r>
      <w:hyperlink r:id="rId67"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xml:space="preserve">4.3. Проведение продажи муниципального имущества в электронной форме (далее - продажа в электронной форме) осуществляется на </w:t>
      </w:r>
      <w:r w:rsidRPr="00930AC6">
        <w:rPr>
          <w:rFonts w:ascii="Times New Roman" w:eastAsia="Times New Roman" w:hAnsi="Times New Roman" w:cs="Times New Roman"/>
          <w:color w:val="000000"/>
          <w:sz w:val="28"/>
          <w:szCs w:val="28"/>
        </w:rPr>
        <w:lastRenderedPageBreak/>
        <w:t>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w:t>
      </w:r>
      <w:r w:rsidR="00BD496D" w:rsidRPr="00930AC6">
        <w:rPr>
          <w:rFonts w:ascii="Times New Roman" w:eastAsia="Times New Roman" w:hAnsi="Times New Roman" w:cs="Times New Roman"/>
          <w:color w:val="000000"/>
          <w:sz w:val="28"/>
          <w:szCs w:val="28"/>
        </w:rPr>
        <w:t>ьством Российской Федерации</w:t>
      </w:r>
      <w:r w:rsidRPr="00930AC6">
        <w:rPr>
          <w:rFonts w:ascii="Times New Roman" w:eastAsia="Times New Roman" w:hAnsi="Times New Roman" w:cs="Times New Roman"/>
          <w:color w:val="000000"/>
          <w:sz w:val="28"/>
          <w:szCs w:val="28"/>
        </w:rPr>
        <w:t>.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w:t>
      </w:r>
      <w:r w:rsidRPr="00930AC6">
        <w:rPr>
          <w:rFonts w:ascii="Times New Roman" w:eastAsia="Times New Roman" w:hAnsi="Times New Roman" w:cs="Times New Roman"/>
          <w:sz w:val="28"/>
          <w:szCs w:val="28"/>
        </w:rPr>
        <w:t>оссийской Федерации в соответствии с Федеральным законом </w:t>
      </w:r>
      <w:hyperlink r:id="rId68" w:tgtFrame="_blank" w:history="1">
        <w:r w:rsidRPr="00930AC6">
          <w:rPr>
            <w:rFonts w:ascii="Times New Roman" w:eastAsia="Times New Roman" w:hAnsi="Times New Roman" w:cs="Times New Roman"/>
            <w:sz w:val="28"/>
            <w:szCs w:val="28"/>
          </w:rPr>
          <w:t>от 05.04.2013 № 44-ФЗ</w:t>
        </w:r>
      </w:hyperlink>
      <w:r w:rsidRPr="00930AC6">
        <w:rPr>
          <w:rFonts w:ascii="Times New Roman" w:eastAsia="Times New Roman" w:hAnsi="Times New Roman" w:cs="Times New Roman"/>
          <w:color w:val="000000"/>
          <w:sz w:val="28"/>
          <w:szCs w:val="28"/>
        </w:rPr>
        <w:t>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w:t>
      </w:r>
      <w:r w:rsidR="00BD496D" w:rsidRPr="00930AC6">
        <w:rPr>
          <w:rFonts w:ascii="Times New Roman" w:eastAsia="Times New Roman" w:hAnsi="Times New Roman" w:cs="Times New Roman"/>
          <w:color w:val="000000"/>
          <w:sz w:val="28"/>
          <w:szCs w:val="28"/>
        </w:rPr>
        <w:t>ьством Российской Федерации</w:t>
      </w:r>
      <w:r w:rsidRPr="00930AC6">
        <w:rPr>
          <w:rFonts w:ascii="Times New Roman" w:eastAsia="Times New Roman" w:hAnsi="Times New Roman" w:cs="Times New Roman"/>
          <w:color w:val="000000"/>
          <w:sz w:val="28"/>
          <w:szCs w:val="28"/>
        </w:rPr>
        <w:t>, привлечение иного оператора электронной площадки не требуется.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4.4. При проведении продажи в электронной форме оператор электронной площадки обеспечивает:</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4.4.1. свободный и бесплатный доступ к информации о проведении продажи в электронной форме;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4.4.2. возможность представления претендентами заявок и прилагаемых к ним документов в форме электронных документов;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4.4.3.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4.4.4.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4.4.5. создание, обработку, хранение и представление в электронной форме информации и документов, в том числе об итогах продажи в электронной форме;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4.4.6.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4.5. Запрещается взимать с участников продажи в электронной форме не предусмотренную Федеральным законом от 5.04.2013 № 44-ФЗ «О контрактной системе в сфере закупок товаров, работ, услуг для обеспечения государственных и муниципальных нужд» дополнительную плату.</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color w:val="000000"/>
          <w:sz w:val="28"/>
          <w:szCs w:val="28"/>
        </w:rPr>
        <w:t xml:space="preserve">4.6. Размещение информационного сообщения о проведении продажи в электронной форме осуществляется в порядке, установленном ст. 15 </w:t>
      </w:r>
      <w:r w:rsidRPr="00930AC6">
        <w:rPr>
          <w:rFonts w:ascii="Times New Roman" w:eastAsia="Times New Roman" w:hAnsi="Times New Roman" w:cs="Times New Roman"/>
          <w:color w:val="000000"/>
          <w:sz w:val="28"/>
          <w:szCs w:val="28"/>
        </w:rPr>
        <w:lastRenderedPageBreak/>
        <w:t>Федерального закона </w:t>
      </w:r>
      <w:hyperlink r:id="rId69"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sz w:val="28"/>
          <w:szCs w:val="28"/>
        </w:rPr>
        <w:t xml:space="preserve">В информационном сообщении о проведении продажи </w:t>
      </w:r>
      <w:r w:rsidR="00D1516D" w:rsidRPr="00930AC6">
        <w:rPr>
          <w:rFonts w:ascii="Times New Roman" w:eastAsia="Times New Roman" w:hAnsi="Times New Roman" w:cs="Times New Roman"/>
          <w:sz w:val="28"/>
          <w:szCs w:val="28"/>
        </w:rPr>
        <w:t xml:space="preserve">муниципального имущества </w:t>
      </w:r>
      <w:r w:rsidRPr="00930AC6">
        <w:rPr>
          <w:rFonts w:ascii="Times New Roman" w:eastAsia="Times New Roman" w:hAnsi="Times New Roman" w:cs="Times New Roman"/>
          <w:sz w:val="28"/>
          <w:szCs w:val="28"/>
        </w:rPr>
        <w:t>в электронной форме, размещаемом на сайте в информационно-телекоммуникационной сети "Интернет", наряду со сведениями, предусмотренными ст. 15 Федерального закона </w:t>
      </w:r>
      <w:hyperlink r:id="rId70"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 указыв</w:t>
      </w:r>
      <w:r w:rsidRPr="00930AC6">
        <w:rPr>
          <w:rFonts w:ascii="Times New Roman" w:eastAsia="Times New Roman" w:hAnsi="Times New Roman" w:cs="Times New Roman"/>
          <w:color w:val="000000"/>
          <w:sz w:val="28"/>
          <w:szCs w:val="28"/>
        </w:rPr>
        <w:t>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4.9.1. наименование муниципального имущества и иные позволяющие его индивидуализировать сведения (спецификация лота);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4.9.2. начальная цена, величина повышения начальной цены («шаг аукциона») - в случае проведения продажи на аукционе;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4.9.3.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w:t>
      </w:r>
      <w:hyperlink r:id="rId71"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 («шаг аукциона») - в случае продажи посредством публичного предложения;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4.9.4. последнее предложение о цене муниципального имущества и время его поступления в режиме реального времени.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4.10. В случае проведения продажи муниципального имущества без объявления цены его начальная цена не указывается.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4.11.1. наименование имущества и иные позволяющие его индивидуализировать сведения (спецификация лота);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4.11.2. цена сделки приватизации;</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lastRenderedPageBreak/>
        <w:t>4.11.3. имя физического лица или наименование юридического лица - победителя торгов.</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4.12. Результаты процедуры проведения продажи в электронной форме оформляются протоколом.</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4.14.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72" w:history="1">
        <w:r w:rsidRPr="00930AC6">
          <w:rPr>
            <w:rFonts w:ascii="Times New Roman" w:eastAsia="Times New Roman" w:hAnsi="Times New Roman" w:cs="Times New Roman"/>
            <w:color w:val="000000"/>
            <w:sz w:val="28"/>
            <w:szCs w:val="28"/>
            <w:u w:val="single"/>
          </w:rPr>
          <w:t>статьей 15</w:t>
        </w:r>
      </w:hyperlink>
      <w:r w:rsidRPr="00930AC6">
        <w:rPr>
          <w:rFonts w:ascii="Times New Roman" w:eastAsia="Times New Roman" w:hAnsi="Times New Roman" w:cs="Times New Roman"/>
          <w:color w:val="000000"/>
          <w:sz w:val="28"/>
          <w:szCs w:val="28"/>
        </w:rPr>
        <w:t> Федерального зак</w:t>
      </w:r>
      <w:r w:rsidRPr="00930AC6">
        <w:rPr>
          <w:rFonts w:ascii="Times New Roman" w:eastAsia="Times New Roman" w:hAnsi="Times New Roman" w:cs="Times New Roman"/>
          <w:sz w:val="28"/>
          <w:szCs w:val="28"/>
        </w:rPr>
        <w:t>она </w:t>
      </w:r>
      <w:hyperlink r:id="rId73"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color w:val="000000"/>
          <w:sz w:val="28"/>
          <w:szCs w:val="28"/>
        </w:rPr>
        <w:t> «О приватизации государственного 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 </w:t>
      </w:r>
    </w:p>
    <w:p w:rsidR="003917EB" w:rsidRPr="00930AC6" w:rsidRDefault="003917EB" w:rsidP="003917EB">
      <w:pPr>
        <w:spacing w:after="0" w:line="240" w:lineRule="auto"/>
        <w:ind w:firstLine="709"/>
        <w:jc w:val="both"/>
        <w:rPr>
          <w:rFonts w:ascii="Times New Roman" w:eastAsia="Times New Roman" w:hAnsi="Times New Roman" w:cs="Times New Roman"/>
          <w:b/>
          <w:bCs/>
          <w:color w:val="000000"/>
          <w:sz w:val="28"/>
          <w:szCs w:val="28"/>
        </w:rPr>
      </w:pPr>
      <w:r w:rsidRPr="00930AC6">
        <w:rPr>
          <w:rFonts w:ascii="Times New Roman" w:eastAsia="Times New Roman" w:hAnsi="Times New Roman" w:cs="Times New Roman"/>
          <w:b/>
          <w:bCs/>
          <w:color w:val="000000"/>
          <w:sz w:val="28"/>
          <w:szCs w:val="28"/>
        </w:rPr>
        <w:t>5. ОСОБЕННОСТИ СОЗДАНИЯ АКЦИОНЕРНОГО ОБЩЕСТВА, ОБЩЕСТВА С ОГРАНИЧЕННОЙ ОТВЕТСТВЕННОСТЬЮ ПУТЕМ ПРЕОБРАЗОВАНИЯ УНИТАРНОГО ПРЕДПРИЯТИЯ</w:t>
      </w:r>
    </w:p>
    <w:p w:rsidR="005068CF" w:rsidRPr="00930AC6" w:rsidRDefault="005068CF" w:rsidP="003917EB">
      <w:pPr>
        <w:spacing w:after="0" w:line="240" w:lineRule="auto"/>
        <w:ind w:firstLine="709"/>
        <w:jc w:val="both"/>
        <w:rPr>
          <w:rFonts w:ascii="Times New Roman" w:eastAsia="Times New Roman" w:hAnsi="Times New Roman" w:cs="Times New Roman"/>
          <w:color w:val="000000"/>
          <w:sz w:val="28"/>
          <w:szCs w:val="28"/>
        </w:rPr>
      </w:pP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color w:val="000000"/>
          <w:sz w:val="28"/>
          <w:szCs w:val="28"/>
        </w:rPr>
        <w:t xml:space="preserve">5.1.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ст. 11 Федерального </w:t>
      </w:r>
      <w:r w:rsidRPr="00930AC6">
        <w:rPr>
          <w:rFonts w:ascii="Times New Roman" w:eastAsia="Times New Roman" w:hAnsi="Times New Roman" w:cs="Times New Roman"/>
          <w:sz w:val="28"/>
          <w:szCs w:val="28"/>
        </w:rPr>
        <w:t>закона </w:t>
      </w:r>
      <w:hyperlink r:id="rId74"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sz w:val="28"/>
          <w:szCs w:val="28"/>
        </w:rPr>
        <w:t>5.2.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закона </w:t>
      </w:r>
      <w:hyperlink r:id="rId75" w:tgtFrame="_blank" w:history="1">
        <w:r w:rsidRPr="00930AC6">
          <w:rPr>
            <w:rFonts w:ascii="Times New Roman" w:eastAsia="Times New Roman" w:hAnsi="Times New Roman" w:cs="Times New Roman"/>
            <w:sz w:val="28"/>
            <w:szCs w:val="28"/>
          </w:rPr>
          <w:t>от 26.12.1995 № 208-ФЗ</w:t>
        </w:r>
      </w:hyperlink>
      <w:r w:rsidRPr="00930AC6">
        <w:rPr>
          <w:rFonts w:ascii="Times New Roman" w:eastAsia="Times New Roman" w:hAnsi="Times New Roman" w:cs="Times New Roman"/>
          <w:sz w:val="28"/>
          <w:szCs w:val="28"/>
        </w:rPr>
        <w:t> «Об акционерных обществах», Федерального закона </w:t>
      </w:r>
      <w:hyperlink r:id="rId76" w:tgtFrame="_blank" w:history="1">
        <w:r w:rsidRPr="00930AC6">
          <w:rPr>
            <w:rFonts w:ascii="Times New Roman" w:eastAsia="Times New Roman" w:hAnsi="Times New Roman" w:cs="Times New Roman"/>
            <w:sz w:val="28"/>
            <w:szCs w:val="28"/>
          </w:rPr>
          <w:t>от 08.02.1998 № 14-ФЗ</w:t>
        </w:r>
      </w:hyperlink>
      <w:r w:rsidRPr="00930AC6">
        <w:rPr>
          <w:rFonts w:ascii="Times New Roman" w:eastAsia="Times New Roman" w:hAnsi="Times New Roman" w:cs="Times New Roman"/>
          <w:color w:val="000000"/>
          <w:sz w:val="28"/>
          <w:szCs w:val="28"/>
        </w:rPr>
        <w:t> «Об обществах с ог</w:t>
      </w:r>
      <w:r w:rsidR="004307E3" w:rsidRPr="00930AC6">
        <w:rPr>
          <w:rFonts w:ascii="Times New Roman" w:eastAsia="Times New Roman" w:hAnsi="Times New Roman" w:cs="Times New Roman"/>
          <w:color w:val="000000"/>
          <w:sz w:val="28"/>
          <w:szCs w:val="28"/>
        </w:rPr>
        <w:t>раниченной ответственностью».</w:t>
      </w:r>
    </w:p>
    <w:p w:rsidR="003917EB" w:rsidRPr="00930AC6"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930AC6">
        <w:rPr>
          <w:rFonts w:ascii="Times New Roman" w:eastAsia="Times New Roman" w:hAnsi="Times New Roman" w:cs="Times New Roman"/>
          <w:color w:val="000000"/>
          <w:sz w:val="28"/>
          <w:szCs w:val="28"/>
        </w:rPr>
        <w:t>5.3.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color w:val="000000"/>
          <w:sz w:val="28"/>
          <w:szCs w:val="28"/>
        </w:rPr>
        <w:t xml:space="preserve">5.4.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ст. 11 Федерального </w:t>
      </w:r>
      <w:r w:rsidRPr="00930AC6">
        <w:rPr>
          <w:rFonts w:ascii="Times New Roman" w:eastAsia="Times New Roman" w:hAnsi="Times New Roman" w:cs="Times New Roman"/>
          <w:sz w:val="28"/>
          <w:szCs w:val="28"/>
        </w:rPr>
        <w:t>закона </w:t>
      </w:r>
      <w:hyperlink r:id="rId77" w:tgtFrame="_blank" w:history="1">
        <w:r w:rsidRPr="00930AC6">
          <w:rPr>
            <w:rFonts w:ascii="Times New Roman" w:eastAsia="Times New Roman" w:hAnsi="Times New Roman" w:cs="Times New Roman"/>
            <w:sz w:val="28"/>
            <w:szCs w:val="28"/>
          </w:rPr>
          <w:t>от 21.12.2001 № 178-ФЗ</w:t>
        </w:r>
      </w:hyperlink>
      <w:r w:rsidRPr="00930AC6">
        <w:rPr>
          <w:rFonts w:ascii="Times New Roman" w:eastAsia="Times New Roman" w:hAnsi="Times New Roman" w:cs="Times New Roman"/>
          <w:sz w:val="28"/>
          <w:szCs w:val="28"/>
        </w:rPr>
        <w:t> «О приватизации государственного и муниципального имущества».</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 xml:space="preserve">5.5.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w:t>
      </w:r>
      <w:r w:rsidRPr="00930AC6">
        <w:rPr>
          <w:rFonts w:ascii="Times New Roman" w:eastAsia="Times New Roman" w:hAnsi="Times New Roman" w:cs="Times New Roman"/>
          <w:sz w:val="28"/>
          <w:szCs w:val="28"/>
        </w:rPr>
        <w:lastRenderedPageBreak/>
        <w:t>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5.6.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3917EB" w:rsidRPr="00930AC6"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5.7. Уставом общества с ограниченной ответственностью, 100% уставного капитала которого принадлежит муниципальному образованию, не может быть предусмотрено преимущественное право общества на приобретение доли, продаваемой его участником.</w:t>
      </w:r>
    </w:p>
    <w:p w:rsidR="003917EB" w:rsidRPr="005068CF" w:rsidRDefault="003917EB" w:rsidP="003917EB">
      <w:pPr>
        <w:spacing w:after="0" w:line="240" w:lineRule="auto"/>
        <w:ind w:firstLine="709"/>
        <w:jc w:val="both"/>
        <w:rPr>
          <w:rFonts w:ascii="Times New Roman" w:eastAsia="Times New Roman" w:hAnsi="Times New Roman" w:cs="Times New Roman"/>
          <w:sz w:val="28"/>
          <w:szCs w:val="28"/>
        </w:rPr>
      </w:pPr>
      <w:r w:rsidRPr="00930AC6">
        <w:rPr>
          <w:rFonts w:ascii="Times New Roman" w:eastAsia="Times New Roman" w:hAnsi="Times New Roman" w:cs="Times New Roman"/>
          <w:sz w:val="28"/>
          <w:szCs w:val="28"/>
        </w:rPr>
        <w:t>5.8. К обществам с ограниченной ответственностью, созданным путем приватизации муниципальных унитарных предприятий, не применяются положения абзаца третьего п. 2 ст. 15 Федерального закона </w:t>
      </w:r>
      <w:hyperlink r:id="rId78" w:tgtFrame="_blank" w:history="1">
        <w:r w:rsidRPr="00930AC6">
          <w:rPr>
            <w:rFonts w:ascii="Times New Roman" w:eastAsia="Times New Roman" w:hAnsi="Times New Roman" w:cs="Times New Roman"/>
            <w:sz w:val="28"/>
            <w:szCs w:val="28"/>
          </w:rPr>
          <w:t>от 08.02.1998 № 14-ФЗ</w:t>
        </w:r>
      </w:hyperlink>
      <w:r w:rsidRPr="00930AC6">
        <w:rPr>
          <w:rFonts w:ascii="Times New Roman" w:eastAsia="Times New Roman" w:hAnsi="Times New Roman" w:cs="Times New Roman"/>
          <w:sz w:val="28"/>
          <w:szCs w:val="28"/>
        </w:rPr>
        <w:t> «Об обществах с ограниченной ответственностью».</w:t>
      </w:r>
    </w:p>
    <w:p w:rsidR="003917EB" w:rsidRPr="006420EA" w:rsidRDefault="003917EB" w:rsidP="003917EB">
      <w:pPr>
        <w:spacing w:after="0" w:line="240" w:lineRule="auto"/>
        <w:ind w:firstLine="709"/>
        <w:jc w:val="both"/>
        <w:rPr>
          <w:rFonts w:ascii="Times New Roman" w:eastAsia="Times New Roman" w:hAnsi="Times New Roman" w:cs="Times New Roman"/>
          <w:color w:val="000000"/>
          <w:sz w:val="28"/>
          <w:szCs w:val="28"/>
        </w:rPr>
      </w:pPr>
      <w:r w:rsidRPr="006420EA">
        <w:rPr>
          <w:rFonts w:ascii="Times New Roman" w:eastAsia="Times New Roman" w:hAnsi="Times New Roman" w:cs="Times New Roman"/>
          <w:color w:val="000000"/>
          <w:sz w:val="28"/>
          <w:szCs w:val="28"/>
        </w:rPr>
        <w:t> </w:t>
      </w:r>
    </w:p>
    <w:p w:rsidR="006420EA" w:rsidRPr="006420EA" w:rsidRDefault="006420EA" w:rsidP="006420EA">
      <w:pPr>
        <w:pStyle w:val="a5"/>
        <w:spacing w:before="0" w:beforeAutospacing="0" w:after="0" w:afterAutospacing="0"/>
        <w:ind w:firstLine="709"/>
        <w:jc w:val="both"/>
        <w:rPr>
          <w:color w:val="000000"/>
          <w:sz w:val="28"/>
          <w:szCs w:val="28"/>
        </w:rPr>
      </w:pPr>
      <w:r w:rsidRPr="006420EA">
        <w:rPr>
          <w:b/>
          <w:bCs/>
          <w:color w:val="000000"/>
          <w:sz w:val="28"/>
          <w:szCs w:val="28"/>
        </w:rPr>
        <w:t xml:space="preserve">6. </w:t>
      </w:r>
      <w:r>
        <w:rPr>
          <w:b/>
          <w:bCs/>
          <w:color w:val="000000"/>
          <w:sz w:val="28"/>
          <w:szCs w:val="28"/>
        </w:rPr>
        <w:t>ЗАЩИТА ПРАВ БОГУЧАНСКОГО</w:t>
      </w:r>
      <w:r w:rsidRPr="006420EA">
        <w:rPr>
          <w:b/>
          <w:bCs/>
          <w:color w:val="000000"/>
          <w:sz w:val="28"/>
          <w:szCs w:val="28"/>
        </w:rPr>
        <w:t xml:space="preserve"> МУНИЦИПАЛЬНОГО РАЙОНА, КАК СОБСТВЕННИКА МУНИЦИПАЛЬНОГО ИМУЩЕСТВА</w:t>
      </w:r>
    </w:p>
    <w:p w:rsidR="006420EA" w:rsidRPr="006420EA" w:rsidRDefault="006420EA" w:rsidP="006420EA">
      <w:pPr>
        <w:pStyle w:val="a5"/>
        <w:spacing w:before="0" w:beforeAutospacing="0" w:after="0" w:afterAutospacing="0"/>
        <w:ind w:firstLine="709"/>
        <w:jc w:val="both"/>
        <w:rPr>
          <w:color w:val="000000"/>
          <w:sz w:val="28"/>
          <w:szCs w:val="28"/>
        </w:rPr>
      </w:pPr>
      <w:r w:rsidRPr="006420EA">
        <w:rPr>
          <w:color w:val="000000"/>
          <w:sz w:val="28"/>
          <w:szCs w:val="28"/>
        </w:rPr>
        <w:t>6.1. Администрация вправе обращаться в суды с исками и выступат</w:t>
      </w:r>
      <w:r>
        <w:rPr>
          <w:color w:val="000000"/>
          <w:sz w:val="28"/>
          <w:szCs w:val="28"/>
        </w:rPr>
        <w:t xml:space="preserve">ь в судах от имени Богучанского </w:t>
      </w:r>
      <w:r w:rsidRPr="006420EA">
        <w:rPr>
          <w:color w:val="000000"/>
          <w:sz w:val="28"/>
          <w:szCs w:val="28"/>
        </w:rPr>
        <w:t>района в защиту имущественных и иных законных интересов муниципального образования.</w:t>
      </w:r>
    </w:p>
    <w:p w:rsidR="006420EA" w:rsidRPr="006420EA" w:rsidRDefault="006420EA" w:rsidP="006420EA">
      <w:pPr>
        <w:pStyle w:val="a5"/>
        <w:spacing w:before="0" w:beforeAutospacing="0" w:after="0" w:afterAutospacing="0"/>
        <w:ind w:firstLine="709"/>
        <w:jc w:val="both"/>
        <w:rPr>
          <w:color w:val="000000"/>
          <w:sz w:val="28"/>
          <w:szCs w:val="28"/>
        </w:rPr>
      </w:pPr>
      <w:r>
        <w:rPr>
          <w:color w:val="000000"/>
          <w:sz w:val="28"/>
          <w:szCs w:val="28"/>
        </w:rPr>
        <w:t xml:space="preserve">6.2. Защита прав Богучанского </w:t>
      </w:r>
      <w:r w:rsidRPr="006420EA">
        <w:rPr>
          <w:color w:val="000000"/>
          <w:sz w:val="28"/>
          <w:szCs w:val="28"/>
        </w:rPr>
        <w:t>района, как собственника имущества финансируется за сч</w:t>
      </w:r>
      <w:r>
        <w:rPr>
          <w:color w:val="000000"/>
          <w:sz w:val="28"/>
          <w:szCs w:val="28"/>
        </w:rPr>
        <w:t>ет средств бюджета Богучанского</w:t>
      </w:r>
      <w:r w:rsidRPr="006420EA">
        <w:rPr>
          <w:color w:val="000000"/>
          <w:sz w:val="28"/>
          <w:szCs w:val="28"/>
        </w:rPr>
        <w:t xml:space="preserve"> района.</w:t>
      </w:r>
    </w:p>
    <w:p w:rsidR="006420EA" w:rsidRPr="006420EA" w:rsidRDefault="006420EA" w:rsidP="006420EA">
      <w:pPr>
        <w:pStyle w:val="a5"/>
        <w:spacing w:before="0" w:beforeAutospacing="0" w:after="0" w:afterAutospacing="0"/>
        <w:ind w:firstLine="709"/>
        <w:jc w:val="both"/>
        <w:rPr>
          <w:color w:val="000000"/>
          <w:sz w:val="28"/>
          <w:szCs w:val="28"/>
        </w:rPr>
      </w:pPr>
      <w:r>
        <w:rPr>
          <w:color w:val="000000"/>
          <w:sz w:val="28"/>
          <w:szCs w:val="28"/>
        </w:rPr>
        <w:t>Администрация освобождае</w:t>
      </w:r>
      <w:r w:rsidRPr="006420EA">
        <w:rPr>
          <w:color w:val="000000"/>
          <w:sz w:val="28"/>
          <w:szCs w:val="28"/>
        </w:rPr>
        <w:t>тся от уплаты государственной пошлины в судах в случаях предс</w:t>
      </w:r>
      <w:r>
        <w:rPr>
          <w:color w:val="000000"/>
          <w:sz w:val="28"/>
          <w:szCs w:val="28"/>
        </w:rPr>
        <w:t xml:space="preserve">тавления интересов Богучанского </w:t>
      </w:r>
      <w:r w:rsidRPr="006420EA">
        <w:rPr>
          <w:color w:val="000000"/>
          <w:sz w:val="28"/>
          <w:szCs w:val="28"/>
        </w:rPr>
        <w:t>района, в случаях, установленных действующим законодательством.</w:t>
      </w:r>
    </w:p>
    <w:p w:rsidR="006420EA" w:rsidRPr="006420EA" w:rsidRDefault="006420EA" w:rsidP="006420EA">
      <w:pPr>
        <w:pStyle w:val="a5"/>
        <w:spacing w:before="0" w:beforeAutospacing="0" w:after="0" w:afterAutospacing="0"/>
        <w:ind w:firstLine="709"/>
        <w:jc w:val="both"/>
        <w:rPr>
          <w:color w:val="000000"/>
          <w:sz w:val="28"/>
          <w:szCs w:val="28"/>
        </w:rPr>
      </w:pPr>
      <w:r w:rsidRPr="006420EA">
        <w:rPr>
          <w:color w:val="000000"/>
          <w:sz w:val="28"/>
          <w:szCs w:val="28"/>
        </w:rPr>
        <w:t>6.3. Сделки приватизации муниципального имущества, совершенные лицами, не уполномоченными на совершение указанных сделок, признаются ничтожными.</w:t>
      </w:r>
    </w:p>
    <w:p w:rsidR="006420EA" w:rsidRPr="006420EA" w:rsidRDefault="006420EA" w:rsidP="006420EA">
      <w:pPr>
        <w:pStyle w:val="a5"/>
        <w:spacing w:before="0" w:beforeAutospacing="0" w:after="0" w:afterAutospacing="0"/>
        <w:ind w:firstLine="709"/>
        <w:jc w:val="both"/>
        <w:rPr>
          <w:sz w:val="28"/>
          <w:szCs w:val="28"/>
        </w:rPr>
      </w:pPr>
      <w:r w:rsidRPr="006420EA">
        <w:rPr>
          <w:color w:val="000000"/>
          <w:sz w:val="28"/>
          <w:szCs w:val="28"/>
        </w:rPr>
        <w:t>6.4.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w:t>
      </w:r>
      <w:hyperlink r:id="rId79" w:tgtFrame="_blank" w:history="1">
        <w:r w:rsidRPr="006420EA">
          <w:rPr>
            <w:rStyle w:val="hyperlink"/>
            <w:sz w:val="28"/>
            <w:szCs w:val="28"/>
          </w:rPr>
          <w:t>Бюджетным кодексом Российской Федерации</w:t>
        </w:r>
      </w:hyperlink>
      <w:r w:rsidRPr="006420EA">
        <w:rPr>
          <w:sz w:val="28"/>
          <w:szCs w:val="28"/>
        </w:rPr>
        <w:t>.</w:t>
      </w:r>
    </w:p>
    <w:p w:rsidR="006420EA" w:rsidRPr="006420EA" w:rsidRDefault="006420EA" w:rsidP="006420EA">
      <w:pPr>
        <w:pStyle w:val="a5"/>
        <w:spacing w:before="0" w:beforeAutospacing="0" w:after="0" w:afterAutospacing="0"/>
        <w:ind w:firstLine="709"/>
        <w:jc w:val="both"/>
        <w:rPr>
          <w:color w:val="000000"/>
          <w:sz w:val="28"/>
          <w:szCs w:val="28"/>
        </w:rPr>
      </w:pPr>
      <w:r w:rsidRPr="006420EA">
        <w:rPr>
          <w:color w:val="000000"/>
          <w:sz w:val="28"/>
          <w:szCs w:val="28"/>
        </w:rPr>
        <w:t xml:space="preserve">6.5. За непредставление или несвоевременное представление необходимых для публикации информационного сообщения сведений, предусмотренных ст. 15 Федерального </w:t>
      </w:r>
      <w:r w:rsidRPr="006420EA">
        <w:rPr>
          <w:sz w:val="28"/>
          <w:szCs w:val="28"/>
        </w:rPr>
        <w:t>закона </w:t>
      </w:r>
      <w:hyperlink r:id="rId80" w:tgtFrame="_blank" w:history="1">
        <w:r w:rsidRPr="006420EA">
          <w:rPr>
            <w:rStyle w:val="hyperlink"/>
            <w:sz w:val="28"/>
            <w:szCs w:val="28"/>
          </w:rPr>
          <w:t>от 21.12.2001 № 178-ФЗ</w:t>
        </w:r>
      </w:hyperlink>
      <w:r w:rsidRPr="006420EA">
        <w:rPr>
          <w:color w:val="000000"/>
          <w:sz w:val="28"/>
          <w:szCs w:val="28"/>
        </w:rPr>
        <w:t xml:space="preserve"> «О приватизации государственного и муниципального имущества», </w:t>
      </w:r>
      <w:r w:rsidRPr="006420EA">
        <w:rPr>
          <w:color w:val="000000"/>
          <w:sz w:val="28"/>
          <w:szCs w:val="28"/>
        </w:rPr>
        <w:lastRenderedPageBreak/>
        <w:t>должностные лица акционерных обществ, созданных в процессе приватизации, несут ответственность</w:t>
      </w:r>
      <w:r>
        <w:rPr>
          <w:rFonts w:ascii="Arial" w:hAnsi="Arial" w:cs="Arial"/>
          <w:color w:val="000000"/>
        </w:rPr>
        <w:t xml:space="preserve"> </w:t>
      </w:r>
      <w:r w:rsidRPr="006420EA">
        <w:rPr>
          <w:color w:val="000000"/>
          <w:sz w:val="28"/>
          <w:szCs w:val="28"/>
        </w:rPr>
        <w:t>в соответствии с законодательством Российской Федерации.</w:t>
      </w:r>
    </w:p>
    <w:p w:rsidR="003917EB" w:rsidRPr="005068CF" w:rsidRDefault="003917EB">
      <w:pPr>
        <w:rPr>
          <w:rFonts w:ascii="Times New Roman" w:hAnsi="Times New Roman" w:cs="Times New Roman"/>
          <w:sz w:val="28"/>
          <w:szCs w:val="28"/>
        </w:rPr>
      </w:pPr>
    </w:p>
    <w:sectPr w:rsidR="003917EB" w:rsidRPr="005068CF" w:rsidSect="00DB2492">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47D41"/>
    <w:multiLevelType w:val="hybridMultilevel"/>
    <w:tmpl w:val="BF1AD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8BC1B67"/>
    <w:multiLevelType w:val="hybridMultilevel"/>
    <w:tmpl w:val="FEC6C05A"/>
    <w:lvl w:ilvl="0" w:tplc="2CB6CC2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C9725D"/>
    <w:multiLevelType w:val="hybridMultilevel"/>
    <w:tmpl w:val="0D864F92"/>
    <w:lvl w:ilvl="0" w:tplc="D916D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3917EB"/>
    <w:rsid w:val="00024CD8"/>
    <w:rsid w:val="00036780"/>
    <w:rsid w:val="000410C0"/>
    <w:rsid w:val="000473E5"/>
    <w:rsid w:val="00052B67"/>
    <w:rsid w:val="0007293F"/>
    <w:rsid w:val="00085E90"/>
    <w:rsid w:val="00093859"/>
    <w:rsid w:val="000A6730"/>
    <w:rsid w:val="000E7877"/>
    <w:rsid w:val="00124A7F"/>
    <w:rsid w:val="0014320A"/>
    <w:rsid w:val="00157E4F"/>
    <w:rsid w:val="0016411B"/>
    <w:rsid w:val="00173FDA"/>
    <w:rsid w:val="00181E17"/>
    <w:rsid w:val="0019511B"/>
    <w:rsid w:val="001D6B09"/>
    <w:rsid w:val="001E596B"/>
    <w:rsid w:val="001F29A6"/>
    <w:rsid w:val="001F6E3F"/>
    <w:rsid w:val="001F7941"/>
    <w:rsid w:val="001F7C29"/>
    <w:rsid w:val="00205FF1"/>
    <w:rsid w:val="00222232"/>
    <w:rsid w:val="002368C6"/>
    <w:rsid w:val="00255215"/>
    <w:rsid w:val="00265F1D"/>
    <w:rsid w:val="00271C20"/>
    <w:rsid w:val="002826CE"/>
    <w:rsid w:val="00295CE2"/>
    <w:rsid w:val="002D7FD3"/>
    <w:rsid w:val="00357D0C"/>
    <w:rsid w:val="003618BC"/>
    <w:rsid w:val="003637AA"/>
    <w:rsid w:val="003917EB"/>
    <w:rsid w:val="00392A88"/>
    <w:rsid w:val="003A0F7A"/>
    <w:rsid w:val="003F7DA3"/>
    <w:rsid w:val="00427BA5"/>
    <w:rsid w:val="004307E3"/>
    <w:rsid w:val="0047517E"/>
    <w:rsid w:val="004E7AD6"/>
    <w:rsid w:val="004F647B"/>
    <w:rsid w:val="00504229"/>
    <w:rsid w:val="005068CF"/>
    <w:rsid w:val="00541ACA"/>
    <w:rsid w:val="0054545D"/>
    <w:rsid w:val="00591AD9"/>
    <w:rsid w:val="005D3F21"/>
    <w:rsid w:val="005E3B40"/>
    <w:rsid w:val="006074C0"/>
    <w:rsid w:val="006126E3"/>
    <w:rsid w:val="006420EA"/>
    <w:rsid w:val="006423AB"/>
    <w:rsid w:val="00646256"/>
    <w:rsid w:val="006558F9"/>
    <w:rsid w:val="0066070F"/>
    <w:rsid w:val="00676EE4"/>
    <w:rsid w:val="00694F10"/>
    <w:rsid w:val="006A7B6A"/>
    <w:rsid w:val="006E067A"/>
    <w:rsid w:val="006F5B36"/>
    <w:rsid w:val="00713AE4"/>
    <w:rsid w:val="00714FFB"/>
    <w:rsid w:val="0072135D"/>
    <w:rsid w:val="007651A4"/>
    <w:rsid w:val="00773404"/>
    <w:rsid w:val="007B5FEB"/>
    <w:rsid w:val="007B6D48"/>
    <w:rsid w:val="007C05BA"/>
    <w:rsid w:val="007C5834"/>
    <w:rsid w:val="00866451"/>
    <w:rsid w:val="008C6911"/>
    <w:rsid w:val="00915DC4"/>
    <w:rsid w:val="00930AC6"/>
    <w:rsid w:val="00945F2E"/>
    <w:rsid w:val="0096020E"/>
    <w:rsid w:val="009A60C8"/>
    <w:rsid w:val="009C1458"/>
    <w:rsid w:val="009D19FA"/>
    <w:rsid w:val="00A71308"/>
    <w:rsid w:val="00A74403"/>
    <w:rsid w:val="00A76398"/>
    <w:rsid w:val="00A765D2"/>
    <w:rsid w:val="00AB71D2"/>
    <w:rsid w:val="00B204AC"/>
    <w:rsid w:val="00B313BF"/>
    <w:rsid w:val="00B416CE"/>
    <w:rsid w:val="00B770CE"/>
    <w:rsid w:val="00B81E72"/>
    <w:rsid w:val="00B8495A"/>
    <w:rsid w:val="00B967C6"/>
    <w:rsid w:val="00BD496D"/>
    <w:rsid w:val="00BD7D90"/>
    <w:rsid w:val="00C10B02"/>
    <w:rsid w:val="00C436A1"/>
    <w:rsid w:val="00C81244"/>
    <w:rsid w:val="00CD427F"/>
    <w:rsid w:val="00CF43D0"/>
    <w:rsid w:val="00D1516D"/>
    <w:rsid w:val="00D23CCE"/>
    <w:rsid w:val="00D370DD"/>
    <w:rsid w:val="00D70258"/>
    <w:rsid w:val="00D7234F"/>
    <w:rsid w:val="00D72718"/>
    <w:rsid w:val="00D85529"/>
    <w:rsid w:val="00D85DF0"/>
    <w:rsid w:val="00D95F97"/>
    <w:rsid w:val="00DA2893"/>
    <w:rsid w:val="00DA2B09"/>
    <w:rsid w:val="00DA4DB7"/>
    <w:rsid w:val="00DB2492"/>
    <w:rsid w:val="00DE6FFF"/>
    <w:rsid w:val="00E04E60"/>
    <w:rsid w:val="00E22FE1"/>
    <w:rsid w:val="00E37CB3"/>
    <w:rsid w:val="00E565AA"/>
    <w:rsid w:val="00E57F8B"/>
    <w:rsid w:val="00E86F77"/>
    <w:rsid w:val="00EB108F"/>
    <w:rsid w:val="00ED0091"/>
    <w:rsid w:val="00ED142E"/>
    <w:rsid w:val="00ED3074"/>
    <w:rsid w:val="00EF4809"/>
    <w:rsid w:val="00EF7D60"/>
    <w:rsid w:val="00F02DEA"/>
    <w:rsid w:val="00F109D4"/>
    <w:rsid w:val="00F36454"/>
    <w:rsid w:val="00F4198E"/>
    <w:rsid w:val="00F47912"/>
    <w:rsid w:val="00F91EC2"/>
    <w:rsid w:val="00F930A7"/>
    <w:rsid w:val="00F93657"/>
    <w:rsid w:val="00FB61E1"/>
    <w:rsid w:val="00FE6092"/>
    <w:rsid w:val="00FF02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6A"/>
  </w:style>
  <w:style w:type="paragraph" w:styleId="1">
    <w:name w:val="heading 1"/>
    <w:basedOn w:val="a"/>
    <w:next w:val="a"/>
    <w:link w:val="10"/>
    <w:qFormat/>
    <w:rsid w:val="003917EB"/>
    <w:pPr>
      <w:keepNext/>
      <w:spacing w:after="0" w:line="240" w:lineRule="auto"/>
      <w:jc w:val="both"/>
      <w:outlineLvl w:val="0"/>
    </w:pPr>
    <w:rPr>
      <w:rFonts w:ascii="Times New Roman" w:eastAsia="Times New Roman" w:hAnsi="Times New Roman" w:cs="Times New Roman"/>
      <w:b/>
      <w:bCs/>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7EB"/>
    <w:rPr>
      <w:rFonts w:ascii="Times New Roman" w:eastAsia="Times New Roman" w:hAnsi="Times New Roman" w:cs="Times New Roman"/>
      <w:b/>
      <w:bCs/>
      <w:i/>
      <w:iCs/>
      <w:sz w:val="28"/>
      <w:szCs w:val="24"/>
    </w:rPr>
  </w:style>
  <w:style w:type="character" w:styleId="a3">
    <w:name w:val="Hyperlink"/>
    <w:basedOn w:val="a0"/>
    <w:uiPriority w:val="99"/>
    <w:unhideWhenUsed/>
    <w:rsid w:val="007C05BA"/>
    <w:rPr>
      <w:color w:val="0000FF"/>
      <w:u w:val="single"/>
    </w:rPr>
  </w:style>
  <w:style w:type="paragraph" w:styleId="a4">
    <w:name w:val="List Paragraph"/>
    <w:basedOn w:val="a"/>
    <w:uiPriority w:val="34"/>
    <w:qFormat/>
    <w:rsid w:val="00C81244"/>
    <w:pPr>
      <w:ind w:left="720"/>
      <w:contextualSpacing/>
    </w:pPr>
  </w:style>
  <w:style w:type="paragraph" w:styleId="a5">
    <w:name w:val="Normal (Web)"/>
    <w:basedOn w:val="a"/>
    <w:uiPriority w:val="99"/>
    <w:unhideWhenUsed/>
    <w:rsid w:val="00A71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A71308"/>
  </w:style>
  <w:style w:type="character" w:customStyle="1" w:styleId="UnresolvedMention">
    <w:name w:val="Unresolved Mention"/>
    <w:basedOn w:val="a0"/>
    <w:uiPriority w:val="99"/>
    <w:semiHidden/>
    <w:unhideWhenUsed/>
    <w:rsid w:val="00B81E72"/>
    <w:rPr>
      <w:color w:val="605E5C"/>
      <w:shd w:val="clear" w:color="auto" w:fill="E1DFDD"/>
    </w:rPr>
  </w:style>
  <w:style w:type="character" w:customStyle="1" w:styleId="hyperlink">
    <w:name w:val="hyperlink"/>
    <w:basedOn w:val="a0"/>
    <w:rsid w:val="003A0F7A"/>
  </w:style>
  <w:style w:type="paragraph" w:customStyle="1" w:styleId="a6">
    <w:name w:val="a"/>
    <w:basedOn w:val="a"/>
    <w:rsid w:val="003A0F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3212879">
      <w:bodyDiv w:val="1"/>
      <w:marLeft w:val="0"/>
      <w:marRight w:val="0"/>
      <w:marTop w:val="0"/>
      <w:marBottom w:val="0"/>
      <w:divBdr>
        <w:top w:val="none" w:sz="0" w:space="0" w:color="auto"/>
        <w:left w:val="none" w:sz="0" w:space="0" w:color="auto"/>
        <w:bottom w:val="none" w:sz="0" w:space="0" w:color="auto"/>
        <w:right w:val="none" w:sz="0" w:space="0" w:color="auto"/>
      </w:divBdr>
    </w:div>
    <w:div w:id="824934245">
      <w:bodyDiv w:val="1"/>
      <w:marLeft w:val="0"/>
      <w:marRight w:val="0"/>
      <w:marTop w:val="0"/>
      <w:marBottom w:val="0"/>
      <w:divBdr>
        <w:top w:val="none" w:sz="0" w:space="0" w:color="auto"/>
        <w:left w:val="none" w:sz="0" w:space="0" w:color="auto"/>
        <w:bottom w:val="none" w:sz="0" w:space="0" w:color="auto"/>
        <w:right w:val="none" w:sz="0" w:space="0" w:color="auto"/>
      </w:divBdr>
    </w:div>
    <w:div w:id="18666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ED2EF2CA-FE62-4F50-9F5C-1EAAD0069A29" TargetMode="External"/><Relationship Id="rId26" Type="http://schemas.openxmlformats.org/officeDocument/2006/relationships/hyperlink" Target="https://pravo-search.minjust.ru/bigs/showDocument.html?id=6EDE0023-A5D1-4B11-8881-70505F2FB9C9" TargetMode="External"/><Relationship Id="rId39" Type="http://schemas.openxmlformats.org/officeDocument/2006/relationships/hyperlink" Target="https://pravo-search.minjust.ru/bigs/showDocument.html?id=6EDE0023-A5D1-4B11-8881-70505F2FB9C9" TargetMode="External"/><Relationship Id="rId21" Type="http://schemas.openxmlformats.org/officeDocument/2006/relationships/hyperlink" Target="https://pravo-search.minjust.ru/bigs/showDocument.html?id=9BAF53FE-D919-4612-AE51-CA15F0D2AF60" TargetMode="External"/><Relationship Id="rId34" Type="http://schemas.openxmlformats.org/officeDocument/2006/relationships/hyperlink" Target="https://pravo-search.minjust.ru/bigs/showDocument.html?id=6EDE0023-A5D1-4B11-8881-70505F2FB9C9" TargetMode="External"/><Relationship Id="rId42" Type="http://schemas.openxmlformats.org/officeDocument/2006/relationships/hyperlink" Target="https://pravo-search.minjust.ru/bigs/showDocument.html?id=6EDE0023-A5D1-4B11-8881-70505F2FB9C9" TargetMode="External"/><Relationship Id="rId47" Type="http://schemas.openxmlformats.org/officeDocument/2006/relationships/hyperlink" Target="https://pravo-search.minjust.ru/bigs/showDocument.html?id=6EDE0023-A5D1-4B11-8881-70505F2FB9C9" TargetMode="External"/><Relationship Id="rId50" Type="http://schemas.openxmlformats.org/officeDocument/2006/relationships/hyperlink" Target="https://pravo-search.minjust.ru/bigs/showDocument.html?id=6EDE0023-A5D1-4B11-8881-70505F2FB9C9" TargetMode="External"/><Relationship Id="rId55" Type="http://schemas.openxmlformats.org/officeDocument/2006/relationships/hyperlink" Target="https://pravo-search.minjust.ru/bigs/showDocument.html?id=8E7921C4-9F50-451D-8A16-D581BBBF03B5" TargetMode="External"/><Relationship Id="rId63" Type="http://schemas.openxmlformats.org/officeDocument/2006/relationships/hyperlink" Target="https://pravo-search.minjust.ru/bigs/showDocument.html?id=6EDE0023-A5D1-4B11-8881-70505F2FB9C9" TargetMode="External"/><Relationship Id="rId68" Type="http://schemas.openxmlformats.org/officeDocument/2006/relationships/hyperlink" Target="https://pravo-search.minjust.ru/bigs/showDocument.html?id=E3582471-B8B8-4D69-B4C4-3DF3F904EEA0" TargetMode="External"/><Relationship Id="rId76" Type="http://schemas.openxmlformats.org/officeDocument/2006/relationships/hyperlink" Target="https://pravo-search.minjust.ru/bigs/showDocument.html?id=9BAF53FE-D919-4612-AE51-CA15F0D2AF60" TargetMode="External"/><Relationship Id="rId7" Type="http://schemas.openxmlformats.org/officeDocument/2006/relationships/hyperlink" Target="http://pravo.minjust.ru/" TargetMode="External"/><Relationship Id="rId71" Type="http://schemas.openxmlformats.org/officeDocument/2006/relationships/hyperlink" Target="https://pravo-search.minjust.ru/bigs/showDocument.html?id=6EDE0023-A5D1-4B11-8881-70505F2FB9C9" TargetMode="External"/><Relationship Id="rId2" Type="http://schemas.openxmlformats.org/officeDocument/2006/relationships/numbering" Target="numbering.xml"/><Relationship Id="rId16" Type="http://schemas.openxmlformats.org/officeDocument/2006/relationships/hyperlink" Target="https://pravo-search.minjust.ru/bigs/showDocument.html?id=6EDE0023-A5D1-4B11-8881-70505F2FB9C9" TargetMode="External"/><Relationship Id="rId29" Type="http://schemas.openxmlformats.org/officeDocument/2006/relationships/hyperlink" Target="https://pravo-search.minjust.ru/bigs/showDocument.html?id=6EDE0023-A5D1-4B11-8881-70505F2FB9C9"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www.torgi.gov.ru" TargetMode="External"/><Relationship Id="rId32" Type="http://schemas.openxmlformats.org/officeDocument/2006/relationships/hyperlink" Target="https://pravo-search.minjust.ru/bigs/showDocument.html?id=6EDE0023-A5D1-4B11-8881-70505F2FB9C9" TargetMode="External"/><Relationship Id="rId37" Type="http://schemas.openxmlformats.org/officeDocument/2006/relationships/hyperlink" Target="https://pravo-search.minjust.ru/bigs/showDocument.html?id=6EDE0023-A5D1-4B11-8881-70505F2FB9C9" TargetMode="External"/><Relationship Id="rId40" Type="http://schemas.openxmlformats.org/officeDocument/2006/relationships/hyperlink" Target="https://pravo-search.minjust.ru/bigs/showDocument.html?id=6EDE0023-A5D1-4B11-8881-70505F2FB9C9" TargetMode="External"/><Relationship Id="rId45" Type="http://schemas.openxmlformats.org/officeDocument/2006/relationships/hyperlink" Target="https://pravo-search.minjust.ru/bigs/showDocument.html?id=6EDE0023-A5D1-4B11-8881-70505F2FB9C9" TargetMode="External"/><Relationship Id="rId53" Type="http://schemas.openxmlformats.org/officeDocument/2006/relationships/hyperlink" Target="https://pravo-search.minjust.ru/bigs/showDocument.html?id=EA4730E2-0388-4AEE-BD89-0CBC2C54574B" TargetMode="External"/><Relationship Id="rId58" Type="http://schemas.openxmlformats.org/officeDocument/2006/relationships/hyperlink" Target="https://pravo-search.minjust.ru/bigs/showDocument.html?id=BDCA97B4-277D-4F20-9D6E-99687B7290F5" TargetMode="External"/><Relationship Id="rId66" Type="http://schemas.openxmlformats.org/officeDocument/2006/relationships/hyperlink" Target="https://pravo-search.minjust.ru/bigs/showDocument.html?id=6EDE0023-A5D1-4B11-8881-70505F2FB9C9" TargetMode="External"/><Relationship Id="rId74" Type="http://schemas.openxmlformats.org/officeDocument/2006/relationships/hyperlink" Target="https://pravo-search.minjust.ru/bigs/showDocument.html?id=6EDE0023-A5D1-4B11-8881-70505F2FB9C9" TargetMode="External"/><Relationship Id="rId79"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6EDE0023-A5D1-4B11-8881-70505F2FB9C9" TargetMode="External"/><Relationship Id="rId82" Type="http://schemas.openxmlformats.org/officeDocument/2006/relationships/theme" Target="theme/theme1.xml"/><Relationship Id="rId10" Type="http://schemas.openxmlformats.org/officeDocument/2006/relationships/hyperlink" Target="http://pravo.minjust.ru/" TargetMode="External"/><Relationship Id="rId19" Type="http://schemas.openxmlformats.org/officeDocument/2006/relationships/hyperlink" Target="https://pravo-search.minjust.ru/bigs/showDocument.html?id=8E7921C4-9F50-451D-8A16-D581BBBF03B5" TargetMode="External"/><Relationship Id="rId31" Type="http://schemas.openxmlformats.org/officeDocument/2006/relationships/hyperlink" Target="https://pravo-search.minjust.ru/bigs/showDocument.html?id=6EDE0023-A5D1-4B11-8881-70505F2FB9C9" TargetMode="External"/><Relationship Id="rId44" Type="http://schemas.openxmlformats.org/officeDocument/2006/relationships/hyperlink" Target="https://pravo-search.minjust.ru/bigs/showDocument.html?id=6EDE0023-A5D1-4B11-8881-70505F2FB9C9" TargetMode="External"/><Relationship Id="rId52" Type="http://schemas.openxmlformats.org/officeDocument/2006/relationships/hyperlink" Target="https://pravo-search.minjust.ru/bigs/showDocument.html?id=6EDE0023-A5D1-4B11-8881-70505F2FB9C9" TargetMode="External"/><Relationship Id="rId60" Type="http://schemas.openxmlformats.org/officeDocument/2006/relationships/hyperlink" Target="https://pravo-search.minjust.ru/bigs/showDocument.html?id=6EDE0023-A5D1-4B11-8881-70505F2FB9C9" TargetMode="External"/><Relationship Id="rId65" Type="http://schemas.openxmlformats.org/officeDocument/2006/relationships/hyperlink" Target="https://pravo-search.minjust.ru/bigs/showDocument.html?id=6EDE0023-A5D1-4B11-8881-70505F2FB9C9" TargetMode="External"/><Relationship Id="rId73" Type="http://schemas.openxmlformats.org/officeDocument/2006/relationships/hyperlink" Target="https://pravo-search.minjust.ru/bigs/showDocument.html?id=6EDE0023-A5D1-4B11-8881-70505F2FB9C9" TargetMode="External"/><Relationship Id="rId78" Type="http://schemas.openxmlformats.org/officeDocument/2006/relationships/hyperlink" Target="https://pravo-search.minjust.ru/bigs/showDocument.html?id=9BAF53FE-D919-4612-AE51-CA15F0D2AF6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6EDE0023-A5D1-4B11-8881-70505F2FB9C9" TargetMode="External"/><Relationship Id="rId14" Type="http://schemas.openxmlformats.org/officeDocument/2006/relationships/hyperlink" Target="https://pravo-search.minjust.ru/bigs/showDocument.html?id=EA4730E2-0388-4AEE-BD89-0CBC2C54574B" TargetMode="External"/><Relationship Id="rId22" Type="http://schemas.openxmlformats.org/officeDocument/2006/relationships/hyperlink" Target="https://pravo-search.minjust.ru/bigs/showDocument.html?id=0B7F3FDD-8268-4786-8986-FF32DE8C4441" TargetMode="External"/><Relationship Id="rId27" Type="http://schemas.openxmlformats.org/officeDocument/2006/relationships/hyperlink" Target="https://pravo-search.minjust.ru/bigs/showDocument.html?id=6EDE0023-A5D1-4B11-8881-70505F2FB9C9" TargetMode="External"/><Relationship Id="rId30" Type="http://schemas.openxmlformats.org/officeDocument/2006/relationships/hyperlink" Target="https://pravo-search.minjust.ru/bigs/showDocument.html?id=6EDE0023-A5D1-4B11-8881-70505F2FB9C9" TargetMode="External"/><Relationship Id="rId35" Type="http://schemas.openxmlformats.org/officeDocument/2006/relationships/hyperlink" Target="https://pravo-search.minjust.ru/bigs/showDocument.html?id=45004C75-5243-401B-8C73-766DB0B42115" TargetMode="External"/><Relationship Id="rId43" Type="http://schemas.openxmlformats.org/officeDocument/2006/relationships/hyperlink" Target="https://pravo-search.minjust.ru/bigs/showDocument.html?id=6EDE0023-A5D1-4B11-8881-70505F2FB9C9" TargetMode="External"/><Relationship Id="rId48" Type="http://schemas.openxmlformats.org/officeDocument/2006/relationships/hyperlink" Target="https://pravo-search.minjust.ru/bigs/showDocument.html?id=6EDE0023-A5D1-4B11-8881-70505F2FB9C9" TargetMode="External"/><Relationship Id="rId56" Type="http://schemas.openxmlformats.org/officeDocument/2006/relationships/hyperlink" Target="https://pravo-search.minjust.ru/bigs/showDocument.html?id=BDCA97B4-277D-4F20-9D6E-99687B7290F5" TargetMode="External"/><Relationship Id="rId64" Type="http://schemas.openxmlformats.org/officeDocument/2006/relationships/hyperlink" Target="https://pravo-search.minjust.ru/bigs/showDocument.html?id=6EDE0023-A5D1-4B11-8881-70505F2FB9C9" TargetMode="External"/><Relationship Id="rId69" Type="http://schemas.openxmlformats.org/officeDocument/2006/relationships/hyperlink" Target="https://pravo-search.minjust.ru/bigs/showDocument.html?id=6EDE0023-A5D1-4B11-8881-70505F2FB9C9" TargetMode="External"/><Relationship Id="rId77" Type="http://schemas.openxmlformats.org/officeDocument/2006/relationships/hyperlink" Target="https://pravo-search.minjust.ru/bigs/showDocument.html?id=6EDE0023-A5D1-4B11-8881-70505F2FB9C9" TargetMode="External"/><Relationship Id="rId8" Type="http://schemas.openxmlformats.org/officeDocument/2006/relationships/hyperlink" Target="http://pravo.minjust.ru/" TargetMode="External"/><Relationship Id="rId51" Type="http://schemas.openxmlformats.org/officeDocument/2006/relationships/hyperlink" Target="https://pravo-search.minjust.ru/bigs/showDocument.html?id=6EDE0023-A5D1-4B11-8881-70505F2FB9C9" TargetMode="External"/><Relationship Id="rId72" Type="http://schemas.openxmlformats.org/officeDocument/2006/relationships/hyperlink" Target="http://pravo.minjust.ru/" TargetMode="External"/><Relationship Id="rId80" Type="http://schemas.openxmlformats.org/officeDocument/2006/relationships/hyperlink" Target="https://pravo-search.minjust.ru/bigs/showDocument.html?id=6EDE0023-A5D1-4B11-8881-70505F2FB9C9" TargetMode="External"/><Relationship Id="rId3" Type="http://schemas.openxmlformats.org/officeDocument/2006/relationships/styles" Target="styles.xml"/><Relationship Id="rId12" Type="http://schemas.openxmlformats.org/officeDocument/2006/relationships/hyperlink" Target="http://www.boguchansky-raion.gosuslugi.ru" TargetMode="External"/><Relationship Id="rId17" Type="http://schemas.openxmlformats.org/officeDocument/2006/relationships/hyperlink" Target="https://pravo-search.minjust.ru/bigs/showDocument.html?id=AE24133B-90B5-4060-A069-67DB4993C7F2" TargetMode="External"/><Relationship Id="rId25" Type="http://schemas.openxmlformats.org/officeDocument/2006/relationships/hyperlink" Target="https://pravo-search.minjust.ru/bigs/showDocument.html?id=6EDE0023-A5D1-4B11-8881-70505F2FB9C9" TargetMode="External"/><Relationship Id="rId33" Type="http://schemas.openxmlformats.org/officeDocument/2006/relationships/hyperlink" Target="https://pravo-search.minjust.ru/bigs/showDocument.html?id=8F21B21C-A408-42C4-B9FE-A939B863C84A"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6EDE0023-A5D1-4B11-8881-70505F2FB9C9" TargetMode="External"/><Relationship Id="rId59" Type="http://schemas.openxmlformats.org/officeDocument/2006/relationships/hyperlink" Target="https://pravo-search.minjust.ru/bigs/showDocument.html?id=BDCA97B4-277D-4F20-9D6E-99687B7290F5" TargetMode="External"/><Relationship Id="rId67" Type="http://schemas.openxmlformats.org/officeDocument/2006/relationships/hyperlink" Target="https://pravo-search.minjust.ru/bigs/showDocument.html?id=6EDE0023-A5D1-4B11-8881-70505F2FB9C9" TargetMode="External"/><Relationship Id="rId20" Type="http://schemas.openxmlformats.org/officeDocument/2006/relationships/hyperlink" Target="https://pravo-search.minjust.ru/bigs/showDocument.html?id=ACD47B48-6257-417C-BC32-F4BF8BAF11A6" TargetMode="External"/><Relationship Id="rId41" Type="http://schemas.openxmlformats.org/officeDocument/2006/relationships/hyperlink" Target="https://pravo-search.minjust.ru/bigs/showDocument.html?id=6EDE0023-A5D1-4B11-8881-70505F2FB9C9" TargetMode="External"/><Relationship Id="rId54" Type="http://schemas.openxmlformats.org/officeDocument/2006/relationships/hyperlink" Target="https://pravo-search.minjust.ru/bigs/showDocument.html?id=6EDE0023-A5D1-4B11-8881-70505F2FB9C9" TargetMode="External"/><Relationship Id="rId62" Type="http://schemas.openxmlformats.org/officeDocument/2006/relationships/hyperlink" Target="https://pravo-search.minjust.ru/bigs/showDocument.html?id=6EDE0023-A5D1-4B11-8881-70505F2FB9C9" TargetMode="External"/><Relationship Id="rId70" Type="http://schemas.openxmlformats.org/officeDocument/2006/relationships/hyperlink" Target="https://pravo-search.minjust.ru/bigs/showDocument.html?id=6EDE0023-A5D1-4B11-8881-70505F2FB9C9" TargetMode="External"/><Relationship Id="rId75" Type="http://schemas.openxmlformats.org/officeDocument/2006/relationships/hyperlink" Target="https://pravo-search.minjust.ru/bigs/showDocument.html?id=ACD47B48-6257-417C-BC32-F4BF8BAF11A6"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ACD47B48-6257-417C-BC32-F4BF8BAF11A6"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6EDE0023-A5D1-4B11-8881-70505F2FB9C9" TargetMode="External"/><Relationship Id="rId49" Type="http://schemas.openxmlformats.org/officeDocument/2006/relationships/hyperlink" Target="https://pravo-search.minjust.ru/bigs/showDocument.html?id=6EDE0023-A5D1-4B11-8881-70505F2FB9C9" TargetMode="External"/><Relationship Id="rId57" Type="http://schemas.openxmlformats.org/officeDocument/2006/relationships/hyperlink" Target="https://pravo-search.minjust.ru/bigs/showDocument.html?id=BDCA97B4-277D-4F20-9D6E-99687B7290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64F51-0C97-48E6-9A44-2AC1BF2E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17955</Words>
  <Characters>102349</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Районный Совет</dc:creator>
  <cp:keywords/>
  <dc:description/>
  <cp:lastModifiedBy>Районный Совет</cp:lastModifiedBy>
  <cp:revision>102</cp:revision>
  <cp:lastPrinted>2023-10-05T09:57:00Z</cp:lastPrinted>
  <dcterms:created xsi:type="dcterms:W3CDTF">2023-09-14T03:21:00Z</dcterms:created>
  <dcterms:modified xsi:type="dcterms:W3CDTF">2023-10-13T08:22:00Z</dcterms:modified>
</cp:coreProperties>
</file>