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B79" w:rsidRPr="00985B79" w:rsidRDefault="00985B79" w:rsidP="00985B79">
      <w:pPr>
        <w:keepNext/>
        <w:keepLines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Toc77257401"/>
      <w:bookmarkStart w:id="1" w:name="_Toc77257476"/>
      <w:r w:rsidRPr="00985B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ИНФОРМАЦИОННОЕ СООБЩЕНИЕ</w:t>
      </w:r>
      <w:bookmarkEnd w:id="0"/>
      <w:bookmarkEnd w:id="1"/>
    </w:p>
    <w:p w:rsidR="00985B79" w:rsidRPr="00985B79" w:rsidRDefault="00985B79" w:rsidP="00985B7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Toc77257402"/>
      <w:bookmarkStart w:id="3" w:name="_Toc77257477"/>
      <w:r w:rsidRPr="00985B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проведении продажи муниципального имущества в электронной форме</w:t>
      </w:r>
      <w:bookmarkEnd w:id="2"/>
      <w:bookmarkEnd w:id="3"/>
    </w:p>
    <w:p w:rsidR="00985B79" w:rsidRPr="00985B79" w:rsidRDefault="00985B79" w:rsidP="00985B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5B79" w:rsidRPr="00985B79" w:rsidRDefault="00985B79" w:rsidP="00985B79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85B79">
        <w:rPr>
          <w:rFonts w:ascii="Times New Roman" w:eastAsia="Arial" w:hAnsi="Times New Roman" w:cs="Times New Roman"/>
          <w:sz w:val="24"/>
          <w:szCs w:val="24"/>
          <w:lang w:eastAsia="ar-SA"/>
        </w:rPr>
        <w:t>Управление муниципальной собственностью Богучанского района (ИНН 2407008705), действующий от имени муниципального образования Богучанский район уведомляет о проведении аукцион по продаже муниципального имущества с подачей предложений в открытой форме</w:t>
      </w:r>
    </w:p>
    <w:p w:rsidR="00985B79" w:rsidRPr="00985B79" w:rsidRDefault="00985B79" w:rsidP="00985B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Собственник выставляемого на аукцион имущества</w:t>
      </w:r>
      <w:r w:rsidRPr="00985B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Муниципальное образование Богучанский район (далее - собственник)</w:t>
      </w: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5B79" w:rsidRPr="00985B79" w:rsidRDefault="00985B79" w:rsidP="00985B79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 (организатор) </w:t>
      </w: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Администрация Богучанского района, структурное  подразделение – Управление муниципальной собственностью Богучанского района. 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торгов:</w:t>
      </w: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муниципальной собственностью Богучанского района 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 (почтовый адрес): 663430, Красноярский край, Богучанский район, с. Богучаны, ул. Октябрьская, 72 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Номер контактного телефона: </w:t>
      </w: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8 (39162) 22-8-02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Контактное лицо: Николаева Светлана Александровна.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B79" w:rsidRPr="00985B79" w:rsidRDefault="00985B79" w:rsidP="00985B79">
      <w:pPr>
        <w:widowControl w:val="0"/>
        <w:tabs>
          <w:tab w:val="left" w:pos="709"/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Оператор электронной площадки: </w:t>
      </w: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«Сбербанк-АСТ», владеющее сайтом </w:t>
      </w:r>
      <w:r w:rsidRPr="00985B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:rsidR="00985B79" w:rsidRPr="00985B79" w:rsidRDefault="00985B79" w:rsidP="00985B79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119435, г. </w:t>
      </w:r>
      <w:r w:rsidRPr="00985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тел.: (495) 787-29-97, (495) 787-29-99. </w:t>
      </w:r>
    </w:p>
    <w:p w:rsidR="00985B79" w:rsidRPr="00985B79" w:rsidRDefault="00985B79" w:rsidP="00985B79">
      <w:pPr>
        <w:widowControl w:val="0"/>
        <w:tabs>
          <w:tab w:val="left" w:pos="709"/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Законодательное регулирование:</w:t>
      </w: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«Сбербанк-АСТ». </w:t>
      </w:r>
    </w:p>
    <w:p w:rsidR="00985B79" w:rsidRPr="00985B79" w:rsidRDefault="00985B79" w:rsidP="00985B79">
      <w:pPr>
        <w:widowControl w:val="0"/>
        <w:tabs>
          <w:tab w:val="left" w:pos="709"/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Основания приватизации:</w:t>
      </w:r>
    </w:p>
    <w:p w:rsidR="00985B79" w:rsidRPr="00985B79" w:rsidRDefault="00985B79" w:rsidP="00985B79">
      <w:pPr>
        <w:widowControl w:val="0"/>
        <w:tabs>
          <w:tab w:val="left" w:pos="709"/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Богучанского районного Совета депутатов от </w:t>
      </w:r>
      <w:r w:rsidRPr="00985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21.11.2024 №531-466 «Об утверждении прогнозного плана (программы) приватизации муниципального имущества муниципального образования Богучанский район на 2025 год и плановый период 2026 – 2027 годов».</w:t>
      </w:r>
    </w:p>
    <w:p w:rsidR="00985B79" w:rsidRPr="00985B79" w:rsidRDefault="00985B79" w:rsidP="00985B79">
      <w:pPr>
        <w:widowControl w:val="0"/>
        <w:tabs>
          <w:tab w:val="left" w:pos="709"/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 местного самоуправления, принявший решение об условиях приватизации муниципального имущества, реквизиты указанного решения: </w:t>
      </w: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Богучанского района, распоряжение администрации Богучанского района от  «15» апреля 2025 № 212-р «Об условиях приватизации муниципального </w:t>
      </w:r>
      <w:r w:rsidRPr="00985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имущества</w:t>
      </w: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приватизации: –</w:t>
      </w: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 в электронной форме, открытый по составу участников и по форме подачи предложений о цене имущества.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подачи предложений о цене</w:t>
      </w: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Предложения о цене муниципального имущества участниками аукциона заявляются открыто в ходе проведения торгов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аукциона: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6932"/>
      </w:tblGrid>
      <w:tr w:rsidR="00985B79" w:rsidRPr="00985B79" w:rsidTr="00785E98">
        <w:tc>
          <w:tcPr>
            <w:tcW w:w="9707" w:type="dxa"/>
            <w:gridSpan w:val="2"/>
            <w:shd w:val="clear" w:color="auto" w:fill="auto"/>
          </w:tcPr>
          <w:p w:rsidR="00985B79" w:rsidRPr="00985B79" w:rsidRDefault="00985B79" w:rsidP="00985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4" w:name="_Hlk104887920"/>
            <w:r w:rsidRPr="00985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  <w:p w:rsidR="00985B79" w:rsidRPr="00985B79" w:rsidRDefault="00985B79" w:rsidP="00985B7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7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Нежилое помещение, расположенное по адресу: Российская Федерация, Красноярский край, Богучанский район, п.Октябрьский, ул.Победы, д.12А, пом.5. Кадастровый номер 24:07:1901001:3353, площадь 14,8 кв.м.</w:t>
            </w:r>
          </w:p>
        </w:tc>
      </w:tr>
      <w:tr w:rsidR="00985B79" w:rsidRPr="00985B79" w:rsidTr="00785E98">
        <w:tc>
          <w:tcPr>
            <w:tcW w:w="2436" w:type="dxa"/>
            <w:shd w:val="clear" w:color="auto" w:fill="auto"/>
          </w:tcPr>
          <w:p w:rsidR="00985B79" w:rsidRPr="00985B79" w:rsidRDefault="00985B79" w:rsidP="00985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7271" w:type="dxa"/>
            <w:shd w:val="clear" w:color="auto" w:fill="auto"/>
          </w:tcPr>
          <w:p w:rsidR="00985B79" w:rsidRPr="00985B79" w:rsidRDefault="00985B79" w:rsidP="00985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Назначение: нежилое. </w:t>
            </w:r>
          </w:p>
          <w:p w:rsidR="00985B79" w:rsidRPr="00985B79" w:rsidRDefault="00985B79" w:rsidP="00985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наружных стен: дерево.</w:t>
            </w:r>
          </w:p>
          <w:p w:rsidR="00985B79" w:rsidRPr="00985B79" w:rsidRDefault="00985B79" w:rsidP="00985B7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985B7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Номер, тип этажа, на котором расположено помещение, машиноместо: Этаж № 1</w:t>
            </w:r>
          </w:p>
        </w:tc>
      </w:tr>
      <w:tr w:rsidR="00985B79" w:rsidRPr="00985B79" w:rsidTr="00785E98">
        <w:tc>
          <w:tcPr>
            <w:tcW w:w="2436" w:type="dxa"/>
            <w:shd w:val="clear" w:color="auto" w:fill="auto"/>
          </w:tcPr>
          <w:p w:rsidR="00985B79" w:rsidRPr="00985B79" w:rsidRDefault="00985B79" w:rsidP="00985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Начальная цена предмета торгов</w:t>
            </w:r>
          </w:p>
        </w:tc>
        <w:tc>
          <w:tcPr>
            <w:tcW w:w="7271" w:type="dxa"/>
            <w:shd w:val="clear" w:color="auto" w:fill="auto"/>
          </w:tcPr>
          <w:p w:rsidR="00985B79" w:rsidRPr="00985B79" w:rsidRDefault="00985B79" w:rsidP="00985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 (восемьдесят тысяч) рублей 00 копеек, в том числе НДС.</w:t>
            </w:r>
          </w:p>
          <w:p w:rsidR="00985B79" w:rsidRPr="00985B79" w:rsidRDefault="00985B79" w:rsidP="00985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4"/>
      <w:tr w:rsidR="00985B79" w:rsidRPr="00985B79" w:rsidTr="00785E98">
        <w:tc>
          <w:tcPr>
            <w:tcW w:w="2436" w:type="dxa"/>
            <w:shd w:val="clear" w:color="auto" w:fill="auto"/>
          </w:tcPr>
          <w:p w:rsidR="00985B79" w:rsidRPr="00985B79" w:rsidRDefault="00985B79" w:rsidP="00985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271" w:type="dxa"/>
            <w:shd w:val="clear" w:color="auto" w:fill="auto"/>
          </w:tcPr>
          <w:p w:rsidR="00985B79" w:rsidRPr="00985B79" w:rsidRDefault="00985B79" w:rsidP="00985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(пять) процентов начальной цены продажи, что составляет – 4000 (четыре тысячи) рублей 00 копеек</w:t>
            </w:r>
          </w:p>
          <w:p w:rsidR="00985B79" w:rsidRPr="00985B79" w:rsidRDefault="00985B79" w:rsidP="00985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«Шаг аукциона» - величина повышения начальной цены продажи муниципального имущества составляет 5 (пять) процентов начальной цены продажи и не изменяется в течение всего аукциона. Аукцион проводится путем повышения начальной (минимальной) цены продажи имущества (цены лота).</w:t>
            </w:r>
          </w:p>
        </w:tc>
      </w:tr>
      <w:tr w:rsidR="00985B79" w:rsidRPr="00985B79" w:rsidTr="00785E98">
        <w:trPr>
          <w:trHeight w:val="713"/>
        </w:trPr>
        <w:tc>
          <w:tcPr>
            <w:tcW w:w="2436" w:type="dxa"/>
            <w:shd w:val="clear" w:color="auto" w:fill="auto"/>
          </w:tcPr>
          <w:p w:rsidR="00985B79" w:rsidRPr="00985B79" w:rsidRDefault="00985B79" w:rsidP="00985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Задаток для участия в аукционе</w:t>
            </w:r>
          </w:p>
        </w:tc>
        <w:tc>
          <w:tcPr>
            <w:tcW w:w="7271" w:type="dxa"/>
            <w:shd w:val="clear" w:color="auto" w:fill="auto"/>
          </w:tcPr>
          <w:p w:rsidR="00985B79" w:rsidRPr="00985B79" w:rsidRDefault="00985B79" w:rsidP="00985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 в размере </w:t>
            </w:r>
            <w:bookmarkStart w:id="5" w:name="_Hlk122698772"/>
            <w:r w:rsidRPr="00985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10% от начальной цены, что составляет 8 000 (восемь тысяч) рублей 00 копеек </w:t>
            </w:r>
            <w:bookmarkEnd w:id="5"/>
          </w:p>
        </w:tc>
      </w:tr>
      <w:tr w:rsidR="00985B79" w:rsidRPr="00985B79" w:rsidTr="00785E98">
        <w:trPr>
          <w:trHeight w:val="713"/>
        </w:trPr>
        <w:tc>
          <w:tcPr>
            <w:tcW w:w="2436" w:type="dxa"/>
            <w:shd w:val="clear" w:color="auto" w:fill="auto"/>
          </w:tcPr>
          <w:p w:rsidR="00985B79" w:rsidRPr="00985B79" w:rsidRDefault="00985B79" w:rsidP="00985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обо всех предыдущих торгах по продаже имущества, объявленных в течение года, предшествующего его продаже, и об итогах торгов по продаже имущества</w:t>
            </w:r>
          </w:p>
        </w:tc>
        <w:tc>
          <w:tcPr>
            <w:tcW w:w="7271" w:type="dxa"/>
            <w:shd w:val="clear" w:color="auto" w:fill="auto"/>
          </w:tcPr>
          <w:p w:rsidR="00985B79" w:rsidRPr="00985B79" w:rsidRDefault="00985B79" w:rsidP="00985B7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985B7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Ранее имущество выставлялось на торги:</w:t>
            </w:r>
          </w:p>
          <w:p w:rsidR="00985B79" w:rsidRPr="00985B79" w:rsidRDefault="00985B79" w:rsidP="00985B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Извещение на ГИС Торги № 22000025720000000120 дата публикации 31.01.2024, Аукцион (извещение на Сбербанк-АСТ 31.01.2024 извещение №  SBR012-2401310023. Аукцион признан несостоявшимся в связи с отсутствием заявок на участие.</w:t>
            </w:r>
          </w:p>
          <w:p w:rsidR="00985B79" w:rsidRPr="00985B79" w:rsidRDefault="00985B79" w:rsidP="00985B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Извещение на ГИС Торги от 13.05.2024 № 22000025720000000140, извещение на Сбербанк-АСТ 13.05.2024 извещение №  № SBR012- 2405130073. Результаты процедуры: продажа посредством публичного предложения не состоялась, по причине отсутствия заявок.</w:t>
            </w:r>
          </w:p>
        </w:tc>
      </w:tr>
      <w:tr w:rsidR="00985B79" w:rsidRPr="00985B79" w:rsidTr="00785E98">
        <w:trPr>
          <w:trHeight w:val="713"/>
        </w:trPr>
        <w:tc>
          <w:tcPr>
            <w:tcW w:w="2436" w:type="dxa"/>
            <w:shd w:val="clear" w:color="auto" w:fill="auto"/>
          </w:tcPr>
          <w:p w:rsidR="00985B79" w:rsidRPr="00985B79" w:rsidRDefault="00985B79" w:rsidP="00985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7271" w:type="dxa"/>
            <w:shd w:val="clear" w:color="auto" w:fill="auto"/>
          </w:tcPr>
          <w:p w:rsidR="00985B79" w:rsidRPr="00985B79" w:rsidRDefault="00985B79" w:rsidP="00985B79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985B7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Имущество не эксплуатируется</w:t>
            </w:r>
          </w:p>
        </w:tc>
      </w:tr>
    </w:tbl>
    <w:p w:rsidR="00985B79" w:rsidRPr="00985B79" w:rsidRDefault="00985B79" w:rsidP="00985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B79" w:rsidRPr="00985B79" w:rsidRDefault="00985B79" w:rsidP="00985B7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Дата начала приема заявок на участие в аукционе</w:t>
      </w:r>
      <w:r w:rsidRPr="00985B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–</w:t>
      </w:r>
      <w:r w:rsidRPr="00985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985B7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17</w:t>
      </w:r>
      <w:r w:rsidRPr="00985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985B7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апреля 2025</w:t>
      </w:r>
      <w:r w:rsidRPr="00985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с 06 ч. 00 мин. (московское время), время местное 10 час.00 мин.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Дата окончания приема заявок на участие в аукционе</w:t>
      </w:r>
      <w:r w:rsidRPr="00985B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«</w:t>
      </w:r>
      <w:r w:rsidRPr="00985B79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12</w:t>
      </w:r>
      <w:r w:rsidRPr="00985B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 мая</w:t>
      </w:r>
      <w:r w:rsidRPr="00985B79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 xml:space="preserve"> </w:t>
      </w:r>
      <w:r w:rsidRPr="00985B7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2025</w:t>
      </w:r>
      <w:r w:rsidRPr="00985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16 ч.00 мин. </w:t>
      </w: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85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московское </w:t>
      </w: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время), время местное 20 ч.00 мин.</w:t>
      </w:r>
    </w:p>
    <w:p w:rsidR="00985B79" w:rsidRPr="00985B79" w:rsidRDefault="00985B79" w:rsidP="00985B7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ar-SA"/>
        </w:rPr>
      </w:pPr>
      <w:r w:rsidRPr="00985B79">
        <w:rPr>
          <w:rFonts w:ascii="Times New Roman" w:eastAsia="Arial" w:hAnsi="Times New Roman" w:cs="Times New Roman"/>
          <w:b/>
          <w:bCs/>
          <w:iCs/>
          <w:sz w:val="24"/>
          <w:szCs w:val="24"/>
          <w:lang w:eastAsia="ar-SA"/>
        </w:rPr>
        <w:t>Место и порядок подачи заявок</w:t>
      </w:r>
      <w:r w:rsidRPr="00985B7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– подача заявки осуществляется путем заполнения электронной формы, в соответствии с регламентом электронной площадки, с приложением электронных образов документов, предусмотренных настоящей аукционной документацией и Федеральным законом о приватизации и документации.</w:t>
      </w:r>
    </w:p>
    <w:p w:rsidR="00985B79" w:rsidRPr="00985B79" w:rsidRDefault="00985B79" w:rsidP="00985B7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985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 аукциона:</w:t>
      </w: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сайте </w:t>
      </w:r>
      <w:r w:rsidRPr="00985B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Дата, время рассмотрения заявок участников аукциона</w:t>
      </w:r>
      <w:r w:rsidRPr="00985B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принятия решения об их допуске к участию в аукционе –</w:t>
      </w:r>
      <w:r w:rsidRPr="00985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985B7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16</w:t>
      </w:r>
      <w:r w:rsidRPr="00985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мая</w:t>
      </w:r>
      <w:r w:rsidRPr="00985B7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2025</w:t>
      </w:r>
      <w:r w:rsidRPr="00985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06 ч.00 м.  (московское время), по местному времени 10 ч. 00 мин.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Дата, время проведения аукциона</w:t>
      </w: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</w:t>
      </w:r>
      <w:r w:rsidRPr="00985B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85B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мая </w:t>
      </w:r>
      <w:r w:rsidRPr="00985B7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2025 </w:t>
      </w:r>
      <w:r w:rsidRPr="00985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года</w:t>
      </w: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06 ч.00 м. (</w:t>
      </w:r>
      <w:r w:rsidRPr="00985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московское </w:t>
      </w: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время), по местному времени 10 ч. 00 мин.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подведения итогов аукциона - </w:t>
      </w: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85B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85B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мая </w:t>
      </w:r>
      <w:r w:rsidRPr="00985B7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2025</w:t>
      </w:r>
      <w:r w:rsidRPr="00985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5B79" w:rsidRPr="00985B79" w:rsidRDefault="00985B79" w:rsidP="00985B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Процедура аукциона считается завершенной</w:t>
      </w: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времени подписания продавцом протокола об итогах аукциона.</w:t>
      </w:r>
    </w:p>
    <w:p w:rsidR="00985B79" w:rsidRPr="00985B79" w:rsidRDefault="00985B79" w:rsidP="00985B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bookmarkStart w:id="6" w:name="_Toc77257478"/>
      <w:r w:rsidRPr="00985B7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Задаток для участия в аукционе</w:t>
      </w:r>
      <w:r w:rsidRPr="00985B7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площадке.</w:t>
      </w:r>
      <w:bookmarkEnd w:id="6"/>
    </w:p>
    <w:p w:rsidR="00985B79" w:rsidRPr="00985B79" w:rsidRDefault="00985B79" w:rsidP="00985B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85B7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Размер задатка</w:t>
      </w:r>
      <w:r w:rsidRPr="00985B7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составляет 10% от начальной цены предмета аукциона.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Срок и порядок внесения задатка:</w:t>
      </w:r>
      <w:r w:rsidRPr="00985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 в сумме задатка должны быть зачислены на лицевой счет Претендента на универсальной торговой платформе АО «Сбербанк-АСТ» не позднее</w:t>
      </w:r>
      <w:r w:rsidRPr="00985B79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00 часов 00 минут (время московское), по местному времени </w:t>
      </w:r>
      <w:r w:rsidRPr="00985B79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lastRenderedPageBreak/>
        <w:t>не позднее 4 ч. 00 мин, дня определения участников торгов, указанного в информационном сообщении.</w:t>
      </w:r>
    </w:p>
    <w:p w:rsidR="00985B79" w:rsidRPr="00985B79" w:rsidRDefault="00985B79" w:rsidP="00985B7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985B7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bookmarkStart w:id="7" w:name="_Toc77257479"/>
      <w:r w:rsidRPr="00985B7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</w:t>
      </w:r>
      <w:bookmarkEnd w:id="7"/>
      <w:r w:rsidRPr="00985B7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ТС «Приватизация, аренда и продажа прав» универсальной торговой платформы АО «Сбербанк-АСТ».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участникам аукциона, за исключением его победителя, - в течение 5 календарных дней со дня подведения итогов продажи имущества;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 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признания аукциона несостоявшимся - в течение 5 календарных дней со дня принятия решения о признании аукциона несостоявшимся;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отмены аукциона – в течение 5 календарных дней со дня опубликования извещения об отмене аукциона.</w:t>
      </w:r>
    </w:p>
    <w:p w:rsidR="00985B79" w:rsidRPr="00985B79" w:rsidRDefault="00985B79" w:rsidP="00985B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засчитывается победителю торгов в счёт оплаты приобретаемого предмета торгов.</w:t>
      </w:r>
    </w:p>
    <w:p w:rsidR="00985B79" w:rsidRPr="00985B79" w:rsidRDefault="00985B79" w:rsidP="00985B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85B79" w:rsidRPr="00985B79" w:rsidRDefault="00985B79" w:rsidP="00985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5B79" w:rsidRPr="00985B79" w:rsidRDefault="00985B79" w:rsidP="00985B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Покупателями</w:t>
      </w: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5" w:history="1">
        <w:r w:rsidRPr="00985B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985B79" w:rsidRPr="00985B79" w:rsidRDefault="00985B79" w:rsidP="00985B7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5B79" w:rsidRPr="00985B79" w:rsidRDefault="00985B79" w:rsidP="00985B7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985B79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и место регистрации, подачи заявок на участие в аукционе:</w:t>
      </w:r>
    </w:p>
    <w:p w:rsidR="00985B79" w:rsidRPr="00985B79" w:rsidRDefault="00985B79" w:rsidP="00985B79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Регистрация претендентов на электронной площадке осуществляется в соответствии с Регламентом </w:t>
      </w:r>
      <w:bookmarkStart w:id="8" w:name="_Hlk122699580"/>
      <w:r w:rsidRPr="00985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ТС «Приватизация, аренда и продажа прав» универсальной торговой платформы АО «Сбербанк-АСТ»:</w:t>
      </w:r>
      <w:bookmarkEnd w:id="8"/>
    </w:p>
    <w:p w:rsidR="00985B79" w:rsidRPr="00985B79" w:rsidRDefault="00985B79" w:rsidP="00985B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-  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985B79" w:rsidRPr="00985B79" w:rsidRDefault="00985B79" w:rsidP="00985B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-  регистрация на электронной площадке осуществляется без взимания платы.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985B79" w:rsidRPr="00985B79" w:rsidRDefault="00985B79" w:rsidP="00985B79">
      <w:pPr>
        <w:widowControl w:val="0"/>
        <w:spacing w:after="0" w:line="240" w:lineRule="auto"/>
        <w:ind w:firstLine="426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985B79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lastRenderedPageBreak/>
        <w:t xml:space="preserve">Подача заявки на участие в торгах (далее – заявка) может осуществляться лично Претендентом в </w:t>
      </w:r>
      <w:bookmarkStart w:id="9" w:name="_Hlk122699400"/>
      <w:r w:rsidRPr="00985B79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ТС «Приватизация, аренда и продажа прав» универсальной торговой платформы АО «Сбербанк-АСТ»</w:t>
      </w:r>
      <w:bookmarkEnd w:id="9"/>
      <w:r w:rsidRPr="00985B79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, либо представителем Претендента, зарегистрированным в ТС «Приватизация, аренда и продажа прав» универсальной торговой платформы АО «Сбербанк-АСТ», из Личного кабинета Претендента либо представителя Претендента посредством штатного интерфейса </w:t>
      </w:r>
      <w:bookmarkStart w:id="10" w:name="_Hlk122699118"/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универсальной торговой платформы АО «Сбербанк-АСТ» </w:t>
      </w:r>
      <w:bookmarkEnd w:id="10"/>
      <w:r w:rsidRPr="00985B79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отдельно по каждому лоту в сроки, установленные в извещении.</w:t>
      </w:r>
    </w:p>
    <w:p w:rsidR="00985B79" w:rsidRPr="00985B79" w:rsidRDefault="00985B79" w:rsidP="00985B79">
      <w:pPr>
        <w:widowControl w:val="0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Arial CYR"/>
          <w:bCs/>
          <w:color w:val="000000"/>
          <w:lang w:eastAsia="ru-RU"/>
        </w:rPr>
      </w:pPr>
      <w:r w:rsidRPr="00985B79">
        <w:rPr>
          <w:rFonts w:ascii="Times New Roman" w:eastAsia="Times New Roman" w:hAnsi="Times New Roman" w:cs="Arial CYR"/>
          <w:bCs/>
          <w:color w:val="000000"/>
          <w:lang w:eastAsia="ru-RU"/>
        </w:rPr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hyperlink r:id="rId6" w:history="1">
        <w:r w:rsidRPr="00985B79">
          <w:rPr>
            <w:rFonts w:ascii="Times New Roman" w:eastAsia="Times New Roman" w:hAnsi="Times New Roman" w:cs="Arial CYR"/>
            <w:bCs/>
            <w:color w:val="0000FF"/>
            <w:u w:val="single"/>
            <w:lang w:eastAsia="ru-RU"/>
          </w:rPr>
          <w:t>http://utp.sberbank-ast.ru/AP/Notice/652/Instructions</w:t>
        </w:r>
      </w:hyperlink>
      <w:r w:rsidRPr="00985B79">
        <w:rPr>
          <w:rFonts w:ascii="Times New Roman" w:eastAsia="Times New Roman" w:hAnsi="Times New Roman" w:cs="Arial CYR"/>
          <w:bCs/>
          <w:lang w:eastAsia="ru-RU"/>
        </w:rPr>
        <w:t>.</w:t>
      </w:r>
    </w:p>
    <w:p w:rsidR="00985B79" w:rsidRPr="00985B79" w:rsidRDefault="00985B79" w:rsidP="00985B79">
      <w:pPr>
        <w:widowControl w:val="0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Arial CYR"/>
          <w:b/>
          <w:bCs/>
          <w:color w:val="000000"/>
          <w:lang w:eastAsia="ru-RU"/>
        </w:rPr>
      </w:pPr>
      <w:r w:rsidRPr="00985B79">
        <w:rPr>
          <w:rFonts w:ascii="Times New Roman" w:eastAsia="Times New Roman" w:hAnsi="Times New Roman" w:cs="Times New Roman"/>
          <w:lang w:eastAsia="ru-RU"/>
        </w:rPr>
        <w:t xml:space="preserve">После выбора объекта продажи в меню «Реестр действующих процедур» и нажатия пиктограммы «Подать заявку на участие» откроется форма подачи заявки на участие в торгах (определенная оператором электронной площадки). Указанную форму необходимо заполнить, </w:t>
      </w:r>
      <w:r w:rsidRPr="00985B79">
        <w:rPr>
          <w:rFonts w:ascii="Times New Roman" w:eastAsia="Times New Roman" w:hAnsi="Times New Roman" w:cs="Times New Roman"/>
          <w:b/>
          <w:lang w:eastAsia="ru-RU"/>
        </w:rPr>
        <w:t xml:space="preserve">после чего обязательно прикрепить к ней </w:t>
      </w:r>
      <w:r w:rsidRPr="00985B79">
        <w:rPr>
          <w:rFonts w:ascii="Times New Roman" w:eastAsia="Times New Roman" w:hAnsi="Times New Roman" w:cs="Arial CYR"/>
          <w:b/>
          <w:bCs/>
          <w:color w:val="000000"/>
          <w:lang w:eastAsia="ru-RU"/>
        </w:rPr>
        <w:t>заявку, заполненную в соответствии с образцом (определенным продавцом и приведённым в приложении № 2 к настоящему информационному сообщению)</w:t>
      </w:r>
      <w:r w:rsidRPr="00985B79">
        <w:rPr>
          <w:rFonts w:ascii="Times New Roman" w:eastAsia="Times New Roman" w:hAnsi="Times New Roman" w:cs="Times New Roman"/>
          <w:b/>
          <w:lang w:eastAsia="ru-RU"/>
        </w:rPr>
        <w:t xml:space="preserve"> на бумажном носителе, преобразованную в электронно-цифровую форму путем сканирования с сохранением реквизитов, </w:t>
      </w:r>
      <w:r w:rsidRPr="00985B79">
        <w:rPr>
          <w:rFonts w:ascii="Times New Roman" w:eastAsia="Times New Roman" w:hAnsi="Times New Roman" w:cs="Times New Roman"/>
          <w:lang w:eastAsia="ru-RU"/>
        </w:rPr>
        <w:t xml:space="preserve">с приложением электронных образцов документов в соответствии с перечнем, приведенным в информационном сообщении о проведении продажи имущества на аукционе. </w:t>
      </w:r>
    </w:p>
    <w:p w:rsidR="00985B79" w:rsidRPr="00985B79" w:rsidRDefault="00985B79" w:rsidP="00985B79">
      <w:pPr>
        <w:widowControl w:val="0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Arial CYR"/>
          <w:bCs/>
          <w:color w:val="000000"/>
          <w:lang w:eastAsia="ru-RU"/>
        </w:rPr>
      </w:pPr>
      <w:r w:rsidRPr="00985B79">
        <w:rPr>
          <w:rFonts w:ascii="Times New Roman" w:eastAsia="Times New Roman" w:hAnsi="Times New Roman" w:cs="Arial CYR"/>
          <w:bCs/>
          <w:color w:val="000000"/>
          <w:lang w:eastAsia="ru-RU"/>
        </w:rPr>
        <w:t xml:space="preserve">После заполнения формы подачи заявки заявку необходимо подписать электронной подписью. </w:t>
      </w:r>
    </w:p>
    <w:p w:rsidR="00985B79" w:rsidRPr="00985B79" w:rsidRDefault="00985B79" w:rsidP="00985B79">
      <w:pPr>
        <w:widowControl w:val="0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Arial CYR"/>
          <w:bCs/>
          <w:color w:val="000000"/>
          <w:lang w:eastAsia="ru-RU"/>
        </w:rPr>
      </w:pPr>
      <w:r w:rsidRPr="00985B79">
        <w:rPr>
          <w:rFonts w:ascii="Times New Roman" w:eastAsia="Times New Roman" w:hAnsi="Times New Roman" w:cs="Arial CYR"/>
          <w:bCs/>
          <w:color w:val="000000"/>
          <w:lang w:eastAsia="ru-RU"/>
        </w:rPr>
        <w:t>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http://www.sberbank-ast.ru/CAList.aspx</w:t>
      </w:r>
    </w:p>
    <w:p w:rsidR="00985B79" w:rsidRPr="00985B79" w:rsidRDefault="00985B79" w:rsidP="00985B79">
      <w:pPr>
        <w:widowControl w:val="0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Arial CYR"/>
          <w:bCs/>
          <w:color w:val="000000"/>
          <w:lang w:eastAsia="ru-RU"/>
        </w:rPr>
      </w:pPr>
      <w:r w:rsidRPr="00985B79">
        <w:rPr>
          <w:rFonts w:ascii="Times New Roman" w:eastAsia="Times New Roman" w:hAnsi="Times New Roman" w:cs="Arial CYR"/>
          <w:bCs/>
          <w:color w:val="000000"/>
          <w:lang w:eastAsia="ru-RU"/>
        </w:rPr>
        <w:t>Документооборот между претенд</w:t>
      </w:r>
      <w:r w:rsidRPr="00985B79">
        <w:rPr>
          <w:rFonts w:ascii="Times New Roman" w:eastAsia="Times New Roman" w:hAnsi="Times New Roman" w:cs="Times New Roman"/>
          <w:lang w:eastAsia="ru-RU"/>
        </w:rPr>
        <w:t xml:space="preserve">ентами,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</w:t>
      </w:r>
      <w:r w:rsidRPr="00985B79">
        <w:rPr>
          <w:rFonts w:ascii="Times New Roman" w:eastAsia="Times New Roman" w:hAnsi="Times New Roman" w:cs="Arial CYR"/>
          <w:bCs/>
          <w:color w:val="000000"/>
          <w:lang w:eastAsia="ru-RU"/>
        </w:rPr>
        <w:t xml:space="preserve">либо лица, имеющего право действовать от имени претендента. </w:t>
      </w:r>
    </w:p>
    <w:p w:rsidR="00985B79" w:rsidRPr="00985B79" w:rsidRDefault="00985B79" w:rsidP="00985B7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ru-RU"/>
        </w:rPr>
      </w:pPr>
      <w:r w:rsidRPr="00985B79">
        <w:rPr>
          <w:rFonts w:ascii="Times New Roman" w:eastAsia="Times New Roman" w:hAnsi="Times New Roman" w:cs="Times New Roman"/>
          <w:lang w:eastAsia="ru-RU"/>
        </w:rPr>
        <w:t>Одновременно с заявкой претенденты представляют следующие документы</w:t>
      </w:r>
      <w:r w:rsidRPr="00985B79">
        <w:rPr>
          <w:rFonts w:ascii="Times New Roman" w:eastAsia="Calibri" w:hAnsi="Times New Roman" w:cs="Times New Roman"/>
          <w:lang w:eastAsia="ru-RU"/>
        </w:rPr>
        <w:t>:</w:t>
      </w:r>
    </w:p>
    <w:p w:rsidR="00985B79" w:rsidRPr="00985B79" w:rsidRDefault="00985B79" w:rsidP="00985B79">
      <w:pPr>
        <w:tabs>
          <w:tab w:val="left" w:pos="332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lang w:eastAsia="ru-RU"/>
        </w:rPr>
      </w:pPr>
      <w:r w:rsidRPr="00985B79">
        <w:rPr>
          <w:rFonts w:ascii="Times New Roman" w:eastAsia="Calibri" w:hAnsi="Times New Roman" w:cs="Times New Roman"/>
          <w:b/>
          <w:i/>
          <w:lang w:eastAsia="ru-RU"/>
        </w:rPr>
        <w:t>физические лица</w:t>
      </w:r>
      <w:r w:rsidRPr="00985B79">
        <w:rPr>
          <w:rFonts w:ascii="Times New Roman" w:eastAsia="Calibri" w:hAnsi="Times New Roman" w:cs="Times New Roman"/>
          <w:b/>
          <w:lang w:eastAsia="ru-RU"/>
        </w:rPr>
        <w:t>:</w:t>
      </w:r>
      <w:r w:rsidRPr="00985B79">
        <w:rPr>
          <w:rFonts w:ascii="Times New Roman" w:eastAsia="Calibri" w:hAnsi="Times New Roman" w:cs="Times New Roman"/>
          <w:b/>
          <w:lang w:eastAsia="ru-RU"/>
        </w:rPr>
        <w:tab/>
      </w:r>
    </w:p>
    <w:p w:rsidR="00985B79" w:rsidRPr="00985B79" w:rsidRDefault="00985B79" w:rsidP="00985B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985B79">
        <w:rPr>
          <w:rFonts w:ascii="Times New Roman" w:eastAsia="Calibri" w:hAnsi="Times New Roman" w:cs="Times New Roman"/>
          <w:lang w:eastAsia="ru-RU"/>
        </w:rPr>
        <w:t>- копию всех листов документа, удостоверяющего личность;</w:t>
      </w:r>
    </w:p>
    <w:p w:rsidR="00985B79" w:rsidRPr="00985B79" w:rsidRDefault="00985B79" w:rsidP="00985B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lang w:eastAsia="ru-RU"/>
        </w:rPr>
      </w:pPr>
      <w:r w:rsidRPr="00985B79">
        <w:rPr>
          <w:rFonts w:ascii="Times New Roman" w:eastAsia="Calibri" w:hAnsi="Times New Roman" w:cs="Times New Roman"/>
          <w:b/>
          <w:bCs/>
          <w:i/>
          <w:lang w:val="x-none" w:eastAsia="ru-RU"/>
        </w:rPr>
        <w:t>юридические лица</w:t>
      </w:r>
      <w:r w:rsidRPr="00985B79">
        <w:rPr>
          <w:rFonts w:ascii="Times New Roman" w:eastAsia="Calibri" w:hAnsi="Times New Roman" w:cs="Times New Roman"/>
          <w:b/>
          <w:bCs/>
          <w:i/>
          <w:lang w:eastAsia="ru-RU"/>
        </w:rPr>
        <w:t>:</w:t>
      </w:r>
    </w:p>
    <w:p w:rsidR="00985B79" w:rsidRPr="00985B79" w:rsidRDefault="00985B79" w:rsidP="00985B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985B79">
        <w:rPr>
          <w:rFonts w:ascii="Times New Roman" w:eastAsia="Calibri" w:hAnsi="Times New Roman" w:cs="Times New Roman"/>
          <w:bCs/>
          <w:i/>
          <w:lang w:eastAsia="ru-RU"/>
        </w:rPr>
        <w:t>-</w:t>
      </w:r>
      <w:r w:rsidRPr="00985B79">
        <w:rPr>
          <w:rFonts w:ascii="Times New Roman" w:eastAsia="Calibri" w:hAnsi="Times New Roman" w:cs="Times New Roman"/>
          <w:bCs/>
          <w:lang w:val="x-none" w:eastAsia="ru-RU"/>
        </w:rPr>
        <w:t xml:space="preserve"> </w:t>
      </w:r>
      <w:r w:rsidRPr="00985B79">
        <w:rPr>
          <w:rFonts w:ascii="Times New Roman" w:eastAsia="Calibri" w:hAnsi="Times New Roman" w:cs="Times New Roman"/>
          <w:bCs/>
          <w:lang w:eastAsia="ru-RU"/>
        </w:rPr>
        <w:t xml:space="preserve">заверенные </w:t>
      </w:r>
      <w:r w:rsidRPr="00985B79">
        <w:rPr>
          <w:rFonts w:ascii="Times New Roman" w:eastAsia="Calibri" w:hAnsi="Times New Roman" w:cs="Times New Roman"/>
          <w:bCs/>
          <w:lang w:val="x-none" w:eastAsia="ru-RU"/>
        </w:rPr>
        <w:t>копии учредительных документов;</w:t>
      </w:r>
      <w:r w:rsidRPr="00985B79">
        <w:rPr>
          <w:rFonts w:ascii="Times New Roman" w:eastAsia="Calibri" w:hAnsi="Times New Roman" w:cs="Times New Roman"/>
          <w:bCs/>
          <w:lang w:eastAsia="ru-RU"/>
        </w:rPr>
        <w:t xml:space="preserve"> </w:t>
      </w:r>
    </w:p>
    <w:p w:rsidR="00985B79" w:rsidRPr="00985B79" w:rsidRDefault="00985B79" w:rsidP="00985B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985B79">
        <w:rPr>
          <w:rFonts w:ascii="Times New Roman" w:eastAsia="Calibri" w:hAnsi="Times New Roman" w:cs="Times New Roman"/>
          <w:bCs/>
          <w:lang w:eastAsia="ru-RU"/>
        </w:rPr>
        <w:t xml:space="preserve">- </w:t>
      </w:r>
      <w:r w:rsidRPr="00985B79">
        <w:rPr>
          <w:rFonts w:ascii="Times New Roman" w:eastAsia="Calibri" w:hAnsi="Times New Roman" w:cs="Times New Roman"/>
          <w:bCs/>
          <w:lang w:val="x-none" w:eastAsia="ru-RU"/>
        </w:rPr>
        <w:t xml:space="preserve">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</w:t>
      </w:r>
      <w:r w:rsidRPr="00985B79">
        <w:rPr>
          <w:rFonts w:ascii="Times New Roman" w:eastAsia="Calibri" w:hAnsi="Times New Roman" w:cs="Times New Roman"/>
          <w:bCs/>
          <w:lang w:eastAsia="ru-RU"/>
        </w:rPr>
        <w:t xml:space="preserve">(в случае наличия) </w:t>
      </w:r>
      <w:r w:rsidRPr="00985B79">
        <w:rPr>
          <w:rFonts w:ascii="Times New Roman" w:eastAsia="Calibri" w:hAnsi="Times New Roman" w:cs="Times New Roman"/>
          <w:bCs/>
          <w:lang w:val="x-none" w:eastAsia="ru-RU"/>
        </w:rPr>
        <w:t>юридического лица и подписанное его руководителем письмо);</w:t>
      </w:r>
      <w:r w:rsidRPr="00985B79">
        <w:rPr>
          <w:rFonts w:ascii="Times New Roman" w:eastAsia="Calibri" w:hAnsi="Times New Roman" w:cs="Times New Roman"/>
          <w:bCs/>
          <w:lang w:eastAsia="ru-RU"/>
        </w:rPr>
        <w:t xml:space="preserve"> </w:t>
      </w:r>
    </w:p>
    <w:p w:rsidR="00985B79" w:rsidRPr="00985B79" w:rsidRDefault="00985B79" w:rsidP="00985B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985B79">
        <w:rPr>
          <w:rFonts w:ascii="Times New Roman" w:eastAsia="Calibri" w:hAnsi="Times New Roman" w:cs="Times New Roman"/>
          <w:bCs/>
          <w:lang w:eastAsia="ru-RU"/>
        </w:rPr>
        <w:t xml:space="preserve">- </w:t>
      </w:r>
      <w:r w:rsidRPr="00985B79">
        <w:rPr>
          <w:rFonts w:ascii="Times New Roman" w:eastAsia="Calibri" w:hAnsi="Times New Roman" w:cs="Times New Roman"/>
          <w:bCs/>
          <w:lang w:val="x-none" w:eastAsia="ru-RU"/>
        </w:rPr>
        <w:t xml:space="preserve">документ, который подтверждает полномочия руководителя юридического лица на осуществление действий от имени юридического лица (заверенная печатью </w:t>
      </w:r>
      <w:r w:rsidRPr="00985B79">
        <w:rPr>
          <w:rFonts w:ascii="Times New Roman" w:eastAsia="Calibri" w:hAnsi="Times New Roman" w:cs="Times New Roman"/>
          <w:bCs/>
          <w:lang w:eastAsia="ru-RU"/>
        </w:rPr>
        <w:t xml:space="preserve">(в случае наличия) </w:t>
      </w:r>
      <w:r w:rsidRPr="00985B79">
        <w:rPr>
          <w:rFonts w:ascii="Times New Roman" w:eastAsia="Calibri" w:hAnsi="Times New Roman" w:cs="Times New Roman"/>
          <w:bCs/>
          <w:lang w:val="x-none" w:eastAsia="ru-RU"/>
        </w:rPr>
        <w:t>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Pr="00985B79">
        <w:rPr>
          <w:rFonts w:ascii="Times New Roman" w:eastAsia="Calibri" w:hAnsi="Times New Roman" w:cs="Times New Roman"/>
          <w:bCs/>
          <w:lang w:eastAsia="ru-RU"/>
        </w:rPr>
        <w:t>.</w:t>
      </w:r>
    </w:p>
    <w:p w:rsidR="00985B79" w:rsidRPr="00985B79" w:rsidRDefault="00985B79" w:rsidP="00985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85B79">
        <w:rPr>
          <w:rFonts w:ascii="Times New Roman" w:eastAsia="Times New Roman" w:hAnsi="Times New Roman" w:cs="Times New Roman"/>
          <w:lang w:eastAsia="ru-RU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7" w:history="1">
        <w:r w:rsidRPr="00985B79">
          <w:rPr>
            <w:rFonts w:ascii="Times New Roman" w:eastAsia="Times New Roman" w:hAnsi="Times New Roman" w:cs="Times New Roman"/>
            <w:lang w:eastAsia="ru-RU"/>
          </w:rPr>
          <w:t>порядке</w:t>
        </w:r>
      </w:hyperlink>
      <w:r w:rsidRPr="00985B79">
        <w:rPr>
          <w:rFonts w:ascii="Times New Roman" w:eastAsia="Times New Roman" w:hAnsi="Times New Roman" w:cs="Times New Roman"/>
          <w:lang w:eastAsia="ru-RU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85B79" w:rsidRPr="00985B79" w:rsidRDefault="00985B79" w:rsidP="00985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985B79">
        <w:rPr>
          <w:rFonts w:ascii="Times New Roman" w:eastAsia="Times New Roman" w:hAnsi="Times New Roman" w:cs="Times New Roman"/>
          <w:bCs/>
        </w:rPr>
        <w:t>Одно лицо имеет право подать только одну заявку на один объект приватизации.</w:t>
      </w:r>
    </w:p>
    <w:p w:rsidR="00985B79" w:rsidRPr="00985B79" w:rsidRDefault="00985B79" w:rsidP="00985B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985B79">
        <w:rPr>
          <w:rFonts w:ascii="Times New Roman" w:eastAsia="Times New Roman" w:hAnsi="Times New Roman" w:cs="Times New Roman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985B79" w:rsidRPr="00985B79" w:rsidRDefault="00985B79" w:rsidP="00985B79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</w:rPr>
      </w:pPr>
      <w:r w:rsidRPr="00985B79">
        <w:rPr>
          <w:rFonts w:ascii="Times New Roman" w:eastAsia="Times New Roman" w:hAnsi="Times New Roman" w:cs="Times New Roman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985B79" w:rsidRPr="00985B79" w:rsidRDefault="00985B79" w:rsidP="00985B79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lang w:val="x-none" w:eastAsia="ru-RU"/>
        </w:rPr>
      </w:pPr>
      <w:r w:rsidRPr="00985B79">
        <w:rPr>
          <w:rFonts w:ascii="Times New Roman" w:eastAsia="Calibri" w:hAnsi="Times New Roman" w:cs="Times New Roman"/>
          <w:lang w:val="x-none" w:eastAsia="ru-RU"/>
        </w:rPr>
        <w:t xml:space="preserve">При приеме заявок от Претендентов Оператор электронной площадки обеспечивает конфиденциальность данных о </w:t>
      </w:r>
      <w:r w:rsidRPr="00985B79">
        <w:rPr>
          <w:rFonts w:ascii="Times New Roman" w:eastAsia="Calibri" w:hAnsi="Times New Roman" w:cs="Times New Roman"/>
          <w:lang w:eastAsia="ru-RU"/>
        </w:rPr>
        <w:t>П</w:t>
      </w:r>
      <w:r w:rsidRPr="00985B79">
        <w:rPr>
          <w:rFonts w:ascii="Times New Roman" w:eastAsia="Calibri" w:hAnsi="Times New Roman" w:cs="Times New Roman"/>
          <w:lang w:val="x-none" w:eastAsia="ru-RU"/>
        </w:rPr>
        <w:t xml:space="preserve">ретендентах и </w:t>
      </w:r>
      <w:r w:rsidRPr="00985B79">
        <w:rPr>
          <w:rFonts w:ascii="Times New Roman" w:eastAsia="Calibri" w:hAnsi="Times New Roman" w:cs="Times New Roman"/>
          <w:lang w:eastAsia="ru-RU"/>
        </w:rPr>
        <w:t>у</w:t>
      </w:r>
      <w:r w:rsidRPr="00985B79">
        <w:rPr>
          <w:rFonts w:ascii="Times New Roman" w:eastAsia="Calibri" w:hAnsi="Times New Roman" w:cs="Times New Roman"/>
          <w:lang w:val="x-none" w:eastAsia="ru-RU"/>
        </w:rPr>
        <w:t xml:space="preserve">частниках, за исключением случая направления </w:t>
      </w:r>
      <w:r w:rsidRPr="00985B79">
        <w:rPr>
          <w:rFonts w:ascii="Times New Roman" w:eastAsia="Calibri" w:hAnsi="Times New Roman" w:cs="Times New Roman"/>
          <w:lang w:val="x-none" w:eastAsia="ru-RU"/>
        </w:rPr>
        <w:lastRenderedPageBreak/>
        <w:t xml:space="preserve">электронных документов </w:t>
      </w:r>
      <w:r w:rsidRPr="00985B79">
        <w:rPr>
          <w:rFonts w:ascii="Times New Roman" w:eastAsia="Calibri" w:hAnsi="Times New Roman" w:cs="Times New Roman"/>
          <w:lang w:eastAsia="ru-RU"/>
        </w:rPr>
        <w:t>П</w:t>
      </w:r>
      <w:r w:rsidRPr="00985B79">
        <w:rPr>
          <w:rFonts w:ascii="Times New Roman" w:eastAsia="Calibri" w:hAnsi="Times New Roman" w:cs="Times New Roman"/>
          <w:lang w:val="x-none" w:eastAsia="ru-RU"/>
        </w:rPr>
        <w:t xml:space="preserve">родавцу, регистрацию заявок и прилагаемых к ним документов в журнале приема заявок. </w:t>
      </w:r>
    </w:p>
    <w:p w:rsidR="00985B79" w:rsidRPr="00985B79" w:rsidRDefault="00985B79" w:rsidP="00985B79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</w:rPr>
      </w:pPr>
      <w:r w:rsidRPr="00985B79">
        <w:rPr>
          <w:rFonts w:ascii="Times New Roman" w:eastAsia="Times New Roman" w:hAnsi="Times New Roman" w:cs="Times New Roman"/>
        </w:rPr>
        <w:t xml:space="preserve">В течение одного часа со времени поступления заявки </w:t>
      </w:r>
      <w:r w:rsidRPr="00985B79">
        <w:rPr>
          <w:rFonts w:ascii="Times New Roman" w:eastAsia="Calibri" w:hAnsi="Times New Roman" w:cs="Times New Roman"/>
          <w:lang w:val="x-none" w:eastAsia="ru-RU"/>
        </w:rPr>
        <w:t>Оператор электронной площадки</w:t>
      </w:r>
      <w:r w:rsidRPr="00985B79">
        <w:rPr>
          <w:rFonts w:ascii="Times New Roman" w:eastAsia="Times New Roman" w:hAnsi="Times New Roman" w:cs="Times New Roman"/>
        </w:rP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985B79" w:rsidRPr="00985B79" w:rsidRDefault="00985B79" w:rsidP="00985B79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985B79">
        <w:rPr>
          <w:rFonts w:ascii="Times New Roman" w:eastAsia="Calibri" w:hAnsi="Times New Roman" w:cs="Times New Roman"/>
          <w:lang w:eastAsia="ru-RU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985B79" w:rsidRPr="00985B79" w:rsidRDefault="00985B79" w:rsidP="00985B79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985B79">
        <w:rPr>
          <w:rFonts w:ascii="Times New Roman" w:eastAsia="Calibri" w:hAnsi="Times New Roman" w:cs="Times New Roman"/>
          <w:lang w:eastAsia="ru-RU"/>
        </w:rPr>
        <w:tab/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985B79" w:rsidRPr="00985B79" w:rsidRDefault="00985B79" w:rsidP="00985B79">
      <w:pPr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lang w:eastAsia="ru-RU"/>
        </w:rPr>
      </w:pPr>
      <w:r w:rsidRPr="00985B79">
        <w:rPr>
          <w:rFonts w:ascii="Times New Roman" w:eastAsia="Calibri" w:hAnsi="Times New Roman" w:cs="Times New Roman"/>
          <w:lang w:eastAsia="ru-RU"/>
        </w:rPr>
        <w:tab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985B79" w:rsidRPr="00985B79" w:rsidRDefault="00985B79" w:rsidP="00985B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985B79">
        <w:rPr>
          <w:rFonts w:ascii="Times New Roman" w:eastAsia="Times New Roman" w:hAnsi="Times New Roman" w:cs="Times New Roman"/>
          <w:lang w:eastAsia="ru-RU"/>
        </w:rPr>
        <w:t>В случае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:rsidR="00985B79" w:rsidRPr="00985B79" w:rsidRDefault="00985B79" w:rsidP="00985B79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B7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985B79">
        <w:rPr>
          <w:rFonts w:ascii="Times New Roman" w:eastAsia="Times New Roman" w:hAnsi="Times New Roman" w:cs="Times New Roman"/>
          <w:sz w:val="24"/>
          <w:szCs w:val="24"/>
        </w:rPr>
        <w:t>в соответствии с порядком, установленным Регламентом торговой секции «Приватизация, аренда и продажа прав» (</w:t>
      </w:r>
      <w:hyperlink r:id="rId8" w:history="1">
        <w:r w:rsidRPr="00985B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985B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985B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utp</w:t>
        </w:r>
        <w:r w:rsidRPr="00985B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85B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sberbank</w:t>
        </w:r>
        <w:r w:rsidRPr="00985B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Pr="00985B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ast</w:t>
        </w:r>
        <w:r w:rsidRPr="00985B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985B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985B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985B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AP</w:t>
        </w:r>
      </w:hyperlink>
      <w:r w:rsidRPr="00985B7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85B79" w:rsidRPr="00985B79" w:rsidRDefault="00985B79" w:rsidP="00985B7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</w:pPr>
      <w:r w:rsidRPr="00985B79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Порядок ознакомления покупателей с иной информацией, условиями договора купли продажи имущества:</w:t>
      </w:r>
    </w:p>
    <w:p w:rsidR="00985B79" w:rsidRPr="00985B79" w:rsidRDefault="00985B79" w:rsidP="00985B7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</w:pPr>
      <w:r w:rsidRPr="00985B7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 иной </w:t>
      </w:r>
      <w:r w:rsidRPr="00985B79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информацией</w:t>
      </w:r>
      <w:r w:rsidRPr="00985B7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 имуществе, </w:t>
      </w:r>
      <w:r w:rsidRPr="00985B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условиями договора купли-продажи имущества, можно </w:t>
      </w:r>
      <w:r w:rsidRPr="00985B7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ознакомиться</w:t>
      </w:r>
      <w:r w:rsidRPr="00985B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со дня начала приема заявок</w:t>
      </w:r>
      <w:r w:rsidRPr="00985B7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 рабочим дням с 10.00 до 13.00 часов (по местному времени и с 14.00 до 17.00 часов (по местному времени) по адресу: 663430, Красноярский край, Богучанский район, с. Богучаны, ул. Октябрьская, 72, </w:t>
      </w:r>
      <w:r w:rsidRPr="00985B7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телефон 8(39162)22802. Контактное лицо – Николаева Светлана Александровна.</w:t>
      </w:r>
    </w:p>
    <w:p w:rsidR="00985B79" w:rsidRPr="00985B79" w:rsidRDefault="00985B79" w:rsidP="00985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Ограничения участия отдельных категорий физических и юридических лиц</w:t>
      </w:r>
    </w:p>
    <w:p w:rsidR="00985B79" w:rsidRPr="00985B79" w:rsidRDefault="00985B79" w:rsidP="00985B7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85B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Покупателями муниципального имущества могут быть любые физические и юридические лица, за исключением:</w:t>
      </w:r>
    </w:p>
    <w:p w:rsidR="00985B79" w:rsidRPr="00985B79" w:rsidRDefault="00985B79" w:rsidP="00985B7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85B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государственных и муниципальных унитарных предприятий, государственных и муниципальных учреждений;</w:t>
      </w:r>
    </w:p>
    <w:p w:rsidR="00985B79" w:rsidRPr="00985B79" w:rsidRDefault="00985B79" w:rsidP="00985B7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85B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985B79" w:rsidRPr="00985B79" w:rsidRDefault="00985B79" w:rsidP="00985B7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85B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</w:r>
    </w:p>
    <w:p w:rsidR="00985B79" w:rsidRPr="00985B79" w:rsidRDefault="00985B79" w:rsidP="00985B7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85B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проведения продажи в электронной форме: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определения победителей: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и срок подведения итогов аукциона: 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аукциона подводятся на электронной площадке АО «Сбербанк-АСТ» </w:t>
      </w:r>
      <w:hyperlink r:id="rId9" w:history="1">
        <w:r w:rsidRPr="00985B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http://utp.sberbank-ast.ru/AP</w:t>
        </w:r>
      </w:hyperlink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Процедура аукциона считается завершенной со времени подписания Продавцом протокола об итогах аукциона, который размещается не позднее рабочего дня, следующего за днем подведения итогов аукциона.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 один из участников не сделал предложение о начальной цене имущества.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 случае отказа лица, признанного единственным участником аукциона, от заключения договора.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Решение о признании аукциона несостоявшимся оформляется протоколом.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покупателей с информацией по предмету торгов, в том числе с условиями договора купли-продажи, производится в рабочие дни по адресу: 663430, Красноярский край, Богучанский района, с. Богучаны, ул. Октябрьская, 72, каб. 11, н</w:t>
      </w:r>
      <w:r w:rsidRPr="00985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омер контактного телефона: </w:t>
      </w: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8 (39162) 22-8-02.</w:t>
      </w:r>
    </w:p>
    <w:p w:rsidR="00985B79" w:rsidRPr="00985B79" w:rsidRDefault="00985B79" w:rsidP="00985B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985B79" w:rsidRPr="00985B79" w:rsidRDefault="00985B79" w:rsidP="00985B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985B79" w:rsidRPr="00985B79" w:rsidRDefault="00985B79" w:rsidP="00985B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985B79" w:rsidRPr="00985B79" w:rsidRDefault="00985B79" w:rsidP="00985B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купли-продажи.</w:t>
      </w: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купли-продажи (приложение 1 к аукционной документации) заключается в форме электронного документа </w:t>
      </w:r>
    </w:p>
    <w:p w:rsidR="00985B79" w:rsidRPr="00985B79" w:rsidRDefault="00985B79" w:rsidP="00985B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между Продавцом  и Победителем аукциона в течение 5 (пяти) рабочих дней с даты подведения итогов аукциона; </w:t>
      </w:r>
    </w:p>
    <w:p w:rsidR="00985B79" w:rsidRPr="00985B79" w:rsidRDefault="00985B79" w:rsidP="00985B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между Продавцом  и Единственным участником электронного аукциона в течение 5 (пяти) рабочих дней с даты признания претендентов участниками аукциона по начальной цене на условиях, изложенных в информационном сообщении. </w:t>
      </w:r>
    </w:p>
    <w:p w:rsidR="00985B79" w:rsidRPr="00985B79" w:rsidRDefault="00985B79" w:rsidP="00985B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ar-SA"/>
        </w:rPr>
      </w:pPr>
      <w:r w:rsidRPr="00985B79">
        <w:rPr>
          <w:rFonts w:ascii="Times New Roman" w:eastAsia="Arial" w:hAnsi="Times New Roman" w:cs="Times New Roman"/>
          <w:spacing w:val="-4"/>
          <w:sz w:val="24"/>
          <w:szCs w:val="24"/>
          <w:lang w:eastAsia="ar-SA"/>
        </w:rPr>
        <w:t>Документооборот между Претендентами, участниками торгов, Продавцом и Организатором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Организатора).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НДС (20%) уплачивается Покупателем (юридическим лицом, индивидуальным предпринимателем) самостоятельно в соответствии с Налоговым кодексом Российской Федерации.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неуплату (неполную уплату), несвоевременную уплату сумм налога Покупатель несет ответственность в соответствии с налоговым законодательством Российской Федерации.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и сроки платежа, реквизиты счета: о</w:t>
      </w: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плата стоимости объекта продажи, за исключением суммы задатка производится Покупателем единовременным платежом в течение 7 (семи) рабочих дней с момента заключения Договора путем перечисления денежных средств на счет Продавца по следующим реквизитам: 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Красноярскому краю (Управление муниципальной собственностью Богучанского района, л/с 04193014100) ИНН 2407008705, КПП 240701001, р/сч 03100643000000011900 ОТДЕЛЕНИЕ КРАСНОЯРСК БАНКА РОССИИ//УФК по Красноярскому краю г. Красноярск, БИК ТОФК 010407105, ЕКС (корсчет) 40102810245370000011, ОКТМО 04609000, КБК 86311402053051000410,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назначение платежа</w:t>
      </w: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85B7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«</w:t>
      </w: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от реализации иного имущества, находящегося в собственности муниципального района </w:t>
      </w:r>
      <w:r w:rsidRPr="00985B7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(дата и номер договора)».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Информационное сообщение о проведении аукциона, условиях приватизации, проект договора купли-продажи имущества размещается в сети Интернет на официальном сайте Российской Федерации </w:t>
      </w:r>
      <w:hyperlink r:id="rId10" w:history="1">
        <w:r w:rsidRPr="00985B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985B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985B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985B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985B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985B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985B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официальном портале администрации Богучанского района </w:t>
      </w:r>
      <w:hyperlink r:id="rId11" w:history="1">
        <w:r w:rsidRPr="00985B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985B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985B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boguchansky</w:t>
        </w:r>
        <w:r w:rsidRPr="00985B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985B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raion</w:t>
        </w:r>
        <w:r w:rsidRPr="00985B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985B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разделе «Отдел по управлению муниципальным имуществом», электронной площадке АО «Сбербанк-АСТ» </w:t>
      </w:r>
      <w:hyperlink r:id="rId12" w:history="1">
        <w:r w:rsidRPr="00985B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http://utp.sberbank-ast.ru/AP</w:t>
        </w:r>
      </w:hyperlink>
      <w:r w:rsidRPr="00985B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85B79" w:rsidRPr="00985B79" w:rsidRDefault="00985B79" w:rsidP="00985B79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Внимание! </w:t>
      </w:r>
      <w:r w:rsidRPr="00985B79">
        <w:rPr>
          <w:rFonts w:ascii="Times New Roman" w:eastAsia="Times New Roman" w:hAnsi="Times New Roman" w:cs="Times New Roman"/>
          <w:sz w:val="24"/>
          <w:szCs w:val="24"/>
          <w:lang w:eastAsia="ar-SA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  <w:r w:rsidRPr="00985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985B79" w:rsidRPr="00985B79" w:rsidRDefault="00985B79" w:rsidP="00985B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5B79" w:rsidRPr="00985B79" w:rsidRDefault="00985B79" w:rsidP="00985B79">
      <w:pPr>
        <w:keepNext/>
        <w:keepLines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1" w:name="_Toc77257480"/>
      <w:r w:rsidRPr="00985B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положения. Аукционная документация</w:t>
      </w:r>
      <w:bookmarkEnd w:id="11"/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85B79" w:rsidRPr="00985B79" w:rsidRDefault="00985B79" w:rsidP="00985B79">
      <w:pPr>
        <w:widowControl w:val="0"/>
        <w:tabs>
          <w:tab w:val="left" w:pos="709"/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1. </w:t>
      </w:r>
      <w:r w:rsidRPr="00985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Законодательное регулирование:</w:t>
      </w: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«Сбербанк-АСТ». </w:t>
      </w:r>
    </w:p>
    <w:p w:rsidR="00985B79" w:rsidRPr="00985B79" w:rsidRDefault="00985B79" w:rsidP="00985B79">
      <w:pPr>
        <w:widowControl w:val="0"/>
        <w:tabs>
          <w:tab w:val="left" w:pos="709"/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Основания приватизации:</w:t>
      </w:r>
    </w:p>
    <w:p w:rsidR="00985B79" w:rsidRPr="00985B79" w:rsidRDefault="00985B79" w:rsidP="00985B79">
      <w:pPr>
        <w:widowControl w:val="0"/>
        <w:tabs>
          <w:tab w:val="left" w:pos="709"/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Богучанского районного Совета депутатов от </w:t>
      </w:r>
      <w:r w:rsidRPr="00985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21.11.2024 № 53/1-466 «Об утверждении прогнозного плана (программы) приватизации муниципального имущества муниципального образования Богучанский район на 2025 год и плановый период 2026 – 2027 годов».</w:t>
      </w:r>
    </w:p>
    <w:p w:rsidR="00985B79" w:rsidRPr="00985B79" w:rsidRDefault="00985B79" w:rsidP="00985B79">
      <w:pPr>
        <w:widowControl w:val="0"/>
        <w:tabs>
          <w:tab w:val="left" w:pos="709"/>
          <w:tab w:val="left" w:pos="3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 местного самоуправления, принявший решение об условиях приватизации муниципального имущества, реквизиты указанного решения: </w:t>
      </w: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Богучанского района, распоряжение администрации Богучанского района  от  «15» апреля 2025 № 212-р «Об условиях приватизации муниципального </w:t>
      </w:r>
      <w:r w:rsidRPr="00985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имущества</w:t>
      </w: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Информационное сообщение о проведении аукциона публикуется на сайте </w:t>
      </w:r>
      <w:hyperlink r:id="rId13" w:history="1">
        <w:r w:rsidRPr="00985B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</w:t>
        </w:r>
        <w:r w:rsidRPr="00985B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985B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985B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985B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.ru</w:t>
        </w:r>
      </w:hyperlink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на официальном сайте Богучанского района </w:t>
      </w:r>
      <w:hyperlink r:id="rId14" w:history="1">
        <w:r w:rsidRPr="00985B7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985B7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985B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boguchansky-raion.ru</w:t>
        </w:r>
      </w:hyperlink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публикуется в газете «Официальный вестник Богучанского района».</w:t>
      </w:r>
    </w:p>
    <w:p w:rsidR="00985B79" w:rsidRPr="00985B79" w:rsidRDefault="00985B79" w:rsidP="00985B79">
      <w:pPr>
        <w:tabs>
          <w:tab w:val="left" w:pos="0"/>
        </w:tabs>
        <w:spacing w:after="0" w:line="264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торгов (способ приватизации) –</w:t>
      </w: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 в электронной форме, открытый по составу участников и по форме подачи предложений о цене имущества.</w:t>
      </w:r>
    </w:p>
    <w:p w:rsidR="00985B79" w:rsidRPr="00985B79" w:rsidRDefault="00985B79" w:rsidP="00985B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предложений о цене проводится в день и время, указанные в извещении о проведении торгов на электронной площадке – универсальная торговая платформа ЗАО «Сбербанк-АСТ», размещенная на сайте http://utp.sberbank-ast.ru в сети Интернет.</w:t>
      </w:r>
    </w:p>
    <w:p w:rsidR="00985B79" w:rsidRPr="00985B79" w:rsidRDefault="00985B79" w:rsidP="00985B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Подача предложений в Торговом зале возможна только в случае проведения аукциона при наличии двух или более допущенных участников.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985B79" w:rsidRPr="00985B79" w:rsidRDefault="00985B79" w:rsidP="00985B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Собственник выставляемого на аукцион имущества</w:t>
      </w:r>
      <w:r w:rsidRPr="00985B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Муниципальное образование Богучанский район (далее - собственник)</w:t>
      </w: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5B79" w:rsidRPr="00985B79" w:rsidRDefault="00985B79" w:rsidP="00985B79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 (организатор)</w:t>
      </w: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Администрация Богучанского района, структурное подразделение – Управление муниципальной собственностью Богучанского района.</w:t>
      </w:r>
    </w:p>
    <w:p w:rsidR="00985B79" w:rsidRPr="00985B79" w:rsidRDefault="00985B79" w:rsidP="00985B79">
      <w:pPr>
        <w:widowControl w:val="0"/>
        <w:tabs>
          <w:tab w:val="left" w:pos="900"/>
          <w:tab w:val="left" w:pos="3600"/>
        </w:tabs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Оператор электронной площадки: </w:t>
      </w: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 «Сбербанк-АСТ», владеющее сайтом </w:t>
      </w:r>
      <w:hyperlink r:id="rId15" w:history="1">
        <w:r w:rsidRPr="00985B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http://utp.sberbank-ast.ru/AP</w:t>
        </w:r>
      </w:hyperlink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985B79" w:rsidRPr="00985B79" w:rsidRDefault="00985B79" w:rsidP="00985B79">
      <w:pPr>
        <w:keepNext/>
        <w:keepLines/>
        <w:spacing w:before="200"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sz w:val="24"/>
          <w:szCs w:val="24"/>
          <w:lang w:eastAsia="ru-RU"/>
        </w:rPr>
      </w:pPr>
      <w:bookmarkStart w:id="12" w:name="_Toc77257481"/>
      <w:r w:rsidRPr="00985B79">
        <w:rPr>
          <w:rFonts w:ascii="Cambria" w:eastAsia="Times New Roman" w:hAnsi="Cambria" w:cs="Times New Roman"/>
          <w:b/>
          <w:bCs/>
          <w:i/>
          <w:sz w:val="24"/>
          <w:szCs w:val="24"/>
          <w:lang w:eastAsia="ru-RU"/>
        </w:rPr>
        <w:t xml:space="preserve">2.  </w:t>
      </w:r>
      <w:r w:rsidRPr="00985B79">
        <w:rPr>
          <w:rFonts w:ascii="Cambria" w:eastAsia="Times New Roman" w:hAnsi="Cambria" w:cs="Times New Roman"/>
          <w:b/>
          <w:bCs/>
          <w:iCs/>
          <w:spacing w:val="15"/>
          <w:sz w:val="24"/>
          <w:szCs w:val="24"/>
          <w:lang w:eastAsia="ru-RU"/>
        </w:rPr>
        <w:t>Сведения о выставляемом на аукцион имуществе:</w:t>
      </w:r>
      <w:bookmarkEnd w:id="12"/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3" w:name="_Toc77257482"/>
      <w:r w:rsidRPr="00985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аукциона: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6932"/>
      </w:tblGrid>
      <w:tr w:rsidR="00985B79" w:rsidRPr="00985B79" w:rsidTr="00785E98">
        <w:tc>
          <w:tcPr>
            <w:tcW w:w="9707" w:type="dxa"/>
            <w:gridSpan w:val="2"/>
            <w:shd w:val="clear" w:color="auto" w:fill="auto"/>
          </w:tcPr>
          <w:p w:rsidR="00985B79" w:rsidRPr="00985B79" w:rsidRDefault="00985B79" w:rsidP="00985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B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  <w:p w:rsidR="00985B79" w:rsidRPr="00985B79" w:rsidRDefault="00985B79" w:rsidP="00985B7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7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Нежилое помещение, расположенное по адресу: Российская Федерация, Красноярский край, Богучанский район, п.Октябрьский, ул.Победы, д.12А, пом.5. Кадастровый номер 24:07:1901001:3353, площадь 14,8 кв.м.</w:t>
            </w:r>
          </w:p>
        </w:tc>
      </w:tr>
      <w:tr w:rsidR="00985B79" w:rsidRPr="00985B79" w:rsidTr="00785E98">
        <w:tc>
          <w:tcPr>
            <w:tcW w:w="2436" w:type="dxa"/>
            <w:shd w:val="clear" w:color="auto" w:fill="auto"/>
          </w:tcPr>
          <w:p w:rsidR="00985B79" w:rsidRPr="00985B79" w:rsidRDefault="00985B79" w:rsidP="00985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7271" w:type="dxa"/>
            <w:shd w:val="clear" w:color="auto" w:fill="auto"/>
          </w:tcPr>
          <w:p w:rsidR="00985B79" w:rsidRPr="00985B79" w:rsidRDefault="00985B79" w:rsidP="00985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Назначение: нежилое. </w:t>
            </w:r>
          </w:p>
          <w:p w:rsidR="00985B79" w:rsidRPr="00985B79" w:rsidRDefault="00985B79" w:rsidP="00985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наружных стен: дерево.</w:t>
            </w:r>
          </w:p>
          <w:p w:rsidR="00985B79" w:rsidRPr="00985B79" w:rsidRDefault="00985B79" w:rsidP="00985B79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985B79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Номер, тип этажа, на котором расположено помещение, машиноместо: Этаж № 1</w:t>
            </w:r>
          </w:p>
        </w:tc>
      </w:tr>
      <w:tr w:rsidR="00985B79" w:rsidRPr="00985B79" w:rsidTr="00785E98">
        <w:tc>
          <w:tcPr>
            <w:tcW w:w="2436" w:type="dxa"/>
            <w:shd w:val="clear" w:color="auto" w:fill="auto"/>
          </w:tcPr>
          <w:p w:rsidR="00985B79" w:rsidRPr="00985B79" w:rsidRDefault="00985B79" w:rsidP="00985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цена предмета торгов</w:t>
            </w:r>
          </w:p>
        </w:tc>
        <w:tc>
          <w:tcPr>
            <w:tcW w:w="7271" w:type="dxa"/>
            <w:shd w:val="clear" w:color="auto" w:fill="auto"/>
          </w:tcPr>
          <w:p w:rsidR="00985B79" w:rsidRPr="00985B79" w:rsidRDefault="00985B79" w:rsidP="00985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80 000 (восемьдесят тысяч) рублей 00 копеек, в том числе НДС.</w:t>
            </w:r>
          </w:p>
          <w:p w:rsidR="00985B79" w:rsidRPr="00985B79" w:rsidRDefault="00985B79" w:rsidP="00985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B79" w:rsidRPr="00985B79" w:rsidTr="00785E98">
        <w:tc>
          <w:tcPr>
            <w:tcW w:w="2436" w:type="dxa"/>
            <w:shd w:val="clear" w:color="auto" w:fill="auto"/>
          </w:tcPr>
          <w:p w:rsidR="00985B79" w:rsidRPr="00985B79" w:rsidRDefault="00985B79" w:rsidP="00985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271" w:type="dxa"/>
            <w:shd w:val="clear" w:color="auto" w:fill="auto"/>
          </w:tcPr>
          <w:p w:rsidR="00985B79" w:rsidRPr="00985B79" w:rsidRDefault="00985B79" w:rsidP="00985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(пять) процентов начальной цены продажи, что составляет – 4000 (четыре тысячи) рублей 00 копеек</w:t>
            </w:r>
          </w:p>
          <w:p w:rsidR="00985B79" w:rsidRPr="00985B79" w:rsidRDefault="00985B79" w:rsidP="00985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«Шаг аукциона» - величина повышения начальной цены продажи муниципального имущества составляет 5 (пять) процентов начальной цены продажи и не изменяется в течение всего аукциона. Аукцион проводится путем повышения начальной (минимальной) цены продажи имущества (цены лота).</w:t>
            </w:r>
          </w:p>
        </w:tc>
      </w:tr>
      <w:tr w:rsidR="00985B79" w:rsidRPr="00985B79" w:rsidTr="00785E98">
        <w:trPr>
          <w:trHeight w:val="713"/>
        </w:trPr>
        <w:tc>
          <w:tcPr>
            <w:tcW w:w="2436" w:type="dxa"/>
            <w:shd w:val="clear" w:color="auto" w:fill="auto"/>
          </w:tcPr>
          <w:p w:rsidR="00985B79" w:rsidRPr="00985B79" w:rsidRDefault="00985B79" w:rsidP="00985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Задаток для участия в аукционе</w:t>
            </w:r>
          </w:p>
        </w:tc>
        <w:tc>
          <w:tcPr>
            <w:tcW w:w="7271" w:type="dxa"/>
            <w:shd w:val="clear" w:color="auto" w:fill="auto"/>
          </w:tcPr>
          <w:p w:rsidR="00985B79" w:rsidRPr="00985B79" w:rsidRDefault="00985B79" w:rsidP="00985B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5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 в размере 10% от начальной цены, что составляет 8 000 (восемь тысяч) рублей 00 копеек </w:t>
            </w:r>
          </w:p>
        </w:tc>
      </w:tr>
      <w:tr w:rsidR="00985B79" w:rsidRPr="00985B79" w:rsidTr="00785E98">
        <w:trPr>
          <w:trHeight w:val="713"/>
        </w:trPr>
        <w:tc>
          <w:tcPr>
            <w:tcW w:w="2436" w:type="dxa"/>
            <w:shd w:val="clear" w:color="auto" w:fill="auto"/>
          </w:tcPr>
          <w:p w:rsidR="00985B79" w:rsidRPr="00985B79" w:rsidRDefault="00985B79" w:rsidP="00985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обо всех предыдущих торгах по продаже имущества, объявленных в течение года, предшествующего его продаже, и об итогах торгов по продаже имущества</w:t>
            </w:r>
          </w:p>
        </w:tc>
        <w:tc>
          <w:tcPr>
            <w:tcW w:w="7271" w:type="dxa"/>
            <w:shd w:val="clear" w:color="auto" w:fill="auto"/>
          </w:tcPr>
          <w:p w:rsidR="00985B79" w:rsidRPr="00985B79" w:rsidRDefault="00985B79" w:rsidP="00985B7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985B7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Ранее имущество выставлялось на торги:</w:t>
            </w:r>
          </w:p>
          <w:p w:rsidR="00985B79" w:rsidRPr="00985B79" w:rsidRDefault="00985B79" w:rsidP="00985B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Извещение на ГИС Торги № 22000025720000000120 дата публикации 31.01.2024, Аукцион (извещение на Сбербанк-АСТ 31.01.2024 извещение №  SBR012-2401310023. Аукцион признан несостоявшимся в связи с отсутствием заявок на участие.</w:t>
            </w:r>
          </w:p>
          <w:p w:rsidR="00985B79" w:rsidRPr="00985B79" w:rsidRDefault="00985B79" w:rsidP="00985B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Извещение на ГИС Торги от 13.05.2024 № 22000025720000000140, извещение на Сбербанк-АСТ 13.05.2024 извещение №  № SBR012- 2405130073. Результаты процедуры: продажа посредством публичного предложения не состоялась, по причине отсутствия заявок.</w:t>
            </w:r>
          </w:p>
        </w:tc>
      </w:tr>
      <w:tr w:rsidR="00985B79" w:rsidRPr="00985B79" w:rsidTr="00785E98">
        <w:trPr>
          <w:trHeight w:val="713"/>
        </w:trPr>
        <w:tc>
          <w:tcPr>
            <w:tcW w:w="2436" w:type="dxa"/>
            <w:shd w:val="clear" w:color="auto" w:fill="auto"/>
          </w:tcPr>
          <w:p w:rsidR="00985B79" w:rsidRPr="00985B79" w:rsidRDefault="00985B79" w:rsidP="00985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7271" w:type="dxa"/>
            <w:shd w:val="clear" w:color="auto" w:fill="auto"/>
          </w:tcPr>
          <w:p w:rsidR="00985B79" w:rsidRPr="00985B79" w:rsidRDefault="00985B79" w:rsidP="00985B79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985B7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Имущество не эксплуатируется</w:t>
            </w:r>
          </w:p>
        </w:tc>
      </w:tr>
    </w:tbl>
    <w:p w:rsidR="00985B79" w:rsidRPr="00985B79" w:rsidRDefault="00985B79" w:rsidP="00985B79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985B79" w:rsidRPr="00985B79" w:rsidRDefault="00985B79" w:rsidP="00985B79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15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b/>
          <w:bCs/>
          <w:iCs/>
          <w:spacing w:val="15"/>
          <w:sz w:val="24"/>
          <w:szCs w:val="24"/>
          <w:lang w:eastAsia="ru-RU"/>
        </w:rPr>
        <w:t xml:space="preserve">3. Место, сроки подачи (приема) заявок, </w:t>
      </w:r>
    </w:p>
    <w:p w:rsidR="00985B79" w:rsidRPr="00985B79" w:rsidRDefault="00985B79" w:rsidP="00985B79">
      <w:pPr>
        <w:numPr>
          <w:ilvl w:val="1"/>
          <w:numId w:val="0"/>
        </w:numPr>
        <w:spacing w:after="0" w:line="240" w:lineRule="auto"/>
        <w:jc w:val="center"/>
        <w:rPr>
          <w:rFonts w:ascii="TimesNewRoman,Bold" w:eastAsia="Times New Roman" w:hAnsi="TimesNewRoman,Bold" w:cs="TimesNewRoman,Bold"/>
          <w:bCs/>
          <w:i/>
          <w:iCs/>
          <w:color w:val="000000"/>
          <w:spacing w:val="15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b/>
          <w:bCs/>
          <w:iCs/>
          <w:spacing w:val="15"/>
          <w:sz w:val="24"/>
          <w:szCs w:val="24"/>
          <w:lang w:eastAsia="ru-RU"/>
        </w:rPr>
        <w:t>определения участников и проведения аукциона</w:t>
      </w:r>
      <w:bookmarkEnd w:id="13"/>
      <w:r w:rsidRPr="00985B79">
        <w:rPr>
          <w:rFonts w:ascii="TimesNewRoman,Bold" w:eastAsia="Times New Roman" w:hAnsi="TimesNewRoman,Bold" w:cs="TimesNewRoman,Bold"/>
          <w:bCs/>
          <w:i/>
          <w:iCs/>
          <w:color w:val="000000"/>
          <w:spacing w:val="15"/>
          <w:sz w:val="24"/>
          <w:szCs w:val="24"/>
          <w:lang w:eastAsia="ru-RU"/>
        </w:rPr>
        <w:t>.</w:t>
      </w:r>
    </w:p>
    <w:p w:rsidR="00985B79" w:rsidRPr="00985B79" w:rsidRDefault="00985B79" w:rsidP="00985B79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5B79" w:rsidRPr="00985B79" w:rsidRDefault="00985B79" w:rsidP="00985B7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Дата начала приема заявок на участие в аукционе</w:t>
      </w:r>
      <w:r w:rsidRPr="00985B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–</w:t>
      </w:r>
      <w:r w:rsidRPr="00985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985B7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17</w:t>
      </w:r>
      <w:r w:rsidRPr="00985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985B7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апреля 2025</w:t>
      </w:r>
      <w:r w:rsidRPr="00985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с 06 ч. 00 мин. (московское время), время местное 10 час.00 мин.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Дата окончания приема заявок на участие в аукционе</w:t>
      </w:r>
      <w:r w:rsidRPr="00985B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«</w:t>
      </w:r>
      <w:r w:rsidRPr="00985B79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12</w:t>
      </w:r>
      <w:r w:rsidRPr="00985B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 мая</w:t>
      </w:r>
      <w:r w:rsidRPr="00985B79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 xml:space="preserve"> </w:t>
      </w:r>
      <w:r w:rsidRPr="00985B7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2025</w:t>
      </w:r>
      <w:r w:rsidRPr="00985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16 ч.00 мин. </w:t>
      </w: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85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московское </w:t>
      </w: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время), время местное 20 ч.00 мин.мая</w:t>
      </w:r>
    </w:p>
    <w:p w:rsidR="00985B79" w:rsidRPr="00985B79" w:rsidRDefault="00985B79" w:rsidP="00985B7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985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 аукциона:</w:t>
      </w: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сайте </w:t>
      </w:r>
      <w:r w:rsidRPr="00985B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Дата, время рассмотрения заявок участников аукциона</w:t>
      </w:r>
      <w:r w:rsidRPr="00985B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принятия решения об их допуске к участию в аукционе –</w:t>
      </w:r>
      <w:r w:rsidRPr="00985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985B7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16</w:t>
      </w:r>
      <w:r w:rsidRPr="00985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мая</w:t>
      </w:r>
      <w:r w:rsidRPr="00985B7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2025</w:t>
      </w:r>
      <w:r w:rsidRPr="00985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06 ч.00 м.  (московское время), по местному времени 10 ч. 00 мин.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Дата, время проведения аукциона</w:t>
      </w: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</w:t>
      </w:r>
      <w:r w:rsidRPr="00985B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85B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мая </w:t>
      </w:r>
      <w:r w:rsidRPr="00985B7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2025 </w:t>
      </w:r>
      <w:r w:rsidRPr="00985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года</w:t>
      </w: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06 ч.00 м. (</w:t>
      </w:r>
      <w:r w:rsidRPr="00985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московское </w:t>
      </w: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время), по местному времени 10 ч. 00 мин.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подведения итогов аукциона - </w:t>
      </w: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85B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85B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мая </w:t>
      </w:r>
      <w:r w:rsidRPr="00985B7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2025</w:t>
      </w:r>
      <w:r w:rsidRPr="00985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и срок подведения итогов аукциона: 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аукциона подводятся на электронной площадке АО «Сбербанк-АСТ» </w:t>
      </w:r>
      <w:hyperlink r:id="rId16" w:history="1">
        <w:r w:rsidRPr="00985B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http://utp.sberbank-ast.ru/AP</w:t>
        </w:r>
      </w:hyperlink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Процедура аукциона считается завершенной со времени подписания Продавцом протокола об итогах аукциона, который размещается не позднее рабочего дня, следующего за днем подведения итогов аукциона.</w:t>
      </w:r>
    </w:p>
    <w:p w:rsidR="00985B79" w:rsidRPr="00985B79" w:rsidRDefault="00985B79" w:rsidP="00985B7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B79" w:rsidRPr="00985B79" w:rsidRDefault="00985B79" w:rsidP="00985B79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iCs/>
          <w:spacing w:val="15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b/>
          <w:bCs/>
          <w:iCs/>
          <w:spacing w:val="15"/>
          <w:sz w:val="24"/>
          <w:szCs w:val="24"/>
          <w:lang w:eastAsia="ru-RU"/>
        </w:rPr>
        <w:t>4. Порядок регистрации на электронной площадке и подачи заявки на участие в аукционе в электронной форме</w:t>
      </w:r>
      <w:r w:rsidRPr="00985B79">
        <w:rPr>
          <w:rFonts w:ascii="Times New Roman" w:eastAsia="Times New Roman" w:hAnsi="Times New Roman" w:cs="Times New Roman"/>
          <w:iCs/>
          <w:spacing w:val="15"/>
          <w:sz w:val="24"/>
          <w:szCs w:val="24"/>
          <w:lang w:eastAsia="ru-RU"/>
        </w:rPr>
        <w:t>.</w:t>
      </w:r>
    </w:p>
    <w:p w:rsidR="00985B79" w:rsidRPr="00985B79" w:rsidRDefault="00985B79" w:rsidP="00985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B79" w:rsidRPr="00985B79" w:rsidRDefault="00985B79" w:rsidP="00985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985B79" w:rsidRPr="00985B79" w:rsidRDefault="00985B79" w:rsidP="00985B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985B79" w:rsidRPr="00985B79" w:rsidRDefault="00985B79" w:rsidP="00985B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Подача заявки на участие осуществляется только посредством интерфейса универсальной торговой платформы ЗАО «Сбербанк-АСТ» торговой секции </w:t>
      </w: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«Приватизация, аренда и продажа прав» из личного кабинета претендента (образец заявки приведен в Приложении 2).</w:t>
      </w:r>
    </w:p>
    <w:p w:rsidR="00985B79" w:rsidRPr="00985B79" w:rsidRDefault="00985B79" w:rsidP="00985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r w:rsidRPr="00985B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http://utp.sberbank-ast.ru/AP/Notice/652/Instructions</w:t>
      </w:r>
    </w:p>
    <w:p w:rsidR="00985B79" w:rsidRPr="00985B79" w:rsidRDefault="00985B79" w:rsidP="00985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заполнения формы подачи заявки заявку необходимо подписать электронной подписью.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r w:rsidRPr="00985B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http://www.sberbank-ast.ru/CAList.aspx</w:t>
      </w:r>
    </w:p>
    <w:p w:rsidR="00985B79" w:rsidRPr="00985B79" w:rsidRDefault="00985B79" w:rsidP="00985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(Приложение № 2)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необходимых документов </w:t>
      </w:r>
      <w:r w:rsidRPr="00985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претендента либо лица, имеющего право действовать от имени претендента:</w:t>
      </w:r>
    </w:p>
    <w:p w:rsidR="00985B79" w:rsidRPr="00985B79" w:rsidRDefault="00985B79" w:rsidP="00985B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85B79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физические лица</w:t>
      </w:r>
      <w:r w:rsidRPr="00985B7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985B79" w:rsidRPr="00985B79" w:rsidRDefault="00985B79" w:rsidP="00985B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Calibri" w:hAnsi="Times New Roman" w:cs="Times New Roman"/>
          <w:sz w:val="24"/>
          <w:szCs w:val="24"/>
          <w:lang w:eastAsia="ru-RU"/>
        </w:rPr>
        <w:t>- копию всех листов документа, удостоверяющего личность;</w:t>
      </w:r>
    </w:p>
    <w:p w:rsidR="00985B79" w:rsidRPr="00985B79" w:rsidRDefault="00985B79" w:rsidP="00985B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</w:pPr>
      <w:r w:rsidRPr="00985B79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юридические лица:</w:t>
      </w:r>
    </w:p>
    <w:p w:rsidR="00985B79" w:rsidRPr="00985B79" w:rsidRDefault="00985B79" w:rsidP="00985B7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-</w:t>
      </w:r>
      <w:r w:rsidRPr="00985B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копии учредительных документов; </w:t>
      </w:r>
    </w:p>
    <w:p w:rsidR="00985B79" w:rsidRPr="00985B79" w:rsidRDefault="00985B79" w:rsidP="00985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985B79" w:rsidRPr="00985B79" w:rsidRDefault="00985B79" w:rsidP="00985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_Toc76741532"/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  <w:bookmarkEnd w:id="14"/>
    </w:p>
    <w:p w:rsidR="00985B79" w:rsidRPr="00985B79" w:rsidRDefault="00985B79" w:rsidP="00985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_Toc76741533"/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7" w:history="1">
        <w:r w:rsidRPr="00985B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порядке</w:t>
        </w:r>
      </w:hyperlink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нотариально заверенная копия такой доверенности. 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  <w:bookmarkEnd w:id="15"/>
    </w:p>
    <w:p w:rsidR="00985B79" w:rsidRPr="00985B79" w:rsidRDefault="00985B79" w:rsidP="00985B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листы документов, представляемых одновременно с заявкой, должны быть пронумерованы. К данным документам прилагается опись. </w:t>
      </w:r>
    </w:p>
    <w:p w:rsidR="00985B79" w:rsidRPr="00985B79" w:rsidRDefault="00985B79" w:rsidP="00985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985B79" w:rsidRPr="00985B79" w:rsidRDefault="00985B79" w:rsidP="00985B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5B79">
        <w:rPr>
          <w:rFonts w:ascii="Times New Roman" w:eastAsia="Times New Roman" w:hAnsi="Times New Roman" w:cs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985B79" w:rsidRPr="00985B79" w:rsidRDefault="00985B79" w:rsidP="00985B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B79">
        <w:rPr>
          <w:rFonts w:ascii="Times New Roman" w:eastAsia="Times New Roman" w:hAnsi="Times New Roman" w:cs="Times New Roman"/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985B79" w:rsidRPr="00985B79" w:rsidRDefault="00985B79" w:rsidP="00985B79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Toc76741534"/>
      <w:bookmarkStart w:id="17" w:name="_Toc77257483"/>
      <w:r w:rsidRPr="00985B79">
        <w:rPr>
          <w:rFonts w:ascii="Times New Roman" w:eastAsia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  <w:bookmarkEnd w:id="16"/>
      <w:bookmarkEnd w:id="17"/>
    </w:p>
    <w:p w:rsidR="00985B79" w:rsidRPr="00985B79" w:rsidRDefault="00985B79" w:rsidP="00985B79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8" w:name="_Toc76741535"/>
      <w:bookmarkStart w:id="19" w:name="_Toc77257484"/>
      <w:r w:rsidRPr="00985B79">
        <w:rPr>
          <w:rFonts w:ascii="Times New Roman" w:eastAsia="Calibri" w:hAnsi="Times New Roman" w:cs="Times New Roman"/>
          <w:sz w:val="24"/>
          <w:szCs w:val="24"/>
          <w:lang w:eastAsia="ru-RU"/>
        </w:rPr>
        <w:t>При приеме заявок от Претендентов Оператор электронной площадки обеспечивает конфиденциальность данных о Претендентах и участниках.</w:t>
      </w:r>
      <w:bookmarkEnd w:id="18"/>
      <w:bookmarkEnd w:id="19"/>
    </w:p>
    <w:p w:rsidR="00985B79" w:rsidRPr="00985B79" w:rsidRDefault="00985B79" w:rsidP="00985B79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20" w:name="_Toc76741536"/>
      <w:bookmarkStart w:id="21" w:name="_Toc77257485"/>
      <w:r w:rsidRPr="00985B7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течение одного часа со времени поступления заявки </w:t>
      </w:r>
      <w:r w:rsidRPr="00985B79">
        <w:rPr>
          <w:rFonts w:ascii="Times New Roman" w:eastAsia="Calibri" w:hAnsi="Times New Roman" w:cs="Times New Roman"/>
          <w:sz w:val="24"/>
          <w:szCs w:val="24"/>
          <w:lang w:eastAsia="ru-RU"/>
        </w:rPr>
        <w:t>Оператор электронной площадки</w:t>
      </w:r>
      <w:r w:rsidRPr="00985B79">
        <w:rPr>
          <w:rFonts w:ascii="Times New Roman" w:eastAsia="Times New Roman" w:hAnsi="Times New Roman" w:cs="Times New Roman"/>
          <w:sz w:val="24"/>
          <w:szCs w:val="24"/>
        </w:rP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  <w:bookmarkEnd w:id="20"/>
      <w:bookmarkEnd w:id="21"/>
    </w:p>
    <w:p w:rsidR="00985B79" w:rsidRPr="00985B79" w:rsidRDefault="00985B79" w:rsidP="00985B79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2" w:name="_Toc76741537"/>
      <w:bookmarkStart w:id="23" w:name="_Toc77257486"/>
      <w:r w:rsidRPr="00985B79">
        <w:rPr>
          <w:rFonts w:ascii="Times New Roman" w:eastAsia="Calibri" w:hAnsi="Times New Roman" w:cs="Times New Roman"/>
          <w:sz w:val="24"/>
          <w:szCs w:val="24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  <w:bookmarkEnd w:id="22"/>
      <w:bookmarkEnd w:id="23"/>
    </w:p>
    <w:p w:rsidR="00985B79" w:rsidRPr="00985B79" w:rsidRDefault="00985B79" w:rsidP="00985B79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4" w:name="_Toc76741538"/>
      <w:bookmarkStart w:id="25" w:name="_Toc77257487"/>
      <w:r w:rsidRPr="00985B79">
        <w:rPr>
          <w:rFonts w:ascii="Times New Roman" w:eastAsia="Calibri" w:hAnsi="Times New Roman" w:cs="Times New Roman"/>
          <w:sz w:val="24"/>
          <w:szCs w:val="24"/>
          <w:lang w:eastAsia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  <w:bookmarkEnd w:id="24"/>
      <w:bookmarkEnd w:id="25"/>
    </w:p>
    <w:p w:rsidR="00985B79" w:rsidRPr="00985B79" w:rsidRDefault="00985B79" w:rsidP="00985B79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6" w:name="_Toc76741539"/>
      <w:bookmarkStart w:id="27" w:name="_Toc77257488"/>
      <w:r w:rsidRPr="00985B79">
        <w:rPr>
          <w:rFonts w:ascii="Times New Roman" w:eastAsia="Calibri" w:hAnsi="Times New Roman" w:cs="Times New Roman"/>
          <w:sz w:val="24"/>
          <w:szCs w:val="24"/>
          <w:lang w:eastAsia="ru-RU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bookmarkEnd w:id="26"/>
      <w:bookmarkEnd w:id="27"/>
    </w:p>
    <w:p w:rsidR="00985B79" w:rsidRPr="00985B79" w:rsidRDefault="00985B79" w:rsidP="00985B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Претендент не допускается к участию в аукционе по следующим основаниям:</w:t>
      </w:r>
    </w:p>
    <w:p w:rsidR="00985B79" w:rsidRPr="00985B79" w:rsidRDefault="00985B79" w:rsidP="00985B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представленные документы не подтверждают право претендента быть покупателем в соответствии с </w:t>
      </w:r>
      <w:hyperlink r:id="rId18" w:history="1">
        <w:r w:rsidRPr="00985B79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законодательством</w:t>
        </w:r>
      </w:hyperlink>
      <w:r w:rsidRPr="00985B7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Российской Федерации;</w:t>
      </w:r>
    </w:p>
    <w:p w:rsidR="00985B79" w:rsidRPr="00985B79" w:rsidRDefault="00985B79" w:rsidP="00985B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985B79" w:rsidRPr="00985B79" w:rsidRDefault="00985B79" w:rsidP="00985B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заявка подана лицом, не уполномоченным претендентом на осуществление таких действий;</w:t>
      </w:r>
    </w:p>
    <w:p w:rsidR="00985B79" w:rsidRPr="00985B79" w:rsidRDefault="00985B79" w:rsidP="00985B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985B79" w:rsidRPr="00985B79" w:rsidRDefault="00985B79" w:rsidP="00985B79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8" w:name="_Toc76741540"/>
      <w:bookmarkStart w:id="29" w:name="_Toc77257489"/>
      <w:r w:rsidRPr="00985B79">
        <w:rPr>
          <w:rFonts w:ascii="Times New Roman" w:eastAsia="Calibri" w:hAnsi="Times New Roman" w:cs="Times New Roman"/>
          <w:sz w:val="24"/>
          <w:szCs w:val="24"/>
          <w:lang w:eastAsia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bookmarkEnd w:id="28"/>
      <w:bookmarkEnd w:id="29"/>
    </w:p>
    <w:p w:rsidR="00985B79" w:rsidRPr="00985B79" w:rsidRDefault="00985B79" w:rsidP="00985B79">
      <w:pPr>
        <w:tabs>
          <w:tab w:val="left" w:pos="0"/>
        </w:tabs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0" w:name="_Toc76741541"/>
      <w:bookmarkStart w:id="31" w:name="_Toc77257490"/>
      <w:r w:rsidRPr="00985B79">
        <w:rPr>
          <w:rFonts w:ascii="Times New Roman" w:eastAsia="Calibri" w:hAnsi="Times New Roman" w:cs="Times New Roman"/>
          <w:sz w:val="24"/>
          <w:szCs w:val="24"/>
          <w:lang w:eastAsia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  <w:bookmarkEnd w:id="30"/>
      <w:bookmarkEnd w:id="31"/>
    </w:p>
    <w:p w:rsidR="00985B79" w:rsidRPr="00985B79" w:rsidRDefault="00985B79" w:rsidP="00985B79">
      <w:pPr>
        <w:tabs>
          <w:tab w:val="left" w:pos="0"/>
        </w:tabs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2" w:name="_Toc76741542"/>
      <w:bookmarkStart w:id="33" w:name="_Toc77257491"/>
      <w:r w:rsidRPr="00985B79">
        <w:rPr>
          <w:rFonts w:ascii="Times New Roman" w:eastAsia="Calibri" w:hAnsi="Times New Roman" w:cs="Times New Roman"/>
          <w:sz w:val="24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  <w:bookmarkEnd w:id="32"/>
      <w:bookmarkEnd w:id="33"/>
    </w:p>
    <w:p w:rsidR="00985B79" w:rsidRPr="00985B79" w:rsidRDefault="00985B79" w:rsidP="00985B79">
      <w:pPr>
        <w:tabs>
          <w:tab w:val="left" w:pos="0"/>
        </w:tabs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4" w:name="_Toc76741543"/>
      <w:bookmarkStart w:id="35" w:name="_Toc77257492"/>
      <w:r w:rsidRPr="00985B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9" w:history="1">
        <w:r w:rsidRPr="00985B79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www.torgi.gov.ru</w:t>
        </w:r>
      </w:hyperlink>
      <w:r w:rsidRPr="00985B7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bookmarkEnd w:id="34"/>
      <w:bookmarkEnd w:id="35"/>
    </w:p>
    <w:p w:rsidR="00985B79" w:rsidRPr="00985B79" w:rsidRDefault="00985B79" w:rsidP="00985B79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5B79" w:rsidRPr="00985B79" w:rsidRDefault="00985B79" w:rsidP="00985B79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  <w:lang w:eastAsia="ru-RU"/>
        </w:rPr>
        <w:t>5. Срок и порядок внесения задатка, необходимые реквизиты счетов и порядок возврата задатка.</w:t>
      </w:r>
    </w:p>
    <w:p w:rsidR="00985B79" w:rsidRPr="00985B79" w:rsidRDefault="00985B79" w:rsidP="00985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B79" w:rsidRPr="00985B79" w:rsidRDefault="00985B79" w:rsidP="00985B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претендент вносит задаток в размере 10% процентов начальной цены, указанной в информационном сообщении о продаже муниципального имущества.</w:t>
      </w:r>
    </w:p>
    <w:p w:rsidR="00985B79" w:rsidRPr="00985B79" w:rsidRDefault="00985B79" w:rsidP="00985B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задатка указан в предмете аукциона по каждому лоту.</w:t>
      </w:r>
    </w:p>
    <w:p w:rsidR="00985B79" w:rsidRPr="00985B79" w:rsidRDefault="00985B79" w:rsidP="00985B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внесения задатка определяется в соответствии с регламентом оператора электронной площадки.</w:t>
      </w:r>
    </w:p>
    <w:p w:rsidR="00985B79" w:rsidRPr="00985B79" w:rsidRDefault="00985B79" w:rsidP="00985B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Задаток перечисляется на счет оп</w:t>
      </w:r>
      <w:r w:rsidRPr="00985B7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ератора электронной площадки </w:t>
      </w:r>
      <w:r w:rsidRPr="00985B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ЗАО «Сбербанк-АСТ».</w:t>
      </w:r>
    </w:p>
    <w:p w:rsidR="00985B79" w:rsidRPr="00985B79" w:rsidRDefault="00985B79" w:rsidP="00985B7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bookmarkStart w:id="36" w:name="_Toc76741546"/>
      <w:bookmarkStart w:id="37" w:name="_Toc77257493"/>
      <w:r w:rsidRPr="00985B7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Задаток для участия в аукционе служит обеспечением в части заключения договора, а также в обеспечение исполнения обязательств, предусмотренных договором купли-продажи.</w:t>
      </w:r>
      <w:bookmarkEnd w:id="36"/>
      <w:bookmarkEnd w:id="37"/>
    </w:p>
    <w:p w:rsidR="00985B79" w:rsidRPr="00985B79" w:rsidRDefault="00985B79" w:rsidP="00985B7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bookmarkStart w:id="38" w:name="_Toc76741547"/>
      <w:bookmarkStart w:id="39" w:name="_Toc77257494"/>
      <w:r w:rsidRPr="00985B7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Оператор электронной площадки</w:t>
      </w:r>
      <w:r w:rsidRPr="00985B7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</w:r>
      <w:bookmarkEnd w:id="38"/>
      <w:bookmarkEnd w:id="39"/>
    </w:p>
    <w:p w:rsidR="00985B79" w:rsidRPr="00985B79" w:rsidRDefault="00985B79" w:rsidP="00985B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назначении платежа необходимо указать «перечисление денежных средств в качестве задатка (депозита) (ИНН плательщика)».</w:t>
      </w:r>
    </w:p>
    <w:p w:rsidR="00985B79" w:rsidRPr="00985B79" w:rsidRDefault="00985B79" w:rsidP="00985B79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Денежные средства, перечисленные за Участника третьим лицом, не зачисляются на счет такого Участника на УТП.</w:t>
      </w:r>
    </w:p>
    <w:p w:rsidR="00985B79" w:rsidRPr="00985B79" w:rsidRDefault="00985B79" w:rsidP="00985B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B79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Образец платежного поручения приведен на электронной площадке по адресу: </w:t>
      </w:r>
      <w:hyperlink r:id="rId20" w:history="1">
        <w:r w:rsidRPr="00985B79"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http://utp.sberbank-ast.ru/AP/Notice/653/Requisites</w:t>
        </w:r>
      </w:hyperlink>
    </w:p>
    <w:p w:rsidR="00985B79" w:rsidRPr="00985B79" w:rsidRDefault="00985B79" w:rsidP="00985B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B79">
        <w:rPr>
          <w:rFonts w:ascii="Times New Roman" w:eastAsia="Times New Roman" w:hAnsi="Times New Roman" w:cs="Times New Roman"/>
          <w:sz w:val="24"/>
          <w:szCs w:val="24"/>
        </w:rPr>
        <w:t>При перечислении обеспечения участия в нескольких процедурах возможно заполнение одного платежного поручения на общую сумму.</w:t>
      </w:r>
    </w:p>
    <w:p w:rsidR="00985B79" w:rsidRPr="00985B79" w:rsidRDefault="00985B79" w:rsidP="00985B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B79">
        <w:rPr>
          <w:rFonts w:ascii="Times New Roman" w:eastAsia="Times New Roman" w:hAnsi="Times New Roman" w:cs="Times New Roman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имущества результаты продажи аннулируются, победитель утрачивает право на заключение указанного договора, задаток ему не возвращается.</w:t>
      </w:r>
    </w:p>
    <w:p w:rsidR="00985B79" w:rsidRPr="00985B79" w:rsidRDefault="00985B79" w:rsidP="00985B7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985B7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21" w:history="1">
        <w:r w:rsidRPr="00985B79">
          <w:rPr>
            <w:rFonts w:ascii="Times New Roman" w:eastAsia="Arial" w:hAnsi="Times New Roman" w:cs="Times New Roman"/>
            <w:b/>
            <w:sz w:val="24"/>
            <w:szCs w:val="24"/>
            <w:lang w:eastAsia="ar-SA"/>
          </w:rPr>
          <w:t>статьей 437</w:t>
        </w:r>
      </w:hyperlink>
      <w:r w:rsidRPr="00985B7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985B79" w:rsidRPr="00985B79" w:rsidRDefault="00985B79" w:rsidP="00985B7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bookmarkStart w:id="40" w:name="_Toc76741548"/>
      <w:bookmarkStart w:id="41" w:name="_Toc77257495"/>
      <w:r w:rsidRPr="00985B7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  <w:bookmarkEnd w:id="40"/>
      <w:bookmarkEnd w:id="41"/>
    </w:p>
    <w:p w:rsidR="00985B79" w:rsidRPr="00985B79" w:rsidRDefault="00985B79" w:rsidP="00985B7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85B79">
        <w:rPr>
          <w:rFonts w:ascii="Times New Roman" w:eastAsia="Arial" w:hAnsi="Times New Roman" w:cs="Times New Roman"/>
          <w:sz w:val="24"/>
          <w:szCs w:val="24"/>
          <w:lang w:eastAsia="ar-SA"/>
        </w:rPr>
        <w:t>Задаток возвращается всем участникам аукциона, кроме победителя, в течение 5 (пяти) календарных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:rsidR="00985B79" w:rsidRPr="00985B79" w:rsidRDefault="00985B79" w:rsidP="00985B7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85B79">
        <w:rPr>
          <w:rFonts w:ascii="Times New Roman" w:eastAsia="Arial" w:hAnsi="Times New Roman" w:cs="Times New Roman"/>
          <w:sz w:val="24"/>
          <w:szCs w:val="24"/>
          <w:lang w:eastAsia="ar-SA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985B79" w:rsidRPr="00985B79" w:rsidRDefault="00985B79" w:rsidP="00985B7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985B79">
        <w:rPr>
          <w:rFonts w:ascii="Times New Roman" w:eastAsia="Arial" w:hAnsi="Times New Roman" w:cs="Times New Roman"/>
          <w:sz w:val="24"/>
          <w:szCs w:val="24"/>
          <w:lang w:eastAsia="ar-SA"/>
        </w:rPr>
        <w:t>В случае расторжения договора купли-продажи по вине Покупателя, задаток не возвращается и остается у Продавца.</w:t>
      </w:r>
    </w:p>
    <w:p w:rsidR="00985B79" w:rsidRPr="00985B79" w:rsidRDefault="00985B79" w:rsidP="00985B79">
      <w:pPr>
        <w:widowControl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5B79" w:rsidRPr="00985B79" w:rsidRDefault="00985B79" w:rsidP="00985B79">
      <w:pPr>
        <w:widowControl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42" w:name="_Toc77257496"/>
      <w:r w:rsidRPr="00985B7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6. Порядок ознакомления с документацией и информацией об имуществе, условиями договора купли-продажи имущества</w:t>
      </w:r>
      <w:bookmarkEnd w:id="42"/>
      <w:r w:rsidRPr="00985B7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985B79" w:rsidRPr="00985B79" w:rsidRDefault="00985B79" w:rsidP="00985B79">
      <w:pPr>
        <w:widowControl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85B79" w:rsidRPr="00985B79" w:rsidRDefault="00985B79" w:rsidP="00985B79">
      <w:pPr>
        <w:tabs>
          <w:tab w:val="left" w:pos="0"/>
        </w:tabs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43" w:name="_Toc76741550"/>
      <w:bookmarkStart w:id="44" w:name="_Toc77257497"/>
      <w:r w:rsidRPr="00985B7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Информационное сообщение о проведении электронного аукциона, а также образец договора </w:t>
      </w:r>
      <w:r w:rsidRPr="00985B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купли-продажи имущества размещается на официальном сайте Российской Федерации для размещения информации о проведении торгов </w:t>
      </w:r>
      <w:hyperlink r:id="rId22" w:history="1">
        <w:r w:rsidRPr="00985B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985B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(новая версия сайта) и </w:t>
      </w:r>
      <w:r w:rsidRPr="00985B79">
        <w:rPr>
          <w:rFonts w:ascii="Times New Roman" w:eastAsia="Times New Roman" w:hAnsi="Times New Roman" w:cs="Times New Roman"/>
          <w:bCs/>
          <w:sz w:val="24"/>
          <w:szCs w:val="24"/>
        </w:rPr>
        <w:t xml:space="preserve">в открытой для доступа неограниченного круга лиц части электронной площадки </w:t>
      </w: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</w:t>
      </w:r>
      <w:hyperlink r:id="rId23" w:history="1">
        <w:r w:rsidRPr="00985B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</w:t>
        </w:r>
      </w:hyperlink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43"/>
      <w:bookmarkEnd w:id="44"/>
    </w:p>
    <w:p w:rsidR="00985B79" w:rsidRPr="00985B79" w:rsidRDefault="00985B79" w:rsidP="00985B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B79">
        <w:rPr>
          <w:rFonts w:ascii="Times New Roman" w:eastAsia="Times New Roman" w:hAnsi="Times New Roman" w:cs="Times New Roman"/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985B79">
        <w:rPr>
          <w:rFonts w:ascii="Times New Roman" w:eastAsia="Calibri" w:hAnsi="Times New Roman" w:cs="Times New Roman"/>
          <w:sz w:val="24"/>
          <w:szCs w:val="24"/>
          <w:lang w:eastAsia="ru-RU"/>
        </w:rPr>
        <w:t>Оператора электронной площадки</w:t>
      </w:r>
      <w:r w:rsidRPr="00985B79">
        <w:rPr>
          <w:rFonts w:ascii="Times New Roman" w:eastAsia="Times New Roman" w:hAnsi="Times New Roman" w:cs="Times New Roman"/>
          <w:sz w:val="24"/>
          <w:szCs w:val="24"/>
        </w:rPr>
        <w:t xml:space="preserve"> запрос о разъяснении размещенной информации.</w:t>
      </w:r>
    </w:p>
    <w:p w:rsidR="00985B79" w:rsidRPr="00985B79" w:rsidRDefault="00985B79" w:rsidP="00985B79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45" w:name="_Toc76741551"/>
      <w:bookmarkStart w:id="46" w:name="_Toc77257498"/>
      <w:r w:rsidRPr="00985B79">
        <w:rPr>
          <w:rFonts w:ascii="Times New Roman" w:eastAsia="Calibri" w:hAnsi="Times New Roman" w:cs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  <w:bookmarkEnd w:id="45"/>
      <w:bookmarkEnd w:id="46"/>
    </w:p>
    <w:p w:rsidR="00985B79" w:rsidRPr="00985B79" w:rsidRDefault="00985B79" w:rsidP="00985B79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47" w:name="_Toc76741552"/>
      <w:bookmarkStart w:id="48" w:name="_Toc77257499"/>
      <w:r w:rsidRPr="00985B79"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bookmarkEnd w:id="47"/>
      <w:bookmarkEnd w:id="48"/>
    </w:p>
    <w:p w:rsidR="00985B79" w:rsidRPr="00985B79" w:rsidRDefault="00985B79" w:rsidP="00985B79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49" w:name="_Toc76741553"/>
      <w:bookmarkStart w:id="50" w:name="_Toc77257500"/>
      <w:r w:rsidRPr="00985B7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недвижимости.</w:t>
      </w:r>
      <w:bookmarkEnd w:id="49"/>
      <w:bookmarkEnd w:id="50"/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</w:t>
      </w:r>
      <w:r w:rsidRPr="00985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информацией о предмете торгов, документацией, условиями договора купли-продажи можно в Управлении муниципальной собственностью Богучанского района (каб.10 тел. 8(39162)22802 с 9.00 до 17.00 по рабочим дням  (время местное) и на сайте </w:t>
      </w:r>
      <w:r w:rsidRPr="00985B7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http://www. torgi.gov.ru</w:t>
      </w:r>
      <w:r w:rsidRPr="00985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 разделе «Продажа муниципального имущества». Осмотр имущества осуществляется по предварительной  записи по тел. 8(39162) 22-8-02 с момента начала приема заявок  до окончания приема заявок.</w:t>
      </w:r>
    </w:p>
    <w:p w:rsidR="00985B79" w:rsidRPr="00985B79" w:rsidRDefault="00985B79" w:rsidP="00985B79">
      <w:pPr>
        <w:widowControl w:val="0"/>
        <w:tabs>
          <w:tab w:val="num" w:pos="0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торгов, не реализовавший свое право на осмотр объекта и изучение его технической документации, лишается права предъявлять претензии к Продавцу по поводу юридического, физического и финансового состояния объекта.</w:t>
      </w:r>
    </w:p>
    <w:p w:rsidR="00985B79" w:rsidRPr="00985B79" w:rsidRDefault="00985B79" w:rsidP="00985B79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  <w:lang w:eastAsia="ru-RU"/>
        </w:rPr>
        <w:t>7.  Порядок проведения электронного аукциона, определения его победителей и место подведения итогов продажи муниципального имущества.</w:t>
      </w:r>
    </w:p>
    <w:p w:rsidR="00985B79" w:rsidRPr="00985B79" w:rsidRDefault="00985B79" w:rsidP="00985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_Hlk122700544"/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определения победителей: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и срок подведения итогов аукциона: 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аукциона подводятся на электронной площадке АО «Сбербанк-АСТ» </w:t>
      </w:r>
      <w:hyperlink r:id="rId24" w:history="1">
        <w:r w:rsidRPr="00985B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http://utp.sberbank-ast.ru/AP</w:t>
        </w:r>
      </w:hyperlink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Процедура аукциона считается завершенной со времени подписания Продавцом протокола об итогах аукциона, который размещается не позднее рабочего дня, следующего за днем подведения итогов аукциона.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 один из участников не сделал предложение о начальной цене имущества.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 случае отказа лица, признанного единственным участником аукциона, от заключения договора.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признании аукциона несостоявшимся оформляется протоколом.</w:t>
      </w:r>
    </w:p>
    <w:p w:rsidR="00985B79" w:rsidRPr="00985B79" w:rsidRDefault="00985B79" w:rsidP="00985B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течение одного часа со времени подписания протокола об итогах аукциона Оператор ЭП направляет победителю уведомление о признании его победителем с приложением данного протокола, а также размещает в открытой части электронной площадки следующую информацию:</w:t>
      </w:r>
    </w:p>
    <w:p w:rsidR="00985B79" w:rsidRPr="00985B79" w:rsidRDefault="00985B79" w:rsidP="00985B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Calibri" w:hAnsi="Times New Roman" w:cs="Times New Roman"/>
          <w:sz w:val="24"/>
          <w:szCs w:val="24"/>
          <w:lang w:eastAsia="ru-RU"/>
        </w:rPr>
        <w:t>- наименование имущества и иные позволяющие его индивидуализировать сведения;</w:t>
      </w:r>
    </w:p>
    <w:p w:rsidR="00985B79" w:rsidRPr="00985B79" w:rsidRDefault="00985B79" w:rsidP="00985B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Calibri" w:hAnsi="Times New Roman" w:cs="Times New Roman"/>
          <w:sz w:val="24"/>
          <w:szCs w:val="24"/>
          <w:lang w:eastAsia="ru-RU"/>
        </w:rPr>
        <w:t>- цена сделки;</w:t>
      </w:r>
    </w:p>
    <w:p w:rsidR="00985B79" w:rsidRPr="00985B79" w:rsidRDefault="00985B79" w:rsidP="00985B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Calibri" w:hAnsi="Times New Roman" w:cs="Times New Roman"/>
          <w:sz w:val="24"/>
          <w:szCs w:val="24"/>
          <w:lang w:eastAsia="ru-RU"/>
        </w:rPr>
        <w:t>- фамилия, имя, отчество физического лица или наименование юридического лица – Победителя.</w:t>
      </w:r>
    </w:p>
    <w:bookmarkEnd w:id="51"/>
    <w:p w:rsidR="00985B79" w:rsidRPr="00985B79" w:rsidRDefault="00985B79" w:rsidP="00985B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5B79" w:rsidRPr="00985B79" w:rsidRDefault="00985B79" w:rsidP="00985B79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  <w:lang w:eastAsia="ru-RU"/>
        </w:rPr>
        <w:t>8. Срок заключения договора купли-продажи.</w:t>
      </w:r>
    </w:p>
    <w:p w:rsidR="00985B79" w:rsidRPr="00985B79" w:rsidRDefault="00985B79" w:rsidP="00985B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B79" w:rsidRPr="00985B79" w:rsidRDefault="00985B79" w:rsidP="00985B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купли-продажи (приложение 1 к аукционной документации) заключается в форме электронного документа </w:t>
      </w:r>
    </w:p>
    <w:p w:rsidR="00985B79" w:rsidRPr="00985B79" w:rsidRDefault="00985B79" w:rsidP="00985B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между Продавцом  и Победителем аукциона в течение 5 (пяти) рабочих дней с даты подведения итогов аукциона; </w:t>
      </w:r>
    </w:p>
    <w:p w:rsidR="00985B79" w:rsidRPr="00985B79" w:rsidRDefault="00985B79" w:rsidP="00985B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между Продавцом  и Единственным участником электронного аукциона в течение 5 (пяти) рабочих дней с даты признания претендентов участниками аукциона по начальной цене на условиях, изложенных в информационном сообщении. </w:t>
      </w:r>
    </w:p>
    <w:p w:rsidR="00985B79" w:rsidRPr="00985B79" w:rsidRDefault="00985B79" w:rsidP="00985B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уклонении или отказе Победителя аукциона/Единственного участника электронного аукциона от заключения в установленный срок договора купли-продажи, Победитель/Единственный участник электронного аукциона признается уклонившимся и утрачивает право на заключение указанного договора, задаток не возвращается. </w:t>
      </w:r>
    </w:p>
    <w:p w:rsidR="00985B79" w:rsidRPr="00985B79" w:rsidRDefault="00985B79" w:rsidP="00985B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признании Победителя аукциона/Единственного участника электронного аукциона уклонившимися от подписания договора оформляется соответствующим протоколом, который подписывается членами Единой комиссии и размещается на официальных сайтах торгов и электронной площадке не позднее следующего рабочего дня после его подписания. </w:t>
      </w:r>
    </w:p>
    <w:p w:rsidR="00985B79" w:rsidRPr="00985B79" w:rsidRDefault="00985B79" w:rsidP="00985B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заключении договора купли-продажи изменение его условий по соглашению сторон или в одностороннем порядке не допускается, за исключением случаев, предусмотренных проектом договора купли-продажи.</w:t>
      </w:r>
    </w:p>
    <w:p w:rsidR="00985B79" w:rsidRPr="00985B79" w:rsidRDefault="00985B79" w:rsidP="00985B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заявка на участие в продаже подана как от физического лица без указания на то, что данное лицо является индивидуальным предпринимателем, но при этом такое лицо на день заключения договора купли-продажи является индивидуальным предпринимателем, внесенным в Единый государственный реестр индивидуальных предпринимателей, то договор купли-продажи заключается с ним как с индивидуальным предпринимателем. </w:t>
      </w:r>
    </w:p>
    <w:p w:rsidR="00985B79" w:rsidRPr="00985B79" w:rsidRDefault="00985B79" w:rsidP="00985B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B79">
        <w:rPr>
          <w:rFonts w:ascii="Times New Roman" w:eastAsia="Times New Roman" w:hAnsi="Times New Roman" w:cs="Times New Roman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985B79" w:rsidRPr="00985B79" w:rsidRDefault="00985B79" w:rsidP="00985B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B79">
        <w:rPr>
          <w:rFonts w:ascii="Times New Roman" w:eastAsia="Times New Roman" w:hAnsi="Times New Roman" w:cs="Times New Roman"/>
          <w:sz w:val="24"/>
          <w:szCs w:val="24"/>
        </w:rPr>
        <w:t>Передача имущества осуществляется по Акту приема-передачи (согласно приложению), который является неотъемлемой частью договора купли-продажи муниципального имущества,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(тридцати) календарных дней после дня оплаты имущества.</w:t>
      </w:r>
    </w:p>
    <w:p w:rsidR="00985B79" w:rsidRPr="00985B79" w:rsidRDefault="00985B79" w:rsidP="00985B79">
      <w:pPr>
        <w:spacing w:after="0" w:line="240" w:lineRule="auto"/>
        <w:ind w:firstLine="567"/>
        <w:jc w:val="both"/>
        <w:rPr>
          <w:rFonts w:ascii="XO Thames" w:eastAsia="Times New Roman" w:hAnsi="XO Thames" w:cs="Times New Roman"/>
          <w:sz w:val="24"/>
          <w:szCs w:val="16"/>
          <w:lang w:eastAsia="ru-RU"/>
        </w:rPr>
      </w:pPr>
      <w:r w:rsidRPr="00985B79">
        <w:rPr>
          <w:rFonts w:ascii="XO Thames" w:eastAsia="Times New Roman" w:hAnsi="XO Thames" w:cs="Times New Roman"/>
          <w:sz w:val="24"/>
          <w:szCs w:val="16"/>
          <w:lang w:eastAsia="ru-RU"/>
        </w:rPr>
        <w:t>В соответствии с пунктом 2 статьи 19 Федерального закона от 13.07.2015 №218-ФЗ «О государственной регистрации недвижимости» Продавец в срок не позднее пяти рабочих дней с даты совершения сделки направляет в орган государственной регистрации прав заявление о государственной регистрации прав и прилагаемые к нему документы в отношении соответствующего объекта недвижимости.</w:t>
      </w:r>
    </w:p>
    <w:p w:rsidR="00985B79" w:rsidRPr="00985B79" w:rsidRDefault="00985B79" w:rsidP="00985B79">
      <w:pPr>
        <w:widowControl w:val="0"/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B79" w:rsidRPr="00985B79" w:rsidRDefault="00985B79" w:rsidP="00985B79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iCs/>
          <w:spacing w:val="15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iCs/>
          <w:spacing w:val="15"/>
          <w:sz w:val="24"/>
          <w:szCs w:val="24"/>
          <w:lang w:eastAsia="ru-RU"/>
        </w:rPr>
        <w:t>9. Условия и сроки платежа, реквизиты счетов для оплаты</w:t>
      </w:r>
    </w:p>
    <w:p w:rsidR="00985B79" w:rsidRPr="00985B79" w:rsidRDefault="00985B79" w:rsidP="00985B79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iCs/>
          <w:spacing w:val="15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iCs/>
          <w:spacing w:val="15"/>
          <w:sz w:val="24"/>
          <w:szCs w:val="24"/>
          <w:lang w:eastAsia="ru-RU"/>
        </w:rPr>
        <w:t>по договору купли-продажи.</w:t>
      </w:r>
    </w:p>
    <w:p w:rsidR="00985B79" w:rsidRPr="00985B79" w:rsidRDefault="00985B79" w:rsidP="00985B79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стоимости объекта продажи, за исключением суммы задатка производится Покупателем единовременным платежом в течение 7 (семи) рабочих дней с момента заключения настоящего Договора  путем перечисления денежных  средств на счет Продавца по следующим реквизитам: 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Федерального казначейства по Красноярскому краю (Управление муниципальной собственностью Богучанского района) (л/с 04193014100) ИНН 2407008705, КПП 240701001, р/сч 03100643000000011900 ОТДЕЛЕНИЕ КРАСНОЯРСК БАНКА РОССИИ//УФК по Красноярскому краю г. Красноярск, БИК ТОФК 010407105, ЕКС (корсчет) 40102810245370000011, ОКТМО 04609000, КБК 86311402053051000410,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назначение платежа</w:t>
      </w: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85B7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«</w:t>
      </w: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от реализации иного имущества, находящегося в собственности муниципального района </w:t>
      </w:r>
      <w:r w:rsidRPr="00985B7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(дата и номер договора)»</w:t>
      </w: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5B79" w:rsidRPr="00985B79" w:rsidRDefault="00985B79" w:rsidP="00985B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оплаты имущества подтверждается выпиской со счета, указанного в договоре купли-продажи</w:t>
      </w:r>
    </w:p>
    <w:p w:rsidR="00985B79" w:rsidRPr="00985B79" w:rsidRDefault="00985B79" w:rsidP="00985B7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B79" w:rsidRPr="00985B79" w:rsidRDefault="00985B79" w:rsidP="00985B79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iCs/>
          <w:spacing w:val="15"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iCs/>
          <w:spacing w:val="15"/>
          <w:sz w:val="24"/>
          <w:szCs w:val="24"/>
          <w:lang w:eastAsia="ru-RU"/>
        </w:rPr>
        <w:t>10. Ограничения участия отдельных категорий физических лиц и юридических лиц в приватизации муниципального имущества.</w:t>
      </w:r>
    </w:p>
    <w:p w:rsidR="00985B79" w:rsidRPr="00985B79" w:rsidRDefault="00985B79" w:rsidP="00985B79">
      <w:pPr>
        <w:widowControl w:val="0"/>
        <w:suppressAutoHyphens/>
        <w:autoSpaceDE w:val="0"/>
        <w:spacing w:after="0" w:line="240" w:lineRule="auto"/>
        <w:ind w:firstLine="567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985B79" w:rsidRPr="00985B79" w:rsidRDefault="00985B79" w:rsidP="00985B7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5B79">
        <w:rPr>
          <w:rFonts w:ascii="Times New Roman" w:eastAsia="Times New Roman" w:hAnsi="Times New Roman" w:cs="Times New Roman"/>
          <w:sz w:val="24"/>
          <w:szCs w:val="24"/>
          <w:lang w:eastAsia="ar-SA"/>
        </w:rPr>
        <w:t>К участию в аукционе допускаются физические и юридические лица, которые в соответствии со ст. 5 Федерального закона от 21.12.2001 № 178-ФЗ «О приватизации государственного и муниципального имущества» могут быть признаны покупателями, своевременно подавшие заявку на участие в аукционе и представившие документы в соответствии с установленным перечнем.</w:t>
      </w:r>
      <w:bookmarkStart w:id="52" w:name="_GoBack"/>
      <w:bookmarkEnd w:id="52"/>
    </w:p>
    <w:p w:rsidR="009309D2" w:rsidRDefault="00985B79"/>
    <w:sectPr w:rsidR="00930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2F5"/>
    <w:multiLevelType w:val="hybridMultilevel"/>
    <w:tmpl w:val="03C853BC"/>
    <w:lvl w:ilvl="0" w:tplc="14729F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79"/>
    <w:rsid w:val="00972396"/>
    <w:rsid w:val="00985B79"/>
    <w:rsid w:val="00F8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181A6-655A-4387-B6B8-182B434C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consultantplus://offline/ref=BC767E132FABCA80E5D8E89BBA81F5C773224245EE3648859B1788C14793711A0B1681896E1FFD4DrCB3Q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10F5D937D850D81206C84D1299789FB165035802CFCC36DD343B7EAA5B15203F1A2275EC6233CD8L2b7L" TargetMode="External"/><Relationship Id="rId7" Type="http://schemas.openxmlformats.org/officeDocument/2006/relationships/hyperlink" Target="consultantplus://offline/ref=1018AF8E902C8A8369C11EDDC3A943C2AAEAED217A7EF984E6EEF39448E5D826804E731581A443F6h3BBF" TargetMode="External"/><Relationship Id="rId12" Type="http://schemas.openxmlformats.org/officeDocument/2006/relationships/hyperlink" Target="http://utp.sberbank-ast.ru/AP" TargetMode="External"/><Relationship Id="rId17" Type="http://schemas.openxmlformats.org/officeDocument/2006/relationships/hyperlink" Target="consultantplus://offline/main?base=LAW;n=112770;fld=134;dst=101017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utp.sberbank-ast.ru/AP" TargetMode="External"/><Relationship Id="rId20" Type="http://schemas.openxmlformats.org/officeDocument/2006/relationships/hyperlink" Target="http://utp.sberbank-ast.ru/AP/Notice/653/Requisit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AP/Notice/652/Instructions" TargetMode="External"/><Relationship Id="rId11" Type="http://schemas.openxmlformats.org/officeDocument/2006/relationships/hyperlink" Target="http://boguchansky-raion.ru" TargetMode="External"/><Relationship Id="rId24" Type="http://schemas.openxmlformats.org/officeDocument/2006/relationships/hyperlink" Target="http://utp.sberbank-ast.ru/AP" TargetMode="External"/><Relationship Id="rId5" Type="http://schemas.openxmlformats.org/officeDocument/2006/relationships/hyperlink" Target="consultantplus://offline/ref=6DEBC0B9BB72C6C4C5987D8D201AD66F4B13782ABE38A2466AE4A7D1944294E1B35D94UFDEJ" TargetMode="External"/><Relationship Id="rId15" Type="http://schemas.openxmlformats.org/officeDocument/2006/relationships/hyperlink" Target="http://utp.sberbank-ast.ru/AP" TargetMode="External"/><Relationship Id="rId23" Type="http://schemas.openxmlformats.org/officeDocument/2006/relationships/hyperlink" Target="http://utp.sberbank-ast.ru" TargetMode="External"/><Relationship Id="rId10" Type="http://schemas.openxmlformats.org/officeDocument/2006/relationships/hyperlink" Target="http://torgi.gov.ru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/AP" TargetMode="External"/><Relationship Id="rId14" Type="http://schemas.openxmlformats.org/officeDocument/2006/relationships/hyperlink" Target="http://www.boguchansky-raion.ru" TargetMode="External"/><Relationship Id="rId22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7661</Words>
  <Characters>43671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2025-04-16T06:57:00Z</dcterms:created>
  <dcterms:modified xsi:type="dcterms:W3CDTF">2025-04-16T06:58:00Z</dcterms:modified>
</cp:coreProperties>
</file>