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A9" w:rsidRPr="00BA4B0B" w:rsidRDefault="00D03BA9" w:rsidP="00AA2060">
      <w:pPr>
        <w:widowControl/>
        <w:tabs>
          <w:tab w:val="left" w:pos="142"/>
        </w:tabs>
        <w:ind w:firstLine="5670"/>
        <w:rPr>
          <w:sz w:val="24"/>
          <w:szCs w:val="24"/>
        </w:rPr>
      </w:pPr>
      <w:r w:rsidRPr="00BA4B0B">
        <w:rPr>
          <w:sz w:val="24"/>
          <w:szCs w:val="24"/>
        </w:rPr>
        <w:t>Приложение № 1</w:t>
      </w:r>
    </w:p>
    <w:p w:rsidR="00D03BA9" w:rsidRPr="00BA4B0B" w:rsidRDefault="00D03BA9" w:rsidP="00AA2060">
      <w:pPr>
        <w:widowControl/>
        <w:tabs>
          <w:tab w:val="left" w:pos="142"/>
        </w:tabs>
        <w:ind w:firstLine="5670"/>
        <w:rPr>
          <w:sz w:val="24"/>
          <w:szCs w:val="24"/>
        </w:rPr>
      </w:pPr>
      <w:r w:rsidRPr="00BA4B0B">
        <w:rPr>
          <w:sz w:val="24"/>
          <w:szCs w:val="24"/>
        </w:rPr>
        <w:t>к распоряжению Администрации</w:t>
      </w:r>
    </w:p>
    <w:p w:rsidR="00D03BA9" w:rsidRPr="00BA4B0B" w:rsidRDefault="00D03BA9" w:rsidP="00AA2060">
      <w:pPr>
        <w:widowControl/>
        <w:tabs>
          <w:tab w:val="left" w:pos="142"/>
        </w:tabs>
        <w:ind w:firstLine="5670"/>
        <w:rPr>
          <w:sz w:val="24"/>
          <w:szCs w:val="24"/>
        </w:rPr>
      </w:pPr>
      <w:r w:rsidRPr="00BA4B0B">
        <w:rPr>
          <w:sz w:val="24"/>
          <w:szCs w:val="24"/>
        </w:rPr>
        <w:t>Богучанского района</w:t>
      </w:r>
    </w:p>
    <w:p w:rsidR="00D03BA9" w:rsidRPr="00BA4B0B" w:rsidRDefault="00D03BA9" w:rsidP="00AA2060">
      <w:pPr>
        <w:widowControl/>
        <w:tabs>
          <w:tab w:val="left" w:pos="142"/>
        </w:tabs>
        <w:ind w:firstLine="5670"/>
        <w:rPr>
          <w:sz w:val="24"/>
          <w:szCs w:val="24"/>
        </w:rPr>
      </w:pPr>
      <w:r w:rsidRPr="00BA4B0B">
        <w:rPr>
          <w:sz w:val="24"/>
          <w:szCs w:val="24"/>
        </w:rPr>
        <w:t>от «</w:t>
      </w:r>
      <w:r w:rsidR="002215BA">
        <w:rPr>
          <w:sz w:val="24"/>
          <w:szCs w:val="24"/>
        </w:rPr>
        <w:t>17</w:t>
      </w:r>
      <w:r w:rsidRPr="00BA4B0B">
        <w:rPr>
          <w:sz w:val="24"/>
          <w:szCs w:val="24"/>
        </w:rPr>
        <w:t xml:space="preserve">» </w:t>
      </w:r>
      <w:r w:rsidR="0013741E" w:rsidRPr="00BA4B0B">
        <w:rPr>
          <w:sz w:val="24"/>
          <w:szCs w:val="24"/>
        </w:rPr>
        <w:t>апреля</w:t>
      </w:r>
      <w:r w:rsidR="001A3ECF" w:rsidRPr="00BA4B0B">
        <w:rPr>
          <w:sz w:val="24"/>
          <w:szCs w:val="24"/>
        </w:rPr>
        <w:t xml:space="preserve"> 2024</w:t>
      </w:r>
      <w:r w:rsidRPr="00BA4B0B">
        <w:rPr>
          <w:sz w:val="24"/>
          <w:szCs w:val="24"/>
        </w:rPr>
        <w:t xml:space="preserve"> г. № </w:t>
      </w:r>
      <w:r w:rsidR="002215BA">
        <w:rPr>
          <w:sz w:val="24"/>
          <w:szCs w:val="24"/>
        </w:rPr>
        <w:t>243</w:t>
      </w:r>
      <w:bookmarkStart w:id="0" w:name="_GoBack"/>
      <w:bookmarkEnd w:id="0"/>
      <w:r w:rsidRPr="00BA4B0B">
        <w:rPr>
          <w:sz w:val="24"/>
          <w:szCs w:val="24"/>
        </w:rPr>
        <w:t>-р</w:t>
      </w: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keepNext/>
        <w:widowControl/>
        <w:jc w:val="center"/>
        <w:outlineLvl w:val="0"/>
        <w:rPr>
          <w:b/>
          <w:sz w:val="24"/>
          <w:szCs w:val="24"/>
        </w:rPr>
      </w:pPr>
    </w:p>
    <w:p w:rsidR="00D03BA9" w:rsidRPr="00BA4B0B" w:rsidRDefault="00D03BA9" w:rsidP="00AA2060">
      <w:pPr>
        <w:keepNext/>
        <w:widowControl/>
        <w:jc w:val="center"/>
        <w:outlineLvl w:val="0"/>
        <w:rPr>
          <w:b/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keepNext/>
        <w:widowControl/>
        <w:jc w:val="center"/>
        <w:outlineLvl w:val="0"/>
        <w:rPr>
          <w:b/>
          <w:sz w:val="24"/>
          <w:szCs w:val="24"/>
        </w:rPr>
      </w:pPr>
      <w:r w:rsidRPr="00BA4B0B">
        <w:rPr>
          <w:b/>
          <w:sz w:val="24"/>
          <w:szCs w:val="24"/>
        </w:rPr>
        <w:t>КОНКУРСНАЯ ДОКУМЕНТАЦИЯ</w:t>
      </w:r>
    </w:p>
    <w:p w:rsidR="00D03BA9" w:rsidRPr="00BA4B0B" w:rsidRDefault="00D03BA9" w:rsidP="00AA2060">
      <w:pPr>
        <w:widowControl/>
        <w:jc w:val="center"/>
        <w:rPr>
          <w:b/>
          <w:bCs/>
          <w:sz w:val="24"/>
          <w:szCs w:val="24"/>
        </w:rPr>
      </w:pPr>
      <w:r w:rsidRPr="00BA4B0B">
        <w:rPr>
          <w:b/>
          <w:sz w:val="24"/>
          <w:szCs w:val="24"/>
        </w:rPr>
        <w:t xml:space="preserve">о проведении торгов способом открытого конкурса на </w:t>
      </w:r>
      <w:r w:rsidR="0094323A" w:rsidRPr="00BA4B0B">
        <w:rPr>
          <w:b/>
          <w:bCs/>
          <w:iCs/>
          <w:sz w:val="24"/>
          <w:szCs w:val="24"/>
        </w:rPr>
        <w:t>право заключения договоров</w:t>
      </w:r>
      <w:r w:rsidRPr="00BA4B0B">
        <w:rPr>
          <w:b/>
          <w:bCs/>
          <w:iCs/>
          <w:color w:val="000000"/>
          <w:sz w:val="24"/>
          <w:szCs w:val="24"/>
        </w:rPr>
        <w:t xml:space="preserve"> аренды </w:t>
      </w:r>
      <w:r w:rsidRPr="00BA4B0B">
        <w:rPr>
          <w:b/>
          <w:bCs/>
          <w:sz w:val="24"/>
          <w:szCs w:val="24"/>
        </w:rPr>
        <w:t>имущества электросетевого хозяйства (комплекса), находящегося в собственности муниципального образования Богучанский район</w:t>
      </w:r>
    </w:p>
    <w:p w:rsidR="00D03BA9" w:rsidRPr="00BA4B0B" w:rsidRDefault="00D03BA9" w:rsidP="00AA2060">
      <w:pPr>
        <w:widowControl/>
        <w:jc w:val="center"/>
        <w:rPr>
          <w:b/>
          <w:sz w:val="24"/>
          <w:szCs w:val="24"/>
        </w:rPr>
      </w:pPr>
    </w:p>
    <w:p w:rsidR="00D03BA9" w:rsidRPr="00BA4B0B" w:rsidRDefault="00D03BA9" w:rsidP="00AA2060">
      <w:pPr>
        <w:keepNext/>
        <w:widowControl/>
        <w:jc w:val="both"/>
        <w:outlineLvl w:val="0"/>
        <w:rPr>
          <w:sz w:val="24"/>
          <w:szCs w:val="24"/>
        </w:rPr>
      </w:pPr>
      <w:r w:rsidRPr="00BA4B0B">
        <w:rPr>
          <w:sz w:val="24"/>
          <w:szCs w:val="24"/>
        </w:rPr>
        <w:t>(Разработан</w:t>
      </w:r>
      <w:r w:rsidR="00E70FAF" w:rsidRPr="00BA4B0B">
        <w:rPr>
          <w:sz w:val="24"/>
          <w:szCs w:val="24"/>
        </w:rPr>
        <w:t>а в соответствии с утвержденным</w:t>
      </w:r>
      <w:r w:rsidRPr="00BA4B0B">
        <w:rPr>
          <w:sz w:val="24"/>
          <w:szCs w:val="24"/>
        </w:rPr>
        <w:t xml:space="preserve"> Приказом Федеральной анти</w:t>
      </w:r>
      <w:r w:rsidR="00E70FAF" w:rsidRPr="00BA4B0B">
        <w:rPr>
          <w:sz w:val="24"/>
          <w:szCs w:val="24"/>
        </w:rPr>
        <w:t>монопольной службы о</w:t>
      </w:r>
      <w:r w:rsidR="00E067B3" w:rsidRPr="00BA4B0B">
        <w:rPr>
          <w:sz w:val="24"/>
          <w:szCs w:val="24"/>
        </w:rPr>
        <w:t>т 21 марта 2023 г. № 147/23 Поря</w:t>
      </w:r>
      <w:r w:rsidR="00E70FAF" w:rsidRPr="00BA4B0B">
        <w:rPr>
          <w:sz w:val="24"/>
          <w:szCs w:val="24"/>
        </w:rPr>
        <w:t>дком</w:t>
      </w:r>
      <w:r w:rsidRPr="00BA4B0B">
        <w:rPr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</w:t>
      </w:r>
      <w:r w:rsidR="0059658F" w:rsidRPr="00BA4B0B">
        <w:rPr>
          <w:sz w:val="24"/>
          <w:szCs w:val="24"/>
        </w:rPr>
        <w:t>рав</w:t>
      </w:r>
      <w:r w:rsidRPr="00BA4B0B">
        <w:rPr>
          <w:sz w:val="24"/>
          <w:szCs w:val="24"/>
        </w:rPr>
        <w:t xml:space="preserve"> в отношении государственного или муниципального имущества)</w:t>
      </w:r>
      <w:r w:rsidR="00E067B3" w:rsidRPr="00BA4B0B">
        <w:rPr>
          <w:sz w:val="24"/>
          <w:szCs w:val="24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</w:p>
    <w:p w:rsidR="00D03BA9" w:rsidRPr="00BA4B0B" w:rsidRDefault="00D03BA9" w:rsidP="00AA2060">
      <w:pPr>
        <w:widowControl/>
        <w:spacing w:line="360" w:lineRule="auto"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59658F" w:rsidRPr="00BA4B0B" w:rsidRDefault="0059658F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с. Богучаны</w:t>
      </w:r>
    </w:p>
    <w:p w:rsidR="002F4D4A" w:rsidRPr="00BA4B0B" w:rsidRDefault="001A3ECF" w:rsidP="002F4D4A">
      <w:pPr>
        <w:widowControl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2024</w:t>
      </w:r>
      <w:r w:rsidR="0094323A" w:rsidRPr="00BA4B0B">
        <w:rPr>
          <w:sz w:val="24"/>
          <w:szCs w:val="24"/>
        </w:rPr>
        <w:t xml:space="preserve"> год</w:t>
      </w:r>
    </w:p>
    <w:p w:rsidR="00EA63CF" w:rsidRPr="00BA4B0B" w:rsidRDefault="00EA63CF" w:rsidP="002F4D4A">
      <w:pPr>
        <w:widowControl/>
        <w:jc w:val="center"/>
        <w:rPr>
          <w:sz w:val="24"/>
          <w:szCs w:val="24"/>
        </w:rPr>
      </w:pPr>
    </w:p>
    <w:p w:rsidR="0094323A" w:rsidRPr="00BA4B0B" w:rsidRDefault="0094323A" w:rsidP="002F4D4A">
      <w:pPr>
        <w:widowControl/>
        <w:jc w:val="center"/>
        <w:rPr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lastRenderedPageBreak/>
        <w:t>И</w:t>
      </w:r>
      <w:r w:rsidR="00E32B90" w:rsidRPr="00BA4B0B">
        <w:rPr>
          <w:rFonts w:eastAsia="Times New Roman"/>
          <w:b/>
          <w:color w:val="1A1A1A"/>
          <w:sz w:val="24"/>
          <w:szCs w:val="24"/>
        </w:rPr>
        <w:t>НФОРМАЦИЯ</w:t>
      </w:r>
    </w:p>
    <w:p w:rsidR="0094323A" w:rsidRPr="00BA4B0B" w:rsidRDefault="0094323A" w:rsidP="0094323A">
      <w:pPr>
        <w:widowControl/>
        <w:shd w:val="clear" w:color="auto" w:fill="FFFFFF"/>
        <w:ind w:left="1080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о проведении</w:t>
      </w:r>
      <w:r w:rsidRPr="00BA4B0B">
        <w:rPr>
          <w:b/>
          <w:sz w:val="24"/>
          <w:szCs w:val="24"/>
        </w:rPr>
        <w:t xml:space="preserve"> открытого конкурса на </w:t>
      </w:r>
      <w:r w:rsidRPr="00BA4B0B">
        <w:rPr>
          <w:b/>
          <w:bCs/>
          <w:iCs/>
          <w:sz w:val="24"/>
          <w:szCs w:val="24"/>
        </w:rPr>
        <w:t>право заключения договора</w:t>
      </w:r>
      <w:r w:rsidRPr="00BA4B0B">
        <w:rPr>
          <w:b/>
          <w:bCs/>
          <w:iCs/>
          <w:color w:val="000000"/>
          <w:sz w:val="24"/>
          <w:szCs w:val="24"/>
        </w:rPr>
        <w:t xml:space="preserve"> аренды </w:t>
      </w:r>
      <w:r w:rsidRPr="00BA4B0B">
        <w:rPr>
          <w:b/>
          <w:bCs/>
          <w:sz w:val="24"/>
          <w:szCs w:val="24"/>
        </w:rPr>
        <w:t>имущества электросетевого хозяйства (комплекса), находящегося в собственности муниципального образования Богучанский район</w:t>
      </w:r>
    </w:p>
    <w:p w:rsidR="00D5610C" w:rsidRPr="00BA4B0B" w:rsidRDefault="00D5610C" w:rsidP="00AA2060">
      <w:pPr>
        <w:rPr>
          <w:b/>
          <w:sz w:val="24"/>
          <w:szCs w:val="24"/>
        </w:rPr>
      </w:pPr>
    </w:p>
    <w:p w:rsidR="00D377E1" w:rsidRPr="00BA4B0B" w:rsidRDefault="00D377E1" w:rsidP="00AA2060">
      <w:pPr>
        <w:rPr>
          <w:b/>
          <w:sz w:val="24"/>
          <w:szCs w:val="24"/>
        </w:rPr>
      </w:pPr>
    </w:p>
    <w:p w:rsidR="008D4134" w:rsidRPr="008D4134" w:rsidRDefault="008D4134" w:rsidP="008D4134">
      <w:pPr>
        <w:widowControl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4"/>
          <w:szCs w:val="24"/>
        </w:rPr>
      </w:pPr>
      <w:r w:rsidRPr="008D4134">
        <w:rPr>
          <w:rFonts w:eastAsia="Times New Roman"/>
          <w:b/>
          <w:sz w:val="24"/>
          <w:szCs w:val="24"/>
        </w:rPr>
        <w:t>Наименование, местонахождение, почтовый адрес, адрес электронной почты, номер контактного телефона  Организатора конкурса</w:t>
      </w:r>
    </w:p>
    <w:p w:rsidR="008D4134" w:rsidRPr="008D4134" w:rsidRDefault="008D4134" w:rsidP="008D4134">
      <w:pPr>
        <w:widowControl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sz w:val="24"/>
          <w:szCs w:val="24"/>
        </w:rPr>
        <w:t>Полное наименование: Управление муниципальной собственностью Богучанского района.</w:t>
      </w:r>
    </w:p>
    <w:p w:rsidR="008D4134" w:rsidRPr="008D4134" w:rsidRDefault="008D4134" w:rsidP="008D4134">
      <w:pPr>
        <w:widowControl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sz w:val="24"/>
          <w:szCs w:val="24"/>
        </w:rPr>
        <w:t xml:space="preserve">Адрес </w:t>
      </w:r>
      <w:r w:rsidRPr="008D4134">
        <w:rPr>
          <w:rFonts w:ascii="TimesNewRomanPSMT" w:hAnsi="TimesNewRomanPSMT" w:cs="TimesNewRomanPSMT"/>
          <w:sz w:val="24"/>
          <w:szCs w:val="24"/>
        </w:rPr>
        <w:t xml:space="preserve">юридического лица: </w:t>
      </w:r>
      <w:r w:rsidRPr="008D4134">
        <w:rPr>
          <w:rFonts w:eastAsia="Times New Roman"/>
          <w:sz w:val="24"/>
          <w:szCs w:val="24"/>
        </w:rPr>
        <w:t>663431, Красноярский край, р-н Богучанский, с. Богучаны, ул. Октябрьская, 72.</w:t>
      </w:r>
    </w:p>
    <w:p w:rsidR="008D4134" w:rsidRPr="008D4134" w:rsidRDefault="008D4134" w:rsidP="008D4134">
      <w:pPr>
        <w:widowControl/>
        <w:ind w:firstLine="708"/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b/>
          <w:sz w:val="24"/>
          <w:szCs w:val="24"/>
        </w:rPr>
        <w:t>Контактное лицо</w:t>
      </w:r>
      <w:r w:rsidRPr="008D4134">
        <w:rPr>
          <w:rFonts w:eastAsia="Times New Roman"/>
          <w:sz w:val="24"/>
          <w:szCs w:val="24"/>
        </w:rPr>
        <w:t>: Николаева Светлана Александровна – начальник Управления муниципальной собственностью Богучанского района, телефон: 8 (39162) 22-802,</w:t>
      </w:r>
    </w:p>
    <w:p w:rsidR="008D4134" w:rsidRPr="008D4134" w:rsidRDefault="008D4134" w:rsidP="008D4134">
      <w:pPr>
        <w:widowControl/>
        <w:ind w:firstLine="708"/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sz w:val="24"/>
          <w:szCs w:val="24"/>
        </w:rPr>
        <w:t xml:space="preserve">Адрес электронной почты: </w:t>
      </w:r>
      <w:hyperlink r:id="rId6" w:history="1">
        <w:r w:rsidRPr="00BA4B0B">
          <w:rPr>
            <w:rFonts w:eastAsia="Times New Roman"/>
            <w:color w:val="333024"/>
            <w:sz w:val="24"/>
            <w:szCs w:val="24"/>
            <w:u w:val="single"/>
            <w:lang w:val="en-US"/>
          </w:rPr>
          <w:t>ums</w:t>
        </w:r>
        <w:r w:rsidRPr="00BA4B0B">
          <w:rPr>
            <w:rFonts w:eastAsia="Times New Roman"/>
            <w:color w:val="333024"/>
            <w:sz w:val="24"/>
            <w:szCs w:val="24"/>
            <w:u w:val="single"/>
          </w:rPr>
          <w:t>2407@</w:t>
        </w:r>
        <w:r w:rsidRPr="00BA4B0B">
          <w:rPr>
            <w:rFonts w:eastAsia="Times New Roman"/>
            <w:color w:val="333024"/>
            <w:sz w:val="24"/>
            <w:szCs w:val="24"/>
            <w:u w:val="single"/>
            <w:lang w:val="en-US"/>
          </w:rPr>
          <w:t>mail</w:t>
        </w:r>
        <w:r w:rsidRPr="00BA4B0B">
          <w:rPr>
            <w:rFonts w:eastAsia="Times New Roman"/>
            <w:color w:val="333024"/>
            <w:sz w:val="24"/>
            <w:szCs w:val="24"/>
            <w:u w:val="single"/>
          </w:rPr>
          <w:t>.</w:t>
        </w:r>
        <w:r w:rsidRPr="00BA4B0B">
          <w:rPr>
            <w:rFonts w:eastAsia="Times New Roman"/>
            <w:color w:val="333024"/>
            <w:sz w:val="24"/>
            <w:szCs w:val="24"/>
            <w:u w:val="single"/>
            <w:lang w:val="en-US"/>
          </w:rPr>
          <w:t>ru</w:t>
        </w:r>
      </w:hyperlink>
      <w:r w:rsidRPr="008D4134">
        <w:rPr>
          <w:rFonts w:eastAsia="Times New Roman"/>
          <w:sz w:val="24"/>
          <w:szCs w:val="24"/>
        </w:rPr>
        <w:t xml:space="preserve"> </w:t>
      </w:r>
    </w:p>
    <w:p w:rsidR="008D4134" w:rsidRPr="008D4134" w:rsidRDefault="008D4134" w:rsidP="008D4134">
      <w:pPr>
        <w:tabs>
          <w:tab w:val="left" w:pos="709"/>
          <w:tab w:val="left" w:pos="3600"/>
        </w:tabs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b/>
          <w:sz w:val="24"/>
          <w:szCs w:val="24"/>
        </w:rPr>
        <w:tab/>
        <w:t xml:space="preserve">Электронная площадка в информационно-телекоммуникационной сети «Интернет», на которой проводится открытый конкурс: </w:t>
      </w:r>
      <w:r w:rsidRPr="008D4134">
        <w:rPr>
          <w:rFonts w:eastAsia="Times New Roman"/>
          <w:sz w:val="24"/>
          <w:szCs w:val="24"/>
        </w:rPr>
        <w:t xml:space="preserve">АО «Сбербанк-АСТ», владеющее сайтом </w:t>
      </w:r>
      <w:r w:rsidRPr="008D4134">
        <w:rPr>
          <w:rFonts w:eastAsia="Times New Roman"/>
          <w:sz w:val="24"/>
          <w:szCs w:val="24"/>
          <w:u w:val="single"/>
        </w:rPr>
        <w:t>http://utp.sberbank-ast.ru/AP</w:t>
      </w:r>
      <w:r w:rsidRPr="008D4134">
        <w:rPr>
          <w:rFonts w:eastAsia="Times New Roman"/>
          <w:sz w:val="24"/>
          <w:szCs w:val="24"/>
        </w:rPr>
        <w:t xml:space="preserve"> в информационно-телекоммуникационной сети «Интернет». Адрес: 119435, г. </w:t>
      </w:r>
      <w:r w:rsidRPr="008D4134">
        <w:rPr>
          <w:rFonts w:eastAsia="Times New Roman"/>
          <w:color w:val="000000"/>
          <w:sz w:val="24"/>
          <w:szCs w:val="24"/>
        </w:rPr>
        <w:t>Москва, Большой Саввинский переулок, дом 12, стр. 9</w:t>
      </w:r>
      <w:r w:rsidRPr="008D4134">
        <w:rPr>
          <w:rFonts w:eastAsia="Times New Roman"/>
          <w:sz w:val="24"/>
          <w:szCs w:val="24"/>
        </w:rPr>
        <w:t>, тел.: (495) 787-29-97, (495) 787-29-99. </w:t>
      </w:r>
    </w:p>
    <w:p w:rsidR="008D4134" w:rsidRPr="008D4134" w:rsidRDefault="008D4134" w:rsidP="008D4134">
      <w:pPr>
        <w:widowControl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4"/>
          <w:szCs w:val="24"/>
        </w:rPr>
      </w:pPr>
    </w:p>
    <w:p w:rsidR="008D4134" w:rsidRPr="008D4134" w:rsidRDefault="008D4134" w:rsidP="008D4134">
      <w:pPr>
        <w:widowControl/>
        <w:numPr>
          <w:ilvl w:val="0"/>
          <w:numId w:val="34"/>
        </w:numPr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 w:val="24"/>
          <w:szCs w:val="24"/>
        </w:rPr>
      </w:pPr>
      <w:r w:rsidRPr="008D4134">
        <w:rPr>
          <w:rFonts w:eastAsia="Times New Roman"/>
          <w:b/>
          <w:sz w:val="24"/>
          <w:szCs w:val="24"/>
        </w:rPr>
        <w:t>Предмет конкурса*</w:t>
      </w:r>
    </w:p>
    <w:p w:rsidR="008D4134" w:rsidRPr="008D4134" w:rsidRDefault="008D4134" w:rsidP="008D4134">
      <w:pPr>
        <w:widowControl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sz w:val="24"/>
          <w:szCs w:val="24"/>
        </w:rPr>
        <w:t xml:space="preserve">Право на заключение договора аренды муниципального имущества, находящегося в собственности муниципального образования Богучанский район Красноярского края: </w:t>
      </w:r>
    </w:p>
    <w:p w:rsidR="008D4134" w:rsidRPr="008D4134" w:rsidRDefault="008D4134" w:rsidP="008D4134">
      <w:pPr>
        <w:widowControl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19"/>
        <w:gridCol w:w="2935"/>
        <w:gridCol w:w="2606"/>
        <w:gridCol w:w="1271"/>
      </w:tblGrid>
      <w:tr w:rsidR="008D4134" w:rsidRPr="008D4134" w:rsidTr="00D91449">
        <w:trPr>
          <w:trHeight w:val="447"/>
        </w:trPr>
        <w:tc>
          <w:tcPr>
            <w:tcW w:w="567" w:type="dxa"/>
            <w:vAlign w:val="center"/>
          </w:tcPr>
          <w:p w:rsidR="008D4134" w:rsidRPr="008D4134" w:rsidRDefault="008D4134" w:rsidP="008D4134">
            <w:pPr>
              <w:widowControl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8D4134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119" w:type="dxa"/>
            <w:vAlign w:val="center"/>
          </w:tcPr>
          <w:p w:rsidR="008D4134" w:rsidRPr="008D4134" w:rsidRDefault="008D4134" w:rsidP="008D4134">
            <w:pPr>
              <w:widowControl/>
              <w:ind w:left="-108"/>
              <w:jc w:val="center"/>
              <w:rPr>
                <w:rFonts w:eastAsia="Times New Roman"/>
                <w:b/>
                <w:color w:val="000000"/>
              </w:rPr>
            </w:pPr>
            <w:r w:rsidRPr="008D4134">
              <w:rPr>
                <w:rFonts w:eastAsia="Times New Roman"/>
                <w:b/>
                <w:color w:val="000000"/>
              </w:rPr>
              <w:t>Наименование имущества, местоположение</w:t>
            </w:r>
          </w:p>
        </w:tc>
        <w:tc>
          <w:tcPr>
            <w:tcW w:w="2935" w:type="dxa"/>
            <w:vAlign w:val="center"/>
          </w:tcPr>
          <w:p w:rsidR="008D4134" w:rsidRPr="008D4134" w:rsidRDefault="008D4134" w:rsidP="008D4134">
            <w:pPr>
              <w:widowControl/>
              <w:ind w:left="-108"/>
              <w:jc w:val="center"/>
              <w:rPr>
                <w:rFonts w:eastAsia="Times New Roman"/>
                <w:b/>
                <w:color w:val="000000"/>
              </w:rPr>
            </w:pPr>
            <w:r w:rsidRPr="008D4134">
              <w:rPr>
                <w:rFonts w:eastAsia="Times New Roman"/>
                <w:b/>
                <w:color w:val="000000"/>
              </w:rPr>
              <w:t>Целевое назначение</w:t>
            </w:r>
          </w:p>
        </w:tc>
        <w:tc>
          <w:tcPr>
            <w:tcW w:w="2606" w:type="dxa"/>
            <w:vAlign w:val="center"/>
          </w:tcPr>
          <w:p w:rsidR="008D4134" w:rsidRPr="008D4134" w:rsidRDefault="008D4134" w:rsidP="008D4134">
            <w:pPr>
              <w:widowControl/>
              <w:ind w:left="-108"/>
              <w:jc w:val="center"/>
              <w:rPr>
                <w:rFonts w:eastAsia="Times New Roman"/>
                <w:b/>
                <w:color w:val="000000"/>
              </w:rPr>
            </w:pPr>
            <w:r w:rsidRPr="008D4134">
              <w:rPr>
                <w:rFonts w:eastAsia="Times New Roman"/>
                <w:b/>
                <w:color w:val="000000"/>
              </w:rPr>
              <w:t>Начальная (минимальная) цена договора  (в год без учета НДС), руб.</w:t>
            </w:r>
          </w:p>
        </w:tc>
        <w:tc>
          <w:tcPr>
            <w:tcW w:w="1271" w:type="dxa"/>
            <w:vAlign w:val="center"/>
          </w:tcPr>
          <w:p w:rsidR="008D4134" w:rsidRPr="008D4134" w:rsidRDefault="008D4134" w:rsidP="008D4134">
            <w:pPr>
              <w:widowControl/>
              <w:ind w:left="-108"/>
              <w:jc w:val="center"/>
              <w:rPr>
                <w:rFonts w:eastAsia="Times New Roman"/>
                <w:b/>
                <w:color w:val="000000"/>
              </w:rPr>
            </w:pPr>
            <w:r w:rsidRPr="008D4134">
              <w:rPr>
                <w:rFonts w:eastAsia="Times New Roman"/>
                <w:b/>
                <w:color w:val="000000"/>
              </w:rPr>
              <w:t>Срок действия договора</w:t>
            </w:r>
          </w:p>
        </w:tc>
      </w:tr>
      <w:tr w:rsidR="008D4134" w:rsidRPr="008D4134" w:rsidTr="00D91449">
        <w:trPr>
          <w:trHeight w:val="264"/>
        </w:trPr>
        <w:tc>
          <w:tcPr>
            <w:tcW w:w="567" w:type="dxa"/>
            <w:vAlign w:val="center"/>
          </w:tcPr>
          <w:p w:rsidR="008D4134" w:rsidRPr="008D4134" w:rsidRDefault="008D4134" w:rsidP="008D4134">
            <w:pPr>
              <w:widowControl/>
              <w:ind w:left="-108" w:right="-108"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</w:rPr>
              <w:t>Лот № 1</w:t>
            </w:r>
          </w:p>
        </w:tc>
        <w:tc>
          <w:tcPr>
            <w:tcW w:w="2119" w:type="dxa"/>
            <w:vAlign w:val="center"/>
          </w:tcPr>
          <w:p w:rsidR="008D4134" w:rsidRPr="008D4134" w:rsidRDefault="008D4134" w:rsidP="008D4134">
            <w:pPr>
              <w:widowControl/>
              <w:ind w:left="-108"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</w:rPr>
              <w:t>Электросетевой комплекс Богучаского района Красноярского края (п. Беляки)</w:t>
            </w:r>
          </w:p>
        </w:tc>
        <w:tc>
          <w:tcPr>
            <w:tcW w:w="2935" w:type="dxa"/>
            <w:vAlign w:val="center"/>
          </w:tcPr>
          <w:p w:rsidR="008D4134" w:rsidRPr="008D4134" w:rsidRDefault="008D4134" w:rsidP="008D4134">
            <w:pPr>
              <w:widowControl/>
              <w:ind w:left="-108" w:right="-108"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</w:rPr>
              <w:t>производство,  передача  и распределение электрической энергии в комплексе организационно и технологически связанных действий</w:t>
            </w:r>
          </w:p>
        </w:tc>
        <w:tc>
          <w:tcPr>
            <w:tcW w:w="2606" w:type="dxa"/>
            <w:vAlign w:val="center"/>
          </w:tcPr>
          <w:p w:rsidR="008D4134" w:rsidRPr="008D4134" w:rsidRDefault="008D4134" w:rsidP="008D4134">
            <w:pPr>
              <w:widowControl/>
              <w:ind w:left="-108" w:right="-108"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  <w:color w:val="000000"/>
              </w:rPr>
              <w:t>110 054,00 (сто десять тысяч пятьдесят четыре) рублей 00 копеек</w:t>
            </w:r>
          </w:p>
        </w:tc>
        <w:tc>
          <w:tcPr>
            <w:tcW w:w="1271" w:type="dxa"/>
            <w:vAlign w:val="center"/>
          </w:tcPr>
          <w:p w:rsidR="008D4134" w:rsidRPr="008D4134" w:rsidRDefault="008D4134" w:rsidP="008D4134">
            <w:pPr>
              <w:widowControl/>
              <w:ind w:left="-108" w:right="-108"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</w:rPr>
              <w:t>с 01.07.2024г  по 31.05.2025</w:t>
            </w:r>
          </w:p>
        </w:tc>
      </w:tr>
      <w:tr w:rsidR="008D4134" w:rsidRPr="008D4134" w:rsidTr="00D91449">
        <w:trPr>
          <w:trHeight w:val="264"/>
        </w:trPr>
        <w:tc>
          <w:tcPr>
            <w:tcW w:w="567" w:type="dxa"/>
            <w:vAlign w:val="center"/>
          </w:tcPr>
          <w:p w:rsidR="008D4134" w:rsidRPr="008D4134" w:rsidRDefault="008D4134" w:rsidP="008D4134">
            <w:pPr>
              <w:widowControl/>
              <w:ind w:left="-108" w:right="-108"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</w:rPr>
              <w:t>Лот № 2</w:t>
            </w:r>
          </w:p>
        </w:tc>
        <w:tc>
          <w:tcPr>
            <w:tcW w:w="2119" w:type="dxa"/>
            <w:vAlign w:val="center"/>
          </w:tcPr>
          <w:p w:rsidR="008D4134" w:rsidRPr="008D4134" w:rsidRDefault="008D4134" w:rsidP="008D4134">
            <w:pPr>
              <w:widowControl/>
              <w:ind w:left="-108"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</w:rPr>
              <w:t>Электросетевой комплекс Богучаского района Красноярского края (д. Бедоба)</w:t>
            </w:r>
          </w:p>
        </w:tc>
        <w:tc>
          <w:tcPr>
            <w:tcW w:w="2935" w:type="dxa"/>
          </w:tcPr>
          <w:p w:rsidR="008D4134" w:rsidRPr="008D4134" w:rsidRDefault="008D4134" w:rsidP="008D4134">
            <w:pPr>
              <w:widowControl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</w:rPr>
              <w:t>производство,  передача  и распределение электрической энергии в комплексе организационно и технологически связанных действий</w:t>
            </w:r>
          </w:p>
        </w:tc>
        <w:tc>
          <w:tcPr>
            <w:tcW w:w="2606" w:type="dxa"/>
            <w:vAlign w:val="center"/>
          </w:tcPr>
          <w:p w:rsidR="008D4134" w:rsidRPr="008D4134" w:rsidRDefault="008D4134" w:rsidP="008D4134">
            <w:pPr>
              <w:widowControl/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8D4134">
              <w:rPr>
                <w:rFonts w:eastAsia="Times New Roman"/>
                <w:color w:val="000000"/>
              </w:rPr>
              <w:t>51 748,00 (пятьдесят одна тысяча семьсот сорок восемь) рублей 00 копеек</w:t>
            </w:r>
          </w:p>
        </w:tc>
        <w:tc>
          <w:tcPr>
            <w:tcW w:w="1271" w:type="dxa"/>
            <w:vAlign w:val="center"/>
          </w:tcPr>
          <w:p w:rsidR="008D4134" w:rsidRPr="008D4134" w:rsidRDefault="008D4134" w:rsidP="008D4134">
            <w:pPr>
              <w:widowControl/>
              <w:ind w:left="-108" w:right="-108"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</w:rPr>
              <w:t>с 01.07.2024г  по 31.05.2025</w:t>
            </w:r>
          </w:p>
        </w:tc>
      </w:tr>
      <w:tr w:rsidR="008D4134" w:rsidRPr="008D4134" w:rsidTr="00D91449">
        <w:trPr>
          <w:trHeight w:val="264"/>
        </w:trPr>
        <w:tc>
          <w:tcPr>
            <w:tcW w:w="567" w:type="dxa"/>
            <w:vAlign w:val="center"/>
          </w:tcPr>
          <w:p w:rsidR="008D4134" w:rsidRPr="008D4134" w:rsidRDefault="008D4134" w:rsidP="008D4134">
            <w:pPr>
              <w:widowControl/>
              <w:ind w:left="-108" w:right="-108"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</w:rPr>
              <w:t>Лот № 3</w:t>
            </w:r>
          </w:p>
        </w:tc>
        <w:tc>
          <w:tcPr>
            <w:tcW w:w="2119" w:type="dxa"/>
            <w:vAlign w:val="center"/>
          </w:tcPr>
          <w:p w:rsidR="008D4134" w:rsidRPr="008D4134" w:rsidRDefault="008D4134" w:rsidP="008D4134">
            <w:pPr>
              <w:widowControl/>
              <w:ind w:left="-108"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</w:rPr>
              <w:t>Электросетевой комплекс Богучаского района Красноярского края (д. Прилуки)</w:t>
            </w:r>
          </w:p>
        </w:tc>
        <w:tc>
          <w:tcPr>
            <w:tcW w:w="2935" w:type="dxa"/>
          </w:tcPr>
          <w:p w:rsidR="008D4134" w:rsidRPr="008D4134" w:rsidRDefault="008D4134" w:rsidP="008D4134">
            <w:pPr>
              <w:widowControl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</w:rPr>
              <w:t>производство,  передача  и распределение электрической энергии в комплексе организационно и технологически связанных действий</w:t>
            </w:r>
          </w:p>
        </w:tc>
        <w:tc>
          <w:tcPr>
            <w:tcW w:w="2606" w:type="dxa"/>
            <w:vAlign w:val="center"/>
          </w:tcPr>
          <w:p w:rsidR="008D4134" w:rsidRPr="008D4134" w:rsidRDefault="008D4134" w:rsidP="008D4134">
            <w:pPr>
              <w:widowControl/>
              <w:ind w:left="-108" w:right="-108"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  <w:color w:val="000000"/>
              </w:rPr>
              <w:t>98 513,00 (девятьсот восемь тысяч пятьсот тринадцать) рублей 00 копеек</w:t>
            </w:r>
          </w:p>
        </w:tc>
        <w:tc>
          <w:tcPr>
            <w:tcW w:w="1271" w:type="dxa"/>
            <w:vAlign w:val="center"/>
          </w:tcPr>
          <w:p w:rsidR="008D4134" w:rsidRPr="008D4134" w:rsidRDefault="008D4134" w:rsidP="008D4134">
            <w:pPr>
              <w:widowControl/>
              <w:ind w:left="-108" w:right="-108"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</w:rPr>
              <w:t>с 01.07.2024г  по 31.05.2025</w:t>
            </w:r>
          </w:p>
        </w:tc>
      </w:tr>
      <w:tr w:rsidR="008D4134" w:rsidRPr="008D4134" w:rsidTr="00D91449">
        <w:trPr>
          <w:trHeight w:val="264"/>
        </w:trPr>
        <w:tc>
          <w:tcPr>
            <w:tcW w:w="567" w:type="dxa"/>
            <w:vAlign w:val="center"/>
          </w:tcPr>
          <w:p w:rsidR="008D4134" w:rsidRPr="008D4134" w:rsidRDefault="008D4134" w:rsidP="008D4134">
            <w:pPr>
              <w:widowControl/>
              <w:ind w:left="-108" w:right="-108"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</w:rPr>
              <w:t>Лот № 4</w:t>
            </w:r>
          </w:p>
        </w:tc>
        <w:tc>
          <w:tcPr>
            <w:tcW w:w="2119" w:type="dxa"/>
            <w:vAlign w:val="center"/>
          </w:tcPr>
          <w:p w:rsidR="008D4134" w:rsidRPr="008D4134" w:rsidRDefault="008D4134" w:rsidP="008D4134">
            <w:pPr>
              <w:widowControl/>
              <w:ind w:left="-108"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</w:rPr>
              <w:t>Электросетевой комплекс Богучаского района Красноярского края (д. Каменка)</w:t>
            </w:r>
          </w:p>
        </w:tc>
        <w:tc>
          <w:tcPr>
            <w:tcW w:w="2935" w:type="dxa"/>
          </w:tcPr>
          <w:p w:rsidR="008D4134" w:rsidRPr="008D4134" w:rsidRDefault="008D4134" w:rsidP="008D4134">
            <w:pPr>
              <w:widowControl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</w:rPr>
              <w:t>производство,  передача  и распределение электрической энергии в комплексе организационно и технологически связанных действий</w:t>
            </w:r>
          </w:p>
        </w:tc>
        <w:tc>
          <w:tcPr>
            <w:tcW w:w="2606" w:type="dxa"/>
            <w:vAlign w:val="center"/>
          </w:tcPr>
          <w:p w:rsidR="008D4134" w:rsidRPr="008D4134" w:rsidRDefault="008D4134" w:rsidP="008D4134">
            <w:pPr>
              <w:widowControl/>
              <w:ind w:left="-108" w:right="-108"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  <w:color w:val="000000"/>
              </w:rPr>
              <w:t>53 682,00 (пятьдесят три тысячи шестьсот восемьдесят два) рублей 00 копеек</w:t>
            </w:r>
          </w:p>
        </w:tc>
        <w:tc>
          <w:tcPr>
            <w:tcW w:w="1271" w:type="dxa"/>
            <w:vAlign w:val="center"/>
          </w:tcPr>
          <w:p w:rsidR="008D4134" w:rsidRPr="008D4134" w:rsidRDefault="008D4134" w:rsidP="008D4134">
            <w:pPr>
              <w:widowControl/>
              <w:ind w:left="-108" w:right="-108"/>
              <w:jc w:val="center"/>
              <w:rPr>
                <w:rFonts w:eastAsia="Times New Roman"/>
              </w:rPr>
            </w:pPr>
            <w:r w:rsidRPr="008D4134">
              <w:rPr>
                <w:rFonts w:eastAsia="Times New Roman"/>
              </w:rPr>
              <w:t>с 01.07.2024г  по 31.05.2025</w:t>
            </w:r>
          </w:p>
        </w:tc>
      </w:tr>
    </w:tbl>
    <w:p w:rsidR="008D4134" w:rsidRPr="008D4134" w:rsidRDefault="008D4134" w:rsidP="008D4134">
      <w:pPr>
        <w:widowControl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sz w:val="24"/>
          <w:szCs w:val="24"/>
        </w:rPr>
        <w:t>*Полный перечень, н</w:t>
      </w:r>
      <w:r w:rsidRPr="008D4134">
        <w:rPr>
          <w:rFonts w:eastAsia="Times New Roman"/>
          <w:color w:val="000000"/>
          <w:sz w:val="24"/>
          <w:szCs w:val="24"/>
        </w:rPr>
        <w:t>аименование имущества, место расположения, описание, технические характеристики имущества</w:t>
      </w:r>
      <w:r w:rsidRPr="008D4134">
        <w:rPr>
          <w:rFonts w:eastAsia="Times New Roman"/>
          <w:sz w:val="24"/>
          <w:szCs w:val="24"/>
        </w:rPr>
        <w:t>, входящего в состав электросетевого комплекса указаны в Приложениях № 1 к конкурсной документации.</w:t>
      </w:r>
    </w:p>
    <w:p w:rsidR="008D4134" w:rsidRPr="008D4134" w:rsidRDefault="008D4134" w:rsidP="008D4134">
      <w:pPr>
        <w:widowControl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</w:p>
    <w:p w:rsidR="008D4134" w:rsidRPr="008D4134" w:rsidRDefault="008D4134" w:rsidP="008D4134">
      <w:pPr>
        <w:widowControl/>
        <w:numPr>
          <w:ilvl w:val="0"/>
          <w:numId w:val="34"/>
        </w:numPr>
        <w:shd w:val="clear" w:color="auto" w:fill="FFFFFF"/>
        <w:ind w:left="0" w:firstLine="709"/>
        <w:jc w:val="center"/>
        <w:rPr>
          <w:rFonts w:eastAsia="Times New Roman"/>
          <w:b/>
          <w:color w:val="1A1A1A"/>
          <w:sz w:val="24"/>
          <w:szCs w:val="24"/>
        </w:rPr>
      </w:pPr>
      <w:r w:rsidRPr="008D4134">
        <w:rPr>
          <w:rFonts w:eastAsia="Times New Roman"/>
          <w:b/>
          <w:color w:val="1A1A1A"/>
          <w:sz w:val="24"/>
          <w:szCs w:val="24"/>
        </w:rPr>
        <w:t>Порядок и срок подачи заявок на участие в конкурсе</w:t>
      </w:r>
    </w:p>
    <w:p w:rsidR="008D4134" w:rsidRPr="008D4134" w:rsidRDefault="008D4134" w:rsidP="008D4134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8D4134">
        <w:rPr>
          <w:rFonts w:eastAsia="Times New Roman"/>
          <w:color w:val="1A1A1A"/>
          <w:sz w:val="24"/>
          <w:szCs w:val="24"/>
        </w:rPr>
        <w:lastRenderedPageBreak/>
        <w:t xml:space="preserve">        Заявка на участие в конкурсе </w:t>
      </w:r>
      <w:r w:rsidRPr="008D4134">
        <w:rPr>
          <w:rFonts w:eastAsia="Times New Roman"/>
          <w:b/>
          <w:color w:val="1A1A1A"/>
          <w:sz w:val="24"/>
          <w:szCs w:val="24"/>
        </w:rPr>
        <w:t>в срок с 09-00 часов 20 апреля 2024 года до 10-00 часов 21 мая 2024 года</w:t>
      </w:r>
      <w:r w:rsidRPr="008D4134">
        <w:rPr>
          <w:rFonts w:eastAsia="Times New Roman"/>
          <w:color w:val="1A1A1A"/>
          <w:sz w:val="24"/>
          <w:szCs w:val="24"/>
        </w:rPr>
        <w:t xml:space="preserve"> (время местное) направляется оператору электронной площадки в форме электронного документа и подписывается усиленной квалифицированной подписью заявителя.</w:t>
      </w:r>
    </w:p>
    <w:p w:rsidR="008D4134" w:rsidRPr="008D4134" w:rsidRDefault="008D4134" w:rsidP="008D4134">
      <w:pPr>
        <w:widowControl/>
        <w:shd w:val="clear" w:color="auto" w:fill="FFFFFF"/>
        <w:jc w:val="both"/>
        <w:rPr>
          <w:rFonts w:eastAsia="Times New Roman"/>
          <w:b/>
          <w:color w:val="1A1A1A"/>
          <w:sz w:val="24"/>
          <w:szCs w:val="24"/>
        </w:rPr>
      </w:pPr>
    </w:p>
    <w:p w:rsidR="008D4134" w:rsidRPr="008D4134" w:rsidRDefault="008D4134" w:rsidP="008D4134">
      <w:pPr>
        <w:widowControl/>
        <w:shd w:val="clear" w:color="auto" w:fill="FFFFFF"/>
        <w:tabs>
          <w:tab w:val="left" w:pos="4820"/>
        </w:tabs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sz w:val="24"/>
          <w:szCs w:val="24"/>
        </w:rPr>
        <w:t xml:space="preserve">4. </w:t>
      </w:r>
      <w:r w:rsidRPr="008D4134">
        <w:rPr>
          <w:rFonts w:eastAsia="Times New Roman"/>
          <w:b/>
          <w:sz w:val="24"/>
          <w:szCs w:val="24"/>
        </w:rPr>
        <w:t>Требование о внесении задатка, размер задатка, срок и порядок внесения задатка, реквизиты счета для перечисления задатка</w:t>
      </w:r>
      <w:r w:rsidRPr="008D4134">
        <w:rPr>
          <w:rFonts w:eastAsia="Times New Roman"/>
          <w:b/>
          <w:color w:val="1A1A1A"/>
          <w:sz w:val="24"/>
          <w:szCs w:val="24"/>
        </w:rPr>
        <w:t>.</w:t>
      </w:r>
    </w:p>
    <w:p w:rsidR="008D4134" w:rsidRPr="00BA4B0B" w:rsidRDefault="008D4134" w:rsidP="008D4134">
      <w:pPr>
        <w:widowControl/>
        <w:ind w:firstLine="360"/>
        <w:jc w:val="both"/>
        <w:rPr>
          <w:rFonts w:eastAsia="Times New Roman"/>
          <w:sz w:val="24"/>
          <w:szCs w:val="24"/>
        </w:rPr>
      </w:pPr>
    </w:p>
    <w:p w:rsidR="008D4134" w:rsidRPr="008D4134" w:rsidRDefault="008D4134" w:rsidP="008D4134">
      <w:pPr>
        <w:widowControl/>
        <w:ind w:firstLine="360"/>
        <w:jc w:val="both"/>
        <w:rPr>
          <w:sz w:val="24"/>
          <w:szCs w:val="24"/>
        </w:rPr>
      </w:pPr>
      <w:r w:rsidRPr="008D4134">
        <w:rPr>
          <w:rFonts w:eastAsia="Times New Roman"/>
          <w:sz w:val="24"/>
          <w:szCs w:val="24"/>
        </w:rPr>
        <w:t>Для участия в конкурсе в электронной форме Заявителю от своего имени (юридического лица, индивидуального предпринимателя, физического лица) необходимо внести задаток на указанные ниже реквизиты в срок, установленный настоящей конкурсной документацией, для приема заявок на участие в конкурсе в электронной форме. Размер задатка устанавливается в размере 5% начальной (минимальной) цены договора и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8D4134" w:rsidRPr="008D4134" w:rsidTr="00D914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34" w:rsidRPr="008D4134" w:rsidRDefault="008D4134" w:rsidP="008D4134">
            <w:pPr>
              <w:widowControl/>
              <w:jc w:val="center"/>
              <w:rPr>
                <w:rFonts w:eastAsia="Times New Roman"/>
                <w:b/>
              </w:rPr>
            </w:pPr>
            <w:r w:rsidRPr="008D4134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34" w:rsidRPr="008D4134" w:rsidRDefault="008D4134" w:rsidP="008D4134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4134">
              <w:rPr>
                <w:rFonts w:eastAsia="Times New Roman"/>
                <w:b/>
                <w:sz w:val="24"/>
                <w:szCs w:val="24"/>
              </w:rPr>
              <w:t>Размер задатка, руб.  (без учета НДС)</w:t>
            </w:r>
          </w:p>
        </w:tc>
      </w:tr>
      <w:tr w:rsidR="008D4134" w:rsidRPr="008D4134" w:rsidTr="00D914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34" w:rsidRPr="008D4134" w:rsidRDefault="008D4134" w:rsidP="008D413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D4134">
              <w:rPr>
                <w:rFonts w:eastAsia="Times New Roman"/>
                <w:sz w:val="24"/>
                <w:szCs w:val="24"/>
              </w:rPr>
              <w:t>Лот №1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34" w:rsidRPr="008D4134" w:rsidRDefault="008D4134" w:rsidP="008D4134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D4134">
              <w:rPr>
                <w:rFonts w:eastAsia="Times New Roman"/>
                <w:sz w:val="24"/>
                <w:szCs w:val="24"/>
              </w:rPr>
              <w:t>5502,70 руб. (Пять тысяч пятьсот два рубля 70 копеек)</w:t>
            </w:r>
          </w:p>
        </w:tc>
      </w:tr>
      <w:tr w:rsidR="008D4134" w:rsidRPr="008D4134" w:rsidTr="00D914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34" w:rsidRPr="008D4134" w:rsidRDefault="008D4134" w:rsidP="008D413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D4134">
              <w:rPr>
                <w:rFonts w:eastAsia="Times New Roman"/>
                <w:sz w:val="24"/>
                <w:szCs w:val="24"/>
              </w:rPr>
              <w:t>Лот №2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34" w:rsidRPr="008D4134" w:rsidRDefault="008D4134" w:rsidP="008D4134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D4134">
              <w:rPr>
                <w:rFonts w:eastAsia="Times New Roman"/>
                <w:sz w:val="24"/>
                <w:szCs w:val="24"/>
              </w:rPr>
              <w:t>2587,40 руб. (Две тысячи пятьсот восемьдесят семь рублей 40 копеек)</w:t>
            </w:r>
          </w:p>
        </w:tc>
      </w:tr>
      <w:tr w:rsidR="008D4134" w:rsidRPr="008D4134" w:rsidTr="00D914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34" w:rsidRPr="008D4134" w:rsidRDefault="008D4134" w:rsidP="008D413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D4134">
              <w:rPr>
                <w:rFonts w:eastAsia="Times New Roman"/>
                <w:sz w:val="24"/>
                <w:szCs w:val="24"/>
              </w:rPr>
              <w:t>Лот №3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34" w:rsidRPr="008D4134" w:rsidRDefault="008D4134" w:rsidP="008D4134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D4134">
              <w:rPr>
                <w:rFonts w:eastAsia="Times New Roman"/>
                <w:sz w:val="24"/>
                <w:szCs w:val="24"/>
              </w:rPr>
              <w:t>4925,65 руб. (Четыре тысячи девятьсот двадцать пять рублей 65 копеек)</w:t>
            </w:r>
          </w:p>
        </w:tc>
      </w:tr>
      <w:tr w:rsidR="008D4134" w:rsidRPr="008D4134" w:rsidTr="00D914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34" w:rsidRPr="008D4134" w:rsidRDefault="008D4134" w:rsidP="008D413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D4134">
              <w:rPr>
                <w:rFonts w:eastAsia="Times New Roman"/>
                <w:sz w:val="24"/>
                <w:szCs w:val="24"/>
              </w:rPr>
              <w:t>Лот №4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34" w:rsidRPr="008D4134" w:rsidRDefault="008D4134" w:rsidP="008D4134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D4134">
              <w:rPr>
                <w:rFonts w:eastAsia="Times New Roman"/>
                <w:sz w:val="24"/>
                <w:szCs w:val="24"/>
              </w:rPr>
              <w:t>2684,10 руб. (Две тысячи шестьсот восемьдесят четыре рубля 10 копеек)</w:t>
            </w:r>
          </w:p>
        </w:tc>
      </w:tr>
    </w:tbl>
    <w:p w:rsidR="008D4134" w:rsidRPr="008D4134" w:rsidRDefault="008D4134" w:rsidP="008D4134">
      <w:pPr>
        <w:widowControl/>
        <w:ind w:firstLine="708"/>
        <w:jc w:val="both"/>
        <w:rPr>
          <w:rFonts w:eastAsia="Times New Roman"/>
          <w:sz w:val="24"/>
          <w:szCs w:val="24"/>
        </w:rPr>
      </w:pPr>
      <w:bookmarkStart w:id="1" w:name="_Toc77257479"/>
      <w:r w:rsidRPr="008D4134">
        <w:rPr>
          <w:rFonts w:eastAsia="Times New Roman"/>
          <w:sz w:val="24"/>
          <w:szCs w:val="24"/>
        </w:rPr>
        <w:t xml:space="preserve">Платежи по перечислению задатка для участия в конкурсе и порядок возврата задатка осуществляются в соответствии с Регламентом </w:t>
      </w:r>
      <w:bookmarkEnd w:id="1"/>
      <w:r w:rsidRPr="008D4134">
        <w:rPr>
          <w:rFonts w:eastAsia="Times New Roman"/>
          <w:sz w:val="24"/>
          <w:szCs w:val="24"/>
        </w:rPr>
        <w:t>ТС «Приватизация, аренда и продажа прав» универсальной торговой платформы АО «Сбербанк-АСТ».</w:t>
      </w:r>
    </w:p>
    <w:p w:rsidR="008D4134" w:rsidRPr="008D4134" w:rsidRDefault="008D4134" w:rsidP="008D4134">
      <w:pPr>
        <w:widowControl/>
        <w:ind w:firstLine="708"/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sz w:val="24"/>
          <w:szCs w:val="24"/>
        </w:rPr>
        <w:t>Реквизиты для перечисления задатка:</w:t>
      </w:r>
    </w:p>
    <w:p w:rsidR="008D4134" w:rsidRPr="008D4134" w:rsidRDefault="008D4134" w:rsidP="008D4134">
      <w:pPr>
        <w:widowControl/>
        <w:ind w:firstLine="708"/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sz w:val="24"/>
          <w:szCs w:val="24"/>
        </w:rPr>
        <w:t>ПОЛУЧАТЕЛЬ:</w:t>
      </w:r>
    </w:p>
    <w:p w:rsidR="008D4134" w:rsidRPr="008D4134" w:rsidRDefault="008D4134" w:rsidP="008D4134">
      <w:pPr>
        <w:widowControl/>
        <w:ind w:firstLine="708"/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sz w:val="24"/>
          <w:szCs w:val="24"/>
        </w:rPr>
        <w:t>Наименование: АО "Сбербанк-АСТ"</w:t>
      </w:r>
    </w:p>
    <w:p w:rsidR="008D4134" w:rsidRPr="008D4134" w:rsidRDefault="008D4134" w:rsidP="008D4134">
      <w:pPr>
        <w:widowControl/>
        <w:ind w:firstLine="708"/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sz w:val="24"/>
          <w:szCs w:val="24"/>
        </w:rPr>
        <w:t>ИНН: 7707308480</w:t>
      </w:r>
    </w:p>
    <w:p w:rsidR="008D4134" w:rsidRPr="008D4134" w:rsidRDefault="008D4134" w:rsidP="008D4134">
      <w:pPr>
        <w:widowControl/>
        <w:ind w:firstLine="708"/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sz w:val="24"/>
          <w:szCs w:val="24"/>
        </w:rPr>
        <w:t>КПП: 770401001</w:t>
      </w:r>
    </w:p>
    <w:p w:rsidR="008D4134" w:rsidRPr="008D4134" w:rsidRDefault="008D4134" w:rsidP="008D4134">
      <w:pPr>
        <w:widowControl/>
        <w:ind w:firstLine="708"/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sz w:val="24"/>
          <w:szCs w:val="24"/>
        </w:rPr>
        <w:t>Расчетный счет: 40702810300020038047</w:t>
      </w:r>
    </w:p>
    <w:p w:rsidR="008D4134" w:rsidRPr="008D4134" w:rsidRDefault="008D4134" w:rsidP="008D4134">
      <w:pPr>
        <w:widowControl/>
        <w:ind w:firstLine="708"/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sz w:val="24"/>
          <w:szCs w:val="24"/>
        </w:rPr>
        <w:t>БАНК ПОЛУЧАТЕЛЯ:</w:t>
      </w:r>
    </w:p>
    <w:p w:rsidR="008D4134" w:rsidRPr="008D4134" w:rsidRDefault="008D4134" w:rsidP="008D4134">
      <w:pPr>
        <w:widowControl/>
        <w:ind w:firstLine="708"/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sz w:val="24"/>
          <w:szCs w:val="24"/>
        </w:rPr>
        <w:t>Наименование банка: ПАО "СБЕРБАНК РОССИИ" Г. МОСКВА</w:t>
      </w:r>
    </w:p>
    <w:p w:rsidR="008D4134" w:rsidRPr="008D4134" w:rsidRDefault="008D4134" w:rsidP="008D4134">
      <w:pPr>
        <w:widowControl/>
        <w:ind w:firstLine="708"/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sz w:val="24"/>
          <w:szCs w:val="24"/>
        </w:rPr>
        <w:t>БИК: 044525225</w:t>
      </w:r>
    </w:p>
    <w:p w:rsidR="008D4134" w:rsidRPr="008D4134" w:rsidRDefault="008D4134" w:rsidP="008D4134">
      <w:pPr>
        <w:widowControl/>
        <w:ind w:firstLine="708"/>
        <w:jc w:val="both"/>
        <w:rPr>
          <w:rFonts w:eastAsia="Times New Roman"/>
          <w:sz w:val="24"/>
          <w:szCs w:val="24"/>
        </w:rPr>
      </w:pPr>
      <w:r w:rsidRPr="008D4134">
        <w:rPr>
          <w:rFonts w:eastAsia="Times New Roman"/>
          <w:sz w:val="24"/>
          <w:szCs w:val="24"/>
        </w:rPr>
        <w:t>Корреспондентский счет: 30101810400000000225</w:t>
      </w:r>
    </w:p>
    <w:p w:rsidR="008D4134" w:rsidRPr="008D4134" w:rsidRDefault="008D4134" w:rsidP="008D4134">
      <w:pPr>
        <w:widowControl/>
        <w:ind w:firstLine="708"/>
        <w:jc w:val="both"/>
        <w:rPr>
          <w:rFonts w:eastAsia="Times New Roman"/>
          <w:color w:val="1A1A1A"/>
          <w:sz w:val="24"/>
          <w:szCs w:val="24"/>
        </w:rPr>
      </w:pPr>
    </w:p>
    <w:p w:rsidR="008D4134" w:rsidRPr="008D4134" w:rsidRDefault="008D4134" w:rsidP="008D4134">
      <w:pPr>
        <w:widowControl/>
        <w:numPr>
          <w:ilvl w:val="0"/>
          <w:numId w:val="34"/>
        </w:numPr>
        <w:shd w:val="clear" w:color="auto" w:fill="FFFFFF"/>
        <w:ind w:left="0" w:firstLine="0"/>
        <w:jc w:val="center"/>
        <w:rPr>
          <w:rFonts w:eastAsia="Times New Roman"/>
          <w:b/>
          <w:color w:val="1A1A1A"/>
          <w:sz w:val="24"/>
          <w:szCs w:val="24"/>
        </w:rPr>
      </w:pPr>
      <w:r w:rsidRPr="008D4134">
        <w:rPr>
          <w:rFonts w:eastAsia="Times New Roman"/>
          <w:b/>
          <w:color w:val="1A1A1A"/>
          <w:sz w:val="24"/>
          <w:szCs w:val="24"/>
        </w:rPr>
        <w:t>Срок рассмотрения заявок на участие в конкурсе, срок оценки и сопоставления заявок на участие в конкурсе</w:t>
      </w:r>
    </w:p>
    <w:p w:rsidR="008D4134" w:rsidRPr="008D4134" w:rsidRDefault="008D4134" w:rsidP="008D4134">
      <w:pPr>
        <w:widowControl/>
        <w:shd w:val="clear" w:color="auto" w:fill="FFFFFF"/>
        <w:ind w:left="1764"/>
        <w:rPr>
          <w:rFonts w:eastAsia="Times New Roman"/>
          <w:b/>
          <w:color w:val="1A1A1A"/>
          <w:sz w:val="24"/>
          <w:szCs w:val="24"/>
        </w:rPr>
      </w:pPr>
    </w:p>
    <w:p w:rsidR="008D4134" w:rsidRPr="008D4134" w:rsidRDefault="008D4134" w:rsidP="008D4134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8D4134">
        <w:rPr>
          <w:rFonts w:eastAsia="Times New Roman"/>
          <w:color w:val="1A1A1A"/>
          <w:sz w:val="24"/>
          <w:szCs w:val="24"/>
        </w:rPr>
        <w:t>Срок рассмотрения заявок на участие в конкурсе составляет: 3 рабочих дня с даты окончания срока подачи заявок.</w:t>
      </w:r>
    </w:p>
    <w:p w:rsidR="008D4134" w:rsidRPr="008D4134" w:rsidRDefault="008D4134" w:rsidP="008D4134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8D4134">
        <w:rPr>
          <w:rFonts w:eastAsia="Times New Roman"/>
          <w:color w:val="1A1A1A"/>
          <w:sz w:val="24"/>
          <w:szCs w:val="24"/>
        </w:rPr>
        <w:t>Срок и сопоставление заявок на участие в конкурсе составляет 3 рабочих дня с даты подписания протокола рассмотрения заявок.</w:t>
      </w:r>
    </w:p>
    <w:p w:rsidR="008D4134" w:rsidRPr="008D4134" w:rsidRDefault="008D4134" w:rsidP="008D4134">
      <w:pPr>
        <w:widowControl/>
        <w:shd w:val="clear" w:color="auto" w:fill="FFFFFF"/>
        <w:jc w:val="both"/>
        <w:rPr>
          <w:rFonts w:eastAsia="Times New Roman"/>
          <w:b/>
          <w:color w:val="1A1A1A"/>
          <w:sz w:val="24"/>
          <w:szCs w:val="24"/>
        </w:rPr>
      </w:pPr>
    </w:p>
    <w:p w:rsidR="008D4134" w:rsidRPr="008D4134" w:rsidRDefault="008D4134" w:rsidP="008D4134">
      <w:pPr>
        <w:widowControl/>
        <w:numPr>
          <w:ilvl w:val="0"/>
          <w:numId w:val="34"/>
        </w:numPr>
        <w:shd w:val="clear" w:color="auto" w:fill="FFFFFF"/>
        <w:ind w:left="0" w:firstLine="0"/>
        <w:jc w:val="center"/>
        <w:rPr>
          <w:rFonts w:eastAsia="Times New Roman"/>
          <w:b/>
          <w:color w:val="1A1A1A"/>
          <w:sz w:val="24"/>
          <w:szCs w:val="24"/>
        </w:rPr>
      </w:pPr>
      <w:r w:rsidRPr="008D4134">
        <w:rPr>
          <w:rFonts w:eastAsia="Times New Roman"/>
          <w:b/>
          <w:color w:val="1A1A1A"/>
          <w:sz w:val="24"/>
          <w:szCs w:val="24"/>
        </w:rPr>
        <w:t>Сроки и порядок оплаты по договору:</w:t>
      </w:r>
    </w:p>
    <w:p w:rsidR="008D4134" w:rsidRPr="00BA4B0B" w:rsidRDefault="008D4134" w:rsidP="008D4134">
      <w:pPr>
        <w:widowControl/>
        <w:shd w:val="clear" w:color="auto" w:fill="FFFFFF"/>
        <w:ind w:firstLine="360"/>
        <w:jc w:val="both"/>
        <w:rPr>
          <w:rFonts w:eastAsia="Times New Roman"/>
          <w:color w:val="1A1A1A"/>
          <w:sz w:val="24"/>
          <w:szCs w:val="24"/>
        </w:rPr>
      </w:pPr>
    </w:p>
    <w:p w:rsidR="008D4134" w:rsidRPr="008D4134" w:rsidRDefault="008D4134" w:rsidP="008D4134">
      <w:pPr>
        <w:widowControl/>
        <w:shd w:val="clear" w:color="auto" w:fill="FFFFFF"/>
        <w:ind w:firstLine="360"/>
        <w:jc w:val="both"/>
        <w:rPr>
          <w:rFonts w:eastAsia="Times New Roman"/>
          <w:color w:val="1A1A1A"/>
          <w:sz w:val="24"/>
          <w:szCs w:val="24"/>
        </w:rPr>
      </w:pPr>
      <w:r w:rsidRPr="008D4134">
        <w:rPr>
          <w:rFonts w:eastAsia="Times New Roman"/>
          <w:color w:val="1A1A1A"/>
          <w:sz w:val="24"/>
          <w:szCs w:val="24"/>
        </w:rPr>
        <w:t xml:space="preserve">Арендная плата перечисляется Арендатором </w:t>
      </w:r>
      <w:r w:rsidRPr="008D4134">
        <w:rPr>
          <w:rFonts w:eastAsia="Times New Roman"/>
          <w:sz w:val="24"/>
          <w:szCs w:val="24"/>
        </w:rPr>
        <w:t xml:space="preserve"> в размере 1/12 от годовой суммы арендной платы ежемесячно до 10-го числа месяца следующего за расчетным</w:t>
      </w:r>
      <w:r w:rsidRPr="008D4134">
        <w:rPr>
          <w:rFonts w:eastAsia="Times New Roman"/>
          <w:color w:val="1A1A1A"/>
          <w:sz w:val="24"/>
          <w:szCs w:val="24"/>
        </w:rPr>
        <w:t xml:space="preserve"> и вносится на реквизиты Арендодателя, указанные в договоре аренды.</w:t>
      </w:r>
      <w:r w:rsidRPr="008D4134">
        <w:rPr>
          <w:rFonts w:eastAsia="Times New Roman"/>
          <w:sz w:val="23"/>
          <w:szCs w:val="23"/>
        </w:rPr>
        <w:t xml:space="preserve"> НДС уплачивается Арендатором самостоятельно, сверх арендной платы.</w:t>
      </w:r>
    </w:p>
    <w:p w:rsidR="008D4134" w:rsidRPr="008D4134" w:rsidRDefault="008D4134" w:rsidP="008D4134">
      <w:pPr>
        <w:widowControl/>
        <w:shd w:val="clear" w:color="auto" w:fill="FFFFFF"/>
        <w:jc w:val="both"/>
        <w:rPr>
          <w:rFonts w:eastAsia="Times New Roman"/>
          <w:b/>
          <w:color w:val="1A1A1A"/>
          <w:sz w:val="24"/>
          <w:szCs w:val="24"/>
        </w:rPr>
      </w:pPr>
    </w:p>
    <w:p w:rsidR="008D4134" w:rsidRPr="008D4134" w:rsidRDefault="008D4134" w:rsidP="008D4134">
      <w:pPr>
        <w:widowControl/>
        <w:numPr>
          <w:ilvl w:val="0"/>
          <w:numId w:val="34"/>
        </w:numPr>
        <w:shd w:val="clear" w:color="auto" w:fill="FFFFFF"/>
        <w:ind w:left="0" w:firstLine="0"/>
        <w:jc w:val="center"/>
        <w:rPr>
          <w:rFonts w:eastAsia="Times New Roman"/>
          <w:b/>
          <w:color w:val="1A1A1A"/>
          <w:sz w:val="24"/>
          <w:szCs w:val="24"/>
        </w:rPr>
      </w:pPr>
      <w:r w:rsidRPr="008D4134">
        <w:rPr>
          <w:rFonts w:eastAsia="Times New Roman"/>
          <w:b/>
          <w:color w:val="1A1A1A"/>
          <w:sz w:val="24"/>
          <w:szCs w:val="24"/>
        </w:rPr>
        <w:t>Срок, в течении которого организатор конкурса вправе отказаться от проведения конкурса:</w:t>
      </w:r>
    </w:p>
    <w:p w:rsidR="008D4134" w:rsidRPr="008D4134" w:rsidRDefault="008D4134" w:rsidP="008D4134">
      <w:pPr>
        <w:widowControl/>
        <w:shd w:val="clear" w:color="auto" w:fill="FFFFFF"/>
        <w:ind w:firstLine="360"/>
        <w:jc w:val="both"/>
        <w:rPr>
          <w:rFonts w:eastAsia="Times New Roman"/>
          <w:color w:val="1A1A1A"/>
          <w:sz w:val="24"/>
          <w:szCs w:val="24"/>
        </w:rPr>
      </w:pPr>
      <w:r w:rsidRPr="008D4134">
        <w:rPr>
          <w:rFonts w:eastAsia="Times New Roman"/>
          <w:color w:val="1A1A1A"/>
          <w:sz w:val="24"/>
          <w:szCs w:val="24"/>
        </w:rPr>
        <w:lastRenderedPageBreak/>
        <w:t>Извещение об отказе от проведения конкурса размещается организатором конкурса на официальном сайте торгов не позднее чем за пять дней до даты окончания срока подачи заявок на участие в конкурсе. В течение одного часа с момента размещения извещения об отказе от проведения конкурса на официальном сайте торгов оператор электронной площадки размещает извещение об отказе от проведения конкурса на электронной площадке. Денежные средства, внесенные в качестве задатка, возвращаются участнику конкурса в течение пяти рабочих дней с даты размещения извещения об отказе от проведения конкурса на официальном сайте.</w:t>
      </w:r>
    </w:p>
    <w:p w:rsidR="008D4134" w:rsidRPr="008D4134" w:rsidRDefault="008D4134" w:rsidP="008D4134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</w:p>
    <w:p w:rsidR="008D4134" w:rsidRPr="008D4134" w:rsidRDefault="008D4134" w:rsidP="008D4134">
      <w:pPr>
        <w:widowControl/>
        <w:numPr>
          <w:ilvl w:val="0"/>
          <w:numId w:val="34"/>
        </w:numPr>
        <w:shd w:val="clear" w:color="auto" w:fill="FFFFFF"/>
        <w:ind w:left="0" w:firstLine="0"/>
        <w:jc w:val="center"/>
        <w:rPr>
          <w:rFonts w:eastAsia="Times New Roman"/>
          <w:b/>
          <w:color w:val="1A1A1A"/>
          <w:sz w:val="24"/>
          <w:szCs w:val="24"/>
        </w:rPr>
      </w:pPr>
      <w:r w:rsidRPr="008D4134">
        <w:rPr>
          <w:rFonts w:eastAsia="Times New Roman"/>
          <w:b/>
          <w:color w:val="1A1A1A"/>
          <w:sz w:val="24"/>
          <w:szCs w:val="24"/>
        </w:rPr>
        <w:t xml:space="preserve"> Срок, в течение которого должен быть подписан проект договора:</w:t>
      </w:r>
    </w:p>
    <w:p w:rsidR="008D4134" w:rsidRPr="00BA4B0B" w:rsidRDefault="008D4134" w:rsidP="008D4134">
      <w:pPr>
        <w:widowControl/>
        <w:shd w:val="clear" w:color="auto" w:fill="FFFFFF"/>
        <w:ind w:firstLine="360"/>
        <w:jc w:val="both"/>
        <w:rPr>
          <w:rFonts w:eastAsia="Times New Roman"/>
          <w:color w:val="1A1A1A"/>
          <w:sz w:val="24"/>
          <w:szCs w:val="24"/>
        </w:rPr>
      </w:pPr>
    </w:p>
    <w:p w:rsidR="008D4134" w:rsidRPr="008D4134" w:rsidRDefault="008D4134" w:rsidP="008D4134">
      <w:pPr>
        <w:widowControl/>
        <w:shd w:val="clear" w:color="auto" w:fill="FFFFFF"/>
        <w:ind w:firstLine="360"/>
        <w:jc w:val="both"/>
        <w:rPr>
          <w:rFonts w:eastAsia="Times New Roman"/>
          <w:color w:val="1A1A1A"/>
          <w:sz w:val="24"/>
          <w:szCs w:val="24"/>
        </w:rPr>
      </w:pPr>
      <w:r w:rsidRPr="008D4134">
        <w:rPr>
          <w:rFonts w:eastAsia="Times New Roman"/>
          <w:color w:val="1A1A1A"/>
          <w:sz w:val="24"/>
          <w:szCs w:val="24"/>
        </w:rPr>
        <w:t>Проект договора подписывается не ранее десяти дней и не позднее пятнадцати дней со дня размещения информации о результатах конкурса на официальном сайте торгов.</w:t>
      </w:r>
    </w:p>
    <w:p w:rsidR="00DC7D6E" w:rsidRPr="00BA4B0B" w:rsidRDefault="00DC7D6E" w:rsidP="00DC7D6E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</w:p>
    <w:p w:rsidR="00251458" w:rsidRPr="00BA4B0B" w:rsidRDefault="008D4134" w:rsidP="00053FC4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br w:type="page"/>
      </w:r>
      <w:r w:rsidR="00251458" w:rsidRPr="00BA4B0B">
        <w:rPr>
          <w:rFonts w:eastAsia="Times New Roman"/>
          <w:b/>
          <w:color w:val="1A1A1A"/>
          <w:sz w:val="24"/>
          <w:szCs w:val="24"/>
        </w:rPr>
        <w:lastRenderedPageBreak/>
        <w:t>I. ОБЩИЕ СВЕДЕНИЯ</w:t>
      </w:r>
    </w:p>
    <w:p w:rsidR="00251458" w:rsidRPr="00BA4B0B" w:rsidRDefault="009805BF" w:rsidP="00053FC4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9</w:t>
      </w:r>
      <w:r w:rsidR="00053FC4" w:rsidRPr="00BA4B0B">
        <w:rPr>
          <w:rFonts w:eastAsia="Times New Roman"/>
          <w:color w:val="1A1A1A"/>
          <w:sz w:val="24"/>
          <w:szCs w:val="24"/>
        </w:rPr>
        <w:t xml:space="preserve">. </w:t>
      </w:r>
      <w:r w:rsidR="00251458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94323A" w:rsidRPr="00BA4B0B">
        <w:rPr>
          <w:sz w:val="24"/>
          <w:szCs w:val="24"/>
        </w:rPr>
        <w:t xml:space="preserve">Конкурс на </w:t>
      </w:r>
      <w:r w:rsidR="0094323A" w:rsidRPr="00BA4B0B">
        <w:rPr>
          <w:bCs/>
          <w:iCs/>
          <w:sz w:val="24"/>
          <w:szCs w:val="24"/>
        </w:rPr>
        <w:t>право заключения договоров</w:t>
      </w:r>
      <w:r w:rsidR="0094323A" w:rsidRPr="00BA4B0B">
        <w:rPr>
          <w:bCs/>
          <w:iCs/>
          <w:color w:val="000000"/>
          <w:sz w:val="24"/>
          <w:szCs w:val="24"/>
        </w:rPr>
        <w:t xml:space="preserve"> аренды </w:t>
      </w:r>
      <w:r w:rsidR="0094323A" w:rsidRPr="00BA4B0B">
        <w:rPr>
          <w:bCs/>
          <w:sz w:val="24"/>
          <w:szCs w:val="24"/>
        </w:rPr>
        <w:t>имущества электросетевого хозяйства (комплекса), находящегося в собственности муниципального образования Богучанский район</w:t>
      </w:r>
      <w:r w:rsidR="0094323A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51458" w:rsidRPr="00BA4B0B">
        <w:rPr>
          <w:rFonts w:eastAsia="Times New Roman"/>
          <w:color w:val="1A1A1A"/>
          <w:sz w:val="24"/>
          <w:szCs w:val="24"/>
        </w:rPr>
        <w:t xml:space="preserve"> проводится в</w:t>
      </w:r>
      <w:r w:rsidR="00053FC4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51458" w:rsidRPr="00BA4B0B">
        <w:rPr>
          <w:rFonts w:eastAsia="Times New Roman"/>
          <w:color w:val="1A1A1A"/>
          <w:sz w:val="24"/>
          <w:szCs w:val="24"/>
        </w:rPr>
        <w:t>электронной форме, является открытым по составу участников и форме пода</w:t>
      </w:r>
      <w:r w:rsidR="00CC6917" w:rsidRPr="00BA4B0B">
        <w:rPr>
          <w:rFonts w:eastAsia="Times New Roman"/>
          <w:color w:val="1A1A1A"/>
          <w:sz w:val="24"/>
          <w:szCs w:val="24"/>
        </w:rPr>
        <w:t>чи предложений</w:t>
      </w:r>
      <w:r w:rsidR="00251458" w:rsidRPr="00BA4B0B">
        <w:rPr>
          <w:rFonts w:eastAsia="Times New Roman"/>
          <w:color w:val="1A1A1A"/>
          <w:sz w:val="24"/>
          <w:szCs w:val="24"/>
        </w:rPr>
        <w:t>, проводится в соответствии с требованиями Федерального закона от 26.07.2006 № 135-ФЗ</w:t>
      </w:r>
      <w:r w:rsidR="00053FC4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51458" w:rsidRPr="00BA4B0B">
        <w:rPr>
          <w:rFonts w:eastAsia="Times New Roman"/>
          <w:color w:val="1A1A1A"/>
          <w:sz w:val="24"/>
          <w:szCs w:val="24"/>
        </w:rPr>
        <w:t>«О защите конкуренции», Приказа Федеральной антимонопольной службы от 21.03.2023 № 147/23 «О порядке</w:t>
      </w:r>
      <w:r w:rsidR="00053FC4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51458" w:rsidRPr="00BA4B0B">
        <w:rPr>
          <w:rFonts w:eastAsia="Times New Roman"/>
          <w:color w:val="1A1A1A"/>
          <w:sz w:val="24"/>
          <w:szCs w:val="24"/>
        </w:rPr>
        <w:t>проведения конкурсов или аукционов на право заключения договоров аренды, договоров безвозмездного</w:t>
      </w:r>
      <w:r w:rsidR="00053FC4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51458" w:rsidRPr="00BA4B0B">
        <w:rPr>
          <w:rFonts w:eastAsia="Times New Roman"/>
          <w:color w:val="1A1A1A"/>
          <w:sz w:val="24"/>
          <w:szCs w:val="24"/>
        </w:rPr>
        <w:t>пользования, договоров доверительного управления имуществом, иных договоров, предусматривающих переход</w:t>
      </w:r>
      <w:r w:rsidR="00053FC4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51458" w:rsidRPr="00BA4B0B">
        <w:rPr>
          <w:rFonts w:eastAsia="Times New Roman"/>
          <w:color w:val="1A1A1A"/>
          <w:sz w:val="24"/>
          <w:szCs w:val="24"/>
        </w:rPr>
        <w:t>прав в отношении государственного или муниципального имущества, и перечне видов имущества, в отношении</w:t>
      </w:r>
      <w:r w:rsidR="00053FC4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51458" w:rsidRPr="00BA4B0B">
        <w:rPr>
          <w:rFonts w:eastAsia="Times New Roman"/>
          <w:color w:val="1A1A1A"/>
          <w:sz w:val="24"/>
          <w:szCs w:val="24"/>
        </w:rPr>
        <w:t>которого заключение указанных договоров может осуществляться путем проведения торгов в форме конкурса»</w:t>
      </w:r>
      <w:r w:rsidR="00053FC4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51458" w:rsidRPr="00BA4B0B">
        <w:rPr>
          <w:rFonts w:eastAsia="Times New Roman"/>
          <w:color w:val="1A1A1A"/>
          <w:sz w:val="24"/>
          <w:szCs w:val="24"/>
        </w:rPr>
        <w:t>(далее - Порядок).</w:t>
      </w:r>
    </w:p>
    <w:p w:rsidR="00251458" w:rsidRPr="00BA4B0B" w:rsidRDefault="00251458" w:rsidP="00053FC4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Оператор электронной площадки обязан обеспечить конфиденциальность информации о заявителях и</w:t>
      </w:r>
      <w:r w:rsidR="00053FC4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участниках </w:t>
      </w:r>
      <w:r w:rsidR="00053FC4" w:rsidRPr="00BA4B0B">
        <w:rPr>
          <w:rFonts w:eastAsia="Times New Roman"/>
          <w:color w:val="1A1A1A"/>
          <w:sz w:val="24"/>
          <w:szCs w:val="24"/>
        </w:rPr>
        <w:t>конкурса</w:t>
      </w:r>
      <w:r w:rsidRPr="00BA4B0B">
        <w:rPr>
          <w:rFonts w:eastAsia="Times New Roman"/>
          <w:color w:val="1A1A1A"/>
          <w:sz w:val="24"/>
          <w:szCs w:val="24"/>
        </w:rPr>
        <w:t>, направивших информацию и документы, и их содержания до направления в соответствии с</w:t>
      </w:r>
      <w:r w:rsidR="00053FC4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Порядком таких информации и документов организатору </w:t>
      </w:r>
      <w:r w:rsidR="00053FC4" w:rsidRPr="00BA4B0B">
        <w:rPr>
          <w:rFonts w:eastAsia="Times New Roman"/>
          <w:color w:val="1A1A1A"/>
          <w:sz w:val="24"/>
          <w:szCs w:val="24"/>
        </w:rPr>
        <w:t>конкурса</w:t>
      </w:r>
      <w:r w:rsidRPr="00BA4B0B">
        <w:rPr>
          <w:rFonts w:eastAsia="Times New Roman"/>
          <w:color w:val="1A1A1A"/>
          <w:sz w:val="24"/>
          <w:szCs w:val="24"/>
        </w:rPr>
        <w:t>, а также бесперебойное функционирование</w:t>
      </w:r>
      <w:r w:rsidR="00053FC4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электронной площадки и доступ к ней организатора </w:t>
      </w:r>
      <w:r w:rsidR="00053FC4" w:rsidRPr="00BA4B0B">
        <w:rPr>
          <w:rFonts w:eastAsia="Times New Roman"/>
          <w:color w:val="1A1A1A"/>
          <w:sz w:val="24"/>
          <w:szCs w:val="24"/>
        </w:rPr>
        <w:t>конкурса</w:t>
      </w:r>
      <w:r w:rsidRPr="00BA4B0B">
        <w:rPr>
          <w:rFonts w:eastAsia="Times New Roman"/>
          <w:color w:val="1A1A1A"/>
          <w:sz w:val="24"/>
          <w:szCs w:val="24"/>
        </w:rPr>
        <w:t xml:space="preserve">, заявителей и участников </w:t>
      </w:r>
      <w:r w:rsidR="00053FC4" w:rsidRPr="00BA4B0B">
        <w:rPr>
          <w:rFonts w:eastAsia="Times New Roman"/>
          <w:color w:val="1A1A1A"/>
          <w:sz w:val="24"/>
          <w:szCs w:val="24"/>
        </w:rPr>
        <w:t>конкурса</w:t>
      </w:r>
      <w:r w:rsidRPr="00BA4B0B">
        <w:rPr>
          <w:rFonts w:eastAsia="Times New Roman"/>
          <w:color w:val="1A1A1A"/>
          <w:sz w:val="24"/>
          <w:szCs w:val="24"/>
        </w:rPr>
        <w:t xml:space="preserve"> в течение всего</w:t>
      </w:r>
      <w:r w:rsidR="00053FC4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срока проведения </w:t>
      </w:r>
      <w:r w:rsidR="00053FC4" w:rsidRPr="00BA4B0B">
        <w:rPr>
          <w:rFonts w:eastAsia="Times New Roman"/>
          <w:color w:val="1A1A1A"/>
          <w:sz w:val="24"/>
          <w:szCs w:val="24"/>
        </w:rPr>
        <w:t>конкурса</w:t>
      </w:r>
      <w:r w:rsidRPr="00BA4B0B">
        <w:rPr>
          <w:rFonts w:eastAsia="Times New Roman"/>
          <w:color w:val="1A1A1A"/>
          <w:sz w:val="24"/>
          <w:szCs w:val="24"/>
        </w:rPr>
        <w:t>.</w:t>
      </w:r>
    </w:p>
    <w:p w:rsidR="00251458" w:rsidRPr="00BA4B0B" w:rsidRDefault="00251458" w:rsidP="00CF75A4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1</w:t>
      </w:r>
      <w:r w:rsidR="009805BF" w:rsidRPr="00BA4B0B">
        <w:rPr>
          <w:rFonts w:eastAsia="Times New Roman"/>
          <w:b/>
          <w:color w:val="1A1A1A"/>
          <w:sz w:val="24"/>
          <w:szCs w:val="24"/>
        </w:rPr>
        <w:t>0</w:t>
      </w:r>
      <w:r w:rsidR="00053FC4" w:rsidRPr="00BA4B0B">
        <w:rPr>
          <w:rFonts w:eastAsia="Times New Roman"/>
          <w:b/>
          <w:color w:val="1A1A1A"/>
          <w:sz w:val="24"/>
          <w:szCs w:val="24"/>
        </w:rPr>
        <w:t>.</w:t>
      </w:r>
      <w:r w:rsidR="007B65D2" w:rsidRPr="00BA4B0B">
        <w:rPr>
          <w:rFonts w:eastAsia="Times New Roman"/>
          <w:color w:val="1A1A1A"/>
          <w:sz w:val="24"/>
          <w:szCs w:val="24"/>
        </w:rPr>
        <w:t xml:space="preserve"> Участником конкурса</w:t>
      </w:r>
      <w:r w:rsidRPr="00BA4B0B">
        <w:rPr>
          <w:rFonts w:eastAsia="Times New Roman"/>
          <w:color w:val="1A1A1A"/>
          <w:sz w:val="24"/>
          <w:szCs w:val="24"/>
        </w:rPr>
        <w:t xml:space="preserve"> может быть любое юридическое лицо независимо от организационно-правовой формы, места</w:t>
      </w:r>
      <w:r w:rsidR="00BC54B6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нахождения и места происхождения капитала или физическое лицо, в том числе индивидуальный предприниматель,</w:t>
      </w:r>
      <w:r w:rsidR="00CF75A4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претендующие на заключение договора и подавшие заявку на участие в </w:t>
      </w:r>
      <w:r w:rsidR="00CF75A4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 xml:space="preserve"> (далее - заявитель).</w:t>
      </w:r>
    </w:p>
    <w:p w:rsidR="00251458" w:rsidRPr="00BA4B0B" w:rsidRDefault="00251458" w:rsidP="003D456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Участие в аукционе вправе принимать заявители, зарегистрированные в государственной информационной</w:t>
      </w:r>
      <w:r w:rsidR="00CF75A4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системе "</w:t>
      </w:r>
      <w:r w:rsidRPr="00BA4B0B">
        <w:rPr>
          <w:rFonts w:eastAsia="Times New Roman"/>
          <w:sz w:val="24"/>
          <w:szCs w:val="24"/>
        </w:rPr>
        <w:t>Официальный сайт Российской Федерации в информационно-телекоммуникационной сети "Интернет"</w:t>
      </w:r>
      <w:r w:rsidR="00CF75A4" w:rsidRPr="00BA4B0B">
        <w:rPr>
          <w:rFonts w:eastAsia="Times New Roman"/>
          <w:sz w:val="24"/>
          <w:szCs w:val="24"/>
        </w:rPr>
        <w:t xml:space="preserve"> </w:t>
      </w:r>
      <w:hyperlink r:id="rId7" w:history="1">
        <w:r w:rsidR="00CF75A4" w:rsidRPr="00BA4B0B">
          <w:rPr>
            <w:rStyle w:val="a9"/>
            <w:rFonts w:eastAsia="Times New Roman"/>
            <w:color w:val="auto"/>
            <w:sz w:val="24"/>
            <w:szCs w:val="24"/>
          </w:rPr>
          <w:t>www.torgi.gov.ru</w:t>
        </w:r>
      </w:hyperlink>
      <w:r w:rsidR="00CF75A4" w:rsidRPr="00BA4B0B">
        <w:rPr>
          <w:rFonts w:eastAsia="Times New Roman"/>
          <w:sz w:val="24"/>
          <w:szCs w:val="24"/>
        </w:rPr>
        <w:t xml:space="preserve"> </w:t>
      </w:r>
      <w:r w:rsidRPr="00BA4B0B">
        <w:rPr>
          <w:rFonts w:eastAsia="Times New Roman"/>
          <w:sz w:val="24"/>
          <w:szCs w:val="24"/>
        </w:rPr>
        <w:t>(далее</w:t>
      </w:r>
      <w:r w:rsidR="00CF75A4" w:rsidRPr="00BA4B0B">
        <w:rPr>
          <w:rFonts w:eastAsia="Times New Roman"/>
          <w:sz w:val="24"/>
          <w:szCs w:val="24"/>
        </w:rPr>
        <w:t xml:space="preserve"> – </w:t>
      </w:r>
      <w:r w:rsidRPr="00BA4B0B">
        <w:rPr>
          <w:rFonts w:eastAsia="Times New Roman"/>
          <w:sz w:val="24"/>
          <w:szCs w:val="24"/>
        </w:rPr>
        <w:t>официальный</w:t>
      </w:r>
      <w:r w:rsidR="00CF75A4" w:rsidRPr="00BA4B0B">
        <w:rPr>
          <w:rFonts w:eastAsia="Times New Roman"/>
          <w:sz w:val="24"/>
          <w:szCs w:val="24"/>
        </w:rPr>
        <w:t xml:space="preserve"> </w:t>
      </w:r>
      <w:r w:rsidRPr="00BA4B0B">
        <w:rPr>
          <w:rFonts w:eastAsia="Times New Roman"/>
          <w:sz w:val="24"/>
          <w:szCs w:val="24"/>
        </w:rPr>
        <w:t>сайт)</w:t>
      </w:r>
      <w:r w:rsidR="003D456D" w:rsidRPr="00BA4B0B">
        <w:rPr>
          <w:rFonts w:eastAsia="Times New Roman"/>
          <w:sz w:val="24"/>
          <w:szCs w:val="24"/>
        </w:rPr>
        <w:t xml:space="preserve"> </w:t>
      </w:r>
      <w:r w:rsidRPr="00BA4B0B">
        <w:rPr>
          <w:rFonts w:eastAsia="Times New Roman"/>
          <w:sz w:val="24"/>
          <w:szCs w:val="24"/>
        </w:rPr>
        <w:t>в</w:t>
      </w:r>
      <w:r w:rsidR="003D456D" w:rsidRPr="00BA4B0B">
        <w:rPr>
          <w:rFonts w:eastAsia="Times New Roman"/>
          <w:sz w:val="24"/>
          <w:szCs w:val="24"/>
        </w:rPr>
        <w:t xml:space="preserve"> </w:t>
      </w:r>
      <w:r w:rsidRPr="00BA4B0B">
        <w:rPr>
          <w:rFonts w:eastAsia="Times New Roman"/>
          <w:sz w:val="24"/>
          <w:szCs w:val="24"/>
        </w:rPr>
        <w:t>соответствии</w:t>
      </w:r>
      <w:r w:rsidR="003D456D" w:rsidRPr="00BA4B0B">
        <w:rPr>
          <w:rFonts w:eastAsia="Times New Roman"/>
          <w:sz w:val="24"/>
          <w:szCs w:val="24"/>
        </w:rPr>
        <w:t xml:space="preserve"> </w:t>
      </w:r>
      <w:r w:rsidRPr="00BA4B0B">
        <w:rPr>
          <w:rFonts w:eastAsia="Times New Roman"/>
          <w:sz w:val="24"/>
          <w:szCs w:val="24"/>
        </w:rPr>
        <w:t>с</w:t>
      </w:r>
      <w:r w:rsidR="003D456D" w:rsidRPr="00BA4B0B">
        <w:rPr>
          <w:rFonts w:eastAsia="Times New Roman"/>
          <w:sz w:val="24"/>
          <w:szCs w:val="24"/>
        </w:rPr>
        <w:t xml:space="preserve"> </w:t>
      </w:r>
      <w:r w:rsidRPr="00BA4B0B">
        <w:rPr>
          <w:rFonts w:eastAsia="Times New Roman"/>
          <w:sz w:val="24"/>
          <w:szCs w:val="24"/>
        </w:rPr>
        <w:t>главой</w:t>
      </w:r>
      <w:r w:rsidR="003D456D" w:rsidRPr="00BA4B0B">
        <w:rPr>
          <w:rFonts w:eastAsia="Times New Roman"/>
          <w:sz w:val="24"/>
          <w:szCs w:val="24"/>
        </w:rPr>
        <w:t xml:space="preserve"> </w:t>
      </w:r>
      <w:r w:rsidRPr="00BA4B0B">
        <w:rPr>
          <w:rFonts w:eastAsia="Times New Roman"/>
          <w:sz w:val="24"/>
          <w:szCs w:val="24"/>
        </w:rPr>
        <w:t>II</w:t>
      </w:r>
      <w:r w:rsidR="003D456D" w:rsidRPr="00BA4B0B">
        <w:rPr>
          <w:rFonts w:eastAsia="Times New Roman"/>
          <w:sz w:val="24"/>
          <w:szCs w:val="24"/>
        </w:rPr>
        <w:t xml:space="preserve"> </w:t>
      </w:r>
      <w:r w:rsidRPr="00BA4B0B">
        <w:rPr>
          <w:rFonts w:eastAsia="Times New Roman"/>
          <w:sz w:val="24"/>
          <w:szCs w:val="24"/>
        </w:rPr>
        <w:t>Регламента</w:t>
      </w:r>
      <w:r w:rsidR="003D456D" w:rsidRPr="00BA4B0B">
        <w:rPr>
          <w:rFonts w:eastAsia="Times New Roman"/>
          <w:sz w:val="24"/>
          <w:szCs w:val="24"/>
        </w:rPr>
        <w:t xml:space="preserve"> </w:t>
      </w:r>
      <w:r w:rsidRPr="00BA4B0B">
        <w:rPr>
          <w:rFonts w:eastAsia="Times New Roman"/>
          <w:sz w:val="24"/>
          <w:szCs w:val="24"/>
        </w:rPr>
        <w:t>государственной</w:t>
      </w:r>
      <w:r w:rsidR="003D456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информационной системы "Официальный сайт Российской Федерации в информационно-телекоммуникационной</w:t>
      </w:r>
      <w:r w:rsidR="003D456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сети "Интернет" www.torgi.gov.ru, утвержденного приказом Федерального казначейства от 2 декабря 2021 г. № 38н</w:t>
      </w:r>
      <w:r w:rsidR="003D456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(зарегистрирован Министерством юстиции Российской Федерации 2 декабря 2021 г., регистрационный № 66843).</w:t>
      </w:r>
    </w:p>
    <w:p w:rsidR="00251458" w:rsidRPr="00BA4B0B" w:rsidRDefault="00251458" w:rsidP="003D456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Заявители, зарегистрированные на официальном сайте, считаются зарегистрированными на электронной площадке</w:t>
      </w:r>
      <w:r w:rsidR="003D456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не позднее рабочего дня, следующего за днем регистрации лица на официальном сайте.</w:t>
      </w:r>
    </w:p>
    <w:p w:rsidR="00BC54B6" w:rsidRPr="00BA4B0B" w:rsidRDefault="00BC54B6" w:rsidP="003D456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</w:p>
    <w:p w:rsidR="00DD7E6D" w:rsidRPr="00BA4B0B" w:rsidRDefault="00C41905" w:rsidP="00DD7E6D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Разъяснение</w:t>
      </w:r>
      <w:r w:rsidR="003D456D" w:rsidRPr="00BA4B0B">
        <w:rPr>
          <w:rFonts w:eastAsia="Times New Roman"/>
          <w:b/>
          <w:color w:val="1A1A1A"/>
          <w:sz w:val="24"/>
          <w:szCs w:val="24"/>
        </w:rPr>
        <w:t xml:space="preserve"> </w:t>
      </w:r>
      <w:r w:rsidR="00294B7A" w:rsidRPr="00BA4B0B">
        <w:rPr>
          <w:rFonts w:eastAsia="Times New Roman"/>
          <w:b/>
          <w:color w:val="1A1A1A"/>
          <w:sz w:val="24"/>
          <w:szCs w:val="24"/>
        </w:rPr>
        <w:t>полож</w:t>
      </w:r>
      <w:r w:rsidR="007B65D2" w:rsidRPr="00BA4B0B">
        <w:rPr>
          <w:rFonts w:eastAsia="Times New Roman"/>
          <w:b/>
          <w:color w:val="1A1A1A"/>
          <w:sz w:val="24"/>
          <w:szCs w:val="24"/>
        </w:rPr>
        <w:t>ений конкурсной документации</w:t>
      </w:r>
      <w:r w:rsidR="00DD7E6D" w:rsidRPr="00BA4B0B">
        <w:rPr>
          <w:rFonts w:eastAsia="Times New Roman"/>
          <w:b/>
          <w:color w:val="1A1A1A"/>
          <w:sz w:val="24"/>
          <w:szCs w:val="24"/>
        </w:rPr>
        <w:t xml:space="preserve"> </w:t>
      </w:r>
    </w:p>
    <w:p w:rsidR="00C41905" w:rsidRPr="00BA4B0B" w:rsidRDefault="00DD7E6D" w:rsidP="00DD7E6D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и</w:t>
      </w:r>
      <w:r w:rsidR="00C41905" w:rsidRPr="00BA4B0B">
        <w:rPr>
          <w:rFonts w:eastAsia="Times New Roman"/>
          <w:b/>
          <w:color w:val="1A1A1A"/>
          <w:sz w:val="24"/>
          <w:szCs w:val="24"/>
        </w:rPr>
        <w:t xml:space="preserve"> внесение в нее изменений</w:t>
      </w:r>
    </w:p>
    <w:p w:rsidR="00294B7A" w:rsidRPr="00BA4B0B" w:rsidRDefault="003D456D" w:rsidP="001C6B78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1</w:t>
      </w:r>
      <w:r w:rsidR="009805BF" w:rsidRPr="00BA4B0B">
        <w:rPr>
          <w:rFonts w:eastAsia="Times New Roman"/>
          <w:b/>
          <w:color w:val="1A1A1A"/>
          <w:sz w:val="24"/>
          <w:szCs w:val="24"/>
        </w:rPr>
        <w:t>1</w:t>
      </w:r>
      <w:r w:rsidRPr="00BA4B0B">
        <w:rPr>
          <w:rFonts w:eastAsia="Times New Roman"/>
          <w:b/>
          <w:color w:val="1A1A1A"/>
          <w:sz w:val="24"/>
          <w:szCs w:val="24"/>
        </w:rPr>
        <w:t>.</w:t>
      </w:r>
      <w:r w:rsidR="00294B7A" w:rsidRPr="00BA4B0B">
        <w:rPr>
          <w:rFonts w:eastAsia="Times New Roman"/>
          <w:color w:val="1A1A1A"/>
          <w:sz w:val="24"/>
          <w:szCs w:val="24"/>
        </w:rPr>
        <w:t xml:space="preserve"> Любое заинтересованное лицо вправе направить на адрес электронной площадки или, в случае, если лицо</w:t>
      </w:r>
      <w:r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94B7A" w:rsidRPr="00BA4B0B">
        <w:rPr>
          <w:rFonts w:eastAsia="Times New Roman"/>
          <w:color w:val="1A1A1A"/>
          <w:sz w:val="24"/>
          <w:szCs w:val="24"/>
        </w:rPr>
        <w:t>зарегистрировано на электронной площадке в соответствии с пунктом 1</w:t>
      </w:r>
      <w:r w:rsidR="00F35921" w:rsidRPr="00BA4B0B">
        <w:rPr>
          <w:rFonts w:eastAsia="Times New Roman"/>
          <w:color w:val="1A1A1A"/>
          <w:sz w:val="24"/>
          <w:szCs w:val="24"/>
        </w:rPr>
        <w:t>0</w:t>
      </w:r>
      <w:r w:rsidR="005D422B" w:rsidRPr="00BA4B0B">
        <w:rPr>
          <w:rFonts w:eastAsia="Times New Roman"/>
          <w:color w:val="1A1A1A"/>
          <w:sz w:val="24"/>
          <w:szCs w:val="24"/>
        </w:rPr>
        <w:t xml:space="preserve"> настоящей конкурсной</w:t>
      </w:r>
      <w:r w:rsidR="00294B7A" w:rsidRPr="00BA4B0B">
        <w:rPr>
          <w:rFonts w:eastAsia="Times New Roman"/>
          <w:color w:val="1A1A1A"/>
          <w:sz w:val="24"/>
          <w:szCs w:val="24"/>
        </w:rPr>
        <w:t xml:space="preserve"> документации, с</w:t>
      </w:r>
      <w:r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94B7A" w:rsidRPr="00BA4B0B">
        <w:rPr>
          <w:rFonts w:eastAsia="Times New Roman"/>
          <w:color w:val="1A1A1A"/>
          <w:sz w:val="24"/>
          <w:szCs w:val="24"/>
        </w:rPr>
        <w:t>использованием программно-аппаратных средств электронной площадки не более чем три запроса о разъяснении</w:t>
      </w:r>
      <w:r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94B7A" w:rsidRPr="00BA4B0B">
        <w:rPr>
          <w:rFonts w:eastAsia="Times New Roman"/>
          <w:color w:val="1A1A1A"/>
          <w:sz w:val="24"/>
          <w:szCs w:val="24"/>
        </w:rPr>
        <w:t xml:space="preserve">положений </w:t>
      </w:r>
      <w:r w:rsidRPr="00BA4B0B">
        <w:rPr>
          <w:rFonts w:eastAsia="Times New Roman"/>
          <w:color w:val="1A1A1A"/>
          <w:sz w:val="24"/>
          <w:szCs w:val="24"/>
        </w:rPr>
        <w:t>конкурсной</w:t>
      </w:r>
      <w:r w:rsidR="00294B7A" w:rsidRPr="00BA4B0B">
        <w:rPr>
          <w:rFonts w:eastAsia="Times New Roman"/>
          <w:color w:val="1A1A1A"/>
          <w:sz w:val="24"/>
          <w:szCs w:val="24"/>
        </w:rPr>
        <w:t xml:space="preserve"> документации. Не позднее одного часа с момента поступления такого запроса оператор</w:t>
      </w:r>
      <w:r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94B7A" w:rsidRPr="00BA4B0B">
        <w:rPr>
          <w:rFonts w:eastAsia="Times New Roman"/>
          <w:color w:val="1A1A1A"/>
          <w:sz w:val="24"/>
          <w:szCs w:val="24"/>
        </w:rPr>
        <w:t xml:space="preserve">электронной площадки направляет его с использованием электронной площадки организатору </w:t>
      </w:r>
      <w:r w:rsidRPr="00BA4B0B">
        <w:rPr>
          <w:rFonts w:eastAsia="Times New Roman"/>
          <w:color w:val="1A1A1A"/>
          <w:sz w:val="24"/>
          <w:szCs w:val="24"/>
        </w:rPr>
        <w:t>конкурса</w:t>
      </w:r>
      <w:r w:rsidR="00294B7A" w:rsidRPr="00BA4B0B">
        <w:rPr>
          <w:rFonts w:eastAsia="Times New Roman"/>
          <w:color w:val="1A1A1A"/>
          <w:sz w:val="24"/>
          <w:szCs w:val="24"/>
        </w:rPr>
        <w:t>.</w:t>
      </w:r>
    </w:p>
    <w:p w:rsidR="00294B7A" w:rsidRPr="00BA4B0B" w:rsidRDefault="00294B7A" w:rsidP="001C6B78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В течение двух рабочих дней с даты поступления указанного запроса, если указанный запрос поступил к нему не</w:t>
      </w:r>
      <w:r w:rsidR="00F8050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позднее чем за три рабочих дня до даты окончания срока подачи заявок на участие в </w:t>
      </w:r>
      <w:r w:rsidR="00F8050F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>, организатор</w:t>
      </w:r>
      <w:r w:rsidR="00F8050F" w:rsidRPr="00BA4B0B">
        <w:rPr>
          <w:rFonts w:eastAsia="Times New Roman"/>
          <w:color w:val="1A1A1A"/>
          <w:sz w:val="24"/>
          <w:szCs w:val="24"/>
        </w:rPr>
        <w:t xml:space="preserve"> конкурса</w:t>
      </w:r>
      <w:r w:rsidRPr="00BA4B0B">
        <w:rPr>
          <w:rFonts w:eastAsia="Times New Roman"/>
          <w:color w:val="1A1A1A"/>
          <w:sz w:val="24"/>
          <w:szCs w:val="24"/>
        </w:rPr>
        <w:t xml:space="preserve"> размещает на официальном сайте разъяснение с указанием предмета запроса, но без указания</w:t>
      </w:r>
      <w:r w:rsidR="00F8050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заинтересованного лица, от которого поступил запрос. Не позднее одного часа с момента</w:t>
      </w:r>
      <w:r w:rsidR="00F8050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размещения разъяснения</w:t>
      </w:r>
      <w:r w:rsidR="00F8050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положений </w:t>
      </w:r>
      <w:r w:rsidR="00F8050F" w:rsidRPr="00BA4B0B">
        <w:rPr>
          <w:rFonts w:eastAsia="Times New Roman"/>
          <w:color w:val="1A1A1A"/>
          <w:sz w:val="24"/>
          <w:szCs w:val="24"/>
        </w:rPr>
        <w:t>конкурсной</w:t>
      </w:r>
      <w:r w:rsidRPr="00BA4B0B">
        <w:rPr>
          <w:rFonts w:eastAsia="Times New Roman"/>
          <w:color w:val="1A1A1A"/>
          <w:sz w:val="24"/>
          <w:szCs w:val="24"/>
        </w:rPr>
        <w:t xml:space="preserve"> документации на официальном сайте оператор электронной площадки размещает указанное</w:t>
      </w:r>
      <w:r w:rsidR="00F8050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разъяснение на электронной площадке. Разъяснение положений </w:t>
      </w:r>
      <w:r w:rsidR="00F8050F" w:rsidRPr="00BA4B0B">
        <w:rPr>
          <w:rFonts w:eastAsia="Times New Roman"/>
          <w:color w:val="1A1A1A"/>
          <w:sz w:val="24"/>
          <w:szCs w:val="24"/>
        </w:rPr>
        <w:t>конкурсной</w:t>
      </w:r>
      <w:r w:rsidRPr="00BA4B0B">
        <w:rPr>
          <w:rFonts w:eastAsia="Times New Roman"/>
          <w:color w:val="1A1A1A"/>
          <w:sz w:val="24"/>
          <w:szCs w:val="24"/>
        </w:rPr>
        <w:t xml:space="preserve"> документации не должно изменять ее</w:t>
      </w:r>
      <w:r w:rsidR="00F8050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суть.</w:t>
      </w:r>
    </w:p>
    <w:p w:rsidR="00F8050F" w:rsidRPr="00BA4B0B" w:rsidRDefault="001C6B78" w:rsidP="001C6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b/>
          <w:sz w:val="24"/>
          <w:szCs w:val="24"/>
        </w:rPr>
        <w:t>1</w:t>
      </w:r>
      <w:r w:rsidR="009805BF" w:rsidRPr="00BA4B0B">
        <w:rPr>
          <w:rFonts w:ascii="Times New Roman" w:hAnsi="Times New Roman" w:cs="Times New Roman"/>
          <w:b/>
          <w:sz w:val="24"/>
          <w:szCs w:val="24"/>
        </w:rPr>
        <w:t>2</w:t>
      </w:r>
      <w:r w:rsidRPr="00BA4B0B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DD7E6D" w:rsidRPr="00BA4B0B">
        <w:rPr>
          <w:rFonts w:ascii="Times New Roman" w:hAnsi="Times New Roman" w:cs="Times New Roman"/>
          <w:sz w:val="24"/>
          <w:szCs w:val="24"/>
        </w:rPr>
        <w:t xml:space="preserve"> Организатор конкурса по собственной инициативе или в соответствии с </w:t>
      </w:r>
      <w:r w:rsidR="00DD7E6D" w:rsidRPr="00BA4B0B">
        <w:rPr>
          <w:rFonts w:ascii="Times New Roman" w:hAnsi="Times New Roman" w:cs="Times New Roman"/>
          <w:sz w:val="24"/>
          <w:szCs w:val="24"/>
        </w:rPr>
        <w:lastRenderedPageBreak/>
        <w:t>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лица, уполномоченного действовать от имени о</w:t>
      </w:r>
      <w:r w:rsidRPr="00BA4B0B">
        <w:rPr>
          <w:rFonts w:ascii="Times New Roman" w:hAnsi="Times New Roman" w:cs="Times New Roman"/>
          <w:sz w:val="24"/>
          <w:szCs w:val="24"/>
        </w:rPr>
        <w:t>рганизатора конкурса</w:t>
      </w:r>
      <w:r w:rsidR="00DD7E6D" w:rsidRPr="00BA4B0B">
        <w:rPr>
          <w:rFonts w:ascii="Times New Roman" w:hAnsi="Times New Roman" w:cs="Times New Roman"/>
          <w:sz w:val="24"/>
          <w:szCs w:val="24"/>
        </w:rPr>
        <w:t xml:space="preserve"> и размещ</w:t>
      </w:r>
      <w:r w:rsidRPr="00BA4B0B">
        <w:rPr>
          <w:rFonts w:ascii="Times New Roman" w:hAnsi="Times New Roman" w:cs="Times New Roman"/>
          <w:sz w:val="24"/>
          <w:szCs w:val="24"/>
        </w:rPr>
        <w:t xml:space="preserve">аются организатором конкурса </w:t>
      </w:r>
      <w:r w:rsidR="00DD7E6D" w:rsidRPr="00BA4B0B">
        <w:rPr>
          <w:rFonts w:ascii="Times New Roman" w:hAnsi="Times New Roman" w:cs="Times New Roman"/>
          <w:sz w:val="24"/>
          <w:szCs w:val="24"/>
        </w:rPr>
        <w:t xml:space="preserve"> на официальном сайте.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площадке. При этом срок подачи заявок на участие</w:t>
      </w:r>
      <w:r w:rsidRPr="00BA4B0B">
        <w:rPr>
          <w:rFonts w:ascii="Times New Roman" w:hAnsi="Times New Roman" w:cs="Times New Roman"/>
          <w:sz w:val="24"/>
          <w:szCs w:val="24"/>
        </w:rPr>
        <w:t xml:space="preserve"> в конкурсе продлевается </w:t>
      </w:r>
      <w:r w:rsidR="00DD7E6D" w:rsidRPr="00BA4B0B">
        <w:rPr>
          <w:rFonts w:ascii="Times New Roman" w:hAnsi="Times New Roman" w:cs="Times New Roman"/>
          <w:sz w:val="24"/>
          <w:szCs w:val="24"/>
        </w:rPr>
        <w:t>таким образом,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</w:t>
      </w:r>
      <w:r w:rsidRPr="00BA4B0B">
        <w:rPr>
          <w:rFonts w:ascii="Times New Roman" w:hAnsi="Times New Roman" w:cs="Times New Roman"/>
          <w:sz w:val="24"/>
          <w:szCs w:val="24"/>
        </w:rPr>
        <w:t>ставлял не менее тридцати дней.</w:t>
      </w:r>
    </w:p>
    <w:p w:rsidR="001C6B78" w:rsidRPr="00BA4B0B" w:rsidRDefault="001C6B78" w:rsidP="001C6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AEF" w:rsidRPr="00BA4B0B" w:rsidRDefault="00E72AEF" w:rsidP="00F8050F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Порядок проведения</w:t>
      </w:r>
      <w:r w:rsidR="00294B7A" w:rsidRPr="00BA4B0B">
        <w:rPr>
          <w:rFonts w:eastAsia="Times New Roman"/>
          <w:b/>
          <w:color w:val="1A1A1A"/>
          <w:sz w:val="24"/>
          <w:szCs w:val="24"/>
        </w:rPr>
        <w:t xml:space="preserve"> осмотра имущества, права </w:t>
      </w:r>
    </w:p>
    <w:p w:rsidR="00294B7A" w:rsidRPr="00BA4B0B" w:rsidRDefault="00294B7A" w:rsidP="00F8050F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на которое передаются по договору</w:t>
      </w:r>
    </w:p>
    <w:p w:rsidR="008D4134" w:rsidRPr="00BA4B0B" w:rsidRDefault="00294B7A" w:rsidP="008D4134">
      <w:pPr>
        <w:ind w:firstLine="709"/>
        <w:jc w:val="both"/>
        <w:rPr>
          <w:bCs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1</w:t>
      </w:r>
      <w:r w:rsidR="009805BF" w:rsidRPr="00BA4B0B">
        <w:rPr>
          <w:rFonts w:eastAsia="Times New Roman"/>
          <w:b/>
          <w:color w:val="1A1A1A"/>
          <w:sz w:val="24"/>
          <w:szCs w:val="24"/>
        </w:rPr>
        <w:t>3</w:t>
      </w:r>
      <w:r w:rsidR="00C32225" w:rsidRPr="00BA4B0B">
        <w:rPr>
          <w:rFonts w:eastAsia="Times New Roman"/>
          <w:b/>
          <w:color w:val="1A1A1A"/>
          <w:sz w:val="24"/>
          <w:szCs w:val="24"/>
        </w:rPr>
        <w:t>.</w:t>
      </w:r>
      <w:r w:rsidR="00031DC5" w:rsidRPr="00BA4B0B">
        <w:rPr>
          <w:rFonts w:eastAsia="Times New Roman"/>
          <w:color w:val="1A1A1A"/>
          <w:sz w:val="24"/>
          <w:szCs w:val="24"/>
        </w:rPr>
        <w:t xml:space="preserve"> Проведение</w:t>
      </w:r>
      <w:r w:rsidRPr="00BA4B0B">
        <w:rPr>
          <w:rFonts w:eastAsia="Times New Roman"/>
          <w:color w:val="1A1A1A"/>
          <w:sz w:val="24"/>
          <w:szCs w:val="24"/>
        </w:rPr>
        <w:t xml:space="preserve"> осмотра имущества (по предварительному со</w:t>
      </w:r>
      <w:r w:rsidR="00031DC5" w:rsidRPr="00BA4B0B">
        <w:rPr>
          <w:rFonts w:eastAsia="Times New Roman"/>
          <w:color w:val="1A1A1A"/>
          <w:sz w:val="24"/>
          <w:szCs w:val="24"/>
        </w:rPr>
        <w:t>гласованию с организатором конкурса</w:t>
      </w:r>
      <w:r w:rsidRPr="00BA4B0B">
        <w:rPr>
          <w:rFonts w:eastAsia="Times New Roman"/>
          <w:color w:val="1A1A1A"/>
          <w:sz w:val="24"/>
          <w:szCs w:val="24"/>
        </w:rPr>
        <w:t>)</w:t>
      </w:r>
      <w:r w:rsidR="00C32225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осуществляется не реже, чем через каждые пять рабочих дней с даты размещения</w:t>
      </w:r>
      <w:r w:rsidR="00031DC5" w:rsidRPr="00BA4B0B">
        <w:rPr>
          <w:rFonts w:eastAsia="Times New Roman"/>
          <w:color w:val="1A1A1A"/>
          <w:sz w:val="24"/>
          <w:szCs w:val="24"/>
        </w:rPr>
        <w:t xml:space="preserve"> извещения о проведении конкурса</w:t>
      </w:r>
      <w:r w:rsidR="00C32225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на официальном сайте торгов, но не позднее, чем за два рабочих дня до даты окончания срока подачи заявок на</w:t>
      </w:r>
      <w:r w:rsidR="00C32225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031DC5" w:rsidRPr="00BA4B0B">
        <w:rPr>
          <w:rFonts w:eastAsia="Times New Roman"/>
          <w:color w:val="1A1A1A"/>
          <w:sz w:val="24"/>
          <w:szCs w:val="24"/>
        </w:rPr>
        <w:t>участие в конкурсе.</w:t>
      </w:r>
      <w:r w:rsidR="00031DC5" w:rsidRPr="00BA4B0B">
        <w:rPr>
          <w:sz w:val="24"/>
          <w:szCs w:val="24"/>
        </w:rPr>
        <w:t xml:space="preserve"> </w:t>
      </w:r>
      <w:r w:rsidR="008D4134" w:rsidRPr="00BA4B0B">
        <w:rPr>
          <w:bCs/>
          <w:sz w:val="24"/>
          <w:szCs w:val="24"/>
        </w:rPr>
        <w:t>Осмотр имущества осуществляется по предварительной  записи по тел. 8(39162) 22-8-02.</w:t>
      </w:r>
    </w:p>
    <w:p w:rsidR="00E72AEF" w:rsidRPr="00BA4B0B" w:rsidRDefault="00E72AEF" w:rsidP="00E72AEF">
      <w:pPr>
        <w:ind w:firstLine="708"/>
        <w:jc w:val="both"/>
        <w:rPr>
          <w:sz w:val="24"/>
          <w:szCs w:val="24"/>
        </w:rPr>
      </w:pPr>
    </w:p>
    <w:p w:rsidR="00294B7A" w:rsidRPr="00BA4B0B" w:rsidRDefault="00294B7A" w:rsidP="00C32225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Порядок пересмотра цены договора (цены лота)</w:t>
      </w:r>
    </w:p>
    <w:p w:rsidR="0050107C" w:rsidRPr="00BA4B0B" w:rsidRDefault="00C32225" w:rsidP="002F2063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1</w:t>
      </w:r>
      <w:r w:rsidR="009805BF" w:rsidRPr="00BA4B0B">
        <w:rPr>
          <w:rFonts w:eastAsia="Times New Roman"/>
          <w:b/>
          <w:color w:val="1A1A1A"/>
          <w:sz w:val="24"/>
          <w:szCs w:val="24"/>
        </w:rPr>
        <w:t>4</w:t>
      </w:r>
      <w:r w:rsidRPr="00BA4B0B">
        <w:rPr>
          <w:rFonts w:eastAsia="Times New Roman"/>
          <w:b/>
          <w:color w:val="1A1A1A"/>
          <w:sz w:val="24"/>
          <w:szCs w:val="24"/>
        </w:rPr>
        <w:t>.</w:t>
      </w:r>
      <w:r w:rsidR="002F2063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50107C" w:rsidRPr="00BA4B0B">
        <w:rPr>
          <w:rFonts w:eastAsia="Times New Roman"/>
          <w:color w:val="1A1A1A"/>
          <w:sz w:val="24"/>
          <w:szCs w:val="24"/>
        </w:rPr>
        <w:t xml:space="preserve">В течение первого календарного года оплата аренды производится в размере, установленном согласно протоколу подведения итогов </w:t>
      </w:r>
      <w:r w:rsidR="001B52ED" w:rsidRPr="00BA4B0B">
        <w:rPr>
          <w:rFonts w:eastAsia="Times New Roman"/>
          <w:color w:val="1A1A1A"/>
          <w:sz w:val="24"/>
          <w:szCs w:val="24"/>
        </w:rPr>
        <w:t>конкурса</w:t>
      </w:r>
      <w:r w:rsidR="0050107C" w:rsidRPr="00BA4B0B">
        <w:rPr>
          <w:rFonts w:eastAsia="Times New Roman"/>
          <w:color w:val="1A1A1A"/>
          <w:sz w:val="24"/>
          <w:szCs w:val="24"/>
        </w:rPr>
        <w:t xml:space="preserve"> или протоколу о признании </w:t>
      </w:r>
      <w:r w:rsidR="001B52ED" w:rsidRPr="00BA4B0B">
        <w:rPr>
          <w:rFonts w:eastAsia="Times New Roman"/>
          <w:color w:val="1A1A1A"/>
          <w:sz w:val="24"/>
          <w:szCs w:val="24"/>
        </w:rPr>
        <w:t>конкурса</w:t>
      </w:r>
      <w:r w:rsidR="0050107C" w:rsidRPr="00BA4B0B">
        <w:rPr>
          <w:rFonts w:eastAsia="Times New Roman"/>
          <w:color w:val="1A1A1A"/>
          <w:sz w:val="24"/>
          <w:szCs w:val="24"/>
        </w:rPr>
        <w:t xml:space="preserve"> несостоявшимся. В последующие годы р</w:t>
      </w:r>
      <w:r w:rsidR="002F2063" w:rsidRPr="00BA4B0B">
        <w:rPr>
          <w:rFonts w:eastAsia="Times New Roman"/>
          <w:color w:val="1A1A1A"/>
          <w:sz w:val="24"/>
          <w:szCs w:val="24"/>
        </w:rPr>
        <w:t xml:space="preserve">азмер арендной платы, </w:t>
      </w:r>
      <w:r w:rsidR="0050107C" w:rsidRPr="00BA4B0B">
        <w:rPr>
          <w:rFonts w:eastAsia="Times New Roman"/>
          <w:color w:val="1A1A1A"/>
          <w:sz w:val="24"/>
          <w:szCs w:val="24"/>
        </w:rPr>
        <w:t>может быть изменен по инициативе Аре</w:t>
      </w:r>
      <w:r w:rsidR="002F2063" w:rsidRPr="00BA4B0B">
        <w:rPr>
          <w:rFonts w:eastAsia="Times New Roman"/>
          <w:color w:val="1A1A1A"/>
          <w:sz w:val="24"/>
          <w:szCs w:val="24"/>
        </w:rPr>
        <w:t xml:space="preserve">ндодателя </w:t>
      </w:r>
      <w:r w:rsidR="002F2063" w:rsidRPr="00BA4B0B">
        <w:rPr>
          <w:sz w:val="24"/>
          <w:szCs w:val="24"/>
        </w:rPr>
        <w:t>в случае принятия соответствующего нормативного муниципального правового акта, в связи с изменением методики расчета арендной платы, либо расчетных коэффициентов и базовой стоимости строительства одного кв. м, 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цен), но не чаще одного раза в год,</w:t>
      </w:r>
      <w:r w:rsidR="0050107C" w:rsidRPr="00BA4B0B">
        <w:rPr>
          <w:rFonts w:eastAsia="Times New Roman"/>
          <w:color w:val="1A1A1A"/>
          <w:sz w:val="24"/>
          <w:szCs w:val="24"/>
        </w:rPr>
        <w:t xml:space="preserve"> с направлением письменного извещения арендатору.  Цена договора не может быть пер</w:t>
      </w:r>
      <w:r w:rsidR="002F2063" w:rsidRPr="00BA4B0B">
        <w:rPr>
          <w:rFonts w:eastAsia="Times New Roman"/>
          <w:color w:val="1A1A1A"/>
          <w:sz w:val="24"/>
          <w:szCs w:val="24"/>
        </w:rPr>
        <w:t>есмотрена в сторону уменьшения.</w:t>
      </w:r>
    </w:p>
    <w:p w:rsidR="002F2063" w:rsidRPr="00BA4B0B" w:rsidRDefault="002F2063" w:rsidP="002F2063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</w:p>
    <w:p w:rsidR="002F2063" w:rsidRPr="00BA4B0B" w:rsidRDefault="002F2063" w:rsidP="002F2063">
      <w:pPr>
        <w:widowControl/>
        <w:tabs>
          <w:tab w:val="left" w:pos="567"/>
        </w:tabs>
        <w:jc w:val="center"/>
        <w:rPr>
          <w:b/>
          <w:color w:val="000000"/>
          <w:sz w:val="24"/>
          <w:szCs w:val="24"/>
        </w:rPr>
      </w:pPr>
      <w:r w:rsidRPr="00BA4B0B">
        <w:rPr>
          <w:b/>
          <w:color w:val="000000"/>
          <w:sz w:val="24"/>
          <w:szCs w:val="24"/>
        </w:rPr>
        <w:t>Порядок передачи прав на имущество, созданное участником конкурса в рамках исполнения договора</w:t>
      </w:r>
    </w:p>
    <w:p w:rsidR="002F2063" w:rsidRPr="00BA4B0B" w:rsidRDefault="002F2063" w:rsidP="00423EA9">
      <w:pPr>
        <w:widowControl/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BA4B0B">
        <w:rPr>
          <w:color w:val="000000"/>
          <w:sz w:val="24"/>
          <w:szCs w:val="24"/>
        </w:rPr>
        <w:t xml:space="preserve"> </w:t>
      </w:r>
      <w:r w:rsidRPr="00BA4B0B">
        <w:rPr>
          <w:color w:val="000000"/>
          <w:sz w:val="24"/>
          <w:szCs w:val="24"/>
        </w:rPr>
        <w:tab/>
      </w:r>
      <w:r w:rsidRPr="00BA4B0B">
        <w:rPr>
          <w:b/>
          <w:color w:val="000000"/>
          <w:sz w:val="24"/>
          <w:szCs w:val="24"/>
        </w:rPr>
        <w:t>1</w:t>
      </w:r>
      <w:r w:rsidR="009805BF" w:rsidRPr="00BA4B0B">
        <w:rPr>
          <w:b/>
          <w:color w:val="000000"/>
          <w:sz w:val="24"/>
          <w:szCs w:val="24"/>
        </w:rPr>
        <w:t>5</w:t>
      </w:r>
      <w:r w:rsidRPr="00BA4B0B">
        <w:rPr>
          <w:b/>
          <w:color w:val="000000"/>
          <w:sz w:val="24"/>
          <w:szCs w:val="24"/>
        </w:rPr>
        <w:t xml:space="preserve">.  </w:t>
      </w:r>
      <w:r w:rsidRPr="00BA4B0B">
        <w:rPr>
          <w:color w:val="000000"/>
          <w:sz w:val="24"/>
          <w:szCs w:val="24"/>
        </w:rPr>
        <w:t>Создание   участником конкурса имущества, предназначенного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 аренды, договором не предусмотрено.</w:t>
      </w:r>
    </w:p>
    <w:p w:rsidR="00E71603" w:rsidRPr="00BA4B0B" w:rsidRDefault="00E71603" w:rsidP="002F2063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</w:p>
    <w:p w:rsidR="00294B7A" w:rsidRPr="00BA4B0B" w:rsidRDefault="00294B7A" w:rsidP="00E71603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 xml:space="preserve">II. ТРЕБОВАНИЯ К УЧАСТНИКАМ </w:t>
      </w:r>
      <w:r w:rsidR="002F214D" w:rsidRPr="00BA4B0B">
        <w:rPr>
          <w:rFonts w:eastAsia="Times New Roman"/>
          <w:b/>
          <w:color w:val="1A1A1A"/>
          <w:sz w:val="24"/>
          <w:szCs w:val="24"/>
        </w:rPr>
        <w:t>КОНКУРСА</w:t>
      </w:r>
    </w:p>
    <w:p w:rsidR="00294B7A" w:rsidRPr="00BA4B0B" w:rsidRDefault="00E71603" w:rsidP="002F214D">
      <w:pPr>
        <w:widowControl/>
        <w:shd w:val="clear" w:color="auto" w:fill="FFFFFF"/>
        <w:ind w:firstLine="708"/>
        <w:jc w:val="both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 xml:space="preserve">16.  </w:t>
      </w:r>
      <w:r w:rsidR="00294B7A" w:rsidRPr="00BA4B0B">
        <w:rPr>
          <w:rFonts w:eastAsia="Times New Roman"/>
          <w:color w:val="1A1A1A"/>
          <w:sz w:val="24"/>
          <w:szCs w:val="24"/>
        </w:rPr>
        <w:t xml:space="preserve"> Непроведение ликвидации участника </w:t>
      </w:r>
      <w:r w:rsidR="002F214D" w:rsidRPr="00BA4B0B">
        <w:rPr>
          <w:rFonts w:eastAsia="Times New Roman"/>
          <w:color w:val="1A1A1A"/>
          <w:sz w:val="24"/>
          <w:szCs w:val="24"/>
        </w:rPr>
        <w:t>конкурса</w:t>
      </w:r>
      <w:r w:rsidR="00294B7A" w:rsidRPr="00BA4B0B">
        <w:rPr>
          <w:rFonts w:eastAsia="Times New Roman"/>
          <w:color w:val="1A1A1A"/>
          <w:sz w:val="24"/>
          <w:szCs w:val="24"/>
        </w:rPr>
        <w:t xml:space="preserve"> - юридического лица и отсутствие решения арбитражного</w:t>
      </w:r>
      <w:r w:rsidR="002F214D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94B7A" w:rsidRPr="00BA4B0B">
        <w:rPr>
          <w:rFonts w:eastAsia="Times New Roman"/>
          <w:color w:val="1A1A1A"/>
          <w:sz w:val="24"/>
          <w:szCs w:val="24"/>
        </w:rPr>
        <w:t>суда</w:t>
      </w:r>
      <w:r w:rsidR="002F214D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94B7A" w:rsidRPr="00BA4B0B">
        <w:rPr>
          <w:rFonts w:eastAsia="Times New Roman"/>
          <w:color w:val="1A1A1A"/>
          <w:sz w:val="24"/>
          <w:szCs w:val="24"/>
        </w:rPr>
        <w:t>о</w:t>
      </w:r>
      <w:r w:rsidR="002F214D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94B7A" w:rsidRPr="00BA4B0B">
        <w:rPr>
          <w:rFonts w:eastAsia="Times New Roman"/>
          <w:color w:val="1A1A1A"/>
          <w:sz w:val="24"/>
          <w:szCs w:val="24"/>
        </w:rPr>
        <w:t>признании</w:t>
      </w:r>
      <w:r w:rsidR="002F214D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94B7A" w:rsidRPr="00BA4B0B">
        <w:rPr>
          <w:rFonts w:eastAsia="Times New Roman"/>
          <w:color w:val="1A1A1A"/>
          <w:sz w:val="24"/>
          <w:szCs w:val="24"/>
        </w:rPr>
        <w:t>участника</w:t>
      </w:r>
      <w:r w:rsidR="002F214D" w:rsidRPr="00BA4B0B">
        <w:rPr>
          <w:rFonts w:eastAsia="Times New Roman"/>
          <w:color w:val="1A1A1A"/>
          <w:sz w:val="24"/>
          <w:szCs w:val="24"/>
        </w:rPr>
        <w:t xml:space="preserve"> конкурса – </w:t>
      </w:r>
      <w:r w:rsidR="00294B7A" w:rsidRPr="00BA4B0B">
        <w:rPr>
          <w:rFonts w:eastAsia="Times New Roman"/>
          <w:color w:val="1A1A1A"/>
          <w:sz w:val="24"/>
          <w:szCs w:val="24"/>
        </w:rPr>
        <w:t>юридического</w:t>
      </w:r>
      <w:r w:rsidR="002F214D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94B7A" w:rsidRPr="00BA4B0B">
        <w:rPr>
          <w:rFonts w:eastAsia="Times New Roman"/>
          <w:color w:val="1A1A1A"/>
          <w:sz w:val="24"/>
          <w:szCs w:val="24"/>
        </w:rPr>
        <w:t>лица</w:t>
      </w:r>
      <w:r w:rsidR="002F214D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94B7A" w:rsidRPr="00BA4B0B">
        <w:rPr>
          <w:rFonts w:eastAsia="Times New Roman"/>
          <w:color w:val="1A1A1A"/>
          <w:sz w:val="24"/>
          <w:szCs w:val="24"/>
        </w:rPr>
        <w:t>или</w:t>
      </w:r>
      <w:r w:rsidR="002F214D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94B7A" w:rsidRPr="00BA4B0B">
        <w:rPr>
          <w:rFonts w:eastAsia="Times New Roman"/>
          <w:color w:val="1A1A1A"/>
          <w:sz w:val="24"/>
          <w:szCs w:val="24"/>
        </w:rPr>
        <w:t>индивидуального</w:t>
      </w:r>
      <w:r w:rsidR="002F214D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94B7A" w:rsidRPr="00BA4B0B">
        <w:rPr>
          <w:rFonts w:eastAsia="Times New Roman"/>
          <w:color w:val="1A1A1A"/>
          <w:sz w:val="24"/>
          <w:szCs w:val="24"/>
        </w:rPr>
        <w:t>предпринимателя</w:t>
      </w:r>
      <w:r w:rsidR="002F214D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94B7A" w:rsidRPr="00BA4B0B">
        <w:rPr>
          <w:rFonts w:eastAsia="Times New Roman"/>
          <w:color w:val="1A1A1A"/>
          <w:sz w:val="24"/>
          <w:szCs w:val="24"/>
        </w:rPr>
        <w:t>несостоятельным (банкротом) и об открытии конкурсного производства, на день подачи заявки на участие в</w:t>
      </w:r>
      <w:r w:rsidR="002F214D" w:rsidRPr="00BA4B0B">
        <w:rPr>
          <w:rFonts w:eastAsia="Times New Roman"/>
          <w:color w:val="1A1A1A"/>
          <w:sz w:val="24"/>
          <w:szCs w:val="24"/>
        </w:rPr>
        <w:t xml:space="preserve"> конкурсе</w:t>
      </w:r>
      <w:r w:rsidR="00294B7A" w:rsidRPr="00BA4B0B">
        <w:rPr>
          <w:rFonts w:eastAsia="Times New Roman"/>
          <w:color w:val="1A1A1A"/>
          <w:sz w:val="24"/>
          <w:szCs w:val="24"/>
        </w:rPr>
        <w:t>;</w:t>
      </w:r>
    </w:p>
    <w:p w:rsidR="00294B7A" w:rsidRPr="00BA4B0B" w:rsidRDefault="002F214D" w:rsidP="002F214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17.</w:t>
      </w:r>
      <w:r w:rsidRPr="00BA4B0B">
        <w:rPr>
          <w:rFonts w:eastAsia="Times New Roman"/>
          <w:color w:val="1A1A1A"/>
          <w:sz w:val="24"/>
          <w:szCs w:val="24"/>
        </w:rPr>
        <w:t xml:space="preserve">  </w:t>
      </w:r>
      <w:r w:rsidR="00294B7A" w:rsidRPr="00BA4B0B">
        <w:rPr>
          <w:rFonts w:eastAsia="Times New Roman"/>
          <w:color w:val="1A1A1A"/>
          <w:sz w:val="24"/>
          <w:szCs w:val="24"/>
        </w:rPr>
        <w:t xml:space="preserve">Неприостановление деятельности участника </w:t>
      </w:r>
      <w:r w:rsidRPr="00BA4B0B">
        <w:rPr>
          <w:rFonts w:eastAsia="Times New Roman"/>
          <w:color w:val="1A1A1A"/>
          <w:sz w:val="24"/>
          <w:szCs w:val="24"/>
        </w:rPr>
        <w:t>конкурса</w:t>
      </w:r>
      <w:r w:rsidR="00294B7A" w:rsidRPr="00BA4B0B">
        <w:rPr>
          <w:rFonts w:eastAsia="Times New Roman"/>
          <w:color w:val="1A1A1A"/>
          <w:sz w:val="24"/>
          <w:szCs w:val="24"/>
        </w:rPr>
        <w:t xml:space="preserve"> в порядке, установленном Кодексом Российской</w:t>
      </w:r>
      <w:r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294B7A" w:rsidRPr="00BA4B0B">
        <w:rPr>
          <w:rFonts w:eastAsia="Times New Roman"/>
          <w:color w:val="1A1A1A"/>
          <w:sz w:val="24"/>
          <w:szCs w:val="24"/>
        </w:rPr>
        <w:t xml:space="preserve">Федерации об административных правонарушениях, на день подачи заявки на участие в </w:t>
      </w:r>
      <w:r w:rsidRPr="00BA4B0B">
        <w:rPr>
          <w:rFonts w:eastAsia="Times New Roman"/>
          <w:color w:val="1A1A1A"/>
          <w:sz w:val="24"/>
          <w:szCs w:val="24"/>
        </w:rPr>
        <w:t>конкурсе</w:t>
      </w:r>
      <w:r w:rsidR="005D422B" w:rsidRPr="00BA4B0B">
        <w:rPr>
          <w:rFonts w:eastAsia="Times New Roman"/>
          <w:color w:val="1A1A1A"/>
          <w:sz w:val="24"/>
          <w:szCs w:val="24"/>
        </w:rPr>
        <w:t>.</w:t>
      </w:r>
    </w:p>
    <w:p w:rsidR="005D422B" w:rsidRPr="00BA4B0B" w:rsidRDefault="005D422B" w:rsidP="005D422B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 xml:space="preserve">18. </w:t>
      </w:r>
      <w:r w:rsidRPr="00BA4B0B">
        <w:rPr>
          <w:rFonts w:eastAsia="Times New Roman"/>
          <w:color w:val="1A1A1A"/>
          <w:sz w:val="24"/>
          <w:szCs w:val="24"/>
        </w:rPr>
        <w:t xml:space="preserve">  Организатор</w:t>
      </w:r>
      <w:r w:rsidRPr="00BA4B0B">
        <w:rPr>
          <w:sz w:val="24"/>
          <w:szCs w:val="24"/>
        </w:rPr>
        <w:t xml:space="preserve"> конкурса, конкурсная комиссия вправе запрашивать информацию и документы в целях проверки соответствия участника конкурса требованиям, указанным </w:t>
      </w:r>
      <w:r w:rsidRPr="00BA4B0B">
        <w:rPr>
          <w:sz w:val="24"/>
          <w:szCs w:val="24"/>
        </w:rPr>
        <w:lastRenderedPageBreak/>
        <w:t>в  настоящей конкурсной документации, у федеральных органов государственной власти, органов государственной власти субъектов Российской Федерации, органов местного самоуправления в соответствии с их компетенцией, организаций и иных лиц, за исключением лиц, подавших заявку на участие в конкурсе. При этом организатор конкурса, конкурсная комиссия не вправе возлагать на участников конкурса обязанность подтверждать соответствие данным требованиям.</w:t>
      </w:r>
    </w:p>
    <w:p w:rsidR="002F214D" w:rsidRPr="00BA4B0B" w:rsidRDefault="002F214D" w:rsidP="002F214D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</w:p>
    <w:p w:rsidR="00294B7A" w:rsidRPr="00BA4B0B" w:rsidRDefault="00294B7A" w:rsidP="002F214D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 xml:space="preserve">III. ТРЕБОВАНИЯ К СОДЕРЖАНИЮ, СОСТАВУ И ФОРМЕ ЗАЯВКИ НА УЧАСТИЕ В </w:t>
      </w:r>
      <w:r w:rsidR="00900B56" w:rsidRPr="00BA4B0B">
        <w:rPr>
          <w:rFonts w:eastAsia="Times New Roman"/>
          <w:b/>
          <w:color w:val="1A1A1A"/>
          <w:sz w:val="24"/>
          <w:szCs w:val="24"/>
        </w:rPr>
        <w:t>КОНКУРСЕ</w:t>
      </w:r>
      <w:r w:rsidRPr="00BA4B0B">
        <w:rPr>
          <w:rFonts w:eastAsia="Times New Roman"/>
          <w:b/>
          <w:color w:val="1A1A1A"/>
          <w:sz w:val="24"/>
          <w:szCs w:val="24"/>
        </w:rPr>
        <w:t>,</w:t>
      </w:r>
    </w:p>
    <w:p w:rsidR="00294B7A" w:rsidRPr="00BA4B0B" w:rsidRDefault="00294B7A" w:rsidP="002F214D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ПОРЯДОК ОФОРМЛЕНИЯ ЗАЯВКИ,</w:t>
      </w:r>
    </w:p>
    <w:p w:rsidR="00294B7A" w:rsidRPr="00BA4B0B" w:rsidRDefault="00294B7A" w:rsidP="002F214D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 xml:space="preserve">ПОРЯДОК И СРОК ОТЗЫВА ЗАЯВОК НА УЧАСТИЕ В </w:t>
      </w:r>
      <w:r w:rsidR="00900B56" w:rsidRPr="00BA4B0B">
        <w:rPr>
          <w:rFonts w:eastAsia="Times New Roman"/>
          <w:b/>
          <w:color w:val="1A1A1A"/>
          <w:sz w:val="24"/>
          <w:szCs w:val="24"/>
        </w:rPr>
        <w:t>КОНКУРСЕ</w:t>
      </w:r>
    </w:p>
    <w:p w:rsidR="00900B56" w:rsidRPr="00BA4B0B" w:rsidRDefault="00900B56" w:rsidP="002F214D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</w:p>
    <w:p w:rsidR="005363BA" w:rsidRPr="00BA4B0B" w:rsidRDefault="00960115" w:rsidP="005363BA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1</w:t>
      </w:r>
      <w:r w:rsidR="009805BF" w:rsidRPr="00BA4B0B">
        <w:rPr>
          <w:rFonts w:eastAsia="Times New Roman"/>
          <w:b/>
          <w:color w:val="1A1A1A"/>
          <w:sz w:val="24"/>
          <w:szCs w:val="24"/>
        </w:rPr>
        <w:t>9</w:t>
      </w:r>
      <w:r w:rsidRPr="00BA4B0B">
        <w:rPr>
          <w:rFonts w:eastAsia="Times New Roman"/>
          <w:b/>
          <w:color w:val="1A1A1A"/>
          <w:sz w:val="24"/>
          <w:szCs w:val="24"/>
        </w:rPr>
        <w:t xml:space="preserve">. </w:t>
      </w:r>
      <w:r w:rsidR="00516A76" w:rsidRPr="00BA4B0B">
        <w:rPr>
          <w:rFonts w:eastAsia="Times New Roman"/>
          <w:b/>
          <w:color w:val="1A1A1A"/>
          <w:sz w:val="24"/>
          <w:szCs w:val="24"/>
        </w:rPr>
        <w:t xml:space="preserve">  </w:t>
      </w:r>
      <w:r w:rsidR="00BD484A" w:rsidRPr="00BA4B0B">
        <w:rPr>
          <w:rFonts w:eastAsia="Times New Roman"/>
          <w:color w:val="1A1A1A"/>
          <w:sz w:val="24"/>
          <w:szCs w:val="24"/>
        </w:rPr>
        <w:t xml:space="preserve">Заявка на участие в </w:t>
      </w:r>
      <w:r w:rsidR="00BA024A" w:rsidRPr="00BA4B0B">
        <w:rPr>
          <w:rFonts w:eastAsia="Times New Roman"/>
          <w:color w:val="1A1A1A"/>
          <w:sz w:val="24"/>
          <w:szCs w:val="24"/>
        </w:rPr>
        <w:t>конкурсе</w:t>
      </w:r>
      <w:r w:rsidR="00BD484A" w:rsidRPr="00BA4B0B">
        <w:rPr>
          <w:rFonts w:eastAsia="Times New Roman"/>
          <w:color w:val="1A1A1A"/>
          <w:sz w:val="24"/>
          <w:szCs w:val="24"/>
        </w:rPr>
        <w:t xml:space="preserve"> в срок с 09-00 часов </w:t>
      </w:r>
      <w:r w:rsidR="005363BA" w:rsidRPr="00BA4B0B">
        <w:rPr>
          <w:rFonts w:eastAsia="Times New Roman"/>
          <w:color w:val="1A1A1A"/>
          <w:sz w:val="24"/>
          <w:szCs w:val="24"/>
        </w:rPr>
        <w:t>20</w:t>
      </w:r>
      <w:r w:rsidR="00BD484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апреля</w:t>
      </w:r>
      <w:r w:rsidR="00BD484A" w:rsidRPr="00BA4B0B">
        <w:rPr>
          <w:rFonts w:eastAsia="Times New Roman"/>
          <w:color w:val="1A1A1A"/>
          <w:sz w:val="24"/>
          <w:szCs w:val="24"/>
        </w:rPr>
        <w:t xml:space="preserve"> 2024 года до 10-00 часов </w:t>
      </w:r>
      <w:r w:rsidR="005363BA" w:rsidRPr="00BA4B0B">
        <w:rPr>
          <w:rFonts w:eastAsia="Times New Roman"/>
          <w:color w:val="1A1A1A"/>
          <w:sz w:val="24"/>
          <w:szCs w:val="24"/>
        </w:rPr>
        <w:t>21</w:t>
      </w:r>
      <w:r w:rsidRPr="00BA4B0B">
        <w:rPr>
          <w:rFonts w:eastAsia="Times New Roman"/>
          <w:color w:val="1A1A1A"/>
          <w:sz w:val="24"/>
          <w:szCs w:val="24"/>
        </w:rPr>
        <w:t xml:space="preserve"> мая</w:t>
      </w:r>
      <w:r w:rsidR="00BD484A" w:rsidRPr="00BA4B0B">
        <w:rPr>
          <w:rFonts w:eastAsia="Times New Roman"/>
          <w:color w:val="1A1A1A"/>
          <w:sz w:val="24"/>
          <w:szCs w:val="24"/>
        </w:rPr>
        <w:t xml:space="preserve"> 2024</w:t>
      </w:r>
      <w:r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BD484A" w:rsidRPr="00BA4B0B">
        <w:rPr>
          <w:rFonts w:eastAsia="Times New Roman"/>
          <w:color w:val="1A1A1A"/>
          <w:sz w:val="24"/>
          <w:szCs w:val="24"/>
        </w:rPr>
        <w:t>года (время местное) направляется оператору электронной площадки в фо</w:t>
      </w:r>
      <w:r w:rsidRPr="00BA4B0B">
        <w:rPr>
          <w:rFonts w:eastAsia="Times New Roman"/>
          <w:color w:val="1A1A1A"/>
          <w:sz w:val="24"/>
          <w:szCs w:val="24"/>
        </w:rPr>
        <w:t>р</w:t>
      </w:r>
      <w:r w:rsidR="00BD484A" w:rsidRPr="00BA4B0B">
        <w:rPr>
          <w:rFonts w:eastAsia="Times New Roman"/>
          <w:color w:val="1A1A1A"/>
          <w:sz w:val="24"/>
          <w:szCs w:val="24"/>
        </w:rPr>
        <w:t>ме электронного документа и</w:t>
      </w:r>
      <w:r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BD484A" w:rsidRPr="00BA4B0B">
        <w:rPr>
          <w:rFonts w:eastAsia="Times New Roman"/>
          <w:color w:val="1A1A1A"/>
          <w:sz w:val="24"/>
          <w:szCs w:val="24"/>
        </w:rPr>
        <w:t>подписывается усиленной квалифицированной подписью заявителя.</w:t>
      </w:r>
      <w:r w:rsidR="005363BA" w:rsidRPr="00BA4B0B">
        <w:rPr>
          <w:rFonts w:eastAsia="Times New Roman"/>
          <w:color w:val="1A1A1A"/>
          <w:sz w:val="24"/>
          <w:szCs w:val="24"/>
        </w:rPr>
        <w:t xml:space="preserve"> </w:t>
      </w:r>
    </w:p>
    <w:p w:rsidR="005363BA" w:rsidRPr="00BA4B0B" w:rsidRDefault="005363BA" w:rsidP="005363BA">
      <w:pPr>
        <w:ind w:firstLine="708"/>
        <w:jc w:val="both"/>
        <w:rPr>
          <w:bCs/>
          <w:color w:val="FF0000"/>
          <w:sz w:val="24"/>
          <w:szCs w:val="24"/>
        </w:rPr>
      </w:pPr>
      <w:r w:rsidRPr="00BA4B0B">
        <w:rPr>
          <w:b/>
          <w:bCs/>
          <w:iCs/>
          <w:sz w:val="24"/>
          <w:szCs w:val="24"/>
        </w:rPr>
        <w:t xml:space="preserve">Дата начала приема заявок на участие в аукционе: </w:t>
      </w:r>
      <w:r w:rsidRPr="00BA4B0B">
        <w:rPr>
          <w:rFonts w:eastAsia="Times New Roman"/>
          <w:color w:val="1A1A1A"/>
          <w:sz w:val="24"/>
          <w:szCs w:val="24"/>
        </w:rPr>
        <w:t>20 апреля 2024 года с 09-00 часов</w:t>
      </w:r>
      <w:r w:rsidRPr="00BA4B0B">
        <w:rPr>
          <w:bCs/>
          <w:sz w:val="24"/>
          <w:szCs w:val="24"/>
        </w:rPr>
        <w:t xml:space="preserve"> (время местное).</w:t>
      </w:r>
    </w:p>
    <w:p w:rsidR="005363BA" w:rsidRPr="00BA4B0B" w:rsidRDefault="005363BA" w:rsidP="005363BA">
      <w:pPr>
        <w:ind w:firstLine="709"/>
        <w:jc w:val="both"/>
        <w:rPr>
          <w:bCs/>
          <w:sz w:val="24"/>
          <w:szCs w:val="24"/>
        </w:rPr>
      </w:pPr>
      <w:r w:rsidRPr="00BA4B0B">
        <w:rPr>
          <w:b/>
          <w:bCs/>
          <w:iCs/>
          <w:sz w:val="24"/>
          <w:szCs w:val="24"/>
        </w:rPr>
        <w:t>Дата окончания приема заявок на участие в аукционе</w:t>
      </w:r>
      <w:r w:rsidRPr="00BA4B0B">
        <w:rPr>
          <w:bCs/>
          <w:iCs/>
          <w:sz w:val="24"/>
          <w:szCs w:val="24"/>
        </w:rPr>
        <w:t xml:space="preserve"> –</w:t>
      </w:r>
      <w:r w:rsidRPr="00BA4B0B">
        <w:rPr>
          <w:rFonts w:eastAsia="Times New Roman"/>
          <w:color w:val="1A1A1A"/>
          <w:sz w:val="24"/>
          <w:szCs w:val="24"/>
        </w:rPr>
        <w:t>21 мая 2024 года до 10-00 часов (время местное)</w:t>
      </w:r>
      <w:r w:rsidRPr="00BA4B0B">
        <w:rPr>
          <w:sz w:val="24"/>
          <w:szCs w:val="24"/>
        </w:rPr>
        <w:t>.</w:t>
      </w:r>
    </w:p>
    <w:p w:rsidR="00BD484A" w:rsidRPr="00BA4B0B" w:rsidRDefault="00BD484A" w:rsidP="005363BA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Прием заявок на участие в </w:t>
      </w:r>
      <w:r w:rsidR="00BA024A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 xml:space="preserve"> осуществляется до даты и времени окончания срока подачи таких заявок.</w:t>
      </w:r>
    </w:p>
    <w:p w:rsidR="00E8702F" w:rsidRPr="00BA4B0B" w:rsidRDefault="00E8702F" w:rsidP="00E8702F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Заявитель вправе подать только одну заявку в отношении каждого предмета конкурса (лота).</w:t>
      </w:r>
    </w:p>
    <w:p w:rsidR="00BD484A" w:rsidRPr="00BA4B0B" w:rsidRDefault="00BD484A" w:rsidP="002D129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При получении заявки на участие в </w:t>
      </w:r>
      <w:r w:rsidR="00BA024A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 xml:space="preserve"> оператор электронной площадки обязан направить заявителю</w:t>
      </w:r>
      <w:r w:rsidR="00960115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уведомление о ее получении в течение одного часа с момента получения такой</w:t>
      </w:r>
      <w:r w:rsidR="00E8702F" w:rsidRPr="00BA4B0B">
        <w:rPr>
          <w:rFonts w:eastAsia="Times New Roman"/>
          <w:color w:val="1A1A1A"/>
          <w:sz w:val="24"/>
          <w:szCs w:val="24"/>
        </w:rPr>
        <w:t xml:space="preserve"> заявки. </w:t>
      </w:r>
    </w:p>
    <w:p w:rsidR="00BD484A" w:rsidRPr="00BA4B0B" w:rsidRDefault="00BD484A" w:rsidP="002D129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Полученные после окончания установленного срока приема заявок на участие в </w:t>
      </w:r>
      <w:r w:rsidR="00BA024A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 xml:space="preserve"> заявки не</w:t>
      </w:r>
      <w:r w:rsidR="002D129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рассматриваются и в тот же день возвращаются оператором электронной площадки заявителям. Задаток</w:t>
      </w:r>
      <w:r w:rsidR="002D129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возвращается указанным заявителям в течение пяти рабочих дней с даты окончания срока приема заявок.</w:t>
      </w:r>
    </w:p>
    <w:p w:rsidR="00BD484A" w:rsidRPr="00BA4B0B" w:rsidRDefault="00BD484A" w:rsidP="002D129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Заявитель вправе отозвать заявку в любое время до установленных даты и времени окончания срока подачи</w:t>
      </w:r>
      <w:r w:rsidR="002D129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заявок на участие в </w:t>
      </w:r>
      <w:r w:rsidR="00BA024A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>. Задаток возвращается указанному заявителю в течение пяти рабочих дней с даты</w:t>
      </w:r>
      <w:r w:rsidR="002D129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поступления организатору </w:t>
      </w:r>
      <w:r w:rsidR="00BA024A" w:rsidRPr="00BA4B0B">
        <w:rPr>
          <w:rFonts w:eastAsia="Times New Roman"/>
          <w:color w:val="1A1A1A"/>
          <w:sz w:val="24"/>
          <w:szCs w:val="24"/>
        </w:rPr>
        <w:t>конкурса</w:t>
      </w:r>
      <w:r w:rsidRPr="00BA4B0B">
        <w:rPr>
          <w:rFonts w:eastAsia="Times New Roman"/>
          <w:color w:val="1A1A1A"/>
          <w:sz w:val="24"/>
          <w:szCs w:val="24"/>
        </w:rPr>
        <w:t xml:space="preserve"> уведомления об отзыве заявки на участие в </w:t>
      </w:r>
      <w:r w:rsidR="00BA024A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>.</w:t>
      </w:r>
    </w:p>
    <w:p w:rsidR="00BD484A" w:rsidRPr="00BA4B0B" w:rsidRDefault="00BD484A" w:rsidP="002D129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Каждая </w:t>
      </w:r>
      <w:r w:rsidR="00E8702F" w:rsidRPr="00BA4B0B">
        <w:rPr>
          <w:rFonts w:eastAsia="Times New Roman"/>
          <w:color w:val="1A1A1A"/>
          <w:sz w:val="24"/>
          <w:szCs w:val="24"/>
        </w:rPr>
        <w:t xml:space="preserve">поданная </w:t>
      </w:r>
      <w:r w:rsidRPr="00BA4B0B">
        <w:rPr>
          <w:rFonts w:eastAsia="Times New Roman"/>
          <w:color w:val="1A1A1A"/>
          <w:sz w:val="24"/>
          <w:szCs w:val="24"/>
        </w:rPr>
        <w:t xml:space="preserve">заявка на участие в </w:t>
      </w:r>
      <w:r w:rsidR="00BA024A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 xml:space="preserve">, поступившая в срок, указанный в извещении о проведении </w:t>
      </w:r>
      <w:r w:rsidR="00BA024A" w:rsidRPr="00BA4B0B">
        <w:rPr>
          <w:rFonts w:eastAsia="Times New Roman"/>
          <w:color w:val="1A1A1A"/>
          <w:sz w:val="24"/>
          <w:szCs w:val="24"/>
        </w:rPr>
        <w:t>конкурса</w:t>
      </w:r>
      <w:r w:rsidRPr="00BA4B0B">
        <w:rPr>
          <w:rFonts w:eastAsia="Times New Roman"/>
          <w:color w:val="1A1A1A"/>
          <w:sz w:val="24"/>
          <w:szCs w:val="24"/>
        </w:rPr>
        <w:t>,</w:t>
      </w:r>
      <w:r w:rsidR="002D129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регистрируется оператором электр</w:t>
      </w:r>
      <w:r w:rsidR="00E8702F" w:rsidRPr="00BA4B0B">
        <w:rPr>
          <w:rFonts w:eastAsia="Times New Roman"/>
          <w:color w:val="1A1A1A"/>
          <w:sz w:val="24"/>
          <w:szCs w:val="24"/>
        </w:rPr>
        <w:t>онной площадки с указанием даты и</w:t>
      </w:r>
      <w:r w:rsidRPr="00BA4B0B">
        <w:rPr>
          <w:rFonts w:eastAsia="Times New Roman"/>
          <w:color w:val="1A1A1A"/>
          <w:sz w:val="24"/>
          <w:szCs w:val="24"/>
        </w:rPr>
        <w:t xml:space="preserve"> времени ее получения.</w:t>
      </w:r>
    </w:p>
    <w:p w:rsidR="00BA024A" w:rsidRPr="00BA4B0B" w:rsidRDefault="00BA024A" w:rsidP="00900B56">
      <w:pPr>
        <w:widowControl/>
        <w:shd w:val="clear" w:color="auto" w:fill="FFFFFF"/>
        <w:ind w:firstLine="708"/>
        <w:jc w:val="center"/>
        <w:rPr>
          <w:rFonts w:eastAsia="Times New Roman"/>
          <w:color w:val="1A1A1A"/>
          <w:sz w:val="24"/>
          <w:szCs w:val="24"/>
        </w:rPr>
      </w:pPr>
    </w:p>
    <w:p w:rsidR="001C71A8" w:rsidRPr="00BA4B0B" w:rsidRDefault="009805BF" w:rsidP="00900B56">
      <w:pPr>
        <w:widowControl/>
        <w:shd w:val="clear" w:color="auto" w:fill="FFFFFF"/>
        <w:ind w:firstLine="708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20</w:t>
      </w:r>
      <w:r w:rsidR="00516A76" w:rsidRPr="00BA4B0B">
        <w:rPr>
          <w:rFonts w:eastAsia="Times New Roman"/>
          <w:b/>
          <w:color w:val="1A1A1A"/>
          <w:sz w:val="24"/>
          <w:szCs w:val="24"/>
        </w:rPr>
        <w:t xml:space="preserve">. </w:t>
      </w:r>
      <w:r w:rsidR="001C71A8" w:rsidRPr="00BA4B0B">
        <w:rPr>
          <w:rFonts w:eastAsia="Times New Roman"/>
          <w:b/>
          <w:color w:val="1A1A1A"/>
          <w:sz w:val="24"/>
          <w:szCs w:val="24"/>
        </w:rPr>
        <w:t xml:space="preserve"> </w:t>
      </w:r>
      <w:r w:rsidR="00516A76" w:rsidRPr="00BA4B0B">
        <w:rPr>
          <w:rFonts w:eastAsia="Times New Roman"/>
          <w:b/>
          <w:color w:val="1A1A1A"/>
          <w:sz w:val="24"/>
          <w:szCs w:val="24"/>
        </w:rPr>
        <w:t xml:space="preserve"> </w:t>
      </w:r>
      <w:r w:rsidR="001C71A8" w:rsidRPr="00BA4B0B">
        <w:rPr>
          <w:rFonts w:eastAsia="Times New Roman"/>
          <w:b/>
          <w:color w:val="1A1A1A"/>
          <w:sz w:val="24"/>
          <w:szCs w:val="24"/>
        </w:rPr>
        <w:t xml:space="preserve">Заявка на участие в </w:t>
      </w:r>
      <w:r w:rsidR="00CB0858" w:rsidRPr="00BA4B0B">
        <w:rPr>
          <w:rFonts w:eastAsia="Times New Roman"/>
          <w:b/>
          <w:color w:val="1A1A1A"/>
          <w:sz w:val="24"/>
          <w:szCs w:val="24"/>
        </w:rPr>
        <w:t>конкурсе</w:t>
      </w:r>
      <w:r w:rsidR="001C71A8" w:rsidRPr="00BA4B0B">
        <w:rPr>
          <w:rFonts w:eastAsia="Times New Roman"/>
          <w:b/>
          <w:color w:val="1A1A1A"/>
          <w:sz w:val="24"/>
          <w:szCs w:val="24"/>
        </w:rPr>
        <w:t xml:space="preserve"> должна содержать следующие документы и сведения:</w:t>
      </w:r>
    </w:p>
    <w:p w:rsidR="001C71A8" w:rsidRPr="00BA4B0B" w:rsidRDefault="001C71A8" w:rsidP="00757649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Заявители представляют заявку на участие в </w:t>
      </w:r>
      <w:r w:rsidR="00757649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 xml:space="preserve"> установленной формы (Приложение </w:t>
      </w:r>
      <w:r w:rsidR="00757649" w:rsidRPr="00BA4B0B">
        <w:rPr>
          <w:rFonts w:eastAsia="Times New Roman"/>
          <w:color w:val="1A1A1A"/>
          <w:sz w:val="24"/>
          <w:szCs w:val="24"/>
        </w:rPr>
        <w:t>2</w:t>
      </w:r>
      <w:r w:rsidRPr="00BA4B0B">
        <w:rPr>
          <w:rFonts w:eastAsia="Times New Roman"/>
          <w:color w:val="1A1A1A"/>
          <w:sz w:val="24"/>
          <w:szCs w:val="24"/>
        </w:rPr>
        <w:t xml:space="preserve"> к </w:t>
      </w:r>
      <w:r w:rsidR="00757649" w:rsidRPr="00BA4B0B">
        <w:rPr>
          <w:rFonts w:eastAsia="Times New Roman"/>
          <w:color w:val="1A1A1A"/>
          <w:sz w:val="24"/>
          <w:szCs w:val="24"/>
        </w:rPr>
        <w:t xml:space="preserve">конкурсной </w:t>
      </w:r>
      <w:r w:rsidRPr="00BA4B0B">
        <w:rPr>
          <w:rFonts w:eastAsia="Times New Roman"/>
          <w:color w:val="1A1A1A"/>
          <w:sz w:val="24"/>
          <w:szCs w:val="24"/>
        </w:rPr>
        <w:t>документации) с указанием сведений о Заявителе и цели использования пере</w:t>
      </w:r>
      <w:r w:rsidR="00774116" w:rsidRPr="00BA4B0B">
        <w:rPr>
          <w:rFonts w:eastAsia="Times New Roman"/>
          <w:color w:val="1A1A1A"/>
          <w:sz w:val="24"/>
          <w:szCs w:val="24"/>
        </w:rPr>
        <w:t xml:space="preserve">даваемого имущества. </w:t>
      </w:r>
    </w:p>
    <w:p w:rsidR="001C71A8" w:rsidRPr="00BA4B0B" w:rsidRDefault="001C71A8" w:rsidP="00757649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</w:t>
      </w:r>
      <w:r w:rsidR="00757649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документов (заполненная заявка н</w:t>
      </w:r>
      <w:r w:rsidR="00312D19" w:rsidRPr="00BA4B0B">
        <w:rPr>
          <w:rFonts w:eastAsia="Times New Roman"/>
          <w:color w:val="1A1A1A"/>
          <w:sz w:val="24"/>
          <w:szCs w:val="24"/>
        </w:rPr>
        <w:t>а участие в конкурсе</w:t>
      </w:r>
      <w:r w:rsidRPr="00BA4B0B">
        <w:rPr>
          <w:rFonts w:eastAsia="Times New Roman"/>
          <w:color w:val="1A1A1A"/>
          <w:sz w:val="24"/>
          <w:szCs w:val="24"/>
        </w:rPr>
        <w:t xml:space="preserve"> согласно Приложению </w:t>
      </w:r>
      <w:r w:rsidR="00757649" w:rsidRPr="00BA4B0B">
        <w:rPr>
          <w:rFonts w:eastAsia="Times New Roman"/>
          <w:color w:val="1A1A1A"/>
          <w:sz w:val="24"/>
          <w:szCs w:val="24"/>
        </w:rPr>
        <w:t>2</w:t>
      </w:r>
      <w:r w:rsidRPr="00BA4B0B">
        <w:rPr>
          <w:rFonts w:eastAsia="Times New Roman"/>
          <w:color w:val="1A1A1A"/>
          <w:sz w:val="24"/>
          <w:szCs w:val="24"/>
        </w:rPr>
        <w:t xml:space="preserve"> к настоящей</w:t>
      </w:r>
      <w:r w:rsidR="00757649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документации и приложения к ней на бумажном носителе, преобразованные в электронно-цифровую форму путем</w:t>
      </w:r>
      <w:r w:rsidR="00757649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сканирования с сохранением их реквизитов), заверенных </w:t>
      </w:r>
      <w:r w:rsidR="00774116" w:rsidRPr="00BA4B0B">
        <w:rPr>
          <w:rFonts w:eastAsia="Times New Roman"/>
          <w:color w:val="1A1A1A"/>
          <w:sz w:val="24"/>
          <w:szCs w:val="24"/>
        </w:rPr>
        <w:t>электронной подписью заявителя</w:t>
      </w:r>
      <w:r w:rsidRPr="00BA4B0B">
        <w:rPr>
          <w:rFonts w:eastAsia="Times New Roman"/>
          <w:color w:val="1A1A1A"/>
          <w:sz w:val="24"/>
          <w:szCs w:val="24"/>
        </w:rPr>
        <w:t xml:space="preserve"> либо лица, имеющего</w:t>
      </w:r>
      <w:r w:rsidR="00757649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право </w:t>
      </w:r>
      <w:r w:rsidR="00774116" w:rsidRPr="00BA4B0B">
        <w:rPr>
          <w:rFonts w:eastAsia="Times New Roman"/>
          <w:color w:val="1A1A1A"/>
          <w:sz w:val="24"/>
          <w:szCs w:val="24"/>
        </w:rPr>
        <w:t>действовать от имени заявителя</w:t>
      </w:r>
      <w:r w:rsidRPr="00BA4B0B">
        <w:rPr>
          <w:rFonts w:eastAsia="Times New Roman"/>
          <w:color w:val="1A1A1A"/>
          <w:sz w:val="24"/>
          <w:szCs w:val="24"/>
        </w:rPr>
        <w:t>.</w:t>
      </w:r>
    </w:p>
    <w:p w:rsidR="001C71A8" w:rsidRPr="00BA4B0B" w:rsidRDefault="0012174D" w:rsidP="0031285A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Заявка на участие в конкурсе</w:t>
      </w:r>
      <w:r w:rsidR="001C71A8" w:rsidRPr="00BA4B0B">
        <w:rPr>
          <w:rFonts w:eastAsia="Times New Roman"/>
          <w:color w:val="1A1A1A"/>
          <w:sz w:val="24"/>
          <w:szCs w:val="24"/>
        </w:rPr>
        <w:t xml:space="preserve"> должны содержатся следующие документы и сведения:</w:t>
      </w:r>
    </w:p>
    <w:p w:rsidR="001C71A8" w:rsidRPr="00BA4B0B" w:rsidRDefault="001C71A8" w:rsidP="0031285A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lastRenderedPageBreak/>
        <w:t>1) полное и сокращенное (при наличии) наименования юридического лица или иностранного юридического лица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(либо аккредитованного филиала или представительства иностранного юридического лица), адрес юридического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лица или иностранного юридического лица (для аккредитованного филиала или представительства иностранного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юридического лица - адрес (место нахождения) на территории Российской Федерации), фамилию, имя, отчество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(при наличии), паспортные данные или данные иных документов, удостоверяющих личность в соответствии с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законодательством Российской Федерации, адрес регистрации по месту жительства (пребывания) (для физического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лица, номер контактного телефона, адрес электронной почты;</w:t>
      </w:r>
    </w:p>
    <w:p w:rsidR="001C71A8" w:rsidRPr="00BA4B0B" w:rsidRDefault="001C71A8" w:rsidP="0031285A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2) идентификационный номер налогоплательщика юридического лица (если заявителем является юридическое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лицо), аккредитованного филиала или представительства иностранного юридического лица (если от имени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иностранного юридического лица выступает аккредитованный филиал или представительство),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физического лица, в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том числе зарегистрированного в качестве индивидуального предпринимателя (если заявителем является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физическое лицо, в том числе зарегистрированное в качестве индивидуального предпринимателя, аналог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идентификационного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номера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налогоплательщика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в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соответствии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законодательством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соответствующего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иностранного государства (если заявителем является иностранное лицо), код причины постановки на учет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юридического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лица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(если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заявителем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является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юридическое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лицо),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аккредитованного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филиала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или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представительства иностранного юридического лица (если от имени иностранного юридического лица выступает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аккредитованный филиал или представительство), обособленного подразделения юридического лица (если от имени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заявителя выступает обособленное подразделение юридического лица);</w:t>
      </w:r>
    </w:p>
    <w:p w:rsidR="001C71A8" w:rsidRPr="00BA4B0B" w:rsidRDefault="001C71A8" w:rsidP="003C18FF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3) выписку из единого государственного реестра юридических лиц (если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заявителем является юридическое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лицо), выписку из единого государственного реестра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индивидуальных предпринимателей (если заявителем является</w:t>
      </w:r>
      <w:r w:rsidR="0031285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индивидуальный предприниматель);</w:t>
      </w:r>
    </w:p>
    <w:p w:rsidR="001C71A8" w:rsidRPr="00BA4B0B" w:rsidRDefault="001C71A8" w:rsidP="003C18FF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4) надлежащим образом заверенный перевод на русский язык документов о государственной регистрации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иностранного юридического лица в соответствии с законодательством соответствующего государства (если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заявителем является иностранное юридическое лицо);</w:t>
      </w:r>
    </w:p>
    <w:p w:rsidR="001C71A8" w:rsidRPr="00BA4B0B" w:rsidRDefault="001C71A8" w:rsidP="003C18FF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5) надлежащим образом заверенный перевод на русский язык документов о государственной регистрации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физического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лица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в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качестве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индивидуального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предпринимателя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в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соответствии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законодательством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соответствующего государства (если заявителем является иностранное физическое лицо);</w:t>
      </w:r>
    </w:p>
    <w:p w:rsidR="001C71A8" w:rsidRPr="00BA4B0B" w:rsidRDefault="001C71A8" w:rsidP="003C18FF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6) документ, подтверждающий полномочия лица на осуществление действий от имени заявителя -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юридического лица (копия решения о назначении или об избрании либо приказа о назначении физического лица на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должность, в соответствии с которым такое физическое лицо обладает правом действовать от имени заявителя без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доверенности). В случае, если от имени заявителя действует иное лицо, заявка на участие в аукционе должна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со</w:t>
      </w:r>
      <w:r w:rsidRPr="00BA4B0B">
        <w:rPr>
          <w:rFonts w:eastAsia="Times New Roman"/>
          <w:color w:val="1A1A1A"/>
          <w:sz w:val="24"/>
          <w:szCs w:val="24"/>
        </w:rPr>
        <w:t>держать также доверенность на осуществление действий от имени заявителя, выданную и оформленную в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соответствии с гражданским законодательством Российской Федерации. В случае, если указанная доверенность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подписана лицом, уполномоченным руководителем заявителя, заявка на участие в аукционе должна содержать</w:t>
      </w:r>
      <w:r w:rsidR="003C18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также документ, подтверждающий полномочия такого лица;</w:t>
      </w:r>
    </w:p>
    <w:p w:rsidR="001C71A8" w:rsidRPr="00BA4B0B" w:rsidRDefault="001C71A8" w:rsidP="001131EC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7) решение об одобрении или о совершении крупной сделки либо копию такого решения в случае, если</w:t>
      </w:r>
      <w:r w:rsidR="001131E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требование</w:t>
      </w:r>
      <w:r w:rsidR="001131E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о</w:t>
      </w:r>
      <w:r w:rsidR="001131E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необходимости</w:t>
      </w:r>
      <w:r w:rsidR="001131E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наличия</w:t>
      </w:r>
      <w:r w:rsidR="001131E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такого</w:t>
      </w:r>
      <w:r w:rsidR="001131E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решения</w:t>
      </w:r>
      <w:r w:rsidR="001131E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для</w:t>
      </w:r>
      <w:r w:rsidR="001131E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совершения</w:t>
      </w:r>
      <w:r w:rsidR="001131E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крупной</w:t>
      </w:r>
      <w:r w:rsidR="001131E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сделки</w:t>
      </w:r>
      <w:r w:rsidR="001131E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установлено</w:t>
      </w:r>
      <w:r w:rsidR="001131E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законодательством Российской Федерации, учредительными документами юридического лица и если для заявителя</w:t>
      </w:r>
      <w:r w:rsidR="001131E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заключение договора, внесение задатка или обеспечение исполнения договора являются крупной сделкой;</w:t>
      </w:r>
    </w:p>
    <w:p w:rsidR="001C71A8" w:rsidRPr="00BA4B0B" w:rsidRDefault="001C71A8" w:rsidP="001131EC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lastRenderedPageBreak/>
        <w:t>8) информацию о непроведении ликвидации юридического лица, об отсутствии решения арбитражного суда о</w:t>
      </w:r>
      <w:r w:rsidR="001131E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признании заявителя - юридического лица или индивидуального предпринимателя несостоятельным (банкротом) и</w:t>
      </w:r>
      <w:r w:rsidR="001131E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об открытии конкурсного производства;</w:t>
      </w:r>
    </w:p>
    <w:p w:rsidR="00ED36B9" w:rsidRPr="00BA4B0B" w:rsidRDefault="00ED36B9" w:rsidP="00ED36B9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9) предложение о цене договора;</w:t>
      </w:r>
    </w:p>
    <w:p w:rsidR="00ED36B9" w:rsidRPr="00BA4B0B" w:rsidRDefault="00ED36B9" w:rsidP="00ED36B9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10) предложения об условиях исполнения договора, кот</w:t>
      </w:r>
      <w:r w:rsidR="002F6197" w:rsidRPr="00BA4B0B">
        <w:rPr>
          <w:rFonts w:eastAsia="Times New Roman"/>
          <w:color w:val="1A1A1A"/>
          <w:sz w:val="24"/>
          <w:szCs w:val="24"/>
        </w:rPr>
        <w:t>о</w:t>
      </w:r>
      <w:r w:rsidRPr="00BA4B0B">
        <w:rPr>
          <w:rFonts w:eastAsia="Times New Roman"/>
          <w:color w:val="1A1A1A"/>
          <w:sz w:val="24"/>
          <w:szCs w:val="24"/>
        </w:rPr>
        <w:t>рые являются критериями оценок заявок на участие в конкурсе;</w:t>
      </w:r>
    </w:p>
    <w:p w:rsidR="001C71A8" w:rsidRPr="00BA4B0B" w:rsidRDefault="00ED36B9" w:rsidP="001131EC">
      <w:pPr>
        <w:widowControl/>
        <w:shd w:val="clear" w:color="auto" w:fill="FFFFFF"/>
        <w:ind w:firstLine="708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11</w:t>
      </w:r>
      <w:r w:rsidR="001C71A8" w:rsidRPr="00BA4B0B">
        <w:rPr>
          <w:rFonts w:eastAsia="Times New Roman"/>
          <w:color w:val="1A1A1A"/>
          <w:sz w:val="24"/>
          <w:szCs w:val="24"/>
        </w:rPr>
        <w:t>) документы или копии документов, подтверждающие внесение задатка.</w:t>
      </w:r>
    </w:p>
    <w:p w:rsidR="001C71A8" w:rsidRPr="00BA4B0B" w:rsidRDefault="001C71A8" w:rsidP="0004376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2</w:t>
      </w:r>
      <w:r w:rsidR="009805BF" w:rsidRPr="00BA4B0B">
        <w:rPr>
          <w:rFonts w:eastAsia="Times New Roman"/>
          <w:b/>
          <w:color w:val="1A1A1A"/>
          <w:sz w:val="24"/>
          <w:szCs w:val="24"/>
        </w:rPr>
        <w:t>1</w:t>
      </w:r>
      <w:r w:rsidR="001131EC" w:rsidRPr="00BA4B0B">
        <w:rPr>
          <w:rFonts w:eastAsia="Times New Roman"/>
          <w:b/>
          <w:color w:val="1A1A1A"/>
          <w:sz w:val="24"/>
          <w:szCs w:val="24"/>
        </w:rPr>
        <w:t xml:space="preserve">.   </w:t>
      </w:r>
      <w:r w:rsidRPr="00BA4B0B">
        <w:rPr>
          <w:rFonts w:eastAsia="Times New Roman"/>
          <w:color w:val="1A1A1A"/>
          <w:sz w:val="24"/>
          <w:szCs w:val="24"/>
        </w:rPr>
        <w:t>Информация и документы, предусмотренные подпунктами 1 - 4 и 8 пункта</w:t>
      </w:r>
      <w:r w:rsidR="001131EC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9805BF" w:rsidRPr="00BA4B0B">
        <w:rPr>
          <w:rFonts w:eastAsia="Times New Roman"/>
          <w:color w:val="1A1A1A"/>
          <w:sz w:val="24"/>
          <w:szCs w:val="24"/>
        </w:rPr>
        <w:t>20</w:t>
      </w:r>
      <w:r w:rsidRPr="00BA4B0B">
        <w:rPr>
          <w:rFonts w:eastAsia="Times New Roman"/>
          <w:color w:val="1A1A1A"/>
          <w:sz w:val="24"/>
          <w:szCs w:val="24"/>
        </w:rPr>
        <w:t xml:space="preserve"> настоящей документации, не</w:t>
      </w:r>
      <w:r w:rsidR="0004376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включаются заявителем в заявку. Такие информация и документы направляются организатору </w:t>
      </w:r>
      <w:r w:rsidR="0004376D" w:rsidRPr="00BA4B0B">
        <w:rPr>
          <w:rFonts w:eastAsia="Times New Roman"/>
          <w:color w:val="1A1A1A"/>
          <w:sz w:val="24"/>
          <w:szCs w:val="24"/>
        </w:rPr>
        <w:t>конкурса</w:t>
      </w:r>
      <w:r w:rsidRPr="00BA4B0B">
        <w:rPr>
          <w:rFonts w:eastAsia="Times New Roman"/>
          <w:color w:val="1A1A1A"/>
          <w:sz w:val="24"/>
          <w:szCs w:val="24"/>
        </w:rPr>
        <w:t xml:space="preserve"> оператором</w:t>
      </w:r>
      <w:r w:rsidR="0004376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электронной площадки путем информационного взаимодействия с официальным сайтом.</w:t>
      </w:r>
    </w:p>
    <w:p w:rsidR="001C71A8" w:rsidRPr="00BA4B0B" w:rsidRDefault="001C71A8" w:rsidP="0004376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В случае внесения заявителем изменений в информацию и (или) документы, направление которых в</w:t>
      </w:r>
      <w:r w:rsidR="0004376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соответствии с абзацем первым настоящего пункта осуществляется оператором электронной площадки посредством</w:t>
      </w:r>
      <w:r w:rsidR="0004376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информационного взаимодействия с официальным сайтом, такие внесенные изменения либо такие новые</w:t>
      </w:r>
      <w:r w:rsidR="0004376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информация и (или) документы применяются к отношениям, связанным с участием в </w:t>
      </w:r>
      <w:r w:rsidR="0004376D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>, заявка на участие в</w:t>
      </w:r>
      <w:r w:rsidR="0004376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котором подана заявителем после размещения внесенных изменений, новой информации и (или) документов на</w:t>
      </w:r>
      <w:r w:rsidR="0004376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официальном сайте.</w:t>
      </w:r>
    </w:p>
    <w:p w:rsidR="0004376D" w:rsidRPr="00BA4B0B" w:rsidRDefault="0004376D" w:rsidP="0004376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</w:p>
    <w:p w:rsidR="001C71A8" w:rsidRPr="00BA4B0B" w:rsidRDefault="002B3BD8" w:rsidP="0004376D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2</w:t>
      </w:r>
      <w:r w:rsidR="009805BF" w:rsidRPr="00BA4B0B">
        <w:rPr>
          <w:rFonts w:eastAsia="Times New Roman"/>
          <w:b/>
          <w:color w:val="1A1A1A"/>
          <w:sz w:val="24"/>
          <w:szCs w:val="24"/>
        </w:rPr>
        <w:t>2</w:t>
      </w:r>
      <w:r w:rsidRPr="00BA4B0B">
        <w:rPr>
          <w:rFonts w:eastAsia="Times New Roman"/>
          <w:b/>
          <w:color w:val="1A1A1A"/>
          <w:sz w:val="24"/>
          <w:szCs w:val="24"/>
        </w:rPr>
        <w:t xml:space="preserve">.   </w:t>
      </w:r>
      <w:r w:rsidR="001C71A8" w:rsidRPr="00BA4B0B">
        <w:rPr>
          <w:rFonts w:eastAsia="Times New Roman"/>
          <w:b/>
          <w:color w:val="1A1A1A"/>
          <w:sz w:val="24"/>
          <w:szCs w:val="24"/>
        </w:rPr>
        <w:t>Инструкция по заполнению заявки установленной формы</w:t>
      </w:r>
    </w:p>
    <w:p w:rsidR="005363BA" w:rsidRPr="00BA4B0B" w:rsidRDefault="005363BA" w:rsidP="0004376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</w:p>
    <w:p w:rsidR="001C71A8" w:rsidRPr="00BA4B0B" w:rsidRDefault="001C71A8" w:rsidP="0004376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В соответствующих строках заявки указываются:</w:t>
      </w:r>
    </w:p>
    <w:p w:rsidR="001C71A8" w:rsidRPr="00BA4B0B" w:rsidRDefault="001C71A8" w:rsidP="0004376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Номер </w:t>
      </w:r>
      <w:r w:rsidR="0004376D" w:rsidRPr="00BA4B0B">
        <w:rPr>
          <w:rFonts w:eastAsia="Times New Roman"/>
          <w:color w:val="1A1A1A"/>
          <w:sz w:val="24"/>
          <w:szCs w:val="24"/>
        </w:rPr>
        <w:t>конкурса</w:t>
      </w:r>
      <w:r w:rsidRPr="00BA4B0B">
        <w:rPr>
          <w:rFonts w:eastAsia="Times New Roman"/>
          <w:color w:val="1A1A1A"/>
          <w:sz w:val="24"/>
          <w:szCs w:val="24"/>
        </w:rPr>
        <w:t xml:space="preserve">, </w:t>
      </w:r>
      <w:r w:rsidR="00466F33" w:rsidRPr="00BA4B0B">
        <w:rPr>
          <w:rFonts w:eastAsia="Times New Roman"/>
          <w:color w:val="1A1A1A"/>
          <w:sz w:val="24"/>
          <w:szCs w:val="24"/>
        </w:rPr>
        <w:t xml:space="preserve">номер </w:t>
      </w:r>
      <w:r w:rsidRPr="00BA4B0B">
        <w:rPr>
          <w:rFonts w:eastAsia="Times New Roman"/>
          <w:color w:val="1A1A1A"/>
          <w:sz w:val="24"/>
          <w:szCs w:val="24"/>
        </w:rPr>
        <w:t xml:space="preserve">лота, </w:t>
      </w:r>
      <w:r w:rsidR="005C2AB7" w:rsidRPr="00BA4B0B">
        <w:rPr>
          <w:rFonts w:eastAsia="Times New Roman"/>
          <w:color w:val="1A1A1A"/>
          <w:sz w:val="24"/>
          <w:szCs w:val="24"/>
        </w:rPr>
        <w:t>наименование имущества, местоположение</w:t>
      </w:r>
      <w:r w:rsidRPr="00BA4B0B">
        <w:rPr>
          <w:rFonts w:eastAsia="Times New Roman"/>
          <w:color w:val="1A1A1A"/>
          <w:sz w:val="24"/>
          <w:szCs w:val="24"/>
        </w:rPr>
        <w:t xml:space="preserve"> объекта </w:t>
      </w:r>
      <w:r w:rsidR="00466F33" w:rsidRPr="00BA4B0B">
        <w:rPr>
          <w:rFonts w:eastAsia="Times New Roman"/>
          <w:color w:val="1A1A1A"/>
          <w:sz w:val="24"/>
          <w:szCs w:val="24"/>
        </w:rPr>
        <w:t>конкурса</w:t>
      </w:r>
      <w:r w:rsidRPr="00BA4B0B">
        <w:rPr>
          <w:rFonts w:eastAsia="Times New Roman"/>
          <w:color w:val="1A1A1A"/>
          <w:sz w:val="24"/>
          <w:szCs w:val="24"/>
        </w:rPr>
        <w:t>. Данная информация</w:t>
      </w:r>
      <w:r w:rsidR="0004376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указывается в строгом соответствии с информацией, указанной в извещении и документации о проведении</w:t>
      </w:r>
      <w:r w:rsidR="0004376D" w:rsidRPr="00BA4B0B">
        <w:rPr>
          <w:rFonts w:eastAsia="Times New Roman"/>
          <w:color w:val="1A1A1A"/>
          <w:sz w:val="24"/>
          <w:szCs w:val="24"/>
        </w:rPr>
        <w:t xml:space="preserve"> конкурса</w:t>
      </w:r>
      <w:r w:rsidRPr="00BA4B0B">
        <w:rPr>
          <w:rFonts w:eastAsia="Times New Roman"/>
          <w:color w:val="1A1A1A"/>
          <w:sz w:val="24"/>
          <w:szCs w:val="24"/>
        </w:rPr>
        <w:t>.</w:t>
      </w:r>
    </w:p>
    <w:p w:rsidR="000F5C41" w:rsidRPr="00BA4B0B" w:rsidRDefault="000F5C41" w:rsidP="0004376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В строке «Цель использования» заявитель указывает планируемую им конкретную цель использования</w:t>
      </w:r>
      <w:r w:rsidR="0004376D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F03E70" w:rsidRPr="00BA4B0B">
        <w:rPr>
          <w:rFonts w:eastAsia="Times New Roman"/>
          <w:color w:val="1A1A1A"/>
          <w:sz w:val="24"/>
          <w:szCs w:val="24"/>
        </w:rPr>
        <w:t>имущества</w:t>
      </w:r>
      <w:r w:rsidRPr="00BA4B0B">
        <w:rPr>
          <w:rFonts w:eastAsia="Times New Roman"/>
          <w:color w:val="1A1A1A"/>
          <w:sz w:val="24"/>
          <w:szCs w:val="24"/>
        </w:rPr>
        <w:t>, соответствующую требованиям извещения о проведении</w:t>
      </w:r>
      <w:r w:rsidR="0004376D" w:rsidRPr="00BA4B0B">
        <w:rPr>
          <w:rFonts w:eastAsia="Times New Roman"/>
          <w:color w:val="1A1A1A"/>
          <w:sz w:val="24"/>
          <w:szCs w:val="24"/>
        </w:rPr>
        <w:t xml:space="preserve"> конкурса</w:t>
      </w:r>
      <w:r w:rsidRPr="00BA4B0B">
        <w:rPr>
          <w:rFonts w:eastAsia="Times New Roman"/>
          <w:color w:val="1A1A1A"/>
          <w:sz w:val="24"/>
          <w:szCs w:val="24"/>
        </w:rPr>
        <w:t>.</w:t>
      </w:r>
    </w:p>
    <w:p w:rsidR="000F5C41" w:rsidRPr="00BA4B0B" w:rsidRDefault="000F5C41" w:rsidP="0004376D">
      <w:pPr>
        <w:widowControl/>
        <w:shd w:val="clear" w:color="auto" w:fill="FFFFFF"/>
        <w:ind w:firstLine="708"/>
        <w:jc w:val="both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В строке «Сведения о заявителе» заполняется один из разделов:</w:t>
      </w:r>
    </w:p>
    <w:p w:rsidR="000F5C41" w:rsidRPr="00BA4B0B" w:rsidRDefault="000F5C41" w:rsidP="0004376D">
      <w:pPr>
        <w:widowControl/>
        <w:shd w:val="clear" w:color="auto" w:fill="FFFFFF"/>
        <w:ind w:firstLine="708"/>
        <w:jc w:val="both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 xml:space="preserve">юридическое лицо заполняет раздел </w:t>
      </w:r>
      <w:r w:rsidR="00562B54" w:rsidRPr="00BA4B0B">
        <w:rPr>
          <w:rFonts w:eastAsia="Times New Roman"/>
          <w:b/>
          <w:color w:val="1A1A1A"/>
          <w:sz w:val="24"/>
          <w:szCs w:val="24"/>
        </w:rPr>
        <w:t xml:space="preserve">5 </w:t>
      </w:r>
      <w:r w:rsidRPr="00BA4B0B">
        <w:rPr>
          <w:rFonts w:eastAsia="Times New Roman"/>
          <w:b/>
          <w:color w:val="1A1A1A"/>
          <w:sz w:val="24"/>
          <w:szCs w:val="24"/>
        </w:rPr>
        <w:t xml:space="preserve"> в котором указывает</w:t>
      </w:r>
      <w:r w:rsidR="00F0032E" w:rsidRPr="00BA4B0B">
        <w:rPr>
          <w:rFonts w:eastAsia="Times New Roman"/>
          <w:b/>
          <w:color w:val="1A1A1A"/>
          <w:sz w:val="24"/>
          <w:szCs w:val="24"/>
        </w:rPr>
        <w:t>:</w:t>
      </w:r>
    </w:p>
    <w:p w:rsidR="000F5C41" w:rsidRPr="00BA4B0B" w:rsidRDefault="000F5C41" w:rsidP="0004376D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- полное и сокращенное (при наличии) наименования юридического лица или иностранного юридического лица</w:t>
      </w:r>
      <w:r w:rsidR="0004376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(либо аккредитованного филиала или представительства иностранного юридического лица);</w:t>
      </w:r>
    </w:p>
    <w:p w:rsidR="000F5C41" w:rsidRPr="00BA4B0B" w:rsidRDefault="000F5C41" w:rsidP="0004376D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- </w:t>
      </w:r>
      <w:r w:rsidR="008545E5" w:rsidRPr="00BA4B0B">
        <w:rPr>
          <w:rFonts w:eastAsia="Times New Roman"/>
          <w:color w:val="1A1A1A"/>
          <w:sz w:val="24"/>
          <w:szCs w:val="24"/>
        </w:rPr>
        <w:t xml:space="preserve">  </w:t>
      </w:r>
      <w:r w:rsidRPr="00BA4B0B">
        <w:rPr>
          <w:rFonts w:eastAsia="Times New Roman"/>
          <w:color w:val="1A1A1A"/>
          <w:sz w:val="24"/>
          <w:szCs w:val="24"/>
        </w:rPr>
        <w:t>адрес</w:t>
      </w:r>
      <w:r w:rsidR="00F03E70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 юридического лица или иностранного юридического лица (для аккредитованного филиала или</w:t>
      </w:r>
      <w:r w:rsidR="0004376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представительства иностранного юридического лица - адрес (место нахождения) на территории Российской</w:t>
      </w:r>
      <w:r w:rsidR="0004376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Федерации);</w:t>
      </w:r>
    </w:p>
    <w:p w:rsidR="00840BF7" w:rsidRPr="00BA4B0B" w:rsidRDefault="00840BF7" w:rsidP="0004376D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- почтовый адрес юридического лица;</w:t>
      </w:r>
    </w:p>
    <w:p w:rsidR="000F5C41" w:rsidRPr="00BA4B0B" w:rsidRDefault="0004376D" w:rsidP="00F0032E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- </w:t>
      </w:r>
      <w:r w:rsidR="008545E5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0F5C41" w:rsidRPr="00BA4B0B">
        <w:rPr>
          <w:rFonts w:eastAsia="Times New Roman"/>
          <w:color w:val="1A1A1A"/>
          <w:sz w:val="24"/>
          <w:szCs w:val="24"/>
        </w:rPr>
        <w:t>идентификационный</w:t>
      </w:r>
      <w:r w:rsidR="00F0032E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0F5C41" w:rsidRPr="00BA4B0B">
        <w:rPr>
          <w:rFonts w:eastAsia="Times New Roman"/>
          <w:color w:val="1A1A1A"/>
          <w:sz w:val="24"/>
          <w:szCs w:val="24"/>
        </w:rPr>
        <w:t>номер</w:t>
      </w:r>
      <w:r w:rsidR="00F0032E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0F5C41" w:rsidRPr="00BA4B0B">
        <w:rPr>
          <w:rFonts w:eastAsia="Times New Roman"/>
          <w:color w:val="1A1A1A"/>
          <w:sz w:val="24"/>
          <w:szCs w:val="24"/>
        </w:rPr>
        <w:t>налогоплательщика</w:t>
      </w:r>
      <w:r w:rsidR="00F0032E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0F5C41" w:rsidRPr="00BA4B0B">
        <w:rPr>
          <w:rFonts w:eastAsia="Times New Roman"/>
          <w:color w:val="1A1A1A"/>
          <w:sz w:val="24"/>
          <w:szCs w:val="24"/>
        </w:rPr>
        <w:t>юридического</w:t>
      </w:r>
      <w:r w:rsidR="00F0032E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0F5C41" w:rsidRPr="00BA4B0B">
        <w:rPr>
          <w:rFonts w:eastAsia="Times New Roman"/>
          <w:color w:val="1A1A1A"/>
          <w:sz w:val="24"/>
          <w:szCs w:val="24"/>
        </w:rPr>
        <w:t>лица,</w:t>
      </w:r>
      <w:r w:rsidR="00F0032E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0F5C41" w:rsidRPr="00BA4B0B">
        <w:rPr>
          <w:rFonts w:eastAsia="Times New Roman"/>
          <w:color w:val="1A1A1A"/>
          <w:sz w:val="24"/>
          <w:szCs w:val="24"/>
        </w:rPr>
        <w:t>аккредитованного</w:t>
      </w:r>
    </w:p>
    <w:p w:rsidR="000F5C41" w:rsidRPr="00BA4B0B" w:rsidRDefault="00F0032E" w:rsidP="00F0032E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Ф</w:t>
      </w:r>
      <w:r w:rsidR="000F5C41" w:rsidRPr="00BA4B0B">
        <w:rPr>
          <w:rFonts w:eastAsia="Times New Roman"/>
          <w:color w:val="1A1A1A"/>
          <w:sz w:val="24"/>
          <w:szCs w:val="24"/>
        </w:rPr>
        <w:t>илиала</w:t>
      </w:r>
      <w:r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0F5C41" w:rsidRPr="00BA4B0B">
        <w:rPr>
          <w:rFonts w:eastAsia="Times New Roman"/>
          <w:color w:val="1A1A1A"/>
          <w:sz w:val="24"/>
          <w:szCs w:val="24"/>
        </w:rPr>
        <w:t>представительства иностранного юридического лица (если от имени иностранного юридического лица выступает</w:t>
      </w:r>
      <w:r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0F5C41" w:rsidRPr="00BA4B0B">
        <w:rPr>
          <w:rFonts w:eastAsia="Times New Roman"/>
          <w:color w:val="1A1A1A"/>
          <w:sz w:val="24"/>
          <w:szCs w:val="24"/>
        </w:rPr>
        <w:t>аккредитованный филиал или представительство);</w:t>
      </w:r>
    </w:p>
    <w:p w:rsidR="000F5C41" w:rsidRPr="00BA4B0B" w:rsidRDefault="000F5C41" w:rsidP="00F0032E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- </w:t>
      </w:r>
      <w:r w:rsidR="00F0032E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код причины постановки на учет юридического лица, аккредитованного филиала или представительства</w:t>
      </w:r>
      <w:r w:rsidR="00F0032E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иностранного юридического лица (если от имени иностранного юридического лица выступает аккредитованный</w:t>
      </w:r>
      <w:r w:rsidR="00F0032E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филиал или представительство), обособленного подразделения юридического лица (если от имени заявителя</w:t>
      </w:r>
      <w:r w:rsidR="00F0032E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выступает обособленное подразделение юридического лица);</w:t>
      </w:r>
    </w:p>
    <w:p w:rsidR="000F5C41" w:rsidRPr="00BA4B0B" w:rsidRDefault="000F5C41" w:rsidP="000F5C41">
      <w:pPr>
        <w:widowControl/>
        <w:shd w:val="clear" w:color="auto" w:fill="FFFFFF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- </w:t>
      </w:r>
      <w:r w:rsidR="00F0032E" w:rsidRPr="00BA4B0B">
        <w:rPr>
          <w:rFonts w:eastAsia="Times New Roman"/>
          <w:color w:val="1A1A1A"/>
          <w:sz w:val="24"/>
          <w:szCs w:val="24"/>
        </w:rPr>
        <w:t xml:space="preserve">  </w:t>
      </w:r>
      <w:r w:rsidRPr="00BA4B0B">
        <w:rPr>
          <w:rFonts w:eastAsia="Times New Roman"/>
          <w:color w:val="1A1A1A"/>
          <w:sz w:val="24"/>
          <w:szCs w:val="24"/>
        </w:rPr>
        <w:t>номер контактного телефона, адрес электронной почты</w:t>
      </w:r>
      <w:r w:rsidR="00F03E70" w:rsidRPr="00BA4B0B">
        <w:rPr>
          <w:rFonts w:eastAsia="Times New Roman"/>
          <w:color w:val="1A1A1A"/>
          <w:sz w:val="24"/>
          <w:szCs w:val="24"/>
        </w:rPr>
        <w:t>.</w:t>
      </w:r>
    </w:p>
    <w:p w:rsidR="000F5C41" w:rsidRPr="00BA4B0B" w:rsidRDefault="000F5C41" w:rsidP="00F0032E">
      <w:pPr>
        <w:widowControl/>
        <w:shd w:val="clear" w:color="auto" w:fill="FFFFFF"/>
        <w:ind w:firstLine="708"/>
        <w:jc w:val="both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 xml:space="preserve">индивидуальный предприниматель заполняет раздел </w:t>
      </w:r>
      <w:r w:rsidR="00562B54" w:rsidRPr="00BA4B0B">
        <w:rPr>
          <w:rFonts w:eastAsia="Times New Roman"/>
          <w:b/>
          <w:color w:val="1A1A1A"/>
          <w:sz w:val="24"/>
          <w:szCs w:val="24"/>
        </w:rPr>
        <w:t xml:space="preserve"> 6 </w:t>
      </w:r>
      <w:r w:rsidRPr="00BA4B0B">
        <w:rPr>
          <w:rFonts w:eastAsia="Times New Roman"/>
          <w:b/>
          <w:color w:val="1A1A1A"/>
          <w:sz w:val="24"/>
          <w:szCs w:val="24"/>
        </w:rPr>
        <w:t xml:space="preserve"> в котором указывает:</w:t>
      </w:r>
      <w:r w:rsidR="00F0032E" w:rsidRPr="00BA4B0B">
        <w:rPr>
          <w:rFonts w:eastAsia="Times New Roman"/>
          <w:b/>
          <w:color w:val="1A1A1A"/>
          <w:sz w:val="24"/>
          <w:szCs w:val="24"/>
        </w:rPr>
        <w:t xml:space="preserve"> </w:t>
      </w:r>
    </w:p>
    <w:p w:rsidR="000F5C41" w:rsidRPr="00BA4B0B" w:rsidRDefault="000F5C41" w:rsidP="00F0032E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- </w:t>
      </w:r>
      <w:r w:rsidR="00F0032E" w:rsidRPr="00BA4B0B">
        <w:rPr>
          <w:rFonts w:eastAsia="Times New Roman"/>
          <w:color w:val="1A1A1A"/>
          <w:sz w:val="24"/>
          <w:szCs w:val="24"/>
        </w:rPr>
        <w:t xml:space="preserve">  </w:t>
      </w:r>
      <w:r w:rsidRPr="00BA4B0B">
        <w:rPr>
          <w:rFonts w:eastAsia="Times New Roman"/>
          <w:color w:val="1A1A1A"/>
          <w:sz w:val="24"/>
          <w:szCs w:val="24"/>
        </w:rPr>
        <w:t>фамилию, имя, отчество (при наличии);</w:t>
      </w:r>
    </w:p>
    <w:p w:rsidR="000F5C41" w:rsidRPr="00BA4B0B" w:rsidRDefault="000F5C41" w:rsidP="00F0032E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- паспортные данные или данные иных документов, удостоверяющих личность в соответствии с законодательством</w:t>
      </w:r>
      <w:r w:rsidR="00F0032E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Российской Федерации;</w:t>
      </w:r>
    </w:p>
    <w:p w:rsidR="000F5C41" w:rsidRPr="00BA4B0B" w:rsidRDefault="000F5C41" w:rsidP="00F0032E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-</w:t>
      </w:r>
      <w:r w:rsidR="00F0032E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F0032E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адрес регистрации по месту жительства (пребывания);</w:t>
      </w:r>
    </w:p>
    <w:p w:rsidR="000F5C41" w:rsidRPr="00BA4B0B" w:rsidRDefault="000F5C41" w:rsidP="000F5C41">
      <w:pPr>
        <w:widowControl/>
        <w:shd w:val="clear" w:color="auto" w:fill="FFFFFF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lastRenderedPageBreak/>
        <w:t>-</w:t>
      </w:r>
      <w:r w:rsidR="00F0032E" w:rsidRPr="00BA4B0B">
        <w:rPr>
          <w:rFonts w:eastAsia="Times New Roman"/>
          <w:color w:val="1A1A1A"/>
          <w:sz w:val="24"/>
          <w:szCs w:val="24"/>
        </w:rPr>
        <w:t xml:space="preserve">  </w:t>
      </w:r>
      <w:r w:rsidRPr="00BA4B0B">
        <w:rPr>
          <w:rFonts w:eastAsia="Times New Roman"/>
          <w:color w:val="1A1A1A"/>
          <w:sz w:val="24"/>
          <w:szCs w:val="24"/>
        </w:rPr>
        <w:t xml:space="preserve"> номер контактного телефона, адрес электронной почты;</w:t>
      </w:r>
    </w:p>
    <w:p w:rsidR="000F5C41" w:rsidRPr="00BA4B0B" w:rsidRDefault="000F5C41" w:rsidP="00AC2105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- </w:t>
      </w:r>
      <w:r w:rsidR="00AC2105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идентификационный номер налогоплательщика, аналог идентификационного номера налогоплательщика в</w:t>
      </w:r>
      <w:r w:rsidR="00F0032E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соответствии с законодательством соответствующего иностранного государства (если заявителем является</w:t>
      </w:r>
      <w:r w:rsidR="00AC2105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иностранное лицо)</w:t>
      </w:r>
      <w:r w:rsidR="00F03E70" w:rsidRPr="00BA4B0B">
        <w:rPr>
          <w:rFonts w:eastAsia="Times New Roman"/>
          <w:color w:val="1A1A1A"/>
          <w:sz w:val="24"/>
          <w:szCs w:val="24"/>
        </w:rPr>
        <w:t>;</w:t>
      </w:r>
    </w:p>
    <w:p w:rsidR="00F03E70" w:rsidRPr="00BA4B0B" w:rsidRDefault="00F03E70" w:rsidP="00F03E70">
      <w:pPr>
        <w:widowControl/>
        <w:shd w:val="clear" w:color="auto" w:fill="FFFFFF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-   номер контактного телефона, адрес электронной почты.</w:t>
      </w:r>
    </w:p>
    <w:p w:rsidR="000F5C41" w:rsidRPr="00BA4B0B" w:rsidRDefault="000F5C41" w:rsidP="00AC2105">
      <w:pPr>
        <w:widowControl/>
        <w:shd w:val="clear" w:color="auto" w:fill="FFFFFF"/>
        <w:ind w:firstLine="708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физическое лицо заполняет раздел</w:t>
      </w:r>
      <w:r w:rsidR="00F03E70" w:rsidRPr="00BA4B0B">
        <w:rPr>
          <w:rFonts w:eastAsia="Times New Roman"/>
          <w:b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b/>
          <w:color w:val="1A1A1A"/>
          <w:sz w:val="24"/>
          <w:szCs w:val="24"/>
        </w:rPr>
        <w:t xml:space="preserve"> </w:t>
      </w:r>
      <w:r w:rsidR="00562B54" w:rsidRPr="00BA4B0B">
        <w:rPr>
          <w:rFonts w:eastAsia="Times New Roman"/>
          <w:b/>
          <w:color w:val="1A1A1A"/>
          <w:sz w:val="24"/>
          <w:szCs w:val="24"/>
        </w:rPr>
        <w:t xml:space="preserve"> 7 </w:t>
      </w:r>
      <w:r w:rsidRPr="00BA4B0B">
        <w:rPr>
          <w:rFonts w:eastAsia="Times New Roman"/>
          <w:b/>
          <w:color w:val="1A1A1A"/>
          <w:sz w:val="24"/>
          <w:szCs w:val="24"/>
        </w:rPr>
        <w:t xml:space="preserve"> в котором указывает:</w:t>
      </w:r>
      <w:r w:rsidR="00AC2105" w:rsidRPr="00BA4B0B">
        <w:rPr>
          <w:rFonts w:eastAsia="Times New Roman"/>
          <w:b/>
          <w:color w:val="1A1A1A"/>
          <w:sz w:val="24"/>
          <w:szCs w:val="24"/>
        </w:rPr>
        <w:t xml:space="preserve"> </w:t>
      </w:r>
    </w:p>
    <w:p w:rsidR="000F5C41" w:rsidRPr="00BA4B0B" w:rsidRDefault="000F5C41" w:rsidP="002E3745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- </w:t>
      </w:r>
      <w:r w:rsidR="002E3745" w:rsidRPr="00BA4B0B">
        <w:rPr>
          <w:rFonts w:eastAsia="Times New Roman"/>
          <w:color w:val="1A1A1A"/>
          <w:sz w:val="24"/>
          <w:szCs w:val="24"/>
        </w:rPr>
        <w:t xml:space="preserve">  </w:t>
      </w:r>
      <w:r w:rsidRPr="00BA4B0B">
        <w:rPr>
          <w:rFonts w:eastAsia="Times New Roman"/>
          <w:color w:val="1A1A1A"/>
          <w:sz w:val="24"/>
          <w:szCs w:val="24"/>
        </w:rPr>
        <w:t>фамилию, имя, отчество (при наличии);</w:t>
      </w:r>
    </w:p>
    <w:p w:rsidR="000F5C41" w:rsidRPr="00BA4B0B" w:rsidRDefault="000F5C41" w:rsidP="002E3745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- паспортные данные или данные иных документов, удостоверяющих личность в</w:t>
      </w:r>
      <w:r w:rsidR="00AC2105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соответствии с законодательством</w:t>
      </w:r>
      <w:r w:rsidR="002E3745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Российской Федерации;</w:t>
      </w:r>
    </w:p>
    <w:p w:rsidR="000F5C41" w:rsidRPr="00BA4B0B" w:rsidRDefault="000F5C41" w:rsidP="002E3745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- </w:t>
      </w:r>
      <w:r w:rsidR="002E3745" w:rsidRPr="00BA4B0B">
        <w:rPr>
          <w:rFonts w:eastAsia="Times New Roman"/>
          <w:color w:val="1A1A1A"/>
          <w:sz w:val="24"/>
          <w:szCs w:val="24"/>
        </w:rPr>
        <w:t xml:space="preserve">  </w:t>
      </w:r>
      <w:r w:rsidRPr="00BA4B0B">
        <w:rPr>
          <w:rFonts w:eastAsia="Times New Roman"/>
          <w:color w:val="1A1A1A"/>
          <w:sz w:val="24"/>
          <w:szCs w:val="24"/>
        </w:rPr>
        <w:t>адрес регистрации по месту жительства (пребывания);</w:t>
      </w:r>
    </w:p>
    <w:p w:rsidR="00F03E70" w:rsidRPr="00BA4B0B" w:rsidRDefault="00F03E70" w:rsidP="002E3745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-  идентификационный номер налогоплательщика;</w:t>
      </w:r>
    </w:p>
    <w:p w:rsidR="002E3745" w:rsidRPr="00BA4B0B" w:rsidRDefault="000F5C41" w:rsidP="002E3745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-</w:t>
      </w:r>
      <w:r w:rsidR="002E3745" w:rsidRPr="00BA4B0B">
        <w:rPr>
          <w:rFonts w:eastAsia="Times New Roman"/>
          <w:color w:val="1A1A1A"/>
          <w:sz w:val="24"/>
          <w:szCs w:val="24"/>
        </w:rPr>
        <w:t xml:space="preserve">  </w:t>
      </w:r>
      <w:r w:rsidRPr="00BA4B0B">
        <w:rPr>
          <w:rFonts w:eastAsia="Times New Roman"/>
          <w:color w:val="1A1A1A"/>
          <w:sz w:val="24"/>
          <w:szCs w:val="24"/>
        </w:rPr>
        <w:t xml:space="preserve"> номер контактного телефона, адрес электронной почты;</w:t>
      </w:r>
    </w:p>
    <w:p w:rsidR="000F5C41" w:rsidRPr="00BA4B0B" w:rsidRDefault="000F5C41" w:rsidP="002E3745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В строке «Банковские реквизиты Заявителя» указываются наименование обслуживающего банка, расчетный</w:t>
      </w:r>
      <w:r w:rsidR="002E3745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счет, корреспондентский счет, БИК, ИНН, КПП Заявителя.</w:t>
      </w:r>
    </w:p>
    <w:p w:rsidR="000F5C41" w:rsidRPr="00BA4B0B" w:rsidRDefault="000F5C41" w:rsidP="002E3745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В соответствующих графах строк «Согласие Заявителя» – указывается: согласен/не согласен;</w:t>
      </w:r>
    </w:p>
    <w:p w:rsidR="000F5C41" w:rsidRPr="00BA4B0B" w:rsidRDefault="000F5C41" w:rsidP="002E3745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В соответствующих графах строк «Подтверждение Заявителя» – подтверждаю/не подтверждаю.</w:t>
      </w:r>
    </w:p>
    <w:p w:rsidR="00900A75" w:rsidRPr="00BA4B0B" w:rsidRDefault="000450CA" w:rsidP="006807AB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В соответствующих графах строк  «Предложение Заявителя</w:t>
      </w:r>
      <w:r w:rsidR="003C5800" w:rsidRPr="00BA4B0B">
        <w:rPr>
          <w:rFonts w:eastAsia="Times New Roman"/>
          <w:color w:val="1A1A1A"/>
          <w:sz w:val="24"/>
          <w:szCs w:val="24"/>
        </w:rPr>
        <w:t xml:space="preserve">» - </w:t>
      </w:r>
      <w:r w:rsidR="00900A75" w:rsidRPr="00BA4B0B">
        <w:rPr>
          <w:rFonts w:eastAsia="Times New Roman"/>
          <w:color w:val="1A1A1A"/>
          <w:sz w:val="24"/>
          <w:szCs w:val="24"/>
        </w:rPr>
        <w:t>указывается:</w:t>
      </w:r>
    </w:p>
    <w:p w:rsidR="00900A75" w:rsidRPr="00BA4B0B" w:rsidRDefault="00900A75" w:rsidP="006807AB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-</w:t>
      </w:r>
      <w:r w:rsidR="006807AB" w:rsidRPr="00BA4B0B">
        <w:rPr>
          <w:rFonts w:eastAsia="Times New Roman"/>
          <w:color w:val="1A1A1A"/>
          <w:sz w:val="24"/>
          <w:szCs w:val="24"/>
        </w:rPr>
        <w:t xml:space="preserve"> в </w:t>
      </w:r>
      <w:r w:rsidR="006C6817" w:rsidRPr="00BA4B0B">
        <w:rPr>
          <w:rFonts w:eastAsia="Times New Roman"/>
          <w:color w:val="1A1A1A"/>
          <w:sz w:val="24"/>
          <w:szCs w:val="24"/>
        </w:rPr>
        <w:t>предложени</w:t>
      </w:r>
      <w:r w:rsidR="00EF210B" w:rsidRPr="00BA4B0B">
        <w:rPr>
          <w:rFonts w:eastAsia="Times New Roman"/>
          <w:color w:val="1A1A1A"/>
          <w:sz w:val="24"/>
          <w:szCs w:val="24"/>
        </w:rPr>
        <w:t>и</w:t>
      </w:r>
      <w:r w:rsidR="006C6817" w:rsidRPr="00BA4B0B">
        <w:rPr>
          <w:rFonts w:eastAsia="Times New Roman"/>
          <w:color w:val="1A1A1A"/>
          <w:sz w:val="24"/>
          <w:szCs w:val="24"/>
        </w:rPr>
        <w:t xml:space="preserve"> о цене договора</w:t>
      </w:r>
      <w:r w:rsidR="00EF210B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3C5800" w:rsidRPr="00BA4B0B">
        <w:rPr>
          <w:rFonts w:eastAsia="Times New Roman"/>
          <w:color w:val="1A1A1A"/>
          <w:sz w:val="24"/>
          <w:szCs w:val="24"/>
        </w:rPr>
        <w:t>указывается</w:t>
      </w:r>
      <w:r w:rsidR="003C5800" w:rsidRPr="00BA4B0B">
        <w:rPr>
          <w:sz w:val="24"/>
          <w:szCs w:val="24"/>
        </w:rPr>
        <w:t xml:space="preserve"> предлагаемая Заявителем  годовая  цена договора (цена лота)  в рублях, без учета НДС</w:t>
      </w:r>
      <w:r w:rsidRPr="00BA4B0B">
        <w:rPr>
          <w:sz w:val="24"/>
          <w:szCs w:val="24"/>
        </w:rPr>
        <w:t>;</w:t>
      </w:r>
    </w:p>
    <w:p w:rsidR="000450CA" w:rsidRPr="00BA4B0B" w:rsidRDefault="00900A75" w:rsidP="006807AB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- в предложении об условиях исполнения договора, которые являются критериями оценок заявок на участие в конкурсе</w:t>
      </w:r>
      <w:r w:rsidR="006807AB" w:rsidRPr="00BA4B0B">
        <w:rPr>
          <w:sz w:val="24"/>
          <w:szCs w:val="24"/>
        </w:rPr>
        <w:t xml:space="preserve"> </w:t>
      </w:r>
      <w:r w:rsidR="006309C1" w:rsidRPr="00BA4B0B">
        <w:rPr>
          <w:rFonts w:eastAsia="Times New Roman"/>
          <w:color w:val="1A1A1A"/>
          <w:sz w:val="24"/>
          <w:szCs w:val="24"/>
        </w:rPr>
        <w:t>указывается</w:t>
      </w:r>
      <w:r w:rsidR="009D310A" w:rsidRPr="00BA4B0B">
        <w:rPr>
          <w:b/>
          <w:color w:val="1A1A1A"/>
          <w:sz w:val="24"/>
          <w:szCs w:val="24"/>
        </w:rPr>
        <w:t xml:space="preserve"> </w:t>
      </w:r>
      <w:r w:rsidR="009D310A" w:rsidRPr="00BA4B0B">
        <w:rPr>
          <w:color w:val="1A1A1A"/>
          <w:sz w:val="24"/>
          <w:szCs w:val="24"/>
        </w:rPr>
        <w:t>предлагаемый Заявителем о</w:t>
      </w:r>
      <w:r w:rsidR="009D310A" w:rsidRPr="00BA4B0B">
        <w:rPr>
          <w:sz w:val="24"/>
          <w:szCs w:val="24"/>
        </w:rPr>
        <w:t>бъем производства товаров (выполнения работ, оказания услуг) с использованием имущества, права на которое передаются по договору (годовой объем производства электроэнергии, тыс.кВт.ч)</w:t>
      </w:r>
    </w:p>
    <w:p w:rsidR="000450CA" w:rsidRPr="00BA4B0B" w:rsidRDefault="000450CA" w:rsidP="002E3745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</w:p>
    <w:p w:rsidR="00AD5DB8" w:rsidRPr="00BA4B0B" w:rsidRDefault="00AD5DB8" w:rsidP="00AD5DB8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IV. КРИТЕРИИ</w:t>
      </w:r>
      <w:r w:rsidR="007C0C50" w:rsidRPr="00BA4B0B">
        <w:rPr>
          <w:rFonts w:eastAsia="Times New Roman"/>
          <w:b/>
          <w:color w:val="1A1A1A"/>
          <w:sz w:val="24"/>
          <w:szCs w:val="24"/>
        </w:rPr>
        <w:t xml:space="preserve"> </w:t>
      </w:r>
      <w:r w:rsidR="00850009" w:rsidRPr="00BA4B0B">
        <w:rPr>
          <w:rFonts w:eastAsia="Times New Roman"/>
          <w:b/>
          <w:color w:val="1A1A1A"/>
          <w:sz w:val="24"/>
          <w:szCs w:val="24"/>
        </w:rPr>
        <w:t>ЗАЯВОК НА УЧАСТИЕ В КОНКУРСЕ</w:t>
      </w:r>
    </w:p>
    <w:p w:rsidR="008165D7" w:rsidRPr="00BA4B0B" w:rsidRDefault="008165D7" w:rsidP="00AD5DB8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</w:p>
    <w:p w:rsidR="008165D7" w:rsidRPr="00BA4B0B" w:rsidRDefault="002B3BD8" w:rsidP="0081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b/>
          <w:sz w:val="24"/>
          <w:szCs w:val="24"/>
        </w:rPr>
        <w:t>2</w:t>
      </w:r>
      <w:r w:rsidR="009805BF" w:rsidRPr="00BA4B0B">
        <w:rPr>
          <w:rFonts w:ascii="Times New Roman" w:hAnsi="Times New Roman" w:cs="Times New Roman"/>
          <w:b/>
          <w:sz w:val="24"/>
          <w:szCs w:val="24"/>
        </w:rPr>
        <w:t>3</w:t>
      </w:r>
      <w:r w:rsidR="008165D7" w:rsidRPr="00BA4B0B">
        <w:rPr>
          <w:rFonts w:ascii="Times New Roman" w:hAnsi="Times New Roman" w:cs="Times New Roman"/>
          <w:b/>
          <w:sz w:val="24"/>
          <w:szCs w:val="24"/>
        </w:rPr>
        <w:t>.</w:t>
      </w:r>
      <w:r w:rsidRPr="00BA4B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65D7" w:rsidRPr="00BA4B0B">
        <w:rPr>
          <w:rFonts w:ascii="Times New Roman" w:hAnsi="Times New Roman" w:cs="Times New Roman"/>
          <w:sz w:val="24"/>
          <w:szCs w:val="24"/>
        </w:rPr>
        <w:t xml:space="preserve"> В качестве критериев конкурса</w:t>
      </w:r>
      <w:r w:rsidRPr="00BA4B0B">
        <w:rPr>
          <w:rFonts w:ascii="Times New Roman" w:hAnsi="Times New Roman" w:cs="Times New Roman"/>
          <w:sz w:val="24"/>
          <w:szCs w:val="24"/>
        </w:rPr>
        <w:t xml:space="preserve"> </w:t>
      </w:r>
      <w:r w:rsidR="008165D7" w:rsidRPr="00BA4B0B">
        <w:rPr>
          <w:rFonts w:ascii="Times New Roman" w:hAnsi="Times New Roman" w:cs="Times New Roman"/>
          <w:sz w:val="24"/>
          <w:szCs w:val="24"/>
        </w:rPr>
        <w:t xml:space="preserve"> установлены:</w:t>
      </w:r>
    </w:p>
    <w:p w:rsidR="002B3BD8" w:rsidRPr="00BA4B0B" w:rsidRDefault="00620B84" w:rsidP="006F2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>1) минимальная годовая цена договора</w:t>
      </w:r>
      <w:r w:rsidR="006F2A7C" w:rsidRPr="00BA4B0B">
        <w:rPr>
          <w:rFonts w:ascii="Times New Roman" w:hAnsi="Times New Roman" w:cs="Times New Roman"/>
          <w:sz w:val="24"/>
          <w:szCs w:val="24"/>
        </w:rPr>
        <w:t xml:space="preserve"> (цена лота)</w:t>
      </w:r>
      <w:r w:rsidRPr="00BA4B0B">
        <w:rPr>
          <w:rFonts w:ascii="Times New Roman" w:hAnsi="Times New Roman" w:cs="Times New Roman"/>
          <w:sz w:val="24"/>
          <w:szCs w:val="24"/>
        </w:rPr>
        <w:t xml:space="preserve"> установленная</w:t>
      </w:r>
      <w:r w:rsidR="006F2A7C" w:rsidRPr="00BA4B0B">
        <w:rPr>
          <w:rFonts w:ascii="Times New Roman" w:hAnsi="Times New Roman" w:cs="Times New Roman"/>
          <w:sz w:val="24"/>
          <w:szCs w:val="24"/>
        </w:rPr>
        <w:t xml:space="preserve"> на основании независимой рыночной оценки стоимости годовой арендной платы в рублях, без учета НДС; </w:t>
      </w:r>
    </w:p>
    <w:p w:rsidR="002B3BD8" w:rsidRPr="00BA4B0B" w:rsidRDefault="002B3BD8" w:rsidP="002B3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>2) объем производства товаров (выполнения работ, оказания услуг) с использованием имущества, права на</w:t>
      </w:r>
      <w:r w:rsidR="006F2A7C" w:rsidRPr="00BA4B0B">
        <w:rPr>
          <w:rFonts w:ascii="Times New Roman" w:hAnsi="Times New Roman" w:cs="Times New Roman"/>
          <w:sz w:val="24"/>
          <w:szCs w:val="24"/>
        </w:rPr>
        <w:t xml:space="preserve"> которое передаются по договору (годовой объем производства электроэнергии</w:t>
      </w:r>
      <w:r w:rsidR="007B5BFF" w:rsidRPr="00BA4B0B">
        <w:rPr>
          <w:rFonts w:ascii="Times New Roman" w:hAnsi="Times New Roman" w:cs="Times New Roman"/>
          <w:sz w:val="24"/>
          <w:szCs w:val="24"/>
        </w:rPr>
        <w:t xml:space="preserve"> </w:t>
      </w:r>
      <w:r w:rsidR="00620B84" w:rsidRPr="00BA4B0B">
        <w:rPr>
          <w:rFonts w:ascii="Times New Roman" w:hAnsi="Times New Roman" w:cs="Times New Roman"/>
          <w:sz w:val="24"/>
          <w:szCs w:val="24"/>
        </w:rPr>
        <w:t>определенный</w:t>
      </w:r>
      <w:r w:rsidR="00AD7087" w:rsidRPr="00BA4B0B">
        <w:rPr>
          <w:rFonts w:ascii="Times New Roman" w:hAnsi="Times New Roman" w:cs="Times New Roman"/>
          <w:sz w:val="24"/>
          <w:szCs w:val="24"/>
        </w:rPr>
        <w:t xml:space="preserve"> </w:t>
      </w:r>
      <w:r w:rsidR="000E5697" w:rsidRPr="00BA4B0B">
        <w:rPr>
          <w:rFonts w:ascii="Times New Roman" w:hAnsi="Times New Roman" w:cs="Times New Roman"/>
          <w:sz w:val="24"/>
          <w:szCs w:val="24"/>
        </w:rPr>
        <w:t xml:space="preserve">исходя из фактического </w:t>
      </w:r>
      <w:r w:rsidR="00531C07" w:rsidRPr="00BA4B0B">
        <w:rPr>
          <w:rFonts w:ascii="Times New Roman" w:hAnsi="Times New Roman" w:cs="Times New Roman"/>
          <w:sz w:val="24"/>
          <w:szCs w:val="24"/>
        </w:rPr>
        <w:t>объема производства электроэнергии за год, предшествующий</w:t>
      </w:r>
      <w:r w:rsidR="00620B84" w:rsidRPr="00BA4B0B">
        <w:rPr>
          <w:rFonts w:ascii="Times New Roman" w:hAnsi="Times New Roman" w:cs="Times New Roman"/>
          <w:sz w:val="24"/>
          <w:szCs w:val="24"/>
        </w:rPr>
        <w:t xml:space="preserve"> году проведения конкурса, тыс.кВт.ч);</w:t>
      </w:r>
    </w:p>
    <w:p w:rsidR="00620B84" w:rsidRPr="00BA4B0B" w:rsidRDefault="002B3BD8" w:rsidP="00AE7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>3) коэффициент, учитывающий значимость критерия конкурса.</w:t>
      </w:r>
    </w:p>
    <w:p w:rsidR="00AE7311" w:rsidRPr="00BA4B0B" w:rsidRDefault="00AE7311" w:rsidP="00AE7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009" w:rsidRPr="00BA4B0B" w:rsidRDefault="007B5BFF" w:rsidP="00423EA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A4B0B">
        <w:rPr>
          <w:b/>
          <w:sz w:val="24"/>
          <w:szCs w:val="24"/>
        </w:rPr>
        <w:tab/>
        <w:t>2</w:t>
      </w:r>
      <w:r w:rsidR="009805BF" w:rsidRPr="00BA4B0B">
        <w:rPr>
          <w:b/>
          <w:sz w:val="24"/>
          <w:szCs w:val="24"/>
        </w:rPr>
        <w:t>4</w:t>
      </w:r>
      <w:r w:rsidRPr="00BA4B0B">
        <w:rPr>
          <w:b/>
          <w:sz w:val="24"/>
          <w:szCs w:val="24"/>
        </w:rPr>
        <w:t xml:space="preserve">.   </w:t>
      </w:r>
      <w:r w:rsidR="00850009" w:rsidRPr="00BA4B0B">
        <w:rPr>
          <w:sz w:val="24"/>
          <w:szCs w:val="24"/>
        </w:rPr>
        <w:t>Параметры критериев конкурса:</w:t>
      </w:r>
    </w:p>
    <w:p w:rsidR="00423EA9" w:rsidRPr="00BA4B0B" w:rsidRDefault="00423EA9" w:rsidP="00423EA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0009" w:rsidRPr="00BA4B0B" w:rsidRDefault="00AE7311" w:rsidP="00AE7311">
      <w:pPr>
        <w:widowControl/>
        <w:jc w:val="center"/>
        <w:rPr>
          <w:b/>
          <w:sz w:val="24"/>
          <w:szCs w:val="24"/>
        </w:rPr>
      </w:pPr>
      <w:r w:rsidRPr="00BA4B0B">
        <w:rPr>
          <w:b/>
          <w:sz w:val="24"/>
          <w:szCs w:val="24"/>
        </w:rPr>
        <w:t>ЛОТ № 1</w:t>
      </w:r>
    </w:p>
    <w:p w:rsidR="00AE7311" w:rsidRPr="00BA4B0B" w:rsidRDefault="00AE7311" w:rsidP="00AE7311">
      <w:pPr>
        <w:widowControl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410"/>
      </w:tblGrid>
      <w:tr w:rsidR="009660FC" w:rsidRPr="00BA4B0B" w:rsidTr="00620B84">
        <w:tc>
          <w:tcPr>
            <w:tcW w:w="567" w:type="dxa"/>
            <w:shd w:val="clear" w:color="auto" w:fill="auto"/>
            <w:vAlign w:val="center"/>
          </w:tcPr>
          <w:p w:rsidR="009660FC" w:rsidRPr="00BA4B0B" w:rsidRDefault="009660FC" w:rsidP="00D0795E">
            <w:pPr>
              <w:widowControl/>
              <w:ind w:left="-108" w:right="-108"/>
              <w:jc w:val="center"/>
            </w:pPr>
            <w:r w:rsidRPr="00BA4B0B"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FC" w:rsidRPr="00BA4B0B" w:rsidRDefault="009660FC" w:rsidP="00D0795E">
            <w:pPr>
              <w:widowControl/>
              <w:ind w:left="-108" w:right="-108"/>
              <w:jc w:val="center"/>
            </w:pPr>
            <w:r w:rsidRPr="00BA4B0B">
              <w:t>Наименование критерия оценки заявок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0FC" w:rsidRPr="00BA4B0B" w:rsidRDefault="009660FC" w:rsidP="00D0795E">
            <w:pPr>
              <w:widowControl/>
              <w:ind w:left="-108" w:right="-108"/>
              <w:jc w:val="center"/>
            </w:pPr>
            <w:r w:rsidRPr="00BA4B0B">
              <w:t>Начальное (минимальное) значение критерия конкурса</w:t>
            </w:r>
          </w:p>
          <w:p w:rsidR="009660FC" w:rsidRPr="00BA4B0B" w:rsidRDefault="009660FC" w:rsidP="002B3BD8">
            <w:pPr>
              <w:widowControl/>
              <w:ind w:left="-108" w:right="-108"/>
            </w:pPr>
            <w:r w:rsidRPr="00BA4B0B"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60FC" w:rsidRPr="00BA4B0B" w:rsidRDefault="009660FC" w:rsidP="00D0795E">
            <w:pPr>
              <w:widowControl/>
              <w:ind w:left="-108" w:right="-108"/>
              <w:jc w:val="center"/>
            </w:pPr>
            <w:r w:rsidRPr="00BA4B0B">
              <w:t>Коэффициент, учитывающий значимость критерия конкурса</w:t>
            </w:r>
          </w:p>
        </w:tc>
      </w:tr>
      <w:tr w:rsidR="009660FC" w:rsidRPr="00BA4B0B" w:rsidTr="00620B84">
        <w:tc>
          <w:tcPr>
            <w:tcW w:w="567" w:type="dxa"/>
            <w:shd w:val="clear" w:color="auto" w:fill="auto"/>
            <w:vAlign w:val="center"/>
          </w:tcPr>
          <w:p w:rsidR="009660FC" w:rsidRPr="00BA4B0B" w:rsidRDefault="009660FC" w:rsidP="00D0795E">
            <w:pPr>
              <w:widowControl/>
              <w:ind w:left="-108" w:right="-108"/>
              <w:jc w:val="center"/>
            </w:pPr>
            <w:r w:rsidRPr="00BA4B0B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FC" w:rsidRPr="00BA4B0B" w:rsidRDefault="00620B84" w:rsidP="00620B84">
            <w:pPr>
              <w:widowControl/>
              <w:ind w:left="-108" w:right="-108"/>
            </w:pPr>
            <w:r w:rsidRPr="00BA4B0B">
              <w:rPr>
                <w:color w:val="000000"/>
              </w:rPr>
              <w:t>Минимальная</w:t>
            </w:r>
            <w:r w:rsidR="006F2A7C" w:rsidRPr="00BA4B0B">
              <w:rPr>
                <w:color w:val="000000"/>
              </w:rPr>
              <w:t xml:space="preserve"> годовая цена договора</w:t>
            </w:r>
            <w:r w:rsidRPr="00BA4B0B">
              <w:rPr>
                <w:color w:val="000000"/>
              </w:rPr>
              <w:t xml:space="preserve"> (цена лота) </w:t>
            </w:r>
            <w:r w:rsidR="006F2A7C" w:rsidRPr="00BA4B0B">
              <w:rPr>
                <w:color w:val="000000"/>
              </w:rPr>
              <w:t>, без учета НДС</w:t>
            </w:r>
            <w:r w:rsidR="009660FC" w:rsidRPr="00BA4B0B">
              <w:rPr>
                <w:color w:val="000000"/>
              </w:rPr>
              <w:t>, руб</w:t>
            </w:r>
            <w:r w:rsidRPr="00BA4B0B">
              <w:t>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0FC" w:rsidRPr="00BA4B0B" w:rsidRDefault="009660FC" w:rsidP="00D0795E">
            <w:pPr>
              <w:widowControl/>
              <w:ind w:left="-108" w:right="-108"/>
              <w:jc w:val="center"/>
            </w:pPr>
            <w:r w:rsidRPr="00BA4B0B">
              <w:t>110 054,00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60FC" w:rsidRPr="00BA4B0B" w:rsidRDefault="00AD7087" w:rsidP="00D0795E">
            <w:pPr>
              <w:widowControl/>
              <w:ind w:left="-108" w:right="-108"/>
              <w:jc w:val="center"/>
            </w:pPr>
            <w:r w:rsidRPr="00BA4B0B">
              <w:t>0,7</w:t>
            </w:r>
          </w:p>
        </w:tc>
      </w:tr>
      <w:tr w:rsidR="009660FC" w:rsidRPr="00BA4B0B" w:rsidTr="00620B84">
        <w:tc>
          <w:tcPr>
            <w:tcW w:w="567" w:type="dxa"/>
            <w:shd w:val="clear" w:color="auto" w:fill="auto"/>
            <w:vAlign w:val="center"/>
          </w:tcPr>
          <w:p w:rsidR="009660FC" w:rsidRPr="00BA4B0B" w:rsidRDefault="009660FC" w:rsidP="00D0795E">
            <w:pPr>
              <w:widowControl/>
              <w:ind w:left="-108" w:right="-108"/>
              <w:jc w:val="center"/>
            </w:pPr>
            <w:r w:rsidRPr="00BA4B0B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FC" w:rsidRPr="00BA4B0B" w:rsidRDefault="00620B84" w:rsidP="00620B84">
            <w:pPr>
              <w:widowControl/>
              <w:ind w:left="-108" w:right="-108"/>
            </w:pPr>
            <w:r w:rsidRPr="00BA4B0B">
              <w:t>Объем производства товаров (выполнения работ, оказания услуг) с использованием имущества, права на которое передаются по договору (годовой объем производства электроэнергии, тыс.кВт.ч);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0FC" w:rsidRPr="00BA4B0B" w:rsidRDefault="00531C07" w:rsidP="00531C07">
            <w:pPr>
              <w:widowControl/>
              <w:ind w:left="-108" w:right="-108"/>
              <w:jc w:val="center"/>
            </w:pPr>
            <w:r w:rsidRPr="00BA4B0B">
              <w:t>450,0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60FC" w:rsidRPr="00BA4B0B" w:rsidRDefault="00AD7087" w:rsidP="00D0795E">
            <w:pPr>
              <w:widowControl/>
              <w:ind w:left="-108" w:right="-108"/>
              <w:jc w:val="center"/>
            </w:pPr>
            <w:r w:rsidRPr="00BA4B0B">
              <w:t>0,3</w:t>
            </w:r>
          </w:p>
        </w:tc>
      </w:tr>
      <w:tr w:rsidR="00850009" w:rsidRPr="00BA4B0B" w:rsidTr="00D0795E">
        <w:tc>
          <w:tcPr>
            <w:tcW w:w="6946" w:type="dxa"/>
            <w:gridSpan w:val="3"/>
            <w:shd w:val="clear" w:color="auto" w:fill="auto"/>
            <w:vAlign w:val="center"/>
          </w:tcPr>
          <w:p w:rsidR="00850009" w:rsidRPr="00BA4B0B" w:rsidRDefault="00D0795E" w:rsidP="00D0795E">
            <w:pPr>
              <w:widowControl/>
              <w:ind w:left="-108" w:right="-108"/>
            </w:pPr>
            <w:r w:rsidRPr="00BA4B0B">
              <w:rPr>
                <w:color w:val="000000"/>
              </w:rPr>
              <w:lastRenderedPageBreak/>
              <w:t xml:space="preserve">          </w:t>
            </w:r>
            <w:r w:rsidR="00850009" w:rsidRPr="00BA4B0B">
              <w:rPr>
                <w:color w:val="000000"/>
              </w:rPr>
              <w:t>ИТОГО (общий вес критериев)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009" w:rsidRPr="00BA4B0B" w:rsidRDefault="00850009" w:rsidP="00D0795E">
            <w:pPr>
              <w:widowControl/>
              <w:ind w:left="-108" w:right="-108"/>
              <w:jc w:val="center"/>
            </w:pPr>
            <w:r w:rsidRPr="00BA4B0B">
              <w:t>1,0</w:t>
            </w:r>
          </w:p>
        </w:tc>
      </w:tr>
    </w:tbl>
    <w:p w:rsidR="00850009" w:rsidRPr="00BA4B0B" w:rsidRDefault="00850009" w:rsidP="00AE7311">
      <w:pPr>
        <w:widowControl/>
        <w:rPr>
          <w:b/>
          <w:sz w:val="24"/>
          <w:szCs w:val="24"/>
        </w:rPr>
      </w:pPr>
    </w:p>
    <w:p w:rsidR="00850009" w:rsidRPr="00BA4B0B" w:rsidRDefault="00850009" w:rsidP="00850009">
      <w:pPr>
        <w:widowControl/>
        <w:jc w:val="center"/>
        <w:rPr>
          <w:b/>
          <w:sz w:val="24"/>
          <w:szCs w:val="24"/>
        </w:rPr>
      </w:pPr>
      <w:r w:rsidRPr="00BA4B0B">
        <w:rPr>
          <w:b/>
          <w:sz w:val="24"/>
          <w:szCs w:val="24"/>
        </w:rPr>
        <w:t>ЛОТ № 2</w:t>
      </w:r>
    </w:p>
    <w:p w:rsidR="00620B84" w:rsidRPr="00BA4B0B" w:rsidRDefault="00620B84" w:rsidP="00850009">
      <w:pPr>
        <w:widowControl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410"/>
      </w:tblGrid>
      <w:tr w:rsidR="00EE5A78" w:rsidRPr="00BA4B0B" w:rsidTr="00EE5A78">
        <w:tc>
          <w:tcPr>
            <w:tcW w:w="567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Наименование критерия оценки заявок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Начальное (минимальное) значение критерия конкурса</w:t>
            </w:r>
          </w:p>
          <w:p w:rsidR="00EE5A78" w:rsidRPr="00BA4B0B" w:rsidRDefault="00EE5A78" w:rsidP="00EE5A78">
            <w:pPr>
              <w:widowControl/>
              <w:ind w:left="-108" w:right="-108"/>
            </w:pPr>
            <w:r w:rsidRPr="00BA4B0B"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Коэффициент, учитывающий значимость критерия конкурса</w:t>
            </w:r>
          </w:p>
        </w:tc>
      </w:tr>
      <w:tr w:rsidR="00EE5A78" w:rsidRPr="00BA4B0B" w:rsidTr="00EE5A78">
        <w:tc>
          <w:tcPr>
            <w:tcW w:w="567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</w:pPr>
            <w:r w:rsidRPr="00BA4B0B">
              <w:rPr>
                <w:color w:val="000000"/>
              </w:rPr>
              <w:t>Минимальная годовая цена договора (цена лота) , без учета НДС, руб</w:t>
            </w:r>
            <w:r w:rsidRPr="00BA4B0B">
              <w:t>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51 748,00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0,7</w:t>
            </w:r>
          </w:p>
        </w:tc>
      </w:tr>
      <w:tr w:rsidR="00EE5A78" w:rsidRPr="00BA4B0B" w:rsidTr="00EE5A78">
        <w:tc>
          <w:tcPr>
            <w:tcW w:w="567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</w:pPr>
            <w:r w:rsidRPr="00BA4B0B">
              <w:t>Объем производства товаров (выполнения работ, оказания услуг) с использованием имущества, права на которое передаются по договору (годовой объем производства электроэнергии, тыс.кВт.ч);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5A78" w:rsidRPr="00BA4B0B" w:rsidRDefault="00531C07" w:rsidP="00531C07">
            <w:pPr>
              <w:widowControl/>
              <w:ind w:left="-108" w:right="-108"/>
              <w:jc w:val="center"/>
            </w:pPr>
            <w:r w:rsidRPr="00BA4B0B">
              <w:t>25,6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0,3</w:t>
            </w:r>
          </w:p>
        </w:tc>
      </w:tr>
      <w:tr w:rsidR="00EE5A78" w:rsidRPr="00BA4B0B" w:rsidTr="00EE5A78">
        <w:tc>
          <w:tcPr>
            <w:tcW w:w="6946" w:type="dxa"/>
            <w:gridSpan w:val="3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</w:pPr>
            <w:r w:rsidRPr="00BA4B0B">
              <w:rPr>
                <w:color w:val="000000"/>
              </w:rPr>
              <w:t xml:space="preserve">          ИТОГО (общий вес критериев)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1,0</w:t>
            </w:r>
          </w:p>
        </w:tc>
      </w:tr>
    </w:tbl>
    <w:p w:rsidR="00850009" w:rsidRPr="00BA4B0B" w:rsidRDefault="00850009" w:rsidP="00AE7311">
      <w:pPr>
        <w:widowControl/>
        <w:rPr>
          <w:b/>
          <w:sz w:val="24"/>
          <w:szCs w:val="24"/>
        </w:rPr>
      </w:pPr>
    </w:p>
    <w:p w:rsidR="00850009" w:rsidRPr="00BA4B0B" w:rsidRDefault="00850009" w:rsidP="00850009">
      <w:pPr>
        <w:widowControl/>
        <w:jc w:val="center"/>
        <w:rPr>
          <w:b/>
          <w:sz w:val="24"/>
          <w:szCs w:val="24"/>
        </w:rPr>
      </w:pPr>
      <w:r w:rsidRPr="00BA4B0B">
        <w:rPr>
          <w:b/>
          <w:sz w:val="24"/>
          <w:szCs w:val="24"/>
        </w:rPr>
        <w:t>ЛОТ № 3</w:t>
      </w:r>
    </w:p>
    <w:p w:rsidR="00EE5A78" w:rsidRPr="00BA4B0B" w:rsidRDefault="00EE5A78" w:rsidP="00AE7311">
      <w:pPr>
        <w:widowControl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410"/>
      </w:tblGrid>
      <w:tr w:rsidR="00EE5A78" w:rsidRPr="00BA4B0B" w:rsidTr="00EE5A78">
        <w:tc>
          <w:tcPr>
            <w:tcW w:w="567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Наименование критерия оценки заявок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Начальное (минимальное) значение критерия конкурса</w:t>
            </w:r>
          </w:p>
          <w:p w:rsidR="00EE5A78" w:rsidRPr="00BA4B0B" w:rsidRDefault="00EE5A78" w:rsidP="00EE5A78">
            <w:pPr>
              <w:widowControl/>
              <w:ind w:left="-108" w:right="-108"/>
            </w:pPr>
            <w:r w:rsidRPr="00BA4B0B"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Коэффициент, учитывающий значимость критерия конкурса</w:t>
            </w:r>
          </w:p>
        </w:tc>
      </w:tr>
      <w:tr w:rsidR="00EE5A78" w:rsidRPr="00BA4B0B" w:rsidTr="00EE5A78">
        <w:tc>
          <w:tcPr>
            <w:tcW w:w="567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</w:pPr>
            <w:r w:rsidRPr="00BA4B0B">
              <w:rPr>
                <w:color w:val="000000"/>
              </w:rPr>
              <w:t>Минимальная годовая цена договора (цена лота) , без учета НДС, руб</w:t>
            </w:r>
            <w:r w:rsidRPr="00BA4B0B">
              <w:t>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5A78" w:rsidRPr="00BA4B0B" w:rsidRDefault="00AE7311" w:rsidP="00EE5A78">
            <w:pPr>
              <w:widowControl/>
              <w:ind w:left="-108" w:right="-108"/>
              <w:jc w:val="center"/>
            </w:pPr>
            <w:r w:rsidRPr="00BA4B0B">
              <w:t>98 513,00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0,7</w:t>
            </w:r>
          </w:p>
        </w:tc>
      </w:tr>
      <w:tr w:rsidR="00EE5A78" w:rsidRPr="00BA4B0B" w:rsidTr="00EE5A78">
        <w:tc>
          <w:tcPr>
            <w:tcW w:w="567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</w:pPr>
            <w:r w:rsidRPr="00BA4B0B">
              <w:t>Объем производства товаров (выполнения работ, оказания услуг) с использованием имущества, права на которое передаются по договору (годовой объем производства электроэнергии, тыс.кВт.ч);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5A78" w:rsidRPr="00BA4B0B" w:rsidRDefault="00531C07" w:rsidP="00531C07">
            <w:pPr>
              <w:widowControl/>
              <w:ind w:left="-108" w:right="-108"/>
              <w:jc w:val="center"/>
            </w:pPr>
            <w:r w:rsidRPr="00BA4B0B">
              <w:t>81,0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0,3</w:t>
            </w:r>
          </w:p>
        </w:tc>
      </w:tr>
      <w:tr w:rsidR="00EE5A78" w:rsidRPr="00BA4B0B" w:rsidTr="00EE5A78">
        <w:tc>
          <w:tcPr>
            <w:tcW w:w="6946" w:type="dxa"/>
            <w:gridSpan w:val="3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</w:pPr>
            <w:r w:rsidRPr="00BA4B0B">
              <w:rPr>
                <w:color w:val="000000"/>
              </w:rPr>
              <w:t xml:space="preserve">          ИТОГО (общий вес критериев)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5A78" w:rsidRPr="00BA4B0B" w:rsidRDefault="00EE5A78" w:rsidP="00EE5A78">
            <w:pPr>
              <w:widowControl/>
              <w:ind w:left="-108" w:right="-108"/>
              <w:jc w:val="center"/>
            </w:pPr>
            <w:r w:rsidRPr="00BA4B0B">
              <w:t>1,0</w:t>
            </w:r>
          </w:p>
        </w:tc>
      </w:tr>
    </w:tbl>
    <w:p w:rsidR="00850009" w:rsidRPr="00BA4B0B" w:rsidRDefault="00850009" w:rsidP="00AE7311">
      <w:pPr>
        <w:widowControl/>
        <w:rPr>
          <w:b/>
          <w:sz w:val="24"/>
          <w:szCs w:val="24"/>
        </w:rPr>
      </w:pPr>
    </w:p>
    <w:p w:rsidR="00850009" w:rsidRPr="00BA4B0B" w:rsidRDefault="00850009" w:rsidP="00850009">
      <w:pPr>
        <w:widowControl/>
        <w:jc w:val="center"/>
        <w:rPr>
          <w:b/>
          <w:sz w:val="24"/>
          <w:szCs w:val="24"/>
        </w:rPr>
      </w:pPr>
      <w:r w:rsidRPr="00BA4B0B">
        <w:rPr>
          <w:b/>
          <w:sz w:val="24"/>
          <w:szCs w:val="24"/>
        </w:rPr>
        <w:t>ЛОТ № 4</w:t>
      </w:r>
    </w:p>
    <w:p w:rsidR="00AE7311" w:rsidRPr="00BA4B0B" w:rsidRDefault="00AE7311" w:rsidP="00850009">
      <w:pPr>
        <w:widowControl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410"/>
      </w:tblGrid>
      <w:tr w:rsidR="00AE7311" w:rsidRPr="00BA4B0B" w:rsidTr="00531C07">
        <w:tc>
          <w:tcPr>
            <w:tcW w:w="567" w:type="dxa"/>
            <w:shd w:val="clear" w:color="auto" w:fill="auto"/>
            <w:vAlign w:val="center"/>
          </w:tcPr>
          <w:p w:rsidR="00AE7311" w:rsidRPr="00BA4B0B" w:rsidRDefault="00AE7311" w:rsidP="00531C07">
            <w:pPr>
              <w:widowControl/>
              <w:ind w:left="-108" w:right="-108"/>
              <w:jc w:val="center"/>
            </w:pPr>
            <w:r w:rsidRPr="00BA4B0B"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7311" w:rsidRPr="00BA4B0B" w:rsidRDefault="00AE7311" w:rsidP="00531C07">
            <w:pPr>
              <w:widowControl/>
              <w:ind w:left="-108" w:right="-108"/>
              <w:jc w:val="center"/>
            </w:pPr>
            <w:r w:rsidRPr="00BA4B0B">
              <w:t>Наименование критерия оценки заявок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311" w:rsidRPr="00BA4B0B" w:rsidRDefault="00AE7311" w:rsidP="00531C07">
            <w:pPr>
              <w:widowControl/>
              <w:ind w:left="-108" w:right="-108"/>
              <w:jc w:val="center"/>
            </w:pPr>
            <w:r w:rsidRPr="00BA4B0B">
              <w:t>Начальное (минимальное) значение критерия конкурса</w:t>
            </w:r>
          </w:p>
          <w:p w:rsidR="00AE7311" w:rsidRPr="00BA4B0B" w:rsidRDefault="00AE7311" w:rsidP="00531C07">
            <w:pPr>
              <w:widowControl/>
              <w:ind w:left="-108" w:right="-108"/>
            </w:pPr>
            <w:r w:rsidRPr="00BA4B0B"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311" w:rsidRPr="00BA4B0B" w:rsidRDefault="00AE7311" w:rsidP="00531C07">
            <w:pPr>
              <w:widowControl/>
              <w:ind w:left="-108" w:right="-108"/>
              <w:jc w:val="center"/>
            </w:pPr>
            <w:r w:rsidRPr="00BA4B0B">
              <w:t>Коэффициент, учитывающий значимость критерия конкурса</w:t>
            </w:r>
          </w:p>
        </w:tc>
      </w:tr>
      <w:tr w:rsidR="00AE7311" w:rsidRPr="00BA4B0B" w:rsidTr="00531C07">
        <w:tc>
          <w:tcPr>
            <w:tcW w:w="567" w:type="dxa"/>
            <w:shd w:val="clear" w:color="auto" w:fill="auto"/>
            <w:vAlign w:val="center"/>
          </w:tcPr>
          <w:p w:rsidR="00AE7311" w:rsidRPr="00BA4B0B" w:rsidRDefault="00AE7311" w:rsidP="00531C07">
            <w:pPr>
              <w:widowControl/>
              <w:ind w:left="-108" w:right="-108"/>
              <w:jc w:val="center"/>
            </w:pPr>
            <w:r w:rsidRPr="00BA4B0B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7311" w:rsidRPr="00BA4B0B" w:rsidRDefault="00AE7311" w:rsidP="00531C07">
            <w:pPr>
              <w:widowControl/>
              <w:ind w:left="-108" w:right="-108"/>
            </w:pPr>
            <w:r w:rsidRPr="00BA4B0B">
              <w:rPr>
                <w:color w:val="000000"/>
              </w:rPr>
              <w:t>Минимальная годовая цена договора (цена лота) , без учета НДС, руб</w:t>
            </w:r>
            <w:r w:rsidRPr="00BA4B0B">
              <w:t>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311" w:rsidRPr="00BA4B0B" w:rsidRDefault="00AE7311" w:rsidP="00531C07">
            <w:pPr>
              <w:widowControl/>
              <w:ind w:left="-108" w:right="-108"/>
              <w:jc w:val="center"/>
            </w:pPr>
            <w:r w:rsidRPr="00BA4B0B">
              <w:t>53 682,00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311" w:rsidRPr="00BA4B0B" w:rsidRDefault="00AE7311" w:rsidP="00531C07">
            <w:pPr>
              <w:widowControl/>
              <w:ind w:left="-108" w:right="-108"/>
              <w:jc w:val="center"/>
            </w:pPr>
            <w:r w:rsidRPr="00BA4B0B">
              <w:t>0,7</w:t>
            </w:r>
          </w:p>
        </w:tc>
      </w:tr>
      <w:tr w:rsidR="00AE7311" w:rsidRPr="00BA4B0B" w:rsidTr="00531C07">
        <w:tc>
          <w:tcPr>
            <w:tcW w:w="567" w:type="dxa"/>
            <w:shd w:val="clear" w:color="auto" w:fill="auto"/>
            <w:vAlign w:val="center"/>
          </w:tcPr>
          <w:p w:rsidR="00AE7311" w:rsidRPr="00BA4B0B" w:rsidRDefault="00AE7311" w:rsidP="00531C07">
            <w:pPr>
              <w:widowControl/>
              <w:ind w:left="-108" w:right="-108"/>
              <w:jc w:val="center"/>
            </w:pPr>
            <w:r w:rsidRPr="00BA4B0B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7311" w:rsidRPr="00BA4B0B" w:rsidRDefault="00AE7311" w:rsidP="00531C07">
            <w:pPr>
              <w:widowControl/>
              <w:ind w:left="-108" w:right="-108"/>
            </w:pPr>
            <w:r w:rsidRPr="00BA4B0B">
              <w:t>Объем производства товаров (выполнения работ, оказания услуг) с использованием имущества, права на которое передаются по договору (годовой объем производства электроэнергии, тыс.кВт.ч);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311" w:rsidRPr="00BA4B0B" w:rsidRDefault="00531C07" w:rsidP="00531C07">
            <w:pPr>
              <w:widowControl/>
              <w:ind w:left="-108" w:right="-108"/>
              <w:jc w:val="center"/>
            </w:pPr>
            <w:r w:rsidRPr="00BA4B0B">
              <w:t>55,0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311" w:rsidRPr="00BA4B0B" w:rsidRDefault="00AE7311" w:rsidP="00531C07">
            <w:pPr>
              <w:widowControl/>
              <w:ind w:left="-108" w:right="-108"/>
              <w:jc w:val="center"/>
            </w:pPr>
            <w:r w:rsidRPr="00BA4B0B">
              <w:t>0,3</w:t>
            </w:r>
          </w:p>
        </w:tc>
      </w:tr>
      <w:tr w:rsidR="00AE7311" w:rsidRPr="00BA4B0B" w:rsidTr="00531C07">
        <w:tc>
          <w:tcPr>
            <w:tcW w:w="6946" w:type="dxa"/>
            <w:gridSpan w:val="3"/>
            <w:shd w:val="clear" w:color="auto" w:fill="auto"/>
            <w:vAlign w:val="center"/>
          </w:tcPr>
          <w:p w:rsidR="00AE7311" w:rsidRPr="00BA4B0B" w:rsidRDefault="00AE7311" w:rsidP="00531C07">
            <w:pPr>
              <w:widowControl/>
              <w:ind w:left="-108" w:right="-108"/>
            </w:pPr>
            <w:r w:rsidRPr="00BA4B0B">
              <w:rPr>
                <w:color w:val="000000"/>
              </w:rPr>
              <w:t xml:space="preserve">          ИТОГО (общий вес критериев)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311" w:rsidRPr="00BA4B0B" w:rsidRDefault="00AE7311" w:rsidP="00531C07">
            <w:pPr>
              <w:widowControl/>
              <w:ind w:left="-108" w:right="-108"/>
              <w:jc w:val="center"/>
            </w:pPr>
            <w:r w:rsidRPr="00BA4B0B">
              <w:t>1,0</w:t>
            </w:r>
          </w:p>
        </w:tc>
      </w:tr>
    </w:tbl>
    <w:p w:rsidR="00AE7311" w:rsidRPr="00BA4B0B" w:rsidRDefault="00AE7311" w:rsidP="00850009">
      <w:pPr>
        <w:widowControl/>
        <w:jc w:val="center"/>
        <w:rPr>
          <w:b/>
          <w:sz w:val="24"/>
          <w:szCs w:val="24"/>
        </w:rPr>
      </w:pPr>
    </w:p>
    <w:p w:rsidR="00AD5DB8" w:rsidRPr="00BA4B0B" w:rsidRDefault="00AD5DB8" w:rsidP="00AE7311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</w:p>
    <w:p w:rsidR="00461CBF" w:rsidRPr="00BA4B0B" w:rsidRDefault="00461CBF" w:rsidP="002E3745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 xml:space="preserve">V. ПОРЯДОК РАССМОТРЕНИЯ ЗАЯВОК НА УЧАСТИЕ В </w:t>
      </w:r>
      <w:r w:rsidR="00CB0858" w:rsidRPr="00BA4B0B">
        <w:rPr>
          <w:rFonts w:eastAsia="Times New Roman"/>
          <w:b/>
          <w:color w:val="1A1A1A"/>
          <w:sz w:val="24"/>
          <w:szCs w:val="24"/>
        </w:rPr>
        <w:t>КОНКУРСЕ</w:t>
      </w:r>
    </w:p>
    <w:p w:rsidR="002E3745" w:rsidRPr="00BA4B0B" w:rsidRDefault="002E3745" w:rsidP="002E3745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</w:p>
    <w:p w:rsidR="007F5AF3" w:rsidRPr="00BA4B0B" w:rsidRDefault="006E5932" w:rsidP="007F5AF3">
      <w:pPr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2</w:t>
      </w:r>
      <w:r w:rsidR="009805BF" w:rsidRPr="00BA4B0B">
        <w:rPr>
          <w:rFonts w:eastAsia="Times New Roman"/>
          <w:b/>
          <w:color w:val="1A1A1A"/>
          <w:sz w:val="24"/>
          <w:szCs w:val="24"/>
        </w:rPr>
        <w:t>5</w:t>
      </w:r>
      <w:r w:rsidRPr="00BA4B0B">
        <w:rPr>
          <w:rFonts w:eastAsia="Times New Roman"/>
          <w:b/>
          <w:color w:val="1A1A1A"/>
          <w:sz w:val="24"/>
          <w:szCs w:val="24"/>
        </w:rPr>
        <w:t xml:space="preserve">.  </w:t>
      </w:r>
      <w:r w:rsidR="00461CB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Конкурсная </w:t>
      </w:r>
      <w:r w:rsidR="00461CBF" w:rsidRPr="00BA4B0B">
        <w:rPr>
          <w:rFonts w:eastAsia="Times New Roman"/>
          <w:color w:val="1A1A1A"/>
          <w:sz w:val="24"/>
          <w:szCs w:val="24"/>
        </w:rPr>
        <w:t xml:space="preserve"> комиссия рассматривает заявки на участие в </w:t>
      </w:r>
      <w:r w:rsidRPr="00BA4B0B">
        <w:rPr>
          <w:rFonts w:eastAsia="Times New Roman"/>
          <w:color w:val="1A1A1A"/>
          <w:sz w:val="24"/>
          <w:szCs w:val="24"/>
        </w:rPr>
        <w:t>конкурсе</w:t>
      </w:r>
      <w:r w:rsidR="00461CBF" w:rsidRPr="00BA4B0B">
        <w:rPr>
          <w:rFonts w:eastAsia="Times New Roman"/>
          <w:color w:val="1A1A1A"/>
          <w:sz w:val="24"/>
          <w:szCs w:val="24"/>
        </w:rPr>
        <w:t xml:space="preserve"> на предмет соответствия требованиям,</w:t>
      </w:r>
      <w:r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461CBF" w:rsidRPr="00BA4B0B">
        <w:rPr>
          <w:rFonts w:eastAsia="Times New Roman"/>
          <w:color w:val="1A1A1A"/>
          <w:sz w:val="24"/>
          <w:szCs w:val="24"/>
        </w:rPr>
        <w:t xml:space="preserve">установленным </w:t>
      </w:r>
      <w:r w:rsidR="005D422B" w:rsidRPr="00BA4B0B">
        <w:rPr>
          <w:rFonts w:eastAsia="Times New Roman"/>
          <w:color w:val="1A1A1A"/>
          <w:sz w:val="24"/>
          <w:szCs w:val="24"/>
        </w:rPr>
        <w:t>конкурсной документацией</w:t>
      </w:r>
      <w:r w:rsidR="00461CBF" w:rsidRPr="00BA4B0B">
        <w:rPr>
          <w:rFonts w:eastAsia="Times New Roman"/>
          <w:color w:val="1A1A1A"/>
          <w:sz w:val="24"/>
          <w:szCs w:val="24"/>
        </w:rPr>
        <w:t>, и соответствия заявителей требованиям, установленным разделом II</w:t>
      </w:r>
      <w:r w:rsidR="00513946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конкурсной</w:t>
      </w:r>
      <w:r w:rsidR="00461CBF" w:rsidRPr="00BA4B0B">
        <w:rPr>
          <w:rFonts w:eastAsia="Times New Roman"/>
          <w:color w:val="1A1A1A"/>
          <w:sz w:val="24"/>
          <w:szCs w:val="24"/>
        </w:rPr>
        <w:t xml:space="preserve"> документации. </w:t>
      </w:r>
      <w:r w:rsidR="007F5AF3" w:rsidRPr="00BA4B0B">
        <w:rPr>
          <w:rFonts w:eastAsia="Times New Roman"/>
          <w:color w:val="1A1A1A"/>
          <w:sz w:val="24"/>
          <w:szCs w:val="24"/>
        </w:rPr>
        <w:t>Срок рассмотрения заявок на участие в конкурсе составляет: 3 рабочих дня с даты окончания срока подачи заявок.</w:t>
      </w:r>
    </w:p>
    <w:p w:rsidR="00461CBF" w:rsidRPr="00BA4B0B" w:rsidRDefault="009746FF" w:rsidP="009746FF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2</w:t>
      </w:r>
      <w:r w:rsidR="009805BF" w:rsidRPr="00BA4B0B">
        <w:rPr>
          <w:rFonts w:eastAsia="Times New Roman"/>
          <w:b/>
          <w:color w:val="1A1A1A"/>
          <w:sz w:val="24"/>
          <w:szCs w:val="24"/>
        </w:rPr>
        <w:t>6</w:t>
      </w:r>
      <w:r w:rsidRPr="00BA4B0B">
        <w:rPr>
          <w:rFonts w:eastAsia="Times New Roman"/>
          <w:b/>
          <w:color w:val="1A1A1A"/>
          <w:sz w:val="24"/>
          <w:szCs w:val="24"/>
        </w:rPr>
        <w:t xml:space="preserve">.  </w:t>
      </w:r>
      <w:r w:rsidR="00461CBF" w:rsidRPr="00BA4B0B">
        <w:rPr>
          <w:rFonts w:eastAsia="Times New Roman"/>
          <w:color w:val="1A1A1A"/>
          <w:sz w:val="24"/>
          <w:szCs w:val="24"/>
        </w:rPr>
        <w:t xml:space="preserve"> В случае установления факта подачи одним заявителем двух и более заявок на участие в </w:t>
      </w:r>
      <w:r w:rsidRPr="00BA4B0B">
        <w:rPr>
          <w:rFonts w:eastAsia="Times New Roman"/>
          <w:color w:val="1A1A1A"/>
          <w:sz w:val="24"/>
          <w:szCs w:val="24"/>
        </w:rPr>
        <w:t xml:space="preserve">конкурсе </w:t>
      </w:r>
      <w:r w:rsidR="00461CBF" w:rsidRPr="00BA4B0B">
        <w:rPr>
          <w:rFonts w:eastAsia="Times New Roman"/>
          <w:color w:val="1A1A1A"/>
          <w:sz w:val="24"/>
          <w:szCs w:val="24"/>
        </w:rPr>
        <w:t xml:space="preserve"> в</w:t>
      </w:r>
      <w:r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461CBF" w:rsidRPr="00BA4B0B">
        <w:rPr>
          <w:rFonts w:eastAsia="Times New Roman"/>
          <w:color w:val="1A1A1A"/>
          <w:sz w:val="24"/>
          <w:szCs w:val="24"/>
        </w:rPr>
        <w:t>отношении одного и того же лота при условии, что поданные ранее заявки таким заявителем не отозваны, все заявки</w:t>
      </w:r>
      <w:r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461CBF" w:rsidRPr="00BA4B0B">
        <w:rPr>
          <w:rFonts w:eastAsia="Times New Roman"/>
          <w:color w:val="1A1A1A"/>
          <w:sz w:val="24"/>
          <w:szCs w:val="24"/>
        </w:rPr>
        <w:t xml:space="preserve">на участие в </w:t>
      </w:r>
      <w:r w:rsidRPr="00BA4B0B">
        <w:rPr>
          <w:rFonts w:eastAsia="Times New Roman"/>
          <w:color w:val="1A1A1A"/>
          <w:sz w:val="24"/>
          <w:szCs w:val="24"/>
        </w:rPr>
        <w:t>конкурсе</w:t>
      </w:r>
      <w:r w:rsidR="00461CBF" w:rsidRPr="00BA4B0B">
        <w:rPr>
          <w:rFonts w:eastAsia="Times New Roman"/>
          <w:color w:val="1A1A1A"/>
          <w:sz w:val="24"/>
          <w:szCs w:val="24"/>
        </w:rPr>
        <w:t xml:space="preserve"> такого заявителя, </w:t>
      </w:r>
      <w:r w:rsidR="00461CBF" w:rsidRPr="00BA4B0B">
        <w:rPr>
          <w:rFonts w:eastAsia="Times New Roman"/>
          <w:color w:val="1A1A1A"/>
          <w:sz w:val="24"/>
          <w:szCs w:val="24"/>
        </w:rPr>
        <w:lastRenderedPageBreak/>
        <w:t>поданные в отношении данного лота, не рассматриваются и возвращаются</w:t>
      </w:r>
      <w:r w:rsidR="00915500" w:rsidRPr="00BA4B0B">
        <w:rPr>
          <w:rFonts w:eastAsia="Times New Roman"/>
          <w:color w:val="1A1A1A"/>
          <w:sz w:val="24"/>
          <w:szCs w:val="24"/>
        </w:rPr>
        <w:t xml:space="preserve"> такому заявителю</w:t>
      </w:r>
      <w:r w:rsidRPr="00BA4B0B">
        <w:rPr>
          <w:rFonts w:eastAsia="Times New Roman"/>
          <w:color w:val="1A1A1A"/>
          <w:sz w:val="24"/>
          <w:szCs w:val="24"/>
        </w:rPr>
        <w:t>.</w:t>
      </w:r>
    </w:p>
    <w:p w:rsidR="00461CBF" w:rsidRPr="00BA4B0B" w:rsidRDefault="00461CBF" w:rsidP="009746FF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2</w:t>
      </w:r>
      <w:r w:rsidR="009805BF" w:rsidRPr="00BA4B0B">
        <w:rPr>
          <w:rFonts w:eastAsia="Times New Roman"/>
          <w:b/>
          <w:color w:val="1A1A1A"/>
          <w:sz w:val="24"/>
          <w:szCs w:val="24"/>
        </w:rPr>
        <w:t>7</w:t>
      </w:r>
      <w:r w:rsidR="009746FF" w:rsidRPr="00BA4B0B">
        <w:rPr>
          <w:rFonts w:eastAsia="Times New Roman"/>
          <w:b/>
          <w:color w:val="1A1A1A"/>
          <w:sz w:val="24"/>
          <w:szCs w:val="24"/>
        </w:rPr>
        <w:t xml:space="preserve">.  </w:t>
      </w:r>
      <w:r w:rsidRPr="00BA4B0B">
        <w:rPr>
          <w:rFonts w:eastAsia="Times New Roman"/>
          <w:color w:val="1A1A1A"/>
          <w:sz w:val="24"/>
          <w:szCs w:val="24"/>
        </w:rPr>
        <w:t xml:space="preserve"> На основании результатов рассмотрения заявок на участие в </w:t>
      </w:r>
      <w:r w:rsidR="009746FF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9746FF" w:rsidRPr="00BA4B0B">
        <w:rPr>
          <w:rFonts w:eastAsia="Times New Roman"/>
          <w:color w:val="1A1A1A"/>
          <w:sz w:val="24"/>
          <w:szCs w:val="24"/>
        </w:rPr>
        <w:t>конкурсной</w:t>
      </w:r>
      <w:r w:rsidRPr="00BA4B0B">
        <w:rPr>
          <w:rFonts w:eastAsia="Times New Roman"/>
          <w:color w:val="1A1A1A"/>
          <w:sz w:val="24"/>
          <w:szCs w:val="24"/>
        </w:rPr>
        <w:t xml:space="preserve"> комиссией принимается</w:t>
      </w:r>
      <w:r w:rsidR="009746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решение о допуске к участию в </w:t>
      </w:r>
      <w:r w:rsidR="009746FF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 xml:space="preserve"> заявителя и о признании заявителя участником </w:t>
      </w:r>
      <w:r w:rsidR="009746FF" w:rsidRPr="00BA4B0B">
        <w:rPr>
          <w:rFonts w:eastAsia="Times New Roman"/>
          <w:color w:val="1A1A1A"/>
          <w:sz w:val="24"/>
          <w:szCs w:val="24"/>
        </w:rPr>
        <w:t>конкурса</w:t>
      </w:r>
      <w:r w:rsidRPr="00BA4B0B">
        <w:rPr>
          <w:rFonts w:eastAsia="Times New Roman"/>
          <w:color w:val="1A1A1A"/>
          <w:sz w:val="24"/>
          <w:szCs w:val="24"/>
        </w:rPr>
        <w:t xml:space="preserve"> или об отказе в</w:t>
      </w:r>
      <w:r w:rsidR="009746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допуске такого заявителя к участию в </w:t>
      </w:r>
      <w:r w:rsidR="009746FF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 xml:space="preserve"> по следующим основаниям:</w:t>
      </w:r>
      <w:r w:rsidR="00ED2F61" w:rsidRPr="00BA4B0B">
        <w:rPr>
          <w:rFonts w:eastAsia="Times New Roman"/>
          <w:color w:val="1A1A1A"/>
          <w:sz w:val="24"/>
          <w:szCs w:val="24"/>
        </w:rPr>
        <w:t xml:space="preserve"> </w:t>
      </w:r>
    </w:p>
    <w:p w:rsidR="00461CBF" w:rsidRPr="00BA4B0B" w:rsidRDefault="00461CBF" w:rsidP="009746FF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1) непредставление документов и (или) сведений, определенных разделом III</w:t>
      </w:r>
      <w:r w:rsidR="009746FF" w:rsidRPr="00BA4B0B">
        <w:rPr>
          <w:rFonts w:eastAsia="Times New Roman"/>
          <w:color w:val="1A1A1A"/>
          <w:sz w:val="24"/>
          <w:szCs w:val="24"/>
        </w:rPr>
        <w:t xml:space="preserve"> конкурсной</w:t>
      </w:r>
      <w:r w:rsidRPr="00BA4B0B">
        <w:rPr>
          <w:rFonts w:eastAsia="Times New Roman"/>
          <w:color w:val="1A1A1A"/>
          <w:sz w:val="24"/>
          <w:szCs w:val="24"/>
        </w:rPr>
        <w:t xml:space="preserve"> документации, либо</w:t>
      </w:r>
      <w:r w:rsidR="009746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наличия в таких документах и (или) сведениях недостоверной информации;</w:t>
      </w:r>
    </w:p>
    <w:p w:rsidR="00461CBF" w:rsidRPr="00BA4B0B" w:rsidRDefault="00461CBF" w:rsidP="009746FF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2) несоответствие требованиям, указанным в разделе II </w:t>
      </w:r>
      <w:r w:rsidR="009746FF" w:rsidRPr="00BA4B0B">
        <w:rPr>
          <w:rFonts w:eastAsia="Times New Roman"/>
          <w:color w:val="1A1A1A"/>
          <w:sz w:val="24"/>
          <w:szCs w:val="24"/>
        </w:rPr>
        <w:t xml:space="preserve"> конкурсной </w:t>
      </w:r>
      <w:r w:rsidRPr="00BA4B0B">
        <w:rPr>
          <w:rFonts w:eastAsia="Times New Roman"/>
          <w:color w:val="1A1A1A"/>
          <w:sz w:val="24"/>
          <w:szCs w:val="24"/>
        </w:rPr>
        <w:t>документации;</w:t>
      </w:r>
    </w:p>
    <w:p w:rsidR="00461CBF" w:rsidRPr="00BA4B0B" w:rsidRDefault="00461CBF" w:rsidP="009746FF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3) невнесение задатка;</w:t>
      </w:r>
    </w:p>
    <w:p w:rsidR="00461CBF" w:rsidRPr="00BA4B0B" w:rsidRDefault="00461CBF" w:rsidP="009746FF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4) несоответствие заявки на участие </w:t>
      </w:r>
      <w:r w:rsidR="009746FF" w:rsidRPr="00BA4B0B">
        <w:rPr>
          <w:rFonts w:eastAsia="Times New Roman"/>
          <w:color w:val="1A1A1A"/>
          <w:sz w:val="24"/>
          <w:szCs w:val="24"/>
        </w:rPr>
        <w:t>в конкурсе</w:t>
      </w:r>
      <w:r w:rsidRPr="00BA4B0B">
        <w:rPr>
          <w:rFonts w:eastAsia="Times New Roman"/>
          <w:color w:val="1A1A1A"/>
          <w:sz w:val="24"/>
          <w:szCs w:val="24"/>
        </w:rPr>
        <w:t xml:space="preserve"> требованиям </w:t>
      </w:r>
      <w:r w:rsidR="00ED2F61" w:rsidRPr="00BA4B0B">
        <w:rPr>
          <w:rFonts w:eastAsia="Times New Roman"/>
          <w:color w:val="1A1A1A"/>
          <w:sz w:val="24"/>
          <w:szCs w:val="24"/>
        </w:rPr>
        <w:t>конкурсной документации, в том числе наличия в таких заявках предложения о цене договора ниже начальной (минимальной) цене договоры (цена лота)</w:t>
      </w:r>
      <w:r w:rsidRPr="00BA4B0B">
        <w:rPr>
          <w:rFonts w:eastAsia="Times New Roman"/>
          <w:color w:val="1A1A1A"/>
          <w:sz w:val="24"/>
          <w:szCs w:val="24"/>
        </w:rPr>
        <w:t>;</w:t>
      </w:r>
    </w:p>
    <w:p w:rsidR="00461CBF" w:rsidRPr="00BA4B0B" w:rsidRDefault="00461CBF" w:rsidP="009746FF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5) наличие решения о ликвидации заявителя - юридического лица или наличия решения арбитражного суда о</w:t>
      </w:r>
      <w:r w:rsidR="009746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признании заявителя - юридического лица, индивидуального </w:t>
      </w:r>
      <w:r w:rsidR="009746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предпринимателя банкротом и об открыти</w:t>
      </w:r>
      <w:r w:rsidR="009746FF" w:rsidRPr="00BA4B0B">
        <w:rPr>
          <w:rFonts w:eastAsia="Times New Roman"/>
          <w:color w:val="1A1A1A"/>
          <w:sz w:val="24"/>
          <w:szCs w:val="24"/>
        </w:rPr>
        <w:t xml:space="preserve">и </w:t>
      </w:r>
      <w:r w:rsidRPr="00BA4B0B">
        <w:rPr>
          <w:rFonts w:eastAsia="Times New Roman"/>
          <w:color w:val="1A1A1A"/>
          <w:sz w:val="24"/>
          <w:szCs w:val="24"/>
        </w:rPr>
        <w:t>конкурсного</w:t>
      </w:r>
      <w:r w:rsidR="009746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производства;</w:t>
      </w:r>
    </w:p>
    <w:p w:rsidR="00177064" w:rsidRPr="00BA4B0B" w:rsidRDefault="00461CBF" w:rsidP="00C736E6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6) наличие решения о приостановлении деятельности заявителя в порядке, предусмотренном Кодексом</w:t>
      </w:r>
      <w:r w:rsidR="009746FF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Российской Федерации об административных правонарушениях, на момент подачи заявки на участие в конкурсе.</w:t>
      </w:r>
    </w:p>
    <w:p w:rsidR="00461CBF" w:rsidRPr="00BA4B0B" w:rsidRDefault="00461CBF" w:rsidP="00C736E6">
      <w:pPr>
        <w:widowControl/>
        <w:shd w:val="clear" w:color="auto" w:fill="FFFFFF"/>
        <w:ind w:firstLine="708"/>
        <w:jc w:val="both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 xml:space="preserve">Решение комиссии оформляется протоколом рассмотрения заявок на участие в </w:t>
      </w:r>
      <w:r w:rsidR="00092CF0" w:rsidRPr="00BA4B0B">
        <w:rPr>
          <w:rFonts w:eastAsia="Times New Roman"/>
          <w:b/>
          <w:color w:val="1A1A1A"/>
          <w:sz w:val="24"/>
          <w:szCs w:val="24"/>
        </w:rPr>
        <w:t>конкурсе.</w:t>
      </w:r>
    </w:p>
    <w:p w:rsidR="00461CBF" w:rsidRPr="00BA4B0B" w:rsidRDefault="00461CBF" w:rsidP="0054570C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2</w:t>
      </w:r>
      <w:r w:rsidR="009805BF" w:rsidRPr="00BA4B0B">
        <w:rPr>
          <w:rFonts w:eastAsia="Times New Roman"/>
          <w:b/>
          <w:color w:val="1A1A1A"/>
          <w:sz w:val="24"/>
          <w:szCs w:val="24"/>
        </w:rPr>
        <w:t>8</w:t>
      </w:r>
      <w:r w:rsidR="0054570C" w:rsidRPr="00BA4B0B">
        <w:rPr>
          <w:rFonts w:eastAsia="Times New Roman"/>
          <w:b/>
          <w:color w:val="1A1A1A"/>
          <w:sz w:val="24"/>
          <w:szCs w:val="24"/>
        </w:rPr>
        <w:t xml:space="preserve">.   </w:t>
      </w:r>
      <w:r w:rsidRPr="00BA4B0B">
        <w:rPr>
          <w:rFonts w:eastAsia="Times New Roman"/>
          <w:color w:val="1A1A1A"/>
          <w:sz w:val="24"/>
          <w:szCs w:val="24"/>
        </w:rPr>
        <w:t xml:space="preserve">В день оформления протокола рассмотрения заявок на участие в </w:t>
      </w:r>
      <w:r w:rsidR="0054570C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 xml:space="preserve"> информация о заявителях,</w:t>
      </w:r>
      <w:r w:rsidR="0054570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которым было отказан</w:t>
      </w:r>
      <w:r w:rsidR="005839AE" w:rsidRPr="00BA4B0B">
        <w:rPr>
          <w:rFonts w:eastAsia="Times New Roman"/>
          <w:color w:val="1A1A1A"/>
          <w:sz w:val="24"/>
          <w:szCs w:val="24"/>
        </w:rPr>
        <w:t>о в допуске к участию в конкурсе</w:t>
      </w:r>
      <w:r w:rsidRPr="00BA4B0B">
        <w:rPr>
          <w:rFonts w:eastAsia="Times New Roman"/>
          <w:color w:val="1A1A1A"/>
          <w:sz w:val="24"/>
          <w:szCs w:val="24"/>
        </w:rPr>
        <w:t xml:space="preserve"> размещается на электронной площадке. Информация о</w:t>
      </w:r>
      <w:r w:rsidR="0054570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заявителях, которым было отказан</w:t>
      </w:r>
      <w:r w:rsidR="005839AE" w:rsidRPr="00BA4B0B">
        <w:rPr>
          <w:rFonts w:eastAsia="Times New Roman"/>
          <w:color w:val="1A1A1A"/>
          <w:sz w:val="24"/>
          <w:szCs w:val="24"/>
        </w:rPr>
        <w:t>о в допуске к участию в конкурсе</w:t>
      </w:r>
      <w:r w:rsidRPr="00BA4B0B">
        <w:rPr>
          <w:rFonts w:eastAsia="Times New Roman"/>
          <w:color w:val="1A1A1A"/>
          <w:sz w:val="24"/>
          <w:szCs w:val="24"/>
        </w:rPr>
        <w:t>, в течение одного часа с момента ее размещения</w:t>
      </w:r>
    </w:p>
    <w:p w:rsidR="00461CBF" w:rsidRPr="00BA4B0B" w:rsidRDefault="00461CBF" w:rsidP="0054570C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на электронной площадке размещается оператором электронной площадки на официальном сайте.</w:t>
      </w:r>
    </w:p>
    <w:p w:rsidR="008F3427" w:rsidRPr="00BA4B0B" w:rsidRDefault="008F3427" w:rsidP="0054570C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>Не позднее следующего рабочего дня после дня оформления протокола рассмотрения заявок на участие в</w:t>
      </w:r>
      <w:r w:rsidR="0054570C" w:rsidRPr="00BA4B0B">
        <w:rPr>
          <w:rFonts w:eastAsia="Times New Roman"/>
          <w:color w:val="1A1A1A"/>
          <w:sz w:val="24"/>
          <w:szCs w:val="24"/>
        </w:rPr>
        <w:t xml:space="preserve"> конкурсе</w:t>
      </w:r>
      <w:r w:rsidRPr="00BA4B0B">
        <w:rPr>
          <w:rFonts w:eastAsia="Times New Roman"/>
          <w:color w:val="1A1A1A"/>
          <w:sz w:val="24"/>
          <w:szCs w:val="24"/>
        </w:rPr>
        <w:t xml:space="preserve"> оператор электронной площадки направляет заявителям уведомление о признании их участниками</w:t>
      </w:r>
      <w:r w:rsidR="0054570C" w:rsidRPr="00BA4B0B">
        <w:rPr>
          <w:rFonts w:eastAsia="Times New Roman"/>
          <w:color w:val="1A1A1A"/>
          <w:sz w:val="24"/>
          <w:szCs w:val="24"/>
        </w:rPr>
        <w:t xml:space="preserve"> конкурса</w:t>
      </w:r>
      <w:r w:rsidRPr="00BA4B0B">
        <w:rPr>
          <w:rFonts w:eastAsia="Times New Roman"/>
          <w:color w:val="1A1A1A"/>
          <w:sz w:val="24"/>
          <w:szCs w:val="24"/>
        </w:rPr>
        <w:t xml:space="preserve"> или об отказе в допуске к участию в </w:t>
      </w:r>
      <w:r w:rsidR="0054570C" w:rsidRPr="00BA4B0B">
        <w:rPr>
          <w:rFonts w:eastAsia="Times New Roman"/>
          <w:color w:val="1A1A1A"/>
          <w:sz w:val="24"/>
          <w:szCs w:val="24"/>
        </w:rPr>
        <w:t xml:space="preserve">конкурсе </w:t>
      </w:r>
      <w:r w:rsidRPr="00BA4B0B">
        <w:rPr>
          <w:rFonts w:eastAsia="Times New Roman"/>
          <w:color w:val="1A1A1A"/>
          <w:sz w:val="24"/>
          <w:szCs w:val="24"/>
        </w:rPr>
        <w:t>с указанием оснований такого отказа.</w:t>
      </w:r>
    </w:p>
    <w:p w:rsidR="008F3427" w:rsidRPr="00BA4B0B" w:rsidRDefault="008F3427" w:rsidP="00BC32E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2</w:t>
      </w:r>
      <w:r w:rsidR="009805BF" w:rsidRPr="00BA4B0B">
        <w:rPr>
          <w:rFonts w:eastAsia="Times New Roman"/>
          <w:b/>
          <w:color w:val="1A1A1A"/>
          <w:sz w:val="24"/>
          <w:szCs w:val="24"/>
        </w:rPr>
        <w:t>9</w:t>
      </w:r>
      <w:r w:rsidR="0054570C" w:rsidRPr="00BA4B0B">
        <w:rPr>
          <w:rFonts w:eastAsia="Times New Roman"/>
          <w:b/>
          <w:color w:val="1A1A1A"/>
          <w:sz w:val="24"/>
          <w:szCs w:val="24"/>
        </w:rPr>
        <w:t xml:space="preserve">.   </w:t>
      </w:r>
      <w:r w:rsidRPr="00BA4B0B">
        <w:rPr>
          <w:rFonts w:eastAsia="Times New Roman"/>
          <w:color w:val="1A1A1A"/>
          <w:sz w:val="24"/>
          <w:szCs w:val="24"/>
        </w:rPr>
        <w:t xml:space="preserve">Задаток возвращается заявителям, не допущенным к участию в </w:t>
      </w:r>
      <w:r w:rsidR="0054570C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>, в течение пяти рабочих дней с</w:t>
      </w:r>
      <w:r w:rsidR="0054570C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даты подписания протокола рассмотрения заявок на участие в </w:t>
      </w:r>
      <w:r w:rsidR="0054570C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>.</w:t>
      </w:r>
    </w:p>
    <w:p w:rsidR="008F3427" w:rsidRPr="00BA4B0B" w:rsidRDefault="009805BF" w:rsidP="00BC32E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30</w:t>
      </w:r>
      <w:r w:rsidR="0054570C" w:rsidRPr="00BA4B0B">
        <w:rPr>
          <w:rFonts w:eastAsia="Times New Roman"/>
          <w:b/>
          <w:color w:val="1A1A1A"/>
          <w:sz w:val="24"/>
          <w:szCs w:val="24"/>
        </w:rPr>
        <w:t xml:space="preserve">.  </w:t>
      </w:r>
      <w:r w:rsidR="008F3427" w:rsidRPr="00BA4B0B">
        <w:rPr>
          <w:rFonts w:eastAsia="Times New Roman"/>
          <w:color w:val="1A1A1A"/>
          <w:sz w:val="24"/>
          <w:szCs w:val="24"/>
        </w:rPr>
        <w:t xml:space="preserve">В случае, если по окончании срока подачи заявок на участие в </w:t>
      </w:r>
      <w:r w:rsidR="00BC32ED" w:rsidRPr="00BA4B0B">
        <w:rPr>
          <w:rFonts w:eastAsia="Times New Roman"/>
          <w:color w:val="1A1A1A"/>
          <w:sz w:val="24"/>
          <w:szCs w:val="24"/>
        </w:rPr>
        <w:t>конкурсе</w:t>
      </w:r>
      <w:r w:rsidR="008F3427" w:rsidRPr="00BA4B0B">
        <w:rPr>
          <w:rFonts w:eastAsia="Times New Roman"/>
          <w:color w:val="1A1A1A"/>
          <w:sz w:val="24"/>
          <w:szCs w:val="24"/>
        </w:rPr>
        <w:t xml:space="preserve"> подана только одна заявка или не</w:t>
      </w:r>
      <w:r w:rsidR="00BC32ED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8F3427" w:rsidRPr="00BA4B0B">
        <w:rPr>
          <w:rFonts w:eastAsia="Times New Roman"/>
          <w:color w:val="1A1A1A"/>
          <w:sz w:val="24"/>
          <w:szCs w:val="24"/>
        </w:rPr>
        <w:t xml:space="preserve">подано ни одной заявки, а также в случае, если принято решение об отказе в допуске к участию в </w:t>
      </w:r>
      <w:r w:rsidR="00BC32ED" w:rsidRPr="00BA4B0B">
        <w:rPr>
          <w:rFonts w:eastAsia="Times New Roman"/>
          <w:color w:val="1A1A1A"/>
          <w:sz w:val="24"/>
          <w:szCs w:val="24"/>
        </w:rPr>
        <w:t>конкурсе</w:t>
      </w:r>
      <w:r w:rsidR="008F3427" w:rsidRPr="00BA4B0B">
        <w:rPr>
          <w:rFonts w:eastAsia="Times New Roman"/>
          <w:color w:val="1A1A1A"/>
          <w:sz w:val="24"/>
          <w:szCs w:val="24"/>
        </w:rPr>
        <w:t xml:space="preserve"> всех</w:t>
      </w:r>
      <w:r w:rsidR="00BC32ED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8F3427" w:rsidRPr="00BA4B0B">
        <w:rPr>
          <w:rFonts w:eastAsia="Times New Roman"/>
          <w:color w:val="1A1A1A"/>
          <w:sz w:val="24"/>
          <w:szCs w:val="24"/>
        </w:rPr>
        <w:t xml:space="preserve">заявителей или о признании только одного заявителя участником </w:t>
      </w:r>
      <w:r w:rsidR="00BC32ED" w:rsidRPr="00BA4B0B">
        <w:rPr>
          <w:rFonts w:eastAsia="Times New Roman"/>
          <w:color w:val="1A1A1A"/>
          <w:sz w:val="24"/>
          <w:szCs w:val="24"/>
        </w:rPr>
        <w:t>конкурса</w:t>
      </w:r>
      <w:r w:rsidR="008F3427" w:rsidRPr="00BA4B0B">
        <w:rPr>
          <w:rFonts w:eastAsia="Times New Roman"/>
          <w:color w:val="1A1A1A"/>
          <w:sz w:val="24"/>
          <w:szCs w:val="24"/>
        </w:rPr>
        <w:t xml:space="preserve">, </w:t>
      </w:r>
      <w:r w:rsidR="00BC32ED" w:rsidRPr="00BA4B0B">
        <w:rPr>
          <w:rFonts w:eastAsia="Times New Roman"/>
          <w:color w:val="1A1A1A"/>
          <w:sz w:val="24"/>
          <w:szCs w:val="24"/>
        </w:rPr>
        <w:t>конкурс</w:t>
      </w:r>
      <w:r w:rsidR="008F3427" w:rsidRPr="00BA4B0B">
        <w:rPr>
          <w:rFonts w:eastAsia="Times New Roman"/>
          <w:color w:val="1A1A1A"/>
          <w:sz w:val="24"/>
          <w:szCs w:val="24"/>
        </w:rPr>
        <w:t xml:space="preserve"> признается несостоявшимся.</w:t>
      </w:r>
    </w:p>
    <w:p w:rsidR="008F3427" w:rsidRPr="00BA4B0B" w:rsidRDefault="008F3427" w:rsidP="00BC32E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Организатором </w:t>
      </w:r>
      <w:r w:rsidR="00BC32ED" w:rsidRPr="00BA4B0B">
        <w:rPr>
          <w:rFonts w:eastAsia="Times New Roman"/>
          <w:color w:val="1A1A1A"/>
          <w:sz w:val="24"/>
          <w:szCs w:val="24"/>
        </w:rPr>
        <w:t>конкурса</w:t>
      </w:r>
      <w:r w:rsidRPr="00BA4B0B">
        <w:rPr>
          <w:rFonts w:eastAsia="Times New Roman"/>
          <w:color w:val="1A1A1A"/>
          <w:sz w:val="24"/>
          <w:szCs w:val="24"/>
        </w:rPr>
        <w:t xml:space="preserve"> составляется </w:t>
      </w:r>
      <w:r w:rsidRPr="00BA4B0B">
        <w:rPr>
          <w:rFonts w:eastAsia="Times New Roman"/>
          <w:b/>
          <w:color w:val="1A1A1A"/>
          <w:sz w:val="24"/>
          <w:szCs w:val="24"/>
        </w:rPr>
        <w:t xml:space="preserve">протокол о признании </w:t>
      </w:r>
      <w:r w:rsidR="00BC32ED" w:rsidRPr="00BA4B0B">
        <w:rPr>
          <w:rFonts w:eastAsia="Times New Roman"/>
          <w:b/>
          <w:color w:val="1A1A1A"/>
          <w:sz w:val="24"/>
          <w:szCs w:val="24"/>
        </w:rPr>
        <w:t>конкурса</w:t>
      </w:r>
      <w:r w:rsidRPr="00BA4B0B">
        <w:rPr>
          <w:rFonts w:eastAsia="Times New Roman"/>
          <w:b/>
          <w:color w:val="1A1A1A"/>
          <w:sz w:val="24"/>
          <w:szCs w:val="24"/>
        </w:rPr>
        <w:t xml:space="preserve"> несостоявшимся</w:t>
      </w:r>
      <w:r w:rsidRPr="00BA4B0B">
        <w:rPr>
          <w:rFonts w:eastAsia="Times New Roman"/>
          <w:color w:val="1A1A1A"/>
          <w:sz w:val="24"/>
          <w:szCs w:val="24"/>
        </w:rPr>
        <w:t>, в котором должны</w:t>
      </w:r>
      <w:r w:rsidR="00BC32E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содержаться сведения о дате и времени его составления, лице, подавшем единственную заявку на участие в</w:t>
      </w:r>
      <w:r w:rsidR="00BC32ED" w:rsidRPr="00BA4B0B">
        <w:rPr>
          <w:rFonts w:eastAsia="Times New Roman"/>
          <w:color w:val="1A1A1A"/>
          <w:sz w:val="24"/>
          <w:szCs w:val="24"/>
        </w:rPr>
        <w:t xml:space="preserve"> конкурсе</w:t>
      </w:r>
      <w:r w:rsidRPr="00BA4B0B">
        <w:rPr>
          <w:rFonts w:eastAsia="Times New Roman"/>
          <w:color w:val="1A1A1A"/>
          <w:sz w:val="24"/>
          <w:szCs w:val="24"/>
        </w:rPr>
        <w:t xml:space="preserve">, или лице, признанном единственным участником </w:t>
      </w:r>
      <w:r w:rsidR="00BC32ED" w:rsidRPr="00BA4B0B">
        <w:rPr>
          <w:rFonts w:eastAsia="Times New Roman"/>
          <w:color w:val="1A1A1A"/>
          <w:sz w:val="24"/>
          <w:szCs w:val="24"/>
        </w:rPr>
        <w:t>конкурса</w:t>
      </w:r>
      <w:r w:rsidRPr="00BA4B0B">
        <w:rPr>
          <w:rFonts w:eastAsia="Times New Roman"/>
          <w:color w:val="1A1A1A"/>
          <w:sz w:val="24"/>
          <w:szCs w:val="24"/>
        </w:rPr>
        <w:t xml:space="preserve">, или сведения о том, что на участие в </w:t>
      </w:r>
      <w:r w:rsidR="00BC32ED" w:rsidRPr="00BA4B0B">
        <w:rPr>
          <w:rFonts w:eastAsia="Times New Roman"/>
          <w:color w:val="1A1A1A"/>
          <w:sz w:val="24"/>
          <w:szCs w:val="24"/>
        </w:rPr>
        <w:t xml:space="preserve">конкурсе </w:t>
      </w:r>
      <w:r w:rsidRPr="00BA4B0B">
        <w:rPr>
          <w:rFonts w:eastAsia="Times New Roman"/>
          <w:color w:val="1A1A1A"/>
          <w:sz w:val="24"/>
          <w:szCs w:val="24"/>
        </w:rPr>
        <w:t xml:space="preserve">не подано ни одной заявки или принято решение об отказе в допуске к участию в </w:t>
      </w:r>
      <w:r w:rsidR="00BC32ED" w:rsidRPr="00BA4B0B">
        <w:rPr>
          <w:rFonts w:eastAsia="Times New Roman"/>
          <w:color w:val="1A1A1A"/>
          <w:sz w:val="24"/>
          <w:szCs w:val="24"/>
        </w:rPr>
        <w:t>конкурсе</w:t>
      </w:r>
      <w:r w:rsidRPr="00BA4B0B">
        <w:rPr>
          <w:rFonts w:eastAsia="Times New Roman"/>
          <w:color w:val="1A1A1A"/>
          <w:sz w:val="24"/>
          <w:szCs w:val="24"/>
        </w:rPr>
        <w:t xml:space="preserve"> всех заявителей.</w:t>
      </w:r>
    </w:p>
    <w:p w:rsidR="008F3427" w:rsidRPr="00BA4B0B" w:rsidRDefault="008F3427" w:rsidP="00BC32ED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color w:val="1A1A1A"/>
          <w:sz w:val="24"/>
          <w:szCs w:val="24"/>
        </w:rPr>
        <w:t xml:space="preserve">Указанный протокол </w:t>
      </w:r>
      <w:r w:rsidR="00C736E6" w:rsidRPr="00BA4B0B">
        <w:rPr>
          <w:rFonts w:eastAsia="Times New Roman"/>
          <w:color w:val="1A1A1A"/>
          <w:sz w:val="24"/>
          <w:szCs w:val="24"/>
        </w:rPr>
        <w:t xml:space="preserve">подписывается усиленной квалификационной подписью лица, уполномоченного действовать от имени организатора конкурса, и </w:t>
      </w:r>
      <w:r w:rsidRPr="00BA4B0B">
        <w:rPr>
          <w:rFonts w:eastAsia="Times New Roman"/>
          <w:color w:val="1A1A1A"/>
          <w:sz w:val="24"/>
          <w:szCs w:val="24"/>
        </w:rPr>
        <w:t xml:space="preserve">размещается организатором </w:t>
      </w:r>
      <w:r w:rsidR="00BC32ED" w:rsidRPr="00BA4B0B">
        <w:rPr>
          <w:rFonts w:eastAsia="Times New Roman"/>
          <w:color w:val="1A1A1A"/>
          <w:sz w:val="24"/>
          <w:szCs w:val="24"/>
        </w:rPr>
        <w:t>конкурса</w:t>
      </w:r>
      <w:r w:rsidRPr="00BA4B0B">
        <w:rPr>
          <w:rFonts w:eastAsia="Times New Roman"/>
          <w:color w:val="1A1A1A"/>
          <w:sz w:val="24"/>
          <w:szCs w:val="24"/>
        </w:rPr>
        <w:t xml:space="preserve"> на электронной площадке не позднее дня,</w:t>
      </w:r>
      <w:r w:rsidR="00BC32E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следующего за днем подписания указанного протокола. В течение одного часа с момента размещения протокола о</w:t>
      </w:r>
      <w:r w:rsidR="00BC32E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признании </w:t>
      </w:r>
      <w:r w:rsidR="00BC32ED" w:rsidRPr="00BA4B0B">
        <w:rPr>
          <w:rFonts w:eastAsia="Times New Roman"/>
          <w:color w:val="1A1A1A"/>
          <w:sz w:val="24"/>
          <w:szCs w:val="24"/>
        </w:rPr>
        <w:t>конкурса</w:t>
      </w:r>
      <w:r w:rsidRPr="00BA4B0B">
        <w:rPr>
          <w:rFonts w:eastAsia="Times New Roman"/>
          <w:color w:val="1A1A1A"/>
          <w:sz w:val="24"/>
          <w:szCs w:val="24"/>
        </w:rPr>
        <w:t xml:space="preserve"> несостоявшимся указанный протокол размещается оператором электронной площадки на</w:t>
      </w:r>
      <w:r w:rsidR="00BC32ED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>официальном сайте.</w:t>
      </w:r>
    </w:p>
    <w:p w:rsidR="008F3427" w:rsidRPr="00BA4B0B" w:rsidRDefault="009805BF" w:rsidP="002A69BF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31</w:t>
      </w:r>
      <w:r w:rsidR="00646176" w:rsidRPr="00BA4B0B">
        <w:rPr>
          <w:rFonts w:eastAsia="Times New Roman"/>
          <w:b/>
          <w:color w:val="1A1A1A"/>
          <w:sz w:val="24"/>
          <w:szCs w:val="24"/>
        </w:rPr>
        <w:t xml:space="preserve">.   </w:t>
      </w:r>
      <w:r w:rsidR="008F3427" w:rsidRPr="00BA4B0B">
        <w:rPr>
          <w:rFonts w:eastAsia="Times New Roman"/>
          <w:color w:val="1A1A1A"/>
          <w:sz w:val="24"/>
          <w:szCs w:val="24"/>
        </w:rPr>
        <w:t>В случае, если документацией о</w:t>
      </w:r>
      <w:r w:rsidR="007C76AE" w:rsidRPr="00BA4B0B">
        <w:rPr>
          <w:rFonts w:eastAsia="Times New Roman"/>
          <w:color w:val="1A1A1A"/>
          <w:sz w:val="24"/>
          <w:szCs w:val="24"/>
        </w:rPr>
        <w:t xml:space="preserve"> проведении конкурса</w:t>
      </w:r>
      <w:r w:rsidR="008F3427" w:rsidRPr="00BA4B0B">
        <w:rPr>
          <w:rFonts w:eastAsia="Times New Roman"/>
          <w:color w:val="1A1A1A"/>
          <w:sz w:val="24"/>
          <w:szCs w:val="24"/>
        </w:rPr>
        <w:t xml:space="preserve"> предусмотрено два и более лота, </w:t>
      </w:r>
      <w:r w:rsidR="002A69BF" w:rsidRPr="00BA4B0B">
        <w:rPr>
          <w:rFonts w:eastAsia="Times New Roman"/>
          <w:color w:val="1A1A1A"/>
          <w:sz w:val="24"/>
          <w:szCs w:val="24"/>
        </w:rPr>
        <w:t>конкурс</w:t>
      </w:r>
      <w:r w:rsidR="008F3427" w:rsidRPr="00BA4B0B">
        <w:rPr>
          <w:rFonts w:eastAsia="Times New Roman"/>
          <w:color w:val="1A1A1A"/>
          <w:sz w:val="24"/>
          <w:szCs w:val="24"/>
        </w:rPr>
        <w:t xml:space="preserve"> признается</w:t>
      </w:r>
      <w:r w:rsidR="002A69BF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8F3427" w:rsidRPr="00BA4B0B">
        <w:rPr>
          <w:rFonts w:eastAsia="Times New Roman"/>
          <w:color w:val="1A1A1A"/>
          <w:sz w:val="24"/>
          <w:szCs w:val="24"/>
        </w:rPr>
        <w:t xml:space="preserve">несостоявшимся только по тому лоту, в отношении </w:t>
      </w:r>
      <w:r w:rsidR="008F3427" w:rsidRPr="00BA4B0B">
        <w:rPr>
          <w:rFonts w:eastAsia="Times New Roman"/>
          <w:color w:val="1A1A1A"/>
          <w:sz w:val="24"/>
          <w:szCs w:val="24"/>
        </w:rPr>
        <w:lastRenderedPageBreak/>
        <w:t>которого подана только одна заявка или не подано ни одной</w:t>
      </w:r>
      <w:r w:rsidR="002A69BF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8F3427" w:rsidRPr="00BA4B0B">
        <w:rPr>
          <w:rFonts w:eastAsia="Times New Roman"/>
          <w:color w:val="1A1A1A"/>
          <w:sz w:val="24"/>
          <w:szCs w:val="24"/>
        </w:rPr>
        <w:t>заявки, или решение об отказе в допуске к участию в котором принято относительно всех заявителей, или решение о</w:t>
      </w:r>
      <w:r w:rsidR="002A69BF" w:rsidRPr="00BA4B0B">
        <w:rPr>
          <w:rFonts w:eastAsia="Times New Roman"/>
          <w:color w:val="1A1A1A"/>
          <w:sz w:val="24"/>
          <w:szCs w:val="24"/>
        </w:rPr>
        <w:t xml:space="preserve"> </w:t>
      </w:r>
      <w:r w:rsidR="008F3427" w:rsidRPr="00BA4B0B">
        <w:rPr>
          <w:rFonts w:eastAsia="Times New Roman"/>
          <w:color w:val="1A1A1A"/>
          <w:sz w:val="24"/>
          <w:szCs w:val="24"/>
        </w:rPr>
        <w:t xml:space="preserve">допуске к участию в котором и признании участником </w:t>
      </w:r>
      <w:r w:rsidR="002A69BF" w:rsidRPr="00BA4B0B">
        <w:rPr>
          <w:rFonts w:eastAsia="Times New Roman"/>
          <w:color w:val="1A1A1A"/>
          <w:sz w:val="24"/>
          <w:szCs w:val="24"/>
        </w:rPr>
        <w:t>конкурса</w:t>
      </w:r>
      <w:r w:rsidR="008F3427" w:rsidRPr="00BA4B0B">
        <w:rPr>
          <w:rFonts w:eastAsia="Times New Roman"/>
          <w:color w:val="1A1A1A"/>
          <w:sz w:val="24"/>
          <w:szCs w:val="24"/>
        </w:rPr>
        <w:t xml:space="preserve"> принято относительно только одного заявителя.</w:t>
      </w:r>
    </w:p>
    <w:p w:rsidR="004E4F6C" w:rsidRPr="00BA4B0B" w:rsidRDefault="009805BF" w:rsidP="004E4F6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b/>
          <w:color w:val="1A1A1A"/>
          <w:sz w:val="24"/>
          <w:szCs w:val="24"/>
        </w:rPr>
        <w:t>32</w:t>
      </w:r>
      <w:r w:rsidR="008D51F5" w:rsidRPr="00BA4B0B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.   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 В случае, если 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>конкурс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 признан несостоявшимся по причине подачи заявки на участие в 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>конкурсе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 только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одним заявителем (далее - единственный заявитель на участие в 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>конкурсе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), либо признания участником 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конкурса 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только одного заявителя (далее - единственный участник 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>конкурса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>), с единственным заявителем на участие в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 конкурсе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, в случае, если его заявка соответствует требованиям и условиям, предусмотренным 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конкурсной 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документацией, либо с единственным участником 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>конкурса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 организатор 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>конкурса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 обязан заключить договор на условиях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и по цене, которые предусмотрены заявкой на участие в 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конкурсе 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 и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 конкурсной 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 документацией, но по цене не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менее начальной (минимальной) цены договора (лота), указанной в извещении о проведении 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>конкурса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>. При этом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заключение договора для единственного заявителя на участие в 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>конкурсе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, единственного участника 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>конкурса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>,</w:t>
      </w:r>
      <w:r w:rsidR="008D51F5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8F3427" w:rsidRPr="00BA4B0B">
        <w:rPr>
          <w:rFonts w:ascii="Times New Roman" w:hAnsi="Times New Roman" w:cs="Times New Roman"/>
          <w:color w:val="1A1A1A"/>
          <w:sz w:val="24"/>
          <w:szCs w:val="24"/>
        </w:rPr>
        <w:t>является обязательным.</w:t>
      </w:r>
      <w:r w:rsidR="008578CA" w:rsidRPr="00BA4B0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4E4F6C" w:rsidRPr="00BA4B0B">
        <w:rPr>
          <w:rFonts w:ascii="Times New Roman" w:hAnsi="Times New Roman" w:cs="Times New Roman"/>
          <w:sz w:val="24"/>
          <w:szCs w:val="24"/>
        </w:rPr>
        <w:t xml:space="preserve">Проекты договоров </w:t>
      </w:r>
      <w:r w:rsidR="00B15945" w:rsidRPr="00BA4B0B">
        <w:rPr>
          <w:rFonts w:ascii="Times New Roman" w:hAnsi="Times New Roman" w:cs="Times New Roman"/>
          <w:sz w:val="24"/>
          <w:szCs w:val="24"/>
        </w:rPr>
        <w:t xml:space="preserve">аренды  </w:t>
      </w:r>
      <w:r w:rsidR="004E4F6C" w:rsidRPr="00BA4B0B">
        <w:rPr>
          <w:rFonts w:ascii="Times New Roman" w:hAnsi="Times New Roman" w:cs="Times New Roman"/>
          <w:sz w:val="24"/>
          <w:szCs w:val="24"/>
        </w:rPr>
        <w:t>указаны в Приложениях № 3 к конкурсной документации.</w:t>
      </w:r>
    </w:p>
    <w:p w:rsidR="00573D77" w:rsidRPr="00BA4B0B" w:rsidRDefault="00573D77" w:rsidP="004E4F6C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</w:p>
    <w:p w:rsidR="00573D77" w:rsidRPr="00BA4B0B" w:rsidRDefault="00573D77" w:rsidP="00ED5B13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V</w:t>
      </w:r>
      <w:r w:rsidR="00007DEF" w:rsidRPr="00BA4B0B">
        <w:rPr>
          <w:rFonts w:eastAsia="Times New Roman"/>
          <w:b/>
          <w:color w:val="1A1A1A"/>
          <w:sz w:val="24"/>
          <w:szCs w:val="24"/>
          <w:lang w:val="en-US"/>
        </w:rPr>
        <w:t>I</w:t>
      </w:r>
      <w:r w:rsidRPr="00BA4B0B">
        <w:rPr>
          <w:rFonts w:eastAsia="Times New Roman"/>
          <w:b/>
          <w:color w:val="1A1A1A"/>
          <w:sz w:val="24"/>
          <w:szCs w:val="24"/>
        </w:rPr>
        <w:t>. ОЦЕНКА</w:t>
      </w:r>
      <w:r w:rsidR="00420014" w:rsidRPr="00BA4B0B">
        <w:rPr>
          <w:rFonts w:eastAsia="Times New Roman"/>
          <w:b/>
          <w:color w:val="1A1A1A"/>
          <w:sz w:val="24"/>
          <w:szCs w:val="24"/>
        </w:rPr>
        <w:t xml:space="preserve"> И СОПОСТАВЛЕНИЕ ЗАЯВОК НА УЧАСТИЕ В КОНКУРСЕ</w:t>
      </w:r>
    </w:p>
    <w:p w:rsidR="00ED5B13" w:rsidRPr="00BA4B0B" w:rsidRDefault="00ED5B13" w:rsidP="00ED5B13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</w:p>
    <w:p w:rsidR="00420014" w:rsidRPr="00BA4B0B" w:rsidRDefault="009805BF" w:rsidP="00ED5B13">
      <w:pPr>
        <w:widowControl/>
        <w:shd w:val="clear" w:color="auto" w:fill="FFFFFF"/>
        <w:ind w:firstLine="540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b/>
          <w:sz w:val="24"/>
          <w:szCs w:val="24"/>
        </w:rPr>
        <w:t>33</w:t>
      </w:r>
      <w:r w:rsidR="00ED5B13" w:rsidRPr="00BA4B0B">
        <w:rPr>
          <w:b/>
          <w:sz w:val="24"/>
          <w:szCs w:val="24"/>
        </w:rPr>
        <w:t xml:space="preserve">.   </w:t>
      </w:r>
      <w:r w:rsidR="00420014" w:rsidRPr="00BA4B0B">
        <w:rPr>
          <w:sz w:val="24"/>
          <w:szCs w:val="24"/>
        </w:rPr>
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</w:t>
      </w:r>
      <w:r w:rsidR="007F5AF3" w:rsidRPr="00BA4B0B">
        <w:rPr>
          <w:sz w:val="24"/>
          <w:szCs w:val="24"/>
        </w:rPr>
        <w:t>Срок и сопоставление заявок на участие в конкурсе составляет 3 рабочих дня с даты подписания протокола рассмотрения заявок.</w:t>
      </w:r>
    </w:p>
    <w:p w:rsidR="00420014" w:rsidRPr="00BA4B0B" w:rsidRDefault="00ED5B13" w:rsidP="00ED5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b/>
          <w:sz w:val="24"/>
          <w:szCs w:val="24"/>
        </w:rPr>
        <w:t>3</w:t>
      </w:r>
      <w:r w:rsidR="009805BF" w:rsidRPr="00BA4B0B">
        <w:rPr>
          <w:rFonts w:ascii="Times New Roman" w:hAnsi="Times New Roman" w:cs="Times New Roman"/>
          <w:b/>
          <w:sz w:val="24"/>
          <w:szCs w:val="24"/>
        </w:rPr>
        <w:t>4</w:t>
      </w:r>
      <w:r w:rsidRPr="00BA4B0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A4B0B">
        <w:rPr>
          <w:rFonts w:ascii="Times New Roman" w:hAnsi="Times New Roman" w:cs="Times New Roman"/>
          <w:sz w:val="24"/>
          <w:szCs w:val="24"/>
        </w:rPr>
        <w:t xml:space="preserve"> </w:t>
      </w:r>
      <w:r w:rsidR="00420014" w:rsidRPr="00BA4B0B">
        <w:rPr>
          <w:rFonts w:ascii="Times New Roman" w:hAnsi="Times New Roman" w:cs="Times New Roman"/>
          <w:sz w:val="24"/>
          <w:szCs w:val="24"/>
        </w:rPr>
        <w:t xml:space="preserve">Для определения лучших условий исполнения договора, предложенных в заявках на участие в конкурсе, оценка и сопоставление заявок на участие в конкурсе осуществляются в соответствии с критериями, которые установлены </w:t>
      </w:r>
      <w:r w:rsidRPr="00BA4B0B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BA4B0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A4B0B">
        <w:rPr>
          <w:rFonts w:ascii="Times New Roman" w:hAnsi="Times New Roman" w:cs="Times New Roman"/>
          <w:sz w:val="24"/>
          <w:szCs w:val="24"/>
        </w:rPr>
        <w:t xml:space="preserve"> </w:t>
      </w:r>
      <w:r w:rsidR="00420014" w:rsidRPr="00BA4B0B">
        <w:rPr>
          <w:rFonts w:ascii="Times New Roman" w:hAnsi="Times New Roman" w:cs="Times New Roman"/>
          <w:sz w:val="24"/>
          <w:szCs w:val="24"/>
        </w:rPr>
        <w:t>конкурсной документац</w:t>
      </w:r>
      <w:r w:rsidRPr="00BA4B0B">
        <w:rPr>
          <w:rFonts w:ascii="Times New Roman" w:hAnsi="Times New Roman" w:cs="Times New Roman"/>
          <w:sz w:val="24"/>
          <w:szCs w:val="24"/>
        </w:rPr>
        <w:t xml:space="preserve">ии. </w:t>
      </w:r>
      <w:r w:rsidR="00420014" w:rsidRPr="00BA4B0B">
        <w:rPr>
          <w:rFonts w:ascii="Times New Roman" w:hAnsi="Times New Roman" w:cs="Times New Roman"/>
          <w:sz w:val="24"/>
          <w:szCs w:val="24"/>
        </w:rPr>
        <w:t>Оценка заявок на участие в конкурс</w:t>
      </w:r>
      <w:r w:rsidRPr="00BA4B0B">
        <w:rPr>
          <w:rFonts w:ascii="Times New Roman" w:hAnsi="Times New Roman" w:cs="Times New Roman"/>
          <w:sz w:val="24"/>
          <w:szCs w:val="24"/>
        </w:rPr>
        <w:t xml:space="preserve">е по критериям </w:t>
      </w:r>
      <w:r w:rsidR="00420014" w:rsidRPr="00BA4B0B">
        <w:rPr>
          <w:rFonts w:ascii="Times New Roman" w:hAnsi="Times New Roman" w:cs="Times New Roman"/>
          <w:sz w:val="24"/>
          <w:szCs w:val="24"/>
        </w:rPr>
        <w:t>осуществляется в следующем порядке:</w:t>
      </w:r>
    </w:p>
    <w:p w:rsidR="00420014" w:rsidRPr="00BA4B0B" w:rsidRDefault="00ED5B13" w:rsidP="007C0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 xml:space="preserve">1) </w:t>
      </w:r>
      <w:r w:rsidR="00420014" w:rsidRPr="00BA4B0B">
        <w:rPr>
          <w:rFonts w:ascii="Times New Roman" w:hAnsi="Times New Roman" w:cs="Times New Roman"/>
          <w:sz w:val="24"/>
          <w:szCs w:val="24"/>
        </w:rPr>
        <w:t xml:space="preserve"> значение величины по критерию (В</w:t>
      </w:r>
      <w:r w:rsidR="00420014" w:rsidRPr="00BA4B0B">
        <w:rPr>
          <w:rFonts w:ascii="Times New Roman" w:hAnsi="Times New Roman" w:cs="Times New Roman"/>
          <w:sz w:val="24"/>
          <w:szCs w:val="24"/>
          <w:vertAlign w:val="subscript"/>
        </w:rPr>
        <w:t>к1</w:t>
      </w:r>
      <w:r w:rsidR="00420014" w:rsidRPr="00BA4B0B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420014" w:rsidRPr="00BA4B0B" w:rsidRDefault="0021241F" w:rsidP="007C0C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position w:val="-32"/>
          <w:sz w:val="24"/>
          <w:szCs w:val="24"/>
        </w:rPr>
        <w:t xml:space="preserve">  </w:t>
      </w:r>
      <w:r w:rsidR="002215BA">
        <w:rPr>
          <w:rFonts w:ascii="Times New Roman" w:hAnsi="Times New Roman" w:cs="Times New Roman"/>
          <w:position w:val="-3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44.25pt">
            <v:imagedata r:id="rId8" o:title=""/>
          </v:shape>
        </w:pict>
      </w:r>
    </w:p>
    <w:p w:rsidR="00420014" w:rsidRPr="00BA4B0B" w:rsidRDefault="00420014" w:rsidP="0042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>где:</w:t>
      </w:r>
    </w:p>
    <w:p w:rsidR="00420014" w:rsidRPr="00BA4B0B" w:rsidRDefault="00420014" w:rsidP="0042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>K - коэффициент, учитывающий значимость критерия конкурса;</w:t>
      </w:r>
    </w:p>
    <w:p w:rsidR="00420014" w:rsidRPr="00BA4B0B" w:rsidRDefault="00420014" w:rsidP="0042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>X</w:t>
      </w:r>
      <w:r w:rsidRPr="00BA4B0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A4B0B">
        <w:rPr>
          <w:rFonts w:ascii="Times New Roman" w:hAnsi="Times New Roman" w:cs="Times New Roman"/>
          <w:sz w:val="24"/>
          <w:szCs w:val="24"/>
        </w:rPr>
        <w:t xml:space="preserve"> - значение, предложенное участником конкурса в заявке на участие в конкурсе;</w:t>
      </w:r>
    </w:p>
    <w:p w:rsidR="00420014" w:rsidRPr="00BA4B0B" w:rsidRDefault="00420014" w:rsidP="0042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>X</w:t>
      </w:r>
      <w:r w:rsidRPr="00BA4B0B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BA4B0B">
        <w:rPr>
          <w:rFonts w:ascii="Times New Roman" w:hAnsi="Times New Roman" w:cs="Times New Roman"/>
          <w:sz w:val="24"/>
          <w:szCs w:val="24"/>
        </w:rPr>
        <w:t xml:space="preserve"> - минимальное значение из всех значений, содержащихся в заявках на участие в конкурсе;</w:t>
      </w:r>
    </w:p>
    <w:p w:rsidR="007C0C50" w:rsidRPr="00BA4B0B" w:rsidRDefault="00420014" w:rsidP="00ED5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>X</w:t>
      </w:r>
      <w:r w:rsidRPr="00BA4B0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A4B0B">
        <w:rPr>
          <w:rFonts w:ascii="Times New Roman" w:hAnsi="Times New Roman" w:cs="Times New Roman"/>
          <w:sz w:val="24"/>
          <w:szCs w:val="24"/>
        </w:rPr>
        <w:t xml:space="preserve"> - максимальное значение из всех значений, содержащихся в</w:t>
      </w:r>
      <w:r w:rsidR="00ED5B13" w:rsidRPr="00BA4B0B">
        <w:rPr>
          <w:rFonts w:ascii="Times New Roman" w:hAnsi="Times New Roman" w:cs="Times New Roman"/>
          <w:sz w:val="24"/>
          <w:szCs w:val="24"/>
        </w:rPr>
        <w:t xml:space="preserve"> заявках на участие в конкурсе;</w:t>
      </w:r>
    </w:p>
    <w:p w:rsidR="00420014" w:rsidRPr="00BA4B0B" w:rsidRDefault="00ED5B13" w:rsidP="00ED5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>2</w:t>
      </w:r>
      <w:r w:rsidR="00420014" w:rsidRPr="00BA4B0B">
        <w:rPr>
          <w:rFonts w:ascii="Times New Roman" w:hAnsi="Times New Roman" w:cs="Times New Roman"/>
          <w:sz w:val="24"/>
          <w:szCs w:val="24"/>
        </w:rPr>
        <w:t>) для каждой заявки на участие в конкурсе величины, рассчитанные по всем критериям конкур</w:t>
      </w:r>
      <w:r w:rsidRPr="00BA4B0B">
        <w:rPr>
          <w:rFonts w:ascii="Times New Roman" w:hAnsi="Times New Roman" w:cs="Times New Roman"/>
          <w:sz w:val="24"/>
          <w:szCs w:val="24"/>
        </w:rPr>
        <w:t xml:space="preserve">са </w:t>
      </w:r>
      <w:r w:rsidR="00420014" w:rsidRPr="00BA4B0B">
        <w:rPr>
          <w:rFonts w:ascii="Times New Roman" w:hAnsi="Times New Roman" w:cs="Times New Roman"/>
          <w:sz w:val="24"/>
          <w:szCs w:val="24"/>
        </w:rPr>
        <w:t xml:space="preserve">суммируются и </w:t>
      </w:r>
      <w:r w:rsidRPr="00BA4B0B">
        <w:rPr>
          <w:rFonts w:ascii="Times New Roman" w:hAnsi="Times New Roman" w:cs="Times New Roman"/>
          <w:sz w:val="24"/>
          <w:szCs w:val="24"/>
        </w:rPr>
        <w:t>определяется итоговая величина. У</w:t>
      </w:r>
      <w:r w:rsidR="00420014" w:rsidRPr="00BA4B0B">
        <w:rPr>
          <w:rFonts w:ascii="Times New Roman" w:hAnsi="Times New Roman" w:cs="Times New Roman"/>
          <w:sz w:val="24"/>
          <w:szCs w:val="24"/>
        </w:rPr>
        <w:t>словия оцениваются конкурсной комиссией путем сравнения результатов суммирования</w:t>
      </w:r>
      <w:r w:rsidR="003C5800" w:rsidRPr="00BA4B0B">
        <w:rPr>
          <w:rFonts w:ascii="Times New Roman" w:hAnsi="Times New Roman" w:cs="Times New Roman"/>
          <w:sz w:val="24"/>
          <w:szCs w:val="24"/>
        </w:rPr>
        <w:t xml:space="preserve"> </w:t>
      </w:r>
      <w:r w:rsidR="00420014" w:rsidRPr="00BA4B0B">
        <w:rPr>
          <w:rFonts w:ascii="Times New Roman" w:hAnsi="Times New Roman" w:cs="Times New Roman"/>
          <w:sz w:val="24"/>
          <w:szCs w:val="24"/>
        </w:rPr>
        <w:t xml:space="preserve"> итоговой величины</w:t>
      </w:r>
      <w:r w:rsidRPr="00BA4B0B">
        <w:rPr>
          <w:rFonts w:ascii="Times New Roman" w:hAnsi="Times New Roman" w:cs="Times New Roman"/>
          <w:sz w:val="24"/>
          <w:szCs w:val="24"/>
        </w:rPr>
        <w:t>.</w:t>
      </w:r>
    </w:p>
    <w:p w:rsidR="00420014" w:rsidRPr="00BA4B0B" w:rsidRDefault="00ED5B13" w:rsidP="0042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b/>
          <w:sz w:val="24"/>
          <w:szCs w:val="24"/>
        </w:rPr>
        <w:t>3</w:t>
      </w:r>
      <w:r w:rsidR="009805BF" w:rsidRPr="00BA4B0B">
        <w:rPr>
          <w:rFonts w:ascii="Times New Roman" w:hAnsi="Times New Roman" w:cs="Times New Roman"/>
          <w:b/>
          <w:sz w:val="24"/>
          <w:szCs w:val="24"/>
        </w:rPr>
        <w:t>5</w:t>
      </w:r>
      <w:r w:rsidRPr="00BA4B0B">
        <w:rPr>
          <w:rFonts w:ascii="Times New Roman" w:hAnsi="Times New Roman" w:cs="Times New Roman"/>
          <w:b/>
          <w:sz w:val="24"/>
          <w:szCs w:val="24"/>
        </w:rPr>
        <w:t>.</w:t>
      </w:r>
      <w:r w:rsidR="00420014" w:rsidRPr="00BA4B0B">
        <w:rPr>
          <w:rFonts w:ascii="Times New Roman" w:hAnsi="Times New Roman" w:cs="Times New Roman"/>
          <w:sz w:val="24"/>
          <w:szCs w:val="24"/>
        </w:rPr>
        <w:t xml:space="preserve">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случае,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420014" w:rsidRPr="00BA4B0B" w:rsidRDefault="00420014" w:rsidP="0042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 xml:space="preserve"> 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</w:t>
      </w:r>
      <w:r w:rsidRPr="00BA4B0B">
        <w:rPr>
          <w:rFonts w:ascii="Times New Roman" w:hAnsi="Times New Roman" w:cs="Times New Roman"/>
          <w:sz w:val="24"/>
          <w:szCs w:val="24"/>
        </w:rPr>
        <w:lastRenderedPageBreak/>
        <w:t>номер.</w:t>
      </w:r>
    </w:p>
    <w:p w:rsidR="00420014" w:rsidRPr="00BA4B0B" w:rsidRDefault="00774116" w:rsidP="0042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b/>
          <w:sz w:val="24"/>
          <w:szCs w:val="24"/>
        </w:rPr>
        <w:t>3</w:t>
      </w:r>
      <w:r w:rsidR="009805BF" w:rsidRPr="00BA4B0B">
        <w:rPr>
          <w:rFonts w:ascii="Times New Roman" w:hAnsi="Times New Roman" w:cs="Times New Roman"/>
          <w:b/>
          <w:sz w:val="24"/>
          <w:szCs w:val="24"/>
        </w:rPr>
        <w:t>6</w:t>
      </w:r>
      <w:r w:rsidRPr="00BA4B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0014" w:rsidRPr="00BA4B0B">
        <w:rPr>
          <w:rFonts w:ascii="Times New Roman" w:hAnsi="Times New Roman" w:cs="Times New Roman"/>
          <w:sz w:val="24"/>
          <w:szCs w:val="24"/>
        </w:rPr>
        <w:t xml:space="preserve"> Конкурсная комиссия не позднее дня, следующего за днем окончания проведения оценки и сопоставления заявок на участие в конкурсе, оформляет протокол оценки и сопоставления заявок на участие в конкурсе, в котором указываются:</w:t>
      </w:r>
    </w:p>
    <w:p w:rsidR="00420014" w:rsidRPr="00BA4B0B" w:rsidRDefault="00420014" w:rsidP="0042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>1) дата и время проведения оценки и сопоставления заявок на участие в конкурсе;</w:t>
      </w:r>
    </w:p>
    <w:p w:rsidR="00420014" w:rsidRPr="00BA4B0B" w:rsidRDefault="00420014" w:rsidP="0042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>2) полные наименования (для юридических лиц), фамилии, имена, отчества (при наличии) (для физических лиц) участников конкурса, заявки на участие в конкурсе которых были рассмотрены;</w:t>
      </w:r>
    </w:p>
    <w:p w:rsidR="00420014" w:rsidRPr="00BA4B0B" w:rsidRDefault="00420014" w:rsidP="0042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>3) порядок оценки и сопоставления заявок на участие в конкурсе;</w:t>
      </w:r>
    </w:p>
    <w:p w:rsidR="00420014" w:rsidRPr="00BA4B0B" w:rsidRDefault="00420014" w:rsidP="0042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>4)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номеров;</w:t>
      </w:r>
    </w:p>
    <w:p w:rsidR="00420014" w:rsidRPr="00BA4B0B" w:rsidRDefault="00420014" w:rsidP="0042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>5) полные наименования (для юридических лиц), фамилии, имени, отчества (при наличии) (для физических лиц) участников конкурса, заявкам на участие в конкурсе которых присвоены первый и второй номера.</w:t>
      </w:r>
    </w:p>
    <w:p w:rsidR="00420014" w:rsidRPr="00BA4B0B" w:rsidRDefault="007C0C50" w:rsidP="0042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="00420014" w:rsidRPr="00BA4B0B">
        <w:rPr>
          <w:rFonts w:ascii="Times New Roman" w:hAnsi="Times New Roman" w:cs="Times New Roman"/>
          <w:sz w:val="24"/>
          <w:szCs w:val="24"/>
        </w:rPr>
        <w:t xml:space="preserve"> направляет победителю конкурса уведомление о принятом конкурсной комиссией решении не позднее дня, следующего после дня подписания указанного протокола.</w:t>
      </w:r>
    </w:p>
    <w:p w:rsidR="00420014" w:rsidRPr="00BA4B0B" w:rsidRDefault="009805BF" w:rsidP="007C0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b/>
          <w:sz w:val="24"/>
          <w:szCs w:val="24"/>
        </w:rPr>
        <w:t>37</w:t>
      </w:r>
      <w:r w:rsidR="00420014" w:rsidRPr="00BA4B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014" w:rsidRPr="00BA4B0B">
        <w:rPr>
          <w:rFonts w:ascii="Times New Roman" w:hAnsi="Times New Roman" w:cs="Times New Roman"/>
          <w:sz w:val="24"/>
          <w:szCs w:val="24"/>
        </w:rPr>
        <w:t>Протокол оценки и сопоставления заявок на участие в конкурсе подписывается усиленной квалифицированной подписью лица, уполномоченного действовать о</w:t>
      </w:r>
      <w:r w:rsidR="007C0C50" w:rsidRPr="00BA4B0B">
        <w:rPr>
          <w:rFonts w:ascii="Times New Roman" w:hAnsi="Times New Roman" w:cs="Times New Roman"/>
          <w:sz w:val="24"/>
          <w:szCs w:val="24"/>
        </w:rPr>
        <w:t>т имени организатора конкурса</w:t>
      </w:r>
      <w:r w:rsidR="00420014" w:rsidRPr="00BA4B0B">
        <w:rPr>
          <w:rFonts w:ascii="Times New Roman" w:hAnsi="Times New Roman" w:cs="Times New Roman"/>
          <w:sz w:val="24"/>
          <w:szCs w:val="24"/>
        </w:rPr>
        <w:t>, и размещается на электронной площадке организатором конкурса или специализированной организацией не позднее дня, следующего за днем оформления указанного протокола.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сайте.</w:t>
      </w:r>
    </w:p>
    <w:p w:rsidR="00420014" w:rsidRPr="00BA4B0B" w:rsidRDefault="00092441" w:rsidP="0042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b/>
          <w:sz w:val="24"/>
          <w:szCs w:val="24"/>
        </w:rPr>
        <w:t>38</w:t>
      </w:r>
      <w:r w:rsidR="00420014" w:rsidRPr="00BA4B0B">
        <w:rPr>
          <w:rFonts w:ascii="Times New Roman" w:hAnsi="Times New Roman" w:cs="Times New Roman"/>
          <w:b/>
          <w:sz w:val="24"/>
          <w:szCs w:val="24"/>
        </w:rPr>
        <w:t>.</w:t>
      </w:r>
      <w:r w:rsidRPr="00BA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014" w:rsidRPr="00BA4B0B">
        <w:rPr>
          <w:rFonts w:ascii="Times New Roman" w:hAnsi="Times New Roman" w:cs="Times New Roman"/>
          <w:sz w:val="24"/>
          <w:szCs w:val="24"/>
        </w:rPr>
        <w:t xml:space="preserve"> Участникам конкурса, за исключением победителя конкурса и участника конкурса, заявке на участие в конкурсе которого присвоен второй номер, задаток возвращается в течение пяти рабочих дней с даты размещения протокола оценки и сопоставления заявок на участие в конкурсе на официальном сайте.</w:t>
      </w:r>
    </w:p>
    <w:p w:rsidR="00420014" w:rsidRPr="00BA4B0B" w:rsidRDefault="00420014" w:rsidP="00420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B0B">
        <w:rPr>
          <w:rFonts w:ascii="Times New Roman" w:hAnsi="Times New Roman" w:cs="Times New Roman"/>
          <w:sz w:val="24"/>
          <w:szCs w:val="24"/>
        </w:rPr>
        <w:t>Задаток возвращается участнику конкурса, заявке на участие в конкурсе которого присвоен второй номер, в течение пяти рабочих дней с даты подписания договора с победителем конкурса.</w:t>
      </w:r>
    </w:p>
    <w:p w:rsidR="00420014" w:rsidRPr="00BA4B0B" w:rsidRDefault="00092441" w:rsidP="0042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b/>
          <w:sz w:val="24"/>
          <w:szCs w:val="24"/>
        </w:rPr>
        <w:t>39</w:t>
      </w:r>
      <w:r w:rsidR="00420014" w:rsidRPr="00BA4B0B">
        <w:rPr>
          <w:rFonts w:ascii="Times New Roman" w:hAnsi="Times New Roman" w:cs="Times New Roman"/>
          <w:b/>
          <w:sz w:val="24"/>
          <w:szCs w:val="24"/>
        </w:rPr>
        <w:t>.</w:t>
      </w:r>
      <w:r w:rsidRPr="00BA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014" w:rsidRPr="00BA4B0B">
        <w:rPr>
          <w:rFonts w:ascii="Times New Roman" w:hAnsi="Times New Roman" w:cs="Times New Roman"/>
          <w:sz w:val="24"/>
          <w:szCs w:val="24"/>
        </w:rPr>
        <w:t xml:space="preserve"> В случае, если победитель конкурса уклонился от заключения договора, заключение договора осуществляется с участником конкурса, заявке на участие в конкурсе которого присвоен второй номер.</w:t>
      </w:r>
    </w:p>
    <w:p w:rsidR="00420014" w:rsidRPr="00BA4B0B" w:rsidRDefault="00092441" w:rsidP="00CB0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0B">
        <w:rPr>
          <w:rFonts w:ascii="Times New Roman" w:hAnsi="Times New Roman" w:cs="Times New Roman"/>
          <w:b/>
          <w:sz w:val="24"/>
          <w:szCs w:val="24"/>
        </w:rPr>
        <w:t>40</w:t>
      </w:r>
      <w:r w:rsidR="00420014" w:rsidRPr="00BA4B0B">
        <w:rPr>
          <w:rFonts w:ascii="Times New Roman" w:hAnsi="Times New Roman" w:cs="Times New Roman"/>
          <w:b/>
          <w:sz w:val="24"/>
          <w:szCs w:val="24"/>
        </w:rPr>
        <w:t>.</w:t>
      </w:r>
      <w:r w:rsidRPr="00BA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014" w:rsidRPr="00BA4B0B">
        <w:rPr>
          <w:rFonts w:ascii="Times New Roman" w:hAnsi="Times New Roman" w:cs="Times New Roman"/>
          <w:sz w:val="24"/>
          <w:szCs w:val="24"/>
        </w:rPr>
        <w:t xml:space="preserve">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 хранятся оператором электронной площадки не менее десяти лет, если иное не установлено законодательством об архивном деле в Российской Фед</w:t>
      </w:r>
      <w:r w:rsidR="00CB0D13" w:rsidRPr="00BA4B0B">
        <w:rPr>
          <w:rFonts w:ascii="Times New Roman" w:hAnsi="Times New Roman" w:cs="Times New Roman"/>
          <w:sz w:val="24"/>
          <w:szCs w:val="24"/>
        </w:rPr>
        <w:t>ерации.</w:t>
      </w:r>
    </w:p>
    <w:p w:rsidR="00736C4A" w:rsidRPr="00BA4B0B" w:rsidRDefault="00736C4A" w:rsidP="00736C4A">
      <w:pPr>
        <w:widowControl/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</w:p>
    <w:p w:rsidR="00950AE1" w:rsidRPr="00BA4B0B" w:rsidRDefault="00950AE1" w:rsidP="00736C4A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 xml:space="preserve">VII. ТРЕБОВАНИЯ </w:t>
      </w:r>
      <w:r w:rsidR="00541000" w:rsidRPr="00BA4B0B">
        <w:rPr>
          <w:rFonts w:eastAsia="Times New Roman"/>
          <w:b/>
          <w:color w:val="1A1A1A"/>
          <w:sz w:val="24"/>
          <w:szCs w:val="24"/>
        </w:rPr>
        <w:t>К ТЕХНИЧЕСКОМУ СОСТОЯНИЮ ИМУЩЕСТВА</w:t>
      </w:r>
    </w:p>
    <w:p w:rsidR="00950AE1" w:rsidRPr="00BA4B0B" w:rsidRDefault="00950AE1" w:rsidP="00736C4A">
      <w:pPr>
        <w:widowControl/>
        <w:shd w:val="clear" w:color="auto" w:fill="FFFFFF"/>
        <w:jc w:val="center"/>
        <w:rPr>
          <w:rFonts w:eastAsia="Times New Roman"/>
          <w:b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НА МОМЕНТ ОКОНЧАНИЯ СРОКА ДОГОВОРА.</w:t>
      </w:r>
    </w:p>
    <w:p w:rsidR="00A635A0" w:rsidRPr="00BA4B0B" w:rsidRDefault="00950AE1" w:rsidP="00092441">
      <w:pPr>
        <w:widowControl/>
        <w:shd w:val="clear" w:color="auto" w:fill="FFFFFF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A4B0B">
        <w:rPr>
          <w:rFonts w:eastAsia="Times New Roman"/>
          <w:b/>
          <w:color w:val="1A1A1A"/>
          <w:sz w:val="24"/>
          <w:szCs w:val="24"/>
        </w:rPr>
        <w:t>4</w:t>
      </w:r>
      <w:r w:rsidR="00092441" w:rsidRPr="00BA4B0B">
        <w:rPr>
          <w:rFonts w:eastAsia="Times New Roman"/>
          <w:b/>
          <w:color w:val="1A1A1A"/>
          <w:sz w:val="24"/>
          <w:szCs w:val="24"/>
        </w:rPr>
        <w:t>1</w:t>
      </w:r>
      <w:r w:rsidR="00736C4A" w:rsidRPr="00BA4B0B">
        <w:rPr>
          <w:rFonts w:eastAsia="Times New Roman"/>
          <w:b/>
          <w:color w:val="1A1A1A"/>
          <w:sz w:val="24"/>
          <w:szCs w:val="24"/>
        </w:rPr>
        <w:t xml:space="preserve">.   </w:t>
      </w:r>
      <w:r w:rsidRPr="00BA4B0B">
        <w:rPr>
          <w:rFonts w:eastAsia="Times New Roman"/>
          <w:color w:val="1A1A1A"/>
          <w:sz w:val="24"/>
          <w:szCs w:val="24"/>
        </w:rPr>
        <w:t>Общее техниче</w:t>
      </w:r>
      <w:r w:rsidR="00541000" w:rsidRPr="00BA4B0B">
        <w:rPr>
          <w:rFonts w:eastAsia="Times New Roman"/>
          <w:color w:val="1A1A1A"/>
          <w:sz w:val="24"/>
          <w:szCs w:val="24"/>
        </w:rPr>
        <w:t>ское состояние имущества</w:t>
      </w:r>
      <w:r w:rsidRPr="00BA4B0B">
        <w:rPr>
          <w:rFonts w:eastAsia="Times New Roman"/>
          <w:color w:val="1A1A1A"/>
          <w:sz w:val="24"/>
          <w:szCs w:val="24"/>
        </w:rPr>
        <w:t xml:space="preserve"> на момент окончания срока действия договора аренды</w:t>
      </w:r>
      <w:r w:rsidR="00736C4A" w:rsidRPr="00BA4B0B">
        <w:rPr>
          <w:rFonts w:eastAsia="Times New Roman"/>
          <w:color w:val="1A1A1A"/>
          <w:sz w:val="24"/>
          <w:szCs w:val="24"/>
        </w:rPr>
        <w:t xml:space="preserve"> </w:t>
      </w:r>
      <w:r w:rsidRPr="00BA4B0B">
        <w:rPr>
          <w:rFonts w:eastAsia="Times New Roman"/>
          <w:color w:val="1A1A1A"/>
          <w:sz w:val="24"/>
          <w:szCs w:val="24"/>
        </w:rPr>
        <w:t xml:space="preserve">должно быть </w:t>
      </w:r>
      <w:r w:rsidR="00541000" w:rsidRPr="00BA4B0B">
        <w:rPr>
          <w:rFonts w:eastAsia="Times New Roman"/>
          <w:color w:val="1A1A1A"/>
          <w:sz w:val="24"/>
          <w:szCs w:val="24"/>
        </w:rPr>
        <w:t>в удовлетворительном состоянии</w:t>
      </w:r>
      <w:r w:rsidR="00445C19" w:rsidRPr="00BA4B0B">
        <w:rPr>
          <w:rFonts w:eastAsia="Times New Roman"/>
          <w:sz w:val="24"/>
          <w:szCs w:val="24"/>
        </w:rPr>
        <w:t xml:space="preserve"> с учетом нормального износа</w:t>
      </w:r>
      <w:r w:rsidR="00541000" w:rsidRPr="00BA4B0B">
        <w:rPr>
          <w:rFonts w:eastAsia="Times New Roman"/>
          <w:sz w:val="24"/>
          <w:szCs w:val="24"/>
        </w:rPr>
        <w:t>.</w:t>
      </w:r>
    </w:p>
    <w:p w:rsidR="00D03BA9" w:rsidRPr="00BA4B0B" w:rsidRDefault="00D03BA9" w:rsidP="00AA2060">
      <w:pPr>
        <w:jc w:val="both"/>
        <w:rPr>
          <w:sz w:val="24"/>
          <w:szCs w:val="24"/>
        </w:rPr>
      </w:pPr>
    </w:p>
    <w:p w:rsidR="000F408B" w:rsidRPr="00BA4B0B" w:rsidRDefault="000F408B" w:rsidP="00AA2060">
      <w:pPr>
        <w:jc w:val="both"/>
        <w:rPr>
          <w:sz w:val="24"/>
          <w:szCs w:val="24"/>
        </w:rPr>
      </w:pPr>
    </w:p>
    <w:p w:rsidR="00423EA9" w:rsidRPr="00BA4B0B" w:rsidRDefault="00423EA9" w:rsidP="00AA2060">
      <w:pPr>
        <w:jc w:val="both"/>
        <w:rPr>
          <w:sz w:val="24"/>
          <w:szCs w:val="24"/>
        </w:rPr>
      </w:pPr>
    </w:p>
    <w:p w:rsidR="00423EA9" w:rsidRPr="00BA4B0B" w:rsidRDefault="00423EA9" w:rsidP="00AA2060">
      <w:pPr>
        <w:jc w:val="both"/>
        <w:rPr>
          <w:sz w:val="24"/>
          <w:szCs w:val="24"/>
        </w:rPr>
      </w:pPr>
    </w:p>
    <w:p w:rsidR="00423EA9" w:rsidRPr="00BA4B0B" w:rsidRDefault="00423EA9" w:rsidP="00AA2060">
      <w:pPr>
        <w:jc w:val="both"/>
        <w:rPr>
          <w:sz w:val="24"/>
          <w:szCs w:val="24"/>
        </w:rPr>
      </w:pPr>
    </w:p>
    <w:p w:rsidR="00423EA9" w:rsidRPr="00BA4B0B" w:rsidRDefault="00423EA9" w:rsidP="00AA2060">
      <w:pPr>
        <w:jc w:val="both"/>
        <w:rPr>
          <w:sz w:val="24"/>
          <w:szCs w:val="24"/>
        </w:rPr>
      </w:pPr>
    </w:p>
    <w:p w:rsidR="00423EA9" w:rsidRPr="00BA4B0B" w:rsidRDefault="00423EA9" w:rsidP="00AA2060">
      <w:pPr>
        <w:jc w:val="both"/>
        <w:rPr>
          <w:sz w:val="24"/>
          <w:szCs w:val="24"/>
        </w:rPr>
      </w:pPr>
    </w:p>
    <w:p w:rsidR="00423EA9" w:rsidRPr="00BA4B0B" w:rsidRDefault="00423EA9" w:rsidP="00AA2060">
      <w:pPr>
        <w:jc w:val="both"/>
        <w:rPr>
          <w:sz w:val="24"/>
          <w:szCs w:val="24"/>
        </w:rPr>
      </w:pPr>
    </w:p>
    <w:p w:rsidR="00423EA9" w:rsidRPr="00BA4B0B" w:rsidRDefault="00423EA9" w:rsidP="00AA2060">
      <w:pPr>
        <w:jc w:val="both"/>
        <w:rPr>
          <w:sz w:val="24"/>
          <w:szCs w:val="24"/>
        </w:rPr>
      </w:pPr>
    </w:p>
    <w:p w:rsidR="00423EA9" w:rsidRPr="00BA4B0B" w:rsidRDefault="00423EA9" w:rsidP="00AA2060">
      <w:pPr>
        <w:jc w:val="both"/>
        <w:rPr>
          <w:sz w:val="24"/>
          <w:szCs w:val="24"/>
        </w:rPr>
      </w:pPr>
    </w:p>
    <w:p w:rsidR="00D03BA9" w:rsidRPr="00BA4B0B" w:rsidRDefault="00092441" w:rsidP="00857F45">
      <w:pPr>
        <w:widowControl/>
        <w:shd w:val="clear" w:color="auto" w:fill="FFFFFF"/>
        <w:ind w:left="5103"/>
        <w:rPr>
          <w:b/>
          <w:color w:val="000000"/>
        </w:rPr>
      </w:pPr>
      <w:r w:rsidRPr="00BA4B0B">
        <w:rPr>
          <w:b/>
          <w:color w:val="000000"/>
        </w:rPr>
        <w:t xml:space="preserve">             </w:t>
      </w:r>
      <w:r w:rsidR="00D03BA9" w:rsidRPr="00BA4B0B">
        <w:rPr>
          <w:b/>
          <w:color w:val="000000"/>
        </w:rPr>
        <w:t>Приложение № 1</w:t>
      </w:r>
    </w:p>
    <w:p w:rsidR="00D03BA9" w:rsidRPr="00BA4B0B" w:rsidRDefault="00092441" w:rsidP="00857F45">
      <w:pPr>
        <w:widowControl/>
        <w:shd w:val="clear" w:color="auto" w:fill="FFFFFF"/>
        <w:ind w:left="5103"/>
        <w:rPr>
          <w:b/>
          <w:color w:val="000000"/>
        </w:rPr>
      </w:pPr>
      <w:r w:rsidRPr="00BA4B0B">
        <w:rPr>
          <w:b/>
          <w:color w:val="000000"/>
        </w:rPr>
        <w:t xml:space="preserve">             </w:t>
      </w:r>
      <w:r w:rsidR="00D03BA9" w:rsidRPr="00BA4B0B">
        <w:rPr>
          <w:b/>
          <w:color w:val="000000"/>
        </w:rPr>
        <w:t>к конкурсной документации</w:t>
      </w:r>
    </w:p>
    <w:p w:rsidR="00D03BA9" w:rsidRPr="00BA4B0B" w:rsidRDefault="00D03BA9" w:rsidP="00AA2060">
      <w:pPr>
        <w:widowControl/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</w:p>
    <w:p w:rsidR="00F40301" w:rsidRPr="00BA4B0B" w:rsidRDefault="00F40301" w:rsidP="00AE724C">
      <w:pPr>
        <w:widowControl/>
        <w:shd w:val="clear" w:color="auto" w:fill="FFFFFF"/>
        <w:jc w:val="center"/>
        <w:rPr>
          <w:b/>
          <w:color w:val="000000"/>
          <w:sz w:val="24"/>
          <w:szCs w:val="24"/>
          <w:u w:val="single"/>
        </w:rPr>
      </w:pPr>
      <w:r w:rsidRPr="00BA4B0B">
        <w:rPr>
          <w:sz w:val="24"/>
          <w:szCs w:val="24"/>
        </w:rPr>
        <w:t>Перечень недвижимого имущества (сооружений, входящих в состав электросетевого комплекса), числящегося на балансе муниципального образования Богучанский район Красноярского края и подлежащего передаче в аренду</w:t>
      </w:r>
    </w:p>
    <w:p w:rsidR="00D03BA9" w:rsidRPr="00BA4B0B" w:rsidRDefault="00D03BA9" w:rsidP="00AA2060">
      <w:pPr>
        <w:widowControl/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 w:rsidRPr="00BA4B0B">
        <w:rPr>
          <w:b/>
          <w:color w:val="000000"/>
          <w:sz w:val="24"/>
          <w:szCs w:val="24"/>
          <w:u w:val="single"/>
        </w:rPr>
        <w:t>Лот №</w:t>
      </w:r>
      <w:r w:rsidR="00982527" w:rsidRPr="00BA4B0B">
        <w:rPr>
          <w:b/>
          <w:color w:val="000000"/>
          <w:sz w:val="24"/>
          <w:szCs w:val="24"/>
          <w:u w:val="single"/>
        </w:rPr>
        <w:t xml:space="preserve"> </w:t>
      </w:r>
      <w:r w:rsidRPr="00BA4B0B">
        <w:rPr>
          <w:b/>
          <w:color w:val="000000"/>
          <w:sz w:val="24"/>
          <w:szCs w:val="24"/>
          <w:u w:val="single"/>
        </w:rPr>
        <w:t>1:</w:t>
      </w:r>
    </w:p>
    <w:p w:rsidR="00D71710" w:rsidRPr="00BA4B0B" w:rsidRDefault="00D71710" w:rsidP="00AA2060">
      <w:pPr>
        <w:widowControl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708"/>
        <w:gridCol w:w="851"/>
        <w:gridCol w:w="1134"/>
      </w:tblGrid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0450CA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Н</w:t>
            </w:r>
            <w:r w:rsidR="00932FF7" w:rsidRPr="00BA4B0B">
              <w:rPr>
                <w:sz w:val="20"/>
                <w:szCs w:val="20"/>
              </w:rPr>
              <w:t>аименование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Ед.изм.</w:t>
            </w: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2"/>
                <w:szCs w:val="22"/>
              </w:rPr>
            </w:pPr>
            <w:r w:rsidRPr="00BA4B0B">
              <w:rPr>
                <w:sz w:val="22"/>
                <w:szCs w:val="22"/>
              </w:rPr>
              <w:t>Год ввода в эксплуатацию/год изготовления</w:t>
            </w:r>
          </w:p>
        </w:tc>
      </w:tr>
      <w:tr w:rsidR="00932FF7" w:rsidRPr="00BA4B0B" w:rsidTr="00B57B8D">
        <w:trPr>
          <w:trHeight w:val="292"/>
        </w:trPr>
        <w:tc>
          <w:tcPr>
            <w:tcW w:w="935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BA4B0B">
              <w:rPr>
                <w:b/>
                <w:sz w:val="22"/>
                <w:szCs w:val="22"/>
              </w:rPr>
              <w:t>п.Беляки</w:t>
            </w: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b/>
                <w:sz w:val="20"/>
                <w:szCs w:val="20"/>
              </w:rPr>
            </w:pPr>
            <w:r w:rsidRPr="00BA4B0B">
              <w:rPr>
                <w:b/>
                <w:sz w:val="20"/>
                <w:szCs w:val="20"/>
              </w:rPr>
              <w:t>Дизельная электрическая станция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1.1.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Часть здания ДЭС, общей площадью 188,40 кв.м., расположенное по адресу: Красноярский край, п.Беляки, ул. Школьная, 2Б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10111050001718</w:t>
            </w: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1971</w:t>
            </w: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1.2.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 ДЭУ-100-1 (№1322, 100 кВт, 400 В, год выпуска 2002г., генератор синхронный 3-х фазный БГ-100 К34У2 №001977)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20311050001719</w:t>
            </w: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2002</w:t>
            </w: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1.3.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Стационарный агрегат на раме АД200С-Т400-1РМ1 (№ 100100320, двигатель ЯМЗ-7514, генератор ГС-200-В 1 РКМ, 200 кВт, 400 В, №001203192)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20311050001720</w:t>
            </w: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2010</w:t>
            </w: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1.4.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Электростанция дизельная серия "TSS Premium" Дизельный генератор АД-100С-Т400-1РМ9-ПЖД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20811050004780</w:t>
            </w: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2023</w:t>
            </w: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</w:t>
            </w:r>
            <w:r w:rsidR="00433842" w:rsidRPr="00BA4B0B">
              <w:rPr>
                <w:sz w:val="20"/>
                <w:szCs w:val="20"/>
              </w:rPr>
              <w:t>5</w:t>
            </w:r>
            <w:r w:rsidRPr="00BA4B0B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Щит распределительный (КСРМ-18.6.4)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20311050001721</w:t>
            </w: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2012</w:t>
            </w: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Сети электроснабжения п. Беляки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Ф-1 общая протяженность, в т.ч.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2,100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2.1.1.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ВЛ-0,4 кВ СИП 4*95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10311050001722</w:t>
            </w: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0,765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2.1.2.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ВЛ-0,4 кВ СИП 4*35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10311050001723</w:t>
            </w: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1,080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2.1.3.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ВЛ-0,22 кВ СИП 4*16 (ввода)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10311050001724</w:t>
            </w: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0,255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Ф-2 общая протяженность, в т.ч.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1,707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2.2.1.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ВЛ-0,4кВ СИП 4*35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10311050001725</w:t>
            </w: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0,495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2.2.2.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ВЛ-0,4кВ А-35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10311050001726</w:t>
            </w: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0,777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2.2.3.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ВЛ-0,22кВ А-16 (ввода)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10311050001727</w:t>
            </w: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0,435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2.3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Сети электроснабжения п. Беляки Ф-З ВЛ-0,4 кВ СИП 4*50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10311050001728</w:t>
            </w: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0,605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</w:tr>
      <w:tr w:rsidR="00932FF7" w:rsidRPr="00BA4B0B" w:rsidTr="002E63EC">
        <w:tc>
          <w:tcPr>
            <w:tcW w:w="709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2.4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Сети электроснабжения п. Беляки Ф-4 ВЛ-0,4 кВ СИП 4*35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10311050001729</w:t>
            </w:r>
          </w:p>
        </w:tc>
        <w:tc>
          <w:tcPr>
            <w:tcW w:w="708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0,705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2FF7" w:rsidRPr="00BA4B0B" w:rsidRDefault="00932FF7" w:rsidP="00932FF7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</w:tr>
    </w:tbl>
    <w:p w:rsidR="002E0D88" w:rsidRPr="00BA4B0B" w:rsidRDefault="002E0D88" w:rsidP="00AA2060">
      <w:pPr>
        <w:widowControl/>
        <w:rPr>
          <w:b/>
          <w:sz w:val="24"/>
          <w:szCs w:val="24"/>
        </w:rPr>
      </w:pPr>
    </w:p>
    <w:p w:rsidR="004B663F" w:rsidRPr="00BA4B0B" w:rsidRDefault="004B663F" w:rsidP="004B663F">
      <w:pPr>
        <w:ind w:firstLine="709"/>
        <w:jc w:val="both"/>
        <w:rPr>
          <w:sz w:val="24"/>
          <w:szCs w:val="24"/>
        </w:rPr>
      </w:pPr>
      <w:r w:rsidRPr="00BA4B0B">
        <w:rPr>
          <w:sz w:val="24"/>
          <w:szCs w:val="24"/>
        </w:rPr>
        <w:t xml:space="preserve">Общая балансовая стоимость объектов по лоту № 1 составляет </w:t>
      </w:r>
      <w:r w:rsidR="00932FF7" w:rsidRPr="00BA4B0B">
        <w:rPr>
          <w:sz w:val="24"/>
          <w:szCs w:val="24"/>
        </w:rPr>
        <w:t>5 422 038</w:t>
      </w:r>
      <w:r w:rsidRPr="00BA4B0B">
        <w:rPr>
          <w:sz w:val="24"/>
          <w:szCs w:val="24"/>
        </w:rPr>
        <w:t xml:space="preserve"> (</w:t>
      </w:r>
      <w:r w:rsidR="00932FF7" w:rsidRPr="00BA4B0B">
        <w:rPr>
          <w:sz w:val="24"/>
          <w:szCs w:val="24"/>
        </w:rPr>
        <w:t>пять</w:t>
      </w:r>
      <w:r w:rsidR="0013741E" w:rsidRPr="00BA4B0B">
        <w:rPr>
          <w:sz w:val="24"/>
          <w:szCs w:val="24"/>
        </w:rPr>
        <w:t xml:space="preserve"> миллионов </w:t>
      </w:r>
      <w:r w:rsidR="00932FF7" w:rsidRPr="00BA4B0B">
        <w:rPr>
          <w:sz w:val="24"/>
          <w:szCs w:val="24"/>
        </w:rPr>
        <w:t>четыреста</w:t>
      </w:r>
      <w:r w:rsidR="0013741E" w:rsidRPr="00BA4B0B">
        <w:rPr>
          <w:sz w:val="24"/>
          <w:szCs w:val="24"/>
        </w:rPr>
        <w:t xml:space="preserve"> двадцать две тысячи тридцать восемь</w:t>
      </w:r>
      <w:r w:rsidRPr="00BA4B0B">
        <w:rPr>
          <w:sz w:val="24"/>
          <w:szCs w:val="24"/>
        </w:rPr>
        <w:t>) рублей 55 копеек.</w:t>
      </w:r>
    </w:p>
    <w:p w:rsidR="004C061D" w:rsidRPr="00BA4B0B" w:rsidRDefault="004C061D" w:rsidP="00982527">
      <w:pPr>
        <w:widowControl/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</w:p>
    <w:p w:rsidR="00982527" w:rsidRPr="00BA4B0B" w:rsidRDefault="00982527" w:rsidP="00982527">
      <w:pPr>
        <w:widowControl/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 w:rsidRPr="00BA4B0B">
        <w:rPr>
          <w:b/>
          <w:color w:val="000000"/>
          <w:sz w:val="24"/>
          <w:szCs w:val="24"/>
          <w:u w:val="single"/>
        </w:rPr>
        <w:t>Лот № 2:</w:t>
      </w:r>
    </w:p>
    <w:p w:rsidR="002E63EC" w:rsidRPr="00BA4B0B" w:rsidRDefault="002E63EC" w:rsidP="00982527">
      <w:pPr>
        <w:widowControl/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708"/>
        <w:gridCol w:w="851"/>
        <w:gridCol w:w="1134"/>
      </w:tblGrid>
      <w:tr w:rsidR="00081133" w:rsidRPr="00BA4B0B" w:rsidTr="00081133">
        <w:tc>
          <w:tcPr>
            <w:tcW w:w="709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0450CA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Н</w:t>
            </w:r>
            <w:r w:rsidR="00E55D0D" w:rsidRPr="00BA4B0B">
              <w:rPr>
                <w:sz w:val="20"/>
                <w:szCs w:val="20"/>
              </w:rPr>
              <w:t>аименование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708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Ед.изм.</w:t>
            </w:r>
          </w:p>
        </w:tc>
        <w:tc>
          <w:tcPr>
            <w:tcW w:w="851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Год ввода в эксплуатацию</w:t>
            </w:r>
          </w:p>
        </w:tc>
      </w:tr>
      <w:tr w:rsidR="00B57B8D" w:rsidRPr="00BA4B0B" w:rsidTr="00081133">
        <w:tc>
          <w:tcPr>
            <w:tcW w:w="935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57B8D" w:rsidRPr="00BA4B0B" w:rsidRDefault="004C061D" w:rsidP="00081133">
            <w:pPr>
              <w:pStyle w:val="af8"/>
              <w:jc w:val="center"/>
              <w:rPr>
                <w:b/>
                <w:sz w:val="20"/>
                <w:szCs w:val="20"/>
              </w:rPr>
            </w:pPr>
            <w:r w:rsidRPr="00BA4B0B">
              <w:rPr>
                <w:b/>
                <w:sz w:val="20"/>
                <w:szCs w:val="20"/>
              </w:rPr>
              <w:t>д.Бедоба</w:t>
            </w:r>
          </w:p>
        </w:tc>
      </w:tr>
      <w:tr w:rsidR="00081133" w:rsidRPr="00BA4B0B" w:rsidTr="00081133">
        <w:tc>
          <w:tcPr>
            <w:tcW w:w="709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b/>
                <w:sz w:val="20"/>
                <w:szCs w:val="20"/>
              </w:rPr>
            </w:pPr>
            <w:r w:rsidRPr="00BA4B0B">
              <w:rPr>
                <w:b/>
                <w:sz w:val="20"/>
                <w:szCs w:val="20"/>
              </w:rPr>
              <w:t xml:space="preserve">Дизельная </w:t>
            </w:r>
            <w:r w:rsidR="00B57B8D" w:rsidRPr="00BA4B0B">
              <w:rPr>
                <w:b/>
                <w:sz w:val="20"/>
                <w:szCs w:val="20"/>
              </w:rPr>
              <w:t>электрическая станция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081133" w:rsidRPr="00BA4B0B" w:rsidTr="00081133">
        <w:tc>
          <w:tcPr>
            <w:tcW w:w="709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1.1.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081133">
            <w:pPr>
              <w:pStyle w:val="af8"/>
              <w:jc w:val="both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 xml:space="preserve">Здания ДЭС (деревянное) общей площадью 88,6 кв.м., расположенное по адресу: </w:t>
            </w:r>
            <w:r w:rsidRPr="00BA4B0B">
              <w:rPr>
                <w:sz w:val="20"/>
                <w:szCs w:val="20"/>
              </w:rPr>
              <w:lastRenderedPageBreak/>
              <w:t>Красноярс</w:t>
            </w:r>
            <w:r w:rsidR="000232D9" w:rsidRPr="00BA4B0B">
              <w:rPr>
                <w:sz w:val="20"/>
                <w:szCs w:val="20"/>
              </w:rPr>
              <w:t>кий край, Богучанский район, д.</w:t>
            </w:r>
            <w:r w:rsidRPr="00BA4B0B">
              <w:rPr>
                <w:sz w:val="20"/>
                <w:szCs w:val="20"/>
              </w:rPr>
              <w:t>Бедоба, ул.Первомайская, 7А.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lastRenderedPageBreak/>
              <w:t>10111050001709</w:t>
            </w:r>
          </w:p>
        </w:tc>
        <w:tc>
          <w:tcPr>
            <w:tcW w:w="708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1988</w:t>
            </w:r>
          </w:p>
        </w:tc>
      </w:tr>
      <w:tr w:rsidR="00081133" w:rsidRPr="00BA4B0B" w:rsidTr="00081133">
        <w:tc>
          <w:tcPr>
            <w:tcW w:w="709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1.2.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Дизель-генератор, ДЭУ-30.1 (№Л11351, 30 кВт, 400 В, год выпуска 2006г.)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20311050001710</w:t>
            </w:r>
          </w:p>
        </w:tc>
        <w:tc>
          <w:tcPr>
            <w:tcW w:w="708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2006</w:t>
            </w:r>
          </w:p>
        </w:tc>
      </w:tr>
      <w:tr w:rsidR="00081133" w:rsidRPr="00BA4B0B" w:rsidTr="00081133">
        <w:tc>
          <w:tcPr>
            <w:tcW w:w="709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1.3.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Шкаф распределительный (ШМП 4.6.2-036 УРЛЗ)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20311050001711</w:t>
            </w:r>
          </w:p>
        </w:tc>
        <w:tc>
          <w:tcPr>
            <w:tcW w:w="708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2012</w:t>
            </w:r>
          </w:p>
        </w:tc>
      </w:tr>
      <w:tr w:rsidR="00081133" w:rsidRPr="00BA4B0B" w:rsidTr="00081133">
        <w:tc>
          <w:tcPr>
            <w:tcW w:w="709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Электрические сети д.Бедоба: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081133" w:rsidRPr="00BA4B0B" w:rsidTr="00081133">
        <w:tc>
          <w:tcPr>
            <w:tcW w:w="709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Ф-1 ВЛ-0,4кВ А-35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10311050001713</w:t>
            </w:r>
          </w:p>
        </w:tc>
        <w:tc>
          <w:tcPr>
            <w:tcW w:w="708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0,330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081133" w:rsidRPr="00BA4B0B" w:rsidTr="00081133">
        <w:tc>
          <w:tcPr>
            <w:tcW w:w="709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Ф-2 общая протяженность, в т.ч.: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2,674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081133" w:rsidRPr="00BA4B0B" w:rsidTr="00081133">
        <w:tc>
          <w:tcPr>
            <w:tcW w:w="709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ВЛ-0,22кВ А-35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10311050001714</w:t>
            </w:r>
          </w:p>
        </w:tc>
        <w:tc>
          <w:tcPr>
            <w:tcW w:w="708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2,473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081133" w:rsidRPr="00BA4B0B" w:rsidTr="00081133">
        <w:tc>
          <w:tcPr>
            <w:tcW w:w="709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2.2.2.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ВЛ-0,22кВ А-16 (ввода)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10311050001715</w:t>
            </w:r>
          </w:p>
        </w:tc>
        <w:tc>
          <w:tcPr>
            <w:tcW w:w="708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0,201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081133" w:rsidRPr="00BA4B0B" w:rsidTr="00081133">
        <w:tc>
          <w:tcPr>
            <w:tcW w:w="709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2.3.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КЛ-0,4кВ КГ4*6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bCs/>
                <w:kern w:val="36"/>
                <w:sz w:val="20"/>
                <w:szCs w:val="20"/>
              </w:rPr>
              <w:t>10311050001716</w:t>
            </w:r>
          </w:p>
        </w:tc>
        <w:tc>
          <w:tcPr>
            <w:tcW w:w="708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081133" w:rsidRPr="00BA4B0B" w:rsidTr="00081133">
        <w:tc>
          <w:tcPr>
            <w:tcW w:w="709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2.4.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КЛ-0,4кВ КГ2*15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5D0D" w:rsidRPr="00BA4B0B" w:rsidRDefault="00E55D0D" w:rsidP="004C061D">
            <w:pPr>
              <w:pStyle w:val="af8"/>
              <w:rPr>
                <w:sz w:val="20"/>
                <w:szCs w:val="20"/>
              </w:rPr>
            </w:pPr>
            <w:r w:rsidRPr="00BA4B0B">
              <w:rPr>
                <w:bCs/>
                <w:kern w:val="36"/>
                <w:sz w:val="20"/>
                <w:szCs w:val="20"/>
              </w:rPr>
              <w:t>10311050001717</w:t>
            </w:r>
          </w:p>
        </w:tc>
        <w:tc>
          <w:tcPr>
            <w:tcW w:w="708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55D0D" w:rsidRPr="00BA4B0B" w:rsidRDefault="00E55D0D" w:rsidP="00081133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</w:tbl>
    <w:p w:rsidR="002E0D88" w:rsidRPr="00BA4B0B" w:rsidRDefault="002E0D88">
      <w:pPr>
        <w:rPr>
          <w:sz w:val="24"/>
          <w:szCs w:val="24"/>
        </w:rPr>
      </w:pPr>
    </w:p>
    <w:p w:rsidR="008837F4" w:rsidRPr="00BA4B0B" w:rsidRDefault="008837F4" w:rsidP="004B663F">
      <w:pPr>
        <w:ind w:firstLine="709"/>
        <w:jc w:val="both"/>
        <w:rPr>
          <w:sz w:val="24"/>
          <w:szCs w:val="24"/>
        </w:rPr>
      </w:pPr>
      <w:r w:rsidRPr="00BA4B0B">
        <w:rPr>
          <w:sz w:val="24"/>
          <w:szCs w:val="24"/>
        </w:rPr>
        <w:t xml:space="preserve">Общая балансовая стоимость объектов по лоту № 2 составляет 751 393 (семьсот </w:t>
      </w:r>
      <w:r w:rsidR="004B663F" w:rsidRPr="00BA4B0B">
        <w:rPr>
          <w:sz w:val="24"/>
          <w:szCs w:val="24"/>
        </w:rPr>
        <w:t>пятьдесят одна тысяча триста девяноста три) рубля 95 копеек.</w:t>
      </w:r>
    </w:p>
    <w:p w:rsidR="008837F4" w:rsidRPr="00BA4B0B" w:rsidRDefault="008837F4">
      <w:pPr>
        <w:rPr>
          <w:sz w:val="24"/>
          <w:szCs w:val="24"/>
        </w:rPr>
      </w:pPr>
    </w:p>
    <w:p w:rsidR="00F40301" w:rsidRPr="00BA4B0B" w:rsidRDefault="00F40301">
      <w:pPr>
        <w:rPr>
          <w:sz w:val="24"/>
          <w:szCs w:val="24"/>
        </w:rPr>
      </w:pPr>
    </w:p>
    <w:p w:rsidR="00982527" w:rsidRPr="00BA4B0B" w:rsidRDefault="00982527" w:rsidP="00982527">
      <w:pPr>
        <w:widowControl/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 w:rsidRPr="00BA4B0B">
        <w:rPr>
          <w:b/>
          <w:color w:val="000000"/>
          <w:sz w:val="24"/>
          <w:szCs w:val="24"/>
          <w:u w:val="single"/>
        </w:rPr>
        <w:t>Лот № 3:</w:t>
      </w:r>
    </w:p>
    <w:p w:rsidR="002E0D88" w:rsidRPr="00BA4B0B" w:rsidRDefault="002E0D88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708"/>
        <w:gridCol w:w="851"/>
        <w:gridCol w:w="1134"/>
      </w:tblGrid>
      <w:tr w:rsidR="00081133" w:rsidRPr="00BA4B0B" w:rsidTr="00081133">
        <w:tc>
          <w:tcPr>
            <w:tcW w:w="709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A60B13" w:rsidRPr="00BA4B0B" w:rsidRDefault="000450CA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Н</w:t>
            </w:r>
            <w:r w:rsidR="00A60B13" w:rsidRPr="00BA4B0B">
              <w:rPr>
                <w:sz w:val="20"/>
                <w:szCs w:val="20"/>
              </w:rPr>
              <w:t>аименование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708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Ед.изм.</w:t>
            </w:r>
          </w:p>
        </w:tc>
        <w:tc>
          <w:tcPr>
            <w:tcW w:w="851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Год ввода в эксплуатацию</w:t>
            </w:r>
          </w:p>
        </w:tc>
      </w:tr>
      <w:tr w:rsidR="00A60B13" w:rsidRPr="00BA4B0B" w:rsidTr="00081133">
        <w:tc>
          <w:tcPr>
            <w:tcW w:w="935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60B13" w:rsidRPr="00BA4B0B" w:rsidRDefault="00D82AC6" w:rsidP="00081133">
            <w:pPr>
              <w:pStyle w:val="af8"/>
              <w:jc w:val="center"/>
              <w:rPr>
                <w:b/>
                <w:sz w:val="20"/>
                <w:szCs w:val="20"/>
              </w:rPr>
            </w:pPr>
            <w:r w:rsidRPr="00BA4B0B">
              <w:rPr>
                <w:b/>
                <w:sz w:val="20"/>
                <w:szCs w:val="20"/>
              </w:rPr>
              <w:t>д.Прилуки</w:t>
            </w:r>
          </w:p>
        </w:tc>
      </w:tr>
      <w:tr w:rsidR="00081133" w:rsidRPr="00BA4B0B" w:rsidTr="00081133">
        <w:tc>
          <w:tcPr>
            <w:tcW w:w="709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b/>
                <w:sz w:val="20"/>
                <w:szCs w:val="20"/>
              </w:rPr>
            </w:pPr>
            <w:r w:rsidRPr="00BA4B0B">
              <w:rPr>
                <w:b/>
                <w:sz w:val="20"/>
                <w:szCs w:val="20"/>
              </w:rPr>
              <w:t>Дизельная электрическая станция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60B13" w:rsidRPr="00BA4B0B" w:rsidRDefault="00A60B13" w:rsidP="00C244F4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081133" w:rsidRPr="00BA4B0B" w:rsidTr="00081133">
        <w:tc>
          <w:tcPr>
            <w:tcW w:w="709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1.1.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A60B13" w:rsidRPr="00BA4B0B" w:rsidRDefault="00A60B13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электростанция АД-60С-Т400-1Р (60кВт)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60B13" w:rsidRPr="00BA4B0B" w:rsidRDefault="00A60B13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20300050001736</w:t>
            </w:r>
          </w:p>
        </w:tc>
        <w:tc>
          <w:tcPr>
            <w:tcW w:w="708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2012</w:t>
            </w:r>
          </w:p>
        </w:tc>
      </w:tr>
      <w:tr w:rsidR="00081133" w:rsidRPr="00BA4B0B" w:rsidTr="00081133">
        <w:tc>
          <w:tcPr>
            <w:tcW w:w="709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1.2.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A60B13" w:rsidRPr="00BA4B0B" w:rsidRDefault="00A60B13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электростанция АД-50-Т400-1Р «Ресурс»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60B13" w:rsidRPr="00BA4B0B" w:rsidRDefault="00A60B13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20300050002825</w:t>
            </w:r>
          </w:p>
        </w:tc>
        <w:tc>
          <w:tcPr>
            <w:tcW w:w="708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2018</w:t>
            </w:r>
          </w:p>
        </w:tc>
      </w:tr>
      <w:tr w:rsidR="00081133" w:rsidRPr="00BA4B0B" w:rsidTr="00081133">
        <w:tc>
          <w:tcPr>
            <w:tcW w:w="709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1.3.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A60B13" w:rsidRPr="00BA4B0B" w:rsidRDefault="00A60B13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Сеть электроснабжения КЛ-0,4 кВ А-35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60B13" w:rsidRPr="00BA4B0B" w:rsidRDefault="00A60B13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10300050001737</w:t>
            </w:r>
          </w:p>
        </w:tc>
        <w:tc>
          <w:tcPr>
            <w:tcW w:w="708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0,012</w:t>
            </w:r>
          </w:p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</w:tr>
      <w:tr w:rsidR="00081133" w:rsidRPr="00BA4B0B" w:rsidTr="00081133">
        <w:tc>
          <w:tcPr>
            <w:tcW w:w="709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A60B13" w:rsidRPr="00BA4B0B" w:rsidRDefault="00A60B13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Сеть электроснабжения ВЛ-0,4 кВ А-35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60B13" w:rsidRPr="00BA4B0B" w:rsidRDefault="00A60B13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10300050001738</w:t>
            </w:r>
          </w:p>
        </w:tc>
        <w:tc>
          <w:tcPr>
            <w:tcW w:w="708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1,710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60B13" w:rsidRPr="00BA4B0B" w:rsidRDefault="00A60B13" w:rsidP="00081133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</w:tr>
    </w:tbl>
    <w:p w:rsidR="002E0D88" w:rsidRPr="00BA4B0B" w:rsidRDefault="002E0D88">
      <w:pPr>
        <w:rPr>
          <w:sz w:val="24"/>
          <w:szCs w:val="24"/>
        </w:rPr>
      </w:pPr>
    </w:p>
    <w:p w:rsidR="00D82AC6" w:rsidRPr="00BA4B0B" w:rsidRDefault="004B663F" w:rsidP="00D82AC6">
      <w:pPr>
        <w:ind w:firstLine="709"/>
        <w:jc w:val="both"/>
        <w:rPr>
          <w:sz w:val="24"/>
          <w:szCs w:val="24"/>
        </w:rPr>
      </w:pPr>
      <w:r w:rsidRPr="00BA4B0B">
        <w:rPr>
          <w:sz w:val="24"/>
          <w:szCs w:val="24"/>
        </w:rPr>
        <w:t>Общая балансовая стоимость объектов п</w:t>
      </w:r>
      <w:r w:rsidR="00D82AC6" w:rsidRPr="00BA4B0B">
        <w:rPr>
          <w:sz w:val="24"/>
          <w:szCs w:val="24"/>
        </w:rPr>
        <w:t xml:space="preserve">о лоту № 3 составляет </w:t>
      </w:r>
      <w:r w:rsidR="00D82AC6" w:rsidRPr="00BA4B0B">
        <w:t xml:space="preserve"> </w:t>
      </w:r>
      <w:r w:rsidR="00D82AC6" w:rsidRPr="00BA4B0B">
        <w:rPr>
          <w:sz w:val="24"/>
          <w:szCs w:val="24"/>
        </w:rPr>
        <w:t>645 424 (шестьсот сорок пять тысяч четыреста двадцать четыре) рубля 30 копеек.</w:t>
      </w:r>
    </w:p>
    <w:p w:rsidR="004B663F" w:rsidRPr="00BA4B0B" w:rsidRDefault="004B663F">
      <w:pPr>
        <w:rPr>
          <w:sz w:val="24"/>
          <w:szCs w:val="24"/>
        </w:rPr>
      </w:pPr>
    </w:p>
    <w:p w:rsidR="00982527" w:rsidRPr="00BA4B0B" w:rsidRDefault="00982527" w:rsidP="00982527">
      <w:pPr>
        <w:widowControl/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 w:rsidRPr="00BA4B0B">
        <w:rPr>
          <w:b/>
          <w:color w:val="000000"/>
          <w:sz w:val="24"/>
          <w:szCs w:val="24"/>
          <w:u w:val="single"/>
        </w:rPr>
        <w:t>Лот № 4:</w:t>
      </w:r>
    </w:p>
    <w:p w:rsidR="002E0D88" w:rsidRPr="00BA4B0B" w:rsidRDefault="002E0D88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642"/>
        <w:gridCol w:w="767"/>
        <w:gridCol w:w="851"/>
        <w:gridCol w:w="1134"/>
      </w:tblGrid>
      <w:tr w:rsidR="00E96444" w:rsidRPr="00BA4B0B" w:rsidTr="00E96444">
        <w:tc>
          <w:tcPr>
            <w:tcW w:w="709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0450CA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Н</w:t>
            </w:r>
            <w:r w:rsidR="00FA3574" w:rsidRPr="00BA4B0B">
              <w:rPr>
                <w:sz w:val="20"/>
                <w:szCs w:val="20"/>
              </w:rPr>
              <w:t>аименование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767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Ед.изм.</w:t>
            </w:r>
          </w:p>
        </w:tc>
        <w:tc>
          <w:tcPr>
            <w:tcW w:w="851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Год ввода в эксплуатацию</w:t>
            </w:r>
          </w:p>
        </w:tc>
      </w:tr>
      <w:tr w:rsidR="005512FA" w:rsidRPr="00BA4B0B" w:rsidTr="00E96444">
        <w:tc>
          <w:tcPr>
            <w:tcW w:w="935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512FA" w:rsidRPr="00BA4B0B" w:rsidRDefault="00267225" w:rsidP="00E96444">
            <w:pPr>
              <w:pStyle w:val="af8"/>
              <w:jc w:val="center"/>
              <w:rPr>
                <w:b/>
                <w:sz w:val="20"/>
                <w:szCs w:val="20"/>
              </w:rPr>
            </w:pPr>
            <w:r w:rsidRPr="00BA4B0B">
              <w:rPr>
                <w:b/>
                <w:sz w:val="20"/>
                <w:szCs w:val="20"/>
              </w:rPr>
              <w:t>д.Каменка</w:t>
            </w:r>
          </w:p>
        </w:tc>
      </w:tr>
      <w:tr w:rsidR="00E96444" w:rsidRPr="00BA4B0B" w:rsidTr="00E96444">
        <w:tc>
          <w:tcPr>
            <w:tcW w:w="709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b/>
                <w:sz w:val="20"/>
                <w:szCs w:val="20"/>
              </w:rPr>
            </w:pPr>
            <w:r w:rsidRPr="00BA4B0B">
              <w:rPr>
                <w:b/>
                <w:sz w:val="20"/>
                <w:szCs w:val="20"/>
              </w:rPr>
              <w:t>Дизельная электрическая станция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E96444" w:rsidRPr="00BA4B0B" w:rsidTr="00E96444">
        <w:tc>
          <w:tcPr>
            <w:tcW w:w="709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1.1.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 xml:space="preserve">Нежилое здание ДЭС, общей площадью 96,0 кв.м., расположенное по адресу: </w:t>
            </w:r>
            <w:r w:rsidRPr="00BA4B0B">
              <w:rPr>
                <w:bCs/>
                <w:kern w:val="36"/>
                <w:sz w:val="20"/>
                <w:szCs w:val="20"/>
              </w:rPr>
              <w:t>Красноярский край, Богучанский район, д.Каменка, ул.Юбилейная, 1А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10100050001730</w:t>
            </w:r>
          </w:p>
        </w:tc>
        <w:tc>
          <w:tcPr>
            <w:tcW w:w="767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1994</w:t>
            </w:r>
          </w:p>
        </w:tc>
      </w:tr>
      <w:tr w:rsidR="00E96444" w:rsidRPr="00BA4B0B" w:rsidTr="00E96444">
        <w:tc>
          <w:tcPr>
            <w:tcW w:w="709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1.2.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электростанция «Арктика» АД-20-Т400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20300050002826</w:t>
            </w:r>
          </w:p>
        </w:tc>
        <w:tc>
          <w:tcPr>
            <w:tcW w:w="767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  <w:lang w:val="en-US"/>
              </w:rPr>
            </w:pPr>
            <w:r w:rsidRPr="00BA4B0B">
              <w:rPr>
                <w:sz w:val="20"/>
                <w:szCs w:val="20"/>
                <w:lang w:val="en-US"/>
              </w:rPr>
              <w:t>2018</w:t>
            </w:r>
          </w:p>
        </w:tc>
      </w:tr>
      <w:tr w:rsidR="00E96444" w:rsidRPr="00BA4B0B" w:rsidTr="00E96444">
        <w:tc>
          <w:tcPr>
            <w:tcW w:w="709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1.3.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электростанция ДЭУ-30.1 (30кВт, 400 В)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20300050001739</w:t>
            </w:r>
          </w:p>
        </w:tc>
        <w:tc>
          <w:tcPr>
            <w:tcW w:w="767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  <w:lang w:val="en-US"/>
              </w:rPr>
            </w:pPr>
            <w:r w:rsidRPr="00BA4B0B">
              <w:rPr>
                <w:sz w:val="20"/>
                <w:szCs w:val="20"/>
                <w:lang w:val="en-US"/>
              </w:rPr>
              <w:t>2007</w:t>
            </w:r>
          </w:p>
        </w:tc>
      </w:tr>
      <w:tr w:rsidR="00E96444" w:rsidRPr="00BA4B0B" w:rsidTr="00E96444">
        <w:tc>
          <w:tcPr>
            <w:tcW w:w="709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Щит распределительный КСРМ-18.6.4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20300050001732</w:t>
            </w:r>
          </w:p>
        </w:tc>
        <w:tc>
          <w:tcPr>
            <w:tcW w:w="767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2012</w:t>
            </w:r>
          </w:p>
        </w:tc>
      </w:tr>
      <w:tr w:rsidR="00E96444" w:rsidRPr="00BA4B0B" w:rsidTr="00E96444">
        <w:tc>
          <w:tcPr>
            <w:tcW w:w="709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1.5.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Линия электропередач Ф-1 ВЛ-0,4 кВ А-35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10300050001733</w:t>
            </w:r>
          </w:p>
        </w:tc>
        <w:tc>
          <w:tcPr>
            <w:tcW w:w="767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км.</w:t>
            </w:r>
          </w:p>
        </w:tc>
        <w:tc>
          <w:tcPr>
            <w:tcW w:w="851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0,645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1994</w:t>
            </w:r>
          </w:p>
        </w:tc>
      </w:tr>
      <w:tr w:rsidR="00E96444" w:rsidRPr="00BA4B0B" w:rsidTr="00E96444">
        <w:tc>
          <w:tcPr>
            <w:tcW w:w="709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Сети электроснабжения Ф-2 общая протяженность, в том числе: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2,960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E96444" w:rsidRPr="00BA4B0B" w:rsidTr="00E96444">
        <w:tc>
          <w:tcPr>
            <w:tcW w:w="709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Линия электропередач ВЛ-0,4 кВ А-35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10300050001734</w:t>
            </w:r>
          </w:p>
        </w:tc>
        <w:tc>
          <w:tcPr>
            <w:tcW w:w="767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2,473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1994</w:t>
            </w:r>
          </w:p>
        </w:tc>
      </w:tr>
      <w:tr w:rsidR="00E96444" w:rsidRPr="00BA4B0B" w:rsidTr="00E96444">
        <w:tc>
          <w:tcPr>
            <w:tcW w:w="709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2. 2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Линия электропередач  ВЛ-0,22 кВ А-16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</w:tcPr>
          <w:p w:rsidR="00FA3574" w:rsidRPr="00BA4B0B" w:rsidRDefault="00FA3574" w:rsidP="00C244F4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10300050001735</w:t>
            </w:r>
          </w:p>
        </w:tc>
        <w:tc>
          <w:tcPr>
            <w:tcW w:w="767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0,488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A3574" w:rsidRPr="00BA4B0B" w:rsidRDefault="00FA3574" w:rsidP="00E96444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1994</w:t>
            </w:r>
          </w:p>
        </w:tc>
      </w:tr>
    </w:tbl>
    <w:p w:rsidR="00D03BA9" w:rsidRPr="00BA4B0B" w:rsidRDefault="00D03BA9" w:rsidP="00AA2060">
      <w:pPr>
        <w:jc w:val="both"/>
        <w:rPr>
          <w:sz w:val="24"/>
          <w:szCs w:val="24"/>
        </w:rPr>
      </w:pPr>
    </w:p>
    <w:p w:rsidR="0013741E" w:rsidRPr="00BA4B0B" w:rsidRDefault="004B663F" w:rsidP="00AE724C">
      <w:pPr>
        <w:ind w:firstLine="709"/>
        <w:jc w:val="both"/>
        <w:rPr>
          <w:sz w:val="24"/>
          <w:szCs w:val="24"/>
        </w:rPr>
      </w:pPr>
      <w:r w:rsidRPr="00BA4B0B">
        <w:rPr>
          <w:sz w:val="24"/>
          <w:szCs w:val="24"/>
        </w:rPr>
        <w:lastRenderedPageBreak/>
        <w:t>Общая балансовая стои</w:t>
      </w:r>
      <w:r w:rsidR="00A701DE" w:rsidRPr="00BA4B0B">
        <w:rPr>
          <w:sz w:val="24"/>
          <w:szCs w:val="24"/>
        </w:rPr>
        <w:t>мость объектов по лоту № 4 составляет 1 309 496 (один миллион триста девять тысяч четыреста девяносто шесть) рублей 76 копеек.</w:t>
      </w:r>
    </w:p>
    <w:p w:rsidR="00D03BA9" w:rsidRPr="00BA4B0B" w:rsidRDefault="007F5AF3" w:rsidP="009551BF">
      <w:pPr>
        <w:widowControl/>
        <w:ind w:left="5103"/>
        <w:rPr>
          <w:b/>
        </w:rPr>
      </w:pPr>
      <w:r w:rsidRPr="00BA4B0B">
        <w:br w:type="page"/>
      </w:r>
      <w:r w:rsidR="00092441" w:rsidRPr="00BA4B0B">
        <w:rPr>
          <w:b/>
        </w:rPr>
        <w:lastRenderedPageBreak/>
        <w:t xml:space="preserve">          </w:t>
      </w:r>
      <w:r w:rsidR="00D03BA9" w:rsidRPr="00BA4B0B">
        <w:rPr>
          <w:b/>
        </w:rPr>
        <w:t>Приложение №</w:t>
      </w:r>
      <w:r w:rsidR="002215B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762.5pt;margin-top:4pt;width:9pt;height:27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" stroked="f">
            <v:textbox>
              <w:txbxContent>
                <w:p w:rsidR="009F51E2" w:rsidRDefault="009F51E2" w:rsidP="000F3B73">
                  <w:pPr>
                    <w:pStyle w:val="a7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EA1B00" w:rsidRPr="00BA4B0B">
        <w:rPr>
          <w:b/>
        </w:rPr>
        <w:t xml:space="preserve"> </w:t>
      </w:r>
      <w:r w:rsidR="00D03BA9" w:rsidRPr="00BA4B0B">
        <w:rPr>
          <w:b/>
        </w:rPr>
        <w:t>2</w:t>
      </w:r>
    </w:p>
    <w:p w:rsidR="00D03BA9" w:rsidRPr="00BA4B0B" w:rsidRDefault="00092441" w:rsidP="0054505C">
      <w:pPr>
        <w:widowControl/>
        <w:ind w:left="5103"/>
        <w:rPr>
          <w:b/>
        </w:rPr>
      </w:pPr>
      <w:r w:rsidRPr="00BA4B0B">
        <w:rPr>
          <w:b/>
        </w:rPr>
        <w:t xml:space="preserve">          </w:t>
      </w:r>
      <w:r w:rsidR="00D03BA9" w:rsidRPr="00BA4B0B">
        <w:rPr>
          <w:b/>
        </w:rPr>
        <w:t>к конкурсной документации</w:t>
      </w:r>
    </w:p>
    <w:p w:rsidR="00D03BA9" w:rsidRPr="00BA4B0B" w:rsidRDefault="00D03BA9" w:rsidP="00AA2060">
      <w:pPr>
        <w:pStyle w:val="ConsPlusNonformat"/>
        <w:widowControl/>
        <w:rPr>
          <w:rFonts w:ascii="Times New Roman" w:hAnsi="Times New Roman" w:cs="Times New Roman"/>
        </w:rPr>
      </w:pPr>
    </w:p>
    <w:p w:rsidR="00EF3D3F" w:rsidRPr="00BA4B0B" w:rsidRDefault="00D03BA9" w:rsidP="00EF3D3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A4B0B">
        <w:rPr>
          <w:rFonts w:ascii="Times New Roman" w:hAnsi="Times New Roman" w:cs="Times New Roman"/>
          <w:b/>
        </w:rPr>
        <w:t xml:space="preserve">ЗАЯВКА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F3D3F" w:rsidRPr="00BA4B0B" w:rsidTr="00421B0B">
        <w:tc>
          <w:tcPr>
            <w:tcW w:w="9572" w:type="dxa"/>
            <w:shd w:val="clear" w:color="auto" w:fill="auto"/>
          </w:tcPr>
          <w:p w:rsidR="00EF3D3F" w:rsidRPr="00BA4B0B" w:rsidRDefault="00EF3D3F" w:rsidP="00F573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BA4B0B">
              <w:rPr>
                <w:rFonts w:ascii="Times New Roman" w:hAnsi="Times New Roman" w:cs="Times New Roman"/>
              </w:rPr>
              <w:t xml:space="preserve">на участие в открытом конкурсе   на </w:t>
            </w:r>
            <w:r w:rsidRPr="00BA4B0B">
              <w:rPr>
                <w:rFonts w:ascii="Times New Roman" w:hAnsi="Times New Roman" w:cs="Times New Roman"/>
                <w:bCs/>
                <w:iCs/>
              </w:rPr>
              <w:t>право заключения договоров</w:t>
            </w:r>
            <w:r w:rsidRPr="00BA4B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аренды</w:t>
            </w:r>
            <w:r w:rsidR="00421B0B" w:rsidRPr="00BA4B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BA4B0B">
              <w:rPr>
                <w:rFonts w:ascii="Times New Roman" w:hAnsi="Times New Roman" w:cs="Times New Roman"/>
                <w:bCs/>
              </w:rPr>
              <w:t xml:space="preserve">имущества электросетевого хозяйства (комплекса), находящегося в собственности </w:t>
            </w:r>
            <w:r w:rsidR="00421B0B" w:rsidRPr="00BA4B0B">
              <w:rPr>
                <w:rFonts w:ascii="Times New Roman" w:hAnsi="Times New Roman" w:cs="Times New Roman"/>
                <w:bCs/>
              </w:rPr>
              <w:t xml:space="preserve"> </w:t>
            </w:r>
            <w:r w:rsidRPr="00BA4B0B">
              <w:rPr>
                <w:rFonts w:ascii="Times New Roman" w:hAnsi="Times New Roman" w:cs="Times New Roman"/>
                <w:bCs/>
              </w:rPr>
              <w:t>муниципального образования Богучанский район</w:t>
            </w:r>
          </w:p>
          <w:p w:rsidR="00421B0B" w:rsidRPr="00BA4B0B" w:rsidRDefault="00421B0B" w:rsidP="00421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3D3F" w:rsidRPr="00BA4B0B" w:rsidRDefault="00EF3D3F" w:rsidP="00AA206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19"/>
        <w:gridCol w:w="3934"/>
      </w:tblGrid>
      <w:tr w:rsidR="00421B0B" w:rsidRPr="00BA4B0B" w:rsidTr="00421B0B">
        <w:tc>
          <w:tcPr>
            <w:tcW w:w="817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EF3D3F" w:rsidRPr="00BA4B0B" w:rsidRDefault="00EF3D3F" w:rsidP="00421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935" w:type="dxa"/>
            <w:shd w:val="clear" w:color="auto" w:fill="auto"/>
          </w:tcPr>
          <w:p w:rsidR="00EF3D3F" w:rsidRPr="00BA4B0B" w:rsidRDefault="00EF3D3F" w:rsidP="00421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Сведения</w:t>
            </w:r>
          </w:p>
        </w:tc>
      </w:tr>
      <w:tr w:rsidR="00421B0B" w:rsidRPr="00BA4B0B" w:rsidTr="00421B0B">
        <w:tc>
          <w:tcPr>
            <w:tcW w:w="817" w:type="dxa"/>
            <w:shd w:val="clear" w:color="auto" w:fill="auto"/>
          </w:tcPr>
          <w:p w:rsidR="00EF3D3F" w:rsidRPr="00BA4B0B" w:rsidRDefault="008B6F4A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F3D3F" w:rsidRPr="00BA4B0B" w:rsidRDefault="008B6F4A" w:rsidP="008B6F4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Номер конкурса</w:t>
            </w:r>
          </w:p>
          <w:p w:rsidR="00F573FB" w:rsidRPr="00BA4B0B" w:rsidRDefault="00F573FB" w:rsidP="008B6F4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573FB" w:rsidRPr="00BA4B0B" w:rsidTr="00421B0B">
        <w:tc>
          <w:tcPr>
            <w:tcW w:w="817" w:type="dxa"/>
            <w:shd w:val="clear" w:color="auto" w:fill="auto"/>
          </w:tcPr>
          <w:p w:rsidR="00F573FB" w:rsidRPr="00BA4B0B" w:rsidRDefault="00F573FB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573FB" w:rsidRPr="00BA4B0B" w:rsidRDefault="00F573FB" w:rsidP="008B6F4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Номер лота</w:t>
            </w:r>
          </w:p>
          <w:p w:rsidR="00F573FB" w:rsidRPr="00BA4B0B" w:rsidRDefault="00F573FB" w:rsidP="008B6F4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F573FB" w:rsidRPr="00BA4B0B" w:rsidRDefault="00F573FB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21B0B" w:rsidRPr="00BA4B0B" w:rsidTr="00421B0B">
        <w:tc>
          <w:tcPr>
            <w:tcW w:w="817" w:type="dxa"/>
            <w:shd w:val="clear" w:color="auto" w:fill="auto"/>
          </w:tcPr>
          <w:p w:rsidR="00EF3D3F" w:rsidRPr="00BA4B0B" w:rsidRDefault="00F573FB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F3D3F" w:rsidRPr="00BA4B0B" w:rsidRDefault="008B6F4A" w:rsidP="008B6F4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Наименование имущества, местоположение объекта конкурса</w:t>
            </w:r>
          </w:p>
        </w:tc>
        <w:tc>
          <w:tcPr>
            <w:tcW w:w="3935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21B0B" w:rsidRPr="00BA4B0B" w:rsidTr="00421B0B">
        <w:tc>
          <w:tcPr>
            <w:tcW w:w="817" w:type="dxa"/>
            <w:shd w:val="clear" w:color="auto" w:fill="auto"/>
          </w:tcPr>
          <w:p w:rsidR="00EF3D3F" w:rsidRPr="00BA4B0B" w:rsidRDefault="00F573FB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F3D3F" w:rsidRPr="00BA4B0B" w:rsidRDefault="008B6F4A" w:rsidP="008B6F4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Цель использования имущества (объекта конкурса</w:t>
            </w:r>
          </w:p>
        </w:tc>
        <w:tc>
          <w:tcPr>
            <w:tcW w:w="3935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21B0B" w:rsidRPr="00BA4B0B" w:rsidTr="00421B0B">
        <w:tc>
          <w:tcPr>
            <w:tcW w:w="817" w:type="dxa"/>
            <w:shd w:val="clear" w:color="auto" w:fill="auto"/>
          </w:tcPr>
          <w:p w:rsidR="00EF3D3F" w:rsidRPr="00BA4B0B" w:rsidRDefault="00F573FB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F3D3F" w:rsidRPr="00BA4B0B" w:rsidRDefault="008B6F4A" w:rsidP="008B6F4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 xml:space="preserve">Сведения о </w:t>
            </w:r>
            <w:r w:rsidR="0048537D" w:rsidRPr="00BA4B0B">
              <w:rPr>
                <w:rFonts w:ascii="Times New Roman" w:hAnsi="Times New Roman" w:cs="Times New Roman"/>
                <w:b/>
              </w:rPr>
              <w:t>З</w:t>
            </w:r>
            <w:r w:rsidRPr="00BA4B0B">
              <w:rPr>
                <w:rFonts w:ascii="Times New Roman" w:hAnsi="Times New Roman" w:cs="Times New Roman"/>
                <w:b/>
              </w:rPr>
              <w:t>аявителе для юридического лица:</w:t>
            </w:r>
          </w:p>
        </w:tc>
        <w:tc>
          <w:tcPr>
            <w:tcW w:w="3935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21B0B" w:rsidRPr="00BA4B0B" w:rsidTr="00421B0B">
        <w:tc>
          <w:tcPr>
            <w:tcW w:w="817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F3D3F" w:rsidRPr="00BA4B0B" w:rsidRDefault="008B6F4A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Полное и сокращенное (при наличии) наименование</w:t>
            </w:r>
          </w:p>
        </w:tc>
        <w:tc>
          <w:tcPr>
            <w:tcW w:w="3935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21B0B" w:rsidRPr="00BA4B0B" w:rsidTr="00421B0B">
        <w:tc>
          <w:tcPr>
            <w:tcW w:w="817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F3D3F" w:rsidRPr="00BA4B0B" w:rsidRDefault="00E043B4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Ю</w:t>
            </w:r>
            <w:r w:rsidR="008B6F4A" w:rsidRPr="00BA4B0B">
              <w:rPr>
                <w:rFonts w:ascii="Times New Roman" w:hAnsi="Times New Roman" w:cs="Times New Roman"/>
              </w:rPr>
              <w:t>ридическ</w:t>
            </w:r>
            <w:r w:rsidRPr="00BA4B0B">
              <w:rPr>
                <w:rFonts w:ascii="Times New Roman" w:hAnsi="Times New Roman" w:cs="Times New Roman"/>
              </w:rPr>
              <w:t>ий адрес</w:t>
            </w:r>
            <w:r w:rsidR="008B6F4A" w:rsidRPr="00BA4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5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043B4" w:rsidRPr="00BA4B0B" w:rsidTr="00421B0B">
        <w:tc>
          <w:tcPr>
            <w:tcW w:w="817" w:type="dxa"/>
            <w:shd w:val="clear" w:color="auto" w:fill="auto"/>
          </w:tcPr>
          <w:p w:rsidR="00E043B4" w:rsidRPr="00BA4B0B" w:rsidRDefault="00E043B4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043B4" w:rsidRPr="00BA4B0B" w:rsidRDefault="00E043B4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935" w:type="dxa"/>
            <w:shd w:val="clear" w:color="auto" w:fill="auto"/>
          </w:tcPr>
          <w:p w:rsidR="00E043B4" w:rsidRPr="00BA4B0B" w:rsidRDefault="00E043B4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21B0B" w:rsidRPr="00BA4B0B" w:rsidTr="00421B0B">
        <w:tc>
          <w:tcPr>
            <w:tcW w:w="817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F3D3F" w:rsidRPr="00BA4B0B" w:rsidRDefault="008B6F4A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ИНН заявителя</w:t>
            </w:r>
          </w:p>
        </w:tc>
        <w:tc>
          <w:tcPr>
            <w:tcW w:w="3935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40BF7" w:rsidRPr="00BA4B0B" w:rsidTr="00421B0B">
        <w:tc>
          <w:tcPr>
            <w:tcW w:w="817" w:type="dxa"/>
            <w:shd w:val="clear" w:color="auto" w:fill="auto"/>
          </w:tcPr>
          <w:p w:rsidR="00840BF7" w:rsidRPr="00BA4B0B" w:rsidRDefault="00840BF7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40BF7" w:rsidRPr="00BA4B0B" w:rsidRDefault="007E1053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ОГРН заявителя</w:t>
            </w:r>
          </w:p>
        </w:tc>
        <w:tc>
          <w:tcPr>
            <w:tcW w:w="3935" w:type="dxa"/>
            <w:shd w:val="clear" w:color="auto" w:fill="auto"/>
          </w:tcPr>
          <w:p w:rsidR="00840BF7" w:rsidRPr="00BA4B0B" w:rsidRDefault="00840BF7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21B0B" w:rsidRPr="00BA4B0B" w:rsidTr="00421B0B">
        <w:tc>
          <w:tcPr>
            <w:tcW w:w="817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F3D3F" w:rsidRPr="00BA4B0B" w:rsidRDefault="008B6F4A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Контактный телефон, адрес электронной почты</w:t>
            </w:r>
          </w:p>
        </w:tc>
        <w:tc>
          <w:tcPr>
            <w:tcW w:w="3935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21B0B" w:rsidRPr="00BA4B0B" w:rsidTr="00421B0B">
        <w:tc>
          <w:tcPr>
            <w:tcW w:w="817" w:type="dxa"/>
            <w:shd w:val="clear" w:color="auto" w:fill="auto"/>
          </w:tcPr>
          <w:p w:rsidR="00EF3D3F" w:rsidRPr="00BA4B0B" w:rsidRDefault="00F573FB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F3D3F" w:rsidRPr="00BA4B0B" w:rsidRDefault="008B6F4A" w:rsidP="008B6F4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 xml:space="preserve">Сведения о </w:t>
            </w:r>
            <w:r w:rsidR="0048537D" w:rsidRPr="00BA4B0B">
              <w:rPr>
                <w:rFonts w:ascii="Times New Roman" w:hAnsi="Times New Roman" w:cs="Times New Roman"/>
                <w:b/>
              </w:rPr>
              <w:t>З</w:t>
            </w:r>
            <w:r w:rsidRPr="00BA4B0B">
              <w:rPr>
                <w:rFonts w:ascii="Times New Roman" w:hAnsi="Times New Roman" w:cs="Times New Roman"/>
                <w:b/>
              </w:rPr>
              <w:t>аявителе для индивидуального предпринимателя</w:t>
            </w:r>
          </w:p>
        </w:tc>
        <w:tc>
          <w:tcPr>
            <w:tcW w:w="3935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21B0B" w:rsidRPr="00BA4B0B" w:rsidTr="00421B0B">
        <w:tc>
          <w:tcPr>
            <w:tcW w:w="817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F3D3F" w:rsidRPr="00BA4B0B" w:rsidRDefault="008B6F4A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Фамилия, имя, отчество (последнее при наличии)</w:t>
            </w:r>
          </w:p>
        </w:tc>
        <w:tc>
          <w:tcPr>
            <w:tcW w:w="3935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21B0B" w:rsidRPr="00BA4B0B" w:rsidTr="00421B0B">
        <w:tc>
          <w:tcPr>
            <w:tcW w:w="817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F3D3F" w:rsidRPr="00BA4B0B" w:rsidRDefault="008B6F4A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Паспортные данные индивидуального предпринимателя</w:t>
            </w:r>
          </w:p>
        </w:tc>
        <w:tc>
          <w:tcPr>
            <w:tcW w:w="3935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21B0B" w:rsidRPr="00BA4B0B" w:rsidTr="00421B0B">
        <w:tc>
          <w:tcPr>
            <w:tcW w:w="817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F3D3F" w:rsidRPr="00BA4B0B" w:rsidRDefault="008B6F4A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Адрес регистрации по месту жительства (пребывания)</w:t>
            </w:r>
          </w:p>
        </w:tc>
        <w:tc>
          <w:tcPr>
            <w:tcW w:w="3935" w:type="dxa"/>
            <w:shd w:val="clear" w:color="auto" w:fill="auto"/>
          </w:tcPr>
          <w:p w:rsidR="00EF3D3F" w:rsidRPr="00BA4B0B" w:rsidRDefault="00EF3D3F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B6B81" w:rsidRPr="00BA4B0B" w:rsidTr="00421B0B">
        <w:tc>
          <w:tcPr>
            <w:tcW w:w="817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ИНН заявителя</w:t>
            </w:r>
          </w:p>
        </w:tc>
        <w:tc>
          <w:tcPr>
            <w:tcW w:w="3935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B6B81" w:rsidRPr="00BA4B0B" w:rsidTr="00421B0B">
        <w:tc>
          <w:tcPr>
            <w:tcW w:w="817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Контактный телефон, адрес электронной почты</w:t>
            </w:r>
          </w:p>
        </w:tc>
        <w:tc>
          <w:tcPr>
            <w:tcW w:w="3935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B6B81" w:rsidRPr="00BA4B0B" w:rsidTr="00421B0B">
        <w:tc>
          <w:tcPr>
            <w:tcW w:w="817" w:type="dxa"/>
            <w:shd w:val="clear" w:color="auto" w:fill="auto"/>
          </w:tcPr>
          <w:p w:rsidR="008B6B81" w:rsidRPr="00BA4B0B" w:rsidRDefault="00F573FB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B6027F" w:rsidRPr="00BA4B0B" w:rsidRDefault="008B6B81" w:rsidP="008B6F4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 xml:space="preserve">Сведения о </w:t>
            </w:r>
            <w:r w:rsidR="0048537D" w:rsidRPr="00BA4B0B">
              <w:rPr>
                <w:rFonts w:ascii="Times New Roman" w:hAnsi="Times New Roman" w:cs="Times New Roman"/>
                <w:b/>
              </w:rPr>
              <w:t>З</w:t>
            </w:r>
            <w:r w:rsidRPr="00BA4B0B">
              <w:rPr>
                <w:rFonts w:ascii="Times New Roman" w:hAnsi="Times New Roman" w:cs="Times New Roman"/>
                <w:b/>
              </w:rPr>
              <w:t>аявителе для физических лиц</w:t>
            </w:r>
          </w:p>
        </w:tc>
        <w:tc>
          <w:tcPr>
            <w:tcW w:w="3935" w:type="dxa"/>
            <w:shd w:val="clear" w:color="auto" w:fill="auto"/>
          </w:tcPr>
          <w:p w:rsidR="008B6B81" w:rsidRPr="00BA4B0B" w:rsidRDefault="008B6B81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B6B81" w:rsidRPr="00BA4B0B" w:rsidTr="00421B0B">
        <w:tc>
          <w:tcPr>
            <w:tcW w:w="817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Фамилия, имя, отчество (последнее при наличии)</w:t>
            </w:r>
          </w:p>
        </w:tc>
        <w:tc>
          <w:tcPr>
            <w:tcW w:w="3935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B6B81" w:rsidRPr="00BA4B0B" w:rsidTr="00421B0B">
        <w:tc>
          <w:tcPr>
            <w:tcW w:w="817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 xml:space="preserve">Паспортные данные </w:t>
            </w:r>
          </w:p>
        </w:tc>
        <w:tc>
          <w:tcPr>
            <w:tcW w:w="3935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B6B81" w:rsidRPr="00BA4B0B" w:rsidTr="00421B0B">
        <w:tc>
          <w:tcPr>
            <w:tcW w:w="817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Адрес регистрации по месту жительства (пребывания)</w:t>
            </w:r>
          </w:p>
        </w:tc>
        <w:tc>
          <w:tcPr>
            <w:tcW w:w="3935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B6B81" w:rsidRPr="00BA4B0B" w:rsidTr="00421B0B">
        <w:tc>
          <w:tcPr>
            <w:tcW w:w="817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ИНН заявителя</w:t>
            </w:r>
          </w:p>
        </w:tc>
        <w:tc>
          <w:tcPr>
            <w:tcW w:w="3935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B6B81" w:rsidRPr="00BA4B0B" w:rsidTr="00421B0B">
        <w:tc>
          <w:tcPr>
            <w:tcW w:w="817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Контактный телефон, адрес электронной почты</w:t>
            </w:r>
          </w:p>
        </w:tc>
        <w:tc>
          <w:tcPr>
            <w:tcW w:w="3935" w:type="dxa"/>
            <w:shd w:val="clear" w:color="auto" w:fill="auto"/>
          </w:tcPr>
          <w:p w:rsidR="008B6B81" w:rsidRPr="00BA4B0B" w:rsidRDefault="008B6B81" w:rsidP="008B6B8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B6B81" w:rsidRPr="00BA4B0B" w:rsidTr="00421B0B">
        <w:tc>
          <w:tcPr>
            <w:tcW w:w="817" w:type="dxa"/>
            <w:shd w:val="clear" w:color="auto" w:fill="auto"/>
          </w:tcPr>
          <w:p w:rsidR="008B6B81" w:rsidRPr="00BA4B0B" w:rsidRDefault="00B6027F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8B6B81" w:rsidRPr="00BA4B0B" w:rsidRDefault="00B6027F" w:rsidP="008B6F4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 xml:space="preserve">Банковские реквизиты </w:t>
            </w:r>
            <w:r w:rsidR="00EF210B" w:rsidRPr="00BA4B0B">
              <w:rPr>
                <w:rFonts w:ascii="Times New Roman" w:hAnsi="Times New Roman" w:cs="Times New Roman"/>
                <w:b/>
              </w:rPr>
              <w:t>З</w:t>
            </w:r>
            <w:r w:rsidRPr="00BA4B0B">
              <w:rPr>
                <w:rFonts w:ascii="Times New Roman" w:hAnsi="Times New Roman" w:cs="Times New Roman"/>
                <w:b/>
              </w:rPr>
              <w:t>аявителя (наименование обслуживающего банка, расчетный счет, корреспондирующий счет, БИК. ИНН. КПП)</w:t>
            </w:r>
          </w:p>
        </w:tc>
        <w:tc>
          <w:tcPr>
            <w:tcW w:w="3935" w:type="dxa"/>
            <w:shd w:val="clear" w:color="auto" w:fill="auto"/>
          </w:tcPr>
          <w:p w:rsidR="008B6B81" w:rsidRPr="00BA4B0B" w:rsidRDefault="008B6B81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B6B81" w:rsidRPr="00BA4B0B" w:rsidTr="00421B0B">
        <w:tc>
          <w:tcPr>
            <w:tcW w:w="817" w:type="dxa"/>
            <w:shd w:val="clear" w:color="auto" w:fill="auto"/>
          </w:tcPr>
          <w:p w:rsidR="008B6B81" w:rsidRPr="00BA4B0B" w:rsidRDefault="00E043B4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8B6B81" w:rsidRPr="00BA4B0B" w:rsidRDefault="00E043B4" w:rsidP="008B6F4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 xml:space="preserve">Согласие </w:t>
            </w:r>
            <w:r w:rsidR="00EF210B" w:rsidRPr="00BA4B0B">
              <w:rPr>
                <w:rFonts w:ascii="Times New Roman" w:hAnsi="Times New Roman" w:cs="Times New Roman"/>
                <w:b/>
              </w:rPr>
              <w:t>З</w:t>
            </w:r>
            <w:r w:rsidRPr="00BA4B0B">
              <w:rPr>
                <w:rFonts w:ascii="Times New Roman" w:hAnsi="Times New Roman" w:cs="Times New Roman"/>
                <w:b/>
              </w:rPr>
              <w:t>аявителя:</w:t>
            </w:r>
          </w:p>
          <w:p w:rsidR="00E043B4" w:rsidRPr="00BA4B0B" w:rsidRDefault="00E043B4" w:rsidP="008B6F4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8B6B81" w:rsidRPr="00BA4B0B" w:rsidRDefault="008B6B81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F210B" w:rsidRPr="00BA4B0B" w:rsidTr="00421B0B">
        <w:tc>
          <w:tcPr>
            <w:tcW w:w="817" w:type="dxa"/>
            <w:shd w:val="clear" w:color="auto" w:fill="auto"/>
          </w:tcPr>
          <w:p w:rsidR="00EF210B" w:rsidRPr="00BA4B0B" w:rsidRDefault="00EF210B" w:rsidP="00EF21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F210B" w:rsidRPr="00BA4B0B" w:rsidRDefault="00EF210B" w:rsidP="00EF21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 xml:space="preserve">В случае признания победителем конкурса, не позднее пятнадцати дней со дня размещения информации о результатах конкурса на официальном сайте торгов </w:t>
            </w:r>
            <w:r w:rsidR="004F36B0" w:rsidRPr="00BA4B0B">
              <w:rPr>
                <w:rFonts w:ascii="Times New Roman" w:hAnsi="Times New Roman" w:cs="Times New Roman"/>
              </w:rPr>
              <w:t xml:space="preserve">подписать </w:t>
            </w:r>
            <w:r w:rsidRPr="00BA4B0B">
              <w:rPr>
                <w:rFonts w:ascii="Times New Roman" w:hAnsi="Times New Roman" w:cs="Times New Roman"/>
              </w:rPr>
              <w:t>договор аренды в установленном порядке</w:t>
            </w:r>
          </w:p>
        </w:tc>
        <w:tc>
          <w:tcPr>
            <w:tcW w:w="3935" w:type="dxa"/>
            <w:shd w:val="clear" w:color="auto" w:fill="auto"/>
          </w:tcPr>
          <w:p w:rsidR="00EF210B" w:rsidRPr="00BA4B0B" w:rsidRDefault="00EF210B" w:rsidP="00EF210B">
            <w:pPr>
              <w:jc w:val="center"/>
            </w:pPr>
            <w:r w:rsidRPr="00BA4B0B">
              <w:t>(согласен / не согласен)</w:t>
            </w:r>
          </w:p>
        </w:tc>
      </w:tr>
      <w:tr w:rsidR="00EF210B" w:rsidRPr="00BA4B0B" w:rsidTr="00421B0B">
        <w:tc>
          <w:tcPr>
            <w:tcW w:w="817" w:type="dxa"/>
            <w:shd w:val="clear" w:color="auto" w:fill="auto"/>
          </w:tcPr>
          <w:p w:rsidR="00EF210B" w:rsidRPr="00BA4B0B" w:rsidRDefault="00EF210B" w:rsidP="00EF21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F36B0" w:rsidRPr="00BA4B0B" w:rsidRDefault="004F36B0" w:rsidP="004F36B0">
            <w:pPr>
              <w:pStyle w:val="ConsPlusNonformat"/>
              <w:widowControl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В случае присвоения заявке на участие в конкурсе второго номера и признания победителя конкурса уклонившимся от заключения договора, подписать договор аренды в соответствии с требованиями конкурсной документации и предложениями об условиях исполнения договора, которые являются критериями оценки заявок на участие в конкурсе.</w:t>
            </w:r>
          </w:p>
          <w:p w:rsidR="00EF210B" w:rsidRPr="00BA4B0B" w:rsidRDefault="00EF210B" w:rsidP="00EF21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shd w:val="clear" w:color="auto" w:fill="auto"/>
          </w:tcPr>
          <w:p w:rsidR="00EF210B" w:rsidRPr="00BA4B0B" w:rsidRDefault="00EF210B" w:rsidP="00EF210B">
            <w:pPr>
              <w:jc w:val="center"/>
            </w:pPr>
            <w:r w:rsidRPr="00BA4B0B">
              <w:t>(согласен / не согласен)</w:t>
            </w:r>
          </w:p>
        </w:tc>
      </w:tr>
      <w:tr w:rsidR="00B6027F" w:rsidRPr="00BA4B0B" w:rsidTr="00421B0B">
        <w:tc>
          <w:tcPr>
            <w:tcW w:w="817" w:type="dxa"/>
            <w:shd w:val="clear" w:color="auto" w:fill="auto"/>
          </w:tcPr>
          <w:p w:rsidR="00B6027F" w:rsidRPr="00BA4B0B" w:rsidRDefault="00E043B4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B6027F" w:rsidRPr="00BA4B0B" w:rsidRDefault="00E043B4" w:rsidP="008B6F4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Подтверждение Заявителя</w:t>
            </w:r>
          </w:p>
          <w:p w:rsidR="00E043B4" w:rsidRPr="00BA4B0B" w:rsidRDefault="00E043B4" w:rsidP="008B6F4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B6027F" w:rsidRPr="00BA4B0B" w:rsidRDefault="00B6027F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6027F" w:rsidRPr="00BA4B0B" w:rsidTr="00421B0B">
        <w:tc>
          <w:tcPr>
            <w:tcW w:w="817" w:type="dxa"/>
            <w:shd w:val="clear" w:color="auto" w:fill="auto"/>
          </w:tcPr>
          <w:p w:rsidR="00B6027F" w:rsidRPr="00BA4B0B" w:rsidRDefault="00B6027F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B6027F" w:rsidRPr="00BA4B0B" w:rsidRDefault="00E043B4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Не признаны несостоятельным (банкротом), не находимся в процессе ликвидации</w:t>
            </w:r>
          </w:p>
        </w:tc>
        <w:tc>
          <w:tcPr>
            <w:tcW w:w="3935" w:type="dxa"/>
            <w:shd w:val="clear" w:color="auto" w:fill="auto"/>
          </w:tcPr>
          <w:p w:rsidR="00B6027F" w:rsidRPr="00BA4B0B" w:rsidRDefault="00EF210B" w:rsidP="00EF21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(подтверждаю / не подтверждаю)</w:t>
            </w:r>
          </w:p>
        </w:tc>
      </w:tr>
      <w:tr w:rsidR="00B6027F" w:rsidRPr="00BA4B0B" w:rsidTr="00421B0B">
        <w:tc>
          <w:tcPr>
            <w:tcW w:w="817" w:type="dxa"/>
            <w:shd w:val="clear" w:color="auto" w:fill="auto"/>
          </w:tcPr>
          <w:p w:rsidR="00B6027F" w:rsidRPr="00BA4B0B" w:rsidRDefault="00B6027F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B6027F" w:rsidRPr="00BA4B0B" w:rsidRDefault="00E043B4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 xml:space="preserve">Наша деятельность не приостановлена в порядке, </w:t>
            </w:r>
            <w:r w:rsidRPr="00BA4B0B">
              <w:rPr>
                <w:rFonts w:ascii="Times New Roman" w:hAnsi="Times New Roman" w:cs="Times New Roman"/>
              </w:rPr>
              <w:lastRenderedPageBreak/>
              <w:t>предусмотренном Кодексом Российской Федерации об административных правонарушениях</w:t>
            </w:r>
          </w:p>
        </w:tc>
        <w:tc>
          <w:tcPr>
            <w:tcW w:w="3935" w:type="dxa"/>
            <w:shd w:val="clear" w:color="auto" w:fill="auto"/>
          </w:tcPr>
          <w:p w:rsidR="00B6027F" w:rsidRPr="00BA4B0B" w:rsidRDefault="00EF210B" w:rsidP="00EF21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lastRenderedPageBreak/>
              <w:t>(подтверждаю / не подтверждаю)</w:t>
            </w:r>
          </w:p>
        </w:tc>
      </w:tr>
      <w:tr w:rsidR="00B6027F" w:rsidRPr="00BA4B0B" w:rsidTr="00421B0B">
        <w:tc>
          <w:tcPr>
            <w:tcW w:w="817" w:type="dxa"/>
            <w:shd w:val="clear" w:color="auto" w:fill="auto"/>
          </w:tcPr>
          <w:p w:rsidR="00B6027F" w:rsidRPr="00BA4B0B" w:rsidRDefault="006C6817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B6027F" w:rsidRPr="00BA4B0B" w:rsidRDefault="006C6817" w:rsidP="008B6F4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 xml:space="preserve">Предложение </w:t>
            </w:r>
            <w:r w:rsidR="000450CA" w:rsidRPr="00BA4B0B">
              <w:rPr>
                <w:rFonts w:ascii="Times New Roman" w:hAnsi="Times New Roman" w:cs="Times New Roman"/>
                <w:b/>
              </w:rPr>
              <w:t>З</w:t>
            </w:r>
            <w:r w:rsidRPr="00BA4B0B">
              <w:rPr>
                <w:rFonts w:ascii="Times New Roman" w:hAnsi="Times New Roman" w:cs="Times New Roman"/>
                <w:b/>
              </w:rPr>
              <w:t>аявителя:</w:t>
            </w:r>
          </w:p>
          <w:p w:rsidR="000450CA" w:rsidRPr="00BA4B0B" w:rsidRDefault="000450CA" w:rsidP="008B6F4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B6027F" w:rsidRPr="00BA4B0B" w:rsidRDefault="00B6027F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6027F" w:rsidRPr="00BA4B0B" w:rsidTr="00421B0B">
        <w:tc>
          <w:tcPr>
            <w:tcW w:w="817" w:type="dxa"/>
            <w:shd w:val="clear" w:color="auto" w:fill="auto"/>
          </w:tcPr>
          <w:p w:rsidR="00B6027F" w:rsidRPr="00BA4B0B" w:rsidRDefault="00B6027F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B6027F" w:rsidRPr="00BA4B0B" w:rsidRDefault="003C5800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 xml:space="preserve">Предложение о цене договора – предлагаемая Заявителем  </w:t>
            </w:r>
            <w:r w:rsidR="00CD2BFB" w:rsidRPr="00BA4B0B">
              <w:rPr>
                <w:rFonts w:ascii="Times New Roman" w:hAnsi="Times New Roman" w:cs="Times New Roman"/>
              </w:rPr>
              <w:t xml:space="preserve">годовая </w:t>
            </w:r>
            <w:r w:rsidRPr="00BA4B0B">
              <w:rPr>
                <w:rFonts w:ascii="Times New Roman" w:hAnsi="Times New Roman" w:cs="Times New Roman"/>
              </w:rPr>
              <w:t xml:space="preserve"> </w:t>
            </w:r>
            <w:r w:rsidR="00CD2BFB" w:rsidRPr="00BA4B0B">
              <w:rPr>
                <w:rFonts w:ascii="Times New Roman" w:hAnsi="Times New Roman" w:cs="Times New Roman"/>
              </w:rPr>
              <w:t>цена договора (цена лота)  в рублях, без учета НДС;</w:t>
            </w:r>
          </w:p>
        </w:tc>
        <w:tc>
          <w:tcPr>
            <w:tcW w:w="3935" w:type="dxa"/>
            <w:shd w:val="clear" w:color="auto" w:fill="auto"/>
          </w:tcPr>
          <w:p w:rsidR="00B6027F" w:rsidRPr="00BA4B0B" w:rsidRDefault="00B6027F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6027F" w:rsidRPr="00BA4B0B" w:rsidTr="00421B0B">
        <w:tc>
          <w:tcPr>
            <w:tcW w:w="817" w:type="dxa"/>
            <w:shd w:val="clear" w:color="auto" w:fill="auto"/>
          </w:tcPr>
          <w:p w:rsidR="00B6027F" w:rsidRPr="00BA4B0B" w:rsidRDefault="00B6027F" w:rsidP="008B6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B6027F" w:rsidRPr="00BA4B0B" w:rsidRDefault="00926D9B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  <w:color w:val="1A1A1A"/>
              </w:rPr>
              <w:t>П</w:t>
            </w:r>
            <w:r w:rsidR="00E01584" w:rsidRPr="00BA4B0B">
              <w:rPr>
                <w:rFonts w:ascii="Times New Roman" w:hAnsi="Times New Roman" w:cs="Times New Roman"/>
                <w:color w:val="1A1A1A"/>
              </w:rPr>
              <w:t>редлагаемый Заявителем о</w:t>
            </w:r>
            <w:r w:rsidR="00E01584" w:rsidRPr="00BA4B0B">
              <w:rPr>
                <w:rFonts w:ascii="Times New Roman" w:hAnsi="Times New Roman" w:cs="Times New Roman"/>
              </w:rPr>
              <w:t>бъем производства товаров (выполнения работ, оказания услуг) с использованием имущества, права на которое передаются по договору (годовой объем производства электроэнергии, тыс.кВт.ч)</w:t>
            </w:r>
          </w:p>
        </w:tc>
        <w:tc>
          <w:tcPr>
            <w:tcW w:w="3935" w:type="dxa"/>
            <w:shd w:val="clear" w:color="auto" w:fill="auto"/>
          </w:tcPr>
          <w:p w:rsidR="00B6027F" w:rsidRPr="00BA4B0B" w:rsidRDefault="00B6027F" w:rsidP="008B6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40301" w:rsidRPr="00BA4B0B" w:rsidRDefault="00F40301" w:rsidP="00181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505C" w:rsidRPr="00BA4B0B" w:rsidRDefault="0054505C" w:rsidP="00181843">
      <w:pPr>
        <w:jc w:val="both"/>
        <w:rPr>
          <w:rFonts w:eastAsia="Times New Roman"/>
        </w:rPr>
      </w:pPr>
      <w:r w:rsidRPr="00BA4B0B">
        <w:rPr>
          <w:rFonts w:eastAsia="Times New Roman"/>
        </w:rPr>
        <w:t>Заявитель подтверждает и гарантирует, что вся информация, содержащаяся в заявке и прилагаемых к ней документах, является достоверной</w:t>
      </w:r>
      <w:r w:rsidR="00181843" w:rsidRPr="00BA4B0B">
        <w:rPr>
          <w:rFonts w:eastAsia="Times New Roman"/>
        </w:rPr>
        <w:t>.</w:t>
      </w:r>
    </w:p>
    <w:p w:rsidR="00173254" w:rsidRPr="00BA4B0B" w:rsidRDefault="00173254" w:rsidP="0054505C">
      <w:pPr>
        <w:tabs>
          <w:tab w:val="left" w:pos="0"/>
        </w:tabs>
        <w:rPr>
          <w:rFonts w:eastAsia="Times New Roman"/>
        </w:rPr>
      </w:pPr>
    </w:p>
    <w:p w:rsidR="0054505C" w:rsidRPr="00BA4B0B" w:rsidRDefault="0054505C" w:rsidP="0054505C">
      <w:pPr>
        <w:ind w:firstLine="708"/>
        <w:jc w:val="both"/>
        <w:rPr>
          <w:rFonts w:eastAsia="Times New Roman"/>
        </w:rPr>
      </w:pPr>
      <w:r w:rsidRPr="00BA4B0B">
        <w:rPr>
          <w:rFonts w:eastAsia="Times New Roman"/>
        </w:rPr>
        <w:t>К настоящей заявке прилагаются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841"/>
        <w:gridCol w:w="3745"/>
      </w:tblGrid>
      <w:tr w:rsidR="0054505C" w:rsidRPr="00BA4B0B" w:rsidTr="0054505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C" w:rsidRPr="00BA4B0B" w:rsidRDefault="0054505C">
            <w:pPr>
              <w:jc w:val="center"/>
              <w:rPr>
                <w:rFonts w:eastAsia="Times New Roman"/>
                <w:b/>
              </w:rPr>
            </w:pPr>
            <w:r w:rsidRPr="00BA4B0B">
              <w:rPr>
                <w:rFonts w:eastAsia="Times New Roman"/>
                <w:b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C" w:rsidRPr="00BA4B0B" w:rsidRDefault="0054505C">
            <w:pPr>
              <w:jc w:val="center"/>
              <w:rPr>
                <w:rFonts w:eastAsia="Times New Roman"/>
                <w:b/>
              </w:rPr>
            </w:pPr>
            <w:r w:rsidRPr="00BA4B0B">
              <w:rPr>
                <w:rFonts w:eastAsia="Times New Roman"/>
                <w:b/>
              </w:rPr>
              <w:t>Наименование документа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C" w:rsidRPr="00BA4B0B" w:rsidRDefault="0054505C">
            <w:pPr>
              <w:jc w:val="center"/>
              <w:rPr>
                <w:rFonts w:eastAsia="Times New Roman"/>
                <w:b/>
              </w:rPr>
            </w:pPr>
            <w:r w:rsidRPr="00BA4B0B">
              <w:rPr>
                <w:rFonts w:eastAsia="Times New Roman"/>
                <w:b/>
              </w:rPr>
              <w:t>Кол-во листов</w:t>
            </w:r>
          </w:p>
        </w:tc>
      </w:tr>
      <w:tr w:rsidR="0054505C" w:rsidRPr="00BA4B0B" w:rsidTr="0054505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C" w:rsidRPr="00BA4B0B" w:rsidRDefault="0054505C" w:rsidP="00786C6B">
            <w:pPr>
              <w:jc w:val="center"/>
              <w:rPr>
                <w:rFonts w:eastAsia="Times New Roman"/>
              </w:rPr>
            </w:pPr>
            <w:r w:rsidRPr="00BA4B0B">
              <w:rPr>
                <w:rFonts w:eastAsia="Times New Roman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BA4B0B" w:rsidRDefault="0054505C">
            <w:pPr>
              <w:jc w:val="both"/>
              <w:rPr>
                <w:rFonts w:eastAsia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BA4B0B" w:rsidRDefault="0054505C">
            <w:pPr>
              <w:jc w:val="both"/>
              <w:rPr>
                <w:rFonts w:eastAsia="Times New Roman"/>
              </w:rPr>
            </w:pPr>
          </w:p>
        </w:tc>
      </w:tr>
      <w:tr w:rsidR="0054505C" w:rsidRPr="00BA4B0B" w:rsidTr="0054505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C" w:rsidRPr="00BA4B0B" w:rsidRDefault="0054505C" w:rsidP="00786C6B">
            <w:pPr>
              <w:jc w:val="center"/>
              <w:rPr>
                <w:rFonts w:eastAsia="Times New Roman"/>
              </w:rPr>
            </w:pPr>
            <w:r w:rsidRPr="00BA4B0B">
              <w:rPr>
                <w:rFonts w:eastAsia="Times New Roman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BA4B0B" w:rsidRDefault="0054505C">
            <w:pPr>
              <w:jc w:val="both"/>
              <w:rPr>
                <w:rFonts w:eastAsia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BA4B0B" w:rsidRDefault="0054505C">
            <w:pPr>
              <w:jc w:val="both"/>
              <w:rPr>
                <w:rFonts w:eastAsia="Times New Roman"/>
              </w:rPr>
            </w:pPr>
          </w:p>
        </w:tc>
      </w:tr>
      <w:tr w:rsidR="0054505C" w:rsidRPr="00BA4B0B" w:rsidTr="0054505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C" w:rsidRPr="00BA4B0B" w:rsidRDefault="0054505C" w:rsidP="00786C6B">
            <w:pPr>
              <w:jc w:val="center"/>
              <w:rPr>
                <w:rFonts w:eastAsia="Times New Roman"/>
              </w:rPr>
            </w:pPr>
            <w:r w:rsidRPr="00BA4B0B">
              <w:rPr>
                <w:rFonts w:eastAsia="Times New Roman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BA4B0B" w:rsidRDefault="0054505C">
            <w:pPr>
              <w:jc w:val="both"/>
              <w:rPr>
                <w:rFonts w:eastAsia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BA4B0B" w:rsidRDefault="0054505C">
            <w:pPr>
              <w:jc w:val="both"/>
              <w:rPr>
                <w:rFonts w:eastAsia="Times New Roman"/>
              </w:rPr>
            </w:pPr>
          </w:p>
        </w:tc>
      </w:tr>
      <w:tr w:rsidR="0054505C" w:rsidRPr="00BA4B0B" w:rsidTr="0054505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C" w:rsidRPr="00BA4B0B" w:rsidRDefault="0054505C" w:rsidP="00786C6B">
            <w:pPr>
              <w:jc w:val="center"/>
              <w:rPr>
                <w:rFonts w:eastAsia="Times New Roman"/>
              </w:rPr>
            </w:pPr>
            <w:r w:rsidRPr="00BA4B0B">
              <w:rPr>
                <w:rFonts w:eastAsia="Times New Roman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BA4B0B" w:rsidRDefault="0054505C">
            <w:pPr>
              <w:jc w:val="both"/>
              <w:rPr>
                <w:rFonts w:eastAsia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BA4B0B" w:rsidRDefault="0054505C">
            <w:pPr>
              <w:jc w:val="both"/>
              <w:rPr>
                <w:rFonts w:eastAsia="Times New Roman"/>
              </w:rPr>
            </w:pPr>
          </w:p>
        </w:tc>
      </w:tr>
      <w:tr w:rsidR="0054505C" w:rsidRPr="00BA4B0B" w:rsidTr="0054505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C" w:rsidRPr="00BA4B0B" w:rsidRDefault="0054505C" w:rsidP="00786C6B">
            <w:pPr>
              <w:jc w:val="center"/>
              <w:rPr>
                <w:rFonts w:eastAsia="Times New Roman"/>
              </w:rPr>
            </w:pPr>
            <w:r w:rsidRPr="00BA4B0B">
              <w:rPr>
                <w:rFonts w:eastAsia="Times New Roman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BA4B0B" w:rsidRDefault="0054505C">
            <w:pPr>
              <w:jc w:val="both"/>
              <w:rPr>
                <w:rFonts w:eastAsia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C" w:rsidRPr="00BA4B0B" w:rsidRDefault="0054505C">
            <w:pPr>
              <w:jc w:val="both"/>
              <w:rPr>
                <w:rFonts w:eastAsia="Times New Roman"/>
              </w:rPr>
            </w:pPr>
          </w:p>
        </w:tc>
      </w:tr>
    </w:tbl>
    <w:p w:rsidR="00181843" w:rsidRPr="00BA4B0B" w:rsidRDefault="00181843" w:rsidP="0054505C">
      <w:pPr>
        <w:jc w:val="both"/>
        <w:rPr>
          <w:rFonts w:eastAsia="Times New Roman"/>
        </w:rPr>
      </w:pPr>
    </w:p>
    <w:p w:rsidR="0054505C" w:rsidRPr="00BA4B0B" w:rsidRDefault="0054505C" w:rsidP="0054505C">
      <w:pPr>
        <w:jc w:val="both"/>
        <w:rPr>
          <w:rFonts w:eastAsia="Times New Roman"/>
        </w:rPr>
      </w:pPr>
      <w:r w:rsidRPr="00BA4B0B">
        <w:rPr>
          <w:rFonts w:eastAsia="Times New Roman"/>
        </w:rPr>
        <w:t xml:space="preserve"> «___»___________20___г.</w:t>
      </w:r>
    </w:p>
    <w:p w:rsidR="0054505C" w:rsidRPr="00BA4B0B" w:rsidRDefault="0054505C" w:rsidP="0054505C">
      <w:pPr>
        <w:rPr>
          <w:rFonts w:eastAsia="Times New Roman"/>
        </w:rPr>
      </w:pPr>
    </w:p>
    <w:p w:rsidR="0054505C" w:rsidRPr="00BA4B0B" w:rsidRDefault="0054505C" w:rsidP="0054505C">
      <w:pPr>
        <w:jc w:val="both"/>
        <w:rPr>
          <w:rFonts w:eastAsia="Times New Roman"/>
        </w:rPr>
      </w:pPr>
      <w:r w:rsidRPr="00BA4B0B">
        <w:rPr>
          <w:rFonts w:eastAsia="Times New Roman"/>
        </w:rPr>
        <w:t>Заявитель/ уполномоченный представитель</w:t>
      </w:r>
      <w:r w:rsidRPr="00BA4B0B">
        <w:rPr>
          <w:rFonts w:eastAsia="Times New Roman"/>
        </w:rPr>
        <w:tab/>
      </w:r>
    </w:p>
    <w:p w:rsidR="0054505C" w:rsidRPr="00BA4B0B" w:rsidRDefault="0054505C" w:rsidP="0054505C">
      <w:pPr>
        <w:jc w:val="both"/>
        <w:rPr>
          <w:rFonts w:eastAsia="Times New Roman"/>
          <w:sz w:val="28"/>
          <w:szCs w:val="28"/>
        </w:rPr>
      </w:pPr>
      <w:r w:rsidRPr="00BA4B0B">
        <w:rPr>
          <w:rFonts w:eastAsia="Times New Roman"/>
          <w:sz w:val="28"/>
          <w:szCs w:val="28"/>
        </w:rPr>
        <w:t xml:space="preserve">_____________  </w:t>
      </w:r>
      <w:r w:rsidRPr="00BA4B0B">
        <w:rPr>
          <w:rFonts w:eastAsia="Times New Roman"/>
          <w:sz w:val="28"/>
          <w:szCs w:val="28"/>
        </w:rPr>
        <w:tab/>
        <w:t>_______________________________________________</w:t>
      </w:r>
    </w:p>
    <w:p w:rsidR="0054505C" w:rsidRPr="00BA4B0B" w:rsidRDefault="0054505C" w:rsidP="0054505C">
      <w:pPr>
        <w:ind w:left="2268" w:hanging="2127"/>
        <w:jc w:val="center"/>
        <w:rPr>
          <w:rFonts w:eastAsia="Times New Roman"/>
        </w:rPr>
      </w:pPr>
      <w:r w:rsidRPr="00BA4B0B">
        <w:rPr>
          <w:rFonts w:eastAsia="Times New Roman"/>
        </w:rPr>
        <w:t>(подпись)       (должность, фамилия, имя, отчество, наименование и реквизиты документа, подтверждающего  полномочия лица на подписание заявки на участие в конкурсе)</w:t>
      </w:r>
    </w:p>
    <w:p w:rsidR="0054505C" w:rsidRPr="00BA4B0B" w:rsidRDefault="0054505C" w:rsidP="0054505C">
      <w:pPr>
        <w:jc w:val="both"/>
        <w:rPr>
          <w:rFonts w:eastAsia="Times New Roman"/>
          <w:sz w:val="24"/>
          <w:szCs w:val="24"/>
        </w:rPr>
      </w:pPr>
      <w:r w:rsidRPr="00BA4B0B">
        <w:rPr>
          <w:rFonts w:eastAsia="Times New Roman"/>
          <w:sz w:val="24"/>
          <w:szCs w:val="24"/>
        </w:rPr>
        <w:t>м.п.</w:t>
      </w:r>
    </w:p>
    <w:p w:rsidR="0054505C" w:rsidRPr="00BA4B0B" w:rsidRDefault="0054505C" w:rsidP="0054505C">
      <w:pPr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54505C" w:rsidRPr="00BA4B0B" w:rsidRDefault="0054505C" w:rsidP="0054505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505C" w:rsidRPr="00BA4B0B" w:rsidRDefault="0054505C" w:rsidP="0054505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03BA9" w:rsidRPr="00BA4B0B" w:rsidRDefault="00D03BA9" w:rsidP="002301B0">
      <w:pPr>
        <w:widowControl/>
        <w:rPr>
          <w:sz w:val="28"/>
          <w:szCs w:val="28"/>
        </w:rPr>
      </w:pPr>
    </w:p>
    <w:p w:rsidR="002301B0" w:rsidRPr="00BA4B0B" w:rsidRDefault="002301B0" w:rsidP="002301B0">
      <w:pPr>
        <w:widowControl/>
        <w:rPr>
          <w:sz w:val="24"/>
          <w:szCs w:val="24"/>
        </w:rPr>
      </w:pPr>
    </w:p>
    <w:p w:rsidR="00D03BA9" w:rsidRPr="00BA4B0B" w:rsidRDefault="00D03BA9" w:rsidP="00AA2060">
      <w:pPr>
        <w:widowControl/>
        <w:jc w:val="right"/>
        <w:rPr>
          <w:sz w:val="24"/>
          <w:szCs w:val="24"/>
        </w:rPr>
      </w:pPr>
    </w:p>
    <w:p w:rsidR="00D03BA9" w:rsidRPr="00BA4B0B" w:rsidRDefault="00D03BA9" w:rsidP="00AA2060">
      <w:pPr>
        <w:widowControl/>
        <w:jc w:val="right"/>
        <w:rPr>
          <w:sz w:val="24"/>
          <w:szCs w:val="24"/>
        </w:rPr>
      </w:pPr>
    </w:p>
    <w:p w:rsidR="00D03BA9" w:rsidRPr="00BA4B0B" w:rsidRDefault="00D03BA9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AE724C" w:rsidRPr="00BA4B0B" w:rsidRDefault="00AE724C" w:rsidP="00AA2060">
      <w:pPr>
        <w:widowControl/>
        <w:jc w:val="right"/>
        <w:rPr>
          <w:sz w:val="24"/>
          <w:szCs w:val="24"/>
        </w:rPr>
      </w:pPr>
    </w:p>
    <w:p w:rsidR="00D03BA9" w:rsidRPr="00BA4B0B" w:rsidRDefault="00092441" w:rsidP="00000B39">
      <w:pPr>
        <w:widowControl/>
        <w:ind w:left="5103"/>
        <w:jc w:val="both"/>
        <w:rPr>
          <w:b/>
        </w:rPr>
      </w:pPr>
      <w:r w:rsidRPr="00BA4B0B">
        <w:rPr>
          <w:b/>
        </w:rPr>
        <w:lastRenderedPageBreak/>
        <w:t xml:space="preserve">              </w:t>
      </w:r>
      <w:r w:rsidR="00D03BA9" w:rsidRPr="00BA4B0B">
        <w:rPr>
          <w:b/>
        </w:rPr>
        <w:t>Приложение №</w:t>
      </w:r>
      <w:r w:rsidR="002215BA">
        <w:rPr>
          <w:b/>
          <w:noProof/>
        </w:rPr>
        <w:pict>
          <v:shape id="Поле 6" o:spid="_x0000_s1029" type="#_x0000_t202" style="position:absolute;left:0;text-align:left;margin-left:762.5pt;margin-top:4pt;width:9pt;height:27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LRkQIAABU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" stroked="f">
            <v:textbox>
              <w:txbxContent>
                <w:p w:rsidR="009F51E2" w:rsidRDefault="009F51E2" w:rsidP="0053072D">
                  <w:pPr>
                    <w:pStyle w:val="a7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03BA9" w:rsidRPr="00BA4B0B">
        <w:rPr>
          <w:b/>
        </w:rPr>
        <w:t xml:space="preserve"> </w:t>
      </w:r>
      <w:r w:rsidR="00CB0592" w:rsidRPr="00BA4B0B">
        <w:rPr>
          <w:b/>
        </w:rPr>
        <w:t>3</w:t>
      </w:r>
    </w:p>
    <w:p w:rsidR="00D03BA9" w:rsidRPr="00BA4B0B" w:rsidRDefault="00092441" w:rsidP="00000B39">
      <w:pPr>
        <w:widowControl/>
        <w:ind w:left="5103"/>
        <w:jc w:val="both"/>
        <w:rPr>
          <w:b/>
        </w:rPr>
      </w:pPr>
      <w:r w:rsidRPr="00BA4B0B">
        <w:rPr>
          <w:b/>
        </w:rPr>
        <w:t xml:space="preserve">              </w:t>
      </w:r>
      <w:r w:rsidR="00D03BA9" w:rsidRPr="00BA4B0B">
        <w:rPr>
          <w:b/>
        </w:rPr>
        <w:t>к конкурсной документации</w:t>
      </w:r>
    </w:p>
    <w:p w:rsidR="00D03BA9" w:rsidRPr="00BA4B0B" w:rsidRDefault="00D03BA9" w:rsidP="00AA2060">
      <w:pPr>
        <w:widowControl/>
        <w:jc w:val="both"/>
        <w:rPr>
          <w:b/>
          <w:sz w:val="23"/>
          <w:szCs w:val="23"/>
        </w:rPr>
      </w:pPr>
    </w:p>
    <w:p w:rsidR="00D03BA9" w:rsidRPr="00BA4B0B" w:rsidRDefault="00D03BA9" w:rsidP="00AA2060">
      <w:pPr>
        <w:widowControl/>
        <w:jc w:val="center"/>
        <w:rPr>
          <w:b/>
          <w:sz w:val="23"/>
          <w:szCs w:val="23"/>
        </w:rPr>
      </w:pPr>
      <w:r w:rsidRPr="00BA4B0B">
        <w:rPr>
          <w:b/>
          <w:sz w:val="23"/>
          <w:szCs w:val="23"/>
        </w:rPr>
        <w:t>Проект договора аренды</w:t>
      </w:r>
      <w:r w:rsidR="00607F02" w:rsidRPr="00BA4B0B">
        <w:rPr>
          <w:b/>
          <w:sz w:val="23"/>
          <w:szCs w:val="23"/>
        </w:rPr>
        <w:t xml:space="preserve"> по лоту №1</w:t>
      </w:r>
    </w:p>
    <w:p w:rsidR="00D03BA9" w:rsidRPr="00BA4B0B" w:rsidRDefault="00D03BA9" w:rsidP="00AA2060">
      <w:pPr>
        <w:widowControl/>
        <w:jc w:val="center"/>
        <w:rPr>
          <w:sz w:val="23"/>
          <w:szCs w:val="23"/>
        </w:rPr>
      </w:pPr>
    </w:p>
    <w:p w:rsidR="00D03BA9" w:rsidRPr="00BA4B0B" w:rsidRDefault="00D03BA9" w:rsidP="00B03B5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A4B0B">
        <w:rPr>
          <w:rFonts w:ascii="Times New Roman" w:hAnsi="Times New Roman" w:cs="Times New Roman"/>
          <w:sz w:val="23"/>
          <w:szCs w:val="23"/>
        </w:rPr>
        <w:t>Договор аренды № ______</w:t>
      </w:r>
    </w:p>
    <w:p w:rsidR="00CF5E5D" w:rsidRPr="00BA4B0B" w:rsidRDefault="00CF5E5D" w:rsidP="00B03B5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A4B0B">
        <w:rPr>
          <w:rFonts w:ascii="Times New Roman" w:hAnsi="Times New Roman" w:cs="Times New Roman"/>
          <w:sz w:val="23"/>
          <w:szCs w:val="23"/>
        </w:rPr>
        <w:t>муниципального имущества (электросетевого комплекса</w:t>
      </w:r>
      <w:r w:rsidR="00966B84" w:rsidRPr="00BA4B0B">
        <w:rPr>
          <w:rFonts w:ascii="Times New Roman" w:hAnsi="Times New Roman" w:cs="Times New Roman"/>
          <w:sz w:val="23"/>
          <w:szCs w:val="23"/>
        </w:rPr>
        <w:t xml:space="preserve"> п.</w:t>
      </w:r>
      <w:r w:rsidR="00600D0B" w:rsidRPr="00BA4B0B">
        <w:rPr>
          <w:rFonts w:ascii="Times New Roman" w:hAnsi="Times New Roman" w:cs="Times New Roman"/>
          <w:sz w:val="23"/>
          <w:szCs w:val="23"/>
        </w:rPr>
        <w:t>Беляки</w:t>
      </w:r>
      <w:r w:rsidRPr="00BA4B0B">
        <w:rPr>
          <w:rFonts w:ascii="Times New Roman" w:hAnsi="Times New Roman" w:cs="Times New Roman"/>
          <w:sz w:val="23"/>
          <w:szCs w:val="23"/>
        </w:rPr>
        <w:t>)</w:t>
      </w:r>
    </w:p>
    <w:p w:rsidR="00D03BA9" w:rsidRPr="00BA4B0B" w:rsidRDefault="00D03BA9" w:rsidP="00B03B5D">
      <w:pPr>
        <w:pStyle w:val="af1"/>
        <w:rPr>
          <w:b w:val="0"/>
          <w:sz w:val="23"/>
          <w:szCs w:val="23"/>
        </w:rPr>
      </w:pPr>
    </w:p>
    <w:p w:rsidR="00D03BA9" w:rsidRPr="00BA4B0B" w:rsidRDefault="00D03BA9" w:rsidP="00B03B5D">
      <w:pPr>
        <w:pStyle w:val="af1"/>
        <w:jc w:val="both"/>
        <w:rPr>
          <w:b w:val="0"/>
          <w:sz w:val="23"/>
          <w:szCs w:val="23"/>
        </w:rPr>
      </w:pPr>
      <w:r w:rsidRPr="00BA4B0B">
        <w:rPr>
          <w:b w:val="0"/>
          <w:sz w:val="23"/>
          <w:szCs w:val="23"/>
        </w:rPr>
        <w:t>с. Богучаны                                                                                           «___» _________ 20___ г.</w:t>
      </w:r>
    </w:p>
    <w:p w:rsidR="00D03BA9" w:rsidRPr="00BA4B0B" w:rsidRDefault="00D03BA9" w:rsidP="00B03B5D">
      <w:pPr>
        <w:jc w:val="both"/>
        <w:rPr>
          <w:sz w:val="23"/>
          <w:szCs w:val="23"/>
        </w:rPr>
      </w:pPr>
    </w:p>
    <w:p w:rsidR="00D03BA9" w:rsidRPr="00BA4B0B" w:rsidRDefault="00D03BA9" w:rsidP="00B03B5D">
      <w:pPr>
        <w:ind w:right="-1" w:firstLine="709"/>
        <w:jc w:val="both"/>
        <w:rPr>
          <w:bCs/>
          <w:sz w:val="23"/>
          <w:szCs w:val="23"/>
        </w:rPr>
      </w:pPr>
      <w:r w:rsidRPr="00BA4B0B">
        <w:rPr>
          <w:sz w:val="23"/>
          <w:szCs w:val="23"/>
        </w:rPr>
        <w:t>Муниципальное образование Богучанский район</w:t>
      </w:r>
      <w:r w:rsidR="00CF5E5D" w:rsidRPr="00BA4B0B">
        <w:rPr>
          <w:sz w:val="23"/>
          <w:szCs w:val="23"/>
        </w:rPr>
        <w:t xml:space="preserve"> Красноярского края, от имени которого выступает</w:t>
      </w:r>
      <w:r w:rsidRPr="00BA4B0B">
        <w:rPr>
          <w:sz w:val="23"/>
          <w:szCs w:val="23"/>
        </w:rPr>
        <w:t xml:space="preserve"> Управление муниципальной собственностью Богучанского района, в лице начальника Упр</w:t>
      </w:r>
      <w:r w:rsidR="00F45C29" w:rsidRPr="00BA4B0B">
        <w:rPr>
          <w:sz w:val="23"/>
          <w:szCs w:val="23"/>
        </w:rPr>
        <w:t xml:space="preserve">авления </w:t>
      </w:r>
      <w:r w:rsidR="0013741E" w:rsidRPr="00BA4B0B">
        <w:rPr>
          <w:sz w:val="23"/>
          <w:szCs w:val="23"/>
        </w:rPr>
        <w:t>___________________________</w:t>
      </w:r>
      <w:r w:rsidR="00CF5E5D" w:rsidRPr="00BA4B0B">
        <w:rPr>
          <w:sz w:val="23"/>
          <w:szCs w:val="23"/>
        </w:rPr>
        <w:t>, действующе</w:t>
      </w:r>
      <w:r w:rsidR="00C77A57" w:rsidRPr="00BA4B0B">
        <w:rPr>
          <w:sz w:val="23"/>
          <w:szCs w:val="23"/>
        </w:rPr>
        <w:t>го</w:t>
      </w:r>
      <w:r w:rsidRPr="00BA4B0B">
        <w:rPr>
          <w:sz w:val="23"/>
          <w:szCs w:val="23"/>
        </w:rPr>
        <w:t xml:space="preserve"> на основании Полож</w:t>
      </w:r>
      <w:r w:rsidR="00CF5E5D" w:rsidRPr="00BA4B0B">
        <w:rPr>
          <w:sz w:val="23"/>
          <w:szCs w:val="23"/>
        </w:rPr>
        <w:t>ения об управлении муниципальной  собственностью</w:t>
      </w:r>
      <w:r w:rsidRPr="00BA4B0B">
        <w:rPr>
          <w:sz w:val="23"/>
          <w:szCs w:val="23"/>
        </w:rPr>
        <w:t xml:space="preserve"> Богучанского района, утвержденного постановлением Администрации Богучанского района от 09.06.2006 № 215-п, и распоряжения Администрации Б</w:t>
      </w:r>
      <w:r w:rsidR="00CF5E5D" w:rsidRPr="00BA4B0B">
        <w:rPr>
          <w:sz w:val="23"/>
          <w:szCs w:val="23"/>
        </w:rPr>
        <w:t>огучанского района от _______ № ____</w:t>
      </w:r>
      <w:r w:rsidRPr="00BA4B0B">
        <w:rPr>
          <w:sz w:val="23"/>
          <w:szCs w:val="23"/>
        </w:rPr>
        <w:t xml:space="preserve"> именуемое в дальнейшем «Арендодатель», с одной стороны, </w:t>
      </w:r>
      <w:r w:rsidRPr="00BA4B0B">
        <w:rPr>
          <w:bCs/>
          <w:sz w:val="23"/>
          <w:szCs w:val="23"/>
        </w:rPr>
        <w:t>и ___________________________________</w:t>
      </w:r>
    </w:p>
    <w:p w:rsidR="00D03BA9" w:rsidRPr="00BA4B0B" w:rsidRDefault="00D03BA9" w:rsidP="008D111E">
      <w:pPr>
        <w:ind w:right="-1"/>
        <w:jc w:val="both"/>
        <w:rPr>
          <w:sz w:val="23"/>
          <w:szCs w:val="23"/>
        </w:rPr>
      </w:pPr>
      <w:r w:rsidRPr="00BA4B0B">
        <w:rPr>
          <w:bCs/>
          <w:sz w:val="23"/>
          <w:szCs w:val="23"/>
        </w:rPr>
        <w:t>_____________________________________________________________________________, в лице _______________________________________________________________________, действующего на основании _______________________, именуемое (ый) в дальнейшем «Арендатор», с другой стороны, совместно именуемые «Стороны», заключили настоящий договор о нижеследующем:</w:t>
      </w:r>
    </w:p>
    <w:p w:rsidR="00D03BA9" w:rsidRPr="00BA4B0B" w:rsidRDefault="00D03BA9" w:rsidP="00B03B5D">
      <w:pPr>
        <w:jc w:val="both"/>
        <w:rPr>
          <w:bCs/>
          <w:sz w:val="23"/>
          <w:szCs w:val="23"/>
        </w:rPr>
      </w:pPr>
    </w:p>
    <w:p w:rsidR="00D03BA9" w:rsidRPr="00BA4B0B" w:rsidRDefault="00D03BA9" w:rsidP="009062C1">
      <w:pPr>
        <w:widowControl/>
        <w:numPr>
          <w:ilvl w:val="0"/>
          <w:numId w:val="18"/>
        </w:numPr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ПРЕДМЕТ ДОГОВОРА</w:t>
      </w:r>
    </w:p>
    <w:p w:rsidR="00D03BA9" w:rsidRPr="00BA4B0B" w:rsidRDefault="00D03BA9" w:rsidP="009062C1">
      <w:pPr>
        <w:numPr>
          <w:ilvl w:val="1"/>
          <w:numId w:val="18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Арендодатель передает, а Арендатор принимает во временное возмездное владение и пользование (аренду) объект, являющийся собственностью муниципального образования Богучанский район, имеющие данные, позволяющие определенно установить объект</w:t>
      </w:r>
      <w:r w:rsidR="002B7F66" w:rsidRPr="00BA4B0B">
        <w:rPr>
          <w:sz w:val="23"/>
          <w:szCs w:val="23"/>
        </w:rPr>
        <w:t>ы, подлежащие передаче, согласно акту</w:t>
      </w:r>
      <w:r w:rsidRPr="00BA4B0B">
        <w:rPr>
          <w:sz w:val="23"/>
          <w:szCs w:val="23"/>
        </w:rPr>
        <w:t xml:space="preserve"> </w:t>
      </w:r>
      <w:r w:rsidR="002B7F66" w:rsidRPr="00BA4B0B">
        <w:rPr>
          <w:sz w:val="23"/>
          <w:szCs w:val="23"/>
        </w:rPr>
        <w:t>приёма-передачи (далее – «имущество</w:t>
      </w:r>
      <w:r w:rsidRPr="00BA4B0B">
        <w:rPr>
          <w:sz w:val="23"/>
          <w:szCs w:val="23"/>
        </w:rPr>
        <w:t>»).</w:t>
      </w:r>
    </w:p>
    <w:p w:rsidR="00D03BA9" w:rsidRPr="00BA4B0B" w:rsidRDefault="002B7F66" w:rsidP="00B03B5D">
      <w:pPr>
        <w:numPr>
          <w:ilvl w:val="1"/>
          <w:numId w:val="18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Под имуществом</w:t>
      </w:r>
      <w:r w:rsidR="00D03BA9" w:rsidRPr="00BA4B0B">
        <w:rPr>
          <w:sz w:val="23"/>
          <w:szCs w:val="23"/>
        </w:rPr>
        <w:t xml:space="preserve"> в настоящем договоре понимается: электросетевой комплекс муниципального образования Богучанский район Красноярского края.</w:t>
      </w:r>
    </w:p>
    <w:p w:rsidR="00D03BA9" w:rsidRPr="00BA4B0B" w:rsidRDefault="00D03BA9" w:rsidP="009062C1">
      <w:pPr>
        <w:numPr>
          <w:ilvl w:val="1"/>
          <w:numId w:val="18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Целевое назна</w:t>
      </w:r>
      <w:r w:rsidR="0059658F" w:rsidRPr="00BA4B0B">
        <w:rPr>
          <w:sz w:val="23"/>
          <w:szCs w:val="23"/>
        </w:rPr>
        <w:t>чение объекта: производство, передача и распределение</w:t>
      </w:r>
      <w:r w:rsidR="002B7F66" w:rsidRPr="00BA4B0B">
        <w:rPr>
          <w:sz w:val="23"/>
          <w:szCs w:val="23"/>
        </w:rPr>
        <w:t xml:space="preserve"> </w:t>
      </w:r>
      <w:r w:rsidRPr="00BA4B0B">
        <w:rPr>
          <w:sz w:val="23"/>
          <w:szCs w:val="23"/>
        </w:rPr>
        <w:t xml:space="preserve">электрической энергии в комплексе организационно и технологически связанными действиями, в том числе по оперативно-технологическому управлению, обеспечивающий передачу электрической энергии через технические устройства электрических сетей в соответствии с требованиями технических регламентов потребителям Богучанского района Красноярского края и технологическому присоединению энергопринимающих устройств заявителей к электрическим сетям муниципального образования Богучанский район </w:t>
      </w:r>
      <w:r w:rsidRPr="00BA4B0B">
        <w:rPr>
          <w:color w:val="000000"/>
          <w:sz w:val="23"/>
          <w:szCs w:val="23"/>
        </w:rPr>
        <w:t>Красноярского края</w:t>
      </w:r>
      <w:r w:rsidRPr="00BA4B0B">
        <w:rPr>
          <w:sz w:val="23"/>
          <w:szCs w:val="23"/>
        </w:rPr>
        <w:t>.</w:t>
      </w:r>
    </w:p>
    <w:p w:rsidR="00D03BA9" w:rsidRPr="00BA4B0B" w:rsidRDefault="00D03BA9" w:rsidP="00B03B5D">
      <w:pPr>
        <w:ind w:left="1114"/>
        <w:jc w:val="both"/>
        <w:rPr>
          <w:sz w:val="23"/>
          <w:szCs w:val="23"/>
        </w:rPr>
      </w:pPr>
    </w:p>
    <w:p w:rsidR="004365FA" w:rsidRPr="00BA4B0B" w:rsidRDefault="00D03BA9" w:rsidP="00607F02">
      <w:pPr>
        <w:numPr>
          <w:ilvl w:val="0"/>
          <w:numId w:val="18"/>
        </w:numPr>
        <w:tabs>
          <w:tab w:val="left" w:pos="567"/>
        </w:tabs>
        <w:suppressAutoHyphens/>
        <w:ind w:left="0" w:firstLine="0"/>
        <w:jc w:val="center"/>
        <w:rPr>
          <w:bCs/>
          <w:sz w:val="23"/>
          <w:szCs w:val="23"/>
        </w:rPr>
      </w:pPr>
      <w:r w:rsidRPr="00BA4B0B">
        <w:rPr>
          <w:sz w:val="23"/>
          <w:szCs w:val="23"/>
        </w:rPr>
        <w:t>СРОК ДЕЙСТВИЯ ДОГОВОРА</w:t>
      </w:r>
    </w:p>
    <w:p w:rsidR="00D03BA9" w:rsidRPr="00BA4B0B" w:rsidRDefault="009B45C3" w:rsidP="009062C1">
      <w:pPr>
        <w:numPr>
          <w:ilvl w:val="1"/>
          <w:numId w:val="18"/>
        </w:numPr>
        <w:tabs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Срок договора аренды составляет</w:t>
      </w:r>
      <w:r w:rsidR="00D03BA9" w:rsidRPr="00BA4B0B">
        <w:rPr>
          <w:sz w:val="23"/>
          <w:szCs w:val="23"/>
        </w:rPr>
        <w:t xml:space="preserve"> с</w:t>
      </w:r>
      <w:r w:rsidR="00E40102" w:rsidRPr="00BA4B0B">
        <w:rPr>
          <w:sz w:val="23"/>
          <w:szCs w:val="23"/>
        </w:rPr>
        <w:t xml:space="preserve"> </w:t>
      </w:r>
      <w:r w:rsidR="00D03BA9" w:rsidRPr="00BA4B0B">
        <w:rPr>
          <w:sz w:val="23"/>
          <w:szCs w:val="23"/>
        </w:rPr>
        <w:t xml:space="preserve"> </w:t>
      </w:r>
      <w:r w:rsidR="00607F02" w:rsidRPr="00BA4B0B">
        <w:rPr>
          <w:sz w:val="23"/>
          <w:szCs w:val="23"/>
        </w:rPr>
        <w:t>«01»  июля 2024г. по «31» мая 2025</w:t>
      </w:r>
      <w:r w:rsidR="00D03BA9" w:rsidRPr="00BA4B0B">
        <w:rPr>
          <w:sz w:val="23"/>
          <w:szCs w:val="23"/>
        </w:rPr>
        <w:t xml:space="preserve"> г.</w:t>
      </w:r>
    </w:p>
    <w:p w:rsidR="00D03BA9" w:rsidRPr="00BA4B0B" w:rsidRDefault="00D03BA9" w:rsidP="009062C1">
      <w:pPr>
        <w:numPr>
          <w:ilvl w:val="1"/>
          <w:numId w:val="18"/>
        </w:numPr>
        <w:tabs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Условия настоящего договора аренды действуют со дня подписания акта приёма-передачи объекта (Приложение 1), который является неотъемл</w:t>
      </w:r>
      <w:r w:rsidR="004365FA" w:rsidRPr="00BA4B0B">
        <w:rPr>
          <w:sz w:val="23"/>
          <w:szCs w:val="23"/>
        </w:rPr>
        <w:t>емой частью настоящего договора.</w:t>
      </w:r>
    </w:p>
    <w:p w:rsidR="00D03BA9" w:rsidRPr="00BA4B0B" w:rsidRDefault="00D03BA9" w:rsidP="00B03B5D">
      <w:pPr>
        <w:rPr>
          <w:bCs/>
          <w:sz w:val="23"/>
          <w:szCs w:val="23"/>
        </w:rPr>
      </w:pPr>
    </w:p>
    <w:p w:rsidR="00D03BA9" w:rsidRPr="00BA4B0B" w:rsidRDefault="00D03BA9" w:rsidP="00B03B5D">
      <w:pPr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3. ПРАВА И ОБЯЗАННОСТИ СТОРОН</w:t>
      </w:r>
    </w:p>
    <w:p w:rsidR="00D03BA9" w:rsidRPr="00BA4B0B" w:rsidRDefault="00D03BA9" w:rsidP="009062C1">
      <w:pPr>
        <w:numPr>
          <w:ilvl w:val="1"/>
          <w:numId w:val="6"/>
        </w:numPr>
        <w:tabs>
          <w:tab w:val="clear" w:pos="720"/>
          <w:tab w:val="left" w:pos="1582"/>
        </w:tabs>
        <w:suppressAutoHyphens/>
        <w:ind w:left="0" w:firstLine="720"/>
        <w:jc w:val="both"/>
        <w:rPr>
          <w:bCs/>
          <w:iCs/>
          <w:sz w:val="23"/>
          <w:szCs w:val="23"/>
        </w:rPr>
      </w:pPr>
      <w:r w:rsidRPr="00BA4B0B">
        <w:rPr>
          <w:bCs/>
          <w:iCs/>
          <w:sz w:val="23"/>
          <w:szCs w:val="23"/>
        </w:rPr>
        <w:t>Арендодатель обязуется:</w:t>
      </w:r>
    </w:p>
    <w:p w:rsidR="00D03BA9" w:rsidRPr="00BA4B0B" w:rsidRDefault="009B45C3" w:rsidP="009062C1">
      <w:pPr>
        <w:pStyle w:val="a4"/>
        <w:numPr>
          <w:ilvl w:val="2"/>
          <w:numId w:val="6"/>
        </w:numPr>
        <w:tabs>
          <w:tab w:val="clear" w:pos="720"/>
          <w:tab w:val="num" w:pos="1560"/>
        </w:tabs>
        <w:ind w:left="0" w:firstLine="709"/>
        <w:rPr>
          <w:sz w:val="23"/>
          <w:szCs w:val="23"/>
        </w:rPr>
      </w:pPr>
      <w:r w:rsidRPr="00BA4B0B">
        <w:rPr>
          <w:sz w:val="23"/>
          <w:szCs w:val="23"/>
        </w:rPr>
        <w:t>Передать Арендатору имущество</w:t>
      </w:r>
      <w:r w:rsidR="00D03BA9" w:rsidRPr="00BA4B0B">
        <w:rPr>
          <w:sz w:val="23"/>
          <w:szCs w:val="23"/>
        </w:rPr>
        <w:t xml:space="preserve"> в течение двух рабочих дней со дня начала действия настоящего договора, с обязательным составлен</w:t>
      </w:r>
      <w:r w:rsidRPr="00BA4B0B">
        <w:rPr>
          <w:sz w:val="23"/>
          <w:szCs w:val="23"/>
        </w:rPr>
        <w:t>ием акта приема-передачи имущества</w:t>
      </w:r>
      <w:r w:rsidR="00D03BA9" w:rsidRPr="00BA4B0B">
        <w:rPr>
          <w:sz w:val="23"/>
          <w:szCs w:val="23"/>
        </w:rPr>
        <w:t>, подписываемого у</w:t>
      </w:r>
      <w:r w:rsidRPr="00BA4B0B">
        <w:rPr>
          <w:sz w:val="23"/>
          <w:szCs w:val="23"/>
        </w:rPr>
        <w:t>полномоченными представителями С</w:t>
      </w:r>
      <w:r w:rsidR="00D03BA9" w:rsidRPr="00BA4B0B">
        <w:rPr>
          <w:sz w:val="23"/>
          <w:szCs w:val="23"/>
        </w:rPr>
        <w:t>торон. При отсутствии акта приема-передачи настоящий договор считается незаключенным.</w:t>
      </w:r>
    </w:p>
    <w:p w:rsidR="00D03BA9" w:rsidRPr="00BA4B0B" w:rsidRDefault="00D03BA9" w:rsidP="009062C1">
      <w:pPr>
        <w:pStyle w:val="a4"/>
        <w:numPr>
          <w:ilvl w:val="2"/>
          <w:numId w:val="6"/>
        </w:numPr>
        <w:tabs>
          <w:tab w:val="clear" w:pos="720"/>
          <w:tab w:val="num" w:pos="0"/>
          <w:tab w:val="left" w:pos="1560"/>
        </w:tabs>
        <w:ind w:left="0" w:firstLine="709"/>
        <w:rPr>
          <w:sz w:val="23"/>
          <w:szCs w:val="23"/>
        </w:rPr>
      </w:pPr>
      <w:r w:rsidRPr="00BA4B0B">
        <w:rPr>
          <w:sz w:val="23"/>
          <w:szCs w:val="23"/>
        </w:rPr>
        <w:t>Не создавать препятствий Арендатору в правомерном использовании арендуемого Объекта.</w:t>
      </w:r>
    </w:p>
    <w:p w:rsidR="00D03BA9" w:rsidRPr="00BA4B0B" w:rsidRDefault="00D03BA9" w:rsidP="009062C1">
      <w:pPr>
        <w:widowControl/>
        <w:numPr>
          <w:ilvl w:val="2"/>
          <w:numId w:val="6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течение месяца рассматривать письменные обращения Арендатора по в</w:t>
      </w:r>
      <w:r w:rsidR="009B45C3" w:rsidRPr="00BA4B0B">
        <w:rPr>
          <w:sz w:val="23"/>
          <w:szCs w:val="23"/>
        </w:rPr>
        <w:t>опросам переоборудования имущества</w:t>
      </w:r>
      <w:r w:rsidRPr="00BA4B0B">
        <w:rPr>
          <w:sz w:val="23"/>
          <w:szCs w:val="23"/>
        </w:rPr>
        <w:t xml:space="preserve"> и иным вопросам.</w:t>
      </w:r>
    </w:p>
    <w:p w:rsidR="00D03BA9" w:rsidRPr="00BA4B0B" w:rsidRDefault="00D03BA9" w:rsidP="009B45C3">
      <w:pPr>
        <w:widowControl/>
        <w:numPr>
          <w:ilvl w:val="2"/>
          <w:numId w:val="6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>В случае изменения размера и порядка перечисления арендной платы, предусмотренных п.п.4.1, 4.2. настоящего договора, в течение 10 рабочих дней письменно уведомить об этом Арендатора и заключить соответствующее дополнительное соглашение к настоящему договору.</w:t>
      </w:r>
    </w:p>
    <w:p w:rsidR="00D03BA9" w:rsidRPr="00BA4B0B" w:rsidRDefault="00D03BA9" w:rsidP="009062C1">
      <w:pPr>
        <w:numPr>
          <w:ilvl w:val="1"/>
          <w:numId w:val="6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Права Арендодателя:</w:t>
      </w:r>
    </w:p>
    <w:p w:rsidR="00D03BA9" w:rsidRPr="00BA4B0B" w:rsidRDefault="00D03BA9" w:rsidP="009062C1">
      <w:pPr>
        <w:widowControl/>
        <w:numPr>
          <w:ilvl w:val="2"/>
          <w:numId w:val="9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Осуществлять контроль за испол</w:t>
      </w:r>
      <w:r w:rsidR="00850BDB" w:rsidRPr="00BA4B0B">
        <w:rPr>
          <w:sz w:val="23"/>
          <w:szCs w:val="23"/>
        </w:rPr>
        <w:t>ьзованием и сохранностью имущества</w:t>
      </w:r>
      <w:r w:rsidRPr="00BA4B0B">
        <w:rPr>
          <w:sz w:val="23"/>
          <w:szCs w:val="23"/>
        </w:rPr>
        <w:t>, а также право доступа к ним по первому требованию.</w:t>
      </w:r>
    </w:p>
    <w:p w:rsidR="00D03BA9" w:rsidRPr="00BA4B0B" w:rsidRDefault="00D03BA9" w:rsidP="009062C1">
      <w:pPr>
        <w:widowControl/>
        <w:numPr>
          <w:ilvl w:val="2"/>
          <w:numId w:val="9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Расторгнуть настоящий договор или отказаться от исполнения обязательств по настоящему договору в порядке и в случаях, предусмотренных действующим законодательством и настоящим договором.</w:t>
      </w:r>
    </w:p>
    <w:p w:rsidR="00D03BA9" w:rsidRPr="00BA4B0B" w:rsidRDefault="00D03BA9" w:rsidP="009062C1">
      <w:pPr>
        <w:widowControl/>
        <w:numPr>
          <w:ilvl w:val="2"/>
          <w:numId w:val="9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одностороннем порядке пересматривать и изменять размер арендной платы на следующий год, в случае принятия соответствующего нормативного муниципального правового акта, в связи с изменением методики расчета арендной платы, либо расчетных коэффициентов и базовой стоимости строительства одного кв. м, 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цен), но не чаще одного раза в год. </w:t>
      </w:r>
    </w:p>
    <w:p w:rsidR="00B17AE6" w:rsidRPr="00BA4B0B" w:rsidRDefault="00D03BA9" w:rsidP="00B17AE6">
      <w:pPr>
        <w:numPr>
          <w:ilvl w:val="1"/>
          <w:numId w:val="9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bCs/>
          <w:iCs/>
          <w:sz w:val="23"/>
          <w:szCs w:val="23"/>
        </w:rPr>
      </w:pPr>
      <w:r w:rsidRPr="00BA4B0B">
        <w:rPr>
          <w:bCs/>
          <w:iCs/>
          <w:sz w:val="23"/>
          <w:szCs w:val="23"/>
        </w:rPr>
        <w:t>Арендатор обязуется:</w:t>
      </w:r>
    </w:p>
    <w:p w:rsidR="00B17AE6" w:rsidRPr="00BA4B0B" w:rsidRDefault="00B17AE6" w:rsidP="00B17AE6">
      <w:pPr>
        <w:numPr>
          <w:ilvl w:val="2"/>
          <w:numId w:val="9"/>
        </w:numPr>
        <w:tabs>
          <w:tab w:val="clear" w:pos="720"/>
          <w:tab w:val="left" w:pos="1560"/>
        </w:tabs>
        <w:suppressAutoHyphens/>
        <w:ind w:hanging="11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Принять от Арендодателя имущество</w:t>
      </w:r>
      <w:r w:rsidR="00D03BA9" w:rsidRPr="00BA4B0B">
        <w:rPr>
          <w:sz w:val="23"/>
          <w:szCs w:val="23"/>
        </w:rPr>
        <w:t xml:space="preserve"> в течение двух рабочих дней, со дня </w:t>
      </w:r>
    </w:p>
    <w:p w:rsidR="00D03BA9" w:rsidRPr="00BA4B0B" w:rsidRDefault="00D03BA9" w:rsidP="00B17AE6">
      <w:pPr>
        <w:tabs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начала действия настоящего договора. </w:t>
      </w:r>
    </w:p>
    <w:p w:rsidR="00D03BA9" w:rsidRPr="00BA4B0B" w:rsidRDefault="00D03BA9" w:rsidP="00B17AE6">
      <w:pPr>
        <w:widowControl/>
        <w:numPr>
          <w:ilvl w:val="2"/>
          <w:numId w:val="9"/>
        </w:numPr>
        <w:tabs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течение пяти рабочих дней со дня начала действия настоящего договора заключить с соответствующими организациями, договор на эксплуатационные, коммунальные и административно-хозяйственные услуги (договор на оказание услуг), необходимые для реализации настоящего договора. </w:t>
      </w:r>
    </w:p>
    <w:p w:rsidR="00D03BA9" w:rsidRPr="00BA4B0B" w:rsidRDefault="00B17AE6" w:rsidP="00B17AE6">
      <w:pPr>
        <w:numPr>
          <w:ilvl w:val="2"/>
          <w:numId w:val="9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Использовать имущество</w:t>
      </w:r>
      <w:r w:rsidR="00D03BA9" w:rsidRPr="00BA4B0B">
        <w:rPr>
          <w:sz w:val="23"/>
          <w:szCs w:val="23"/>
        </w:rPr>
        <w:t xml:space="preserve"> в соответствии с его на</w:t>
      </w:r>
      <w:r w:rsidRPr="00BA4B0B">
        <w:rPr>
          <w:sz w:val="23"/>
          <w:szCs w:val="23"/>
        </w:rPr>
        <w:t>значением, указанным в п.1.3</w:t>
      </w:r>
      <w:r w:rsidR="00D03BA9" w:rsidRPr="00BA4B0B">
        <w:rPr>
          <w:sz w:val="23"/>
          <w:szCs w:val="23"/>
        </w:rPr>
        <w:t xml:space="preserve"> договора, а также условиями настоящего договора.</w:t>
      </w:r>
    </w:p>
    <w:p w:rsidR="00D03BA9" w:rsidRPr="00BA4B0B" w:rsidRDefault="00D03BA9" w:rsidP="00B17AE6">
      <w:pPr>
        <w:numPr>
          <w:ilvl w:val="2"/>
          <w:numId w:val="9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Своевременно уплачивать Арендодателю арендную плату в размере, установленном пунктом 4.1 настоящего договора.</w:t>
      </w:r>
    </w:p>
    <w:p w:rsidR="00D03BA9" w:rsidRPr="00BA4B0B" w:rsidRDefault="00D03BA9" w:rsidP="00B17AE6">
      <w:pPr>
        <w:numPr>
          <w:ilvl w:val="2"/>
          <w:numId w:val="9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Своевременно и в полном размере осуществлять расчеты за коммунальные, эксплуатационные услуги, потребляемую энергию, иные услуги, связанные с эксплуатац</w:t>
      </w:r>
      <w:r w:rsidR="00B17AE6" w:rsidRPr="00BA4B0B">
        <w:rPr>
          <w:sz w:val="23"/>
          <w:szCs w:val="23"/>
        </w:rPr>
        <w:t>ией переданных в аренду имущества</w:t>
      </w:r>
      <w:r w:rsidRPr="00BA4B0B">
        <w:rPr>
          <w:sz w:val="23"/>
          <w:szCs w:val="23"/>
        </w:rPr>
        <w:t>.</w:t>
      </w:r>
    </w:p>
    <w:p w:rsidR="00D03BA9" w:rsidRPr="00BA4B0B" w:rsidRDefault="00B17AE6" w:rsidP="009062C1">
      <w:pPr>
        <w:widowControl/>
        <w:numPr>
          <w:ilvl w:val="2"/>
          <w:numId w:val="11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Поддерживать переданное имущество в исправном состоянии, проводить его текущий ремонт и капитальный ремонт, нести расходы на его содержание</w:t>
      </w:r>
      <w:r w:rsidR="00D03BA9" w:rsidRPr="00BA4B0B">
        <w:rPr>
          <w:sz w:val="23"/>
          <w:szCs w:val="23"/>
        </w:rPr>
        <w:t xml:space="preserve">. </w:t>
      </w:r>
    </w:p>
    <w:p w:rsidR="00D03BA9" w:rsidRPr="00BA4B0B" w:rsidRDefault="00D03BA9" w:rsidP="009062C1">
      <w:pPr>
        <w:widowControl/>
        <w:numPr>
          <w:ilvl w:val="2"/>
          <w:numId w:val="11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За свой сче</w:t>
      </w:r>
      <w:r w:rsidR="00B17AE6" w:rsidRPr="00BA4B0B">
        <w:rPr>
          <w:sz w:val="23"/>
          <w:szCs w:val="23"/>
        </w:rPr>
        <w:t>т обеспечить сохранность имущества</w:t>
      </w:r>
      <w:r w:rsidRPr="00BA4B0B">
        <w:rPr>
          <w:sz w:val="23"/>
          <w:szCs w:val="23"/>
        </w:rPr>
        <w:t>.</w:t>
      </w:r>
    </w:p>
    <w:p w:rsidR="00D03BA9" w:rsidRPr="00BA4B0B" w:rsidRDefault="00D03BA9" w:rsidP="009062C1">
      <w:pPr>
        <w:widowControl/>
        <w:numPr>
          <w:ilvl w:val="2"/>
          <w:numId w:val="11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Соблюдать требования санитарно-эпидемиологических, противопожарных, иных отраслевых норм и правил.</w:t>
      </w:r>
    </w:p>
    <w:p w:rsidR="00D03BA9" w:rsidRPr="00BA4B0B" w:rsidRDefault="00D03BA9" w:rsidP="009062C1">
      <w:pPr>
        <w:widowControl/>
        <w:numPr>
          <w:ilvl w:val="2"/>
          <w:numId w:val="11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Немедленно извещать Арендодателя о всяком повреждении, аварии или ином событии, нанесшем, ил</w:t>
      </w:r>
      <w:r w:rsidR="0082035D" w:rsidRPr="00BA4B0B">
        <w:rPr>
          <w:sz w:val="23"/>
          <w:szCs w:val="23"/>
        </w:rPr>
        <w:t>и грозящим нанести ущерб имуществу</w:t>
      </w:r>
      <w:r w:rsidRPr="00BA4B0B">
        <w:rPr>
          <w:sz w:val="23"/>
          <w:szCs w:val="23"/>
        </w:rPr>
        <w:t>, а также своевременно принимать меры по предотвращению угрозы дальнейшего ра</w:t>
      </w:r>
      <w:r w:rsidR="0082035D" w:rsidRPr="00BA4B0B">
        <w:rPr>
          <w:sz w:val="23"/>
          <w:szCs w:val="23"/>
        </w:rPr>
        <w:t>зрушения или повреждения имущества</w:t>
      </w:r>
      <w:r w:rsidRPr="00BA4B0B">
        <w:rPr>
          <w:sz w:val="23"/>
          <w:szCs w:val="23"/>
        </w:rPr>
        <w:t>.</w:t>
      </w:r>
    </w:p>
    <w:p w:rsidR="00D03BA9" w:rsidRPr="00BA4B0B" w:rsidRDefault="00D03BA9" w:rsidP="009062C1">
      <w:pPr>
        <w:widowControl/>
        <w:numPr>
          <w:ilvl w:val="2"/>
          <w:numId w:val="11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Обеспечивать представителям Арендодателя, иным лицам по его указанию, бе</w:t>
      </w:r>
      <w:r w:rsidR="00202029" w:rsidRPr="00BA4B0B">
        <w:rPr>
          <w:sz w:val="23"/>
          <w:szCs w:val="23"/>
        </w:rPr>
        <w:t>спрепятственный доступ к имуществу</w:t>
      </w:r>
      <w:r w:rsidRPr="00BA4B0B">
        <w:rPr>
          <w:sz w:val="23"/>
          <w:szCs w:val="23"/>
        </w:rPr>
        <w:t xml:space="preserve"> для его осмотра.</w:t>
      </w:r>
    </w:p>
    <w:p w:rsidR="00D03BA9" w:rsidRPr="00BA4B0B" w:rsidRDefault="00D03BA9" w:rsidP="009062C1">
      <w:pPr>
        <w:widowControl/>
        <w:numPr>
          <w:ilvl w:val="2"/>
          <w:numId w:val="11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 производить никаких капитальных (затрагивающих несущие конструкции) перепланировок и пере</w:t>
      </w:r>
      <w:r w:rsidR="00202029" w:rsidRPr="00BA4B0B">
        <w:rPr>
          <w:sz w:val="23"/>
          <w:szCs w:val="23"/>
        </w:rPr>
        <w:t>оборудования арендуемого имущества</w:t>
      </w:r>
      <w:r w:rsidRPr="00BA4B0B">
        <w:rPr>
          <w:sz w:val="23"/>
          <w:szCs w:val="23"/>
        </w:rPr>
        <w:t xml:space="preserve"> без письменного разрешения Арендодателя. </w:t>
      </w:r>
    </w:p>
    <w:p w:rsidR="00D03BA9" w:rsidRPr="00BA4B0B" w:rsidRDefault="00D03BA9" w:rsidP="009062C1">
      <w:pPr>
        <w:numPr>
          <w:ilvl w:val="2"/>
          <w:numId w:val="11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По окончании срока действия договора, а также при досрочно</w:t>
      </w:r>
      <w:r w:rsidR="0067472D" w:rsidRPr="00BA4B0B">
        <w:rPr>
          <w:sz w:val="23"/>
          <w:szCs w:val="23"/>
        </w:rPr>
        <w:t>м его расторжении вернуть имущество</w:t>
      </w:r>
      <w:r w:rsidRPr="00BA4B0B">
        <w:rPr>
          <w:sz w:val="23"/>
          <w:szCs w:val="23"/>
        </w:rPr>
        <w:t xml:space="preserve"> в течении 3-х календарных дней, в том состоянии, в котором он его получил, с учетом нормального износа или в состоянии, с обязательным составлен</w:t>
      </w:r>
      <w:r w:rsidR="0067472D" w:rsidRPr="00BA4B0B">
        <w:rPr>
          <w:sz w:val="23"/>
          <w:szCs w:val="23"/>
        </w:rPr>
        <w:t>ием акта приема-передачи имущества</w:t>
      </w:r>
      <w:r w:rsidRPr="00BA4B0B">
        <w:rPr>
          <w:sz w:val="23"/>
          <w:szCs w:val="23"/>
        </w:rPr>
        <w:t>, подписываемого у</w:t>
      </w:r>
      <w:r w:rsidR="0067472D" w:rsidRPr="00BA4B0B">
        <w:rPr>
          <w:sz w:val="23"/>
          <w:szCs w:val="23"/>
        </w:rPr>
        <w:t>полномоченными представителями С</w:t>
      </w:r>
      <w:r w:rsidRPr="00BA4B0B">
        <w:rPr>
          <w:sz w:val="23"/>
          <w:szCs w:val="23"/>
        </w:rPr>
        <w:t xml:space="preserve">торон. </w:t>
      </w:r>
    </w:p>
    <w:p w:rsidR="00D03BA9" w:rsidRPr="00BA4B0B" w:rsidRDefault="00D03BA9" w:rsidP="009062C1">
      <w:pPr>
        <w:numPr>
          <w:ilvl w:val="2"/>
          <w:numId w:val="11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Незамедлительно сообщать Арендодателю об изменении юридического адреса и банковских реквизитов.</w:t>
      </w:r>
    </w:p>
    <w:p w:rsidR="00D03BA9" w:rsidRPr="00BA4B0B" w:rsidRDefault="00525A7F" w:rsidP="009062C1">
      <w:pPr>
        <w:numPr>
          <w:ilvl w:val="2"/>
          <w:numId w:val="11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 отдавать имущество</w:t>
      </w:r>
      <w:r w:rsidR="00D03BA9" w:rsidRPr="00BA4B0B">
        <w:rPr>
          <w:sz w:val="23"/>
          <w:szCs w:val="23"/>
        </w:rPr>
        <w:t xml:space="preserve"> в залог, не использовать  в качестве вклада в уставный капитал (фонд) других юридических лиц.</w:t>
      </w:r>
    </w:p>
    <w:p w:rsidR="00D03BA9" w:rsidRPr="00BA4B0B" w:rsidRDefault="00D03BA9" w:rsidP="009062C1">
      <w:pPr>
        <w:numPr>
          <w:ilvl w:val="1"/>
          <w:numId w:val="11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Права Арендатора:</w:t>
      </w:r>
    </w:p>
    <w:p w:rsidR="00D03BA9" w:rsidRPr="00BA4B0B" w:rsidRDefault="00D03BA9" w:rsidP="009062C1">
      <w:pPr>
        <w:numPr>
          <w:ilvl w:val="2"/>
          <w:numId w:val="19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отсутствия производственной необходимости или нев</w:t>
      </w:r>
      <w:r w:rsidR="00807C81" w:rsidRPr="00BA4B0B">
        <w:rPr>
          <w:sz w:val="23"/>
          <w:szCs w:val="23"/>
        </w:rPr>
        <w:t xml:space="preserve">озможности </w:t>
      </w:r>
      <w:r w:rsidR="00807C81" w:rsidRPr="00BA4B0B">
        <w:rPr>
          <w:sz w:val="23"/>
          <w:szCs w:val="23"/>
        </w:rPr>
        <w:lastRenderedPageBreak/>
        <w:t>использования имущества</w:t>
      </w:r>
      <w:r w:rsidRPr="00BA4B0B">
        <w:rPr>
          <w:sz w:val="23"/>
          <w:szCs w:val="23"/>
        </w:rPr>
        <w:t xml:space="preserve"> из-за несоответствия </w:t>
      </w:r>
      <w:r w:rsidR="00807C81" w:rsidRPr="00BA4B0B">
        <w:rPr>
          <w:sz w:val="23"/>
          <w:szCs w:val="23"/>
        </w:rPr>
        <w:t>технического состояния имущества</w:t>
      </w:r>
      <w:r w:rsidRPr="00BA4B0B">
        <w:rPr>
          <w:sz w:val="23"/>
          <w:szCs w:val="23"/>
        </w:rPr>
        <w:t xml:space="preserve"> требованиям законодательства, досрочно произвести его возврат.</w:t>
      </w:r>
    </w:p>
    <w:p w:rsidR="00D03BA9" w:rsidRPr="00BA4B0B" w:rsidRDefault="00D03BA9" w:rsidP="009062C1">
      <w:pPr>
        <w:numPr>
          <w:ilvl w:val="2"/>
          <w:numId w:val="19"/>
        </w:numPr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По окончанию срока действия договора либо при его досрочн</w:t>
      </w:r>
      <w:r w:rsidR="00807C81" w:rsidRPr="00BA4B0B">
        <w:rPr>
          <w:sz w:val="23"/>
          <w:szCs w:val="23"/>
        </w:rPr>
        <w:t>ом расторжении изъять из имущества</w:t>
      </w:r>
      <w:r w:rsidRPr="00BA4B0B">
        <w:rPr>
          <w:sz w:val="23"/>
          <w:szCs w:val="23"/>
        </w:rPr>
        <w:t>, произведенные им отделимые улучшения, которые могут быть отделены без в</w:t>
      </w:r>
      <w:r w:rsidR="00807C81" w:rsidRPr="00BA4B0B">
        <w:rPr>
          <w:sz w:val="23"/>
          <w:szCs w:val="23"/>
        </w:rPr>
        <w:t>реда для конструкции имущества</w:t>
      </w:r>
      <w:r w:rsidRPr="00BA4B0B">
        <w:rPr>
          <w:sz w:val="23"/>
          <w:szCs w:val="23"/>
        </w:rPr>
        <w:t>.</w:t>
      </w:r>
    </w:p>
    <w:p w:rsidR="00D03BA9" w:rsidRPr="00BA4B0B" w:rsidRDefault="00D03BA9" w:rsidP="009062C1">
      <w:pPr>
        <w:numPr>
          <w:ilvl w:val="2"/>
          <w:numId w:val="19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Имеет право на согласование сроков проведе</w:t>
      </w:r>
      <w:r w:rsidR="00807C81" w:rsidRPr="00BA4B0B">
        <w:rPr>
          <w:sz w:val="23"/>
          <w:szCs w:val="23"/>
        </w:rPr>
        <w:t>ния капитального ремонта имущества</w:t>
      </w:r>
      <w:r w:rsidRPr="00BA4B0B">
        <w:rPr>
          <w:sz w:val="23"/>
          <w:szCs w:val="23"/>
        </w:rPr>
        <w:t>.</w:t>
      </w:r>
    </w:p>
    <w:p w:rsidR="00D03BA9" w:rsidRPr="00BA4B0B" w:rsidRDefault="00807C81" w:rsidP="009062C1">
      <w:pPr>
        <w:numPr>
          <w:ilvl w:val="2"/>
          <w:numId w:val="19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Сдавать арендованное имущество</w:t>
      </w:r>
      <w:r w:rsidR="00D03BA9" w:rsidRPr="00BA4B0B">
        <w:rPr>
          <w:sz w:val="23"/>
          <w:szCs w:val="23"/>
        </w:rPr>
        <w:t xml:space="preserve"> в субаренду при наличии письменного согласия Арендодателя.</w:t>
      </w:r>
    </w:p>
    <w:p w:rsidR="00D03BA9" w:rsidRPr="00BA4B0B" w:rsidRDefault="00D03BA9" w:rsidP="009062C1">
      <w:pPr>
        <w:numPr>
          <w:ilvl w:val="2"/>
          <w:numId w:val="19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</w:t>
      </w:r>
      <w:r w:rsidR="00807C81" w:rsidRPr="00BA4B0B">
        <w:rPr>
          <w:sz w:val="23"/>
          <w:szCs w:val="23"/>
        </w:rPr>
        <w:t>договором, или состояние имущества</w:t>
      </w:r>
      <w:r w:rsidRPr="00BA4B0B">
        <w:rPr>
          <w:sz w:val="23"/>
          <w:szCs w:val="23"/>
        </w:rPr>
        <w:t xml:space="preserve"> существенно ухудшились.</w:t>
      </w:r>
    </w:p>
    <w:p w:rsidR="00D03BA9" w:rsidRPr="00BA4B0B" w:rsidRDefault="00D03BA9" w:rsidP="00B03B5D">
      <w:pPr>
        <w:ind w:left="720" w:firstLine="720"/>
        <w:rPr>
          <w:bCs/>
          <w:sz w:val="23"/>
          <w:szCs w:val="23"/>
        </w:rPr>
      </w:pPr>
    </w:p>
    <w:p w:rsidR="00D03BA9" w:rsidRPr="00BA4B0B" w:rsidRDefault="00D03BA9" w:rsidP="009062C1">
      <w:pPr>
        <w:numPr>
          <w:ilvl w:val="0"/>
          <w:numId w:val="12"/>
        </w:numPr>
        <w:tabs>
          <w:tab w:val="clear" w:pos="420"/>
          <w:tab w:val="left" w:pos="567"/>
        </w:tabs>
        <w:suppressAutoHyphens/>
        <w:ind w:left="0" w:firstLine="0"/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ПОРЯДОК И СРОКИ РАСЧЕТОВ</w:t>
      </w:r>
    </w:p>
    <w:p w:rsidR="00D03BA9" w:rsidRPr="00BA4B0B" w:rsidRDefault="00D03BA9" w:rsidP="003360D5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Арендная плата устанавливается на основании независимой рыночной оценки арендной платы</w:t>
      </w:r>
      <w:r w:rsidR="00D32817" w:rsidRPr="00BA4B0B">
        <w:rPr>
          <w:sz w:val="23"/>
          <w:szCs w:val="23"/>
        </w:rPr>
        <w:t>,</w:t>
      </w:r>
      <w:r w:rsidRPr="00BA4B0B">
        <w:rPr>
          <w:sz w:val="23"/>
          <w:szCs w:val="23"/>
        </w:rPr>
        <w:t xml:space="preserve"> без НДС.</w:t>
      </w:r>
    </w:p>
    <w:p w:rsidR="00807C81" w:rsidRPr="00BA4B0B" w:rsidRDefault="00807C81" w:rsidP="00807C81">
      <w:pPr>
        <w:widowControl/>
        <w:ind w:firstLine="708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Ежемесячный арендный платеж по настоящему договору составляет ________________ (_______________________________) рублей _____ копеек.</w:t>
      </w:r>
    </w:p>
    <w:p w:rsidR="00D03BA9" w:rsidRPr="00BA4B0B" w:rsidRDefault="00807C81" w:rsidP="00807C81">
      <w:pPr>
        <w:widowControl/>
        <w:ind w:firstLine="708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Годовой арендный платеж по настоящему договору составляет _______________________ (_______________________________) рублей _____ копеек.</w:t>
      </w:r>
    </w:p>
    <w:p w:rsidR="00807C81" w:rsidRPr="00BA4B0B" w:rsidRDefault="00807C81" w:rsidP="003360D5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НДС уплачивается Арендатором самостоятельно, сверх арендной платы. Арендатор </w:t>
      </w:r>
      <w:r w:rsidR="003360D5" w:rsidRPr="00BA4B0B">
        <w:rPr>
          <w:sz w:val="23"/>
          <w:szCs w:val="23"/>
        </w:rPr>
        <w:t>самостоятельно начисляет налог на добавленную стоимость в размере, установленном действующим законодательством и перечисляет его в соответствующие бюджеты через налоговые органы по месту своей регистрации, указывая в платежных документах, от чьего имени произведен платеж.</w:t>
      </w:r>
    </w:p>
    <w:p w:rsidR="003360D5" w:rsidRPr="00BA4B0B" w:rsidRDefault="003360D5" w:rsidP="003360D5">
      <w:pPr>
        <w:widowControl/>
        <w:numPr>
          <w:ilvl w:val="1"/>
          <w:numId w:val="12"/>
        </w:numPr>
        <w:tabs>
          <w:tab w:val="clear" w:pos="144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Внесение Арендатором арендной платы производится ежемесячно не позднее 10-го числа месяца, следующего за расчетным. Оплата производится безналичным расчетом путем перечисления денежных средств на расчетный счет Арендодателя по следующим реквизитам: </w:t>
      </w:r>
    </w:p>
    <w:p w:rsidR="003360D5" w:rsidRPr="00BA4B0B" w:rsidRDefault="003360D5" w:rsidP="003360D5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УФК по Красноярскому краю (Управление муниципальной собственностью Богучанского района) (л.с. 04193014100)</w:t>
      </w:r>
    </w:p>
    <w:p w:rsidR="003360D5" w:rsidRPr="00BA4B0B" w:rsidRDefault="003360D5" w:rsidP="003360D5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ИНН  2407008705,  КПП  240701001</w:t>
      </w:r>
    </w:p>
    <w:p w:rsidR="003360D5" w:rsidRPr="00BA4B0B" w:rsidRDefault="003360D5" w:rsidP="003360D5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Номер казначейского счета УФК по Красноярскому краю: </w:t>
      </w:r>
      <w:r w:rsidR="00DB6512" w:rsidRPr="00BA4B0B">
        <w:rPr>
          <w:sz w:val="23"/>
          <w:szCs w:val="23"/>
        </w:rPr>
        <w:t>03100643000000011900</w:t>
      </w:r>
    </w:p>
    <w:p w:rsidR="00F23A1F" w:rsidRPr="00BA4B0B" w:rsidRDefault="00F23A1F" w:rsidP="003360D5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Номер единого казначейского счета (ЕКС) (как корсчет):   40102810245370000011</w:t>
      </w:r>
    </w:p>
    <w:p w:rsidR="00F23A1F" w:rsidRPr="00BA4B0B" w:rsidRDefault="00F23A1F" w:rsidP="003360D5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Наименование банка: ОТДЕЛЕНИЕ КРАСНОЯРСК БАНКА РОССИИ//УФК по Красноярскому краю г.Красноярск</w:t>
      </w:r>
    </w:p>
    <w:p w:rsidR="00E21F9E" w:rsidRPr="00BA4B0B" w:rsidRDefault="00E21F9E" w:rsidP="003360D5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БИК</w:t>
      </w:r>
      <w:r w:rsidR="004206FA" w:rsidRPr="00BA4B0B">
        <w:rPr>
          <w:sz w:val="23"/>
          <w:szCs w:val="23"/>
        </w:rPr>
        <w:t xml:space="preserve"> </w:t>
      </w:r>
      <w:r w:rsidRPr="00BA4B0B">
        <w:rPr>
          <w:sz w:val="23"/>
          <w:szCs w:val="23"/>
        </w:rPr>
        <w:t>ТОФК (банка получателя):  010407105</w:t>
      </w:r>
    </w:p>
    <w:p w:rsidR="00E21F9E" w:rsidRPr="00BA4B0B" w:rsidRDefault="00E21F9E" w:rsidP="003360D5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бюджетной квалификации (обязательство):  86311105075051000120,</w:t>
      </w:r>
    </w:p>
    <w:p w:rsidR="00E21F9E" w:rsidRPr="00BA4B0B" w:rsidRDefault="00E21F9E" w:rsidP="003360D5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бюджетной квалификации (пени):  86311105075052000120,</w:t>
      </w:r>
    </w:p>
    <w:p w:rsidR="00E21F9E" w:rsidRPr="00BA4B0B" w:rsidRDefault="007D496E" w:rsidP="003360D5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ОКТМО: 04609000.</w:t>
      </w:r>
    </w:p>
    <w:p w:rsidR="003360D5" w:rsidRPr="00BA4B0B" w:rsidRDefault="007D496E" w:rsidP="00B409D6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За __________ арендный плат</w:t>
      </w:r>
      <w:r w:rsidR="00B409D6" w:rsidRPr="00BA4B0B">
        <w:rPr>
          <w:sz w:val="23"/>
          <w:szCs w:val="23"/>
        </w:rPr>
        <w:t>еж вносится в срок до _________</w:t>
      </w:r>
    </w:p>
    <w:p w:rsidR="003360D5" w:rsidRPr="00BA4B0B" w:rsidRDefault="00141F3C" w:rsidP="00A27FCC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обязан указывать в платежном поручении наименование платежа, номер договора, период, за который вносится арендная плата.</w:t>
      </w:r>
    </w:p>
    <w:p w:rsidR="003360D5" w:rsidRPr="00BA4B0B" w:rsidRDefault="00141F3C" w:rsidP="00A27FCC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обязан вносить арендну</w:t>
      </w:r>
      <w:r w:rsidR="00E32D21" w:rsidRPr="00BA4B0B">
        <w:rPr>
          <w:sz w:val="23"/>
          <w:szCs w:val="23"/>
        </w:rPr>
        <w:t>ю плату со дня передачи имущества</w:t>
      </w:r>
      <w:r w:rsidRPr="00BA4B0B">
        <w:rPr>
          <w:sz w:val="23"/>
          <w:szCs w:val="23"/>
        </w:rPr>
        <w:t xml:space="preserve"> в аренду по </w:t>
      </w:r>
      <w:r w:rsidR="00E32D21" w:rsidRPr="00BA4B0B">
        <w:rPr>
          <w:sz w:val="23"/>
          <w:szCs w:val="23"/>
        </w:rPr>
        <w:t>день передачи имущества</w:t>
      </w:r>
      <w:r w:rsidRPr="00BA4B0B">
        <w:rPr>
          <w:sz w:val="23"/>
          <w:szCs w:val="23"/>
        </w:rPr>
        <w:t xml:space="preserve"> из аренды по акту приема-передачи.</w:t>
      </w:r>
    </w:p>
    <w:p w:rsidR="00D03BA9" w:rsidRPr="00BA4B0B" w:rsidRDefault="00141F3C" w:rsidP="00A27FCC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Датой уплаты арендной платы по настоящему Договору считается день зачисления денежных средств на расчетный счет Арендодателя.</w:t>
      </w:r>
    </w:p>
    <w:p w:rsidR="00D03BA9" w:rsidRPr="00BA4B0B" w:rsidRDefault="00D03BA9" w:rsidP="00A27FCC">
      <w:pPr>
        <w:tabs>
          <w:tab w:val="num" w:pos="1276"/>
        </w:tabs>
        <w:jc w:val="both"/>
        <w:rPr>
          <w:i/>
          <w:sz w:val="23"/>
          <w:szCs w:val="23"/>
        </w:rPr>
      </w:pPr>
    </w:p>
    <w:p w:rsidR="00D03BA9" w:rsidRPr="00BA4B0B" w:rsidRDefault="00D03BA9" w:rsidP="00A27FCC">
      <w:pPr>
        <w:widowControl/>
        <w:numPr>
          <w:ilvl w:val="0"/>
          <w:numId w:val="7"/>
        </w:numPr>
        <w:tabs>
          <w:tab w:val="clear" w:pos="390"/>
          <w:tab w:val="left" w:pos="567"/>
          <w:tab w:val="num" w:pos="1276"/>
        </w:tabs>
        <w:ind w:left="0" w:firstLine="0"/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ОТВЕТСТВЕННОСТЬ СТОРОН</w:t>
      </w:r>
    </w:p>
    <w:p w:rsidR="00D03BA9" w:rsidRPr="00BA4B0B" w:rsidRDefault="00D32817" w:rsidP="00A27FCC">
      <w:pPr>
        <w:widowControl/>
        <w:numPr>
          <w:ilvl w:val="1"/>
          <w:numId w:val="7"/>
        </w:numPr>
        <w:tabs>
          <w:tab w:val="clear" w:pos="720"/>
          <w:tab w:val="num" w:pos="1276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Стороны несут ответственность за взятые на себя обязательства в соответствии </w:t>
      </w:r>
      <w:r w:rsidR="00D03BA9" w:rsidRPr="00BA4B0B">
        <w:rPr>
          <w:sz w:val="23"/>
          <w:szCs w:val="23"/>
        </w:rPr>
        <w:t xml:space="preserve"> с действующим законодательством</w:t>
      </w:r>
      <w:r w:rsidRPr="00BA4B0B">
        <w:rPr>
          <w:sz w:val="23"/>
          <w:szCs w:val="23"/>
        </w:rPr>
        <w:t xml:space="preserve"> Российской Федерации</w:t>
      </w:r>
      <w:r w:rsidR="00D03BA9" w:rsidRPr="00BA4B0B">
        <w:rPr>
          <w:sz w:val="23"/>
          <w:szCs w:val="23"/>
        </w:rPr>
        <w:t>.</w:t>
      </w:r>
    </w:p>
    <w:p w:rsidR="00D03BA9" w:rsidRPr="00BA4B0B" w:rsidRDefault="00D03BA9" w:rsidP="00A27FCC">
      <w:pPr>
        <w:widowControl/>
        <w:numPr>
          <w:ilvl w:val="1"/>
          <w:numId w:val="7"/>
        </w:numPr>
        <w:tabs>
          <w:tab w:val="clear" w:pos="720"/>
          <w:tab w:val="num" w:pos="1276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Ответственность Арендодателя:</w:t>
      </w:r>
    </w:p>
    <w:p w:rsidR="00D03BA9" w:rsidRPr="00BA4B0B" w:rsidRDefault="00D03BA9" w:rsidP="00A27FCC">
      <w:pPr>
        <w:numPr>
          <w:ilvl w:val="2"/>
          <w:numId w:val="7"/>
        </w:numPr>
        <w:tabs>
          <w:tab w:val="clear" w:pos="720"/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</w:t>
      </w:r>
      <w:r w:rsidR="00D93E5C" w:rsidRPr="00BA4B0B">
        <w:rPr>
          <w:sz w:val="23"/>
          <w:szCs w:val="23"/>
        </w:rPr>
        <w:t xml:space="preserve">случае обнаружения недостатков </w:t>
      </w:r>
      <w:r w:rsidR="00D32817" w:rsidRPr="00BA4B0B">
        <w:rPr>
          <w:sz w:val="23"/>
          <w:szCs w:val="23"/>
        </w:rPr>
        <w:t>принятого в аренду имущества</w:t>
      </w:r>
      <w:r w:rsidRPr="00BA4B0B">
        <w:rPr>
          <w:sz w:val="23"/>
          <w:szCs w:val="23"/>
        </w:rPr>
        <w:t xml:space="preserve"> полностью или частичн</w:t>
      </w:r>
      <w:r w:rsidR="00D32817" w:rsidRPr="00BA4B0B">
        <w:rPr>
          <w:sz w:val="23"/>
          <w:szCs w:val="23"/>
        </w:rPr>
        <w:t>о препятствующие пользованию им</w:t>
      </w:r>
      <w:r w:rsidRPr="00BA4B0B">
        <w:rPr>
          <w:sz w:val="23"/>
          <w:szCs w:val="23"/>
        </w:rPr>
        <w:t>, Арендодатель обязан по выбору и требованию Арендатора:</w:t>
      </w:r>
    </w:p>
    <w:p w:rsidR="00D03BA9" w:rsidRPr="00BA4B0B" w:rsidRDefault="00D32817" w:rsidP="00A27FCC">
      <w:pPr>
        <w:numPr>
          <w:ilvl w:val="1"/>
          <w:numId w:val="21"/>
        </w:numPr>
        <w:tabs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либо соразмерно уменьшить размер арендной платы</w:t>
      </w:r>
      <w:r w:rsidR="00D03BA9" w:rsidRPr="00BA4B0B">
        <w:rPr>
          <w:sz w:val="23"/>
          <w:szCs w:val="23"/>
        </w:rPr>
        <w:t>;</w:t>
      </w:r>
    </w:p>
    <w:p w:rsidR="00D03BA9" w:rsidRPr="00BA4B0B" w:rsidRDefault="00D03BA9" w:rsidP="00A27FCC">
      <w:pPr>
        <w:numPr>
          <w:ilvl w:val="1"/>
          <w:numId w:val="21"/>
        </w:numPr>
        <w:tabs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>либо расторгнуть досрочно договор.</w:t>
      </w:r>
    </w:p>
    <w:p w:rsidR="00D03BA9" w:rsidRPr="00BA4B0B" w:rsidRDefault="00D03BA9" w:rsidP="00A27FCC">
      <w:pPr>
        <w:numPr>
          <w:ilvl w:val="1"/>
          <w:numId w:val="7"/>
        </w:numPr>
        <w:tabs>
          <w:tab w:val="clear" w:pos="720"/>
          <w:tab w:val="num" w:pos="1276"/>
          <w:tab w:val="num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Ответственность Арендатора:</w:t>
      </w:r>
    </w:p>
    <w:p w:rsidR="00D03BA9" w:rsidRPr="00BA4B0B" w:rsidRDefault="00D03BA9" w:rsidP="00A27FCC">
      <w:pPr>
        <w:numPr>
          <w:ilvl w:val="2"/>
          <w:numId w:val="7"/>
        </w:numPr>
        <w:tabs>
          <w:tab w:val="clear" w:pos="720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Договоры субаренды, заключенные арендатором в нарушение п. 3.4.4. настоящего договора считаются ничтожными и все, полученное по таким договорам взыскивается Арендодателем в доход соответствующего бюджета.</w:t>
      </w:r>
    </w:p>
    <w:p w:rsidR="00D03BA9" w:rsidRPr="00BA4B0B" w:rsidRDefault="00A27FCC" w:rsidP="00A27FCC">
      <w:pPr>
        <w:numPr>
          <w:ilvl w:val="2"/>
          <w:numId w:val="7"/>
        </w:numPr>
        <w:tabs>
          <w:tab w:val="clear" w:pos="720"/>
          <w:tab w:val="left" w:pos="1044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</w:t>
      </w:r>
      <w:r w:rsidR="00D03BA9" w:rsidRPr="00BA4B0B">
        <w:rPr>
          <w:sz w:val="23"/>
          <w:szCs w:val="23"/>
        </w:rPr>
        <w:t>В случае уничтожения или повреждения арендованного Объекта по вине Арендатора возместить Арендодателю реальный ущерб и упущенную выгоду.</w:t>
      </w:r>
    </w:p>
    <w:p w:rsidR="00D03BA9" w:rsidRPr="00BA4B0B" w:rsidRDefault="00A27FCC" w:rsidP="00A27FCC">
      <w:pPr>
        <w:numPr>
          <w:ilvl w:val="2"/>
          <w:numId w:val="7"/>
        </w:numPr>
        <w:tabs>
          <w:tab w:val="clear" w:pos="720"/>
          <w:tab w:val="left" w:pos="-1560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</w:t>
      </w:r>
      <w:r w:rsidR="000534CF" w:rsidRPr="00BA4B0B">
        <w:rPr>
          <w:sz w:val="23"/>
          <w:szCs w:val="23"/>
        </w:rPr>
        <w:t>В случае просрочки по уплате арендных платежей</w:t>
      </w:r>
      <w:r w:rsidR="00D03BA9" w:rsidRPr="00BA4B0B">
        <w:rPr>
          <w:sz w:val="23"/>
          <w:szCs w:val="23"/>
        </w:rPr>
        <w:t xml:space="preserve"> Арендатор уплачивает Арендодателю </w:t>
      </w:r>
      <w:r w:rsidR="000534CF" w:rsidRPr="00BA4B0B">
        <w:rPr>
          <w:sz w:val="23"/>
          <w:szCs w:val="23"/>
        </w:rPr>
        <w:t>неустойку (пеню)</w:t>
      </w:r>
      <w:r w:rsidR="00D03BA9" w:rsidRPr="00BA4B0B">
        <w:rPr>
          <w:sz w:val="23"/>
          <w:szCs w:val="23"/>
        </w:rPr>
        <w:t xml:space="preserve"> в размере 1/300 </w:t>
      </w:r>
      <w:r w:rsidR="000534CF" w:rsidRPr="00BA4B0B">
        <w:rPr>
          <w:sz w:val="23"/>
          <w:szCs w:val="23"/>
        </w:rPr>
        <w:t>ключевой ставки Центрального Банка Российской Федерации</w:t>
      </w:r>
      <w:r w:rsidR="00D03BA9" w:rsidRPr="00BA4B0B">
        <w:rPr>
          <w:sz w:val="23"/>
          <w:szCs w:val="23"/>
        </w:rPr>
        <w:t xml:space="preserve"> от </w:t>
      </w:r>
      <w:r w:rsidR="000534CF" w:rsidRPr="00BA4B0B">
        <w:rPr>
          <w:sz w:val="23"/>
          <w:szCs w:val="23"/>
        </w:rPr>
        <w:t xml:space="preserve"> суммы просроченного платежа </w:t>
      </w:r>
      <w:r w:rsidR="00D03BA9" w:rsidRPr="00BA4B0B">
        <w:rPr>
          <w:sz w:val="23"/>
          <w:szCs w:val="23"/>
        </w:rPr>
        <w:t xml:space="preserve"> за каждый день просрочки. </w:t>
      </w:r>
    </w:p>
    <w:p w:rsidR="00A27FCC" w:rsidRPr="00BA4B0B" w:rsidRDefault="00A27FCC" w:rsidP="00A27FCC">
      <w:pPr>
        <w:tabs>
          <w:tab w:val="left" w:pos="-1560"/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          Начисление неустойки (пени)  производится  со следующего дня по истечении срока уплаты арендной платы по день фактического исполнения обязанности включительно.</w:t>
      </w:r>
    </w:p>
    <w:p w:rsidR="00A27FCC" w:rsidRPr="00BA4B0B" w:rsidRDefault="008159AE" w:rsidP="00A27FCC">
      <w:pPr>
        <w:tabs>
          <w:tab w:val="left" w:pos="-1560"/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          Уплата пени не освобождает Арендатора от выполнения обязательств по оплате основного долга</w:t>
      </w:r>
    </w:p>
    <w:p w:rsidR="00D03BA9" w:rsidRPr="00BA4B0B" w:rsidRDefault="00763005" w:rsidP="009062C1">
      <w:pPr>
        <w:numPr>
          <w:ilvl w:val="2"/>
          <w:numId w:val="7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При нарушении срока возврата Арендатором арендованного имущества либо при возврате его несвоевременно Арендатор вносит арендную плату за все время просрочки при наличии соответствующего требования Арендодателя.</w:t>
      </w:r>
    </w:p>
    <w:p w:rsidR="00763005" w:rsidRPr="00BA4B0B" w:rsidRDefault="00763005" w:rsidP="00763005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случае, когда указанная плата не покрывает причиненного Арендодателю убытка, он может потребовать их возмещения.</w:t>
      </w:r>
    </w:p>
    <w:p w:rsidR="008159AE" w:rsidRPr="00BA4B0B" w:rsidRDefault="00AB5CF7" w:rsidP="009062C1">
      <w:pPr>
        <w:numPr>
          <w:ilvl w:val="2"/>
          <w:numId w:val="7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несет ответственность за сохранность арендованного муниципального имущества.</w:t>
      </w:r>
    </w:p>
    <w:p w:rsidR="00D03BA9" w:rsidRPr="00BA4B0B" w:rsidRDefault="00D03BA9" w:rsidP="00AB5CF7">
      <w:pPr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AB5CF7" w:rsidRPr="00BA4B0B" w:rsidRDefault="00AB5CF7" w:rsidP="00AB5CF7">
      <w:pPr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DE357F" w:rsidRPr="00BA4B0B" w:rsidRDefault="00DE357F" w:rsidP="00DE357F">
      <w:pPr>
        <w:jc w:val="center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 ПОР</w:t>
      </w:r>
      <w:r w:rsidR="00577AF5" w:rsidRPr="00BA4B0B">
        <w:rPr>
          <w:rFonts w:eastAsia="Times New Roman"/>
          <w:sz w:val="23"/>
          <w:szCs w:val="23"/>
        </w:rPr>
        <w:t>ЯДОК ВОВРАТА АРЕНДУЕМОГО ИМУЩЕСТВА</w:t>
      </w:r>
      <w:r w:rsidRPr="00BA4B0B">
        <w:rPr>
          <w:rFonts w:eastAsia="Times New Roman"/>
          <w:sz w:val="23"/>
          <w:szCs w:val="23"/>
        </w:rPr>
        <w:t xml:space="preserve"> АРЕНДОДАТЕЛЮ</w:t>
      </w:r>
    </w:p>
    <w:p w:rsidR="00DE357F" w:rsidRPr="00BA4B0B" w:rsidRDefault="00DE357F" w:rsidP="00DE357F">
      <w:pPr>
        <w:jc w:val="center"/>
        <w:rPr>
          <w:rFonts w:eastAsia="Times New Roman"/>
          <w:sz w:val="23"/>
          <w:szCs w:val="23"/>
        </w:rPr>
      </w:pPr>
    </w:p>
    <w:p w:rsidR="00DE357F" w:rsidRPr="00BA4B0B" w:rsidRDefault="00577AF5" w:rsidP="00DE357F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6.1. Возврат арендуемого имущества</w:t>
      </w:r>
      <w:r w:rsidR="00DE357F" w:rsidRPr="00BA4B0B">
        <w:rPr>
          <w:rFonts w:eastAsia="Times New Roman"/>
          <w:sz w:val="23"/>
          <w:szCs w:val="23"/>
        </w:rPr>
        <w:t xml:space="preserve"> осуществляется по акту приема-передачи.</w:t>
      </w:r>
    </w:p>
    <w:p w:rsidR="00DE357F" w:rsidRPr="00BA4B0B" w:rsidRDefault="00F76E66" w:rsidP="00DE357F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6.2. Арендуемое имущество долж</w:t>
      </w:r>
      <w:r w:rsidR="00DE357F" w:rsidRPr="00BA4B0B">
        <w:rPr>
          <w:rFonts w:eastAsia="Times New Roman"/>
          <w:sz w:val="23"/>
          <w:szCs w:val="23"/>
        </w:rPr>
        <w:t>н</w:t>
      </w:r>
      <w:r w:rsidRPr="00BA4B0B">
        <w:rPr>
          <w:rFonts w:eastAsia="Times New Roman"/>
          <w:sz w:val="23"/>
          <w:szCs w:val="23"/>
        </w:rPr>
        <w:t>о</w:t>
      </w:r>
      <w:r w:rsidR="00DE357F" w:rsidRPr="00BA4B0B">
        <w:rPr>
          <w:rFonts w:eastAsia="Times New Roman"/>
          <w:sz w:val="23"/>
          <w:szCs w:val="23"/>
        </w:rPr>
        <w:t xml:space="preserve"> быть подготовлен</w:t>
      </w:r>
      <w:r w:rsidRPr="00BA4B0B">
        <w:rPr>
          <w:rFonts w:eastAsia="Times New Roman"/>
          <w:sz w:val="23"/>
          <w:szCs w:val="23"/>
        </w:rPr>
        <w:t>о</w:t>
      </w:r>
      <w:r w:rsidR="00DE357F" w:rsidRPr="00BA4B0B">
        <w:rPr>
          <w:rFonts w:eastAsia="Times New Roman"/>
          <w:sz w:val="23"/>
          <w:szCs w:val="23"/>
        </w:rPr>
        <w:t xml:space="preserve"> к сдаче не позднее 3 рабочих дней до момента окончания срока аренды.</w:t>
      </w:r>
    </w:p>
    <w:p w:rsidR="00DE357F" w:rsidRPr="00BA4B0B" w:rsidRDefault="00F76E66" w:rsidP="00DE357F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6.3. Арендуемое имущество долж</w:t>
      </w:r>
      <w:r w:rsidR="00DE357F" w:rsidRPr="00BA4B0B">
        <w:rPr>
          <w:rFonts w:eastAsia="Times New Roman"/>
          <w:sz w:val="23"/>
          <w:szCs w:val="23"/>
        </w:rPr>
        <w:t>н</w:t>
      </w:r>
      <w:r w:rsidRPr="00BA4B0B">
        <w:rPr>
          <w:rFonts w:eastAsia="Times New Roman"/>
          <w:sz w:val="23"/>
          <w:szCs w:val="23"/>
        </w:rPr>
        <w:t>о</w:t>
      </w:r>
      <w:r w:rsidR="00DE357F" w:rsidRPr="00BA4B0B">
        <w:rPr>
          <w:rFonts w:eastAsia="Times New Roman"/>
          <w:sz w:val="23"/>
          <w:szCs w:val="23"/>
        </w:rPr>
        <w:t xml:space="preserve"> быть передан</w:t>
      </w:r>
      <w:r w:rsidRPr="00BA4B0B">
        <w:rPr>
          <w:rFonts w:eastAsia="Times New Roman"/>
          <w:sz w:val="23"/>
          <w:szCs w:val="23"/>
        </w:rPr>
        <w:t>о</w:t>
      </w:r>
      <w:r w:rsidR="00DE357F" w:rsidRPr="00BA4B0B">
        <w:rPr>
          <w:rFonts w:eastAsia="Times New Roman"/>
          <w:sz w:val="23"/>
          <w:szCs w:val="23"/>
        </w:rPr>
        <w:t xml:space="preserve"> Арендодателю с учетом нормального износа, со всеми произведенными неотделимыми улучшениями.</w:t>
      </w:r>
    </w:p>
    <w:p w:rsidR="00DE357F" w:rsidRPr="00BA4B0B" w:rsidRDefault="00DE357F" w:rsidP="00DE357F">
      <w:pPr>
        <w:pStyle w:val="af8"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6.4. Произведенные Арендатором</w:t>
      </w:r>
      <w:r w:rsidR="00F76E66" w:rsidRPr="00BA4B0B">
        <w:rPr>
          <w:rFonts w:eastAsia="Times New Roman"/>
          <w:sz w:val="23"/>
          <w:szCs w:val="23"/>
        </w:rPr>
        <w:t xml:space="preserve"> улучшения арендованного имущества</w:t>
      </w:r>
      <w:r w:rsidRPr="00BA4B0B">
        <w:rPr>
          <w:rFonts w:eastAsia="Times New Roman"/>
          <w:sz w:val="23"/>
          <w:szCs w:val="23"/>
        </w:rPr>
        <w:t>, неотделимые без вреда для</w:t>
      </w:r>
      <w:r w:rsidR="00F76E66" w:rsidRPr="00BA4B0B">
        <w:rPr>
          <w:rFonts w:eastAsia="Times New Roman"/>
          <w:sz w:val="23"/>
          <w:szCs w:val="23"/>
        </w:rPr>
        <w:t xml:space="preserve"> имущества</w:t>
      </w:r>
      <w:r w:rsidRPr="00BA4B0B">
        <w:rPr>
          <w:rFonts w:eastAsia="Times New Roman"/>
          <w:sz w:val="23"/>
          <w:szCs w:val="23"/>
        </w:rPr>
        <w:t>, являются собственностью Арендодателя. Арендатор не имеет права на возмещение стоимости таких улучшений.</w:t>
      </w:r>
    </w:p>
    <w:p w:rsidR="00DE357F" w:rsidRPr="00BA4B0B" w:rsidRDefault="00DE357F" w:rsidP="00DE357F">
      <w:pPr>
        <w:pStyle w:val="af8"/>
        <w:ind w:firstLine="567"/>
        <w:jc w:val="center"/>
        <w:rPr>
          <w:rFonts w:eastAsia="Times New Roman"/>
          <w:sz w:val="23"/>
          <w:szCs w:val="23"/>
        </w:rPr>
      </w:pPr>
    </w:p>
    <w:p w:rsidR="00DE357F" w:rsidRPr="00BA4B0B" w:rsidRDefault="00DE357F" w:rsidP="00DE357F">
      <w:pPr>
        <w:pStyle w:val="af8"/>
        <w:ind w:firstLine="567"/>
        <w:jc w:val="center"/>
        <w:rPr>
          <w:rFonts w:eastAsia="Courier New"/>
          <w:sz w:val="23"/>
          <w:szCs w:val="23"/>
        </w:rPr>
      </w:pPr>
      <w:r w:rsidRPr="00BA4B0B">
        <w:rPr>
          <w:sz w:val="23"/>
          <w:szCs w:val="23"/>
        </w:rPr>
        <w:t>7.РИСК СЛУЧАЙНОЙ ГИБЕЛИ</w:t>
      </w:r>
    </w:p>
    <w:p w:rsidR="00DE357F" w:rsidRPr="00BA4B0B" w:rsidRDefault="00DE357F" w:rsidP="00DE357F">
      <w:pPr>
        <w:pStyle w:val="af8"/>
        <w:ind w:firstLine="567"/>
        <w:jc w:val="center"/>
        <w:rPr>
          <w:sz w:val="23"/>
          <w:szCs w:val="23"/>
        </w:rPr>
      </w:pPr>
    </w:p>
    <w:p w:rsidR="00DE357F" w:rsidRPr="00BA4B0B" w:rsidRDefault="00DE357F" w:rsidP="00DE357F">
      <w:pPr>
        <w:pStyle w:val="af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7.1. Риск случайной гибели или случайного повреждения полученного по настоящему договору в аренду имущества несет Арендатор, если имущество погибло или было испорчено в связи с тем,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имущества.</w:t>
      </w:r>
    </w:p>
    <w:p w:rsidR="00DE357F" w:rsidRPr="00BA4B0B" w:rsidRDefault="00DE357F" w:rsidP="00DE357F">
      <w:pPr>
        <w:pStyle w:val="af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7.2. Риск случайной гибели или случайного повреждения имущества, переданного в аренду по настоящему договору, Арендатор несет также и в том случае, когда с учетом фактических обстоятельств Арендатор мог предотвратить их гибель или повреждение (порчу), пожертвовав своим имуществом, но предпочел сохранить свое имущество.</w:t>
      </w:r>
    </w:p>
    <w:p w:rsidR="00DE357F" w:rsidRPr="00BA4B0B" w:rsidRDefault="00DE357F" w:rsidP="00DE357F">
      <w:pPr>
        <w:pStyle w:val="af8"/>
        <w:ind w:firstLine="567"/>
        <w:jc w:val="both"/>
        <w:rPr>
          <w:sz w:val="23"/>
          <w:szCs w:val="23"/>
        </w:rPr>
      </w:pPr>
    </w:p>
    <w:p w:rsidR="00DE357F" w:rsidRPr="00BA4B0B" w:rsidRDefault="00DE357F" w:rsidP="00DE357F">
      <w:pPr>
        <w:pStyle w:val="a3"/>
        <w:widowControl w:val="0"/>
        <w:numPr>
          <w:ilvl w:val="0"/>
          <w:numId w:val="27"/>
        </w:numPr>
        <w:ind w:left="714" w:hanging="357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ДОСРОЧНОЕ РАСТОРЖЕНИЕ ДОГОВОРА</w:t>
      </w:r>
    </w:p>
    <w:p w:rsidR="00DE357F" w:rsidRPr="00BA4B0B" w:rsidRDefault="00DE357F" w:rsidP="00DE357F">
      <w:pPr>
        <w:pStyle w:val="a3"/>
        <w:ind w:left="714"/>
        <w:rPr>
          <w:sz w:val="23"/>
          <w:szCs w:val="23"/>
        </w:rPr>
      </w:pPr>
    </w:p>
    <w:p w:rsidR="00DE357F" w:rsidRPr="00BA4B0B" w:rsidRDefault="00DE357F" w:rsidP="00DE357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7.1. Договор может быть расторгнут до истечения срока действия по соглашению сторон. Заявление с предложением о досрочном расторжении договора должно быть направлено другой стороне не менее чем за 10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E357F" w:rsidRPr="00BA4B0B" w:rsidRDefault="00DE357F" w:rsidP="00DE357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7.2. Договор может быть расторгнут до истечения срока действия в одностороннем порядке Арендодателем в следующих случаях:</w:t>
      </w:r>
    </w:p>
    <w:p w:rsidR="00DE357F" w:rsidRPr="00BA4B0B" w:rsidRDefault="00DE357F" w:rsidP="00DE357F">
      <w:pPr>
        <w:numPr>
          <w:ilvl w:val="0"/>
          <w:numId w:val="28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Арендатор не вносит арендную плату в полном объеме более двух раз подряд по </w:t>
      </w:r>
      <w:r w:rsidRPr="00BA4B0B">
        <w:rPr>
          <w:sz w:val="23"/>
          <w:szCs w:val="23"/>
        </w:rPr>
        <w:lastRenderedPageBreak/>
        <w:t>истечении установленного договором срока платежа;</w:t>
      </w:r>
    </w:p>
    <w:p w:rsidR="00DE357F" w:rsidRPr="00BA4B0B" w:rsidRDefault="00AB648D" w:rsidP="00DE357F">
      <w:pPr>
        <w:numPr>
          <w:ilvl w:val="0"/>
          <w:numId w:val="28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не использует имущество</w:t>
      </w:r>
      <w:r w:rsidR="00DE357F" w:rsidRPr="00BA4B0B">
        <w:rPr>
          <w:sz w:val="23"/>
          <w:szCs w:val="23"/>
        </w:rPr>
        <w:t xml:space="preserve"> </w:t>
      </w:r>
      <w:r w:rsidRPr="00BA4B0B">
        <w:rPr>
          <w:sz w:val="23"/>
          <w:szCs w:val="23"/>
        </w:rPr>
        <w:t>либо использует имущество</w:t>
      </w:r>
      <w:r w:rsidR="00DE357F" w:rsidRPr="00BA4B0B">
        <w:rPr>
          <w:sz w:val="23"/>
          <w:szCs w:val="23"/>
        </w:rPr>
        <w:t xml:space="preserve"> не в соответствии с его назначением в течение двух месяцев подряд;</w:t>
      </w:r>
    </w:p>
    <w:p w:rsidR="00DE357F" w:rsidRPr="00BA4B0B" w:rsidRDefault="00DE357F" w:rsidP="00DE357F">
      <w:pPr>
        <w:numPr>
          <w:ilvl w:val="0"/>
          <w:numId w:val="28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сущест</w:t>
      </w:r>
      <w:r w:rsidR="00AB648D" w:rsidRPr="00BA4B0B">
        <w:rPr>
          <w:sz w:val="23"/>
          <w:szCs w:val="23"/>
        </w:rPr>
        <w:t>венно ухудшает состояние имущества</w:t>
      </w:r>
      <w:r w:rsidRPr="00BA4B0B">
        <w:rPr>
          <w:sz w:val="23"/>
          <w:szCs w:val="23"/>
        </w:rPr>
        <w:t xml:space="preserve"> в результате неправильной эксплуатации.</w:t>
      </w:r>
    </w:p>
    <w:p w:rsidR="00DE357F" w:rsidRPr="00BA4B0B" w:rsidRDefault="00DE357F" w:rsidP="00DE357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 Порядок досрочного расторжения договора в одностороннем порядке Арендодателем:</w:t>
      </w:r>
    </w:p>
    <w:p w:rsidR="00DE357F" w:rsidRPr="00BA4B0B" w:rsidRDefault="00DE357F" w:rsidP="00DE357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5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договор аренды расторгается со дня, следующего за последним днем срока, предоставленного для добровольного расторжения договора по соглашению сторон;</w:t>
      </w:r>
    </w:p>
    <w:p w:rsidR="00DE357F" w:rsidRPr="00BA4B0B" w:rsidRDefault="00DE357F" w:rsidP="00DE357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7.3.2. По истечении сроков удовлетворения претензии, Арендодатель направляет Арендатору по последнему сообщенному им адресу заказное письмо с уведомлением о расторжении договора аренды. Договор расторгается со дня, указанного в уведомлении о расторжении договора.</w:t>
      </w:r>
    </w:p>
    <w:p w:rsidR="00DE357F" w:rsidRPr="00BA4B0B" w:rsidRDefault="00DE357F" w:rsidP="00DE357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</w:p>
    <w:p w:rsidR="00DE357F" w:rsidRPr="00BA4B0B" w:rsidRDefault="00DE357F" w:rsidP="00DE357F">
      <w:pPr>
        <w:pStyle w:val="a3"/>
        <w:widowControl w:val="0"/>
        <w:numPr>
          <w:ilvl w:val="0"/>
          <w:numId w:val="29"/>
        </w:numPr>
        <w:ind w:left="0" w:firstLine="0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ОСОБЫЕ УСЛОВИЯ ДОГОВОРА</w:t>
      </w:r>
    </w:p>
    <w:p w:rsidR="00DE357F" w:rsidRPr="00BA4B0B" w:rsidRDefault="00DE357F" w:rsidP="00DE357F">
      <w:pPr>
        <w:pStyle w:val="a3"/>
        <w:ind w:left="0"/>
        <w:rPr>
          <w:sz w:val="23"/>
          <w:szCs w:val="23"/>
        </w:rPr>
      </w:pPr>
    </w:p>
    <w:p w:rsidR="00DE357F" w:rsidRPr="00BA4B0B" w:rsidRDefault="00DE357F" w:rsidP="00DE357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 xml:space="preserve">8.1.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(форс-мажор). </w:t>
      </w:r>
    </w:p>
    <w:p w:rsidR="00DE357F" w:rsidRPr="00BA4B0B" w:rsidRDefault="00DE357F" w:rsidP="00DE357F">
      <w:pPr>
        <w:tabs>
          <w:tab w:val="num" w:pos="900"/>
        </w:tabs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К событиям чрезвычайного характера в контексте настоящего договора относятся: наводнение, землетрясение, шторм, оседание почвы, эпидемии и иные проявления сил природы, а также война или военные действия, забастовка в отрасли или регионе,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DE357F" w:rsidRPr="00BA4B0B" w:rsidRDefault="00DE357F" w:rsidP="00DE357F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8.2. При наступлени</w:t>
      </w:r>
      <w:r w:rsidR="00EE023E" w:rsidRPr="00BA4B0B">
        <w:rPr>
          <w:rFonts w:eastAsia="Times New Roman"/>
          <w:iCs/>
          <w:sz w:val="23"/>
          <w:szCs w:val="23"/>
        </w:rPr>
        <w:t>и и прекращении указанных в п. 8</w:t>
      </w:r>
      <w:r w:rsidRPr="00BA4B0B">
        <w:rPr>
          <w:rFonts w:eastAsia="Times New Roman"/>
          <w:iCs/>
          <w:sz w:val="23"/>
          <w:szCs w:val="23"/>
        </w:rPr>
        <w:t xml:space="preserve">.1. настоящего договора обстоятельств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(свидетельство), выданное </w:t>
      </w:r>
      <w:r w:rsidRPr="00BA4B0B">
        <w:rPr>
          <w:rFonts w:eastAsia="Times New Roman"/>
          <w:sz w:val="23"/>
          <w:szCs w:val="23"/>
        </w:rPr>
        <w:t>уполномоченным государственным органом</w:t>
      </w:r>
      <w:r w:rsidRPr="00BA4B0B">
        <w:rPr>
          <w:rFonts w:eastAsia="Times New Roman"/>
          <w:iCs/>
          <w:sz w:val="23"/>
          <w:szCs w:val="23"/>
        </w:rPr>
        <w:t>, являющимся достаточным подтверждением наличия и продолжительности действия обстоятельств непреодолимой силы.</w:t>
      </w:r>
    </w:p>
    <w:p w:rsidR="00DE357F" w:rsidRPr="00BA4B0B" w:rsidRDefault="00DE357F" w:rsidP="00DE357F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8.3. Если  арендатор  продолжает  пользоваться  имуществом  после  истечения срока договора  при  отсутствии  возражений  со  стороны арендодателя,  договор  считается возобновленным на тех же условиях на неопределенный срок, до момента проведе</w:t>
      </w:r>
      <w:r w:rsidR="00EE023E" w:rsidRPr="00BA4B0B">
        <w:rPr>
          <w:rFonts w:eastAsia="Times New Roman"/>
          <w:iCs/>
          <w:sz w:val="23"/>
          <w:szCs w:val="23"/>
        </w:rPr>
        <w:t>ния аукциона в отношении имущества</w:t>
      </w:r>
      <w:r w:rsidRPr="00BA4B0B">
        <w:rPr>
          <w:rFonts w:eastAsia="Times New Roman"/>
          <w:iCs/>
          <w:sz w:val="23"/>
          <w:szCs w:val="23"/>
        </w:rPr>
        <w:t xml:space="preserve"> аренды.</w:t>
      </w:r>
    </w:p>
    <w:p w:rsidR="00DE357F" w:rsidRPr="00BA4B0B" w:rsidRDefault="00DE357F" w:rsidP="00DE357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8.4.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E357F" w:rsidRPr="00BA4B0B" w:rsidRDefault="00DE357F" w:rsidP="00DE357F">
      <w:pPr>
        <w:pStyle w:val="af8"/>
        <w:ind w:firstLine="567"/>
        <w:jc w:val="center"/>
        <w:rPr>
          <w:rFonts w:eastAsia="Courier New"/>
          <w:sz w:val="23"/>
          <w:szCs w:val="23"/>
        </w:rPr>
      </w:pPr>
    </w:p>
    <w:p w:rsidR="00DE357F" w:rsidRPr="00BA4B0B" w:rsidRDefault="00DE357F" w:rsidP="00DE357F">
      <w:pPr>
        <w:pStyle w:val="af8"/>
        <w:ind w:firstLine="567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10.ПРОЧИЕ УСЛОВИЯ</w:t>
      </w:r>
    </w:p>
    <w:p w:rsidR="00DE357F" w:rsidRPr="00BA4B0B" w:rsidRDefault="00DE357F" w:rsidP="00DE357F">
      <w:pPr>
        <w:pStyle w:val="af8"/>
        <w:ind w:firstLine="567"/>
        <w:jc w:val="center"/>
        <w:rPr>
          <w:sz w:val="23"/>
          <w:szCs w:val="23"/>
        </w:rPr>
      </w:pPr>
    </w:p>
    <w:p w:rsidR="00DE357F" w:rsidRPr="00BA4B0B" w:rsidRDefault="00DE357F" w:rsidP="00DE357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sz w:val="23"/>
          <w:szCs w:val="23"/>
        </w:rPr>
        <w:t xml:space="preserve">10.1. </w:t>
      </w:r>
      <w:r w:rsidRPr="00BA4B0B">
        <w:rPr>
          <w:rFonts w:eastAsia="Times New Roman"/>
          <w:sz w:val="23"/>
          <w:szCs w:val="23"/>
        </w:rPr>
        <w:t>Договор составлен в двух подлинных экземплярах, имеющих одинаковую юридическую силу, по одному для каждой из сторон.</w:t>
      </w:r>
    </w:p>
    <w:p w:rsidR="00DE357F" w:rsidRPr="00BA4B0B" w:rsidRDefault="00DE357F" w:rsidP="00DE357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10.2. Все приложения, дополнения, протоколы и иные соглашения к Договору являются его неотъемлемой частью и имеют юридическую силу, если они совершены в письменной форме и подписаны уполномоченными на, то представителями Сторон.</w:t>
      </w:r>
    </w:p>
    <w:p w:rsidR="00DE357F" w:rsidRPr="00BA4B0B" w:rsidRDefault="00DE357F" w:rsidP="00DE357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10.3. В случаях, не предусмотренных Договором, стороны руководствуются действующим законодательством РФ.</w:t>
      </w:r>
    </w:p>
    <w:p w:rsidR="00DE357F" w:rsidRPr="00BA4B0B" w:rsidRDefault="00DE357F" w:rsidP="00DE357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 xml:space="preserve">10.4. Все исправления по тексту Договора имеют юридическую силу только при </w:t>
      </w:r>
      <w:r w:rsidRPr="00BA4B0B">
        <w:rPr>
          <w:rFonts w:eastAsia="Times New Roman"/>
          <w:sz w:val="23"/>
          <w:szCs w:val="23"/>
        </w:rPr>
        <w:lastRenderedPageBreak/>
        <w:t>взаимном их удостоверении представителями сторон в каждом отдельном случае.</w:t>
      </w:r>
    </w:p>
    <w:p w:rsidR="00DE357F" w:rsidRPr="00BA4B0B" w:rsidRDefault="00DE357F" w:rsidP="00DE357F">
      <w:pPr>
        <w:tabs>
          <w:tab w:val="num" w:pos="900"/>
        </w:tabs>
        <w:suppressAutoHyphens/>
        <w:ind w:firstLine="540"/>
        <w:jc w:val="both"/>
        <w:rPr>
          <w:rFonts w:eastAsia="Times New Roman"/>
          <w:b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10.5. Споры, вытекающие из Договора, разрешаются сторонами путем переговоров, а при не достижении согласия - в арбитражном суде.</w:t>
      </w:r>
    </w:p>
    <w:p w:rsidR="00DE357F" w:rsidRPr="00BA4B0B" w:rsidRDefault="00DE357F" w:rsidP="00DE357F">
      <w:pPr>
        <w:pStyle w:val="af8"/>
        <w:ind w:firstLine="567"/>
        <w:jc w:val="both"/>
        <w:rPr>
          <w:rFonts w:eastAsia="Courier New"/>
          <w:sz w:val="23"/>
          <w:szCs w:val="23"/>
        </w:rPr>
      </w:pPr>
    </w:p>
    <w:p w:rsidR="00DE357F" w:rsidRPr="00BA4B0B" w:rsidRDefault="00DE357F" w:rsidP="00DE357F">
      <w:pPr>
        <w:pStyle w:val="af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 договору прилагается:</w:t>
      </w:r>
    </w:p>
    <w:p w:rsidR="00DE357F" w:rsidRPr="00BA4B0B" w:rsidRDefault="00DE357F" w:rsidP="00DE357F">
      <w:pPr>
        <w:pStyle w:val="af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1. Акт приема-передачи имущества по договору (приложение 1).</w:t>
      </w:r>
    </w:p>
    <w:p w:rsidR="00DE357F" w:rsidRPr="00BA4B0B" w:rsidRDefault="00DE357F" w:rsidP="00DE357F">
      <w:pPr>
        <w:pStyle w:val="13"/>
        <w:shd w:val="clear" w:color="auto" w:fill="auto"/>
        <w:tabs>
          <w:tab w:val="left" w:pos="582"/>
        </w:tabs>
        <w:spacing w:after="255" w:line="220" w:lineRule="exact"/>
        <w:ind w:left="20"/>
        <w:jc w:val="left"/>
        <w:rPr>
          <w:sz w:val="23"/>
          <w:szCs w:val="23"/>
        </w:rPr>
      </w:pPr>
    </w:p>
    <w:p w:rsidR="0028736A" w:rsidRPr="00BA4B0B" w:rsidRDefault="0028736A" w:rsidP="006B014A">
      <w:pPr>
        <w:pStyle w:val="af8"/>
      </w:pPr>
    </w:p>
    <w:p w:rsidR="00DE357F" w:rsidRPr="00BA4B0B" w:rsidRDefault="00DE357F" w:rsidP="00DE357F">
      <w:pPr>
        <w:pStyle w:val="af8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11.АДРЕСА, РЕКВИЗИТЫ И ПОДПИСИ СТОРОН:</w:t>
      </w:r>
    </w:p>
    <w:p w:rsidR="0028736A" w:rsidRPr="00BA4B0B" w:rsidRDefault="0028736A" w:rsidP="00DE357F">
      <w:pPr>
        <w:pStyle w:val="af8"/>
        <w:jc w:val="center"/>
        <w:rPr>
          <w:sz w:val="23"/>
          <w:szCs w:val="23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779"/>
        <w:gridCol w:w="4771"/>
      </w:tblGrid>
      <w:tr w:rsidR="004206FA" w:rsidRPr="00BA4B0B" w:rsidTr="007104DB">
        <w:tc>
          <w:tcPr>
            <w:tcW w:w="4780" w:type="dxa"/>
            <w:shd w:val="clear" w:color="auto" w:fill="auto"/>
            <w:hideMark/>
          </w:tcPr>
          <w:p w:rsidR="00DE357F" w:rsidRPr="00BA4B0B" w:rsidRDefault="00DE357F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Арендодатель:</w:t>
            </w:r>
          </w:p>
        </w:tc>
        <w:tc>
          <w:tcPr>
            <w:tcW w:w="4772" w:type="dxa"/>
            <w:shd w:val="clear" w:color="auto" w:fill="auto"/>
            <w:hideMark/>
          </w:tcPr>
          <w:p w:rsidR="00DE357F" w:rsidRPr="00BA4B0B" w:rsidRDefault="00DE357F">
            <w:pPr>
              <w:pStyle w:val="af8"/>
              <w:rPr>
                <w:sz w:val="23"/>
                <w:szCs w:val="23"/>
              </w:rPr>
            </w:pPr>
            <w:r w:rsidRPr="00BA4B0B">
              <w:rPr>
                <w:rStyle w:val="Exact"/>
                <w:rFonts w:eastAsia="Courier New"/>
                <w:sz w:val="23"/>
                <w:szCs w:val="23"/>
              </w:rPr>
              <w:t>Арендатор:</w:t>
            </w:r>
          </w:p>
        </w:tc>
      </w:tr>
      <w:tr w:rsidR="004206FA" w:rsidRPr="00BA4B0B" w:rsidTr="007104DB">
        <w:tc>
          <w:tcPr>
            <w:tcW w:w="4780" w:type="dxa"/>
            <w:shd w:val="clear" w:color="auto" w:fill="auto"/>
          </w:tcPr>
          <w:p w:rsidR="00DE357F" w:rsidRPr="00BA4B0B" w:rsidRDefault="00DE357F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Управление муниципальной собственностью Богучанского района </w:t>
            </w:r>
          </w:p>
          <w:p w:rsidR="00DE357F" w:rsidRPr="00BA4B0B" w:rsidRDefault="00DE357F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Юридический адрес: 663430, Россия, Красноярский край, с. Богучаны, </w:t>
            </w:r>
          </w:p>
          <w:p w:rsidR="00DE357F" w:rsidRPr="00BA4B0B" w:rsidRDefault="00DE357F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ул. Октябрьская, 72</w:t>
            </w:r>
          </w:p>
          <w:p w:rsidR="00DE357F" w:rsidRPr="00BA4B0B" w:rsidRDefault="00DE357F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ИНН 2407008705, КПП 240701001</w:t>
            </w:r>
          </w:p>
          <w:p w:rsidR="00DE357F" w:rsidRPr="00BA4B0B" w:rsidRDefault="00DE357F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УФК по Красноярскому краю (Управление муниципальной собственностью Богучанского района л/с 04193014100) </w:t>
            </w:r>
          </w:p>
          <w:p w:rsidR="00DE357F" w:rsidRPr="00BA4B0B" w:rsidRDefault="00DE357F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Номер казначейского счета  УФК по Красноярскому краю: 03100643000000011900</w:t>
            </w:r>
          </w:p>
          <w:p w:rsidR="00DE357F" w:rsidRPr="00BA4B0B" w:rsidRDefault="00DE357F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Номер единого казначейского счета (ЕКС) (как корсчет): 40102810245370000011 </w:t>
            </w:r>
          </w:p>
          <w:p w:rsidR="00DE357F" w:rsidRPr="00BA4B0B" w:rsidRDefault="00DE357F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Наименование банка: ОТДЕЛЕНИЕ КРАСНОЯРСК БАНКА РОССИИ//УФК по Красноярскому краю г. Красноярск </w:t>
            </w:r>
          </w:p>
          <w:p w:rsidR="00DE357F" w:rsidRPr="00BA4B0B" w:rsidRDefault="00DE357F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БИК ТОФК (банка получателя): 010407105</w:t>
            </w:r>
          </w:p>
          <w:p w:rsidR="00DE357F" w:rsidRPr="00BA4B0B" w:rsidRDefault="00DE357F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e-mail: ums2407@mail.ru</w:t>
            </w:r>
          </w:p>
          <w:p w:rsidR="00DE357F" w:rsidRPr="00BA4B0B" w:rsidRDefault="00DE357F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тел.: 8(39162)22802</w:t>
            </w:r>
          </w:p>
          <w:p w:rsidR="00DE357F" w:rsidRPr="00BA4B0B" w:rsidRDefault="00DE357F">
            <w:pPr>
              <w:pStyle w:val="af8"/>
              <w:rPr>
                <w:sz w:val="23"/>
                <w:szCs w:val="23"/>
              </w:rPr>
            </w:pPr>
          </w:p>
        </w:tc>
        <w:tc>
          <w:tcPr>
            <w:tcW w:w="4772" w:type="dxa"/>
            <w:shd w:val="clear" w:color="auto" w:fill="auto"/>
            <w:hideMark/>
          </w:tcPr>
          <w:p w:rsidR="00DE357F" w:rsidRPr="00BA4B0B" w:rsidRDefault="00DE357F">
            <w:pPr>
              <w:pStyle w:val="af8"/>
              <w:rPr>
                <w:sz w:val="23"/>
                <w:szCs w:val="23"/>
              </w:rPr>
            </w:pPr>
          </w:p>
        </w:tc>
      </w:tr>
      <w:tr w:rsidR="004206FA" w:rsidRPr="00BA4B0B" w:rsidTr="007104DB">
        <w:tc>
          <w:tcPr>
            <w:tcW w:w="4780" w:type="dxa"/>
            <w:shd w:val="clear" w:color="auto" w:fill="auto"/>
          </w:tcPr>
          <w:p w:rsidR="00DE357F" w:rsidRPr="00BA4B0B" w:rsidRDefault="00DE357F">
            <w:pPr>
              <w:pStyle w:val="af8"/>
            </w:pPr>
            <w:r w:rsidRPr="00BA4B0B">
              <w:t>Начальник УМС Богучанского района</w:t>
            </w:r>
          </w:p>
          <w:p w:rsidR="00DE357F" w:rsidRPr="00BA4B0B" w:rsidRDefault="00DE357F">
            <w:pPr>
              <w:pStyle w:val="af8"/>
            </w:pPr>
          </w:p>
        </w:tc>
        <w:tc>
          <w:tcPr>
            <w:tcW w:w="4772" w:type="dxa"/>
            <w:shd w:val="clear" w:color="auto" w:fill="auto"/>
          </w:tcPr>
          <w:p w:rsidR="00DE357F" w:rsidRPr="00BA4B0B" w:rsidRDefault="00DE357F">
            <w:pPr>
              <w:pStyle w:val="af8"/>
              <w:rPr>
                <w:rStyle w:val="Exact"/>
                <w:rFonts w:eastAsia="Courier New"/>
              </w:rPr>
            </w:pPr>
          </w:p>
        </w:tc>
      </w:tr>
    </w:tbl>
    <w:p w:rsidR="007104DB" w:rsidRPr="00BA4B0B" w:rsidRDefault="00F45C29" w:rsidP="007104DB">
      <w:pPr>
        <w:rPr>
          <w:sz w:val="23"/>
          <w:szCs w:val="23"/>
        </w:rPr>
      </w:pPr>
      <w:r w:rsidRPr="00BA4B0B">
        <w:rPr>
          <w:sz w:val="23"/>
          <w:szCs w:val="23"/>
        </w:rPr>
        <w:t xml:space="preserve">________________/ </w:t>
      </w:r>
      <w:r w:rsidR="0034471D" w:rsidRPr="00BA4B0B">
        <w:rPr>
          <w:sz w:val="23"/>
          <w:szCs w:val="23"/>
        </w:rPr>
        <w:t>______________</w:t>
      </w:r>
      <w:r w:rsidR="007104DB" w:rsidRPr="00BA4B0B">
        <w:rPr>
          <w:sz w:val="23"/>
          <w:szCs w:val="23"/>
        </w:rPr>
        <w:t xml:space="preserve"> /</w:t>
      </w:r>
      <w:r w:rsidRPr="00BA4B0B">
        <w:rPr>
          <w:sz w:val="23"/>
          <w:szCs w:val="23"/>
        </w:rPr>
        <w:t xml:space="preserve">      </w:t>
      </w:r>
      <w:r w:rsidR="007104DB" w:rsidRPr="00BA4B0B">
        <w:rPr>
          <w:sz w:val="23"/>
          <w:szCs w:val="23"/>
        </w:rPr>
        <w:tab/>
      </w:r>
      <w:r w:rsidR="007104DB" w:rsidRPr="00BA4B0B">
        <w:rPr>
          <w:sz w:val="23"/>
          <w:szCs w:val="23"/>
        </w:rPr>
        <w:tab/>
        <w:t>______________/                              /</w:t>
      </w:r>
    </w:p>
    <w:p w:rsidR="007104DB" w:rsidRPr="00BA4B0B" w:rsidRDefault="007104DB" w:rsidP="007104DB">
      <w:pPr>
        <w:rPr>
          <w:sz w:val="23"/>
          <w:szCs w:val="23"/>
          <w:vertAlign w:val="superscript"/>
        </w:rPr>
      </w:pPr>
      <w:r w:rsidRPr="00BA4B0B">
        <w:rPr>
          <w:sz w:val="23"/>
          <w:szCs w:val="23"/>
          <w:vertAlign w:val="superscript"/>
        </w:rPr>
        <w:t xml:space="preserve">              (подпись)     МП                                                                                                (подпись)    МП</w:t>
      </w:r>
    </w:p>
    <w:p w:rsidR="00E96444" w:rsidRPr="00BA4B0B" w:rsidRDefault="00E96444" w:rsidP="0028736A">
      <w:pPr>
        <w:rPr>
          <w:sz w:val="24"/>
          <w:szCs w:val="24"/>
        </w:rPr>
      </w:pPr>
    </w:p>
    <w:p w:rsidR="00762488" w:rsidRPr="00BA4B0B" w:rsidRDefault="00BA4B0B" w:rsidP="0028736A">
      <w:pPr>
        <w:rPr>
          <w:sz w:val="24"/>
          <w:szCs w:val="24"/>
        </w:rPr>
      </w:pPr>
      <w:r w:rsidRPr="00BA4B0B">
        <w:rPr>
          <w:sz w:val="24"/>
          <w:szCs w:val="24"/>
        </w:rPr>
        <w:br w:type="page"/>
      </w:r>
    </w:p>
    <w:p w:rsidR="00D03BA9" w:rsidRPr="00BA4B0B" w:rsidRDefault="00D03BA9" w:rsidP="00B03B5D">
      <w:pPr>
        <w:ind w:left="5103"/>
        <w:rPr>
          <w:b/>
        </w:rPr>
      </w:pPr>
      <w:r w:rsidRPr="00BA4B0B">
        <w:rPr>
          <w:b/>
        </w:rPr>
        <w:t>Приложение</w:t>
      </w:r>
    </w:p>
    <w:p w:rsidR="00D03BA9" w:rsidRPr="00BA4B0B" w:rsidRDefault="00D03BA9" w:rsidP="00B03B5D">
      <w:pPr>
        <w:ind w:left="5103"/>
        <w:rPr>
          <w:b/>
        </w:rPr>
      </w:pPr>
      <w:r w:rsidRPr="00BA4B0B">
        <w:rPr>
          <w:b/>
        </w:rPr>
        <w:t xml:space="preserve">к договору аренды № ___ </w:t>
      </w:r>
    </w:p>
    <w:p w:rsidR="00D03BA9" w:rsidRPr="00BA4B0B" w:rsidRDefault="00D03BA9" w:rsidP="00B03B5D">
      <w:pPr>
        <w:ind w:left="5103"/>
        <w:rPr>
          <w:b/>
        </w:rPr>
      </w:pPr>
      <w:r w:rsidRPr="00BA4B0B">
        <w:rPr>
          <w:b/>
        </w:rPr>
        <w:t>от «___» ______________ 20</w:t>
      </w:r>
      <w:r w:rsidR="00F40301" w:rsidRPr="00BA4B0B">
        <w:rPr>
          <w:b/>
        </w:rPr>
        <w:t xml:space="preserve"> </w:t>
      </w:r>
      <w:r w:rsidRPr="00BA4B0B">
        <w:rPr>
          <w:b/>
        </w:rPr>
        <w:t>___</w:t>
      </w:r>
      <w:r w:rsidR="00F40301" w:rsidRPr="00BA4B0B">
        <w:rPr>
          <w:b/>
        </w:rPr>
        <w:t xml:space="preserve"> </w:t>
      </w:r>
      <w:r w:rsidRPr="00BA4B0B">
        <w:rPr>
          <w:b/>
        </w:rPr>
        <w:t>г.</w:t>
      </w:r>
    </w:p>
    <w:p w:rsidR="007104DB" w:rsidRPr="00BA4B0B" w:rsidRDefault="007104DB" w:rsidP="00B03B5D">
      <w:pPr>
        <w:ind w:left="5103"/>
        <w:rPr>
          <w:b/>
        </w:rPr>
      </w:pPr>
      <w:r w:rsidRPr="00BA4B0B">
        <w:rPr>
          <w:b/>
        </w:rPr>
        <w:t>(электросетевого комплекса п.</w:t>
      </w:r>
      <w:r w:rsidR="00A322AA" w:rsidRPr="00BA4B0B">
        <w:rPr>
          <w:b/>
        </w:rPr>
        <w:t>Беляки</w:t>
      </w:r>
      <w:r w:rsidRPr="00BA4B0B">
        <w:rPr>
          <w:b/>
        </w:rPr>
        <w:t>)</w:t>
      </w:r>
    </w:p>
    <w:p w:rsidR="00D03BA9" w:rsidRPr="00BA4B0B" w:rsidRDefault="00D03BA9" w:rsidP="00B03B5D">
      <w:pPr>
        <w:ind w:right="-86"/>
        <w:rPr>
          <w:b/>
          <w:sz w:val="24"/>
          <w:szCs w:val="24"/>
        </w:rPr>
      </w:pPr>
    </w:p>
    <w:p w:rsidR="00D03BA9" w:rsidRPr="00BA4B0B" w:rsidRDefault="00D03BA9" w:rsidP="00B03B5D">
      <w:pPr>
        <w:ind w:right="-86"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А К Т</w:t>
      </w:r>
    </w:p>
    <w:p w:rsidR="00D03BA9" w:rsidRPr="00BA4B0B" w:rsidRDefault="00D03BA9" w:rsidP="00B03B5D">
      <w:pPr>
        <w:ind w:right="-86"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приема-передачи</w:t>
      </w:r>
    </w:p>
    <w:p w:rsidR="00D03BA9" w:rsidRPr="00BA4B0B" w:rsidRDefault="00D03BA9" w:rsidP="00B03B5D">
      <w:pPr>
        <w:ind w:right="-86"/>
        <w:rPr>
          <w:sz w:val="24"/>
          <w:szCs w:val="24"/>
        </w:rPr>
      </w:pPr>
    </w:p>
    <w:p w:rsidR="004B663F" w:rsidRPr="00BA4B0B" w:rsidRDefault="004B663F" w:rsidP="00B03B5D">
      <w:pPr>
        <w:ind w:right="-86"/>
        <w:rPr>
          <w:sz w:val="24"/>
          <w:szCs w:val="24"/>
        </w:rPr>
      </w:pPr>
      <w:r w:rsidRPr="00BA4B0B">
        <w:rPr>
          <w:sz w:val="24"/>
          <w:szCs w:val="24"/>
        </w:rPr>
        <w:t xml:space="preserve">                                                                                                      «___» ______________ 20 ___ г.</w:t>
      </w:r>
    </w:p>
    <w:p w:rsidR="004B663F" w:rsidRPr="00BA4B0B" w:rsidRDefault="004B663F" w:rsidP="00B03B5D">
      <w:pPr>
        <w:ind w:right="-86"/>
        <w:rPr>
          <w:sz w:val="24"/>
          <w:szCs w:val="24"/>
        </w:rPr>
      </w:pPr>
    </w:p>
    <w:p w:rsidR="00D03BA9" w:rsidRPr="00BA4B0B" w:rsidRDefault="00D03BA9" w:rsidP="00B03B5D">
      <w:pPr>
        <w:ind w:right="-86" w:firstLine="720"/>
        <w:jc w:val="both"/>
        <w:rPr>
          <w:color w:val="000000"/>
          <w:spacing w:val="1"/>
          <w:sz w:val="24"/>
          <w:szCs w:val="24"/>
        </w:rPr>
      </w:pPr>
      <w:r w:rsidRPr="00BA4B0B">
        <w:rPr>
          <w:bCs/>
          <w:sz w:val="24"/>
          <w:szCs w:val="24"/>
        </w:rPr>
        <w:t>Муниципальное образование Богучанский ра</w:t>
      </w:r>
      <w:r w:rsidR="007104DB" w:rsidRPr="00BA4B0B">
        <w:rPr>
          <w:bCs/>
          <w:sz w:val="24"/>
          <w:szCs w:val="24"/>
        </w:rPr>
        <w:t>йон, от имени которого выступает</w:t>
      </w:r>
      <w:r w:rsidRPr="00BA4B0B">
        <w:rPr>
          <w:bCs/>
          <w:sz w:val="24"/>
          <w:szCs w:val="24"/>
        </w:rPr>
        <w:t xml:space="preserve"> Управление муниципальной собственностью Богучанского </w:t>
      </w:r>
      <w:r w:rsidR="00007551" w:rsidRPr="00BA4B0B">
        <w:rPr>
          <w:bCs/>
          <w:sz w:val="24"/>
          <w:szCs w:val="24"/>
        </w:rPr>
        <w:t xml:space="preserve">района, в лице начальника </w:t>
      </w:r>
      <w:r w:rsidR="008B5AE4" w:rsidRPr="00BA4B0B">
        <w:rPr>
          <w:bCs/>
          <w:sz w:val="24"/>
          <w:szCs w:val="24"/>
        </w:rPr>
        <w:t>_______________________</w:t>
      </w:r>
      <w:r w:rsidR="007104DB" w:rsidRPr="00BA4B0B">
        <w:rPr>
          <w:bCs/>
          <w:sz w:val="24"/>
          <w:szCs w:val="24"/>
        </w:rPr>
        <w:t>, действующе</w:t>
      </w:r>
      <w:r w:rsidR="008B5AE4" w:rsidRPr="00BA4B0B">
        <w:rPr>
          <w:bCs/>
          <w:sz w:val="24"/>
          <w:szCs w:val="24"/>
        </w:rPr>
        <w:t>го</w:t>
      </w:r>
      <w:r w:rsidRPr="00BA4B0B">
        <w:rPr>
          <w:bCs/>
          <w:sz w:val="24"/>
          <w:szCs w:val="24"/>
        </w:rPr>
        <w:t xml:space="preserve"> на основании Положе</w:t>
      </w:r>
      <w:r w:rsidR="007104DB" w:rsidRPr="00BA4B0B">
        <w:rPr>
          <w:bCs/>
          <w:sz w:val="24"/>
          <w:szCs w:val="24"/>
        </w:rPr>
        <w:t>ния об управлении муниципальной собственностью</w:t>
      </w:r>
      <w:r w:rsidRPr="00BA4B0B">
        <w:rPr>
          <w:bCs/>
          <w:sz w:val="24"/>
          <w:szCs w:val="24"/>
        </w:rPr>
        <w:t xml:space="preserve"> Богучанского района, утверждённого постановлением Администрации Богучанского района от 09.06.2006 № 215-п, и распоряжения Администрации Б</w:t>
      </w:r>
      <w:r w:rsidR="007104DB" w:rsidRPr="00BA4B0B">
        <w:rPr>
          <w:bCs/>
          <w:sz w:val="24"/>
          <w:szCs w:val="24"/>
        </w:rPr>
        <w:t>огучанского района от _________ № ______</w:t>
      </w:r>
      <w:r w:rsidRPr="00BA4B0B">
        <w:rPr>
          <w:bCs/>
          <w:sz w:val="24"/>
          <w:szCs w:val="24"/>
        </w:rPr>
        <w:t xml:space="preserve">, </w:t>
      </w:r>
      <w:r w:rsidRPr="00BA4B0B">
        <w:rPr>
          <w:sz w:val="24"/>
          <w:szCs w:val="24"/>
        </w:rPr>
        <w:t xml:space="preserve">именуемое в дальнейшем «Арендодатель», </w:t>
      </w:r>
      <w:r w:rsidR="007104DB" w:rsidRPr="00BA4B0B">
        <w:rPr>
          <w:sz w:val="24"/>
          <w:szCs w:val="24"/>
        </w:rPr>
        <w:t xml:space="preserve">с одной стороны и </w:t>
      </w:r>
      <w:r w:rsidRPr="00BA4B0B">
        <w:rPr>
          <w:bCs/>
          <w:sz w:val="24"/>
          <w:szCs w:val="24"/>
        </w:rPr>
        <w:t>_________________</w:t>
      </w:r>
      <w:r w:rsidRPr="00BA4B0B">
        <w:rPr>
          <w:color w:val="000000"/>
          <w:spacing w:val="-1"/>
          <w:sz w:val="24"/>
          <w:szCs w:val="24"/>
        </w:rPr>
        <w:t>_________________________</w:t>
      </w:r>
      <w:r w:rsidR="007104DB" w:rsidRPr="00BA4B0B">
        <w:rPr>
          <w:color w:val="000000"/>
          <w:spacing w:val="-1"/>
          <w:sz w:val="24"/>
          <w:szCs w:val="24"/>
        </w:rPr>
        <w:t>____________________________</w:t>
      </w:r>
      <w:r w:rsidRPr="00BA4B0B">
        <w:rPr>
          <w:color w:val="000000"/>
          <w:spacing w:val="-1"/>
          <w:sz w:val="24"/>
          <w:szCs w:val="24"/>
        </w:rPr>
        <w:t xml:space="preserve">________, _____________________________________________________________________________ </w:t>
      </w:r>
      <w:r w:rsidRPr="00BA4B0B">
        <w:rPr>
          <w:color w:val="000000"/>
          <w:spacing w:val="1"/>
          <w:sz w:val="24"/>
          <w:szCs w:val="24"/>
        </w:rPr>
        <w:t>в лице _________________________________________________________________________</w:t>
      </w:r>
      <w:r w:rsidRPr="00BA4B0B">
        <w:rPr>
          <w:sz w:val="24"/>
          <w:szCs w:val="24"/>
        </w:rPr>
        <w:t>, действующего на основании ________________________</w:t>
      </w:r>
      <w:r w:rsidRPr="00BA4B0B">
        <w:rPr>
          <w:bCs/>
          <w:sz w:val="24"/>
          <w:szCs w:val="24"/>
        </w:rPr>
        <w:t xml:space="preserve"> именуемое (ый) в дальнейшем «Арендатор», </w:t>
      </w:r>
      <w:r w:rsidR="007104DB" w:rsidRPr="00BA4B0B">
        <w:rPr>
          <w:bCs/>
          <w:sz w:val="24"/>
          <w:szCs w:val="24"/>
        </w:rPr>
        <w:t xml:space="preserve">с другой стороны, совместно именуемые </w:t>
      </w:r>
      <w:r w:rsidRPr="00BA4B0B">
        <w:rPr>
          <w:bCs/>
          <w:sz w:val="24"/>
          <w:szCs w:val="24"/>
        </w:rPr>
        <w:t xml:space="preserve"> «Стороны», </w:t>
      </w:r>
      <w:r w:rsidRPr="00BA4B0B">
        <w:rPr>
          <w:sz w:val="24"/>
          <w:szCs w:val="24"/>
        </w:rPr>
        <w:t xml:space="preserve"> составили настоящий акт приёма-передачи о нижеследующем:</w:t>
      </w:r>
    </w:p>
    <w:p w:rsidR="00D03BA9" w:rsidRPr="00BA4B0B" w:rsidRDefault="00D03BA9" w:rsidP="009062C1">
      <w:pPr>
        <w:widowControl/>
        <w:numPr>
          <w:ilvl w:val="0"/>
          <w:numId w:val="23"/>
        </w:numPr>
        <w:tabs>
          <w:tab w:val="clear" w:pos="1743"/>
          <w:tab w:val="left" w:pos="1080"/>
        </w:tabs>
        <w:ind w:left="0" w:right="-86" w:firstLine="720"/>
        <w:jc w:val="both"/>
        <w:rPr>
          <w:sz w:val="24"/>
          <w:szCs w:val="24"/>
        </w:rPr>
      </w:pPr>
      <w:r w:rsidRPr="00BA4B0B">
        <w:rPr>
          <w:sz w:val="24"/>
          <w:szCs w:val="24"/>
        </w:rPr>
        <w:t>В соответствии с п. 1.1. указанного договора аренды Арендодатель</w:t>
      </w:r>
      <w:r w:rsidRPr="00BA4B0B">
        <w:rPr>
          <w:bCs/>
          <w:sz w:val="24"/>
          <w:szCs w:val="24"/>
        </w:rPr>
        <w:t xml:space="preserve"> </w:t>
      </w:r>
      <w:r w:rsidRPr="00BA4B0B">
        <w:rPr>
          <w:sz w:val="24"/>
          <w:szCs w:val="24"/>
        </w:rPr>
        <w:t>передает во временное владение и пользование, а Арендатор принимает во временное владение и пользование с «</w:t>
      </w:r>
      <w:r w:rsidR="00A322AA" w:rsidRPr="00BA4B0B">
        <w:rPr>
          <w:sz w:val="24"/>
          <w:szCs w:val="24"/>
        </w:rPr>
        <w:t>01</w:t>
      </w:r>
      <w:r w:rsidRPr="00BA4B0B">
        <w:rPr>
          <w:sz w:val="24"/>
          <w:szCs w:val="24"/>
        </w:rPr>
        <w:t xml:space="preserve">» </w:t>
      </w:r>
      <w:r w:rsidR="00A322AA" w:rsidRPr="00BA4B0B">
        <w:rPr>
          <w:sz w:val="24"/>
          <w:szCs w:val="24"/>
        </w:rPr>
        <w:t xml:space="preserve">июля </w:t>
      </w:r>
      <w:r w:rsidRPr="00BA4B0B">
        <w:rPr>
          <w:sz w:val="24"/>
          <w:szCs w:val="24"/>
        </w:rPr>
        <w:t xml:space="preserve"> 20</w:t>
      </w:r>
      <w:r w:rsidR="00A322AA" w:rsidRPr="00BA4B0B">
        <w:rPr>
          <w:sz w:val="24"/>
          <w:szCs w:val="24"/>
        </w:rPr>
        <w:t>24</w:t>
      </w:r>
      <w:r w:rsidR="00AF6A11" w:rsidRPr="00BA4B0B">
        <w:rPr>
          <w:sz w:val="24"/>
          <w:szCs w:val="24"/>
        </w:rPr>
        <w:t xml:space="preserve"> г. следующее</w:t>
      </w:r>
      <w:r w:rsidRPr="00BA4B0B">
        <w:rPr>
          <w:sz w:val="24"/>
          <w:szCs w:val="24"/>
        </w:rPr>
        <w:t xml:space="preserve"> </w:t>
      </w:r>
      <w:r w:rsidR="00AF6A11" w:rsidRPr="00BA4B0B">
        <w:rPr>
          <w:sz w:val="24"/>
          <w:szCs w:val="24"/>
        </w:rPr>
        <w:t xml:space="preserve"> муниципальное имущество</w:t>
      </w:r>
      <w:r w:rsidRPr="00BA4B0B">
        <w:rPr>
          <w:sz w:val="24"/>
          <w:szCs w:val="24"/>
        </w:rPr>
        <w:t>:</w:t>
      </w:r>
    </w:p>
    <w:p w:rsidR="00D25883" w:rsidRPr="00BA4B0B" w:rsidRDefault="00D25883" w:rsidP="00D25883">
      <w:pPr>
        <w:widowControl/>
        <w:tabs>
          <w:tab w:val="left" w:pos="1080"/>
        </w:tabs>
        <w:ind w:left="720" w:right="-86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60"/>
        <w:gridCol w:w="1702"/>
        <w:gridCol w:w="653"/>
        <w:gridCol w:w="1044"/>
        <w:gridCol w:w="992"/>
        <w:gridCol w:w="1418"/>
      </w:tblGrid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№ п/п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9A25D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Н</w:t>
            </w:r>
            <w:r w:rsidR="00D25883" w:rsidRPr="00BA4B0B">
              <w:rPr>
                <w:sz w:val="20"/>
                <w:szCs w:val="20"/>
              </w:rPr>
              <w:t>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Ед.изм.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Первоначальная балансовая стоимость на 01.01.2024, (руб.)</w:t>
            </w:r>
          </w:p>
        </w:tc>
      </w:tr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электрическая станция п.Беляки: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Часть здания ДЭС, общей площадью 188,40 кв.м., расположенное по адресу: Красноярский край, п.Беляки, ул. Школьная, 2Б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10111050001718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1981715,62</w:t>
            </w:r>
          </w:p>
        </w:tc>
      </w:tr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 ДЭУ-100-1 (№1322, 100 кВт, 400 В, год выпуска 2002г., генератор синхронный 3-х фазный БГ-100 К34У2 №001977)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20311050001719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652419,13</w:t>
            </w:r>
          </w:p>
        </w:tc>
      </w:tr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Стационарный агрегат на раме АД200С-Т400-1РМ1 (№ 100100320, двигатель ЯМЗ-7514, генератор ГС-200-В 1 РКМ, 200 кВт, 400 В, №001203192)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20311050001720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901903,16</w:t>
            </w:r>
          </w:p>
        </w:tc>
      </w:tr>
      <w:tr w:rsidR="001F126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269" w:rsidRPr="00BA4B0B" w:rsidRDefault="001F1269" w:rsidP="001F12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269" w:rsidRPr="00BA4B0B" w:rsidRDefault="001F1269" w:rsidP="001F126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Электростанция дизельная серия "TSS Premium" Дизельный генератор АД-100С-Т400-1РМ9-ПЖД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269" w:rsidRPr="00BA4B0B" w:rsidRDefault="001F1269" w:rsidP="001F126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20811050004780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269" w:rsidRPr="00BA4B0B" w:rsidRDefault="001F1269" w:rsidP="001F12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269" w:rsidRPr="00BA4B0B" w:rsidRDefault="001F1269" w:rsidP="001F12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269" w:rsidRPr="00BA4B0B" w:rsidRDefault="001F1269" w:rsidP="001F12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269" w:rsidRPr="00BA4B0B" w:rsidRDefault="001F1269" w:rsidP="001F126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1490000,00</w:t>
            </w:r>
          </w:p>
        </w:tc>
      </w:tr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</w:t>
            </w:r>
            <w:r w:rsidR="00433842" w:rsidRPr="00BA4B0B">
              <w:rPr>
                <w:sz w:val="20"/>
                <w:szCs w:val="20"/>
              </w:rPr>
              <w:t>5</w:t>
            </w:r>
            <w:r w:rsidRPr="00BA4B0B">
              <w:rPr>
                <w:sz w:val="20"/>
                <w:szCs w:val="20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Щит распределительный (КСРМ-18.6.4)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20311050001721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179784,00</w:t>
            </w:r>
          </w:p>
        </w:tc>
      </w:tr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Сети электроснабжения п. Беляки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Ф-1 общая протяженность, в т.ч.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2.1.1.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ВЛ-0,4 кВ СИП 4*95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32 325,46</w:t>
            </w:r>
          </w:p>
        </w:tc>
      </w:tr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2.1.2.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ВЛ-0,4 кВ СИП 4*35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1,080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45 634,75</w:t>
            </w:r>
          </w:p>
        </w:tc>
      </w:tr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2.1.3.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ВЛ-0,22 кВ СИП 4*16 (ввода)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10 774,88</w:t>
            </w:r>
          </w:p>
        </w:tc>
      </w:tr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Ф-2 общая протяженность, в т.ч.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1,707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ВЛ-0,4кВ СИП 4*35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20 915,64</w:t>
            </w:r>
          </w:p>
        </w:tc>
      </w:tr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ВЛ-0,4кВ А-35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0,777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32 831,72</w:t>
            </w:r>
          </w:p>
        </w:tc>
      </w:tr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ВЛ-0,22кВ А-16 (ввода)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18 380,93</w:t>
            </w:r>
          </w:p>
        </w:tc>
      </w:tr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Сети электроснабжения п. Беляки Ф-З ВЛ-0,4 кВ СИП 4*50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0,605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25 563,91</w:t>
            </w:r>
          </w:p>
        </w:tc>
      </w:tr>
      <w:tr w:rsidR="00A403A9" w:rsidRPr="00BA4B0B" w:rsidTr="00B607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Сети электроснабжения п. Беляки Ф-4 ВЛ-0,4 кВ СИП 4*35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10311050001729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83" w:rsidRPr="00BA4B0B" w:rsidRDefault="00D25883" w:rsidP="00A403A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29 789,35</w:t>
            </w:r>
          </w:p>
        </w:tc>
      </w:tr>
    </w:tbl>
    <w:p w:rsidR="00670199" w:rsidRPr="00BA4B0B" w:rsidRDefault="00D25883" w:rsidP="003A6F3F">
      <w:pPr>
        <w:ind w:firstLine="709"/>
        <w:jc w:val="both"/>
        <w:rPr>
          <w:sz w:val="24"/>
          <w:szCs w:val="24"/>
        </w:rPr>
      </w:pPr>
      <w:r w:rsidRPr="00BA4B0B">
        <w:rPr>
          <w:sz w:val="24"/>
          <w:szCs w:val="24"/>
        </w:rPr>
        <w:t>2. Общая первоначальная балансовая стоимость имущества составляет</w:t>
      </w:r>
      <w:r w:rsidR="003A6F3F" w:rsidRPr="00BA4B0B">
        <w:rPr>
          <w:sz w:val="24"/>
          <w:szCs w:val="24"/>
        </w:rPr>
        <w:t xml:space="preserve"> 5 422 038 (пять миллионов четыреста двадцать две тысячи тридцать восемь) рублей 55 копеек.</w:t>
      </w:r>
    </w:p>
    <w:p w:rsidR="00670199" w:rsidRPr="00BA4B0B" w:rsidRDefault="00670199" w:rsidP="00670199">
      <w:pPr>
        <w:pStyle w:val="af8"/>
        <w:ind w:firstLine="567"/>
        <w:jc w:val="both"/>
      </w:pPr>
      <w:r w:rsidRPr="00BA4B0B">
        <w:t>3. Техническое состояние имущества соответствует условиям договора.</w:t>
      </w:r>
    </w:p>
    <w:p w:rsidR="00670199" w:rsidRPr="00BA4B0B" w:rsidRDefault="00670199" w:rsidP="00670199">
      <w:pPr>
        <w:pStyle w:val="af8"/>
        <w:ind w:firstLine="567"/>
        <w:jc w:val="both"/>
      </w:pPr>
      <w:r w:rsidRPr="00BA4B0B">
        <w:t>4. Настоящий Акт составлен в 2 (двух) подлинных экземплярах, имеющих одинаковую юридическую силу, по одному экземпляру для каждой из Сторон.</w:t>
      </w:r>
    </w:p>
    <w:p w:rsidR="00670199" w:rsidRPr="00BA4B0B" w:rsidRDefault="00670199" w:rsidP="00670199">
      <w:pPr>
        <w:pStyle w:val="af8"/>
        <w:ind w:firstLine="567"/>
        <w:jc w:val="both"/>
      </w:pPr>
      <w:r w:rsidRPr="00BA4B0B">
        <w:t>5. Подписи Сторон:</w:t>
      </w:r>
    </w:p>
    <w:p w:rsidR="00670199" w:rsidRPr="00BA4B0B" w:rsidRDefault="00670199" w:rsidP="00670199">
      <w:pPr>
        <w:pStyle w:val="af8"/>
        <w:ind w:firstLine="567"/>
        <w:jc w:val="both"/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643"/>
        <w:gridCol w:w="4907"/>
      </w:tblGrid>
      <w:tr w:rsidR="00670199" w:rsidRPr="00BA4B0B" w:rsidTr="00670199">
        <w:tc>
          <w:tcPr>
            <w:tcW w:w="4795" w:type="dxa"/>
            <w:shd w:val="clear" w:color="auto" w:fill="auto"/>
            <w:hideMark/>
          </w:tcPr>
          <w:p w:rsidR="00670199" w:rsidRPr="00BA4B0B" w:rsidRDefault="00670199" w:rsidP="00670199">
            <w:pPr>
              <w:pStyle w:val="af8"/>
            </w:pPr>
            <w:r w:rsidRPr="00BA4B0B">
              <w:rPr>
                <w:b/>
              </w:rPr>
              <w:t>Арендодатель</w:t>
            </w:r>
            <w:r w:rsidRPr="00BA4B0B">
              <w:t xml:space="preserve"> передал:</w:t>
            </w:r>
          </w:p>
        </w:tc>
        <w:tc>
          <w:tcPr>
            <w:tcW w:w="4795" w:type="dxa"/>
            <w:shd w:val="clear" w:color="auto" w:fill="auto"/>
            <w:hideMark/>
          </w:tcPr>
          <w:p w:rsidR="00670199" w:rsidRPr="00BA4B0B" w:rsidRDefault="00670199" w:rsidP="00670199">
            <w:pPr>
              <w:pStyle w:val="af8"/>
            </w:pPr>
            <w:r w:rsidRPr="00BA4B0B">
              <w:rPr>
                <w:rStyle w:val="Exact"/>
                <w:rFonts w:eastAsia="Courier New"/>
                <w:b/>
                <w:sz w:val="24"/>
                <w:szCs w:val="24"/>
              </w:rPr>
              <w:t>Арендатор</w:t>
            </w:r>
            <w:r w:rsidRPr="00BA4B0B">
              <w:rPr>
                <w:rStyle w:val="Exact"/>
                <w:rFonts w:eastAsia="Courier New"/>
                <w:sz w:val="24"/>
                <w:szCs w:val="24"/>
              </w:rPr>
              <w:t xml:space="preserve"> принял:</w:t>
            </w:r>
          </w:p>
        </w:tc>
      </w:tr>
      <w:tr w:rsidR="00670199" w:rsidRPr="00BA4B0B" w:rsidTr="00670199">
        <w:tc>
          <w:tcPr>
            <w:tcW w:w="4795" w:type="dxa"/>
            <w:shd w:val="clear" w:color="auto" w:fill="auto"/>
          </w:tcPr>
          <w:p w:rsidR="00670199" w:rsidRPr="00BA4B0B" w:rsidRDefault="00670199" w:rsidP="00670199">
            <w:pPr>
              <w:pStyle w:val="af8"/>
            </w:pPr>
            <w:r w:rsidRPr="00BA4B0B">
              <w:t xml:space="preserve">Управление муниципальной собственностью Богучанского района </w:t>
            </w:r>
          </w:p>
          <w:p w:rsidR="00670199" w:rsidRPr="00BA4B0B" w:rsidRDefault="00670199" w:rsidP="00670199">
            <w:pPr>
              <w:pStyle w:val="af8"/>
            </w:pPr>
          </w:p>
        </w:tc>
        <w:tc>
          <w:tcPr>
            <w:tcW w:w="4795" w:type="dxa"/>
            <w:shd w:val="clear" w:color="auto" w:fill="auto"/>
          </w:tcPr>
          <w:p w:rsidR="00670199" w:rsidRPr="00BA4B0B" w:rsidRDefault="00670199" w:rsidP="00670199">
            <w:pPr>
              <w:pStyle w:val="af8"/>
            </w:pPr>
          </w:p>
          <w:p w:rsidR="00670199" w:rsidRPr="00BA4B0B" w:rsidRDefault="00670199" w:rsidP="00670199">
            <w:pPr>
              <w:pStyle w:val="af8"/>
            </w:pPr>
          </w:p>
        </w:tc>
      </w:tr>
      <w:tr w:rsidR="00670199" w:rsidRPr="00BA4B0B" w:rsidTr="00670199">
        <w:tc>
          <w:tcPr>
            <w:tcW w:w="4795" w:type="dxa"/>
            <w:shd w:val="clear" w:color="auto" w:fill="auto"/>
          </w:tcPr>
          <w:p w:rsidR="00670199" w:rsidRPr="00BA4B0B" w:rsidRDefault="00670199" w:rsidP="00670199">
            <w:pPr>
              <w:pStyle w:val="af8"/>
            </w:pPr>
            <w:r w:rsidRPr="00BA4B0B">
              <w:t>Начальник УМС Богучанского района</w:t>
            </w:r>
          </w:p>
          <w:p w:rsidR="00670199" w:rsidRPr="00BA4B0B" w:rsidRDefault="00670199" w:rsidP="00670199">
            <w:pPr>
              <w:pStyle w:val="af8"/>
            </w:pPr>
          </w:p>
          <w:p w:rsidR="00670199" w:rsidRPr="00BA4B0B" w:rsidRDefault="00670199" w:rsidP="00670199">
            <w:pPr>
              <w:pStyle w:val="af8"/>
            </w:pPr>
            <w:r w:rsidRPr="00BA4B0B">
              <w:t>_</w:t>
            </w:r>
            <w:r w:rsidR="00007551" w:rsidRPr="00BA4B0B">
              <w:t>___________________</w:t>
            </w:r>
            <w:r w:rsidR="008B5AE4" w:rsidRPr="00BA4B0B">
              <w:t>/__________/</w:t>
            </w:r>
          </w:p>
          <w:p w:rsidR="00670199" w:rsidRPr="00BA4B0B" w:rsidRDefault="00670199" w:rsidP="00670199">
            <w:pPr>
              <w:pStyle w:val="af8"/>
            </w:pPr>
            <w:r w:rsidRPr="00BA4B0B">
              <w:t>м.п.</w:t>
            </w:r>
          </w:p>
        </w:tc>
        <w:tc>
          <w:tcPr>
            <w:tcW w:w="4795" w:type="dxa"/>
            <w:shd w:val="clear" w:color="auto" w:fill="auto"/>
          </w:tcPr>
          <w:p w:rsidR="00670199" w:rsidRPr="00BA4B0B" w:rsidRDefault="00670199" w:rsidP="00670199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</w:p>
          <w:p w:rsidR="00670199" w:rsidRPr="00BA4B0B" w:rsidRDefault="00670199" w:rsidP="00670199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</w:p>
          <w:p w:rsidR="00670199" w:rsidRPr="00BA4B0B" w:rsidRDefault="00670199" w:rsidP="00670199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  <w:r w:rsidRPr="00BA4B0B">
              <w:rPr>
                <w:rStyle w:val="Exact"/>
                <w:rFonts w:eastAsia="Courier New"/>
                <w:sz w:val="24"/>
                <w:szCs w:val="24"/>
              </w:rPr>
              <w:t>______________________/_______________/</w:t>
            </w:r>
          </w:p>
          <w:p w:rsidR="00670199" w:rsidRPr="00BA4B0B" w:rsidRDefault="00670199" w:rsidP="00670199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  <w:r w:rsidRPr="00BA4B0B">
              <w:rPr>
                <w:rStyle w:val="Exact"/>
                <w:rFonts w:eastAsia="Courier New"/>
                <w:sz w:val="24"/>
                <w:szCs w:val="24"/>
              </w:rPr>
              <w:t>м.п.</w:t>
            </w:r>
          </w:p>
        </w:tc>
      </w:tr>
    </w:tbl>
    <w:p w:rsidR="00D03BA9" w:rsidRPr="00BA4B0B" w:rsidRDefault="00D03BA9" w:rsidP="00B03B5D">
      <w:pPr>
        <w:ind w:right="-86" w:firstLine="601"/>
        <w:rPr>
          <w:sz w:val="24"/>
          <w:szCs w:val="24"/>
        </w:rPr>
      </w:pPr>
    </w:p>
    <w:p w:rsidR="0081521C" w:rsidRPr="00BA4B0B" w:rsidRDefault="0081521C" w:rsidP="00B03B5D">
      <w:pPr>
        <w:ind w:right="-86" w:firstLine="601"/>
        <w:rPr>
          <w:sz w:val="24"/>
          <w:szCs w:val="24"/>
        </w:rPr>
      </w:pPr>
    </w:p>
    <w:p w:rsidR="0081521C" w:rsidRPr="00BA4B0B" w:rsidRDefault="0081521C" w:rsidP="00FC2C98">
      <w:pPr>
        <w:ind w:right="-86"/>
        <w:rPr>
          <w:sz w:val="24"/>
          <w:szCs w:val="24"/>
        </w:rPr>
      </w:pPr>
    </w:p>
    <w:p w:rsidR="0081521C" w:rsidRPr="00BA4B0B" w:rsidRDefault="00BA4B0B" w:rsidP="00B03B5D">
      <w:pPr>
        <w:ind w:right="-86" w:firstLine="601"/>
        <w:rPr>
          <w:sz w:val="24"/>
          <w:szCs w:val="24"/>
        </w:rPr>
      </w:pPr>
      <w:r w:rsidRPr="00BA4B0B">
        <w:rPr>
          <w:sz w:val="24"/>
          <w:szCs w:val="24"/>
        </w:rPr>
        <w:br w:type="page"/>
      </w:r>
    </w:p>
    <w:p w:rsidR="002301B0" w:rsidRPr="00BA4B0B" w:rsidRDefault="002301B0" w:rsidP="002301B0">
      <w:pPr>
        <w:widowControl/>
        <w:jc w:val="center"/>
        <w:rPr>
          <w:b/>
          <w:sz w:val="23"/>
          <w:szCs w:val="23"/>
        </w:rPr>
      </w:pPr>
      <w:r w:rsidRPr="00BA4B0B">
        <w:rPr>
          <w:b/>
          <w:sz w:val="23"/>
          <w:szCs w:val="23"/>
        </w:rPr>
        <w:t>Проект договора аренды по лоту № 2</w:t>
      </w:r>
    </w:p>
    <w:p w:rsidR="002301B0" w:rsidRPr="00BA4B0B" w:rsidRDefault="002301B0" w:rsidP="002301B0">
      <w:pPr>
        <w:widowControl/>
        <w:jc w:val="center"/>
        <w:rPr>
          <w:sz w:val="23"/>
          <w:szCs w:val="23"/>
        </w:rPr>
      </w:pPr>
    </w:p>
    <w:p w:rsidR="002301B0" w:rsidRPr="00BA4B0B" w:rsidRDefault="002301B0" w:rsidP="002301B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A4B0B">
        <w:rPr>
          <w:rFonts w:ascii="Times New Roman" w:hAnsi="Times New Roman" w:cs="Times New Roman"/>
          <w:sz w:val="23"/>
          <w:szCs w:val="23"/>
        </w:rPr>
        <w:t>Договор аренды № ______</w:t>
      </w:r>
    </w:p>
    <w:p w:rsidR="002301B0" w:rsidRPr="00BA4B0B" w:rsidRDefault="002301B0" w:rsidP="002301B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A4B0B">
        <w:rPr>
          <w:rFonts w:ascii="Times New Roman" w:hAnsi="Times New Roman" w:cs="Times New Roman"/>
          <w:sz w:val="23"/>
          <w:szCs w:val="23"/>
        </w:rPr>
        <w:t>муниципального имущества (электросетевого комплекса д.Бедоба)</w:t>
      </w:r>
    </w:p>
    <w:p w:rsidR="002301B0" w:rsidRPr="00BA4B0B" w:rsidRDefault="002301B0" w:rsidP="002301B0">
      <w:pPr>
        <w:pStyle w:val="af1"/>
        <w:rPr>
          <w:b w:val="0"/>
          <w:sz w:val="23"/>
          <w:szCs w:val="23"/>
        </w:rPr>
      </w:pPr>
    </w:p>
    <w:p w:rsidR="002301B0" w:rsidRPr="00BA4B0B" w:rsidRDefault="002301B0" w:rsidP="002301B0">
      <w:pPr>
        <w:pStyle w:val="af1"/>
        <w:jc w:val="both"/>
        <w:rPr>
          <w:b w:val="0"/>
          <w:sz w:val="23"/>
          <w:szCs w:val="23"/>
        </w:rPr>
      </w:pPr>
      <w:r w:rsidRPr="00BA4B0B">
        <w:rPr>
          <w:b w:val="0"/>
          <w:sz w:val="23"/>
          <w:szCs w:val="23"/>
        </w:rPr>
        <w:t>с. Богучаны                                                                                           «___» _________ 20___ г.</w:t>
      </w:r>
    </w:p>
    <w:p w:rsidR="002301B0" w:rsidRPr="00BA4B0B" w:rsidRDefault="002301B0" w:rsidP="002301B0">
      <w:pPr>
        <w:jc w:val="both"/>
        <w:rPr>
          <w:sz w:val="23"/>
          <w:szCs w:val="23"/>
        </w:rPr>
      </w:pPr>
    </w:p>
    <w:p w:rsidR="002301B0" w:rsidRPr="00BA4B0B" w:rsidRDefault="002301B0" w:rsidP="002301B0">
      <w:pPr>
        <w:ind w:right="-1" w:firstLine="709"/>
        <w:jc w:val="both"/>
        <w:rPr>
          <w:bCs/>
          <w:sz w:val="23"/>
          <w:szCs w:val="23"/>
        </w:rPr>
      </w:pPr>
      <w:r w:rsidRPr="00BA4B0B">
        <w:rPr>
          <w:sz w:val="23"/>
          <w:szCs w:val="23"/>
        </w:rPr>
        <w:t xml:space="preserve">Муниципальное образование Богучанский район Красноярского края, от имени которого выступает Управление муниципальной собственностью Богучанского района, в лице начальника Управления ___________________________, действующего на основании Положения об управлении муниципальной 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_______ № ____ именуемое в дальнейшем «Арендодатель», с одной стороны, </w:t>
      </w:r>
      <w:r w:rsidRPr="00BA4B0B">
        <w:rPr>
          <w:bCs/>
          <w:sz w:val="23"/>
          <w:szCs w:val="23"/>
        </w:rPr>
        <w:t>и ___________________________________</w:t>
      </w:r>
    </w:p>
    <w:p w:rsidR="002301B0" w:rsidRPr="00BA4B0B" w:rsidRDefault="002301B0" w:rsidP="002301B0">
      <w:pPr>
        <w:ind w:right="-1"/>
        <w:jc w:val="both"/>
        <w:rPr>
          <w:sz w:val="23"/>
          <w:szCs w:val="23"/>
        </w:rPr>
      </w:pPr>
      <w:r w:rsidRPr="00BA4B0B">
        <w:rPr>
          <w:bCs/>
          <w:sz w:val="23"/>
          <w:szCs w:val="23"/>
        </w:rPr>
        <w:t>_____________________________________________________________________________, в лице _______________________________________________________________________, действующего на основании _______________________, именуемое (ый) в дальнейшем «Арендатор», с другой стороны, совместно именуемые «Стороны», заключили настоящий договор о нижеследующем:</w:t>
      </w:r>
    </w:p>
    <w:p w:rsidR="002301B0" w:rsidRPr="00BA4B0B" w:rsidRDefault="002301B0" w:rsidP="002301B0">
      <w:pPr>
        <w:jc w:val="both"/>
        <w:rPr>
          <w:bCs/>
          <w:sz w:val="23"/>
          <w:szCs w:val="23"/>
        </w:rPr>
      </w:pPr>
    </w:p>
    <w:p w:rsidR="002301B0" w:rsidRPr="00BA4B0B" w:rsidRDefault="002301B0" w:rsidP="002301B0">
      <w:pPr>
        <w:widowControl/>
        <w:numPr>
          <w:ilvl w:val="0"/>
          <w:numId w:val="18"/>
        </w:numPr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ПРЕДМЕТ ДОГОВОРА</w:t>
      </w:r>
    </w:p>
    <w:p w:rsidR="002301B0" w:rsidRPr="00BA4B0B" w:rsidRDefault="002301B0" w:rsidP="002301B0">
      <w:pPr>
        <w:numPr>
          <w:ilvl w:val="1"/>
          <w:numId w:val="18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Арендодатель передает, а Арендатор принимает во временное возмездное владение и пользование (аренду) объект, являющийся собственностью муниципального образования Богучанский район, имеющие данные, позволяющие определенно установить объекты, подлежащие передаче, согласно акту приёма-передачи (далее – «имущество»).</w:t>
      </w:r>
    </w:p>
    <w:p w:rsidR="002301B0" w:rsidRPr="00BA4B0B" w:rsidRDefault="002301B0" w:rsidP="002301B0">
      <w:pPr>
        <w:numPr>
          <w:ilvl w:val="1"/>
          <w:numId w:val="18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Под имуществом в настоящем договоре понимается: электросетевой комплекс муниципального образования Богучанский район Красноярского края.</w:t>
      </w:r>
    </w:p>
    <w:p w:rsidR="002301B0" w:rsidRPr="00BA4B0B" w:rsidRDefault="002301B0" w:rsidP="002301B0">
      <w:pPr>
        <w:numPr>
          <w:ilvl w:val="1"/>
          <w:numId w:val="18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Целевое назначение объекта: производство, передача и распределение электрической энергии в комплексе организационно и технологически связанными действиями, в том числе по оперативно-технологическому управлению, обеспечивающий передачу электрической энергии через технические устройства электрических сетей в соответствии с требованиями технических регламентов потребителям Богучанского района Красноярского края и технологическому присоединению энергопринимающих устройств заявителей к электрическим сетям муниципального образования Богучанский район </w:t>
      </w:r>
      <w:r w:rsidRPr="00BA4B0B">
        <w:rPr>
          <w:color w:val="000000"/>
          <w:sz w:val="23"/>
          <w:szCs w:val="23"/>
        </w:rPr>
        <w:t>Красноярского края</w:t>
      </w:r>
      <w:r w:rsidRPr="00BA4B0B">
        <w:rPr>
          <w:sz w:val="23"/>
          <w:szCs w:val="23"/>
        </w:rPr>
        <w:t>.</w:t>
      </w:r>
    </w:p>
    <w:p w:rsidR="002301B0" w:rsidRPr="00BA4B0B" w:rsidRDefault="002301B0" w:rsidP="002301B0">
      <w:pPr>
        <w:ind w:left="1114"/>
        <w:jc w:val="both"/>
        <w:rPr>
          <w:sz w:val="23"/>
          <w:szCs w:val="23"/>
        </w:rPr>
      </w:pPr>
    </w:p>
    <w:p w:rsidR="002301B0" w:rsidRPr="00BA4B0B" w:rsidRDefault="002301B0" w:rsidP="002301B0">
      <w:pPr>
        <w:numPr>
          <w:ilvl w:val="0"/>
          <w:numId w:val="18"/>
        </w:numPr>
        <w:tabs>
          <w:tab w:val="left" w:pos="567"/>
        </w:tabs>
        <w:suppressAutoHyphens/>
        <w:ind w:left="0" w:firstLine="0"/>
        <w:jc w:val="center"/>
        <w:rPr>
          <w:bCs/>
          <w:sz w:val="23"/>
          <w:szCs w:val="23"/>
        </w:rPr>
      </w:pPr>
      <w:r w:rsidRPr="00BA4B0B">
        <w:rPr>
          <w:sz w:val="23"/>
          <w:szCs w:val="23"/>
        </w:rPr>
        <w:t>СРОК ДЕЙСТВИЯ ДОГОВОРА</w:t>
      </w:r>
    </w:p>
    <w:p w:rsidR="002301B0" w:rsidRPr="00BA4B0B" w:rsidRDefault="002301B0" w:rsidP="002301B0">
      <w:pPr>
        <w:numPr>
          <w:ilvl w:val="1"/>
          <w:numId w:val="18"/>
        </w:numPr>
        <w:tabs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Срок договора аренды составляет с  «01»  июля 2024г. по «31» мая 2025 г.</w:t>
      </w:r>
    </w:p>
    <w:p w:rsidR="002301B0" w:rsidRPr="00BA4B0B" w:rsidRDefault="002301B0" w:rsidP="002301B0">
      <w:pPr>
        <w:numPr>
          <w:ilvl w:val="1"/>
          <w:numId w:val="18"/>
        </w:numPr>
        <w:tabs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Условия настоящего договора аренды действуют со дня подписания акта приёма-передачи объекта (Приложение 1), который является неотъемлемой частью настоящего договора.</w:t>
      </w:r>
    </w:p>
    <w:p w:rsidR="002301B0" w:rsidRPr="00BA4B0B" w:rsidRDefault="002301B0" w:rsidP="002301B0">
      <w:pPr>
        <w:rPr>
          <w:bCs/>
          <w:sz w:val="23"/>
          <w:szCs w:val="23"/>
        </w:rPr>
      </w:pPr>
    </w:p>
    <w:p w:rsidR="002301B0" w:rsidRPr="00BA4B0B" w:rsidRDefault="002301B0" w:rsidP="002301B0">
      <w:pPr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3. ПРАВА И ОБЯЗАННОСТИ СТОРОН</w:t>
      </w:r>
    </w:p>
    <w:p w:rsidR="002301B0" w:rsidRPr="00BA4B0B" w:rsidRDefault="002301B0" w:rsidP="002301B0">
      <w:pPr>
        <w:numPr>
          <w:ilvl w:val="1"/>
          <w:numId w:val="6"/>
        </w:numPr>
        <w:tabs>
          <w:tab w:val="clear" w:pos="720"/>
          <w:tab w:val="left" w:pos="1582"/>
        </w:tabs>
        <w:suppressAutoHyphens/>
        <w:ind w:left="0" w:firstLine="720"/>
        <w:jc w:val="both"/>
        <w:rPr>
          <w:bCs/>
          <w:iCs/>
          <w:sz w:val="23"/>
          <w:szCs w:val="23"/>
        </w:rPr>
      </w:pPr>
      <w:r w:rsidRPr="00BA4B0B">
        <w:rPr>
          <w:bCs/>
          <w:iCs/>
          <w:sz w:val="23"/>
          <w:szCs w:val="23"/>
        </w:rPr>
        <w:t>Арендодатель обязуется:</w:t>
      </w:r>
    </w:p>
    <w:p w:rsidR="002301B0" w:rsidRPr="00BA4B0B" w:rsidRDefault="002301B0" w:rsidP="002301B0">
      <w:pPr>
        <w:pStyle w:val="a4"/>
        <w:numPr>
          <w:ilvl w:val="2"/>
          <w:numId w:val="6"/>
        </w:numPr>
        <w:tabs>
          <w:tab w:val="clear" w:pos="720"/>
          <w:tab w:val="num" w:pos="1560"/>
        </w:tabs>
        <w:ind w:left="0" w:firstLine="709"/>
        <w:rPr>
          <w:sz w:val="23"/>
          <w:szCs w:val="23"/>
        </w:rPr>
      </w:pPr>
      <w:r w:rsidRPr="00BA4B0B">
        <w:rPr>
          <w:sz w:val="23"/>
          <w:szCs w:val="23"/>
        </w:rPr>
        <w:t>Передать Арендатору имущество в течение двух рабочих дней со дня начала действия настоящего договора, с обязательным составлением акта приема-передачи имущества, подписываемого уполномоченными представителями Сторон. При отсутствии акта приема-передачи настоящий договор считается незаключенным.</w:t>
      </w:r>
    </w:p>
    <w:p w:rsidR="002301B0" w:rsidRPr="00BA4B0B" w:rsidRDefault="002301B0" w:rsidP="002301B0">
      <w:pPr>
        <w:pStyle w:val="a4"/>
        <w:numPr>
          <w:ilvl w:val="2"/>
          <w:numId w:val="6"/>
        </w:numPr>
        <w:tabs>
          <w:tab w:val="clear" w:pos="720"/>
          <w:tab w:val="num" w:pos="0"/>
          <w:tab w:val="left" w:pos="1560"/>
        </w:tabs>
        <w:ind w:left="0" w:firstLine="709"/>
        <w:rPr>
          <w:sz w:val="23"/>
          <w:szCs w:val="23"/>
        </w:rPr>
      </w:pPr>
      <w:r w:rsidRPr="00BA4B0B">
        <w:rPr>
          <w:sz w:val="23"/>
          <w:szCs w:val="23"/>
        </w:rPr>
        <w:t>Не создавать препятствий Арендатору в правомерном использовании арендуемого Объекта.</w:t>
      </w:r>
    </w:p>
    <w:p w:rsidR="002301B0" w:rsidRPr="00BA4B0B" w:rsidRDefault="002301B0" w:rsidP="002301B0">
      <w:pPr>
        <w:widowControl/>
        <w:numPr>
          <w:ilvl w:val="2"/>
          <w:numId w:val="6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течение месяца рассматривать письменные обращения Арендатора по вопросам переоборудования имущества и иным вопросам.</w:t>
      </w:r>
    </w:p>
    <w:p w:rsidR="002301B0" w:rsidRPr="00BA4B0B" w:rsidRDefault="002301B0" w:rsidP="002301B0">
      <w:pPr>
        <w:widowControl/>
        <w:numPr>
          <w:ilvl w:val="2"/>
          <w:numId w:val="6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случае изменения размера и порядка перечисления арендной платы, предусмотренных п.п.4.1, 4.2. настоящего договора, в течение 10 рабочих дней письменно </w:t>
      </w:r>
      <w:r w:rsidRPr="00BA4B0B">
        <w:rPr>
          <w:sz w:val="23"/>
          <w:szCs w:val="23"/>
        </w:rPr>
        <w:lastRenderedPageBreak/>
        <w:t>уведомить об этом Арендатора и заключить соответствующее дополнительное соглашение к настоящему договору.</w:t>
      </w:r>
    </w:p>
    <w:p w:rsidR="002301B0" w:rsidRPr="00BA4B0B" w:rsidRDefault="002301B0" w:rsidP="002301B0">
      <w:pPr>
        <w:numPr>
          <w:ilvl w:val="1"/>
          <w:numId w:val="6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Права Арендодателя:</w:t>
      </w:r>
    </w:p>
    <w:p w:rsidR="002301B0" w:rsidRPr="00BA4B0B" w:rsidRDefault="002301B0" w:rsidP="002301B0">
      <w:pPr>
        <w:widowControl/>
        <w:numPr>
          <w:ilvl w:val="2"/>
          <w:numId w:val="9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Осуществлять контроль за использованием и сохранностью имущества, а также право доступа к ним по первому требованию.</w:t>
      </w:r>
    </w:p>
    <w:p w:rsidR="002301B0" w:rsidRPr="00BA4B0B" w:rsidRDefault="002301B0" w:rsidP="002301B0">
      <w:pPr>
        <w:widowControl/>
        <w:numPr>
          <w:ilvl w:val="2"/>
          <w:numId w:val="9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Расторгнуть настоящий договор или отказаться от исполнения обязательств по настоящему договору в порядке и в случаях, предусмотренных действующим законодательством и настоящим договором.</w:t>
      </w:r>
    </w:p>
    <w:p w:rsidR="002301B0" w:rsidRPr="00BA4B0B" w:rsidRDefault="002301B0" w:rsidP="002301B0">
      <w:pPr>
        <w:widowControl/>
        <w:numPr>
          <w:ilvl w:val="2"/>
          <w:numId w:val="9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одностороннем порядке пересматривать и изменять размер арендной платы на следующий год, в случае принятия соответствующего нормативного муниципального правового акта, в связи с изменением методики расчета арендной платы, либо расчетных коэффициентов и базовой стоимости строительства одного кв. м, 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цен), но не чаще одного раза в год. </w:t>
      </w:r>
    </w:p>
    <w:p w:rsidR="002301B0" w:rsidRPr="00BA4B0B" w:rsidRDefault="002301B0" w:rsidP="002301B0">
      <w:pPr>
        <w:numPr>
          <w:ilvl w:val="1"/>
          <w:numId w:val="9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bCs/>
          <w:iCs/>
          <w:sz w:val="23"/>
          <w:szCs w:val="23"/>
        </w:rPr>
      </w:pPr>
      <w:r w:rsidRPr="00BA4B0B">
        <w:rPr>
          <w:bCs/>
          <w:iCs/>
          <w:sz w:val="23"/>
          <w:szCs w:val="23"/>
        </w:rPr>
        <w:t>Арендатор обязуется:</w:t>
      </w:r>
    </w:p>
    <w:p w:rsidR="002301B0" w:rsidRPr="00BA4B0B" w:rsidRDefault="002301B0" w:rsidP="002301B0">
      <w:pPr>
        <w:numPr>
          <w:ilvl w:val="2"/>
          <w:numId w:val="9"/>
        </w:numPr>
        <w:tabs>
          <w:tab w:val="clear" w:pos="720"/>
          <w:tab w:val="left" w:pos="1560"/>
        </w:tabs>
        <w:suppressAutoHyphens/>
        <w:ind w:hanging="11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Принять от Арендодателя имущество в течение двух рабочих дней, со дня </w:t>
      </w:r>
    </w:p>
    <w:p w:rsidR="002301B0" w:rsidRPr="00BA4B0B" w:rsidRDefault="002301B0" w:rsidP="002301B0">
      <w:pPr>
        <w:tabs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начала действия настоящего договора. </w:t>
      </w:r>
    </w:p>
    <w:p w:rsidR="002301B0" w:rsidRPr="00BA4B0B" w:rsidRDefault="002301B0" w:rsidP="002301B0">
      <w:pPr>
        <w:widowControl/>
        <w:numPr>
          <w:ilvl w:val="2"/>
          <w:numId w:val="9"/>
        </w:numPr>
        <w:tabs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течение пяти рабочих дней со дня начала действия настоящего договора заключить с соответствующими организациями, договор на эксплуатационные, коммунальные и административно-хозяйственные услуги (договор на оказание услуг), необходимые для реализации настоящего договора. </w:t>
      </w:r>
    </w:p>
    <w:p w:rsidR="002301B0" w:rsidRPr="00BA4B0B" w:rsidRDefault="002301B0" w:rsidP="002301B0">
      <w:pPr>
        <w:numPr>
          <w:ilvl w:val="2"/>
          <w:numId w:val="9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Использовать имущество в соответствии с его назначением, указанным в п.1.3 договора, а также условиями настоящего договора.</w:t>
      </w:r>
    </w:p>
    <w:p w:rsidR="002301B0" w:rsidRPr="00BA4B0B" w:rsidRDefault="002301B0" w:rsidP="002301B0">
      <w:pPr>
        <w:numPr>
          <w:ilvl w:val="2"/>
          <w:numId w:val="9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Своевременно уплачивать Арендодателю арендную плату в размере, установленном пунктом 4.1 настоящего договора.</w:t>
      </w:r>
    </w:p>
    <w:p w:rsidR="002301B0" w:rsidRPr="00BA4B0B" w:rsidRDefault="002301B0" w:rsidP="002301B0">
      <w:pPr>
        <w:numPr>
          <w:ilvl w:val="2"/>
          <w:numId w:val="9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Своевременно и в полном размере осуществлять расчеты за коммунальные, эксплуатационные услуги, потребляемую энергию, иные услуги, связанные с эксплуатацией переданных в аренду имущества.</w:t>
      </w:r>
    </w:p>
    <w:p w:rsidR="002301B0" w:rsidRPr="00BA4B0B" w:rsidRDefault="002301B0" w:rsidP="002301B0">
      <w:pPr>
        <w:widowControl/>
        <w:numPr>
          <w:ilvl w:val="2"/>
          <w:numId w:val="11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Поддерживать переданное имущество в исправном состоянии, проводить его текущий ремонт и капитальный ремонт, нести расходы на его содержание. </w:t>
      </w:r>
    </w:p>
    <w:p w:rsidR="002301B0" w:rsidRPr="00BA4B0B" w:rsidRDefault="002301B0" w:rsidP="002301B0">
      <w:pPr>
        <w:widowControl/>
        <w:numPr>
          <w:ilvl w:val="2"/>
          <w:numId w:val="11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За свой счет обеспечить сохранность имущества.</w:t>
      </w:r>
    </w:p>
    <w:p w:rsidR="002301B0" w:rsidRPr="00BA4B0B" w:rsidRDefault="002301B0" w:rsidP="002301B0">
      <w:pPr>
        <w:widowControl/>
        <w:numPr>
          <w:ilvl w:val="2"/>
          <w:numId w:val="11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Соблюдать требования санитарно-эпидемиологических, противопожарных, иных отраслевых норм и правил.</w:t>
      </w:r>
    </w:p>
    <w:p w:rsidR="002301B0" w:rsidRPr="00BA4B0B" w:rsidRDefault="002301B0" w:rsidP="002301B0">
      <w:pPr>
        <w:widowControl/>
        <w:numPr>
          <w:ilvl w:val="2"/>
          <w:numId w:val="11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Немедленно извещать Арендодателя о всяком повреждении, аварии или ином событии, нанесшем, или грозящим нанести ущерб имуществу, а также своевременно принимать меры по предотвращению угрозы дальнейшего разрушения или повреждения имущества.</w:t>
      </w:r>
    </w:p>
    <w:p w:rsidR="002301B0" w:rsidRPr="00BA4B0B" w:rsidRDefault="002301B0" w:rsidP="002301B0">
      <w:pPr>
        <w:widowControl/>
        <w:numPr>
          <w:ilvl w:val="2"/>
          <w:numId w:val="11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Обеспечивать представителям Арендодателя, иным лицам по его указанию, беспрепятственный доступ к имуществу для его осмотра.</w:t>
      </w:r>
    </w:p>
    <w:p w:rsidR="002301B0" w:rsidRPr="00BA4B0B" w:rsidRDefault="002301B0" w:rsidP="002301B0">
      <w:pPr>
        <w:widowControl/>
        <w:numPr>
          <w:ilvl w:val="2"/>
          <w:numId w:val="11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Не производить никаких капитальных (затрагивающих несущие конструкции) перепланировок и переоборудования арендуемого имущества без письменного разрешения Арендодателя. </w:t>
      </w:r>
    </w:p>
    <w:p w:rsidR="002301B0" w:rsidRPr="00BA4B0B" w:rsidRDefault="002301B0" w:rsidP="002301B0">
      <w:pPr>
        <w:numPr>
          <w:ilvl w:val="2"/>
          <w:numId w:val="11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 окончании срока действия договора, а также при досрочном его расторжении вернуть имущество в течении 3-х календарных дней, в том состоянии, в котором он его получил, с учетом нормального износа или в состоянии, с обязательным составлением акта приема-передачи имущества, подписываемого уполномоченными представителями Сторон. </w:t>
      </w:r>
    </w:p>
    <w:p w:rsidR="002301B0" w:rsidRPr="00BA4B0B" w:rsidRDefault="002301B0" w:rsidP="002301B0">
      <w:pPr>
        <w:numPr>
          <w:ilvl w:val="2"/>
          <w:numId w:val="11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Незамедлительно сообщать Арендодателю об изменении юридического адреса и банковских реквизитов.</w:t>
      </w:r>
    </w:p>
    <w:p w:rsidR="002301B0" w:rsidRPr="00BA4B0B" w:rsidRDefault="002301B0" w:rsidP="002301B0">
      <w:pPr>
        <w:numPr>
          <w:ilvl w:val="2"/>
          <w:numId w:val="11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 отдавать имущество в залог, не использовать  в качестве вклада в уставный капитал (фонд) других юридических лиц.</w:t>
      </w:r>
    </w:p>
    <w:p w:rsidR="002301B0" w:rsidRPr="00BA4B0B" w:rsidRDefault="002301B0" w:rsidP="002301B0">
      <w:pPr>
        <w:numPr>
          <w:ilvl w:val="1"/>
          <w:numId w:val="11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Права Арендатора:</w:t>
      </w:r>
    </w:p>
    <w:p w:rsidR="002301B0" w:rsidRPr="00BA4B0B" w:rsidRDefault="002301B0" w:rsidP="002301B0">
      <w:pPr>
        <w:numPr>
          <w:ilvl w:val="2"/>
          <w:numId w:val="19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отсутствия производственной необходимости или невозможности использования имущества из-за несоответствия технического состояния имущества требованиям законодательства, досрочно произвести его возврат.</w:t>
      </w:r>
    </w:p>
    <w:p w:rsidR="002301B0" w:rsidRPr="00BA4B0B" w:rsidRDefault="002301B0" w:rsidP="002301B0">
      <w:pPr>
        <w:numPr>
          <w:ilvl w:val="2"/>
          <w:numId w:val="19"/>
        </w:numPr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>По окончанию срока действия договора либо при его досрочном расторжении изъять из имущества, произведенные им отделимые улучшения, которые могут быть отделены без вреда для конструкции имущества.</w:t>
      </w:r>
    </w:p>
    <w:p w:rsidR="002301B0" w:rsidRPr="00BA4B0B" w:rsidRDefault="002301B0" w:rsidP="002301B0">
      <w:pPr>
        <w:numPr>
          <w:ilvl w:val="2"/>
          <w:numId w:val="19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Имеет право на согласование сроков проведения капитального ремонта имущества.</w:t>
      </w:r>
    </w:p>
    <w:p w:rsidR="002301B0" w:rsidRPr="00BA4B0B" w:rsidRDefault="002301B0" w:rsidP="002301B0">
      <w:pPr>
        <w:numPr>
          <w:ilvl w:val="2"/>
          <w:numId w:val="19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Сдавать арендованное имущество в субаренду при наличии письменного согласия Арендодателя.</w:t>
      </w:r>
    </w:p>
    <w:p w:rsidR="002301B0" w:rsidRPr="00BA4B0B" w:rsidRDefault="002301B0" w:rsidP="002301B0">
      <w:pPr>
        <w:numPr>
          <w:ilvl w:val="2"/>
          <w:numId w:val="19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имущества существенно ухудшились.</w:t>
      </w:r>
    </w:p>
    <w:p w:rsidR="002301B0" w:rsidRPr="00BA4B0B" w:rsidRDefault="002301B0" w:rsidP="002301B0">
      <w:pPr>
        <w:ind w:left="720" w:firstLine="720"/>
        <w:rPr>
          <w:bCs/>
          <w:sz w:val="23"/>
          <w:szCs w:val="23"/>
        </w:rPr>
      </w:pPr>
    </w:p>
    <w:p w:rsidR="002301B0" w:rsidRPr="00BA4B0B" w:rsidRDefault="002301B0" w:rsidP="002301B0">
      <w:pPr>
        <w:numPr>
          <w:ilvl w:val="0"/>
          <w:numId w:val="12"/>
        </w:numPr>
        <w:tabs>
          <w:tab w:val="clear" w:pos="420"/>
          <w:tab w:val="left" w:pos="567"/>
        </w:tabs>
        <w:suppressAutoHyphens/>
        <w:ind w:left="0" w:firstLine="0"/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ПОРЯДОК И СРОКИ РАСЧЕТОВ</w:t>
      </w:r>
    </w:p>
    <w:p w:rsidR="002301B0" w:rsidRPr="00BA4B0B" w:rsidRDefault="002301B0" w:rsidP="002301B0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Арендная плата устанавливается на основании независимой рыночной оценки арендной платы, без НДС.</w:t>
      </w:r>
    </w:p>
    <w:p w:rsidR="002301B0" w:rsidRPr="00BA4B0B" w:rsidRDefault="002301B0" w:rsidP="002301B0">
      <w:pPr>
        <w:widowControl/>
        <w:ind w:firstLine="708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Ежемесячный арендный платеж по настоящему договору составляет ________________ (_______________________________) рублей _____ копеек.</w:t>
      </w:r>
    </w:p>
    <w:p w:rsidR="002301B0" w:rsidRPr="00BA4B0B" w:rsidRDefault="002301B0" w:rsidP="002301B0">
      <w:pPr>
        <w:widowControl/>
        <w:ind w:firstLine="708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Годовой арендный платеж по настоящему договору составляет _______________________ (_______________________________) рублей _____ копеек.</w:t>
      </w:r>
    </w:p>
    <w:p w:rsidR="002301B0" w:rsidRPr="00BA4B0B" w:rsidRDefault="002301B0" w:rsidP="002301B0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НДС уплачивается Арендатором самостоятельно, сверх арендной платы. Арендатор самостоятельно начисляет налог на добавленную стоимость в размере, установленном действующим законодательством и перечисляет его в соответствующие бюджеты через налоговые органы по месту своей регистрации, указывая в платежных документах, от чьего имени произведен платеж.</w:t>
      </w:r>
    </w:p>
    <w:p w:rsidR="002301B0" w:rsidRPr="00BA4B0B" w:rsidRDefault="002301B0" w:rsidP="002301B0">
      <w:pPr>
        <w:widowControl/>
        <w:numPr>
          <w:ilvl w:val="1"/>
          <w:numId w:val="12"/>
        </w:numPr>
        <w:tabs>
          <w:tab w:val="clear" w:pos="144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Внесение Арендатором арендной платы производится ежемесячно не позднее 10-го числа месяца, следующего за расчетным. Оплата производится безналичным расчетом путем перечисления денежных средств на расчетный счет Арендодателя по следующим реквизитам: </w:t>
      </w:r>
    </w:p>
    <w:p w:rsidR="002301B0" w:rsidRPr="00BA4B0B" w:rsidRDefault="002301B0" w:rsidP="002301B0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УФК по Красноярскому краю (Управление муниципальной собственностью Богучанского района) (л.с. 04193014100)</w:t>
      </w:r>
    </w:p>
    <w:p w:rsidR="002301B0" w:rsidRPr="00BA4B0B" w:rsidRDefault="002301B0" w:rsidP="002301B0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ИНН  2407008705,  КПП  240701001</w:t>
      </w:r>
    </w:p>
    <w:p w:rsidR="002301B0" w:rsidRPr="00BA4B0B" w:rsidRDefault="002301B0" w:rsidP="002301B0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Номер казначейского счета УФК по Красноярскому краю: 03100643000000011900</w:t>
      </w:r>
    </w:p>
    <w:p w:rsidR="002301B0" w:rsidRPr="00BA4B0B" w:rsidRDefault="002301B0" w:rsidP="002301B0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Номер единого казначейского счета (ЕКС) (как корсчет):   40102810245370000011</w:t>
      </w:r>
    </w:p>
    <w:p w:rsidR="002301B0" w:rsidRPr="00BA4B0B" w:rsidRDefault="002301B0" w:rsidP="002301B0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Наименование банка: ОТДЕЛЕНИЕ КРАСНОЯРСК БАНКА РОССИИ//УФК по Красноярскому краю г.Красноярск</w:t>
      </w:r>
    </w:p>
    <w:p w:rsidR="002301B0" w:rsidRPr="00BA4B0B" w:rsidRDefault="002301B0" w:rsidP="002301B0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БИК ТОФК (банка получателя):  010407105</w:t>
      </w:r>
    </w:p>
    <w:p w:rsidR="002301B0" w:rsidRPr="00BA4B0B" w:rsidRDefault="002301B0" w:rsidP="002301B0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бюджетной квалификации (обязательство):  86311105075051000120,</w:t>
      </w:r>
    </w:p>
    <w:p w:rsidR="002301B0" w:rsidRPr="00BA4B0B" w:rsidRDefault="002301B0" w:rsidP="002301B0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бюджетной квалификации (пени):  86311105075052000120,</w:t>
      </w:r>
    </w:p>
    <w:p w:rsidR="002301B0" w:rsidRPr="00BA4B0B" w:rsidRDefault="002301B0" w:rsidP="002301B0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ОКТМО: 04609000.</w:t>
      </w:r>
    </w:p>
    <w:p w:rsidR="002301B0" w:rsidRPr="00BA4B0B" w:rsidRDefault="002301B0" w:rsidP="002301B0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За __________ арендный платеж вносится в срок до _________</w:t>
      </w:r>
    </w:p>
    <w:p w:rsidR="002301B0" w:rsidRPr="00BA4B0B" w:rsidRDefault="002301B0" w:rsidP="002301B0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обязан указывать в платежном поручении наименование платежа, номер договора, период, за который вносится арендная плата.</w:t>
      </w:r>
    </w:p>
    <w:p w:rsidR="002301B0" w:rsidRPr="00BA4B0B" w:rsidRDefault="002301B0" w:rsidP="002301B0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обязан вносить арендную плату со дня передачи имущества в аренду по день передачи имущества из аренды по акту приема-передачи.</w:t>
      </w:r>
    </w:p>
    <w:p w:rsidR="002301B0" w:rsidRPr="00BA4B0B" w:rsidRDefault="002301B0" w:rsidP="002301B0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Датой уплаты арендной платы по настоящему Договору считается день зачисления денежных средств на расчетный счет Арендодателя.</w:t>
      </w:r>
    </w:p>
    <w:p w:rsidR="002301B0" w:rsidRPr="00BA4B0B" w:rsidRDefault="002301B0" w:rsidP="002301B0">
      <w:pPr>
        <w:tabs>
          <w:tab w:val="num" w:pos="1276"/>
        </w:tabs>
        <w:jc w:val="both"/>
        <w:rPr>
          <w:i/>
          <w:sz w:val="23"/>
          <w:szCs w:val="23"/>
        </w:rPr>
      </w:pPr>
    </w:p>
    <w:p w:rsidR="002301B0" w:rsidRPr="00BA4B0B" w:rsidRDefault="002301B0" w:rsidP="002301B0">
      <w:pPr>
        <w:widowControl/>
        <w:numPr>
          <w:ilvl w:val="0"/>
          <w:numId w:val="7"/>
        </w:numPr>
        <w:tabs>
          <w:tab w:val="clear" w:pos="390"/>
          <w:tab w:val="left" w:pos="567"/>
          <w:tab w:val="num" w:pos="1276"/>
        </w:tabs>
        <w:ind w:left="0" w:firstLine="0"/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ОТВЕТСТВЕННОСТЬ СТОРОН</w:t>
      </w:r>
    </w:p>
    <w:p w:rsidR="002301B0" w:rsidRPr="00BA4B0B" w:rsidRDefault="002301B0" w:rsidP="002301B0">
      <w:pPr>
        <w:widowControl/>
        <w:numPr>
          <w:ilvl w:val="1"/>
          <w:numId w:val="7"/>
        </w:numPr>
        <w:tabs>
          <w:tab w:val="clear" w:pos="720"/>
          <w:tab w:val="num" w:pos="1276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Стороны несут ответственность за взятые на себя обязательства в соответствии  с действующим законодательством Российской Федерации.</w:t>
      </w:r>
    </w:p>
    <w:p w:rsidR="002301B0" w:rsidRPr="00BA4B0B" w:rsidRDefault="002301B0" w:rsidP="002301B0">
      <w:pPr>
        <w:widowControl/>
        <w:numPr>
          <w:ilvl w:val="1"/>
          <w:numId w:val="7"/>
        </w:numPr>
        <w:tabs>
          <w:tab w:val="clear" w:pos="720"/>
          <w:tab w:val="num" w:pos="1276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Ответственность Арендодателя:</w:t>
      </w:r>
    </w:p>
    <w:p w:rsidR="002301B0" w:rsidRPr="00BA4B0B" w:rsidRDefault="002301B0" w:rsidP="002301B0">
      <w:pPr>
        <w:numPr>
          <w:ilvl w:val="2"/>
          <w:numId w:val="7"/>
        </w:numPr>
        <w:tabs>
          <w:tab w:val="clear" w:pos="720"/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обнаружения недостатков принятого в аренду имущества полностью или частично препятствующие пользованию им, Арендодатель обязан по выбору и требованию Арендатора:</w:t>
      </w:r>
    </w:p>
    <w:p w:rsidR="002301B0" w:rsidRPr="00BA4B0B" w:rsidRDefault="002301B0" w:rsidP="002301B0">
      <w:pPr>
        <w:numPr>
          <w:ilvl w:val="1"/>
          <w:numId w:val="21"/>
        </w:numPr>
        <w:tabs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либо соразмерно уменьшить размер арендной платы;</w:t>
      </w:r>
    </w:p>
    <w:p w:rsidR="002301B0" w:rsidRPr="00BA4B0B" w:rsidRDefault="002301B0" w:rsidP="002301B0">
      <w:pPr>
        <w:numPr>
          <w:ilvl w:val="1"/>
          <w:numId w:val="21"/>
        </w:numPr>
        <w:tabs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либо расторгнуть досрочно договор.</w:t>
      </w:r>
    </w:p>
    <w:p w:rsidR="002301B0" w:rsidRPr="00BA4B0B" w:rsidRDefault="002301B0" w:rsidP="002301B0">
      <w:pPr>
        <w:numPr>
          <w:ilvl w:val="1"/>
          <w:numId w:val="7"/>
        </w:numPr>
        <w:tabs>
          <w:tab w:val="clear" w:pos="720"/>
          <w:tab w:val="num" w:pos="1276"/>
          <w:tab w:val="num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Ответственность Арендатора:</w:t>
      </w:r>
    </w:p>
    <w:p w:rsidR="002301B0" w:rsidRPr="00BA4B0B" w:rsidRDefault="002301B0" w:rsidP="002301B0">
      <w:pPr>
        <w:numPr>
          <w:ilvl w:val="2"/>
          <w:numId w:val="7"/>
        </w:numPr>
        <w:tabs>
          <w:tab w:val="clear" w:pos="720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>Договоры субаренды, заключенные арендатором в нарушение п. 3.4.4. настоящего договора считаются ничтожными и все, полученное по таким договорам взыскивается Арендодателем в доход соответствующего бюджета.</w:t>
      </w:r>
    </w:p>
    <w:p w:rsidR="002301B0" w:rsidRPr="00BA4B0B" w:rsidRDefault="002301B0" w:rsidP="002301B0">
      <w:pPr>
        <w:numPr>
          <w:ilvl w:val="2"/>
          <w:numId w:val="7"/>
        </w:numPr>
        <w:tabs>
          <w:tab w:val="clear" w:pos="720"/>
          <w:tab w:val="left" w:pos="1044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В случае уничтожения или повреждения арендованного Объекта по вине Арендатора возместить Арендодателю реальный ущерб и упущенную выгоду.</w:t>
      </w:r>
    </w:p>
    <w:p w:rsidR="002301B0" w:rsidRPr="00BA4B0B" w:rsidRDefault="002301B0" w:rsidP="002301B0">
      <w:pPr>
        <w:numPr>
          <w:ilvl w:val="2"/>
          <w:numId w:val="7"/>
        </w:numPr>
        <w:tabs>
          <w:tab w:val="clear" w:pos="720"/>
          <w:tab w:val="left" w:pos="-1560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В случае просрочки по уплате арендных платежей Арендатор уплачивает Арендодателю неустойку (пеню) в размере 1/300 ключевой ставки Центрального Банка Российской Федерации от  суммы просроченного платежа  за каждый день просрочки. </w:t>
      </w:r>
    </w:p>
    <w:p w:rsidR="002301B0" w:rsidRPr="00BA4B0B" w:rsidRDefault="002301B0" w:rsidP="002301B0">
      <w:pPr>
        <w:tabs>
          <w:tab w:val="left" w:pos="-1560"/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          Начисление неустойки (пени)  производится  со следующего дня по истечении срока уплаты арендной платы по день фактического исполнения обязанности включительно.</w:t>
      </w:r>
    </w:p>
    <w:p w:rsidR="002301B0" w:rsidRPr="00BA4B0B" w:rsidRDefault="002301B0" w:rsidP="002301B0">
      <w:pPr>
        <w:tabs>
          <w:tab w:val="left" w:pos="-1560"/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          Уплата пени не освобождает Арендатора от выполнения обязательств по оплате основного долга</w:t>
      </w:r>
    </w:p>
    <w:p w:rsidR="002301B0" w:rsidRPr="00BA4B0B" w:rsidRDefault="002301B0" w:rsidP="002301B0">
      <w:pPr>
        <w:numPr>
          <w:ilvl w:val="2"/>
          <w:numId w:val="7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При нарушении срока возврата Арендатором арендованного имущества либо при возврате его несвоевременно Арендатор вносит арендную плату за все время просрочки при наличии соответствующего требования Арендодателя.</w:t>
      </w:r>
    </w:p>
    <w:p w:rsidR="002301B0" w:rsidRPr="00BA4B0B" w:rsidRDefault="002301B0" w:rsidP="002301B0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случае, когда указанная плата не покрывает причиненного Арендодателю убытка, он может потребовать их возмещения.</w:t>
      </w:r>
    </w:p>
    <w:p w:rsidR="002301B0" w:rsidRPr="00BA4B0B" w:rsidRDefault="002301B0" w:rsidP="002301B0">
      <w:pPr>
        <w:numPr>
          <w:ilvl w:val="2"/>
          <w:numId w:val="7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несет ответственность за сохранность арендованного муниципального имущества.</w:t>
      </w:r>
    </w:p>
    <w:p w:rsidR="002301B0" w:rsidRPr="00BA4B0B" w:rsidRDefault="002301B0" w:rsidP="002301B0">
      <w:pPr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2301B0" w:rsidRPr="00BA4B0B" w:rsidRDefault="002301B0" w:rsidP="002301B0">
      <w:pPr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2301B0" w:rsidRPr="00BA4B0B" w:rsidRDefault="002301B0" w:rsidP="002301B0">
      <w:pPr>
        <w:jc w:val="center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 ПОРЯДОК ВОВРАТА АРЕНДУЕМОГО ИМУЩЕСТВА АРЕНДОДАТЕЛЮ</w:t>
      </w:r>
    </w:p>
    <w:p w:rsidR="002301B0" w:rsidRPr="00BA4B0B" w:rsidRDefault="002301B0" w:rsidP="002301B0">
      <w:pPr>
        <w:jc w:val="center"/>
        <w:rPr>
          <w:rFonts w:eastAsia="Times New Roman"/>
          <w:sz w:val="23"/>
          <w:szCs w:val="23"/>
        </w:rPr>
      </w:pPr>
    </w:p>
    <w:p w:rsidR="002301B0" w:rsidRPr="00BA4B0B" w:rsidRDefault="002301B0" w:rsidP="002301B0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6.1. Возврат арендуемого имущества осуществляется по акту приема-передачи.</w:t>
      </w:r>
    </w:p>
    <w:p w:rsidR="002301B0" w:rsidRPr="00BA4B0B" w:rsidRDefault="002301B0" w:rsidP="002301B0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6.2. Арендуемое имущество должно быть подготовлено к сдаче не позднее 3 рабочих дней до момента окончания срока аренды.</w:t>
      </w:r>
    </w:p>
    <w:p w:rsidR="002301B0" w:rsidRPr="00BA4B0B" w:rsidRDefault="002301B0" w:rsidP="002301B0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6.3. Арендуемое имущество должно быть передано Арендодателю с учетом нормального износа, со всеми произведенными неотделимыми улучшениями.</w:t>
      </w:r>
    </w:p>
    <w:p w:rsidR="002301B0" w:rsidRPr="00BA4B0B" w:rsidRDefault="002301B0" w:rsidP="002301B0">
      <w:pPr>
        <w:pStyle w:val="af8"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6.4. Произведенные Арендатором улучшения арендованного имущества, неотделимые без вреда для имущества, являются собственностью Арендодателя. Арендатор не имеет права на возмещение стоимости таких улучшений.</w:t>
      </w:r>
    </w:p>
    <w:p w:rsidR="002301B0" w:rsidRPr="00BA4B0B" w:rsidRDefault="002301B0" w:rsidP="002301B0">
      <w:pPr>
        <w:pStyle w:val="af8"/>
        <w:ind w:firstLine="567"/>
        <w:jc w:val="center"/>
        <w:rPr>
          <w:rFonts w:eastAsia="Times New Roman"/>
          <w:sz w:val="23"/>
          <w:szCs w:val="23"/>
        </w:rPr>
      </w:pPr>
    </w:p>
    <w:p w:rsidR="002301B0" w:rsidRPr="00BA4B0B" w:rsidRDefault="002301B0" w:rsidP="002301B0">
      <w:pPr>
        <w:pStyle w:val="af8"/>
        <w:ind w:firstLine="567"/>
        <w:jc w:val="center"/>
        <w:rPr>
          <w:rFonts w:eastAsia="Courier New"/>
          <w:sz w:val="23"/>
          <w:szCs w:val="23"/>
        </w:rPr>
      </w:pPr>
      <w:r w:rsidRPr="00BA4B0B">
        <w:rPr>
          <w:sz w:val="23"/>
          <w:szCs w:val="23"/>
        </w:rPr>
        <w:t>7.РИСК СЛУЧАЙНОЙ ГИБЕЛИ</w:t>
      </w:r>
    </w:p>
    <w:p w:rsidR="002301B0" w:rsidRPr="00BA4B0B" w:rsidRDefault="002301B0" w:rsidP="002301B0">
      <w:pPr>
        <w:pStyle w:val="af8"/>
        <w:ind w:firstLine="567"/>
        <w:jc w:val="center"/>
        <w:rPr>
          <w:sz w:val="23"/>
          <w:szCs w:val="23"/>
        </w:rPr>
      </w:pPr>
    </w:p>
    <w:p w:rsidR="002301B0" w:rsidRPr="00BA4B0B" w:rsidRDefault="002301B0" w:rsidP="002301B0">
      <w:pPr>
        <w:pStyle w:val="af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7.1. Риск случайной гибели или случайного повреждения полученного по настоящему договору в аренду имущества несет Арендатор, если имущество погибло или было испорчено в связи с тем,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имущества.</w:t>
      </w:r>
    </w:p>
    <w:p w:rsidR="002301B0" w:rsidRPr="00BA4B0B" w:rsidRDefault="002301B0" w:rsidP="002301B0">
      <w:pPr>
        <w:pStyle w:val="af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7.2. Риск случайной гибели или случайного повреждения имущества, переданного в аренду по настоящему договору, Арендатор несет также и в том случае, когда с учетом фактических обстоятельств Арендатор мог предотвратить их гибель или повреждение (порчу), пожертвовав своим имуществом, но предпочел сохранить свое имущество.</w:t>
      </w:r>
    </w:p>
    <w:p w:rsidR="002301B0" w:rsidRPr="00BA4B0B" w:rsidRDefault="002301B0" w:rsidP="002301B0">
      <w:pPr>
        <w:pStyle w:val="af8"/>
        <w:ind w:firstLine="567"/>
        <w:jc w:val="both"/>
        <w:rPr>
          <w:sz w:val="23"/>
          <w:szCs w:val="23"/>
        </w:rPr>
      </w:pPr>
    </w:p>
    <w:p w:rsidR="002301B0" w:rsidRPr="00BA4B0B" w:rsidRDefault="002301B0" w:rsidP="002301B0">
      <w:pPr>
        <w:pStyle w:val="a3"/>
        <w:widowControl w:val="0"/>
        <w:numPr>
          <w:ilvl w:val="0"/>
          <w:numId w:val="27"/>
        </w:numPr>
        <w:ind w:left="714" w:hanging="357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ДОСРОЧНОЕ РАСТОРЖЕНИЕ ДОГОВОРА</w:t>
      </w:r>
    </w:p>
    <w:p w:rsidR="002301B0" w:rsidRPr="00BA4B0B" w:rsidRDefault="002301B0" w:rsidP="002301B0">
      <w:pPr>
        <w:pStyle w:val="a3"/>
        <w:ind w:left="714"/>
        <w:rPr>
          <w:sz w:val="23"/>
          <w:szCs w:val="23"/>
        </w:rPr>
      </w:pPr>
    </w:p>
    <w:p w:rsidR="002301B0" w:rsidRPr="00BA4B0B" w:rsidRDefault="002301B0" w:rsidP="002301B0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7.1. Договор может быть расторгнут до истечения срока действия по соглашению сторон. Заявление с предложением о досрочном расторжении договора должно быть направлено другой стороне не менее чем за 10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2301B0" w:rsidRPr="00BA4B0B" w:rsidRDefault="002301B0" w:rsidP="002301B0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7.2. Договор может быть расторгнут до истечения срока действия в одностороннем порядке Арендодателем в следующих случаях:</w:t>
      </w:r>
    </w:p>
    <w:p w:rsidR="002301B0" w:rsidRPr="00BA4B0B" w:rsidRDefault="002301B0" w:rsidP="002301B0">
      <w:pPr>
        <w:numPr>
          <w:ilvl w:val="0"/>
          <w:numId w:val="28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2301B0" w:rsidRPr="00BA4B0B" w:rsidRDefault="002301B0" w:rsidP="002301B0">
      <w:pPr>
        <w:numPr>
          <w:ilvl w:val="0"/>
          <w:numId w:val="28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Арендатор не использует имущество либо использует имущество не в соответствии с </w:t>
      </w:r>
      <w:r w:rsidRPr="00BA4B0B">
        <w:rPr>
          <w:sz w:val="23"/>
          <w:szCs w:val="23"/>
        </w:rPr>
        <w:lastRenderedPageBreak/>
        <w:t>его назначением в течение двух месяцев подряд;</w:t>
      </w:r>
    </w:p>
    <w:p w:rsidR="002301B0" w:rsidRPr="00BA4B0B" w:rsidRDefault="002301B0" w:rsidP="002301B0">
      <w:pPr>
        <w:numPr>
          <w:ilvl w:val="0"/>
          <w:numId w:val="28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существенно ухудшает состояние имущества в результате неправильной эксплуатации.</w:t>
      </w:r>
    </w:p>
    <w:p w:rsidR="002301B0" w:rsidRPr="00BA4B0B" w:rsidRDefault="002301B0" w:rsidP="002301B0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 Порядок досрочного расторжения договора в одностороннем порядке Арендодателем:</w:t>
      </w:r>
    </w:p>
    <w:p w:rsidR="002301B0" w:rsidRPr="00BA4B0B" w:rsidRDefault="002301B0" w:rsidP="002301B0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5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договор аренды расторгается со дня, следующего за последним днем срока, предоставленного для добровольного расторжения договора по соглашению сторон;</w:t>
      </w:r>
    </w:p>
    <w:p w:rsidR="002301B0" w:rsidRPr="00BA4B0B" w:rsidRDefault="002301B0" w:rsidP="002301B0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7.3.2. По истечении сроков удовлетворения претензии, Арендодатель направляет Арендатору по последнему сообщенному им адресу заказное письмо с уведомлением о расторжении договора аренды. Договор расторгается со дня, указанного в уведомлении о расторжении договора.</w:t>
      </w:r>
    </w:p>
    <w:p w:rsidR="002301B0" w:rsidRPr="00BA4B0B" w:rsidRDefault="002301B0" w:rsidP="002301B0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</w:p>
    <w:p w:rsidR="002301B0" w:rsidRPr="00BA4B0B" w:rsidRDefault="002301B0" w:rsidP="002301B0">
      <w:pPr>
        <w:pStyle w:val="a3"/>
        <w:widowControl w:val="0"/>
        <w:numPr>
          <w:ilvl w:val="0"/>
          <w:numId w:val="29"/>
        </w:numPr>
        <w:ind w:left="0" w:firstLine="0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ОСОБЫЕ УСЛОВИЯ ДОГОВОРА</w:t>
      </w:r>
    </w:p>
    <w:p w:rsidR="002301B0" w:rsidRPr="00BA4B0B" w:rsidRDefault="002301B0" w:rsidP="002301B0">
      <w:pPr>
        <w:pStyle w:val="a3"/>
        <w:ind w:left="0"/>
        <w:rPr>
          <w:sz w:val="23"/>
          <w:szCs w:val="23"/>
        </w:rPr>
      </w:pPr>
    </w:p>
    <w:p w:rsidR="002301B0" w:rsidRPr="00BA4B0B" w:rsidRDefault="002301B0" w:rsidP="002301B0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 xml:space="preserve">8.1.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(форс-мажор). </w:t>
      </w:r>
    </w:p>
    <w:p w:rsidR="002301B0" w:rsidRPr="00BA4B0B" w:rsidRDefault="002301B0" w:rsidP="002301B0">
      <w:pPr>
        <w:tabs>
          <w:tab w:val="num" w:pos="900"/>
        </w:tabs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К событиям чрезвычайного характера в контексте настоящего договора относятся: наводнение, землетрясение, шторм, оседание почвы, эпидемии и иные проявления сил природы, а также война или военные действия, забастовка в отрасли или регионе,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2301B0" w:rsidRPr="00BA4B0B" w:rsidRDefault="002301B0" w:rsidP="002301B0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 xml:space="preserve">8.2. При наступлении и прекращении указанных в п. 8.1. настоящего договора обстоятельств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(свидетельство), выданное </w:t>
      </w:r>
      <w:r w:rsidRPr="00BA4B0B">
        <w:rPr>
          <w:rFonts w:eastAsia="Times New Roman"/>
          <w:sz w:val="23"/>
          <w:szCs w:val="23"/>
        </w:rPr>
        <w:t>уполномоченным государственным органом</w:t>
      </w:r>
      <w:r w:rsidRPr="00BA4B0B">
        <w:rPr>
          <w:rFonts w:eastAsia="Times New Roman"/>
          <w:iCs/>
          <w:sz w:val="23"/>
          <w:szCs w:val="23"/>
        </w:rPr>
        <w:t>, являющимся достаточным подтверждением наличия и продолжительности действия обстоятельств непреодолимой силы.</w:t>
      </w:r>
    </w:p>
    <w:p w:rsidR="002301B0" w:rsidRPr="00BA4B0B" w:rsidRDefault="002301B0" w:rsidP="002301B0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8.3. Если  арендатор  продолжает  пользоваться  имуществом  после  истечения срока договора  при  отсутствии  возражений  со  стороны арендодателя,  договор  считается возобновленным на тех же условиях на неопределенный срок, до момента проведения аукциона в отношении имущества аренды.</w:t>
      </w:r>
    </w:p>
    <w:p w:rsidR="002301B0" w:rsidRPr="00BA4B0B" w:rsidRDefault="002301B0" w:rsidP="002301B0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8.4.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2301B0" w:rsidRPr="00BA4B0B" w:rsidRDefault="002301B0" w:rsidP="002301B0">
      <w:pPr>
        <w:pStyle w:val="af8"/>
        <w:ind w:firstLine="567"/>
        <w:jc w:val="center"/>
        <w:rPr>
          <w:rFonts w:eastAsia="Courier New"/>
          <w:sz w:val="23"/>
          <w:szCs w:val="23"/>
        </w:rPr>
      </w:pPr>
    </w:p>
    <w:p w:rsidR="002301B0" w:rsidRPr="00BA4B0B" w:rsidRDefault="002301B0" w:rsidP="002301B0">
      <w:pPr>
        <w:pStyle w:val="af8"/>
        <w:ind w:firstLine="567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10.ПРОЧИЕ УСЛОВИЯ</w:t>
      </w:r>
    </w:p>
    <w:p w:rsidR="002301B0" w:rsidRPr="00BA4B0B" w:rsidRDefault="002301B0" w:rsidP="002301B0">
      <w:pPr>
        <w:pStyle w:val="af8"/>
        <w:ind w:firstLine="567"/>
        <w:jc w:val="center"/>
        <w:rPr>
          <w:sz w:val="23"/>
          <w:szCs w:val="23"/>
        </w:rPr>
      </w:pPr>
    </w:p>
    <w:p w:rsidR="002301B0" w:rsidRPr="00BA4B0B" w:rsidRDefault="002301B0" w:rsidP="002301B0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sz w:val="23"/>
          <w:szCs w:val="23"/>
        </w:rPr>
        <w:t xml:space="preserve">10.1. </w:t>
      </w:r>
      <w:r w:rsidRPr="00BA4B0B">
        <w:rPr>
          <w:rFonts w:eastAsia="Times New Roman"/>
          <w:sz w:val="23"/>
          <w:szCs w:val="23"/>
        </w:rPr>
        <w:t>Договор составлен в двух подлинных экземплярах, имеющих одинаковую юридическую силу, по одному для каждой из сторон.</w:t>
      </w:r>
    </w:p>
    <w:p w:rsidR="002301B0" w:rsidRPr="00BA4B0B" w:rsidRDefault="002301B0" w:rsidP="002301B0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10.2. Все приложения, дополнения, протоколы и иные соглашения к Договору являются его неотъемлемой частью и имеют юридическую силу, если они совершены в письменной форме и подписаны уполномоченными на, то представителями Сторон.</w:t>
      </w:r>
    </w:p>
    <w:p w:rsidR="002301B0" w:rsidRPr="00BA4B0B" w:rsidRDefault="002301B0" w:rsidP="002301B0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10.3. В случаях, не предусмотренных Договором, стороны руководствуются действующим законодательством РФ.</w:t>
      </w:r>
    </w:p>
    <w:p w:rsidR="002301B0" w:rsidRPr="00BA4B0B" w:rsidRDefault="002301B0" w:rsidP="002301B0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10.4.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2301B0" w:rsidRPr="00BA4B0B" w:rsidRDefault="002301B0" w:rsidP="002301B0">
      <w:pPr>
        <w:tabs>
          <w:tab w:val="num" w:pos="900"/>
        </w:tabs>
        <w:suppressAutoHyphens/>
        <w:ind w:firstLine="540"/>
        <w:jc w:val="both"/>
        <w:rPr>
          <w:rFonts w:eastAsia="Times New Roman"/>
          <w:b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 xml:space="preserve">10.5. Споры, вытекающие из Договора, разрешаются сторонами путем переговоров, а </w:t>
      </w:r>
      <w:r w:rsidRPr="00BA4B0B">
        <w:rPr>
          <w:rFonts w:eastAsia="Times New Roman"/>
          <w:sz w:val="23"/>
          <w:szCs w:val="23"/>
        </w:rPr>
        <w:lastRenderedPageBreak/>
        <w:t>при не достижении согласия - в арбитражном суде.</w:t>
      </w:r>
    </w:p>
    <w:p w:rsidR="002301B0" w:rsidRPr="00BA4B0B" w:rsidRDefault="002301B0" w:rsidP="002301B0">
      <w:pPr>
        <w:pStyle w:val="af8"/>
        <w:ind w:firstLine="567"/>
        <w:jc w:val="both"/>
        <w:rPr>
          <w:rFonts w:eastAsia="Courier New"/>
          <w:sz w:val="23"/>
          <w:szCs w:val="23"/>
        </w:rPr>
      </w:pPr>
    </w:p>
    <w:p w:rsidR="002301B0" w:rsidRPr="00BA4B0B" w:rsidRDefault="002301B0" w:rsidP="002301B0">
      <w:pPr>
        <w:pStyle w:val="af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 договору прилагается:</w:t>
      </w:r>
    </w:p>
    <w:p w:rsidR="002301B0" w:rsidRPr="00BA4B0B" w:rsidRDefault="002301B0" w:rsidP="002301B0">
      <w:pPr>
        <w:pStyle w:val="af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1. Акт приема-передачи имущества по договору (приложение 1).</w:t>
      </w:r>
    </w:p>
    <w:p w:rsidR="002301B0" w:rsidRPr="00BA4B0B" w:rsidRDefault="002301B0" w:rsidP="002301B0">
      <w:pPr>
        <w:pStyle w:val="13"/>
        <w:shd w:val="clear" w:color="auto" w:fill="auto"/>
        <w:tabs>
          <w:tab w:val="left" w:pos="582"/>
        </w:tabs>
        <w:spacing w:after="255" w:line="220" w:lineRule="exact"/>
        <w:ind w:left="20"/>
        <w:jc w:val="left"/>
        <w:rPr>
          <w:sz w:val="23"/>
          <w:szCs w:val="23"/>
        </w:rPr>
      </w:pPr>
    </w:p>
    <w:p w:rsidR="002301B0" w:rsidRPr="00BA4B0B" w:rsidRDefault="002301B0" w:rsidP="002301B0">
      <w:pPr>
        <w:pStyle w:val="af8"/>
      </w:pPr>
    </w:p>
    <w:p w:rsidR="002301B0" w:rsidRPr="00BA4B0B" w:rsidRDefault="002301B0" w:rsidP="002301B0">
      <w:pPr>
        <w:pStyle w:val="af8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11.АДРЕСА, РЕКВИЗИТЫ И ПОДПИСИ СТОРОН:</w:t>
      </w:r>
    </w:p>
    <w:p w:rsidR="002301B0" w:rsidRPr="00BA4B0B" w:rsidRDefault="002301B0" w:rsidP="002301B0">
      <w:pPr>
        <w:pStyle w:val="af8"/>
        <w:jc w:val="center"/>
        <w:rPr>
          <w:sz w:val="23"/>
          <w:szCs w:val="23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779"/>
        <w:gridCol w:w="4771"/>
      </w:tblGrid>
      <w:tr w:rsidR="002301B0" w:rsidRPr="00BA4B0B" w:rsidTr="00983D81">
        <w:tc>
          <w:tcPr>
            <w:tcW w:w="4780" w:type="dxa"/>
            <w:shd w:val="clear" w:color="auto" w:fill="auto"/>
            <w:hideMark/>
          </w:tcPr>
          <w:p w:rsidR="002301B0" w:rsidRPr="00BA4B0B" w:rsidRDefault="002301B0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Арендодатель:</w:t>
            </w:r>
          </w:p>
        </w:tc>
        <w:tc>
          <w:tcPr>
            <w:tcW w:w="4772" w:type="dxa"/>
            <w:shd w:val="clear" w:color="auto" w:fill="auto"/>
            <w:hideMark/>
          </w:tcPr>
          <w:p w:rsidR="002301B0" w:rsidRPr="00BA4B0B" w:rsidRDefault="002301B0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rStyle w:val="Exact"/>
                <w:rFonts w:eastAsia="Courier New"/>
                <w:sz w:val="23"/>
                <w:szCs w:val="23"/>
              </w:rPr>
              <w:t>Арендатор:</w:t>
            </w:r>
          </w:p>
        </w:tc>
      </w:tr>
      <w:tr w:rsidR="002301B0" w:rsidRPr="00BA4B0B" w:rsidTr="00983D81">
        <w:tc>
          <w:tcPr>
            <w:tcW w:w="4780" w:type="dxa"/>
            <w:shd w:val="clear" w:color="auto" w:fill="auto"/>
          </w:tcPr>
          <w:p w:rsidR="002301B0" w:rsidRPr="00BA4B0B" w:rsidRDefault="002301B0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Управление муниципальной собственностью Богучанского района </w:t>
            </w:r>
          </w:p>
          <w:p w:rsidR="002301B0" w:rsidRPr="00BA4B0B" w:rsidRDefault="002301B0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Юридический адрес: 663430, Россия, Красноярский край, с. Богучаны, </w:t>
            </w:r>
          </w:p>
          <w:p w:rsidR="002301B0" w:rsidRPr="00BA4B0B" w:rsidRDefault="002301B0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ул. Октябрьская, 72</w:t>
            </w:r>
          </w:p>
          <w:p w:rsidR="002301B0" w:rsidRPr="00BA4B0B" w:rsidRDefault="002301B0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ИНН 2407008705, КПП 240701001</w:t>
            </w:r>
          </w:p>
          <w:p w:rsidR="002301B0" w:rsidRPr="00BA4B0B" w:rsidRDefault="002301B0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УФК по Красноярскому краю (Управление муниципальной собственностью Богучанского района л/с 04193014100) </w:t>
            </w:r>
          </w:p>
          <w:p w:rsidR="002301B0" w:rsidRPr="00BA4B0B" w:rsidRDefault="002301B0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Номер казначейского счета  УФК по Красноярскому краю: 03100643000000011900</w:t>
            </w:r>
          </w:p>
          <w:p w:rsidR="002301B0" w:rsidRPr="00BA4B0B" w:rsidRDefault="002301B0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Номер единого казначейского счета (ЕКС) (как корсчет): 40102810245370000011 </w:t>
            </w:r>
          </w:p>
          <w:p w:rsidR="002301B0" w:rsidRPr="00BA4B0B" w:rsidRDefault="002301B0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Наименование банка: ОТДЕЛЕНИЕ КРАСНОЯРСК БАНКА РОССИИ//УФК по Красноярскому краю г. Красноярск </w:t>
            </w:r>
          </w:p>
          <w:p w:rsidR="002301B0" w:rsidRPr="00BA4B0B" w:rsidRDefault="002301B0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БИК ТОФК (банка получателя): 010407105</w:t>
            </w:r>
          </w:p>
          <w:p w:rsidR="002301B0" w:rsidRPr="00BA4B0B" w:rsidRDefault="002301B0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e-mail: ums2407@mail.ru</w:t>
            </w:r>
          </w:p>
          <w:p w:rsidR="002301B0" w:rsidRPr="00BA4B0B" w:rsidRDefault="002301B0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тел.: 8(39162)22802</w:t>
            </w:r>
          </w:p>
          <w:p w:rsidR="002301B0" w:rsidRPr="00BA4B0B" w:rsidRDefault="002301B0" w:rsidP="00983D81">
            <w:pPr>
              <w:pStyle w:val="af8"/>
              <w:rPr>
                <w:sz w:val="23"/>
                <w:szCs w:val="23"/>
              </w:rPr>
            </w:pPr>
          </w:p>
        </w:tc>
        <w:tc>
          <w:tcPr>
            <w:tcW w:w="4772" w:type="dxa"/>
            <w:shd w:val="clear" w:color="auto" w:fill="auto"/>
            <w:hideMark/>
          </w:tcPr>
          <w:p w:rsidR="002301B0" w:rsidRPr="00BA4B0B" w:rsidRDefault="002301B0" w:rsidP="00983D81">
            <w:pPr>
              <w:pStyle w:val="af8"/>
              <w:rPr>
                <w:sz w:val="23"/>
                <w:szCs w:val="23"/>
              </w:rPr>
            </w:pPr>
          </w:p>
        </w:tc>
      </w:tr>
      <w:tr w:rsidR="002301B0" w:rsidRPr="00BA4B0B" w:rsidTr="00983D81">
        <w:tc>
          <w:tcPr>
            <w:tcW w:w="4780" w:type="dxa"/>
            <w:shd w:val="clear" w:color="auto" w:fill="auto"/>
          </w:tcPr>
          <w:p w:rsidR="002301B0" w:rsidRPr="00BA4B0B" w:rsidRDefault="002301B0" w:rsidP="00983D81">
            <w:pPr>
              <w:pStyle w:val="af8"/>
            </w:pPr>
            <w:r w:rsidRPr="00BA4B0B">
              <w:t>Начальник УМС Богучанского района</w:t>
            </w:r>
          </w:p>
          <w:p w:rsidR="002301B0" w:rsidRPr="00BA4B0B" w:rsidRDefault="002301B0" w:rsidP="00983D81">
            <w:pPr>
              <w:pStyle w:val="af8"/>
            </w:pPr>
          </w:p>
        </w:tc>
        <w:tc>
          <w:tcPr>
            <w:tcW w:w="4772" w:type="dxa"/>
            <w:shd w:val="clear" w:color="auto" w:fill="auto"/>
          </w:tcPr>
          <w:p w:rsidR="002301B0" w:rsidRPr="00BA4B0B" w:rsidRDefault="002301B0" w:rsidP="00983D81">
            <w:pPr>
              <w:pStyle w:val="af8"/>
              <w:rPr>
                <w:rStyle w:val="Exact"/>
                <w:rFonts w:eastAsia="Courier New"/>
              </w:rPr>
            </w:pPr>
          </w:p>
        </w:tc>
      </w:tr>
    </w:tbl>
    <w:p w:rsidR="002301B0" w:rsidRPr="00BA4B0B" w:rsidRDefault="002301B0" w:rsidP="002301B0">
      <w:pPr>
        <w:rPr>
          <w:sz w:val="23"/>
          <w:szCs w:val="23"/>
        </w:rPr>
      </w:pPr>
      <w:r w:rsidRPr="00BA4B0B">
        <w:rPr>
          <w:sz w:val="23"/>
          <w:szCs w:val="23"/>
        </w:rPr>
        <w:t xml:space="preserve">________________/ ______________ /      </w:t>
      </w:r>
      <w:r w:rsidRPr="00BA4B0B">
        <w:rPr>
          <w:sz w:val="23"/>
          <w:szCs w:val="23"/>
        </w:rPr>
        <w:tab/>
      </w:r>
      <w:r w:rsidRPr="00BA4B0B">
        <w:rPr>
          <w:sz w:val="23"/>
          <w:szCs w:val="23"/>
        </w:rPr>
        <w:tab/>
        <w:t>______________/                              /</w:t>
      </w:r>
    </w:p>
    <w:p w:rsidR="002301B0" w:rsidRPr="00BA4B0B" w:rsidRDefault="002301B0" w:rsidP="002301B0">
      <w:pPr>
        <w:rPr>
          <w:sz w:val="23"/>
          <w:szCs w:val="23"/>
          <w:vertAlign w:val="superscript"/>
        </w:rPr>
      </w:pPr>
      <w:r w:rsidRPr="00BA4B0B">
        <w:rPr>
          <w:sz w:val="23"/>
          <w:szCs w:val="23"/>
          <w:vertAlign w:val="superscript"/>
        </w:rPr>
        <w:t xml:space="preserve">              (подпись)     МП                                                                                                (подпись)    МП</w:t>
      </w:r>
    </w:p>
    <w:p w:rsidR="002301B0" w:rsidRPr="00BA4B0B" w:rsidRDefault="002301B0" w:rsidP="002301B0">
      <w:pPr>
        <w:rPr>
          <w:sz w:val="24"/>
          <w:szCs w:val="24"/>
        </w:rPr>
      </w:pPr>
    </w:p>
    <w:p w:rsidR="002301B0" w:rsidRPr="00BA4B0B" w:rsidRDefault="002301B0" w:rsidP="002301B0">
      <w:pPr>
        <w:ind w:left="5103"/>
      </w:pPr>
    </w:p>
    <w:p w:rsidR="002301B0" w:rsidRPr="00BA4B0B" w:rsidRDefault="002301B0" w:rsidP="002301B0">
      <w:pPr>
        <w:ind w:left="5103"/>
      </w:pPr>
    </w:p>
    <w:p w:rsidR="00AE724C" w:rsidRPr="00BA4B0B" w:rsidRDefault="00AE724C" w:rsidP="002301B0">
      <w:pPr>
        <w:ind w:left="5103"/>
      </w:pPr>
    </w:p>
    <w:p w:rsidR="00AE724C" w:rsidRPr="00BA4B0B" w:rsidRDefault="00AE724C" w:rsidP="002301B0">
      <w:pPr>
        <w:ind w:left="5103"/>
      </w:pPr>
    </w:p>
    <w:p w:rsidR="002301B0" w:rsidRPr="00BA4B0B" w:rsidRDefault="002301B0" w:rsidP="002301B0">
      <w:pPr>
        <w:ind w:left="5103"/>
        <w:rPr>
          <w:b/>
        </w:rPr>
      </w:pPr>
      <w:r w:rsidRPr="00BA4B0B">
        <w:rPr>
          <w:b/>
        </w:rPr>
        <w:t>Приложение</w:t>
      </w:r>
    </w:p>
    <w:p w:rsidR="002301B0" w:rsidRPr="00BA4B0B" w:rsidRDefault="002301B0" w:rsidP="002301B0">
      <w:pPr>
        <w:ind w:left="5103"/>
        <w:rPr>
          <w:b/>
        </w:rPr>
      </w:pPr>
      <w:r w:rsidRPr="00BA4B0B">
        <w:rPr>
          <w:b/>
        </w:rPr>
        <w:t xml:space="preserve">к договору аренды № ___ </w:t>
      </w:r>
    </w:p>
    <w:p w:rsidR="002301B0" w:rsidRPr="00BA4B0B" w:rsidRDefault="002301B0" w:rsidP="002301B0">
      <w:pPr>
        <w:ind w:left="5103"/>
        <w:rPr>
          <w:b/>
        </w:rPr>
      </w:pPr>
      <w:r w:rsidRPr="00BA4B0B">
        <w:rPr>
          <w:b/>
        </w:rPr>
        <w:t>от «___» ______________ 20 ___ г.</w:t>
      </w:r>
    </w:p>
    <w:p w:rsidR="002301B0" w:rsidRPr="00BA4B0B" w:rsidRDefault="002301B0" w:rsidP="002301B0">
      <w:pPr>
        <w:ind w:left="5103"/>
        <w:rPr>
          <w:b/>
        </w:rPr>
      </w:pPr>
      <w:r w:rsidRPr="00BA4B0B">
        <w:rPr>
          <w:b/>
        </w:rPr>
        <w:t>(электросетевого комплекса д.Бедоба)</w:t>
      </w:r>
    </w:p>
    <w:p w:rsidR="002301B0" w:rsidRPr="00BA4B0B" w:rsidRDefault="002301B0" w:rsidP="002301B0">
      <w:pPr>
        <w:ind w:right="-86"/>
        <w:rPr>
          <w:b/>
          <w:sz w:val="24"/>
          <w:szCs w:val="24"/>
        </w:rPr>
      </w:pPr>
    </w:p>
    <w:p w:rsidR="002301B0" w:rsidRPr="00BA4B0B" w:rsidRDefault="002301B0" w:rsidP="002301B0">
      <w:pPr>
        <w:ind w:right="-86"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А К Т</w:t>
      </w:r>
    </w:p>
    <w:p w:rsidR="002301B0" w:rsidRPr="00BA4B0B" w:rsidRDefault="002301B0" w:rsidP="002301B0">
      <w:pPr>
        <w:ind w:right="-86"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приема-передачи</w:t>
      </w:r>
    </w:p>
    <w:p w:rsidR="002301B0" w:rsidRPr="00BA4B0B" w:rsidRDefault="002301B0" w:rsidP="002301B0">
      <w:pPr>
        <w:ind w:right="-86"/>
        <w:rPr>
          <w:sz w:val="24"/>
          <w:szCs w:val="24"/>
        </w:rPr>
      </w:pPr>
    </w:p>
    <w:p w:rsidR="002301B0" w:rsidRPr="00BA4B0B" w:rsidRDefault="002301B0" w:rsidP="002301B0">
      <w:pPr>
        <w:ind w:right="-86"/>
        <w:rPr>
          <w:sz w:val="24"/>
          <w:szCs w:val="24"/>
        </w:rPr>
      </w:pPr>
      <w:r w:rsidRPr="00BA4B0B">
        <w:rPr>
          <w:sz w:val="24"/>
          <w:szCs w:val="24"/>
        </w:rPr>
        <w:t xml:space="preserve">                                                                                                      «___» ______________ 20 ___ г.</w:t>
      </w:r>
    </w:p>
    <w:p w:rsidR="002301B0" w:rsidRPr="00BA4B0B" w:rsidRDefault="002301B0" w:rsidP="002301B0">
      <w:pPr>
        <w:ind w:right="-86"/>
        <w:rPr>
          <w:sz w:val="24"/>
          <w:szCs w:val="24"/>
        </w:rPr>
      </w:pPr>
    </w:p>
    <w:p w:rsidR="002301B0" w:rsidRPr="00BA4B0B" w:rsidRDefault="002301B0" w:rsidP="002301B0">
      <w:pPr>
        <w:ind w:right="-86" w:firstLine="720"/>
        <w:jc w:val="both"/>
        <w:rPr>
          <w:color w:val="000000"/>
          <w:spacing w:val="1"/>
          <w:sz w:val="24"/>
          <w:szCs w:val="24"/>
        </w:rPr>
      </w:pPr>
      <w:r w:rsidRPr="00BA4B0B">
        <w:rPr>
          <w:bCs/>
          <w:sz w:val="24"/>
          <w:szCs w:val="24"/>
        </w:rPr>
        <w:t xml:space="preserve">Муниципальное образование Богучанский район, от имени которого выступает Управление муниципальной собственностью Богучанского района, в лице начальника _______________________, действующего на основании Положения об управлении муниципальной собственностью Богучанского района, утверждённого постановлением Администрации Богучанского района от 09.06.2006 № 215-п, и распоряжения Администрации Богучанского района от _________ № ______, </w:t>
      </w:r>
      <w:r w:rsidRPr="00BA4B0B">
        <w:rPr>
          <w:sz w:val="24"/>
          <w:szCs w:val="24"/>
        </w:rPr>
        <w:t xml:space="preserve">именуемое в дальнейшем «Арендодатель», с одной стороны и </w:t>
      </w:r>
      <w:r w:rsidRPr="00BA4B0B">
        <w:rPr>
          <w:bCs/>
          <w:sz w:val="24"/>
          <w:szCs w:val="24"/>
        </w:rPr>
        <w:lastRenderedPageBreak/>
        <w:t>_________________</w:t>
      </w:r>
      <w:r w:rsidRPr="00BA4B0B">
        <w:rPr>
          <w:color w:val="000000"/>
          <w:spacing w:val="-1"/>
          <w:sz w:val="24"/>
          <w:szCs w:val="24"/>
        </w:rPr>
        <w:t xml:space="preserve">_____________________________________________________________, _____________________________________________________________________________ </w:t>
      </w:r>
      <w:r w:rsidRPr="00BA4B0B">
        <w:rPr>
          <w:color w:val="000000"/>
          <w:spacing w:val="1"/>
          <w:sz w:val="24"/>
          <w:szCs w:val="24"/>
        </w:rPr>
        <w:t>в лице _________________________________________________________________________</w:t>
      </w:r>
      <w:r w:rsidRPr="00BA4B0B">
        <w:rPr>
          <w:sz w:val="24"/>
          <w:szCs w:val="24"/>
        </w:rPr>
        <w:t>, действующего на основании ________________________</w:t>
      </w:r>
      <w:r w:rsidRPr="00BA4B0B">
        <w:rPr>
          <w:bCs/>
          <w:sz w:val="24"/>
          <w:szCs w:val="24"/>
        </w:rPr>
        <w:t xml:space="preserve"> именуемое (ый) в дальнейшем «Арендатор», с другой стороны, совместно именуемые  «Стороны», </w:t>
      </w:r>
      <w:r w:rsidRPr="00BA4B0B">
        <w:rPr>
          <w:sz w:val="24"/>
          <w:szCs w:val="24"/>
        </w:rPr>
        <w:t xml:space="preserve"> составили настоящий акт приёма-передачи о нижеследующем:</w:t>
      </w:r>
    </w:p>
    <w:p w:rsidR="002301B0" w:rsidRPr="00BA4B0B" w:rsidRDefault="009A25D3" w:rsidP="009A25D3">
      <w:pPr>
        <w:widowControl/>
        <w:tabs>
          <w:tab w:val="left" w:pos="1080"/>
        </w:tabs>
        <w:ind w:right="-86"/>
        <w:jc w:val="both"/>
        <w:rPr>
          <w:sz w:val="24"/>
          <w:szCs w:val="24"/>
        </w:rPr>
      </w:pPr>
      <w:r w:rsidRPr="00BA4B0B">
        <w:rPr>
          <w:sz w:val="24"/>
          <w:szCs w:val="24"/>
        </w:rPr>
        <w:tab/>
        <w:t>1.</w:t>
      </w:r>
      <w:r w:rsidR="002301B0" w:rsidRPr="00BA4B0B">
        <w:rPr>
          <w:sz w:val="24"/>
          <w:szCs w:val="24"/>
        </w:rPr>
        <w:t>В соответствии с п. 1.1. указанного договора аренды Арендодатель</w:t>
      </w:r>
      <w:r w:rsidR="002301B0" w:rsidRPr="00BA4B0B">
        <w:rPr>
          <w:bCs/>
          <w:sz w:val="24"/>
          <w:szCs w:val="24"/>
        </w:rPr>
        <w:t xml:space="preserve"> </w:t>
      </w:r>
      <w:r w:rsidR="002301B0" w:rsidRPr="00BA4B0B">
        <w:rPr>
          <w:sz w:val="24"/>
          <w:szCs w:val="24"/>
        </w:rPr>
        <w:t>передает во временное владение и пользование, а Арендатор принимает во временное владение и пользование с «01» июля  2024 г. следующее  муниципальное имущество:</w:t>
      </w:r>
    </w:p>
    <w:p w:rsidR="007A4CB8" w:rsidRPr="00BA4B0B" w:rsidRDefault="007A4CB8" w:rsidP="007A4CB8">
      <w:pPr>
        <w:widowControl/>
        <w:tabs>
          <w:tab w:val="left" w:pos="1080"/>
        </w:tabs>
        <w:ind w:left="720" w:right="-86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60"/>
        <w:gridCol w:w="1702"/>
        <w:gridCol w:w="653"/>
        <w:gridCol w:w="1044"/>
        <w:gridCol w:w="992"/>
        <w:gridCol w:w="1418"/>
      </w:tblGrid>
      <w:tr w:rsidR="007A13EF" w:rsidRPr="00BA4B0B" w:rsidTr="007A13E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№ п/п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B60732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Н</w:t>
            </w:r>
            <w:r w:rsidR="007A4CB8" w:rsidRPr="00BA4B0B">
              <w:rPr>
                <w:sz w:val="20"/>
                <w:szCs w:val="20"/>
              </w:rPr>
              <w:t>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Ед.изм.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Перовоначальная балансовая стоимость на 01.01.2024, руб.</w:t>
            </w:r>
          </w:p>
        </w:tc>
      </w:tr>
      <w:tr w:rsidR="007A13EF" w:rsidRPr="00BA4B0B" w:rsidTr="007A13E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b/>
                <w:sz w:val="20"/>
                <w:szCs w:val="20"/>
              </w:rPr>
            </w:pPr>
            <w:r w:rsidRPr="00BA4B0B">
              <w:rPr>
                <w:b/>
                <w:sz w:val="20"/>
                <w:szCs w:val="20"/>
              </w:rPr>
              <w:t>Дизельная электрическая станция д. Бедоба: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7A13EF" w:rsidRPr="00BA4B0B" w:rsidTr="007A13E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both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Здания ДЭС (деревянное) общей площадью 88,6 кв.м., расположенное по адресу: Красноярский край, Богучанский район, д.Бедоба, ул.Первомайская, 7А.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10111050001709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208 534,00</w:t>
            </w:r>
          </w:p>
        </w:tc>
      </w:tr>
      <w:tr w:rsidR="007A13EF" w:rsidRPr="00BA4B0B" w:rsidTr="007A13E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Дизель-генератор, ДЭУ-30.1 (№Л11351, 30 кВт, 400 В, год выпуска 2006г.)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20311050001710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340 200,00</w:t>
            </w:r>
          </w:p>
        </w:tc>
      </w:tr>
      <w:tr w:rsidR="007A13EF" w:rsidRPr="00BA4B0B" w:rsidTr="007A13E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Шкаф распределительный (ШМП 4.6.2-036 УРЛЗ)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20311050001711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66 873,00</w:t>
            </w:r>
          </w:p>
        </w:tc>
      </w:tr>
      <w:tr w:rsidR="007A13EF" w:rsidRPr="00BA4B0B" w:rsidTr="007A13E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Электрические сети д.Бедоба: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7A13EF" w:rsidRPr="00BA4B0B" w:rsidTr="007A13E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Ф-1 ВЛ-0,4кВ А-35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10311050001713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11 208,78</w:t>
            </w:r>
          </w:p>
        </w:tc>
      </w:tr>
      <w:tr w:rsidR="007A13EF" w:rsidRPr="00BA4B0B" w:rsidTr="007A13E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Ф-2 общая протяженность, в т.ч.: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2,674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7A13EF" w:rsidRPr="00BA4B0B" w:rsidTr="007A13E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ВЛ-0,22кВ А-35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2,473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88 827,06</w:t>
            </w:r>
          </w:p>
        </w:tc>
      </w:tr>
      <w:tr w:rsidR="007A13EF" w:rsidRPr="00BA4B0B" w:rsidTr="007A13E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ВЛ-0,22кВ А-16 (ввода)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10311050001715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7 219,67</w:t>
            </w:r>
          </w:p>
        </w:tc>
      </w:tr>
      <w:tr w:rsidR="007A13EF" w:rsidRPr="00BA4B0B" w:rsidTr="007A13E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КЛ-0,4кВ КГ4*6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bCs/>
                <w:kern w:val="36"/>
                <w:sz w:val="20"/>
                <w:szCs w:val="20"/>
              </w:rPr>
              <w:t>10311050001716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4 755,24</w:t>
            </w:r>
          </w:p>
        </w:tc>
      </w:tr>
      <w:tr w:rsidR="007A13EF" w:rsidRPr="00BA4B0B" w:rsidTr="007A13E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КЛ-0,4кВ КГ2*15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rPr>
                <w:sz w:val="20"/>
                <w:szCs w:val="20"/>
              </w:rPr>
            </w:pPr>
            <w:r w:rsidRPr="00BA4B0B">
              <w:rPr>
                <w:bCs/>
                <w:kern w:val="36"/>
                <w:sz w:val="20"/>
                <w:szCs w:val="20"/>
              </w:rPr>
              <w:t>10311050001717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B8" w:rsidRPr="00BA4B0B" w:rsidRDefault="007A4CB8" w:rsidP="007A13EF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23 776,20</w:t>
            </w:r>
          </w:p>
        </w:tc>
      </w:tr>
    </w:tbl>
    <w:p w:rsidR="00A403A9" w:rsidRPr="00BA4B0B" w:rsidRDefault="007A4CB8" w:rsidP="007A4CB8">
      <w:pPr>
        <w:pStyle w:val="af8"/>
        <w:ind w:firstLine="567"/>
        <w:jc w:val="both"/>
        <w:rPr>
          <w:color w:val="000000"/>
        </w:rPr>
      </w:pPr>
      <w:r w:rsidRPr="00BA4B0B">
        <w:t>2. Общая первоначальная балансовая стоимость имущества составляет 751 393 (семьсот пятьдесят одна тысяча триста девяносто три) рубля 95 копеек.</w:t>
      </w:r>
    </w:p>
    <w:p w:rsidR="00A403A9" w:rsidRPr="00BA4B0B" w:rsidRDefault="00A403A9" w:rsidP="00A403A9">
      <w:pPr>
        <w:pStyle w:val="af8"/>
        <w:ind w:firstLine="567"/>
        <w:jc w:val="both"/>
      </w:pPr>
      <w:r w:rsidRPr="00BA4B0B">
        <w:t>3. Техническое состояние имущества соответствует условиям договора.</w:t>
      </w:r>
    </w:p>
    <w:p w:rsidR="00A403A9" w:rsidRPr="00BA4B0B" w:rsidRDefault="00A403A9" w:rsidP="00A403A9">
      <w:pPr>
        <w:pStyle w:val="af8"/>
        <w:ind w:firstLine="567"/>
        <w:jc w:val="both"/>
      </w:pPr>
      <w:r w:rsidRPr="00BA4B0B">
        <w:t>4. Настоящий Акт составлен в 2 (двух) подлинных экземплярах, имеющих одинаковую юридическую силу, по одному экземпляру для каждой из Сторон.</w:t>
      </w:r>
    </w:p>
    <w:p w:rsidR="00A403A9" w:rsidRPr="00BA4B0B" w:rsidRDefault="00A403A9" w:rsidP="00A403A9">
      <w:pPr>
        <w:pStyle w:val="af8"/>
        <w:ind w:firstLine="567"/>
        <w:jc w:val="both"/>
      </w:pPr>
      <w:r w:rsidRPr="00BA4B0B">
        <w:t>5. Подписи Сторон:</w:t>
      </w:r>
    </w:p>
    <w:p w:rsidR="00A403A9" w:rsidRPr="00BA4B0B" w:rsidRDefault="00A403A9" w:rsidP="00A403A9">
      <w:pPr>
        <w:pStyle w:val="af8"/>
        <w:ind w:firstLine="567"/>
        <w:jc w:val="both"/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643"/>
        <w:gridCol w:w="4907"/>
      </w:tblGrid>
      <w:tr w:rsidR="00A403A9" w:rsidRPr="00BA4B0B" w:rsidTr="00983D81">
        <w:tc>
          <w:tcPr>
            <w:tcW w:w="4795" w:type="dxa"/>
            <w:shd w:val="clear" w:color="auto" w:fill="auto"/>
            <w:hideMark/>
          </w:tcPr>
          <w:p w:rsidR="00A403A9" w:rsidRPr="00BA4B0B" w:rsidRDefault="00A403A9" w:rsidP="00983D81">
            <w:pPr>
              <w:pStyle w:val="af8"/>
            </w:pPr>
            <w:r w:rsidRPr="00BA4B0B">
              <w:rPr>
                <w:b/>
              </w:rPr>
              <w:t>Арендодатель</w:t>
            </w:r>
            <w:r w:rsidRPr="00BA4B0B">
              <w:t xml:space="preserve"> передал:</w:t>
            </w:r>
          </w:p>
        </w:tc>
        <w:tc>
          <w:tcPr>
            <w:tcW w:w="4795" w:type="dxa"/>
            <w:shd w:val="clear" w:color="auto" w:fill="auto"/>
            <w:hideMark/>
          </w:tcPr>
          <w:p w:rsidR="00A403A9" w:rsidRPr="00BA4B0B" w:rsidRDefault="00A403A9" w:rsidP="00983D81">
            <w:pPr>
              <w:pStyle w:val="af8"/>
            </w:pPr>
            <w:r w:rsidRPr="00BA4B0B">
              <w:rPr>
                <w:rStyle w:val="Exact"/>
                <w:rFonts w:eastAsia="Courier New"/>
                <w:b/>
                <w:sz w:val="24"/>
                <w:szCs w:val="24"/>
              </w:rPr>
              <w:t>Арендатор</w:t>
            </w:r>
            <w:r w:rsidRPr="00BA4B0B">
              <w:rPr>
                <w:rStyle w:val="Exact"/>
                <w:rFonts w:eastAsia="Courier New"/>
                <w:sz w:val="24"/>
                <w:szCs w:val="24"/>
              </w:rPr>
              <w:t xml:space="preserve"> принял:</w:t>
            </w:r>
          </w:p>
        </w:tc>
      </w:tr>
      <w:tr w:rsidR="00A403A9" w:rsidRPr="00BA4B0B" w:rsidTr="00983D81">
        <w:tc>
          <w:tcPr>
            <w:tcW w:w="4795" w:type="dxa"/>
            <w:shd w:val="clear" w:color="auto" w:fill="auto"/>
          </w:tcPr>
          <w:p w:rsidR="00A403A9" w:rsidRPr="00BA4B0B" w:rsidRDefault="00A403A9" w:rsidP="00983D81">
            <w:pPr>
              <w:pStyle w:val="af8"/>
            </w:pPr>
            <w:r w:rsidRPr="00BA4B0B">
              <w:t xml:space="preserve">Управление муниципальной собственностью Богучанского района </w:t>
            </w:r>
          </w:p>
          <w:p w:rsidR="00A403A9" w:rsidRPr="00BA4B0B" w:rsidRDefault="00A403A9" w:rsidP="00983D81">
            <w:pPr>
              <w:pStyle w:val="af8"/>
            </w:pPr>
          </w:p>
        </w:tc>
        <w:tc>
          <w:tcPr>
            <w:tcW w:w="4795" w:type="dxa"/>
            <w:shd w:val="clear" w:color="auto" w:fill="auto"/>
          </w:tcPr>
          <w:p w:rsidR="00A403A9" w:rsidRPr="00BA4B0B" w:rsidRDefault="00A403A9" w:rsidP="00983D81">
            <w:pPr>
              <w:pStyle w:val="af8"/>
            </w:pPr>
          </w:p>
          <w:p w:rsidR="00A403A9" w:rsidRPr="00BA4B0B" w:rsidRDefault="00A403A9" w:rsidP="00983D81">
            <w:pPr>
              <w:pStyle w:val="af8"/>
            </w:pPr>
          </w:p>
        </w:tc>
      </w:tr>
      <w:tr w:rsidR="00A403A9" w:rsidRPr="00BA4B0B" w:rsidTr="00983D81">
        <w:tc>
          <w:tcPr>
            <w:tcW w:w="4795" w:type="dxa"/>
            <w:shd w:val="clear" w:color="auto" w:fill="auto"/>
          </w:tcPr>
          <w:p w:rsidR="00A403A9" w:rsidRPr="00BA4B0B" w:rsidRDefault="00A403A9" w:rsidP="00983D81">
            <w:pPr>
              <w:pStyle w:val="af8"/>
            </w:pPr>
            <w:r w:rsidRPr="00BA4B0B">
              <w:t>Начальник УМС Богучанского района</w:t>
            </w:r>
          </w:p>
          <w:p w:rsidR="00A403A9" w:rsidRPr="00BA4B0B" w:rsidRDefault="00A403A9" w:rsidP="00983D81">
            <w:pPr>
              <w:pStyle w:val="af8"/>
            </w:pPr>
          </w:p>
          <w:p w:rsidR="00A403A9" w:rsidRPr="00BA4B0B" w:rsidRDefault="00A403A9" w:rsidP="00983D81">
            <w:pPr>
              <w:pStyle w:val="af8"/>
            </w:pPr>
            <w:r w:rsidRPr="00BA4B0B">
              <w:t>____________________/__________/</w:t>
            </w:r>
          </w:p>
          <w:p w:rsidR="00A403A9" w:rsidRPr="00BA4B0B" w:rsidRDefault="00A403A9" w:rsidP="00983D81">
            <w:pPr>
              <w:pStyle w:val="af8"/>
            </w:pPr>
            <w:r w:rsidRPr="00BA4B0B">
              <w:t>м.п.</w:t>
            </w:r>
          </w:p>
        </w:tc>
        <w:tc>
          <w:tcPr>
            <w:tcW w:w="4795" w:type="dxa"/>
            <w:shd w:val="clear" w:color="auto" w:fill="auto"/>
          </w:tcPr>
          <w:p w:rsidR="00A403A9" w:rsidRPr="00BA4B0B" w:rsidRDefault="00A403A9" w:rsidP="00983D81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</w:p>
          <w:p w:rsidR="00A403A9" w:rsidRPr="00BA4B0B" w:rsidRDefault="00A403A9" w:rsidP="00983D81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</w:p>
          <w:p w:rsidR="00A403A9" w:rsidRPr="00BA4B0B" w:rsidRDefault="00A403A9" w:rsidP="00983D81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  <w:r w:rsidRPr="00BA4B0B">
              <w:rPr>
                <w:rStyle w:val="Exact"/>
                <w:rFonts w:eastAsia="Courier New"/>
                <w:sz w:val="24"/>
                <w:szCs w:val="24"/>
              </w:rPr>
              <w:t>______________________/_______________/</w:t>
            </w:r>
          </w:p>
          <w:p w:rsidR="00A403A9" w:rsidRPr="00BA4B0B" w:rsidRDefault="00A403A9" w:rsidP="00983D81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  <w:r w:rsidRPr="00BA4B0B">
              <w:rPr>
                <w:rStyle w:val="Exact"/>
                <w:rFonts w:eastAsia="Courier New"/>
                <w:sz w:val="24"/>
                <w:szCs w:val="24"/>
              </w:rPr>
              <w:t>м.п.</w:t>
            </w:r>
          </w:p>
        </w:tc>
      </w:tr>
    </w:tbl>
    <w:p w:rsidR="00A403A9" w:rsidRPr="00BA4B0B" w:rsidRDefault="00A403A9" w:rsidP="00F138E7">
      <w:pPr>
        <w:rPr>
          <w:sz w:val="24"/>
          <w:szCs w:val="24"/>
          <w:vertAlign w:val="superscript"/>
        </w:rPr>
      </w:pPr>
    </w:p>
    <w:p w:rsidR="00161D9F" w:rsidRPr="00BA4B0B" w:rsidRDefault="00161D9F" w:rsidP="00F138E7">
      <w:pPr>
        <w:rPr>
          <w:sz w:val="24"/>
          <w:szCs w:val="24"/>
          <w:vertAlign w:val="superscript"/>
        </w:rPr>
      </w:pPr>
    </w:p>
    <w:p w:rsidR="00161D9F" w:rsidRPr="00BA4B0B" w:rsidRDefault="00161D9F" w:rsidP="00F138E7">
      <w:pPr>
        <w:rPr>
          <w:sz w:val="24"/>
          <w:szCs w:val="24"/>
          <w:vertAlign w:val="superscript"/>
        </w:rPr>
      </w:pPr>
    </w:p>
    <w:p w:rsidR="00161D9F" w:rsidRPr="00BA4B0B" w:rsidRDefault="009C5197" w:rsidP="00161D9F">
      <w:pPr>
        <w:widowControl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  <w:r>
        <w:rPr>
          <w:b/>
          <w:sz w:val="23"/>
          <w:szCs w:val="23"/>
        </w:rPr>
        <w:lastRenderedPageBreak/>
        <w:t>П</w:t>
      </w:r>
      <w:r w:rsidR="00161D9F" w:rsidRPr="00BA4B0B">
        <w:rPr>
          <w:b/>
          <w:sz w:val="23"/>
          <w:szCs w:val="23"/>
        </w:rPr>
        <w:t>роект договора аренды по лоту №3</w:t>
      </w:r>
    </w:p>
    <w:p w:rsidR="00161D9F" w:rsidRPr="00BA4B0B" w:rsidRDefault="00161D9F" w:rsidP="00161D9F">
      <w:pPr>
        <w:widowControl/>
        <w:jc w:val="center"/>
        <w:rPr>
          <w:sz w:val="23"/>
          <w:szCs w:val="23"/>
        </w:rPr>
      </w:pPr>
    </w:p>
    <w:p w:rsidR="00161D9F" w:rsidRPr="00BA4B0B" w:rsidRDefault="00161D9F" w:rsidP="00161D9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A4B0B">
        <w:rPr>
          <w:rFonts w:ascii="Times New Roman" w:hAnsi="Times New Roman" w:cs="Times New Roman"/>
          <w:sz w:val="23"/>
          <w:szCs w:val="23"/>
        </w:rPr>
        <w:t>Договор аренды № ______</w:t>
      </w:r>
    </w:p>
    <w:p w:rsidR="00161D9F" w:rsidRPr="00BA4B0B" w:rsidRDefault="00161D9F" w:rsidP="00161D9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A4B0B">
        <w:rPr>
          <w:rFonts w:ascii="Times New Roman" w:hAnsi="Times New Roman" w:cs="Times New Roman"/>
          <w:sz w:val="23"/>
          <w:szCs w:val="23"/>
        </w:rPr>
        <w:t>муниципального имущества (электросетевого комплекса д.Прилуки)</w:t>
      </w:r>
    </w:p>
    <w:p w:rsidR="00161D9F" w:rsidRPr="00BA4B0B" w:rsidRDefault="00161D9F" w:rsidP="00161D9F">
      <w:pPr>
        <w:pStyle w:val="af1"/>
        <w:rPr>
          <w:b w:val="0"/>
          <w:sz w:val="23"/>
          <w:szCs w:val="23"/>
        </w:rPr>
      </w:pPr>
    </w:p>
    <w:p w:rsidR="00161D9F" w:rsidRPr="00BA4B0B" w:rsidRDefault="00161D9F" w:rsidP="00161D9F">
      <w:pPr>
        <w:pStyle w:val="af1"/>
        <w:jc w:val="both"/>
        <w:rPr>
          <w:b w:val="0"/>
          <w:sz w:val="23"/>
          <w:szCs w:val="23"/>
        </w:rPr>
      </w:pPr>
      <w:r w:rsidRPr="00BA4B0B">
        <w:rPr>
          <w:b w:val="0"/>
          <w:sz w:val="23"/>
          <w:szCs w:val="23"/>
        </w:rPr>
        <w:t>с. Богучаны                                                                                           «___» _________ 20___ г.</w:t>
      </w:r>
    </w:p>
    <w:p w:rsidR="00161D9F" w:rsidRPr="00BA4B0B" w:rsidRDefault="00161D9F" w:rsidP="00161D9F">
      <w:pPr>
        <w:jc w:val="both"/>
        <w:rPr>
          <w:sz w:val="23"/>
          <w:szCs w:val="23"/>
        </w:rPr>
      </w:pPr>
    </w:p>
    <w:p w:rsidR="00161D9F" w:rsidRPr="00BA4B0B" w:rsidRDefault="00161D9F" w:rsidP="00161D9F">
      <w:pPr>
        <w:ind w:right="-1" w:firstLine="709"/>
        <w:jc w:val="both"/>
        <w:rPr>
          <w:bCs/>
          <w:sz w:val="23"/>
          <w:szCs w:val="23"/>
        </w:rPr>
      </w:pPr>
      <w:r w:rsidRPr="00BA4B0B">
        <w:rPr>
          <w:sz w:val="23"/>
          <w:szCs w:val="23"/>
        </w:rPr>
        <w:t xml:space="preserve">Муниципальное образование Богучанский район Красноярского края, от имени которого выступает Управление муниципальной собственностью Богучанского района, в лице начальника Управления ___________________________, действующего на основании Положения об управлении муниципальной 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_______ № ____ именуемое в дальнейшем «Арендодатель», с одной стороны, </w:t>
      </w:r>
      <w:r w:rsidRPr="00BA4B0B">
        <w:rPr>
          <w:bCs/>
          <w:sz w:val="23"/>
          <w:szCs w:val="23"/>
        </w:rPr>
        <w:t>и ___________________________________</w:t>
      </w:r>
    </w:p>
    <w:p w:rsidR="00161D9F" w:rsidRPr="00BA4B0B" w:rsidRDefault="00161D9F" w:rsidP="00161D9F">
      <w:pPr>
        <w:ind w:right="-1"/>
        <w:jc w:val="both"/>
        <w:rPr>
          <w:sz w:val="23"/>
          <w:szCs w:val="23"/>
        </w:rPr>
      </w:pPr>
      <w:r w:rsidRPr="00BA4B0B">
        <w:rPr>
          <w:bCs/>
          <w:sz w:val="23"/>
          <w:szCs w:val="23"/>
        </w:rPr>
        <w:t>_____________________________________________________________________________, в лице _______________________________________________________________________, действующего на основании _______________________, именуемое (ый) в дальнейшем «Арендатор», с другой стороны, совместно именуемые «Стороны», заключили настоящий договор о нижеследующем:</w:t>
      </w:r>
    </w:p>
    <w:p w:rsidR="00161D9F" w:rsidRPr="00BA4B0B" w:rsidRDefault="00161D9F" w:rsidP="00161D9F">
      <w:pPr>
        <w:jc w:val="both"/>
        <w:rPr>
          <w:bCs/>
          <w:sz w:val="23"/>
          <w:szCs w:val="23"/>
        </w:rPr>
      </w:pPr>
    </w:p>
    <w:p w:rsidR="00161D9F" w:rsidRPr="00BA4B0B" w:rsidRDefault="00161D9F" w:rsidP="00161D9F">
      <w:pPr>
        <w:widowControl/>
        <w:numPr>
          <w:ilvl w:val="0"/>
          <w:numId w:val="18"/>
        </w:numPr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ПРЕДМЕТ ДОГОВОРА</w:t>
      </w:r>
    </w:p>
    <w:p w:rsidR="00161D9F" w:rsidRPr="00BA4B0B" w:rsidRDefault="00161D9F" w:rsidP="00161D9F">
      <w:pPr>
        <w:numPr>
          <w:ilvl w:val="1"/>
          <w:numId w:val="18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Арендодатель передает, а Арендатор принимает во временное возмездное владение и пользование (аренду) объект, являющийся собственностью муниципального образования Богучанский район, имеющие данные, позволяющие определенно установить объекты, подлежащие передаче, согласно акту приёма-передачи (далее – «имущество»).</w:t>
      </w:r>
    </w:p>
    <w:p w:rsidR="00161D9F" w:rsidRPr="00BA4B0B" w:rsidRDefault="00161D9F" w:rsidP="00161D9F">
      <w:pPr>
        <w:numPr>
          <w:ilvl w:val="1"/>
          <w:numId w:val="18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Под имуществом в настоящем договоре понимается: электросетевой комплекс муниципального образования Богучанский район Красноярского края.</w:t>
      </w:r>
    </w:p>
    <w:p w:rsidR="00161D9F" w:rsidRPr="00BA4B0B" w:rsidRDefault="00161D9F" w:rsidP="00161D9F">
      <w:pPr>
        <w:numPr>
          <w:ilvl w:val="1"/>
          <w:numId w:val="18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Целевое назначение объекта: производство, передача и распределение электрической энергии в комплексе организационно и технологически связанными действиями, в том числе по оперативно-технологическому управлению, обеспечивающий передачу электрической энергии через технические устройства электрических сетей в соответствии с требованиями технических регламентов потребителям Богучанского района Красноярского края и технологическому присоединению энергопринимающих устройств заявителей к электрическим сетям муниципального образования Богучанский район </w:t>
      </w:r>
      <w:r w:rsidRPr="00BA4B0B">
        <w:rPr>
          <w:color w:val="000000"/>
          <w:sz w:val="23"/>
          <w:szCs w:val="23"/>
        </w:rPr>
        <w:t>Красноярского края</w:t>
      </w:r>
      <w:r w:rsidRPr="00BA4B0B">
        <w:rPr>
          <w:sz w:val="23"/>
          <w:szCs w:val="23"/>
        </w:rPr>
        <w:t>.</w:t>
      </w:r>
    </w:p>
    <w:p w:rsidR="00161D9F" w:rsidRPr="00BA4B0B" w:rsidRDefault="00161D9F" w:rsidP="00161D9F">
      <w:pPr>
        <w:ind w:left="1114"/>
        <w:jc w:val="both"/>
        <w:rPr>
          <w:sz w:val="23"/>
          <w:szCs w:val="23"/>
        </w:rPr>
      </w:pPr>
    </w:p>
    <w:p w:rsidR="00161D9F" w:rsidRPr="00BA4B0B" w:rsidRDefault="00161D9F" w:rsidP="00161D9F">
      <w:pPr>
        <w:numPr>
          <w:ilvl w:val="0"/>
          <w:numId w:val="18"/>
        </w:numPr>
        <w:tabs>
          <w:tab w:val="left" w:pos="567"/>
        </w:tabs>
        <w:suppressAutoHyphens/>
        <w:ind w:left="0" w:firstLine="0"/>
        <w:jc w:val="center"/>
        <w:rPr>
          <w:bCs/>
          <w:sz w:val="23"/>
          <w:szCs w:val="23"/>
        </w:rPr>
      </w:pPr>
      <w:r w:rsidRPr="00BA4B0B">
        <w:rPr>
          <w:sz w:val="23"/>
          <w:szCs w:val="23"/>
        </w:rPr>
        <w:t>СРОК ДЕЙСТВИЯ ДОГОВОРА</w:t>
      </w:r>
    </w:p>
    <w:p w:rsidR="00161D9F" w:rsidRPr="00BA4B0B" w:rsidRDefault="00161D9F" w:rsidP="00161D9F">
      <w:pPr>
        <w:numPr>
          <w:ilvl w:val="1"/>
          <w:numId w:val="18"/>
        </w:numPr>
        <w:tabs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Срок договора аренды составляет с  «01»  июля 2024г. по «31» мая 2025 г.</w:t>
      </w:r>
    </w:p>
    <w:p w:rsidR="00161D9F" w:rsidRPr="00BA4B0B" w:rsidRDefault="00161D9F" w:rsidP="00161D9F">
      <w:pPr>
        <w:numPr>
          <w:ilvl w:val="1"/>
          <w:numId w:val="18"/>
        </w:numPr>
        <w:tabs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Условия настоящего договора аренды действуют со дня подписания акта приёма-передачи объекта (Приложение 1), который является неотъемлемой частью настоящего договора.</w:t>
      </w:r>
    </w:p>
    <w:p w:rsidR="00161D9F" w:rsidRPr="00BA4B0B" w:rsidRDefault="00161D9F" w:rsidP="00161D9F">
      <w:pPr>
        <w:rPr>
          <w:bCs/>
          <w:sz w:val="23"/>
          <w:szCs w:val="23"/>
        </w:rPr>
      </w:pPr>
    </w:p>
    <w:p w:rsidR="00161D9F" w:rsidRPr="00BA4B0B" w:rsidRDefault="00161D9F" w:rsidP="00161D9F">
      <w:pPr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3. ПРАВА И ОБЯЗАННОСТИ СТОРОН</w:t>
      </w:r>
    </w:p>
    <w:p w:rsidR="00161D9F" w:rsidRPr="00BA4B0B" w:rsidRDefault="00161D9F" w:rsidP="00161D9F">
      <w:pPr>
        <w:numPr>
          <w:ilvl w:val="1"/>
          <w:numId w:val="6"/>
        </w:numPr>
        <w:tabs>
          <w:tab w:val="clear" w:pos="720"/>
          <w:tab w:val="left" w:pos="1582"/>
        </w:tabs>
        <w:suppressAutoHyphens/>
        <w:ind w:left="0" w:firstLine="720"/>
        <w:jc w:val="both"/>
        <w:rPr>
          <w:bCs/>
          <w:iCs/>
          <w:sz w:val="23"/>
          <w:szCs w:val="23"/>
        </w:rPr>
      </w:pPr>
      <w:r w:rsidRPr="00BA4B0B">
        <w:rPr>
          <w:bCs/>
          <w:iCs/>
          <w:sz w:val="23"/>
          <w:szCs w:val="23"/>
        </w:rPr>
        <w:t>Арендодатель обязуется:</w:t>
      </w:r>
    </w:p>
    <w:p w:rsidR="00161D9F" w:rsidRPr="00BA4B0B" w:rsidRDefault="00161D9F" w:rsidP="00161D9F">
      <w:pPr>
        <w:pStyle w:val="a4"/>
        <w:numPr>
          <w:ilvl w:val="2"/>
          <w:numId w:val="6"/>
        </w:numPr>
        <w:tabs>
          <w:tab w:val="clear" w:pos="720"/>
          <w:tab w:val="num" w:pos="1560"/>
        </w:tabs>
        <w:ind w:left="0" w:firstLine="709"/>
        <w:rPr>
          <w:sz w:val="23"/>
          <w:szCs w:val="23"/>
        </w:rPr>
      </w:pPr>
      <w:r w:rsidRPr="00BA4B0B">
        <w:rPr>
          <w:sz w:val="23"/>
          <w:szCs w:val="23"/>
        </w:rPr>
        <w:t>Передать Арендатору имущество в течение двух рабочих дней со дня начала действия настоящего договора, с обязательным составлением акта приема-передачи имущества, подписываемого уполномоченными представителями Сторон. При отсутствии акта приема-передачи настоящий договор считается незаключенным.</w:t>
      </w:r>
    </w:p>
    <w:p w:rsidR="00161D9F" w:rsidRPr="00BA4B0B" w:rsidRDefault="00161D9F" w:rsidP="00161D9F">
      <w:pPr>
        <w:pStyle w:val="a4"/>
        <w:numPr>
          <w:ilvl w:val="2"/>
          <w:numId w:val="6"/>
        </w:numPr>
        <w:tabs>
          <w:tab w:val="clear" w:pos="720"/>
          <w:tab w:val="num" w:pos="0"/>
          <w:tab w:val="left" w:pos="1560"/>
        </w:tabs>
        <w:ind w:left="0" w:firstLine="709"/>
        <w:rPr>
          <w:sz w:val="23"/>
          <w:szCs w:val="23"/>
        </w:rPr>
      </w:pPr>
      <w:r w:rsidRPr="00BA4B0B">
        <w:rPr>
          <w:sz w:val="23"/>
          <w:szCs w:val="23"/>
        </w:rPr>
        <w:t>Не создавать препятствий Арендатору в правомерном использовании арендуемого Объекта.</w:t>
      </w:r>
    </w:p>
    <w:p w:rsidR="00161D9F" w:rsidRPr="00BA4B0B" w:rsidRDefault="00161D9F" w:rsidP="00161D9F">
      <w:pPr>
        <w:widowControl/>
        <w:numPr>
          <w:ilvl w:val="2"/>
          <w:numId w:val="6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течение месяца рассматривать письменные обращения Арендатора по вопросам переоборудования имущества и иным вопросам.</w:t>
      </w:r>
    </w:p>
    <w:p w:rsidR="00161D9F" w:rsidRPr="00BA4B0B" w:rsidRDefault="00161D9F" w:rsidP="00161D9F">
      <w:pPr>
        <w:widowControl/>
        <w:numPr>
          <w:ilvl w:val="2"/>
          <w:numId w:val="6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изменения размера и порядка перечисления арендной платы, предусмотренных п.п.4.1, 4.2. настоящего договора, в течение 10 рабочих дней письменно уведомить об этом Арендатора и заключить соответствующее дополнительное соглашение к настоящему договору.</w:t>
      </w:r>
    </w:p>
    <w:p w:rsidR="00161D9F" w:rsidRPr="00BA4B0B" w:rsidRDefault="00161D9F" w:rsidP="00161D9F">
      <w:pPr>
        <w:numPr>
          <w:ilvl w:val="1"/>
          <w:numId w:val="6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>Права Арендодателя:</w:t>
      </w:r>
    </w:p>
    <w:p w:rsidR="00161D9F" w:rsidRPr="00BA4B0B" w:rsidRDefault="00161D9F" w:rsidP="00161D9F">
      <w:pPr>
        <w:widowControl/>
        <w:numPr>
          <w:ilvl w:val="2"/>
          <w:numId w:val="9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Осуществлять контроль за использованием и сохранностью имущества, а также право доступа к ним по первому требованию.</w:t>
      </w:r>
    </w:p>
    <w:p w:rsidR="00161D9F" w:rsidRPr="00BA4B0B" w:rsidRDefault="00161D9F" w:rsidP="00161D9F">
      <w:pPr>
        <w:widowControl/>
        <w:numPr>
          <w:ilvl w:val="2"/>
          <w:numId w:val="9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Расторгнуть настоящий договор или отказаться от исполнения обязательств по настоящему договору в порядке и в случаях, предусмотренных действующим законодательством и настоящим договором.</w:t>
      </w:r>
    </w:p>
    <w:p w:rsidR="00161D9F" w:rsidRPr="00BA4B0B" w:rsidRDefault="00161D9F" w:rsidP="00161D9F">
      <w:pPr>
        <w:widowControl/>
        <w:numPr>
          <w:ilvl w:val="2"/>
          <w:numId w:val="9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одностороннем порядке пересматривать и изменять размер арендной платы на следующий год, в случае принятия соответствующего нормативного муниципального правового акта, в связи с изменением методики расчета арендной платы, либо расчетных коэффициентов и базовой стоимости строительства одного кв. м, 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цен), но не чаще одного раза в год. </w:t>
      </w:r>
    </w:p>
    <w:p w:rsidR="00161D9F" w:rsidRPr="00BA4B0B" w:rsidRDefault="00161D9F" w:rsidP="00161D9F">
      <w:pPr>
        <w:numPr>
          <w:ilvl w:val="1"/>
          <w:numId w:val="9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bCs/>
          <w:iCs/>
          <w:sz w:val="23"/>
          <w:szCs w:val="23"/>
        </w:rPr>
      </w:pPr>
      <w:r w:rsidRPr="00BA4B0B">
        <w:rPr>
          <w:bCs/>
          <w:iCs/>
          <w:sz w:val="23"/>
          <w:szCs w:val="23"/>
        </w:rPr>
        <w:t>Арендатор обязуется:</w:t>
      </w:r>
    </w:p>
    <w:p w:rsidR="00161D9F" w:rsidRPr="00BA4B0B" w:rsidRDefault="00161D9F" w:rsidP="00161D9F">
      <w:pPr>
        <w:numPr>
          <w:ilvl w:val="2"/>
          <w:numId w:val="9"/>
        </w:numPr>
        <w:tabs>
          <w:tab w:val="clear" w:pos="720"/>
          <w:tab w:val="left" w:pos="1560"/>
        </w:tabs>
        <w:suppressAutoHyphens/>
        <w:ind w:hanging="11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Принять от Арендодателя имущество в течение двух рабочих дней, со дня </w:t>
      </w:r>
    </w:p>
    <w:p w:rsidR="00161D9F" w:rsidRPr="00BA4B0B" w:rsidRDefault="00161D9F" w:rsidP="00161D9F">
      <w:pPr>
        <w:tabs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начала действия настоящего договора. </w:t>
      </w:r>
    </w:p>
    <w:p w:rsidR="00161D9F" w:rsidRPr="00BA4B0B" w:rsidRDefault="00161D9F" w:rsidP="00161D9F">
      <w:pPr>
        <w:widowControl/>
        <w:numPr>
          <w:ilvl w:val="2"/>
          <w:numId w:val="9"/>
        </w:numPr>
        <w:tabs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течение пяти рабочих дней со дня начала действия настоящего договора заключить с соответствующими организациями, договор на эксплуатационные, коммунальные и административно-хозяйственные услуги (договор на оказание услуг), необходимые для реализации настоящего договора. </w:t>
      </w:r>
    </w:p>
    <w:p w:rsidR="00161D9F" w:rsidRPr="00BA4B0B" w:rsidRDefault="00161D9F" w:rsidP="00161D9F">
      <w:pPr>
        <w:numPr>
          <w:ilvl w:val="2"/>
          <w:numId w:val="9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Использовать имущество в соответствии с его назначением, указанным в п.1.3 договора, а также условиями настоящего договора.</w:t>
      </w:r>
    </w:p>
    <w:p w:rsidR="00161D9F" w:rsidRPr="00BA4B0B" w:rsidRDefault="00161D9F" w:rsidP="00161D9F">
      <w:pPr>
        <w:numPr>
          <w:ilvl w:val="2"/>
          <w:numId w:val="9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Своевременно уплачивать Арендодателю арендную плату в размере, установленном пунктом 4.1 настоящего договора.</w:t>
      </w:r>
    </w:p>
    <w:p w:rsidR="00161D9F" w:rsidRPr="00BA4B0B" w:rsidRDefault="00161D9F" w:rsidP="00161D9F">
      <w:pPr>
        <w:numPr>
          <w:ilvl w:val="2"/>
          <w:numId w:val="9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Своевременно и в полном размере осуществлять расчеты за коммунальные, эксплуатационные услуги, потребляемую энергию, иные услуги, связанные с эксплуатацией переданных в аренду имущества.</w:t>
      </w:r>
    </w:p>
    <w:p w:rsidR="00161D9F" w:rsidRPr="00BA4B0B" w:rsidRDefault="00161D9F" w:rsidP="00161D9F">
      <w:pPr>
        <w:widowControl/>
        <w:numPr>
          <w:ilvl w:val="2"/>
          <w:numId w:val="11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Поддерживать переданное имущество в исправном состоянии, проводить его текущий ремонт и капитальный ремонт, нести расходы на его содержание. </w:t>
      </w:r>
    </w:p>
    <w:p w:rsidR="00161D9F" w:rsidRPr="00BA4B0B" w:rsidRDefault="00161D9F" w:rsidP="00161D9F">
      <w:pPr>
        <w:widowControl/>
        <w:numPr>
          <w:ilvl w:val="2"/>
          <w:numId w:val="11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За свой счет обеспечить сохранность имущества.</w:t>
      </w:r>
    </w:p>
    <w:p w:rsidR="00161D9F" w:rsidRPr="00BA4B0B" w:rsidRDefault="00161D9F" w:rsidP="00161D9F">
      <w:pPr>
        <w:widowControl/>
        <w:numPr>
          <w:ilvl w:val="2"/>
          <w:numId w:val="11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Соблюдать требования санитарно-эпидемиологических, противопожарных, иных отраслевых норм и правил.</w:t>
      </w:r>
    </w:p>
    <w:p w:rsidR="00161D9F" w:rsidRPr="00BA4B0B" w:rsidRDefault="00161D9F" w:rsidP="00161D9F">
      <w:pPr>
        <w:widowControl/>
        <w:numPr>
          <w:ilvl w:val="2"/>
          <w:numId w:val="11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Немедленно извещать Арендодателя о всяком повреждении, аварии или ином событии, нанесшем, или грозящим нанести ущерб имуществу, а также своевременно принимать меры по предотвращению угрозы дальнейшего разрушения или повреждения имущества.</w:t>
      </w:r>
    </w:p>
    <w:p w:rsidR="00161D9F" w:rsidRPr="00BA4B0B" w:rsidRDefault="00161D9F" w:rsidP="00161D9F">
      <w:pPr>
        <w:widowControl/>
        <w:numPr>
          <w:ilvl w:val="2"/>
          <w:numId w:val="11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Обеспечивать представителям Арендодателя, иным лицам по его указанию, беспрепятственный доступ к имуществу для его осмотра.</w:t>
      </w:r>
    </w:p>
    <w:p w:rsidR="00161D9F" w:rsidRPr="00BA4B0B" w:rsidRDefault="00161D9F" w:rsidP="00161D9F">
      <w:pPr>
        <w:widowControl/>
        <w:numPr>
          <w:ilvl w:val="2"/>
          <w:numId w:val="11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Не производить никаких капитальных (затрагивающих несущие конструкции) перепланировок и переоборудования арендуемого имущества без письменного разрешения Арендодателя. </w:t>
      </w:r>
    </w:p>
    <w:p w:rsidR="00161D9F" w:rsidRPr="00BA4B0B" w:rsidRDefault="00161D9F" w:rsidP="00161D9F">
      <w:pPr>
        <w:numPr>
          <w:ilvl w:val="2"/>
          <w:numId w:val="11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 окончании срока действия договора, а также при досрочном его расторжении вернуть имущество в течении 3-х календарных дней, в том состоянии, в котором он его получил, с учетом нормального износа или в состоянии, с обязательным составлением акта приема-передачи имущества, подписываемого уполномоченными представителями Сторон. </w:t>
      </w:r>
    </w:p>
    <w:p w:rsidR="00161D9F" w:rsidRPr="00BA4B0B" w:rsidRDefault="00161D9F" w:rsidP="00161D9F">
      <w:pPr>
        <w:numPr>
          <w:ilvl w:val="2"/>
          <w:numId w:val="11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Незамедлительно сообщать Арендодателю об изменении юридического адреса и банковских реквизитов.</w:t>
      </w:r>
    </w:p>
    <w:p w:rsidR="00161D9F" w:rsidRPr="00BA4B0B" w:rsidRDefault="00161D9F" w:rsidP="00161D9F">
      <w:pPr>
        <w:numPr>
          <w:ilvl w:val="2"/>
          <w:numId w:val="11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 отдавать имущество в залог, не использовать  в качестве вклада в уставный капитал (фонд) других юридических лиц.</w:t>
      </w:r>
    </w:p>
    <w:p w:rsidR="00161D9F" w:rsidRPr="00BA4B0B" w:rsidRDefault="00161D9F" w:rsidP="00161D9F">
      <w:pPr>
        <w:numPr>
          <w:ilvl w:val="1"/>
          <w:numId w:val="11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Права Арендатора:</w:t>
      </w:r>
    </w:p>
    <w:p w:rsidR="00161D9F" w:rsidRPr="00BA4B0B" w:rsidRDefault="00161D9F" w:rsidP="00161D9F">
      <w:pPr>
        <w:numPr>
          <w:ilvl w:val="2"/>
          <w:numId w:val="19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отсутствия производственной необходимости или невозможности использования имущества из-за несоответствия технического состояния имущества требованиям законодательства, досрочно произвести его возврат.</w:t>
      </w:r>
    </w:p>
    <w:p w:rsidR="00161D9F" w:rsidRPr="00BA4B0B" w:rsidRDefault="00161D9F" w:rsidP="00161D9F">
      <w:pPr>
        <w:numPr>
          <w:ilvl w:val="2"/>
          <w:numId w:val="19"/>
        </w:numPr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 окончанию срока действия договора либо при его досрочном расторжении изъять из имущества, произведенные им отделимые улучшения, которые могут быть отделены </w:t>
      </w:r>
      <w:r w:rsidRPr="00BA4B0B">
        <w:rPr>
          <w:sz w:val="23"/>
          <w:szCs w:val="23"/>
        </w:rPr>
        <w:lastRenderedPageBreak/>
        <w:t>без вреда для конструкции имущества.</w:t>
      </w:r>
    </w:p>
    <w:p w:rsidR="00161D9F" w:rsidRPr="00BA4B0B" w:rsidRDefault="00161D9F" w:rsidP="00161D9F">
      <w:pPr>
        <w:numPr>
          <w:ilvl w:val="2"/>
          <w:numId w:val="19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Имеет право на согласование сроков проведения капитального ремонта имущества.</w:t>
      </w:r>
    </w:p>
    <w:p w:rsidR="00161D9F" w:rsidRPr="00BA4B0B" w:rsidRDefault="00161D9F" w:rsidP="00161D9F">
      <w:pPr>
        <w:numPr>
          <w:ilvl w:val="2"/>
          <w:numId w:val="19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Сдавать арендованное имущество в субаренду при наличии письменного согласия Арендодателя.</w:t>
      </w:r>
    </w:p>
    <w:p w:rsidR="00161D9F" w:rsidRPr="00BA4B0B" w:rsidRDefault="00161D9F" w:rsidP="00161D9F">
      <w:pPr>
        <w:numPr>
          <w:ilvl w:val="2"/>
          <w:numId w:val="19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имущества существенно ухудшились.</w:t>
      </w:r>
    </w:p>
    <w:p w:rsidR="00161D9F" w:rsidRPr="00BA4B0B" w:rsidRDefault="00161D9F" w:rsidP="00161D9F">
      <w:pPr>
        <w:ind w:left="720" w:firstLine="720"/>
        <w:rPr>
          <w:bCs/>
          <w:sz w:val="23"/>
          <w:szCs w:val="23"/>
        </w:rPr>
      </w:pPr>
    </w:p>
    <w:p w:rsidR="00161D9F" w:rsidRPr="00BA4B0B" w:rsidRDefault="00161D9F" w:rsidP="00161D9F">
      <w:pPr>
        <w:numPr>
          <w:ilvl w:val="0"/>
          <w:numId w:val="12"/>
        </w:numPr>
        <w:tabs>
          <w:tab w:val="clear" w:pos="420"/>
          <w:tab w:val="left" w:pos="567"/>
        </w:tabs>
        <w:suppressAutoHyphens/>
        <w:ind w:left="0" w:firstLine="0"/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ПОРЯДОК И СРОКИ РАСЧЕТОВ</w:t>
      </w:r>
    </w:p>
    <w:p w:rsidR="00161D9F" w:rsidRPr="00BA4B0B" w:rsidRDefault="00161D9F" w:rsidP="00161D9F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Арендная плата устанавливается на основании независимой рыночной оценки арендной платы, без НДС.</w:t>
      </w:r>
    </w:p>
    <w:p w:rsidR="00161D9F" w:rsidRPr="00BA4B0B" w:rsidRDefault="00161D9F" w:rsidP="00161D9F">
      <w:pPr>
        <w:widowControl/>
        <w:ind w:firstLine="708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Ежемесячный арендный платеж по настоящему договору составляет ________________ (_______________________________) рублей _____ копеек.</w:t>
      </w:r>
    </w:p>
    <w:p w:rsidR="00161D9F" w:rsidRPr="00BA4B0B" w:rsidRDefault="00161D9F" w:rsidP="00161D9F">
      <w:pPr>
        <w:widowControl/>
        <w:ind w:firstLine="708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Годовой арендный платеж по настоящему договору составляет _______________________ (_______________________________) рублей _____ копеек.</w:t>
      </w:r>
    </w:p>
    <w:p w:rsidR="00161D9F" w:rsidRPr="00BA4B0B" w:rsidRDefault="00161D9F" w:rsidP="00161D9F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НДС уплачивается Арендатором самостоятельно, сверх арендной платы. Арендатор самостоятельно начисляет налог на добавленную стоимость в размере, установленном действующим законодательством и перечисляет его в соответствующие бюджеты через налоговые органы по месту своей регистрации, указывая в платежных документах, от чьего имени произведен платеж.</w:t>
      </w:r>
    </w:p>
    <w:p w:rsidR="00161D9F" w:rsidRPr="00BA4B0B" w:rsidRDefault="00161D9F" w:rsidP="00161D9F">
      <w:pPr>
        <w:widowControl/>
        <w:numPr>
          <w:ilvl w:val="1"/>
          <w:numId w:val="12"/>
        </w:numPr>
        <w:tabs>
          <w:tab w:val="clear" w:pos="144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Внесение Арендатором арендной платы производится ежемесячно не позднее 10-го числа месяца, следующего за расчетным. Оплата производится безналичным расчетом путем перечисления денежных средств на расчетный счет Арендодателя по следующим реквизитам: </w:t>
      </w:r>
    </w:p>
    <w:p w:rsidR="00161D9F" w:rsidRPr="00BA4B0B" w:rsidRDefault="00161D9F" w:rsidP="00161D9F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УФК по Красноярскому краю (Управление муниципальной собственностью Богучанского района) (л.с. 04193014100)</w:t>
      </w:r>
    </w:p>
    <w:p w:rsidR="00161D9F" w:rsidRPr="00BA4B0B" w:rsidRDefault="00161D9F" w:rsidP="00161D9F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ИНН  2407008705,  КПП  240701001</w:t>
      </w:r>
    </w:p>
    <w:p w:rsidR="00161D9F" w:rsidRPr="00BA4B0B" w:rsidRDefault="00161D9F" w:rsidP="00161D9F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Номер казначейского счета УФК по Красноярскому краю: 03100643000000011900</w:t>
      </w:r>
    </w:p>
    <w:p w:rsidR="00161D9F" w:rsidRPr="00BA4B0B" w:rsidRDefault="00161D9F" w:rsidP="00161D9F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Номер единого казначейского счета (ЕКС) (как корсчет):   40102810245370000011</w:t>
      </w:r>
    </w:p>
    <w:p w:rsidR="00161D9F" w:rsidRPr="00BA4B0B" w:rsidRDefault="00161D9F" w:rsidP="00161D9F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Наименование банка: ОТДЕЛЕНИЕ КРАСНОЯРСК БАНКА РОССИИ//УФК по Красноярскому краю г.Красноярск</w:t>
      </w:r>
    </w:p>
    <w:p w:rsidR="00161D9F" w:rsidRPr="00BA4B0B" w:rsidRDefault="00161D9F" w:rsidP="00161D9F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БИК ТОФК (банка получателя):  010407105</w:t>
      </w:r>
    </w:p>
    <w:p w:rsidR="00161D9F" w:rsidRPr="00BA4B0B" w:rsidRDefault="00161D9F" w:rsidP="00161D9F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бюджетной квалификации (обязательство):  86311105075051000120,</w:t>
      </w:r>
    </w:p>
    <w:p w:rsidR="00161D9F" w:rsidRPr="00BA4B0B" w:rsidRDefault="00161D9F" w:rsidP="00161D9F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бюджетной квалификации (пени):  86311105075052000120,</w:t>
      </w:r>
    </w:p>
    <w:p w:rsidR="00161D9F" w:rsidRPr="00BA4B0B" w:rsidRDefault="00161D9F" w:rsidP="00161D9F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ОКТМО: 04609000.</w:t>
      </w:r>
    </w:p>
    <w:p w:rsidR="00161D9F" w:rsidRPr="00BA4B0B" w:rsidRDefault="00161D9F" w:rsidP="00161D9F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За __________ арендный платеж вносится в срок до _________</w:t>
      </w:r>
    </w:p>
    <w:p w:rsidR="00161D9F" w:rsidRPr="00BA4B0B" w:rsidRDefault="00161D9F" w:rsidP="00161D9F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обязан указывать в платежном поручении наименование платежа, номер договора, период, за который вносится арендная плата.</w:t>
      </w:r>
    </w:p>
    <w:p w:rsidR="00161D9F" w:rsidRPr="00BA4B0B" w:rsidRDefault="00161D9F" w:rsidP="00161D9F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обязан вносить арендную плату со дня передачи имущества в аренду по день передачи имущества из аренды по акту приема-передачи.</w:t>
      </w:r>
    </w:p>
    <w:p w:rsidR="00161D9F" w:rsidRPr="00BA4B0B" w:rsidRDefault="00161D9F" w:rsidP="00161D9F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Датой уплаты арендной платы по настоящему Договору считается день зачисления денежных средств на расчетный счет Арендодателя.</w:t>
      </w:r>
    </w:p>
    <w:p w:rsidR="00161D9F" w:rsidRPr="00BA4B0B" w:rsidRDefault="00161D9F" w:rsidP="00161D9F">
      <w:pPr>
        <w:tabs>
          <w:tab w:val="num" w:pos="1276"/>
        </w:tabs>
        <w:jc w:val="both"/>
        <w:rPr>
          <w:i/>
          <w:sz w:val="23"/>
          <w:szCs w:val="23"/>
        </w:rPr>
      </w:pPr>
    </w:p>
    <w:p w:rsidR="00161D9F" w:rsidRPr="00BA4B0B" w:rsidRDefault="00161D9F" w:rsidP="00161D9F">
      <w:pPr>
        <w:widowControl/>
        <w:numPr>
          <w:ilvl w:val="0"/>
          <w:numId w:val="7"/>
        </w:numPr>
        <w:tabs>
          <w:tab w:val="clear" w:pos="390"/>
          <w:tab w:val="left" w:pos="567"/>
          <w:tab w:val="num" w:pos="1276"/>
        </w:tabs>
        <w:ind w:left="0" w:firstLine="0"/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ОТВЕТСТВЕННОСТЬ СТОРОН</w:t>
      </w:r>
    </w:p>
    <w:p w:rsidR="00161D9F" w:rsidRPr="00BA4B0B" w:rsidRDefault="00161D9F" w:rsidP="00161D9F">
      <w:pPr>
        <w:widowControl/>
        <w:numPr>
          <w:ilvl w:val="1"/>
          <w:numId w:val="7"/>
        </w:numPr>
        <w:tabs>
          <w:tab w:val="clear" w:pos="720"/>
          <w:tab w:val="num" w:pos="1276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Стороны несут ответственность за взятые на себя обязательства в соответствии  с действующим законодательством Российской Федерации.</w:t>
      </w:r>
    </w:p>
    <w:p w:rsidR="00161D9F" w:rsidRPr="00BA4B0B" w:rsidRDefault="00161D9F" w:rsidP="00161D9F">
      <w:pPr>
        <w:widowControl/>
        <w:numPr>
          <w:ilvl w:val="1"/>
          <w:numId w:val="7"/>
        </w:numPr>
        <w:tabs>
          <w:tab w:val="clear" w:pos="720"/>
          <w:tab w:val="num" w:pos="1276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Ответственность Арендодателя:</w:t>
      </w:r>
    </w:p>
    <w:p w:rsidR="00161D9F" w:rsidRPr="00BA4B0B" w:rsidRDefault="00161D9F" w:rsidP="00161D9F">
      <w:pPr>
        <w:numPr>
          <w:ilvl w:val="2"/>
          <w:numId w:val="7"/>
        </w:numPr>
        <w:tabs>
          <w:tab w:val="clear" w:pos="720"/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обнаружения недостатков принятого в аренду имущества полностью или частично препятствующие пользованию им, Арендодатель обязан по выбору и требованию Арендатора:</w:t>
      </w:r>
    </w:p>
    <w:p w:rsidR="00161D9F" w:rsidRPr="00BA4B0B" w:rsidRDefault="00161D9F" w:rsidP="00161D9F">
      <w:pPr>
        <w:numPr>
          <w:ilvl w:val="1"/>
          <w:numId w:val="21"/>
        </w:numPr>
        <w:tabs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либо соразмерно уменьшить размер арендной платы;</w:t>
      </w:r>
    </w:p>
    <w:p w:rsidR="00161D9F" w:rsidRPr="00BA4B0B" w:rsidRDefault="00161D9F" w:rsidP="00161D9F">
      <w:pPr>
        <w:numPr>
          <w:ilvl w:val="1"/>
          <w:numId w:val="21"/>
        </w:numPr>
        <w:tabs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либо расторгнуть досрочно договор.</w:t>
      </w:r>
    </w:p>
    <w:p w:rsidR="00161D9F" w:rsidRPr="00BA4B0B" w:rsidRDefault="00161D9F" w:rsidP="00161D9F">
      <w:pPr>
        <w:numPr>
          <w:ilvl w:val="1"/>
          <w:numId w:val="7"/>
        </w:numPr>
        <w:tabs>
          <w:tab w:val="clear" w:pos="720"/>
          <w:tab w:val="num" w:pos="1276"/>
          <w:tab w:val="num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Ответственность Арендатора:</w:t>
      </w:r>
    </w:p>
    <w:p w:rsidR="00161D9F" w:rsidRPr="00BA4B0B" w:rsidRDefault="00161D9F" w:rsidP="00161D9F">
      <w:pPr>
        <w:numPr>
          <w:ilvl w:val="2"/>
          <w:numId w:val="7"/>
        </w:numPr>
        <w:tabs>
          <w:tab w:val="clear" w:pos="720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Договоры субаренды, заключенные арендатором в нарушение п. 3.4.4. настоящего договора считаются ничтожными и все, полученное по таким договорам </w:t>
      </w:r>
      <w:r w:rsidRPr="00BA4B0B">
        <w:rPr>
          <w:sz w:val="23"/>
          <w:szCs w:val="23"/>
        </w:rPr>
        <w:lastRenderedPageBreak/>
        <w:t>взыскивается Арендодателем в доход соответствующего бюджета.</w:t>
      </w:r>
    </w:p>
    <w:p w:rsidR="00161D9F" w:rsidRPr="00BA4B0B" w:rsidRDefault="00161D9F" w:rsidP="00161D9F">
      <w:pPr>
        <w:numPr>
          <w:ilvl w:val="2"/>
          <w:numId w:val="7"/>
        </w:numPr>
        <w:tabs>
          <w:tab w:val="clear" w:pos="720"/>
          <w:tab w:val="left" w:pos="1044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В случае уничтожения или повреждения арендованного Объекта по вине Арендатора возместить Арендодателю реальный ущерб и упущенную выгоду.</w:t>
      </w:r>
    </w:p>
    <w:p w:rsidR="00161D9F" w:rsidRPr="00BA4B0B" w:rsidRDefault="00161D9F" w:rsidP="00161D9F">
      <w:pPr>
        <w:numPr>
          <w:ilvl w:val="2"/>
          <w:numId w:val="7"/>
        </w:numPr>
        <w:tabs>
          <w:tab w:val="clear" w:pos="720"/>
          <w:tab w:val="left" w:pos="-1560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В случае просрочки по уплате арендных платежей Арендатор уплачивает Арендодателю неустойку (пеню) в размере 1/300 ключевой ставки Центрального Банка Российской Федерации от  суммы просроченного платежа  за каждый день просрочки. </w:t>
      </w:r>
    </w:p>
    <w:p w:rsidR="00161D9F" w:rsidRPr="00BA4B0B" w:rsidRDefault="00161D9F" w:rsidP="00161D9F">
      <w:pPr>
        <w:tabs>
          <w:tab w:val="left" w:pos="-1560"/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          Начисление неустойки (пени)  производится  со следующего дня по истечении срока уплаты арендной платы по день фактического исполнения обязанности включительно.</w:t>
      </w:r>
    </w:p>
    <w:p w:rsidR="00161D9F" w:rsidRPr="00BA4B0B" w:rsidRDefault="00161D9F" w:rsidP="00161D9F">
      <w:pPr>
        <w:tabs>
          <w:tab w:val="left" w:pos="-1560"/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          Уплата пени не освобождает Арендатора от выполнения обязательств по оплате основного долга</w:t>
      </w:r>
    </w:p>
    <w:p w:rsidR="00161D9F" w:rsidRPr="00BA4B0B" w:rsidRDefault="00161D9F" w:rsidP="00161D9F">
      <w:pPr>
        <w:numPr>
          <w:ilvl w:val="2"/>
          <w:numId w:val="7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При нарушении срока возврата Арендатором арендованного имущества либо при возврате его несвоевременно Арендатор вносит арендную плату за все время просрочки при наличии соответствующего требования Арендодателя.</w:t>
      </w:r>
    </w:p>
    <w:p w:rsidR="00161D9F" w:rsidRPr="00BA4B0B" w:rsidRDefault="00161D9F" w:rsidP="00161D9F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случае, когда указанная плата не покрывает причиненного Арендодателю убытка, он может потребовать их возмещения.</w:t>
      </w:r>
    </w:p>
    <w:p w:rsidR="00161D9F" w:rsidRPr="00BA4B0B" w:rsidRDefault="00161D9F" w:rsidP="00161D9F">
      <w:pPr>
        <w:numPr>
          <w:ilvl w:val="2"/>
          <w:numId w:val="7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несет ответственность за сохранность арендованного муниципального имущества.</w:t>
      </w:r>
    </w:p>
    <w:p w:rsidR="00161D9F" w:rsidRPr="00BA4B0B" w:rsidRDefault="00161D9F" w:rsidP="00161D9F">
      <w:pPr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161D9F" w:rsidRPr="00BA4B0B" w:rsidRDefault="00161D9F" w:rsidP="00161D9F">
      <w:pPr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161D9F" w:rsidRPr="00BA4B0B" w:rsidRDefault="00161D9F" w:rsidP="00161D9F">
      <w:pPr>
        <w:jc w:val="center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 ПОРЯДОК ВОВРАТА АРЕНДУЕМОГО ИМУЩЕСТВА АРЕНДОДАТЕЛЮ</w:t>
      </w:r>
    </w:p>
    <w:p w:rsidR="00161D9F" w:rsidRPr="00BA4B0B" w:rsidRDefault="00161D9F" w:rsidP="00161D9F">
      <w:pPr>
        <w:jc w:val="center"/>
        <w:rPr>
          <w:rFonts w:eastAsia="Times New Roman"/>
          <w:sz w:val="23"/>
          <w:szCs w:val="23"/>
        </w:rPr>
      </w:pPr>
    </w:p>
    <w:p w:rsidR="00161D9F" w:rsidRPr="00BA4B0B" w:rsidRDefault="00161D9F" w:rsidP="00161D9F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6.1. Возврат арендуемого имущества осуществляется по акту приема-передачи.</w:t>
      </w:r>
    </w:p>
    <w:p w:rsidR="00161D9F" w:rsidRPr="00BA4B0B" w:rsidRDefault="00161D9F" w:rsidP="00161D9F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6.2. Арендуемое имущество должно быть подготовлено к сдаче не позднее 3 рабочих дней до момента окончания срока аренды.</w:t>
      </w:r>
    </w:p>
    <w:p w:rsidR="00161D9F" w:rsidRPr="00BA4B0B" w:rsidRDefault="00161D9F" w:rsidP="00161D9F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6.3. Арендуемое имущество должно быть передано Арендодателю с учетом нормального износа, со всеми произведенными неотделимыми улучшениями.</w:t>
      </w:r>
    </w:p>
    <w:p w:rsidR="00161D9F" w:rsidRPr="00BA4B0B" w:rsidRDefault="00161D9F" w:rsidP="00161D9F">
      <w:pPr>
        <w:pStyle w:val="af8"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6.4. Произведенные Арендатором улучшения арендованного имущества, неотделимые без вреда для имущества, являются собственностью Арендодателя. Арендатор не имеет права на возмещение стоимости таких улучшений.</w:t>
      </w:r>
    </w:p>
    <w:p w:rsidR="00161D9F" w:rsidRPr="00BA4B0B" w:rsidRDefault="00161D9F" w:rsidP="00161D9F">
      <w:pPr>
        <w:pStyle w:val="af8"/>
        <w:ind w:firstLine="567"/>
        <w:jc w:val="center"/>
        <w:rPr>
          <w:rFonts w:eastAsia="Times New Roman"/>
          <w:sz w:val="23"/>
          <w:szCs w:val="23"/>
        </w:rPr>
      </w:pPr>
    </w:p>
    <w:p w:rsidR="00161D9F" w:rsidRPr="00BA4B0B" w:rsidRDefault="00161D9F" w:rsidP="00161D9F">
      <w:pPr>
        <w:pStyle w:val="af8"/>
        <w:ind w:firstLine="567"/>
        <w:jc w:val="center"/>
        <w:rPr>
          <w:rFonts w:eastAsia="Courier New"/>
          <w:sz w:val="23"/>
          <w:szCs w:val="23"/>
        </w:rPr>
      </w:pPr>
      <w:r w:rsidRPr="00BA4B0B">
        <w:rPr>
          <w:sz w:val="23"/>
          <w:szCs w:val="23"/>
        </w:rPr>
        <w:t>7.РИСК СЛУЧАЙНОЙ ГИБЕЛИ</w:t>
      </w:r>
    </w:p>
    <w:p w:rsidR="00161D9F" w:rsidRPr="00BA4B0B" w:rsidRDefault="00161D9F" w:rsidP="00161D9F">
      <w:pPr>
        <w:pStyle w:val="af8"/>
        <w:ind w:firstLine="567"/>
        <w:jc w:val="center"/>
        <w:rPr>
          <w:sz w:val="23"/>
          <w:szCs w:val="23"/>
        </w:rPr>
      </w:pPr>
    </w:p>
    <w:p w:rsidR="00161D9F" w:rsidRPr="00BA4B0B" w:rsidRDefault="00161D9F" w:rsidP="00161D9F">
      <w:pPr>
        <w:pStyle w:val="af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7.1. Риск случайной гибели или случайного повреждения полученного по настоящему договору в аренду имущества несет Арендатор, если имущество погибло или было испорчено в связи с тем,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имущества.</w:t>
      </w:r>
    </w:p>
    <w:p w:rsidR="00161D9F" w:rsidRPr="00BA4B0B" w:rsidRDefault="00161D9F" w:rsidP="00161D9F">
      <w:pPr>
        <w:pStyle w:val="af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7.2. Риск случайной гибели или случайного повреждения имущества, переданного в аренду по настоящему договору, Арендатор несет также и в том случае, когда с учетом фактических обстоятельств Арендатор мог предотвратить их гибель или повреждение (порчу), пожертвовав своим имуществом, но предпочел сохранить свое имущество.</w:t>
      </w:r>
    </w:p>
    <w:p w:rsidR="00161D9F" w:rsidRPr="00BA4B0B" w:rsidRDefault="00161D9F" w:rsidP="00161D9F">
      <w:pPr>
        <w:pStyle w:val="af8"/>
        <w:ind w:firstLine="567"/>
        <w:jc w:val="both"/>
        <w:rPr>
          <w:sz w:val="23"/>
          <w:szCs w:val="23"/>
        </w:rPr>
      </w:pPr>
    </w:p>
    <w:p w:rsidR="00161D9F" w:rsidRPr="00BA4B0B" w:rsidRDefault="00161D9F" w:rsidP="00161D9F">
      <w:pPr>
        <w:pStyle w:val="a3"/>
        <w:widowControl w:val="0"/>
        <w:numPr>
          <w:ilvl w:val="0"/>
          <w:numId w:val="27"/>
        </w:numPr>
        <w:ind w:left="714" w:hanging="357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ДОСРОЧНОЕ РАСТОРЖЕНИЕ ДОГОВОРА</w:t>
      </w:r>
    </w:p>
    <w:p w:rsidR="00161D9F" w:rsidRPr="00BA4B0B" w:rsidRDefault="00161D9F" w:rsidP="00161D9F">
      <w:pPr>
        <w:pStyle w:val="a3"/>
        <w:ind w:left="714"/>
        <w:rPr>
          <w:sz w:val="23"/>
          <w:szCs w:val="23"/>
        </w:rPr>
      </w:pPr>
    </w:p>
    <w:p w:rsidR="00161D9F" w:rsidRPr="00BA4B0B" w:rsidRDefault="00161D9F" w:rsidP="00161D9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7.1. Договор может быть расторгнут до истечения срока действия по соглашению сторон. Заявление с предложением о досрочном расторжении договора должно быть направлено другой стороне не менее чем за 10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161D9F" w:rsidRPr="00BA4B0B" w:rsidRDefault="00161D9F" w:rsidP="00161D9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7.2. Договор может быть расторгнут до истечения срока действия в одностороннем порядке Арендодателем в следующих случаях:</w:t>
      </w:r>
    </w:p>
    <w:p w:rsidR="00161D9F" w:rsidRPr="00BA4B0B" w:rsidRDefault="00161D9F" w:rsidP="00161D9F">
      <w:pPr>
        <w:numPr>
          <w:ilvl w:val="0"/>
          <w:numId w:val="28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161D9F" w:rsidRPr="00BA4B0B" w:rsidRDefault="00161D9F" w:rsidP="00161D9F">
      <w:pPr>
        <w:numPr>
          <w:ilvl w:val="0"/>
          <w:numId w:val="28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не использует имущество либо использует имущество не в соответствии с его назначением в течение двух месяцев подряд;</w:t>
      </w:r>
    </w:p>
    <w:p w:rsidR="00161D9F" w:rsidRPr="00BA4B0B" w:rsidRDefault="00161D9F" w:rsidP="00161D9F">
      <w:pPr>
        <w:numPr>
          <w:ilvl w:val="0"/>
          <w:numId w:val="28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Арендатор существенно ухудшает состояние имущества в результате неправильной </w:t>
      </w:r>
      <w:r w:rsidRPr="00BA4B0B">
        <w:rPr>
          <w:sz w:val="23"/>
          <w:szCs w:val="23"/>
        </w:rPr>
        <w:lastRenderedPageBreak/>
        <w:t>эксплуатации.</w:t>
      </w:r>
    </w:p>
    <w:p w:rsidR="00161D9F" w:rsidRPr="00BA4B0B" w:rsidRDefault="00161D9F" w:rsidP="00161D9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 Порядок досрочного расторжения договора в одностороннем порядке Арендодателем:</w:t>
      </w:r>
    </w:p>
    <w:p w:rsidR="00161D9F" w:rsidRPr="00BA4B0B" w:rsidRDefault="00161D9F" w:rsidP="00161D9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5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договор аренды расторгается со дня, следующего за последним днем срока, предоставленного для добровольного расторжения договора по соглашению сторон;</w:t>
      </w:r>
    </w:p>
    <w:p w:rsidR="00161D9F" w:rsidRPr="00BA4B0B" w:rsidRDefault="00161D9F" w:rsidP="00161D9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7.3.2. По истечении сроков удовлетворения претензии, Арендодатель направляет Арендатору по последнему сообщенному им адресу заказное письмо с уведомлением о расторжении договора аренды. Договор расторгается со дня, указанного в уведомлении о расторжении договора.</w:t>
      </w:r>
    </w:p>
    <w:p w:rsidR="00161D9F" w:rsidRPr="00BA4B0B" w:rsidRDefault="00161D9F" w:rsidP="00161D9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</w:p>
    <w:p w:rsidR="00161D9F" w:rsidRPr="00BA4B0B" w:rsidRDefault="00161D9F" w:rsidP="00161D9F">
      <w:pPr>
        <w:pStyle w:val="a3"/>
        <w:widowControl w:val="0"/>
        <w:numPr>
          <w:ilvl w:val="0"/>
          <w:numId w:val="29"/>
        </w:numPr>
        <w:ind w:left="0" w:firstLine="0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ОСОБЫЕ УСЛОВИЯ ДОГОВОРА</w:t>
      </w:r>
    </w:p>
    <w:p w:rsidR="00161D9F" w:rsidRPr="00BA4B0B" w:rsidRDefault="00161D9F" w:rsidP="00161D9F">
      <w:pPr>
        <w:pStyle w:val="a3"/>
        <w:ind w:left="0"/>
        <w:rPr>
          <w:sz w:val="23"/>
          <w:szCs w:val="23"/>
        </w:rPr>
      </w:pPr>
    </w:p>
    <w:p w:rsidR="00161D9F" w:rsidRPr="00BA4B0B" w:rsidRDefault="00161D9F" w:rsidP="00161D9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 xml:space="preserve">8.1.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(форс-мажор). </w:t>
      </w:r>
    </w:p>
    <w:p w:rsidR="00161D9F" w:rsidRPr="00BA4B0B" w:rsidRDefault="00161D9F" w:rsidP="00161D9F">
      <w:pPr>
        <w:tabs>
          <w:tab w:val="num" w:pos="900"/>
        </w:tabs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К событиям чрезвычайного характера в контексте настоящего договора относятся: наводнение, землетрясение, шторм, оседание почвы, эпидемии и иные проявления сил природы, а также война или военные действия, забастовка в отрасли или регионе,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161D9F" w:rsidRPr="00BA4B0B" w:rsidRDefault="00161D9F" w:rsidP="00161D9F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 xml:space="preserve">8.2. При наступлении и прекращении указанных в п. 8.1. настоящего договора обстоятельств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(свидетельство), выданное </w:t>
      </w:r>
      <w:r w:rsidRPr="00BA4B0B">
        <w:rPr>
          <w:rFonts w:eastAsia="Times New Roman"/>
          <w:sz w:val="23"/>
          <w:szCs w:val="23"/>
        </w:rPr>
        <w:t>уполномоченным государственным органом</w:t>
      </w:r>
      <w:r w:rsidRPr="00BA4B0B">
        <w:rPr>
          <w:rFonts w:eastAsia="Times New Roman"/>
          <w:iCs/>
          <w:sz w:val="23"/>
          <w:szCs w:val="23"/>
        </w:rPr>
        <w:t>, являющимся достаточным подтверждением наличия и продолжительности действия обстоятельств непреодолимой силы.</w:t>
      </w:r>
    </w:p>
    <w:p w:rsidR="00161D9F" w:rsidRPr="00BA4B0B" w:rsidRDefault="00161D9F" w:rsidP="00161D9F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8.3. Если  арендатор  продолжает  пользоваться  имуществом  после  истечения срока договора  при  отсутствии  возражений  со  стороны арендодателя,  договор  считается возобновленным на тех же условиях на неопределенный срок, до момента проведения аукциона в отношении имущества аренды.</w:t>
      </w:r>
    </w:p>
    <w:p w:rsidR="00161D9F" w:rsidRPr="00BA4B0B" w:rsidRDefault="00161D9F" w:rsidP="00161D9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8.4.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161D9F" w:rsidRPr="00BA4B0B" w:rsidRDefault="00161D9F" w:rsidP="00161D9F">
      <w:pPr>
        <w:pStyle w:val="af8"/>
        <w:ind w:firstLine="567"/>
        <w:jc w:val="center"/>
        <w:rPr>
          <w:rFonts w:eastAsia="Courier New"/>
          <w:sz w:val="23"/>
          <w:szCs w:val="23"/>
        </w:rPr>
      </w:pPr>
    </w:p>
    <w:p w:rsidR="00161D9F" w:rsidRPr="00BA4B0B" w:rsidRDefault="00161D9F" w:rsidP="00161D9F">
      <w:pPr>
        <w:pStyle w:val="af8"/>
        <w:ind w:firstLine="567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10.ПРОЧИЕ УСЛОВИЯ</w:t>
      </w:r>
    </w:p>
    <w:p w:rsidR="00161D9F" w:rsidRPr="00BA4B0B" w:rsidRDefault="00161D9F" w:rsidP="00161D9F">
      <w:pPr>
        <w:pStyle w:val="af8"/>
        <w:ind w:firstLine="567"/>
        <w:jc w:val="center"/>
        <w:rPr>
          <w:sz w:val="23"/>
          <w:szCs w:val="23"/>
        </w:rPr>
      </w:pPr>
    </w:p>
    <w:p w:rsidR="00161D9F" w:rsidRPr="00BA4B0B" w:rsidRDefault="00161D9F" w:rsidP="00161D9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sz w:val="23"/>
          <w:szCs w:val="23"/>
        </w:rPr>
        <w:t xml:space="preserve">10.1. </w:t>
      </w:r>
      <w:r w:rsidRPr="00BA4B0B">
        <w:rPr>
          <w:rFonts w:eastAsia="Times New Roman"/>
          <w:sz w:val="23"/>
          <w:szCs w:val="23"/>
        </w:rPr>
        <w:t>Договор составлен в двух подлинных экземплярах, имеющих одинаковую юридическую силу, по одному для каждой из сторон.</w:t>
      </w:r>
    </w:p>
    <w:p w:rsidR="00161D9F" w:rsidRPr="00BA4B0B" w:rsidRDefault="00161D9F" w:rsidP="00161D9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10.2. Все приложения, дополнения, протоколы и иные соглашения к Договору являются его неотъемлемой частью и имеют юридическую силу, если они совершены в письменной форме и подписаны уполномоченными на, то представителями Сторон.</w:t>
      </w:r>
    </w:p>
    <w:p w:rsidR="00161D9F" w:rsidRPr="00BA4B0B" w:rsidRDefault="00161D9F" w:rsidP="00161D9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10.3. В случаях, не предусмотренных Договором, стороны руководствуются действующим законодательством РФ.</w:t>
      </w:r>
    </w:p>
    <w:p w:rsidR="00161D9F" w:rsidRPr="00BA4B0B" w:rsidRDefault="00161D9F" w:rsidP="00161D9F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10.4.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161D9F" w:rsidRPr="00BA4B0B" w:rsidRDefault="00161D9F" w:rsidP="00161D9F">
      <w:pPr>
        <w:tabs>
          <w:tab w:val="num" w:pos="900"/>
        </w:tabs>
        <w:suppressAutoHyphens/>
        <w:ind w:firstLine="540"/>
        <w:jc w:val="both"/>
        <w:rPr>
          <w:rFonts w:eastAsia="Times New Roman"/>
          <w:b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10.5. Споры, вытекающие из Договора, разрешаются сторонами путем переговоров, а при не достижении согласия - в арбитражном суде.</w:t>
      </w:r>
    </w:p>
    <w:p w:rsidR="00161D9F" w:rsidRPr="00BA4B0B" w:rsidRDefault="00161D9F" w:rsidP="00161D9F">
      <w:pPr>
        <w:pStyle w:val="af8"/>
        <w:ind w:firstLine="567"/>
        <w:jc w:val="both"/>
        <w:rPr>
          <w:rFonts w:eastAsia="Courier New"/>
          <w:sz w:val="23"/>
          <w:szCs w:val="23"/>
        </w:rPr>
      </w:pPr>
    </w:p>
    <w:p w:rsidR="00161D9F" w:rsidRPr="00BA4B0B" w:rsidRDefault="00161D9F" w:rsidP="00161D9F">
      <w:pPr>
        <w:pStyle w:val="af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>К договору прилагается:</w:t>
      </w:r>
    </w:p>
    <w:p w:rsidR="00161D9F" w:rsidRPr="00BA4B0B" w:rsidRDefault="00161D9F" w:rsidP="00161D9F">
      <w:pPr>
        <w:pStyle w:val="af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1. Акт приема-передачи имущества по договору (приложение 1).</w:t>
      </w:r>
    </w:p>
    <w:p w:rsidR="00161D9F" w:rsidRPr="00BA4B0B" w:rsidRDefault="00161D9F" w:rsidP="00161D9F">
      <w:pPr>
        <w:pStyle w:val="13"/>
        <w:shd w:val="clear" w:color="auto" w:fill="auto"/>
        <w:tabs>
          <w:tab w:val="left" w:pos="582"/>
        </w:tabs>
        <w:spacing w:after="255" w:line="220" w:lineRule="exact"/>
        <w:ind w:left="20"/>
        <w:jc w:val="left"/>
        <w:rPr>
          <w:sz w:val="23"/>
          <w:szCs w:val="23"/>
        </w:rPr>
      </w:pPr>
    </w:p>
    <w:p w:rsidR="00161D9F" w:rsidRPr="00BA4B0B" w:rsidRDefault="00161D9F" w:rsidP="00161D9F">
      <w:pPr>
        <w:pStyle w:val="af8"/>
      </w:pPr>
    </w:p>
    <w:p w:rsidR="00161D9F" w:rsidRPr="00BA4B0B" w:rsidRDefault="00161D9F" w:rsidP="00161D9F">
      <w:pPr>
        <w:pStyle w:val="af8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11.АДРЕСА, РЕКВИЗИТЫ И ПОДПИСИ СТОРОН:</w:t>
      </w:r>
    </w:p>
    <w:p w:rsidR="00161D9F" w:rsidRPr="00BA4B0B" w:rsidRDefault="00161D9F" w:rsidP="00161D9F">
      <w:pPr>
        <w:pStyle w:val="af8"/>
        <w:jc w:val="center"/>
        <w:rPr>
          <w:sz w:val="23"/>
          <w:szCs w:val="23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779"/>
        <w:gridCol w:w="4771"/>
      </w:tblGrid>
      <w:tr w:rsidR="00161D9F" w:rsidRPr="00BA4B0B" w:rsidTr="00983D81">
        <w:tc>
          <w:tcPr>
            <w:tcW w:w="4780" w:type="dxa"/>
            <w:shd w:val="clear" w:color="auto" w:fill="auto"/>
            <w:hideMark/>
          </w:tcPr>
          <w:p w:rsidR="00161D9F" w:rsidRPr="00BA4B0B" w:rsidRDefault="00161D9F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Арендодатель:</w:t>
            </w:r>
          </w:p>
        </w:tc>
        <w:tc>
          <w:tcPr>
            <w:tcW w:w="4772" w:type="dxa"/>
            <w:shd w:val="clear" w:color="auto" w:fill="auto"/>
            <w:hideMark/>
          </w:tcPr>
          <w:p w:rsidR="00161D9F" w:rsidRPr="00BA4B0B" w:rsidRDefault="00161D9F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rStyle w:val="Exact"/>
                <w:rFonts w:eastAsia="Courier New"/>
                <w:sz w:val="23"/>
                <w:szCs w:val="23"/>
              </w:rPr>
              <w:t>Арендатор:</w:t>
            </w:r>
          </w:p>
        </w:tc>
      </w:tr>
      <w:tr w:rsidR="00161D9F" w:rsidRPr="00BA4B0B" w:rsidTr="00983D81">
        <w:tc>
          <w:tcPr>
            <w:tcW w:w="4780" w:type="dxa"/>
            <w:shd w:val="clear" w:color="auto" w:fill="auto"/>
          </w:tcPr>
          <w:p w:rsidR="00161D9F" w:rsidRPr="00BA4B0B" w:rsidRDefault="00161D9F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Управление муниципальной собственностью Богучанского района </w:t>
            </w:r>
          </w:p>
          <w:p w:rsidR="00161D9F" w:rsidRPr="00BA4B0B" w:rsidRDefault="00161D9F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Юридический адрес: 663430, Россия, Красноярский край, с. Богучаны, </w:t>
            </w:r>
          </w:p>
          <w:p w:rsidR="00161D9F" w:rsidRPr="00BA4B0B" w:rsidRDefault="00161D9F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ул. Октябрьская, 72</w:t>
            </w:r>
          </w:p>
          <w:p w:rsidR="00161D9F" w:rsidRPr="00BA4B0B" w:rsidRDefault="00161D9F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ИНН 2407008705, КПП 240701001</w:t>
            </w:r>
          </w:p>
          <w:p w:rsidR="00161D9F" w:rsidRPr="00BA4B0B" w:rsidRDefault="00161D9F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УФК по Красноярскому краю (Управление муниципальной собственностью Богучанского района л/с 04193014100) </w:t>
            </w:r>
          </w:p>
          <w:p w:rsidR="00161D9F" w:rsidRPr="00BA4B0B" w:rsidRDefault="00161D9F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Номер казначейского счета  УФК по Красноярскому краю: 03100643000000011900</w:t>
            </w:r>
          </w:p>
          <w:p w:rsidR="00161D9F" w:rsidRPr="00BA4B0B" w:rsidRDefault="00161D9F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Номер единого казначейского счета (ЕКС) (как корсчет): 40102810245370000011 </w:t>
            </w:r>
          </w:p>
          <w:p w:rsidR="00161D9F" w:rsidRPr="00BA4B0B" w:rsidRDefault="00161D9F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Наименование банка: ОТДЕЛЕНИЕ КРАСНОЯРСК БАНКА РОССИИ//УФК по Красноярскому краю г. Красноярск </w:t>
            </w:r>
          </w:p>
          <w:p w:rsidR="00161D9F" w:rsidRPr="00BA4B0B" w:rsidRDefault="00161D9F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БИК ТОФК (банка получателя): 010407105</w:t>
            </w:r>
          </w:p>
          <w:p w:rsidR="00161D9F" w:rsidRPr="00BA4B0B" w:rsidRDefault="00161D9F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e-mail: ums2407@mail.ru</w:t>
            </w:r>
          </w:p>
          <w:p w:rsidR="00161D9F" w:rsidRPr="00BA4B0B" w:rsidRDefault="00161D9F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тел.: 8(39162)22802</w:t>
            </w:r>
          </w:p>
          <w:p w:rsidR="00161D9F" w:rsidRPr="00BA4B0B" w:rsidRDefault="00161D9F" w:rsidP="00983D81">
            <w:pPr>
              <w:pStyle w:val="af8"/>
              <w:rPr>
                <w:sz w:val="23"/>
                <w:szCs w:val="23"/>
              </w:rPr>
            </w:pPr>
          </w:p>
        </w:tc>
        <w:tc>
          <w:tcPr>
            <w:tcW w:w="4772" w:type="dxa"/>
            <w:shd w:val="clear" w:color="auto" w:fill="auto"/>
            <w:hideMark/>
          </w:tcPr>
          <w:p w:rsidR="00161D9F" w:rsidRPr="00BA4B0B" w:rsidRDefault="00161D9F" w:rsidP="00983D81">
            <w:pPr>
              <w:pStyle w:val="af8"/>
              <w:rPr>
                <w:sz w:val="23"/>
                <w:szCs w:val="23"/>
              </w:rPr>
            </w:pPr>
          </w:p>
        </w:tc>
      </w:tr>
      <w:tr w:rsidR="00161D9F" w:rsidRPr="00BA4B0B" w:rsidTr="00983D81">
        <w:tc>
          <w:tcPr>
            <w:tcW w:w="4780" w:type="dxa"/>
            <w:shd w:val="clear" w:color="auto" w:fill="auto"/>
          </w:tcPr>
          <w:p w:rsidR="00161D9F" w:rsidRPr="00BA4B0B" w:rsidRDefault="00161D9F" w:rsidP="00983D81">
            <w:pPr>
              <w:pStyle w:val="af8"/>
            </w:pPr>
            <w:r w:rsidRPr="00BA4B0B">
              <w:t>Начальник УМС Богучанского района</w:t>
            </w:r>
          </w:p>
          <w:p w:rsidR="00161D9F" w:rsidRPr="00BA4B0B" w:rsidRDefault="00161D9F" w:rsidP="00983D81">
            <w:pPr>
              <w:pStyle w:val="af8"/>
            </w:pPr>
          </w:p>
        </w:tc>
        <w:tc>
          <w:tcPr>
            <w:tcW w:w="4772" w:type="dxa"/>
            <w:shd w:val="clear" w:color="auto" w:fill="auto"/>
          </w:tcPr>
          <w:p w:rsidR="00161D9F" w:rsidRPr="00BA4B0B" w:rsidRDefault="00161D9F" w:rsidP="00983D81">
            <w:pPr>
              <w:pStyle w:val="af8"/>
              <w:rPr>
                <w:rStyle w:val="Exact"/>
                <w:rFonts w:eastAsia="Courier New"/>
              </w:rPr>
            </w:pPr>
          </w:p>
        </w:tc>
      </w:tr>
    </w:tbl>
    <w:p w:rsidR="00161D9F" w:rsidRPr="00BA4B0B" w:rsidRDefault="00161D9F" w:rsidP="00161D9F">
      <w:pPr>
        <w:rPr>
          <w:sz w:val="23"/>
          <w:szCs w:val="23"/>
        </w:rPr>
      </w:pPr>
      <w:r w:rsidRPr="00BA4B0B">
        <w:rPr>
          <w:sz w:val="23"/>
          <w:szCs w:val="23"/>
        </w:rPr>
        <w:t xml:space="preserve">________________/ ______________ /      </w:t>
      </w:r>
      <w:r w:rsidRPr="00BA4B0B">
        <w:rPr>
          <w:sz w:val="23"/>
          <w:szCs w:val="23"/>
        </w:rPr>
        <w:tab/>
      </w:r>
      <w:r w:rsidRPr="00BA4B0B">
        <w:rPr>
          <w:sz w:val="23"/>
          <w:szCs w:val="23"/>
        </w:rPr>
        <w:tab/>
        <w:t>______________/                              /</w:t>
      </w:r>
    </w:p>
    <w:p w:rsidR="00161D9F" w:rsidRPr="00BA4B0B" w:rsidRDefault="00161D9F" w:rsidP="00161D9F">
      <w:pPr>
        <w:rPr>
          <w:sz w:val="23"/>
          <w:szCs w:val="23"/>
          <w:vertAlign w:val="superscript"/>
        </w:rPr>
      </w:pPr>
      <w:r w:rsidRPr="00BA4B0B">
        <w:rPr>
          <w:sz w:val="23"/>
          <w:szCs w:val="23"/>
          <w:vertAlign w:val="superscript"/>
        </w:rPr>
        <w:t xml:space="preserve">              (подпись)     МП                                                                                                (подпись)    МП</w:t>
      </w:r>
    </w:p>
    <w:p w:rsidR="00161D9F" w:rsidRPr="00BA4B0B" w:rsidRDefault="00161D9F" w:rsidP="00161D9F">
      <w:pPr>
        <w:rPr>
          <w:sz w:val="24"/>
          <w:szCs w:val="24"/>
        </w:rPr>
      </w:pPr>
    </w:p>
    <w:p w:rsidR="00B60732" w:rsidRPr="00BA4B0B" w:rsidRDefault="00B60732" w:rsidP="00B60732">
      <w:pPr>
        <w:ind w:left="5103"/>
      </w:pPr>
    </w:p>
    <w:p w:rsidR="00AE724C" w:rsidRPr="00BA4B0B" w:rsidRDefault="00AE724C" w:rsidP="00B60732">
      <w:pPr>
        <w:ind w:left="5103"/>
        <w:rPr>
          <w:b/>
        </w:rPr>
      </w:pPr>
    </w:p>
    <w:p w:rsidR="00AE724C" w:rsidRPr="00BA4B0B" w:rsidRDefault="00AE724C" w:rsidP="00B60732">
      <w:pPr>
        <w:ind w:left="5103"/>
        <w:rPr>
          <w:b/>
        </w:rPr>
      </w:pPr>
    </w:p>
    <w:p w:rsidR="00AE724C" w:rsidRPr="00BA4B0B" w:rsidRDefault="00AE724C" w:rsidP="00B60732">
      <w:pPr>
        <w:ind w:left="5103"/>
        <w:rPr>
          <w:b/>
        </w:rPr>
      </w:pPr>
    </w:p>
    <w:p w:rsidR="00B60732" w:rsidRPr="00BA4B0B" w:rsidRDefault="00B60732" w:rsidP="00B60732">
      <w:pPr>
        <w:ind w:left="5103"/>
        <w:rPr>
          <w:b/>
        </w:rPr>
      </w:pPr>
      <w:r w:rsidRPr="00BA4B0B">
        <w:rPr>
          <w:b/>
        </w:rPr>
        <w:t>Приложение</w:t>
      </w:r>
    </w:p>
    <w:p w:rsidR="00B60732" w:rsidRPr="00BA4B0B" w:rsidRDefault="00B60732" w:rsidP="00B60732">
      <w:pPr>
        <w:ind w:left="5103"/>
        <w:rPr>
          <w:b/>
        </w:rPr>
      </w:pPr>
      <w:r w:rsidRPr="00BA4B0B">
        <w:rPr>
          <w:b/>
        </w:rPr>
        <w:t xml:space="preserve">к договору аренды № ___ </w:t>
      </w:r>
    </w:p>
    <w:p w:rsidR="00B60732" w:rsidRPr="00BA4B0B" w:rsidRDefault="00B60732" w:rsidP="00B60732">
      <w:pPr>
        <w:ind w:left="5103"/>
        <w:rPr>
          <w:b/>
        </w:rPr>
      </w:pPr>
      <w:r w:rsidRPr="00BA4B0B">
        <w:rPr>
          <w:b/>
        </w:rPr>
        <w:t>от «___» ______________ 20 ___ г.</w:t>
      </w:r>
    </w:p>
    <w:p w:rsidR="00B60732" w:rsidRPr="00BA4B0B" w:rsidRDefault="00B60732" w:rsidP="00B60732">
      <w:pPr>
        <w:ind w:left="5103"/>
        <w:rPr>
          <w:b/>
        </w:rPr>
      </w:pPr>
      <w:r w:rsidRPr="00BA4B0B">
        <w:rPr>
          <w:b/>
        </w:rPr>
        <w:t>(электросетевого комплекса д.Прилуки)</w:t>
      </w:r>
    </w:p>
    <w:p w:rsidR="00B60732" w:rsidRPr="00BA4B0B" w:rsidRDefault="00B60732" w:rsidP="00B60732">
      <w:pPr>
        <w:ind w:right="-86"/>
        <w:rPr>
          <w:b/>
          <w:sz w:val="24"/>
          <w:szCs w:val="24"/>
        </w:rPr>
      </w:pPr>
    </w:p>
    <w:p w:rsidR="00B60732" w:rsidRPr="00BA4B0B" w:rsidRDefault="00B60732" w:rsidP="00B60732">
      <w:pPr>
        <w:ind w:right="-86"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А К Т</w:t>
      </w:r>
    </w:p>
    <w:p w:rsidR="00B60732" w:rsidRPr="00BA4B0B" w:rsidRDefault="00B60732" w:rsidP="00B60732">
      <w:pPr>
        <w:ind w:right="-86"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приема-передачи</w:t>
      </w:r>
    </w:p>
    <w:p w:rsidR="00B60732" w:rsidRPr="00BA4B0B" w:rsidRDefault="00B60732" w:rsidP="00B60732">
      <w:pPr>
        <w:ind w:right="-86"/>
        <w:rPr>
          <w:sz w:val="24"/>
          <w:szCs w:val="24"/>
        </w:rPr>
      </w:pPr>
      <w:r w:rsidRPr="00BA4B0B">
        <w:rPr>
          <w:sz w:val="24"/>
          <w:szCs w:val="24"/>
        </w:rPr>
        <w:t xml:space="preserve">                                                                                                      «___» ______________ 20 ___ г.</w:t>
      </w:r>
    </w:p>
    <w:p w:rsidR="00B60732" w:rsidRPr="00BA4B0B" w:rsidRDefault="00B60732" w:rsidP="00B60732">
      <w:pPr>
        <w:ind w:right="-86"/>
        <w:rPr>
          <w:sz w:val="24"/>
          <w:szCs w:val="24"/>
        </w:rPr>
      </w:pPr>
    </w:p>
    <w:p w:rsidR="00B60732" w:rsidRPr="00BA4B0B" w:rsidRDefault="00B60732" w:rsidP="00B60732">
      <w:pPr>
        <w:ind w:right="-86" w:firstLine="720"/>
        <w:jc w:val="both"/>
        <w:rPr>
          <w:color w:val="000000"/>
          <w:spacing w:val="1"/>
          <w:sz w:val="24"/>
          <w:szCs w:val="24"/>
        </w:rPr>
      </w:pPr>
      <w:r w:rsidRPr="00BA4B0B">
        <w:rPr>
          <w:bCs/>
          <w:sz w:val="24"/>
          <w:szCs w:val="24"/>
        </w:rPr>
        <w:t xml:space="preserve">Муниципальное образование Богучанский район, от имени которого выступает Управление муниципальной собственностью Богучанского района, в лице начальника _______________________, действующего на основании Положения об управлении муниципальной собственностью Богучанского района, утверждённого постановлением Администрации Богучанского района от 09.06.2006 № 215-п, и распоряжения Администрации Богучанского района от _________ № ______, </w:t>
      </w:r>
      <w:r w:rsidRPr="00BA4B0B">
        <w:rPr>
          <w:sz w:val="24"/>
          <w:szCs w:val="24"/>
        </w:rPr>
        <w:t xml:space="preserve">именуемое в дальнейшем «Арендодатель», с одной стороны и </w:t>
      </w:r>
      <w:r w:rsidRPr="00BA4B0B">
        <w:rPr>
          <w:bCs/>
          <w:sz w:val="24"/>
          <w:szCs w:val="24"/>
        </w:rPr>
        <w:t>_________________</w:t>
      </w:r>
      <w:r w:rsidRPr="00BA4B0B">
        <w:rPr>
          <w:color w:val="000000"/>
          <w:spacing w:val="-1"/>
          <w:sz w:val="24"/>
          <w:szCs w:val="24"/>
        </w:rPr>
        <w:t xml:space="preserve">_____________________________________________________________, _____________________________________________________________________________ </w:t>
      </w:r>
      <w:r w:rsidRPr="00BA4B0B">
        <w:rPr>
          <w:color w:val="000000"/>
          <w:spacing w:val="1"/>
          <w:sz w:val="24"/>
          <w:szCs w:val="24"/>
        </w:rPr>
        <w:t xml:space="preserve">в лице </w:t>
      </w:r>
      <w:r w:rsidRPr="00BA4B0B">
        <w:rPr>
          <w:color w:val="000000"/>
          <w:spacing w:val="1"/>
          <w:sz w:val="24"/>
          <w:szCs w:val="24"/>
        </w:rPr>
        <w:lastRenderedPageBreak/>
        <w:t>_________________________________________________________________________</w:t>
      </w:r>
      <w:r w:rsidRPr="00BA4B0B">
        <w:rPr>
          <w:sz w:val="24"/>
          <w:szCs w:val="24"/>
        </w:rPr>
        <w:t>, действующего на основании ________________________</w:t>
      </w:r>
      <w:r w:rsidRPr="00BA4B0B">
        <w:rPr>
          <w:bCs/>
          <w:sz w:val="24"/>
          <w:szCs w:val="24"/>
        </w:rPr>
        <w:t xml:space="preserve"> именуемое (ый) в дальнейшем «Арендатор», с другой стороны, совместно именуемые  «Стороны», </w:t>
      </w:r>
      <w:r w:rsidRPr="00BA4B0B">
        <w:rPr>
          <w:sz w:val="24"/>
          <w:szCs w:val="24"/>
        </w:rPr>
        <w:t xml:space="preserve"> составили настоящий акт приёма-передачи о нижеследующем:</w:t>
      </w:r>
    </w:p>
    <w:p w:rsidR="00B60732" w:rsidRPr="00BA4B0B" w:rsidRDefault="00FD66BB" w:rsidP="00FD66BB">
      <w:pPr>
        <w:widowControl/>
        <w:tabs>
          <w:tab w:val="left" w:pos="1080"/>
        </w:tabs>
        <w:ind w:right="-86"/>
        <w:jc w:val="both"/>
        <w:rPr>
          <w:sz w:val="24"/>
          <w:szCs w:val="24"/>
        </w:rPr>
      </w:pPr>
      <w:r w:rsidRPr="00BA4B0B">
        <w:rPr>
          <w:sz w:val="24"/>
          <w:szCs w:val="24"/>
        </w:rPr>
        <w:tab/>
        <w:t>1.</w:t>
      </w:r>
      <w:r w:rsidR="00B60732" w:rsidRPr="00BA4B0B">
        <w:rPr>
          <w:sz w:val="24"/>
          <w:szCs w:val="24"/>
        </w:rPr>
        <w:t>В соответствии с п. 1.1. указанного договора аренды Арендодатель</w:t>
      </w:r>
      <w:r w:rsidR="00B60732" w:rsidRPr="00BA4B0B">
        <w:rPr>
          <w:bCs/>
          <w:sz w:val="24"/>
          <w:szCs w:val="24"/>
        </w:rPr>
        <w:t xml:space="preserve"> </w:t>
      </w:r>
      <w:r w:rsidR="00B60732" w:rsidRPr="00BA4B0B">
        <w:rPr>
          <w:sz w:val="24"/>
          <w:szCs w:val="24"/>
        </w:rPr>
        <w:t>передает во временное владение и пользование, а Арендатор принимает во временное владение и пользование с «01» июля  2024 г. следующее  муниципальное имущество:</w:t>
      </w:r>
    </w:p>
    <w:p w:rsidR="00FD66BB" w:rsidRPr="00BA4B0B" w:rsidRDefault="00FD66BB" w:rsidP="00FD66BB">
      <w:pPr>
        <w:widowControl/>
        <w:tabs>
          <w:tab w:val="left" w:pos="1080"/>
        </w:tabs>
        <w:ind w:left="720" w:right="-86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60"/>
        <w:gridCol w:w="1702"/>
        <w:gridCol w:w="653"/>
        <w:gridCol w:w="1044"/>
        <w:gridCol w:w="992"/>
        <w:gridCol w:w="1418"/>
      </w:tblGrid>
      <w:tr w:rsidR="00623D32" w:rsidRPr="00BA4B0B" w:rsidTr="00623D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№ п/п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Ед.изм.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Первоначальная балансовая стоимость на 01.01.2024, руб.</w:t>
            </w:r>
          </w:p>
        </w:tc>
      </w:tr>
      <w:tr w:rsidR="00623D32" w:rsidRPr="00BA4B0B" w:rsidTr="00623D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электрическая станция д.Прилуки: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BB" w:rsidRPr="00BA4B0B" w:rsidRDefault="00FD66BB" w:rsidP="00623D32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623D32" w:rsidRPr="00BA4B0B" w:rsidTr="00623D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электростанция АД-60С-Т400-1Р (60кВт)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20300050001736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-</w:t>
            </w:r>
          </w:p>
        </w:tc>
      </w:tr>
      <w:tr w:rsidR="00623D32" w:rsidRPr="00BA4B0B" w:rsidTr="00623D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электростанция АД-50-Т400-1Р «Ресурс»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20300050002825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640 000,0</w:t>
            </w:r>
          </w:p>
        </w:tc>
      </w:tr>
      <w:tr w:rsidR="00623D32" w:rsidRPr="00BA4B0B" w:rsidTr="00623D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Сеть электроснабжения КЛ-0,4 кВ А-35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10300050001737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0,012</w:t>
            </w:r>
          </w:p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37,80</w:t>
            </w:r>
          </w:p>
        </w:tc>
      </w:tr>
      <w:tr w:rsidR="00623D32" w:rsidRPr="00BA4B0B" w:rsidTr="00623D3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Сеть электроснабжения ВЛ-0,4 кВ А-35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10300050001738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1,710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6BB" w:rsidRPr="00BA4B0B" w:rsidRDefault="00FD66BB" w:rsidP="00623D32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5 386,50</w:t>
            </w:r>
          </w:p>
        </w:tc>
      </w:tr>
    </w:tbl>
    <w:p w:rsidR="007A13EF" w:rsidRPr="00BA4B0B" w:rsidRDefault="00FD66BB" w:rsidP="00FD66BB">
      <w:pPr>
        <w:pStyle w:val="af8"/>
        <w:ind w:firstLine="567"/>
        <w:jc w:val="both"/>
        <w:rPr>
          <w:color w:val="000000"/>
        </w:rPr>
      </w:pPr>
      <w:r w:rsidRPr="00BA4B0B">
        <w:t>2. Общая первоначальная балансовая стоимость имущества составляет 645 424 (шестьсот сорок пять тысяч четыреста двадцать четыре) рубля 30 копеек.</w:t>
      </w:r>
    </w:p>
    <w:p w:rsidR="007A13EF" w:rsidRPr="00BA4B0B" w:rsidRDefault="007A13EF" w:rsidP="007A13EF">
      <w:pPr>
        <w:pStyle w:val="af8"/>
        <w:ind w:firstLine="567"/>
        <w:jc w:val="both"/>
      </w:pPr>
      <w:r w:rsidRPr="00BA4B0B">
        <w:t>3. Техническое состояние имущества соответствует условиям договора.</w:t>
      </w:r>
    </w:p>
    <w:p w:rsidR="007A13EF" w:rsidRPr="00BA4B0B" w:rsidRDefault="007A13EF" w:rsidP="007A13EF">
      <w:pPr>
        <w:pStyle w:val="af8"/>
        <w:ind w:firstLine="567"/>
        <w:jc w:val="both"/>
      </w:pPr>
      <w:r w:rsidRPr="00BA4B0B">
        <w:t>4. Настоящий Акт составлен в 2 (двух) подлинных экземплярах, имеющих одинаковую юридическую силу, по одному экземпляру для каждой из Сторон.</w:t>
      </w:r>
    </w:p>
    <w:p w:rsidR="007A13EF" w:rsidRPr="00BA4B0B" w:rsidRDefault="007A13EF" w:rsidP="007A13EF">
      <w:pPr>
        <w:pStyle w:val="af8"/>
        <w:ind w:firstLine="567"/>
        <w:jc w:val="both"/>
      </w:pPr>
      <w:r w:rsidRPr="00BA4B0B">
        <w:t>5. Подписи Сторон:</w:t>
      </w:r>
    </w:p>
    <w:p w:rsidR="007A13EF" w:rsidRPr="00BA4B0B" w:rsidRDefault="007A13EF" w:rsidP="007A13EF">
      <w:pPr>
        <w:pStyle w:val="af8"/>
        <w:ind w:firstLine="567"/>
        <w:jc w:val="both"/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643"/>
        <w:gridCol w:w="4907"/>
      </w:tblGrid>
      <w:tr w:rsidR="007A13EF" w:rsidRPr="00BA4B0B" w:rsidTr="009A25D3">
        <w:tc>
          <w:tcPr>
            <w:tcW w:w="4645" w:type="dxa"/>
            <w:shd w:val="clear" w:color="auto" w:fill="auto"/>
            <w:hideMark/>
          </w:tcPr>
          <w:p w:rsidR="007A13EF" w:rsidRPr="00BA4B0B" w:rsidRDefault="007A13EF" w:rsidP="00983D81">
            <w:pPr>
              <w:pStyle w:val="af8"/>
            </w:pPr>
            <w:r w:rsidRPr="00BA4B0B">
              <w:rPr>
                <w:b/>
              </w:rPr>
              <w:t>Арендодатель</w:t>
            </w:r>
            <w:r w:rsidRPr="00BA4B0B">
              <w:t xml:space="preserve"> передал:</w:t>
            </w:r>
          </w:p>
        </w:tc>
        <w:tc>
          <w:tcPr>
            <w:tcW w:w="4907" w:type="dxa"/>
            <w:shd w:val="clear" w:color="auto" w:fill="auto"/>
            <w:hideMark/>
          </w:tcPr>
          <w:p w:rsidR="007A13EF" w:rsidRPr="00BA4B0B" w:rsidRDefault="007A13EF" w:rsidP="00983D81">
            <w:pPr>
              <w:pStyle w:val="af8"/>
            </w:pPr>
            <w:r w:rsidRPr="00BA4B0B">
              <w:rPr>
                <w:rStyle w:val="Exact"/>
                <w:rFonts w:eastAsia="Courier New"/>
                <w:b/>
                <w:sz w:val="24"/>
                <w:szCs w:val="24"/>
              </w:rPr>
              <w:t>Арендатор</w:t>
            </w:r>
            <w:r w:rsidRPr="00BA4B0B">
              <w:rPr>
                <w:rStyle w:val="Exact"/>
                <w:rFonts w:eastAsia="Courier New"/>
                <w:sz w:val="24"/>
                <w:szCs w:val="24"/>
              </w:rPr>
              <w:t xml:space="preserve"> принял:</w:t>
            </w:r>
          </w:p>
        </w:tc>
      </w:tr>
      <w:tr w:rsidR="007A13EF" w:rsidRPr="00BA4B0B" w:rsidTr="009A25D3">
        <w:tc>
          <w:tcPr>
            <w:tcW w:w="4645" w:type="dxa"/>
            <w:shd w:val="clear" w:color="auto" w:fill="auto"/>
          </w:tcPr>
          <w:p w:rsidR="007A13EF" w:rsidRPr="00BA4B0B" w:rsidRDefault="007A13EF" w:rsidP="00983D81">
            <w:pPr>
              <w:pStyle w:val="af8"/>
            </w:pPr>
            <w:r w:rsidRPr="00BA4B0B">
              <w:t xml:space="preserve">Управление муниципальной собственностью Богучанского района </w:t>
            </w:r>
          </w:p>
          <w:p w:rsidR="007A13EF" w:rsidRPr="00BA4B0B" w:rsidRDefault="007A13EF" w:rsidP="00983D81">
            <w:pPr>
              <w:pStyle w:val="af8"/>
            </w:pPr>
          </w:p>
        </w:tc>
        <w:tc>
          <w:tcPr>
            <w:tcW w:w="4907" w:type="dxa"/>
            <w:shd w:val="clear" w:color="auto" w:fill="auto"/>
          </w:tcPr>
          <w:p w:rsidR="007A13EF" w:rsidRPr="00BA4B0B" w:rsidRDefault="007A13EF" w:rsidP="00983D81">
            <w:pPr>
              <w:pStyle w:val="af8"/>
            </w:pPr>
          </w:p>
          <w:p w:rsidR="007A13EF" w:rsidRPr="00BA4B0B" w:rsidRDefault="007A13EF" w:rsidP="00983D81">
            <w:pPr>
              <w:pStyle w:val="af8"/>
            </w:pPr>
          </w:p>
        </w:tc>
      </w:tr>
      <w:tr w:rsidR="007A13EF" w:rsidRPr="00BA4B0B" w:rsidTr="009A25D3">
        <w:tc>
          <w:tcPr>
            <w:tcW w:w="4645" w:type="dxa"/>
            <w:shd w:val="clear" w:color="auto" w:fill="auto"/>
          </w:tcPr>
          <w:p w:rsidR="007A13EF" w:rsidRPr="00BA4B0B" w:rsidRDefault="007A13EF" w:rsidP="00983D81">
            <w:pPr>
              <w:pStyle w:val="af8"/>
            </w:pPr>
            <w:r w:rsidRPr="00BA4B0B">
              <w:t>Начальник УМС Богучанского района</w:t>
            </w:r>
          </w:p>
          <w:p w:rsidR="00AE724C" w:rsidRPr="00BA4B0B" w:rsidRDefault="00AE724C" w:rsidP="00983D81">
            <w:pPr>
              <w:pStyle w:val="af8"/>
            </w:pPr>
          </w:p>
          <w:p w:rsidR="007A13EF" w:rsidRPr="00BA4B0B" w:rsidRDefault="007A13EF" w:rsidP="00983D81">
            <w:pPr>
              <w:pStyle w:val="af8"/>
            </w:pPr>
            <w:r w:rsidRPr="00BA4B0B">
              <w:t>____________________/__________/</w:t>
            </w:r>
          </w:p>
          <w:p w:rsidR="007A13EF" w:rsidRPr="00BA4B0B" w:rsidRDefault="007A13EF" w:rsidP="00983D81">
            <w:pPr>
              <w:pStyle w:val="af8"/>
            </w:pPr>
            <w:r w:rsidRPr="00BA4B0B">
              <w:t>м.п.</w:t>
            </w:r>
          </w:p>
        </w:tc>
        <w:tc>
          <w:tcPr>
            <w:tcW w:w="4907" w:type="dxa"/>
            <w:shd w:val="clear" w:color="auto" w:fill="auto"/>
          </w:tcPr>
          <w:p w:rsidR="007A13EF" w:rsidRPr="00BA4B0B" w:rsidRDefault="007A13EF" w:rsidP="00983D81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</w:p>
          <w:p w:rsidR="007A13EF" w:rsidRPr="00BA4B0B" w:rsidRDefault="007A13EF" w:rsidP="00983D81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</w:p>
          <w:p w:rsidR="007A13EF" w:rsidRPr="00BA4B0B" w:rsidRDefault="007A13EF" w:rsidP="00983D81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  <w:r w:rsidRPr="00BA4B0B">
              <w:rPr>
                <w:rStyle w:val="Exact"/>
                <w:rFonts w:eastAsia="Courier New"/>
                <w:sz w:val="24"/>
                <w:szCs w:val="24"/>
              </w:rPr>
              <w:t>______________________/_______________/</w:t>
            </w:r>
          </w:p>
          <w:p w:rsidR="007A13EF" w:rsidRPr="00BA4B0B" w:rsidRDefault="007A13EF" w:rsidP="00983D81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  <w:r w:rsidRPr="00BA4B0B">
              <w:rPr>
                <w:rStyle w:val="Exact"/>
                <w:rFonts w:eastAsia="Courier New"/>
                <w:sz w:val="24"/>
                <w:szCs w:val="24"/>
              </w:rPr>
              <w:t>м.п.</w:t>
            </w:r>
          </w:p>
          <w:p w:rsidR="009A25D3" w:rsidRPr="00BA4B0B" w:rsidRDefault="009A25D3" w:rsidP="00983D81">
            <w:pPr>
              <w:pStyle w:val="af8"/>
              <w:rPr>
                <w:rStyle w:val="Exact"/>
                <w:rFonts w:eastAsia="Courier New"/>
              </w:rPr>
            </w:pPr>
          </w:p>
          <w:p w:rsidR="009A25D3" w:rsidRPr="00BA4B0B" w:rsidRDefault="009A25D3" w:rsidP="00983D81">
            <w:pPr>
              <w:pStyle w:val="af8"/>
              <w:rPr>
                <w:rStyle w:val="Exact"/>
                <w:rFonts w:eastAsia="Courier New"/>
              </w:rPr>
            </w:pPr>
          </w:p>
          <w:p w:rsidR="009A25D3" w:rsidRPr="00BA4B0B" w:rsidRDefault="009A25D3" w:rsidP="00983D81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</w:p>
        </w:tc>
      </w:tr>
    </w:tbl>
    <w:p w:rsidR="00BA4B0B" w:rsidRPr="00BA4B0B" w:rsidRDefault="00BA4B0B" w:rsidP="009A25D3">
      <w:pPr>
        <w:widowControl/>
        <w:jc w:val="center"/>
        <w:rPr>
          <w:b/>
          <w:sz w:val="23"/>
          <w:szCs w:val="23"/>
        </w:rPr>
      </w:pPr>
    </w:p>
    <w:p w:rsidR="009A25D3" w:rsidRPr="00BA4B0B" w:rsidRDefault="00BA4B0B" w:rsidP="009A25D3">
      <w:pPr>
        <w:widowControl/>
        <w:jc w:val="center"/>
        <w:rPr>
          <w:b/>
          <w:sz w:val="23"/>
          <w:szCs w:val="23"/>
        </w:rPr>
      </w:pPr>
      <w:r w:rsidRPr="00BA4B0B">
        <w:rPr>
          <w:b/>
          <w:sz w:val="23"/>
          <w:szCs w:val="23"/>
        </w:rPr>
        <w:br w:type="page"/>
      </w:r>
      <w:r w:rsidR="009A25D3" w:rsidRPr="00BA4B0B">
        <w:rPr>
          <w:b/>
          <w:sz w:val="23"/>
          <w:szCs w:val="23"/>
        </w:rPr>
        <w:lastRenderedPageBreak/>
        <w:t>Проект договора аренды по лоту №4</w:t>
      </w:r>
    </w:p>
    <w:p w:rsidR="009A25D3" w:rsidRPr="00BA4B0B" w:rsidRDefault="009A25D3" w:rsidP="009A25D3">
      <w:pPr>
        <w:widowControl/>
        <w:jc w:val="center"/>
        <w:rPr>
          <w:sz w:val="23"/>
          <w:szCs w:val="23"/>
        </w:rPr>
      </w:pPr>
    </w:p>
    <w:p w:rsidR="009A25D3" w:rsidRPr="00BA4B0B" w:rsidRDefault="009A25D3" w:rsidP="009A25D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A4B0B">
        <w:rPr>
          <w:rFonts w:ascii="Times New Roman" w:hAnsi="Times New Roman" w:cs="Times New Roman"/>
          <w:sz w:val="23"/>
          <w:szCs w:val="23"/>
        </w:rPr>
        <w:t>Договор аренды № ______</w:t>
      </w:r>
    </w:p>
    <w:p w:rsidR="009A25D3" w:rsidRPr="00BA4B0B" w:rsidRDefault="009A25D3" w:rsidP="009A25D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A4B0B">
        <w:rPr>
          <w:rFonts w:ascii="Times New Roman" w:hAnsi="Times New Roman" w:cs="Times New Roman"/>
          <w:sz w:val="23"/>
          <w:szCs w:val="23"/>
        </w:rPr>
        <w:t>муниципального имущества (электросетевого комплекса д.Каменка)</w:t>
      </w:r>
    </w:p>
    <w:p w:rsidR="009A25D3" w:rsidRPr="00BA4B0B" w:rsidRDefault="009A25D3" w:rsidP="009A25D3">
      <w:pPr>
        <w:pStyle w:val="af1"/>
        <w:rPr>
          <w:b w:val="0"/>
          <w:sz w:val="23"/>
          <w:szCs w:val="23"/>
        </w:rPr>
      </w:pPr>
    </w:p>
    <w:p w:rsidR="009A25D3" w:rsidRPr="00BA4B0B" w:rsidRDefault="009A25D3" w:rsidP="009A25D3">
      <w:pPr>
        <w:pStyle w:val="af1"/>
        <w:jc w:val="both"/>
        <w:rPr>
          <w:b w:val="0"/>
          <w:sz w:val="23"/>
          <w:szCs w:val="23"/>
        </w:rPr>
      </w:pPr>
      <w:r w:rsidRPr="00BA4B0B">
        <w:rPr>
          <w:b w:val="0"/>
          <w:sz w:val="23"/>
          <w:szCs w:val="23"/>
        </w:rPr>
        <w:t>с. Богучаны                                                                                           «___» _________ 20___ г.</w:t>
      </w:r>
    </w:p>
    <w:p w:rsidR="009A25D3" w:rsidRPr="00BA4B0B" w:rsidRDefault="009A25D3" w:rsidP="009A25D3">
      <w:pPr>
        <w:jc w:val="both"/>
        <w:rPr>
          <w:sz w:val="23"/>
          <w:szCs w:val="23"/>
        </w:rPr>
      </w:pPr>
    </w:p>
    <w:p w:rsidR="009A25D3" w:rsidRPr="00BA4B0B" w:rsidRDefault="009A25D3" w:rsidP="009A25D3">
      <w:pPr>
        <w:ind w:right="-1" w:firstLine="709"/>
        <w:jc w:val="both"/>
        <w:rPr>
          <w:bCs/>
          <w:sz w:val="23"/>
          <w:szCs w:val="23"/>
        </w:rPr>
      </w:pPr>
      <w:r w:rsidRPr="00BA4B0B">
        <w:rPr>
          <w:sz w:val="23"/>
          <w:szCs w:val="23"/>
        </w:rPr>
        <w:t xml:space="preserve">Муниципальное образование Богучанский район Красноярского края, от имени которого выступает Управление муниципальной собственностью Богучанского района, в лице начальника Управления ___________________________, действующего на основании Положения об управлении муниципальной 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_______ № ____ именуемое в дальнейшем «Арендодатель», с одной стороны, </w:t>
      </w:r>
      <w:r w:rsidRPr="00BA4B0B">
        <w:rPr>
          <w:bCs/>
          <w:sz w:val="23"/>
          <w:szCs w:val="23"/>
        </w:rPr>
        <w:t>и ___________________________________</w:t>
      </w:r>
    </w:p>
    <w:p w:rsidR="009A25D3" w:rsidRPr="00BA4B0B" w:rsidRDefault="009A25D3" w:rsidP="009A25D3">
      <w:pPr>
        <w:ind w:right="-1"/>
        <w:jc w:val="both"/>
        <w:rPr>
          <w:sz w:val="23"/>
          <w:szCs w:val="23"/>
        </w:rPr>
      </w:pPr>
      <w:r w:rsidRPr="00BA4B0B">
        <w:rPr>
          <w:bCs/>
          <w:sz w:val="23"/>
          <w:szCs w:val="23"/>
        </w:rPr>
        <w:t>_____________________________________________________________________________, в лице _______________________________________________________________________, действующего на основании _______________________, именуемое (ый) в дальнейшем «Арендатор», с другой стороны, совместно именуемые «Стороны», заключили настоящий договор о нижеследующем:</w:t>
      </w:r>
    </w:p>
    <w:p w:rsidR="009A25D3" w:rsidRPr="00BA4B0B" w:rsidRDefault="009A25D3" w:rsidP="009A25D3">
      <w:pPr>
        <w:jc w:val="both"/>
        <w:rPr>
          <w:bCs/>
          <w:sz w:val="23"/>
          <w:szCs w:val="23"/>
        </w:rPr>
      </w:pPr>
    </w:p>
    <w:p w:rsidR="009A25D3" w:rsidRPr="00BA4B0B" w:rsidRDefault="009A25D3" w:rsidP="009A25D3">
      <w:pPr>
        <w:widowControl/>
        <w:numPr>
          <w:ilvl w:val="0"/>
          <w:numId w:val="18"/>
        </w:numPr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ПРЕДМЕТ ДОГОВОРА</w:t>
      </w:r>
    </w:p>
    <w:p w:rsidR="009A25D3" w:rsidRPr="00BA4B0B" w:rsidRDefault="009A25D3" w:rsidP="009A25D3">
      <w:pPr>
        <w:numPr>
          <w:ilvl w:val="1"/>
          <w:numId w:val="18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Арендодатель передает, а Арендатор принимает во временное возмездное владение и пользование (аренду) объект, являющийся собственностью муниципального образования Богучанский район, имеющие данные, позволяющие определенно установить объекты, подлежащие передаче, согласно акту приёма-передачи (далее – «имущество»).</w:t>
      </w:r>
    </w:p>
    <w:p w:rsidR="009A25D3" w:rsidRPr="00BA4B0B" w:rsidRDefault="009A25D3" w:rsidP="009A25D3">
      <w:pPr>
        <w:numPr>
          <w:ilvl w:val="1"/>
          <w:numId w:val="18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Под имуществом в настоящем договоре понимается: электросетевой комплекс муниципального образования Богучанский район Красноярского края.</w:t>
      </w:r>
    </w:p>
    <w:p w:rsidR="009A25D3" w:rsidRPr="00BA4B0B" w:rsidRDefault="009A25D3" w:rsidP="009A25D3">
      <w:pPr>
        <w:numPr>
          <w:ilvl w:val="1"/>
          <w:numId w:val="18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Целевое назначение объекта: производство, передача и распределение электрической энергии в комплексе организационно и технологически связанными действиями, в том числе по оперативно-технологическому управлению, обеспечивающий передачу электрической энергии через технические устройства электрических сетей в соответствии с требованиями технических регламентов потребителям Богучанского района Красноярского края и технологическому присоединению энергопринимающих устройств заявителей к электрическим сетям муниципального образования Богучанский район </w:t>
      </w:r>
      <w:r w:rsidRPr="00BA4B0B">
        <w:rPr>
          <w:color w:val="000000"/>
          <w:sz w:val="23"/>
          <w:szCs w:val="23"/>
        </w:rPr>
        <w:t>Красноярского края</w:t>
      </w:r>
      <w:r w:rsidRPr="00BA4B0B">
        <w:rPr>
          <w:sz w:val="23"/>
          <w:szCs w:val="23"/>
        </w:rPr>
        <w:t>.</w:t>
      </w:r>
    </w:p>
    <w:p w:rsidR="009A25D3" w:rsidRPr="00BA4B0B" w:rsidRDefault="009A25D3" w:rsidP="009A25D3">
      <w:pPr>
        <w:ind w:left="1114"/>
        <w:jc w:val="both"/>
        <w:rPr>
          <w:sz w:val="23"/>
          <w:szCs w:val="23"/>
        </w:rPr>
      </w:pPr>
    </w:p>
    <w:p w:rsidR="009A25D3" w:rsidRPr="00BA4B0B" w:rsidRDefault="009A25D3" w:rsidP="009A25D3">
      <w:pPr>
        <w:numPr>
          <w:ilvl w:val="0"/>
          <w:numId w:val="18"/>
        </w:numPr>
        <w:tabs>
          <w:tab w:val="left" w:pos="567"/>
        </w:tabs>
        <w:suppressAutoHyphens/>
        <w:ind w:left="0" w:firstLine="0"/>
        <w:jc w:val="center"/>
        <w:rPr>
          <w:bCs/>
          <w:sz w:val="23"/>
          <w:szCs w:val="23"/>
        </w:rPr>
      </w:pPr>
      <w:r w:rsidRPr="00BA4B0B">
        <w:rPr>
          <w:sz w:val="23"/>
          <w:szCs w:val="23"/>
        </w:rPr>
        <w:t>СРОК ДЕЙСТВИЯ ДОГОВОРА</w:t>
      </w:r>
    </w:p>
    <w:p w:rsidR="009A25D3" w:rsidRPr="00BA4B0B" w:rsidRDefault="009A25D3" w:rsidP="009A25D3">
      <w:pPr>
        <w:numPr>
          <w:ilvl w:val="1"/>
          <w:numId w:val="18"/>
        </w:numPr>
        <w:tabs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Срок договора аренды составляет с  «01»  июля 2024г. по «31» мая 2025 г.</w:t>
      </w:r>
    </w:p>
    <w:p w:rsidR="009A25D3" w:rsidRPr="00BA4B0B" w:rsidRDefault="009A25D3" w:rsidP="009A25D3">
      <w:pPr>
        <w:numPr>
          <w:ilvl w:val="1"/>
          <w:numId w:val="18"/>
        </w:numPr>
        <w:tabs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Условия настоящего договора аренды действуют со дня подписания акта приёма-передачи объекта (Приложение 1), который является неотъемлемой частью настоящего договора.</w:t>
      </w:r>
    </w:p>
    <w:p w:rsidR="009A25D3" w:rsidRPr="00BA4B0B" w:rsidRDefault="009A25D3" w:rsidP="009A25D3">
      <w:pPr>
        <w:rPr>
          <w:bCs/>
          <w:sz w:val="23"/>
          <w:szCs w:val="23"/>
        </w:rPr>
      </w:pPr>
    </w:p>
    <w:p w:rsidR="009A25D3" w:rsidRPr="00BA4B0B" w:rsidRDefault="009A25D3" w:rsidP="009A25D3">
      <w:pPr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3. ПРАВА И ОБЯЗАННОСТИ СТОРОН</w:t>
      </w:r>
    </w:p>
    <w:p w:rsidR="009A25D3" w:rsidRPr="00BA4B0B" w:rsidRDefault="009A25D3" w:rsidP="009A25D3">
      <w:pPr>
        <w:numPr>
          <w:ilvl w:val="1"/>
          <w:numId w:val="6"/>
        </w:numPr>
        <w:tabs>
          <w:tab w:val="clear" w:pos="720"/>
          <w:tab w:val="left" w:pos="1582"/>
        </w:tabs>
        <w:suppressAutoHyphens/>
        <w:ind w:left="0" w:firstLine="720"/>
        <w:jc w:val="both"/>
        <w:rPr>
          <w:bCs/>
          <w:iCs/>
          <w:sz w:val="23"/>
          <w:szCs w:val="23"/>
        </w:rPr>
      </w:pPr>
      <w:r w:rsidRPr="00BA4B0B">
        <w:rPr>
          <w:bCs/>
          <w:iCs/>
          <w:sz w:val="23"/>
          <w:szCs w:val="23"/>
        </w:rPr>
        <w:t>Арендодатель обязуется:</w:t>
      </w:r>
    </w:p>
    <w:p w:rsidR="009A25D3" w:rsidRPr="00BA4B0B" w:rsidRDefault="009A25D3" w:rsidP="009A25D3">
      <w:pPr>
        <w:pStyle w:val="a4"/>
        <w:numPr>
          <w:ilvl w:val="2"/>
          <w:numId w:val="6"/>
        </w:numPr>
        <w:tabs>
          <w:tab w:val="clear" w:pos="720"/>
          <w:tab w:val="num" w:pos="1560"/>
        </w:tabs>
        <w:ind w:left="0" w:firstLine="709"/>
        <w:rPr>
          <w:sz w:val="23"/>
          <w:szCs w:val="23"/>
        </w:rPr>
      </w:pPr>
      <w:r w:rsidRPr="00BA4B0B">
        <w:rPr>
          <w:sz w:val="23"/>
          <w:szCs w:val="23"/>
        </w:rPr>
        <w:t>Передать Арендатору имущество в течение двух рабочих дней со дня начала действия настоящего договора, с обязательным составлением акта приема-передачи имущества, подписываемого уполномоченными представителями Сторон. При отсутствии акта приема-передачи настоящий договор считается незаключенным.</w:t>
      </w:r>
    </w:p>
    <w:p w:rsidR="009A25D3" w:rsidRPr="00BA4B0B" w:rsidRDefault="009A25D3" w:rsidP="009A25D3">
      <w:pPr>
        <w:pStyle w:val="a4"/>
        <w:numPr>
          <w:ilvl w:val="2"/>
          <w:numId w:val="6"/>
        </w:numPr>
        <w:tabs>
          <w:tab w:val="clear" w:pos="720"/>
          <w:tab w:val="num" w:pos="0"/>
          <w:tab w:val="left" w:pos="1560"/>
        </w:tabs>
        <w:ind w:left="0" w:firstLine="709"/>
        <w:rPr>
          <w:sz w:val="23"/>
          <w:szCs w:val="23"/>
        </w:rPr>
      </w:pPr>
      <w:r w:rsidRPr="00BA4B0B">
        <w:rPr>
          <w:sz w:val="23"/>
          <w:szCs w:val="23"/>
        </w:rPr>
        <w:t>Не создавать препятствий Арендатору в правомерном использовании арендуемого Объекта.</w:t>
      </w:r>
    </w:p>
    <w:p w:rsidR="009A25D3" w:rsidRPr="00BA4B0B" w:rsidRDefault="009A25D3" w:rsidP="009A25D3">
      <w:pPr>
        <w:widowControl/>
        <w:numPr>
          <w:ilvl w:val="2"/>
          <w:numId w:val="6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течение месяца рассматривать письменные обращения Арендатора по вопросам переоборудования имущества и иным вопросам.</w:t>
      </w:r>
    </w:p>
    <w:p w:rsidR="009A25D3" w:rsidRPr="00BA4B0B" w:rsidRDefault="009A25D3" w:rsidP="009A25D3">
      <w:pPr>
        <w:widowControl/>
        <w:numPr>
          <w:ilvl w:val="2"/>
          <w:numId w:val="6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изменения размера и порядка перечисления арендной платы, предусмотренных п.п.4.1, 4.2. настоящего договора, в течение 10 рабочих дней письменно уведомить об этом Арендатора и заключить соответствующее дополнительное соглашение к настоящему договору.</w:t>
      </w:r>
    </w:p>
    <w:p w:rsidR="009A25D3" w:rsidRPr="00BA4B0B" w:rsidRDefault="009A25D3" w:rsidP="009A25D3">
      <w:pPr>
        <w:numPr>
          <w:ilvl w:val="1"/>
          <w:numId w:val="6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>Права Арендодателя:</w:t>
      </w:r>
    </w:p>
    <w:p w:rsidR="009A25D3" w:rsidRPr="00BA4B0B" w:rsidRDefault="009A25D3" w:rsidP="009A25D3">
      <w:pPr>
        <w:widowControl/>
        <w:numPr>
          <w:ilvl w:val="2"/>
          <w:numId w:val="9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Осуществлять контроль за использованием и сохранностью имущества, а также право доступа к ним по первому требованию.</w:t>
      </w:r>
    </w:p>
    <w:p w:rsidR="009A25D3" w:rsidRPr="00BA4B0B" w:rsidRDefault="009A25D3" w:rsidP="009A25D3">
      <w:pPr>
        <w:widowControl/>
        <w:numPr>
          <w:ilvl w:val="2"/>
          <w:numId w:val="9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Расторгнуть настоящий договор или отказаться от исполнения обязательств по настоящему договору в порядке и в случаях, предусмотренных действующим законодательством и настоящим договором.</w:t>
      </w:r>
    </w:p>
    <w:p w:rsidR="009A25D3" w:rsidRPr="00BA4B0B" w:rsidRDefault="009A25D3" w:rsidP="009A25D3">
      <w:pPr>
        <w:widowControl/>
        <w:numPr>
          <w:ilvl w:val="2"/>
          <w:numId w:val="9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одностороннем порядке пересматривать и изменять размер арендной платы на следующий год, в случае принятия соответствующего нормативного муниципального правового акта, в связи с изменением методики расчета арендной платы, либо расчетных коэффициентов и базовой стоимости строительства одного кв. м, 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цен), но не чаще одного раза в год. </w:t>
      </w:r>
    </w:p>
    <w:p w:rsidR="009A25D3" w:rsidRPr="00BA4B0B" w:rsidRDefault="009A25D3" w:rsidP="009A25D3">
      <w:pPr>
        <w:numPr>
          <w:ilvl w:val="1"/>
          <w:numId w:val="9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bCs/>
          <w:iCs/>
          <w:sz w:val="23"/>
          <w:szCs w:val="23"/>
        </w:rPr>
      </w:pPr>
      <w:r w:rsidRPr="00BA4B0B">
        <w:rPr>
          <w:bCs/>
          <w:iCs/>
          <w:sz w:val="23"/>
          <w:szCs w:val="23"/>
        </w:rPr>
        <w:t>Арендатор обязуется:</w:t>
      </w:r>
    </w:p>
    <w:p w:rsidR="009A25D3" w:rsidRPr="00BA4B0B" w:rsidRDefault="009A25D3" w:rsidP="009A25D3">
      <w:pPr>
        <w:numPr>
          <w:ilvl w:val="2"/>
          <w:numId w:val="9"/>
        </w:numPr>
        <w:tabs>
          <w:tab w:val="clear" w:pos="720"/>
          <w:tab w:val="left" w:pos="1560"/>
        </w:tabs>
        <w:suppressAutoHyphens/>
        <w:ind w:hanging="11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Принять от Арендодателя имущество в течение двух рабочих дней, со дня </w:t>
      </w:r>
    </w:p>
    <w:p w:rsidR="009A25D3" w:rsidRPr="00BA4B0B" w:rsidRDefault="009A25D3" w:rsidP="009A25D3">
      <w:pPr>
        <w:tabs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начала действия настоящего договора. </w:t>
      </w:r>
    </w:p>
    <w:p w:rsidR="009A25D3" w:rsidRPr="00BA4B0B" w:rsidRDefault="009A25D3" w:rsidP="009A25D3">
      <w:pPr>
        <w:widowControl/>
        <w:numPr>
          <w:ilvl w:val="2"/>
          <w:numId w:val="9"/>
        </w:numPr>
        <w:tabs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течение пяти рабочих дней со дня начала действия настоящего договора заключить с соответствующими организациями, договор на эксплуатационные, коммунальные и административно-хозяйственные услуги (договор на оказание услуг), необходимые для реализации настоящего договора. </w:t>
      </w:r>
    </w:p>
    <w:p w:rsidR="009A25D3" w:rsidRPr="00BA4B0B" w:rsidRDefault="009A25D3" w:rsidP="009A25D3">
      <w:pPr>
        <w:numPr>
          <w:ilvl w:val="2"/>
          <w:numId w:val="9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Использовать имущество в соответствии с его назначением, указанным в п.1.3 договора, а также условиями настоящего договора.</w:t>
      </w:r>
    </w:p>
    <w:p w:rsidR="009A25D3" w:rsidRPr="00BA4B0B" w:rsidRDefault="009A25D3" w:rsidP="009A25D3">
      <w:pPr>
        <w:numPr>
          <w:ilvl w:val="2"/>
          <w:numId w:val="9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Своевременно уплачивать Арендодателю арендную плату в размере, установленном пунктом 4.1 настоящего договора.</w:t>
      </w:r>
    </w:p>
    <w:p w:rsidR="009A25D3" w:rsidRPr="00BA4B0B" w:rsidRDefault="009A25D3" w:rsidP="009A25D3">
      <w:pPr>
        <w:numPr>
          <w:ilvl w:val="2"/>
          <w:numId w:val="9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Своевременно и в полном размере осуществлять расчеты за коммунальные, эксплуатационные услуги, потребляемую энергию, иные услуги, связанные с эксплуатацией переданных в аренду имущества.</w:t>
      </w:r>
    </w:p>
    <w:p w:rsidR="009A25D3" w:rsidRPr="00BA4B0B" w:rsidRDefault="009A25D3" w:rsidP="009A25D3">
      <w:pPr>
        <w:widowControl/>
        <w:numPr>
          <w:ilvl w:val="2"/>
          <w:numId w:val="11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Поддерживать переданное имущество в исправном состоянии, проводить его текущий ремонт и капитальный ремонт, нести расходы на его содержание. </w:t>
      </w:r>
    </w:p>
    <w:p w:rsidR="009A25D3" w:rsidRPr="00BA4B0B" w:rsidRDefault="009A25D3" w:rsidP="009A25D3">
      <w:pPr>
        <w:widowControl/>
        <w:numPr>
          <w:ilvl w:val="2"/>
          <w:numId w:val="11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За свой счет обеспечить сохранность имущества.</w:t>
      </w:r>
    </w:p>
    <w:p w:rsidR="009A25D3" w:rsidRPr="00BA4B0B" w:rsidRDefault="009A25D3" w:rsidP="009A25D3">
      <w:pPr>
        <w:widowControl/>
        <w:numPr>
          <w:ilvl w:val="2"/>
          <w:numId w:val="11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Соблюдать требования санитарно-эпидемиологических, противопожарных, иных отраслевых норм и правил.</w:t>
      </w:r>
    </w:p>
    <w:p w:rsidR="009A25D3" w:rsidRPr="00BA4B0B" w:rsidRDefault="009A25D3" w:rsidP="009A25D3">
      <w:pPr>
        <w:widowControl/>
        <w:numPr>
          <w:ilvl w:val="2"/>
          <w:numId w:val="11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Немедленно извещать Арендодателя о всяком повреждении, аварии или ином событии, нанесшем, или грозящим нанести ущерб имуществу, а также своевременно принимать меры по предотвращению угрозы дальнейшего разрушения или повреждения имущества.</w:t>
      </w:r>
    </w:p>
    <w:p w:rsidR="009A25D3" w:rsidRPr="00BA4B0B" w:rsidRDefault="009A25D3" w:rsidP="009A25D3">
      <w:pPr>
        <w:widowControl/>
        <w:numPr>
          <w:ilvl w:val="2"/>
          <w:numId w:val="11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Обеспечивать представителям Арендодателя, иным лицам по его указанию, беспрепятственный доступ к имуществу для его осмотра.</w:t>
      </w:r>
    </w:p>
    <w:p w:rsidR="009A25D3" w:rsidRPr="00BA4B0B" w:rsidRDefault="009A25D3" w:rsidP="009A25D3">
      <w:pPr>
        <w:widowControl/>
        <w:numPr>
          <w:ilvl w:val="2"/>
          <w:numId w:val="11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Не производить никаких капитальных (затрагивающих несущие конструкции) перепланировок и переоборудования арендуемого имущества без письменного разрешения Арендодателя. </w:t>
      </w:r>
    </w:p>
    <w:p w:rsidR="009A25D3" w:rsidRPr="00BA4B0B" w:rsidRDefault="009A25D3" w:rsidP="009A25D3">
      <w:pPr>
        <w:numPr>
          <w:ilvl w:val="2"/>
          <w:numId w:val="11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 окончании срока действия договора, а также при досрочном его расторжении вернуть имущество в течении 3-х календарных дней, в том состоянии, в котором он его получил, с учетом нормального износа или в состоянии, с обязательным составлением акта приема-передачи имущества, подписываемого уполномоченными представителями Сторон. </w:t>
      </w:r>
    </w:p>
    <w:p w:rsidR="009A25D3" w:rsidRPr="00BA4B0B" w:rsidRDefault="009A25D3" w:rsidP="009A25D3">
      <w:pPr>
        <w:numPr>
          <w:ilvl w:val="2"/>
          <w:numId w:val="11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Незамедлительно сообщать Арендодателю об изменении юридического адреса и банковских реквизитов.</w:t>
      </w:r>
    </w:p>
    <w:p w:rsidR="009A25D3" w:rsidRPr="00BA4B0B" w:rsidRDefault="009A25D3" w:rsidP="009A25D3">
      <w:pPr>
        <w:numPr>
          <w:ilvl w:val="2"/>
          <w:numId w:val="11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 отдавать имущество в залог, не использовать  в качестве вклада в уставный капитал (фонд) других юридических лиц.</w:t>
      </w:r>
    </w:p>
    <w:p w:rsidR="009A25D3" w:rsidRPr="00BA4B0B" w:rsidRDefault="009A25D3" w:rsidP="009A25D3">
      <w:pPr>
        <w:numPr>
          <w:ilvl w:val="1"/>
          <w:numId w:val="11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Права Арендатора:</w:t>
      </w:r>
    </w:p>
    <w:p w:rsidR="009A25D3" w:rsidRPr="00BA4B0B" w:rsidRDefault="009A25D3" w:rsidP="009A25D3">
      <w:pPr>
        <w:numPr>
          <w:ilvl w:val="2"/>
          <w:numId w:val="19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отсутствия производственной необходимости или невозможности использования имущества из-за несоответствия технического состояния имущества требованиям законодательства, досрочно произвести его возврат.</w:t>
      </w:r>
    </w:p>
    <w:p w:rsidR="009A25D3" w:rsidRPr="00BA4B0B" w:rsidRDefault="009A25D3" w:rsidP="009A25D3">
      <w:pPr>
        <w:numPr>
          <w:ilvl w:val="2"/>
          <w:numId w:val="19"/>
        </w:numPr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 окончанию срока действия договора либо при его досрочном расторжении изъять из имущества, произведенные им отделимые улучшения, которые могут быть отделены </w:t>
      </w:r>
      <w:r w:rsidRPr="00BA4B0B">
        <w:rPr>
          <w:sz w:val="23"/>
          <w:szCs w:val="23"/>
        </w:rPr>
        <w:lastRenderedPageBreak/>
        <w:t>без вреда для конструкции имущества.</w:t>
      </w:r>
    </w:p>
    <w:p w:rsidR="009A25D3" w:rsidRPr="00BA4B0B" w:rsidRDefault="009A25D3" w:rsidP="009A25D3">
      <w:pPr>
        <w:numPr>
          <w:ilvl w:val="2"/>
          <w:numId w:val="19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Имеет право на согласование сроков проведения капитального ремонта имущества.</w:t>
      </w:r>
    </w:p>
    <w:p w:rsidR="009A25D3" w:rsidRPr="00BA4B0B" w:rsidRDefault="009A25D3" w:rsidP="009A25D3">
      <w:pPr>
        <w:numPr>
          <w:ilvl w:val="2"/>
          <w:numId w:val="19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Сдавать арендованное имущество в субаренду при наличии письменного согласия Арендодателя.</w:t>
      </w:r>
    </w:p>
    <w:p w:rsidR="009A25D3" w:rsidRPr="00BA4B0B" w:rsidRDefault="009A25D3" w:rsidP="009A25D3">
      <w:pPr>
        <w:numPr>
          <w:ilvl w:val="2"/>
          <w:numId w:val="19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имущества существенно ухудшились.</w:t>
      </w:r>
    </w:p>
    <w:p w:rsidR="009A25D3" w:rsidRPr="00BA4B0B" w:rsidRDefault="009A25D3" w:rsidP="009A25D3">
      <w:pPr>
        <w:ind w:left="720" w:firstLine="720"/>
        <w:rPr>
          <w:bCs/>
          <w:sz w:val="23"/>
          <w:szCs w:val="23"/>
        </w:rPr>
      </w:pPr>
    </w:p>
    <w:p w:rsidR="009A25D3" w:rsidRPr="00BA4B0B" w:rsidRDefault="009A25D3" w:rsidP="009A25D3">
      <w:pPr>
        <w:numPr>
          <w:ilvl w:val="0"/>
          <w:numId w:val="12"/>
        </w:numPr>
        <w:tabs>
          <w:tab w:val="clear" w:pos="420"/>
          <w:tab w:val="left" w:pos="567"/>
        </w:tabs>
        <w:suppressAutoHyphens/>
        <w:ind w:left="0" w:firstLine="0"/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ПОРЯДОК И СРОКИ РАСЧЕТОВ</w:t>
      </w:r>
    </w:p>
    <w:p w:rsidR="009A25D3" w:rsidRPr="00BA4B0B" w:rsidRDefault="009A25D3" w:rsidP="009A25D3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Арендная плата устанавливается на основании независимой рыночной оценки арендной платы, без НДС.</w:t>
      </w:r>
    </w:p>
    <w:p w:rsidR="009A25D3" w:rsidRPr="00BA4B0B" w:rsidRDefault="009A25D3" w:rsidP="009A25D3">
      <w:pPr>
        <w:widowControl/>
        <w:ind w:firstLine="708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Ежемесячный арендный платеж по настоящему договору составляет ________________ (_______________________________) рублей _____ копеек.</w:t>
      </w:r>
    </w:p>
    <w:p w:rsidR="009A25D3" w:rsidRPr="00BA4B0B" w:rsidRDefault="009A25D3" w:rsidP="009A25D3">
      <w:pPr>
        <w:widowControl/>
        <w:ind w:firstLine="708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Годовой арендный платеж по настоящему договору составляет _______________________ (_______________________________) рублей _____ копеек.</w:t>
      </w:r>
    </w:p>
    <w:p w:rsidR="009A25D3" w:rsidRPr="00BA4B0B" w:rsidRDefault="009A25D3" w:rsidP="009A25D3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НДС уплачивается Арендатором самостоятельно, сверх арендной платы. Арендатор самостоятельно начисляет налог на добавленную стоимость в размере, установленном действующим законодательством и перечисляет его в соответствующие бюджеты через налоговые органы по месту своей регистрации, указывая в платежных документах, от чьего имени произведен платеж.</w:t>
      </w:r>
    </w:p>
    <w:p w:rsidR="009A25D3" w:rsidRPr="00BA4B0B" w:rsidRDefault="009A25D3" w:rsidP="009A25D3">
      <w:pPr>
        <w:widowControl/>
        <w:numPr>
          <w:ilvl w:val="1"/>
          <w:numId w:val="12"/>
        </w:numPr>
        <w:tabs>
          <w:tab w:val="clear" w:pos="144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Внесение Арендатором арендной платы производится ежемесячно не позднее 10-го числа месяца, следующего за расчетным. Оплата производится безналичным расчетом путем перечисления денежных средств на расчетный счет Арендодателя по следующим реквизитам: </w:t>
      </w:r>
    </w:p>
    <w:p w:rsidR="009A25D3" w:rsidRPr="00BA4B0B" w:rsidRDefault="009A25D3" w:rsidP="009A25D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УФК по Красноярскому краю (Управление муниципальной собственностью Богучанского района) (л.с. 04193014100)</w:t>
      </w:r>
    </w:p>
    <w:p w:rsidR="009A25D3" w:rsidRPr="00BA4B0B" w:rsidRDefault="009A25D3" w:rsidP="009A25D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ИНН  2407008705,  КПП  240701001</w:t>
      </w:r>
    </w:p>
    <w:p w:rsidR="009A25D3" w:rsidRPr="00BA4B0B" w:rsidRDefault="009A25D3" w:rsidP="009A25D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Номер казначейского счета УФК по Красноярскому краю: 03100643000000011900</w:t>
      </w:r>
    </w:p>
    <w:p w:rsidR="009A25D3" w:rsidRPr="00BA4B0B" w:rsidRDefault="009A25D3" w:rsidP="009A25D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Номер единого казначейского счета (ЕКС) (как корсчет):   40102810245370000011</w:t>
      </w:r>
    </w:p>
    <w:p w:rsidR="009A25D3" w:rsidRPr="00BA4B0B" w:rsidRDefault="009A25D3" w:rsidP="009A25D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Наименование банка: ОТДЕЛЕНИЕ КРАСНОЯРСК БАНКА РОССИИ//УФК по Красноярскому краю г.Красноярск</w:t>
      </w:r>
    </w:p>
    <w:p w:rsidR="009A25D3" w:rsidRPr="00BA4B0B" w:rsidRDefault="009A25D3" w:rsidP="009A25D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БИК ТОФК (банка получателя):  010407105</w:t>
      </w:r>
    </w:p>
    <w:p w:rsidR="009A25D3" w:rsidRPr="00BA4B0B" w:rsidRDefault="009A25D3" w:rsidP="009A25D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бюджетной квалификации (обязательство):  86311105075051000120,</w:t>
      </w:r>
    </w:p>
    <w:p w:rsidR="009A25D3" w:rsidRPr="00BA4B0B" w:rsidRDefault="009A25D3" w:rsidP="009A25D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бюджетной квалификации (пени):  86311105075052000120,</w:t>
      </w:r>
    </w:p>
    <w:p w:rsidR="009A25D3" w:rsidRPr="00BA4B0B" w:rsidRDefault="009A25D3" w:rsidP="009A25D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ОКТМО: 04609000.</w:t>
      </w:r>
    </w:p>
    <w:p w:rsidR="009A25D3" w:rsidRPr="00BA4B0B" w:rsidRDefault="009A25D3" w:rsidP="009A25D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За __________ арендный платеж вносится в срок до _________</w:t>
      </w:r>
    </w:p>
    <w:p w:rsidR="009A25D3" w:rsidRPr="00BA4B0B" w:rsidRDefault="009A25D3" w:rsidP="009A25D3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обязан указывать в платежном поручении наименование платежа, номер договора, период, за который вносится арендная плата.</w:t>
      </w:r>
    </w:p>
    <w:p w:rsidR="009A25D3" w:rsidRPr="00BA4B0B" w:rsidRDefault="009A25D3" w:rsidP="009A25D3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обязан вносить арендную плату со дня передачи имущества в аренду по день передачи имущества из аренды по акту приема-передачи.</w:t>
      </w:r>
    </w:p>
    <w:p w:rsidR="009A25D3" w:rsidRPr="00BA4B0B" w:rsidRDefault="009A25D3" w:rsidP="009A25D3">
      <w:pPr>
        <w:widowControl/>
        <w:numPr>
          <w:ilvl w:val="1"/>
          <w:numId w:val="12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Датой уплаты арендной платы по настоящему Договору считается день зачисления денежных средств на расчетный счет Арендодателя.</w:t>
      </w:r>
    </w:p>
    <w:p w:rsidR="009A25D3" w:rsidRPr="00BA4B0B" w:rsidRDefault="009A25D3" w:rsidP="009A25D3">
      <w:pPr>
        <w:tabs>
          <w:tab w:val="num" w:pos="1276"/>
        </w:tabs>
        <w:jc w:val="both"/>
        <w:rPr>
          <w:i/>
          <w:sz w:val="23"/>
          <w:szCs w:val="23"/>
        </w:rPr>
      </w:pPr>
    </w:p>
    <w:p w:rsidR="009A25D3" w:rsidRPr="00BA4B0B" w:rsidRDefault="009A25D3" w:rsidP="009A25D3">
      <w:pPr>
        <w:widowControl/>
        <w:numPr>
          <w:ilvl w:val="0"/>
          <w:numId w:val="7"/>
        </w:numPr>
        <w:tabs>
          <w:tab w:val="clear" w:pos="390"/>
          <w:tab w:val="left" w:pos="567"/>
          <w:tab w:val="num" w:pos="1276"/>
        </w:tabs>
        <w:ind w:left="0" w:firstLine="0"/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ОТВЕТСТВЕННОСТЬ СТОРОН</w:t>
      </w:r>
    </w:p>
    <w:p w:rsidR="009A25D3" w:rsidRPr="00BA4B0B" w:rsidRDefault="009A25D3" w:rsidP="009A25D3">
      <w:pPr>
        <w:widowControl/>
        <w:numPr>
          <w:ilvl w:val="1"/>
          <w:numId w:val="7"/>
        </w:numPr>
        <w:tabs>
          <w:tab w:val="clear" w:pos="720"/>
          <w:tab w:val="num" w:pos="1276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Стороны несут ответственность за взятые на себя обязательства в соответствии  с действующим законодательством Российской Федерации.</w:t>
      </w:r>
    </w:p>
    <w:p w:rsidR="009A25D3" w:rsidRPr="00BA4B0B" w:rsidRDefault="009A25D3" w:rsidP="009A25D3">
      <w:pPr>
        <w:widowControl/>
        <w:numPr>
          <w:ilvl w:val="1"/>
          <w:numId w:val="7"/>
        </w:numPr>
        <w:tabs>
          <w:tab w:val="clear" w:pos="720"/>
          <w:tab w:val="num" w:pos="1276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Ответственность Арендодателя:</w:t>
      </w:r>
    </w:p>
    <w:p w:rsidR="009A25D3" w:rsidRPr="00BA4B0B" w:rsidRDefault="009A25D3" w:rsidP="009A25D3">
      <w:pPr>
        <w:numPr>
          <w:ilvl w:val="2"/>
          <w:numId w:val="7"/>
        </w:numPr>
        <w:tabs>
          <w:tab w:val="clear" w:pos="720"/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обнаружения недостатков принятого в аренду имущества полностью или частично препятствующие пользованию им, Арендодатель обязан по выбору и требованию Арендатора:</w:t>
      </w:r>
    </w:p>
    <w:p w:rsidR="009A25D3" w:rsidRPr="00BA4B0B" w:rsidRDefault="009A25D3" w:rsidP="009A25D3">
      <w:pPr>
        <w:numPr>
          <w:ilvl w:val="1"/>
          <w:numId w:val="21"/>
        </w:numPr>
        <w:tabs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либо соразмерно уменьшить размер арендной платы;</w:t>
      </w:r>
    </w:p>
    <w:p w:rsidR="009A25D3" w:rsidRPr="00BA4B0B" w:rsidRDefault="009A25D3" w:rsidP="009A25D3">
      <w:pPr>
        <w:numPr>
          <w:ilvl w:val="1"/>
          <w:numId w:val="21"/>
        </w:numPr>
        <w:tabs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либо расторгнуть досрочно договор.</w:t>
      </w:r>
    </w:p>
    <w:p w:rsidR="009A25D3" w:rsidRPr="00BA4B0B" w:rsidRDefault="009A25D3" w:rsidP="009A25D3">
      <w:pPr>
        <w:numPr>
          <w:ilvl w:val="1"/>
          <w:numId w:val="7"/>
        </w:numPr>
        <w:tabs>
          <w:tab w:val="clear" w:pos="720"/>
          <w:tab w:val="num" w:pos="1276"/>
          <w:tab w:val="num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Ответственность Арендатора:</w:t>
      </w:r>
    </w:p>
    <w:p w:rsidR="009A25D3" w:rsidRPr="00BA4B0B" w:rsidRDefault="009A25D3" w:rsidP="009A25D3">
      <w:pPr>
        <w:numPr>
          <w:ilvl w:val="2"/>
          <w:numId w:val="7"/>
        </w:numPr>
        <w:tabs>
          <w:tab w:val="clear" w:pos="720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Договоры субаренды, заключенные арендатором в нарушение п. 3.4.4. настоящего договора считаются ничтожными и все, полученное по таким договорам </w:t>
      </w:r>
      <w:r w:rsidRPr="00BA4B0B">
        <w:rPr>
          <w:sz w:val="23"/>
          <w:szCs w:val="23"/>
        </w:rPr>
        <w:lastRenderedPageBreak/>
        <w:t>взыскивается Арендодателем в доход соответствующего бюджета.</w:t>
      </w:r>
    </w:p>
    <w:p w:rsidR="009A25D3" w:rsidRPr="00BA4B0B" w:rsidRDefault="009A25D3" w:rsidP="009A25D3">
      <w:pPr>
        <w:numPr>
          <w:ilvl w:val="2"/>
          <w:numId w:val="7"/>
        </w:numPr>
        <w:tabs>
          <w:tab w:val="clear" w:pos="720"/>
          <w:tab w:val="left" w:pos="1044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В случае уничтожения или повреждения арендованного Объекта по вине Арендатора возместить Арендодателю реальный ущерб и упущенную выгоду.</w:t>
      </w:r>
    </w:p>
    <w:p w:rsidR="009A25D3" w:rsidRPr="00BA4B0B" w:rsidRDefault="009A25D3" w:rsidP="009A25D3">
      <w:pPr>
        <w:numPr>
          <w:ilvl w:val="2"/>
          <w:numId w:val="7"/>
        </w:numPr>
        <w:tabs>
          <w:tab w:val="clear" w:pos="720"/>
          <w:tab w:val="left" w:pos="-1560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В случае просрочки по уплате арендных платежей Арендатор уплачивает Арендодателю неустойку (пеню) в размере 1/300 ключевой ставки Центрального Банка Российской Федерации от  суммы просроченного платежа  за каждый день просрочки. </w:t>
      </w:r>
    </w:p>
    <w:p w:rsidR="009A25D3" w:rsidRPr="00BA4B0B" w:rsidRDefault="009A25D3" w:rsidP="009A25D3">
      <w:pPr>
        <w:tabs>
          <w:tab w:val="left" w:pos="-1560"/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          Начисление неустойки (пени)  производится  со следующего дня по истечении срока уплаты арендной платы по день фактического исполнения обязанности включительно.</w:t>
      </w:r>
    </w:p>
    <w:p w:rsidR="009A25D3" w:rsidRPr="00BA4B0B" w:rsidRDefault="009A25D3" w:rsidP="009A25D3">
      <w:pPr>
        <w:tabs>
          <w:tab w:val="left" w:pos="-1560"/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          Уплата пени не освобождает Арендатора от выполнения обязательств по оплате основного долга</w:t>
      </w:r>
    </w:p>
    <w:p w:rsidR="009A25D3" w:rsidRPr="00BA4B0B" w:rsidRDefault="009A25D3" w:rsidP="009A25D3">
      <w:pPr>
        <w:numPr>
          <w:ilvl w:val="2"/>
          <w:numId w:val="7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При нарушении срока возврата Арендатором арендованного имущества либо при возврате его несвоевременно Арендатор вносит арендную плату за все время просрочки при наличии соответствующего требования Арендодателя.</w:t>
      </w:r>
    </w:p>
    <w:p w:rsidR="009A25D3" w:rsidRPr="00BA4B0B" w:rsidRDefault="009A25D3" w:rsidP="009A25D3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случае, когда указанная плата не покрывает причиненного Арендодателю убытка, он может потребовать их возмещения.</w:t>
      </w:r>
    </w:p>
    <w:p w:rsidR="009A25D3" w:rsidRPr="00BA4B0B" w:rsidRDefault="009A25D3" w:rsidP="009A25D3">
      <w:pPr>
        <w:numPr>
          <w:ilvl w:val="2"/>
          <w:numId w:val="7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несет ответственность за сохранность арендованного муниципального имущества.</w:t>
      </w:r>
    </w:p>
    <w:p w:rsidR="009A25D3" w:rsidRPr="00BA4B0B" w:rsidRDefault="009A25D3" w:rsidP="009A25D3">
      <w:pPr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9A25D3" w:rsidRPr="00BA4B0B" w:rsidRDefault="009A25D3" w:rsidP="009A25D3">
      <w:pPr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9A25D3" w:rsidRPr="00BA4B0B" w:rsidRDefault="009A25D3" w:rsidP="009A25D3">
      <w:pPr>
        <w:jc w:val="center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 ПОРЯДОК ВОВРАТА АРЕНДУЕМОГО ИМУЩЕСТВА АРЕНДОДАТЕЛЮ</w:t>
      </w:r>
    </w:p>
    <w:p w:rsidR="009A25D3" w:rsidRPr="00BA4B0B" w:rsidRDefault="009A25D3" w:rsidP="009A25D3">
      <w:pPr>
        <w:jc w:val="center"/>
        <w:rPr>
          <w:rFonts w:eastAsia="Times New Roman"/>
          <w:sz w:val="23"/>
          <w:szCs w:val="23"/>
        </w:rPr>
      </w:pPr>
    </w:p>
    <w:p w:rsidR="009A25D3" w:rsidRPr="00BA4B0B" w:rsidRDefault="009A25D3" w:rsidP="009A25D3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6.1. Возврат арендуемого имущества осуществляется по акту приема-передачи.</w:t>
      </w:r>
    </w:p>
    <w:p w:rsidR="009A25D3" w:rsidRPr="00BA4B0B" w:rsidRDefault="009A25D3" w:rsidP="009A25D3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6.2. Арендуемое имущество должно быть подготовлено к сдаче не позднее 3 рабочих дней до момента окончания срока аренды.</w:t>
      </w:r>
    </w:p>
    <w:p w:rsidR="009A25D3" w:rsidRPr="00BA4B0B" w:rsidRDefault="009A25D3" w:rsidP="009A25D3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6.3. Арендуемое имущество должно быть передано Арендодателю с учетом нормального износа, со всеми произведенными неотделимыми улучшениями.</w:t>
      </w:r>
    </w:p>
    <w:p w:rsidR="009A25D3" w:rsidRPr="00BA4B0B" w:rsidRDefault="009A25D3" w:rsidP="009A25D3">
      <w:pPr>
        <w:pStyle w:val="af8"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6.4. Произведенные Арендатором улучшения арендованного имущества, неотделимые без вреда для имущества, являются собственностью Арендодателя. Арендатор не имеет права на возмещение стоимости таких улучшений.</w:t>
      </w:r>
    </w:p>
    <w:p w:rsidR="009A25D3" w:rsidRPr="00BA4B0B" w:rsidRDefault="009A25D3" w:rsidP="009A25D3">
      <w:pPr>
        <w:pStyle w:val="af8"/>
        <w:ind w:firstLine="567"/>
        <w:jc w:val="center"/>
        <w:rPr>
          <w:rFonts w:eastAsia="Times New Roman"/>
          <w:sz w:val="23"/>
          <w:szCs w:val="23"/>
        </w:rPr>
      </w:pPr>
    </w:p>
    <w:p w:rsidR="009A25D3" w:rsidRPr="00BA4B0B" w:rsidRDefault="009A25D3" w:rsidP="009A25D3">
      <w:pPr>
        <w:pStyle w:val="af8"/>
        <w:ind w:firstLine="567"/>
        <w:jc w:val="center"/>
        <w:rPr>
          <w:rFonts w:eastAsia="Courier New"/>
          <w:sz w:val="23"/>
          <w:szCs w:val="23"/>
        </w:rPr>
      </w:pPr>
      <w:r w:rsidRPr="00BA4B0B">
        <w:rPr>
          <w:sz w:val="23"/>
          <w:szCs w:val="23"/>
        </w:rPr>
        <w:t>7.РИСК СЛУЧАЙНОЙ ГИБЕЛИ</w:t>
      </w:r>
    </w:p>
    <w:p w:rsidR="009A25D3" w:rsidRPr="00BA4B0B" w:rsidRDefault="009A25D3" w:rsidP="009A25D3">
      <w:pPr>
        <w:pStyle w:val="af8"/>
        <w:ind w:firstLine="567"/>
        <w:jc w:val="center"/>
        <w:rPr>
          <w:sz w:val="23"/>
          <w:szCs w:val="23"/>
        </w:rPr>
      </w:pPr>
    </w:p>
    <w:p w:rsidR="009A25D3" w:rsidRPr="00BA4B0B" w:rsidRDefault="009A25D3" w:rsidP="009A25D3">
      <w:pPr>
        <w:pStyle w:val="af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7.1. Риск случайной гибели или случайного повреждения полученного по настоящему договору в аренду имущества несет Арендатор, если имущество погибло или было испорчено в связи с тем,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имущества.</w:t>
      </w:r>
    </w:p>
    <w:p w:rsidR="009A25D3" w:rsidRPr="00BA4B0B" w:rsidRDefault="009A25D3" w:rsidP="009A25D3">
      <w:pPr>
        <w:pStyle w:val="af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7.2. Риск случайной гибели или случайного повреждения имущества, переданного в аренду по настоящему договору, Арендатор несет также и в том случае, когда с учетом фактических обстоятельств Арендатор мог предотвратить их гибель или повреждение (порчу), пожертвовав своим имуществом, но предпочел сохранить свое имущество.</w:t>
      </w:r>
    </w:p>
    <w:p w:rsidR="009A25D3" w:rsidRPr="00BA4B0B" w:rsidRDefault="009A25D3" w:rsidP="009A25D3">
      <w:pPr>
        <w:pStyle w:val="af8"/>
        <w:ind w:firstLine="567"/>
        <w:jc w:val="both"/>
        <w:rPr>
          <w:sz w:val="23"/>
          <w:szCs w:val="23"/>
        </w:rPr>
      </w:pPr>
    </w:p>
    <w:p w:rsidR="009A25D3" w:rsidRPr="00BA4B0B" w:rsidRDefault="009A25D3" w:rsidP="009A25D3">
      <w:pPr>
        <w:pStyle w:val="a3"/>
        <w:widowControl w:val="0"/>
        <w:numPr>
          <w:ilvl w:val="0"/>
          <w:numId w:val="27"/>
        </w:numPr>
        <w:ind w:left="714" w:hanging="357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ДОСРОЧНОЕ РАСТОРЖЕНИЕ ДОГОВОРА</w:t>
      </w:r>
    </w:p>
    <w:p w:rsidR="009A25D3" w:rsidRPr="00BA4B0B" w:rsidRDefault="009A25D3" w:rsidP="009A25D3">
      <w:pPr>
        <w:pStyle w:val="a3"/>
        <w:ind w:left="714"/>
        <w:rPr>
          <w:sz w:val="23"/>
          <w:szCs w:val="23"/>
        </w:rPr>
      </w:pPr>
    </w:p>
    <w:p w:rsidR="009A25D3" w:rsidRPr="00BA4B0B" w:rsidRDefault="009A25D3" w:rsidP="009A25D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7.1. Договор может быть расторгнут до истечения срока действия по соглашению сторон. Заявление с предложением о досрочном расторжении договора должно быть направлено другой стороне не менее чем за 10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9A25D3" w:rsidRPr="00BA4B0B" w:rsidRDefault="009A25D3" w:rsidP="009A25D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7.2. Договор может быть расторгнут до истечения срока действия в одностороннем порядке Арендодателем в следующих случаях:</w:t>
      </w:r>
    </w:p>
    <w:p w:rsidR="009A25D3" w:rsidRPr="00BA4B0B" w:rsidRDefault="009A25D3" w:rsidP="009A25D3">
      <w:pPr>
        <w:numPr>
          <w:ilvl w:val="0"/>
          <w:numId w:val="28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9A25D3" w:rsidRPr="00BA4B0B" w:rsidRDefault="009A25D3" w:rsidP="009A25D3">
      <w:pPr>
        <w:numPr>
          <w:ilvl w:val="0"/>
          <w:numId w:val="28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не использует имущество либо использует имущество не в соответствии с его назначением в течение двух месяцев подряд;</w:t>
      </w:r>
    </w:p>
    <w:p w:rsidR="009A25D3" w:rsidRPr="00BA4B0B" w:rsidRDefault="009A25D3" w:rsidP="009A25D3">
      <w:pPr>
        <w:numPr>
          <w:ilvl w:val="0"/>
          <w:numId w:val="28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Арендатор существенно ухудшает состояние имущества в результате неправильной </w:t>
      </w:r>
      <w:r w:rsidRPr="00BA4B0B">
        <w:rPr>
          <w:sz w:val="23"/>
          <w:szCs w:val="23"/>
        </w:rPr>
        <w:lastRenderedPageBreak/>
        <w:t>эксплуатации.</w:t>
      </w:r>
    </w:p>
    <w:p w:rsidR="009A25D3" w:rsidRPr="00BA4B0B" w:rsidRDefault="009A25D3" w:rsidP="009A25D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 Порядок досрочного расторжения договора в одностороннем порядке Арендодателем:</w:t>
      </w:r>
    </w:p>
    <w:p w:rsidR="009A25D3" w:rsidRPr="00BA4B0B" w:rsidRDefault="009A25D3" w:rsidP="009A25D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5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договор аренды расторгается со дня, следующего за последним днем срока, предоставленного для добровольного расторжения договора по соглашению сторон;</w:t>
      </w:r>
    </w:p>
    <w:p w:rsidR="009A25D3" w:rsidRPr="00BA4B0B" w:rsidRDefault="009A25D3" w:rsidP="009A25D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7.3.2. По истечении сроков удовлетворения претензии, Арендодатель направляет Арендатору по последнему сообщенному им адресу заказное письмо с уведомлением о расторжении договора аренды. Договор расторгается со дня, указанного в уведомлении о расторжении договора.</w:t>
      </w:r>
    </w:p>
    <w:p w:rsidR="009A25D3" w:rsidRPr="00BA4B0B" w:rsidRDefault="009A25D3" w:rsidP="009A25D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</w:p>
    <w:p w:rsidR="009A25D3" w:rsidRPr="00BA4B0B" w:rsidRDefault="009A25D3" w:rsidP="009A25D3">
      <w:pPr>
        <w:pStyle w:val="a3"/>
        <w:widowControl w:val="0"/>
        <w:numPr>
          <w:ilvl w:val="0"/>
          <w:numId w:val="29"/>
        </w:numPr>
        <w:ind w:left="0" w:firstLine="0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ОСОБЫЕ УСЛОВИЯ ДОГОВОРА</w:t>
      </w:r>
    </w:p>
    <w:p w:rsidR="009A25D3" w:rsidRPr="00BA4B0B" w:rsidRDefault="009A25D3" w:rsidP="009A25D3">
      <w:pPr>
        <w:pStyle w:val="a3"/>
        <w:ind w:left="0"/>
        <w:rPr>
          <w:sz w:val="23"/>
          <w:szCs w:val="23"/>
        </w:rPr>
      </w:pPr>
    </w:p>
    <w:p w:rsidR="009A25D3" w:rsidRPr="00BA4B0B" w:rsidRDefault="009A25D3" w:rsidP="009A25D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 xml:space="preserve">8.1.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(форс-мажор). </w:t>
      </w:r>
    </w:p>
    <w:p w:rsidR="009A25D3" w:rsidRPr="00BA4B0B" w:rsidRDefault="009A25D3" w:rsidP="009A25D3">
      <w:pPr>
        <w:tabs>
          <w:tab w:val="num" w:pos="900"/>
        </w:tabs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К событиям чрезвычайного характера в контексте настоящего договора относятся: наводнение, землетрясение, шторм, оседание почвы, эпидемии и иные проявления сил природы, а также война или военные действия, забастовка в отрасли или регионе,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9A25D3" w:rsidRPr="00BA4B0B" w:rsidRDefault="009A25D3" w:rsidP="009A25D3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 xml:space="preserve">8.2. При наступлении и прекращении указанных в п. 8.1. настоящего договора обстоятельств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(свидетельство), выданное </w:t>
      </w:r>
      <w:r w:rsidRPr="00BA4B0B">
        <w:rPr>
          <w:rFonts w:eastAsia="Times New Roman"/>
          <w:sz w:val="23"/>
          <w:szCs w:val="23"/>
        </w:rPr>
        <w:t>уполномоченным государственным органом</w:t>
      </w:r>
      <w:r w:rsidRPr="00BA4B0B">
        <w:rPr>
          <w:rFonts w:eastAsia="Times New Roman"/>
          <w:iCs/>
          <w:sz w:val="23"/>
          <w:szCs w:val="23"/>
        </w:rPr>
        <w:t>, являющимся достаточным подтверждением наличия и продолжительности действия обстоятельств непреодолимой силы.</w:t>
      </w:r>
    </w:p>
    <w:p w:rsidR="009A25D3" w:rsidRPr="00BA4B0B" w:rsidRDefault="009A25D3" w:rsidP="009A25D3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8.3. Если  арендатор  продолжает  пользоваться  имуществом  после  истечения срока договора  при  отсутствии  возражений  со  стороны арендодателя,  договор  считается возобновленным на тех же условиях на неопределенный срок, до момента проведения аукциона в отношении имущества аренды.</w:t>
      </w:r>
    </w:p>
    <w:p w:rsidR="009A25D3" w:rsidRPr="00BA4B0B" w:rsidRDefault="009A25D3" w:rsidP="009A25D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8.4.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9A25D3" w:rsidRPr="00BA4B0B" w:rsidRDefault="009A25D3" w:rsidP="009A25D3">
      <w:pPr>
        <w:pStyle w:val="af8"/>
        <w:ind w:firstLine="567"/>
        <w:jc w:val="center"/>
        <w:rPr>
          <w:rFonts w:eastAsia="Courier New"/>
          <w:sz w:val="23"/>
          <w:szCs w:val="23"/>
        </w:rPr>
      </w:pPr>
    </w:p>
    <w:p w:rsidR="009A25D3" w:rsidRPr="00BA4B0B" w:rsidRDefault="009A25D3" w:rsidP="009A25D3">
      <w:pPr>
        <w:pStyle w:val="af8"/>
        <w:ind w:firstLine="567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10.ПРОЧИЕ УСЛОВИЯ</w:t>
      </w:r>
    </w:p>
    <w:p w:rsidR="009A25D3" w:rsidRPr="00BA4B0B" w:rsidRDefault="009A25D3" w:rsidP="009A25D3">
      <w:pPr>
        <w:pStyle w:val="af8"/>
        <w:ind w:firstLine="567"/>
        <w:jc w:val="center"/>
        <w:rPr>
          <w:sz w:val="23"/>
          <w:szCs w:val="23"/>
        </w:rPr>
      </w:pPr>
    </w:p>
    <w:p w:rsidR="009A25D3" w:rsidRPr="00BA4B0B" w:rsidRDefault="009A25D3" w:rsidP="009A25D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sz w:val="23"/>
          <w:szCs w:val="23"/>
        </w:rPr>
        <w:t xml:space="preserve">10.1. </w:t>
      </w:r>
      <w:r w:rsidRPr="00BA4B0B">
        <w:rPr>
          <w:rFonts w:eastAsia="Times New Roman"/>
          <w:sz w:val="23"/>
          <w:szCs w:val="23"/>
        </w:rPr>
        <w:t>Договор составлен в двух подлинных экземплярах, имеющих одинаковую юридическую силу, по одному для каждой из сторон.</w:t>
      </w:r>
    </w:p>
    <w:p w:rsidR="009A25D3" w:rsidRPr="00BA4B0B" w:rsidRDefault="009A25D3" w:rsidP="009A25D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10.2. Все приложения, дополнения, протоколы и иные соглашения к Договору являются его неотъемлемой частью и имеют юридическую силу, если они совершены в письменной форме и подписаны уполномоченными на, то представителями Сторон.</w:t>
      </w:r>
    </w:p>
    <w:p w:rsidR="009A25D3" w:rsidRPr="00BA4B0B" w:rsidRDefault="009A25D3" w:rsidP="009A25D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10.3. В случаях, не предусмотренных Договором, стороны руководствуются действующим законодательством РФ.</w:t>
      </w:r>
    </w:p>
    <w:p w:rsidR="009A25D3" w:rsidRPr="00BA4B0B" w:rsidRDefault="009A25D3" w:rsidP="009A25D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10.4.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9A25D3" w:rsidRPr="00BA4B0B" w:rsidRDefault="009A25D3" w:rsidP="009A25D3">
      <w:pPr>
        <w:tabs>
          <w:tab w:val="num" w:pos="900"/>
        </w:tabs>
        <w:suppressAutoHyphens/>
        <w:ind w:firstLine="540"/>
        <w:jc w:val="both"/>
        <w:rPr>
          <w:rFonts w:eastAsia="Times New Roman"/>
          <w:b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10.5. Споры, вытекающие из Договора, разрешаются сторонами путем переговоров, а при не достижении согласия - в арбитражном суде.</w:t>
      </w:r>
    </w:p>
    <w:p w:rsidR="009A25D3" w:rsidRPr="00BA4B0B" w:rsidRDefault="009A25D3" w:rsidP="009A25D3">
      <w:pPr>
        <w:pStyle w:val="af8"/>
        <w:ind w:firstLine="567"/>
        <w:jc w:val="both"/>
        <w:rPr>
          <w:rFonts w:eastAsia="Courier New"/>
          <w:sz w:val="23"/>
          <w:szCs w:val="23"/>
        </w:rPr>
      </w:pPr>
    </w:p>
    <w:p w:rsidR="009A25D3" w:rsidRPr="00BA4B0B" w:rsidRDefault="009A25D3" w:rsidP="009A25D3">
      <w:pPr>
        <w:pStyle w:val="af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>К договору прилагается:</w:t>
      </w:r>
    </w:p>
    <w:p w:rsidR="009A25D3" w:rsidRPr="00BA4B0B" w:rsidRDefault="009A25D3" w:rsidP="009A25D3">
      <w:pPr>
        <w:pStyle w:val="af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1. Акт приема-передачи имущества по договору (приложение 1).</w:t>
      </w:r>
    </w:p>
    <w:p w:rsidR="009A25D3" w:rsidRPr="00BA4B0B" w:rsidRDefault="009A25D3" w:rsidP="009A25D3">
      <w:pPr>
        <w:pStyle w:val="13"/>
        <w:shd w:val="clear" w:color="auto" w:fill="auto"/>
        <w:tabs>
          <w:tab w:val="left" w:pos="582"/>
        </w:tabs>
        <w:spacing w:after="255" w:line="220" w:lineRule="exact"/>
        <w:ind w:left="20"/>
        <w:jc w:val="left"/>
        <w:rPr>
          <w:sz w:val="23"/>
          <w:szCs w:val="23"/>
        </w:rPr>
      </w:pPr>
    </w:p>
    <w:p w:rsidR="009A25D3" w:rsidRPr="00BA4B0B" w:rsidRDefault="009A25D3" w:rsidP="009A25D3">
      <w:pPr>
        <w:pStyle w:val="af8"/>
      </w:pPr>
    </w:p>
    <w:p w:rsidR="009A25D3" w:rsidRPr="00BA4B0B" w:rsidRDefault="009A25D3" w:rsidP="009A25D3">
      <w:pPr>
        <w:pStyle w:val="af8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11.АДРЕСА, РЕКВИЗИТЫ И ПОДПИСИ СТОРОН:</w:t>
      </w:r>
    </w:p>
    <w:p w:rsidR="009A25D3" w:rsidRPr="00BA4B0B" w:rsidRDefault="009A25D3" w:rsidP="009A25D3">
      <w:pPr>
        <w:pStyle w:val="af8"/>
        <w:jc w:val="center"/>
        <w:rPr>
          <w:sz w:val="23"/>
          <w:szCs w:val="23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779"/>
        <w:gridCol w:w="4771"/>
      </w:tblGrid>
      <w:tr w:rsidR="009A25D3" w:rsidRPr="00BA4B0B" w:rsidTr="00983D81">
        <w:tc>
          <w:tcPr>
            <w:tcW w:w="4780" w:type="dxa"/>
            <w:shd w:val="clear" w:color="auto" w:fill="auto"/>
            <w:hideMark/>
          </w:tcPr>
          <w:p w:rsidR="009A25D3" w:rsidRPr="00BA4B0B" w:rsidRDefault="009A25D3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Арендодатель:</w:t>
            </w:r>
          </w:p>
        </w:tc>
        <w:tc>
          <w:tcPr>
            <w:tcW w:w="4772" w:type="dxa"/>
            <w:shd w:val="clear" w:color="auto" w:fill="auto"/>
            <w:hideMark/>
          </w:tcPr>
          <w:p w:rsidR="009A25D3" w:rsidRPr="00BA4B0B" w:rsidRDefault="009A25D3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rStyle w:val="Exact"/>
                <w:rFonts w:eastAsia="Courier New"/>
                <w:sz w:val="23"/>
                <w:szCs w:val="23"/>
              </w:rPr>
              <w:t>Арендатор:</w:t>
            </w:r>
          </w:p>
        </w:tc>
      </w:tr>
      <w:tr w:rsidR="009A25D3" w:rsidRPr="00BA4B0B" w:rsidTr="00983D81">
        <w:tc>
          <w:tcPr>
            <w:tcW w:w="4780" w:type="dxa"/>
            <w:shd w:val="clear" w:color="auto" w:fill="auto"/>
          </w:tcPr>
          <w:p w:rsidR="009A25D3" w:rsidRPr="00BA4B0B" w:rsidRDefault="009A25D3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Управление муниципальной собственностью Богучанского района </w:t>
            </w:r>
          </w:p>
          <w:p w:rsidR="009A25D3" w:rsidRPr="00BA4B0B" w:rsidRDefault="009A25D3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Юридический адрес: 663430, Россия, Красноярский край, с. Богучаны, </w:t>
            </w:r>
          </w:p>
          <w:p w:rsidR="009A25D3" w:rsidRPr="00BA4B0B" w:rsidRDefault="009A25D3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ул. Октябрьская, 72</w:t>
            </w:r>
          </w:p>
          <w:p w:rsidR="009A25D3" w:rsidRPr="00BA4B0B" w:rsidRDefault="009A25D3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ИНН 2407008705, КПП 240701001</w:t>
            </w:r>
          </w:p>
          <w:p w:rsidR="009A25D3" w:rsidRPr="00BA4B0B" w:rsidRDefault="009A25D3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УФК по Красноярскому краю (Управление муниципальной собственностью Богучанского района л/с 04193014100) </w:t>
            </w:r>
          </w:p>
          <w:p w:rsidR="009A25D3" w:rsidRPr="00BA4B0B" w:rsidRDefault="009A25D3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Номер казначейского счета  УФК по Красноярскому краю: 03100643000000011900</w:t>
            </w:r>
          </w:p>
          <w:p w:rsidR="009A25D3" w:rsidRPr="00BA4B0B" w:rsidRDefault="009A25D3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Номер единого казначейского счета (ЕКС) (как корсчет): 40102810245370000011 </w:t>
            </w:r>
          </w:p>
          <w:p w:rsidR="009A25D3" w:rsidRPr="00BA4B0B" w:rsidRDefault="009A25D3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Наименование банка: ОТДЕЛЕНИЕ КРАСНОЯРСК БАНКА РОССИИ//УФК по Красноярскому краю г. Красноярск </w:t>
            </w:r>
          </w:p>
          <w:p w:rsidR="009A25D3" w:rsidRPr="00BA4B0B" w:rsidRDefault="009A25D3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БИК ТОФК (банка получателя): 010407105</w:t>
            </w:r>
          </w:p>
          <w:p w:rsidR="009A25D3" w:rsidRPr="00BA4B0B" w:rsidRDefault="009A25D3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e-mail: ums2407@mail.ru</w:t>
            </w:r>
          </w:p>
          <w:p w:rsidR="009A25D3" w:rsidRPr="00BA4B0B" w:rsidRDefault="009A25D3" w:rsidP="00983D81">
            <w:pPr>
              <w:pStyle w:val="af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тел.: 8(39162)22802</w:t>
            </w:r>
          </w:p>
          <w:p w:rsidR="009A25D3" w:rsidRPr="00BA4B0B" w:rsidRDefault="009A25D3" w:rsidP="00983D81">
            <w:pPr>
              <w:pStyle w:val="af8"/>
              <w:rPr>
                <w:sz w:val="23"/>
                <w:szCs w:val="23"/>
              </w:rPr>
            </w:pPr>
          </w:p>
        </w:tc>
        <w:tc>
          <w:tcPr>
            <w:tcW w:w="4772" w:type="dxa"/>
            <w:shd w:val="clear" w:color="auto" w:fill="auto"/>
            <w:hideMark/>
          </w:tcPr>
          <w:p w:rsidR="009A25D3" w:rsidRPr="00BA4B0B" w:rsidRDefault="009A25D3" w:rsidP="00983D81">
            <w:pPr>
              <w:pStyle w:val="af8"/>
              <w:rPr>
                <w:sz w:val="23"/>
                <w:szCs w:val="23"/>
              </w:rPr>
            </w:pPr>
          </w:p>
        </w:tc>
      </w:tr>
      <w:tr w:rsidR="009A25D3" w:rsidRPr="00BA4B0B" w:rsidTr="00983D81">
        <w:tc>
          <w:tcPr>
            <w:tcW w:w="4780" w:type="dxa"/>
            <w:shd w:val="clear" w:color="auto" w:fill="auto"/>
          </w:tcPr>
          <w:p w:rsidR="009A25D3" w:rsidRPr="00BA4B0B" w:rsidRDefault="009A25D3" w:rsidP="00983D81">
            <w:pPr>
              <w:pStyle w:val="af8"/>
            </w:pPr>
            <w:r w:rsidRPr="00BA4B0B">
              <w:t>Начальник УМС Богучанского района</w:t>
            </w:r>
          </w:p>
          <w:p w:rsidR="009A25D3" w:rsidRPr="00BA4B0B" w:rsidRDefault="009A25D3" w:rsidP="00983D81">
            <w:pPr>
              <w:pStyle w:val="af8"/>
            </w:pPr>
          </w:p>
        </w:tc>
        <w:tc>
          <w:tcPr>
            <w:tcW w:w="4772" w:type="dxa"/>
            <w:shd w:val="clear" w:color="auto" w:fill="auto"/>
          </w:tcPr>
          <w:p w:rsidR="009A25D3" w:rsidRPr="00BA4B0B" w:rsidRDefault="009A25D3" w:rsidP="00983D81">
            <w:pPr>
              <w:pStyle w:val="af8"/>
              <w:rPr>
                <w:rStyle w:val="Exact"/>
                <w:rFonts w:eastAsia="Courier New"/>
              </w:rPr>
            </w:pPr>
          </w:p>
        </w:tc>
      </w:tr>
    </w:tbl>
    <w:p w:rsidR="009A25D3" w:rsidRPr="00BA4B0B" w:rsidRDefault="009A25D3" w:rsidP="009A25D3">
      <w:pPr>
        <w:rPr>
          <w:sz w:val="23"/>
          <w:szCs w:val="23"/>
        </w:rPr>
      </w:pPr>
      <w:r w:rsidRPr="00BA4B0B">
        <w:rPr>
          <w:sz w:val="23"/>
          <w:szCs w:val="23"/>
        </w:rPr>
        <w:t xml:space="preserve">________________/ ______________ /      </w:t>
      </w:r>
      <w:r w:rsidRPr="00BA4B0B">
        <w:rPr>
          <w:sz w:val="23"/>
          <w:szCs w:val="23"/>
        </w:rPr>
        <w:tab/>
      </w:r>
      <w:r w:rsidRPr="00BA4B0B">
        <w:rPr>
          <w:sz w:val="23"/>
          <w:szCs w:val="23"/>
        </w:rPr>
        <w:tab/>
        <w:t>______________/                              /</w:t>
      </w:r>
    </w:p>
    <w:p w:rsidR="009A25D3" w:rsidRPr="00BA4B0B" w:rsidRDefault="009A25D3" w:rsidP="009A25D3">
      <w:pPr>
        <w:rPr>
          <w:sz w:val="23"/>
          <w:szCs w:val="23"/>
          <w:vertAlign w:val="superscript"/>
        </w:rPr>
      </w:pPr>
      <w:r w:rsidRPr="00BA4B0B">
        <w:rPr>
          <w:sz w:val="23"/>
          <w:szCs w:val="23"/>
          <w:vertAlign w:val="superscript"/>
        </w:rPr>
        <w:t xml:space="preserve">              (подпись)     МП                                                                                                (подпись)    МП</w:t>
      </w:r>
    </w:p>
    <w:p w:rsidR="009A25D3" w:rsidRPr="00BA4B0B" w:rsidRDefault="009A25D3" w:rsidP="009A25D3">
      <w:pPr>
        <w:rPr>
          <w:sz w:val="24"/>
          <w:szCs w:val="24"/>
        </w:rPr>
      </w:pPr>
    </w:p>
    <w:p w:rsidR="00762488" w:rsidRPr="00BA4B0B" w:rsidRDefault="00762488" w:rsidP="009A25D3">
      <w:pPr>
        <w:rPr>
          <w:sz w:val="24"/>
          <w:szCs w:val="24"/>
        </w:rPr>
      </w:pPr>
    </w:p>
    <w:p w:rsidR="00762488" w:rsidRPr="00BA4B0B" w:rsidRDefault="00762488" w:rsidP="009A25D3">
      <w:pPr>
        <w:rPr>
          <w:sz w:val="24"/>
          <w:szCs w:val="24"/>
        </w:rPr>
      </w:pPr>
    </w:p>
    <w:p w:rsidR="009A25D3" w:rsidRPr="00BA4B0B" w:rsidRDefault="009A25D3" w:rsidP="009A25D3">
      <w:pPr>
        <w:ind w:left="5103"/>
        <w:rPr>
          <w:b/>
        </w:rPr>
      </w:pPr>
      <w:r w:rsidRPr="00BA4B0B">
        <w:rPr>
          <w:b/>
        </w:rPr>
        <w:t>Приложение</w:t>
      </w:r>
    </w:p>
    <w:p w:rsidR="009A25D3" w:rsidRPr="00BA4B0B" w:rsidRDefault="009A25D3" w:rsidP="009A25D3">
      <w:pPr>
        <w:ind w:left="5103"/>
        <w:rPr>
          <w:b/>
        </w:rPr>
      </w:pPr>
      <w:r w:rsidRPr="00BA4B0B">
        <w:rPr>
          <w:b/>
        </w:rPr>
        <w:t xml:space="preserve">к договору аренды № ___ </w:t>
      </w:r>
    </w:p>
    <w:p w:rsidR="009A25D3" w:rsidRPr="00BA4B0B" w:rsidRDefault="009A25D3" w:rsidP="009A25D3">
      <w:pPr>
        <w:ind w:left="5103"/>
        <w:rPr>
          <w:b/>
        </w:rPr>
      </w:pPr>
      <w:r w:rsidRPr="00BA4B0B">
        <w:rPr>
          <w:b/>
        </w:rPr>
        <w:t>от «___» ______________ 20 ___ г.</w:t>
      </w:r>
    </w:p>
    <w:p w:rsidR="009A25D3" w:rsidRPr="00BA4B0B" w:rsidRDefault="009A25D3" w:rsidP="009A25D3">
      <w:pPr>
        <w:ind w:left="5103"/>
        <w:rPr>
          <w:b/>
        </w:rPr>
      </w:pPr>
      <w:r w:rsidRPr="00BA4B0B">
        <w:rPr>
          <w:b/>
        </w:rPr>
        <w:t>(электросетевого комплекса д.</w:t>
      </w:r>
      <w:r w:rsidR="00623D32" w:rsidRPr="00BA4B0B">
        <w:rPr>
          <w:b/>
        </w:rPr>
        <w:t>Каменка</w:t>
      </w:r>
      <w:r w:rsidRPr="00BA4B0B">
        <w:rPr>
          <w:b/>
        </w:rPr>
        <w:t>)</w:t>
      </w:r>
    </w:p>
    <w:p w:rsidR="009A25D3" w:rsidRPr="00BA4B0B" w:rsidRDefault="009A25D3" w:rsidP="009A25D3">
      <w:pPr>
        <w:ind w:right="-86"/>
        <w:rPr>
          <w:b/>
          <w:sz w:val="24"/>
          <w:szCs w:val="24"/>
        </w:rPr>
      </w:pPr>
    </w:p>
    <w:p w:rsidR="009A25D3" w:rsidRPr="00BA4B0B" w:rsidRDefault="009A25D3" w:rsidP="009A25D3">
      <w:pPr>
        <w:ind w:right="-86"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А К Т</w:t>
      </w:r>
    </w:p>
    <w:p w:rsidR="009A25D3" w:rsidRPr="00BA4B0B" w:rsidRDefault="009A25D3" w:rsidP="009A25D3">
      <w:pPr>
        <w:ind w:right="-86"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приема-передачи</w:t>
      </w:r>
    </w:p>
    <w:p w:rsidR="009A25D3" w:rsidRPr="00BA4B0B" w:rsidRDefault="009A25D3" w:rsidP="009A25D3">
      <w:pPr>
        <w:ind w:right="-86"/>
        <w:rPr>
          <w:sz w:val="24"/>
          <w:szCs w:val="24"/>
        </w:rPr>
      </w:pPr>
    </w:p>
    <w:p w:rsidR="009A25D3" w:rsidRPr="00BA4B0B" w:rsidRDefault="009A25D3" w:rsidP="009A25D3">
      <w:pPr>
        <w:ind w:right="-86"/>
        <w:rPr>
          <w:sz w:val="24"/>
          <w:szCs w:val="24"/>
        </w:rPr>
      </w:pPr>
      <w:r w:rsidRPr="00BA4B0B">
        <w:rPr>
          <w:sz w:val="24"/>
          <w:szCs w:val="24"/>
        </w:rPr>
        <w:t xml:space="preserve">                                                                                                      «___» ______________ 20 ___ г.</w:t>
      </w:r>
    </w:p>
    <w:p w:rsidR="009A25D3" w:rsidRPr="00BA4B0B" w:rsidRDefault="009A25D3" w:rsidP="009A25D3">
      <w:pPr>
        <w:ind w:right="-86"/>
        <w:rPr>
          <w:sz w:val="24"/>
          <w:szCs w:val="24"/>
        </w:rPr>
      </w:pPr>
    </w:p>
    <w:p w:rsidR="009A25D3" w:rsidRPr="00BA4B0B" w:rsidRDefault="009A25D3" w:rsidP="009A25D3">
      <w:pPr>
        <w:ind w:right="-86" w:firstLine="720"/>
        <w:jc w:val="both"/>
        <w:rPr>
          <w:color w:val="000000"/>
          <w:spacing w:val="1"/>
          <w:sz w:val="24"/>
          <w:szCs w:val="24"/>
        </w:rPr>
      </w:pPr>
      <w:r w:rsidRPr="00BA4B0B">
        <w:rPr>
          <w:bCs/>
          <w:sz w:val="24"/>
          <w:szCs w:val="24"/>
        </w:rPr>
        <w:t xml:space="preserve">Муниципальное образование Богучанский район, от имени которого выступает Управление муниципальной собственностью Богучанского района, в лице начальника _______________________, действующего на основании Положения об управлении муниципальной собственностью Богучанского района, утверждённого постановлением Администрации Богучанского района от 09.06.2006 № 215-п, и распоряжения Администрации Богучанского района от _________ № ______, </w:t>
      </w:r>
      <w:r w:rsidRPr="00BA4B0B">
        <w:rPr>
          <w:sz w:val="24"/>
          <w:szCs w:val="24"/>
        </w:rPr>
        <w:t xml:space="preserve">именуемое в дальнейшем «Арендодатель», с одной стороны и </w:t>
      </w:r>
      <w:r w:rsidRPr="00BA4B0B">
        <w:rPr>
          <w:bCs/>
          <w:sz w:val="24"/>
          <w:szCs w:val="24"/>
        </w:rPr>
        <w:t>_________________</w:t>
      </w:r>
      <w:r w:rsidRPr="00BA4B0B">
        <w:rPr>
          <w:color w:val="000000"/>
          <w:spacing w:val="-1"/>
          <w:sz w:val="24"/>
          <w:szCs w:val="24"/>
        </w:rPr>
        <w:t xml:space="preserve">_____________________________________________________________, _____________________________________________________________________________ </w:t>
      </w:r>
      <w:r w:rsidRPr="00BA4B0B">
        <w:rPr>
          <w:color w:val="000000"/>
          <w:spacing w:val="1"/>
          <w:sz w:val="24"/>
          <w:szCs w:val="24"/>
        </w:rPr>
        <w:t xml:space="preserve">в лице </w:t>
      </w:r>
      <w:r w:rsidRPr="00BA4B0B">
        <w:rPr>
          <w:color w:val="000000"/>
          <w:spacing w:val="1"/>
          <w:sz w:val="24"/>
          <w:szCs w:val="24"/>
        </w:rPr>
        <w:lastRenderedPageBreak/>
        <w:t>_________________________________________________________________________</w:t>
      </w:r>
      <w:r w:rsidRPr="00BA4B0B">
        <w:rPr>
          <w:sz w:val="24"/>
          <w:szCs w:val="24"/>
        </w:rPr>
        <w:t>, действующего на основании ________________________</w:t>
      </w:r>
      <w:r w:rsidRPr="00BA4B0B">
        <w:rPr>
          <w:bCs/>
          <w:sz w:val="24"/>
          <w:szCs w:val="24"/>
        </w:rPr>
        <w:t xml:space="preserve"> именуемое (ый) в дальнейшем «Арендатор», с другой стороны, совместно именуемые  «Стороны», </w:t>
      </w:r>
      <w:r w:rsidRPr="00BA4B0B">
        <w:rPr>
          <w:sz w:val="24"/>
          <w:szCs w:val="24"/>
        </w:rPr>
        <w:t xml:space="preserve"> составили настоящий акт приёма-передачи о нижеследующем:</w:t>
      </w:r>
    </w:p>
    <w:p w:rsidR="009A25D3" w:rsidRPr="00BA4B0B" w:rsidRDefault="009A25D3" w:rsidP="009A25D3">
      <w:pPr>
        <w:widowControl/>
        <w:tabs>
          <w:tab w:val="left" w:pos="1080"/>
        </w:tabs>
        <w:ind w:right="-86"/>
        <w:jc w:val="both"/>
        <w:rPr>
          <w:sz w:val="24"/>
          <w:szCs w:val="24"/>
        </w:rPr>
      </w:pPr>
      <w:r w:rsidRPr="00BA4B0B">
        <w:rPr>
          <w:sz w:val="24"/>
          <w:szCs w:val="24"/>
        </w:rPr>
        <w:tab/>
        <w:t>1.В соответствии с п. 1.1. указанного договора аренды Арендодатель</w:t>
      </w:r>
      <w:r w:rsidRPr="00BA4B0B">
        <w:rPr>
          <w:bCs/>
          <w:sz w:val="24"/>
          <w:szCs w:val="24"/>
        </w:rPr>
        <w:t xml:space="preserve"> </w:t>
      </w:r>
      <w:r w:rsidRPr="00BA4B0B">
        <w:rPr>
          <w:sz w:val="24"/>
          <w:szCs w:val="24"/>
        </w:rPr>
        <w:t>передает во временное владение и пользование, а Арендатор принимает во временное владение и пользование с «01» июля  2024 г. следующее  муниципальное имущество:</w:t>
      </w:r>
    </w:p>
    <w:p w:rsidR="00282639" w:rsidRPr="00BA4B0B" w:rsidRDefault="00282639" w:rsidP="009A25D3">
      <w:pPr>
        <w:widowControl/>
        <w:tabs>
          <w:tab w:val="left" w:pos="1080"/>
        </w:tabs>
        <w:ind w:right="-86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002"/>
        <w:gridCol w:w="1702"/>
        <w:gridCol w:w="708"/>
        <w:gridCol w:w="847"/>
        <w:gridCol w:w="992"/>
        <w:gridCol w:w="1418"/>
      </w:tblGrid>
      <w:tr w:rsidR="00E77C69" w:rsidRPr="00BA4B0B" w:rsidTr="00E77C6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№ п/п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Ед.изм.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Первоначальная балансовая стоимость по состоянию на 01.01.2024</w:t>
            </w:r>
          </w:p>
        </w:tc>
      </w:tr>
      <w:tr w:rsidR="00E77C69" w:rsidRPr="00BA4B0B" w:rsidTr="00E77C6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электрическая станция д.Каменка: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E77C69" w:rsidRPr="00BA4B0B" w:rsidTr="00E77C6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 xml:space="preserve">Нежилое здание ДЭС, общей площадью 96,0 кв.м., расположенное по адресу: </w:t>
            </w:r>
            <w:r w:rsidRPr="00BA4B0B">
              <w:rPr>
                <w:bCs/>
                <w:kern w:val="36"/>
                <w:sz w:val="20"/>
                <w:szCs w:val="20"/>
              </w:rPr>
              <w:t>Красноярский край, Богучанский район, д.Каменка, ул.Юбилейная, 1А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10100050001730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--</w:t>
            </w:r>
          </w:p>
        </w:tc>
      </w:tr>
      <w:tr w:rsidR="00E77C69" w:rsidRPr="00BA4B0B" w:rsidTr="00E77C6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электростанция «Арктика» АД-20-Т400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20300050002826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  <w:lang w:val="en-US"/>
              </w:rPr>
            </w:pPr>
            <w:r w:rsidRPr="00BA4B0B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279550,0</w:t>
            </w:r>
          </w:p>
        </w:tc>
      </w:tr>
      <w:tr w:rsidR="00E77C69" w:rsidRPr="00BA4B0B" w:rsidTr="00E77C6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электростанция ДЭУ-30.1 (30кВт, 400 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20300050001739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  <w:lang w:val="en-US"/>
              </w:rPr>
            </w:pPr>
            <w:r w:rsidRPr="00BA4B0B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328700,0</w:t>
            </w:r>
          </w:p>
        </w:tc>
      </w:tr>
      <w:tr w:rsidR="00E77C69" w:rsidRPr="00BA4B0B" w:rsidTr="00E77C6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Щит распределительный КСРМ-18.6.4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20300050001732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179784,0</w:t>
            </w:r>
          </w:p>
        </w:tc>
      </w:tr>
      <w:tr w:rsidR="00E77C69" w:rsidRPr="00BA4B0B" w:rsidTr="00E77C6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1.5.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Линия электропередач Ф-1 ВЛ-0,4 кВ А-35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10300050001733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93273,29</w:t>
            </w:r>
          </w:p>
        </w:tc>
      </w:tr>
      <w:tr w:rsidR="00E77C69" w:rsidRPr="00BA4B0B" w:rsidTr="00E77C6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Сети электроснабжения Ф-2 общая протяженность, в том числе: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2,960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E77C69" w:rsidRPr="00BA4B0B" w:rsidTr="00E77C6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Линия электропередач ВЛ-0,4 кВ А-35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10300050001734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2,473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357619,91</w:t>
            </w:r>
          </w:p>
        </w:tc>
      </w:tr>
      <w:tr w:rsidR="00E77C69" w:rsidRPr="00BA4B0B" w:rsidTr="00E77C6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2. 2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Линия электропередач  ВЛ-0,22 кВ А-16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>
            <w:pPr>
              <w:pStyle w:val="af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10300050001735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0,488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39" w:rsidRPr="00BA4B0B" w:rsidRDefault="00282639" w:rsidP="00E77C69">
            <w:pPr>
              <w:pStyle w:val="af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70569,56</w:t>
            </w:r>
          </w:p>
        </w:tc>
      </w:tr>
    </w:tbl>
    <w:p w:rsidR="00282639" w:rsidRPr="00BA4B0B" w:rsidRDefault="00282639" w:rsidP="00282639">
      <w:pPr>
        <w:pStyle w:val="af8"/>
        <w:jc w:val="both"/>
        <w:rPr>
          <w:rStyle w:val="Exact"/>
          <w:rFonts w:eastAsia="Courier New"/>
          <w:color w:val="000000"/>
        </w:rPr>
      </w:pPr>
    </w:p>
    <w:p w:rsidR="00623D32" w:rsidRPr="00BA4B0B" w:rsidRDefault="00282639" w:rsidP="00282639">
      <w:pPr>
        <w:pStyle w:val="af8"/>
        <w:ind w:firstLine="567"/>
        <w:jc w:val="both"/>
      </w:pPr>
      <w:r w:rsidRPr="00BA4B0B">
        <w:t>2. Общая первоначальная балансовая стоимость имущества составляет 1 309 496 (один миллион триста девять тысяч четыреста девяносто шесть) рублей 76 копеек.</w:t>
      </w:r>
    </w:p>
    <w:p w:rsidR="00623D32" w:rsidRPr="00BA4B0B" w:rsidRDefault="00623D32" w:rsidP="00623D32">
      <w:pPr>
        <w:pStyle w:val="af8"/>
        <w:ind w:firstLine="567"/>
        <w:jc w:val="both"/>
      </w:pPr>
      <w:r w:rsidRPr="00BA4B0B">
        <w:t>3. Техническое состояние имущества соответствует условиям договора.</w:t>
      </w:r>
    </w:p>
    <w:p w:rsidR="00623D32" w:rsidRPr="00BA4B0B" w:rsidRDefault="00623D32" w:rsidP="00623D32">
      <w:pPr>
        <w:pStyle w:val="af8"/>
        <w:ind w:firstLine="567"/>
        <w:jc w:val="both"/>
      </w:pPr>
      <w:r w:rsidRPr="00BA4B0B">
        <w:t>4. Настоящий Акт составлен в 2 (двух) подлинных экземплярах, имеющих одинаковую юридическую силу, по одному экземпляру для каждой из Сторон.</w:t>
      </w:r>
    </w:p>
    <w:p w:rsidR="00623D32" w:rsidRPr="00BA4B0B" w:rsidRDefault="00623D32" w:rsidP="00623D32">
      <w:pPr>
        <w:pStyle w:val="af8"/>
        <w:ind w:firstLine="567"/>
        <w:jc w:val="both"/>
      </w:pPr>
      <w:r w:rsidRPr="00BA4B0B">
        <w:t>5. Подписи Сторон:</w:t>
      </w:r>
    </w:p>
    <w:p w:rsidR="00623D32" w:rsidRPr="00BA4B0B" w:rsidRDefault="00623D32" w:rsidP="00623D32">
      <w:pPr>
        <w:pStyle w:val="af8"/>
        <w:ind w:firstLine="567"/>
        <w:jc w:val="both"/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643"/>
        <w:gridCol w:w="4907"/>
      </w:tblGrid>
      <w:tr w:rsidR="00623D32" w:rsidRPr="00BA4B0B" w:rsidTr="00983D81">
        <w:tc>
          <w:tcPr>
            <w:tcW w:w="4645" w:type="dxa"/>
            <w:shd w:val="clear" w:color="auto" w:fill="auto"/>
            <w:hideMark/>
          </w:tcPr>
          <w:p w:rsidR="00623D32" w:rsidRPr="00BA4B0B" w:rsidRDefault="00623D32" w:rsidP="00983D81">
            <w:pPr>
              <w:pStyle w:val="af8"/>
            </w:pPr>
            <w:r w:rsidRPr="00BA4B0B">
              <w:rPr>
                <w:b/>
              </w:rPr>
              <w:t>Арендодатель</w:t>
            </w:r>
            <w:r w:rsidRPr="00BA4B0B">
              <w:t xml:space="preserve"> передал:</w:t>
            </w:r>
          </w:p>
        </w:tc>
        <w:tc>
          <w:tcPr>
            <w:tcW w:w="4907" w:type="dxa"/>
            <w:shd w:val="clear" w:color="auto" w:fill="auto"/>
            <w:hideMark/>
          </w:tcPr>
          <w:p w:rsidR="00623D32" w:rsidRPr="00BA4B0B" w:rsidRDefault="00623D32" w:rsidP="00983D81">
            <w:pPr>
              <w:pStyle w:val="af8"/>
            </w:pPr>
            <w:r w:rsidRPr="00BA4B0B">
              <w:rPr>
                <w:rStyle w:val="Exact"/>
                <w:rFonts w:eastAsia="Courier New"/>
                <w:b/>
                <w:sz w:val="24"/>
                <w:szCs w:val="24"/>
              </w:rPr>
              <w:t>Арендатор</w:t>
            </w:r>
            <w:r w:rsidRPr="00BA4B0B">
              <w:rPr>
                <w:rStyle w:val="Exact"/>
                <w:rFonts w:eastAsia="Courier New"/>
                <w:sz w:val="24"/>
                <w:szCs w:val="24"/>
              </w:rPr>
              <w:t xml:space="preserve"> принял:</w:t>
            </w:r>
          </w:p>
        </w:tc>
      </w:tr>
      <w:tr w:rsidR="00623D32" w:rsidRPr="00BA4B0B" w:rsidTr="00983D81">
        <w:tc>
          <w:tcPr>
            <w:tcW w:w="4645" w:type="dxa"/>
            <w:shd w:val="clear" w:color="auto" w:fill="auto"/>
          </w:tcPr>
          <w:p w:rsidR="00623D32" w:rsidRPr="00BA4B0B" w:rsidRDefault="00623D32" w:rsidP="00983D81">
            <w:pPr>
              <w:pStyle w:val="af8"/>
            </w:pPr>
            <w:r w:rsidRPr="00BA4B0B">
              <w:t xml:space="preserve">Управление муниципальной собственностью Богучанского района </w:t>
            </w:r>
          </w:p>
          <w:p w:rsidR="00623D32" w:rsidRPr="00BA4B0B" w:rsidRDefault="00623D32" w:rsidP="00983D81">
            <w:pPr>
              <w:pStyle w:val="af8"/>
            </w:pPr>
          </w:p>
        </w:tc>
        <w:tc>
          <w:tcPr>
            <w:tcW w:w="4907" w:type="dxa"/>
            <w:shd w:val="clear" w:color="auto" w:fill="auto"/>
          </w:tcPr>
          <w:p w:rsidR="00623D32" w:rsidRPr="00BA4B0B" w:rsidRDefault="00623D32" w:rsidP="00983D81">
            <w:pPr>
              <w:pStyle w:val="af8"/>
            </w:pPr>
          </w:p>
          <w:p w:rsidR="00623D32" w:rsidRPr="00BA4B0B" w:rsidRDefault="00623D32" w:rsidP="00983D81">
            <w:pPr>
              <w:pStyle w:val="af8"/>
            </w:pPr>
          </w:p>
        </w:tc>
      </w:tr>
      <w:tr w:rsidR="00623D32" w:rsidTr="00983D81">
        <w:tc>
          <w:tcPr>
            <w:tcW w:w="4645" w:type="dxa"/>
            <w:shd w:val="clear" w:color="auto" w:fill="auto"/>
          </w:tcPr>
          <w:p w:rsidR="00623D32" w:rsidRPr="00BA4B0B" w:rsidRDefault="00623D32" w:rsidP="00983D81">
            <w:pPr>
              <w:pStyle w:val="af8"/>
            </w:pPr>
            <w:r w:rsidRPr="00BA4B0B">
              <w:t>Начальник УМС Богучанского района</w:t>
            </w:r>
          </w:p>
          <w:p w:rsidR="00623D32" w:rsidRPr="00BA4B0B" w:rsidRDefault="00623D32" w:rsidP="00983D81">
            <w:pPr>
              <w:pStyle w:val="af8"/>
            </w:pPr>
          </w:p>
          <w:p w:rsidR="00623D32" w:rsidRPr="00BA4B0B" w:rsidRDefault="00623D32" w:rsidP="00983D81">
            <w:pPr>
              <w:pStyle w:val="af8"/>
            </w:pPr>
            <w:r w:rsidRPr="00BA4B0B">
              <w:t>____________________/__________/</w:t>
            </w:r>
          </w:p>
          <w:p w:rsidR="00623D32" w:rsidRPr="00BA4B0B" w:rsidRDefault="00623D32" w:rsidP="00983D81">
            <w:pPr>
              <w:pStyle w:val="af8"/>
            </w:pPr>
            <w:r w:rsidRPr="00BA4B0B">
              <w:t>м.п.</w:t>
            </w:r>
          </w:p>
        </w:tc>
        <w:tc>
          <w:tcPr>
            <w:tcW w:w="4907" w:type="dxa"/>
            <w:shd w:val="clear" w:color="auto" w:fill="auto"/>
          </w:tcPr>
          <w:p w:rsidR="00623D32" w:rsidRPr="00BA4B0B" w:rsidRDefault="00623D32" w:rsidP="00983D81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</w:p>
          <w:p w:rsidR="00623D32" w:rsidRPr="00BA4B0B" w:rsidRDefault="00623D32" w:rsidP="00983D81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</w:p>
          <w:p w:rsidR="00623D32" w:rsidRPr="00BA4B0B" w:rsidRDefault="00623D32" w:rsidP="00983D81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  <w:r w:rsidRPr="00BA4B0B">
              <w:rPr>
                <w:rStyle w:val="Exact"/>
                <w:rFonts w:eastAsia="Courier New"/>
                <w:sz w:val="24"/>
                <w:szCs w:val="24"/>
              </w:rPr>
              <w:t>______________________/_______________/</w:t>
            </w:r>
          </w:p>
          <w:p w:rsidR="00623D32" w:rsidRPr="00AE724C" w:rsidRDefault="00623D32" w:rsidP="00983D81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  <w:r w:rsidRPr="00BA4B0B">
              <w:rPr>
                <w:rStyle w:val="Exact"/>
                <w:rFonts w:eastAsia="Courier New"/>
                <w:sz w:val="24"/>
                <w:szCs w:val="24"/>
              </w:rPr>
              <w:t>м.п.</w:t>
            </w:r>
          </w:p>
          <w:p w:rsidR="00623D32" w:rsidRDefault="00623D32" w:rsidP="00983D81">
            <w:pPr>
              <w:pStyle w:val="af8"/>
              <w:rPr>
                <w:rStyle w:val="Exact"/>
                <w:rFonts w:eastAsia="Courier New"/>
              </w:rPr>
            </w:pPr>
          </w:p>
          <w:p w:rsidR="00623D32" w:rsidRPr="001A73C1" w:rsidRDefault="00623D32" w:rsidP="00983D81">
            <w:pPr>
              <w:pStyle w:val="af8"/>
              <w:rPr>
                <w:rStyle w:val="Exact"/>
                <w:rFonts w:eastAsia="Courier New"/>
                <w:sz w:val="24"/>
                <w:szCs w:val="24"/>
              </w:rPr>
            </w:pPr>
          </w:p>
        </w:tc>
      </w:tr>
    </w:tbl>
    <w:p w:rsidR="00623D32" w:rsidRPr="00F138E7" w:rsidRDefault="00623D32" w:rsidP="009A25D3">
      <w:pPr>
        <w:rPr>
          <w:sz w:val="24"/>
          <w:szCs w:val="24"/>
          <w:vertAlign w:val="superscript"/>
        </w:rPr>
      </w:pPr>
    </w:p>
    <w:sectPr w:rsidR="00623D32" w:rsidRPr="00F138E7" w:rsidSect="00EA63CF">
      <w:pgSz w:w="11906" w:h="16838" w:code="9"/>
      <w:pgMar w:top="1134" w:right="851" w:bottom="851" w:left="1701" w:header="567" w:footer="56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3104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7D8169C"/>
    <w:multiLevelType w:val="multilevel"/>
    <w:tmpl w:val="64D249DE"/>
    <w:lvl w:ilvl="0">
      <w:start w:val="3"/>
      <w:numFmt w:val="decimal"/>
      <w:lvlText w:val="%1."/>
      <w:lvlJc w:val="left"/>
      <w:pPr>
        <w:ind w:left="291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83F0CD5"/>
    <w:multiLevelType w:val="multilevel"/>
    <w:tmpl w:val="53240D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 w15:restartNumberingAfterBreak="0">
    <w:nsid w:val="0C0838C6"/>
    <w:multiLevelType w:val="hybridMultilevel"/>
    <w:tmpl w:val="3E6E5D2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7861"/>
    <w:multiLevelType w:val="multilevel"/>
    <w:tmpl w:val="62108AAC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 w15:restartNumberingAfterBreak="0">
    <w:nsid w:val="185C3041"/>
    <w:multiLevelType w:val="multilevel"/>
    <w:tmpl w:val="4F1E907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96568A6"/>
    <w:multiLevelType w:val="multilevel"/>
    <w:tmpl w:val="D7405ED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1BD31350"/>
    <w:multiLevelType w:val="hybridMultilevel"/>
    <w:tmpl w:val="A39ACE98"/>
    <w:lvl w:ilvl="0" w:tplc="A40AB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A0036"/>
    <w:multiLevelType w:val="multilevel"/>
    <w:tmpl w:val="FB4A049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C1A1940"/>
    <w:multiLevelType w:val="hybridMultilevel"/>
    <w:tmpl w:val="4802D230"/>
    <w:lvl w:ilvl="0" w:tplc="4FE6B592">
      <w:start w:val="1"/>
      <w:numFmt w:val="decimal"/>
      <w:lvlText w:val="%1."/>
      <w:lvlJc w:val="left"/>
      <w:pPr>
        <w:ind w:left="1764" w:hanging="105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5213CD"/>
    <w:multiLevelType w:val="hybridMultilevel"/>
    <w:tmpl w:val="CC905470"/>
    <w:lvl w:ilvl="0" w:tplc="DF4C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4C2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07DCD"/>
    <w:multiLevelType w:val="multilevel"/>
    <w:tmpl w:val="E90AAA58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1A581F"/>
    <w:multiLevelType w:val="hybridMultilevel"/>
    <w:tmpl w:val="B524D00E"/>
    <w:lvl w:ilvl="0" w:tplc="65D88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14B8E"/>
    <w:multiLevelType w:val="multilevel"/>
    <w:tmpl w:val="2CFE991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4CB568A"/>
    <w:multiLevelType w:val="hybridMultilevel"/>
    <w:tmpl w:val="84A4054A"/>
    <w:lvl w:ilvl="0" w:tplc="DF4C2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530546"/>
    <w:multiLevelType w:val="multilevel"/>
    <w:tmpl w:val="F0C2C1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48A63C1D"/>
    <w:multiLevelType w:val="hybridMultilevel"/>
    <w:tmpl w:val="39E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3D6D2D"/>
    <w:multiLevelType w:val="hybridMultilevel"/>
    <w:tmpl w:val="20CC8CCC"/>
    <w:lvl w:ilvl="0" w:tplc="BD5C0CD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13B0AE7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776D9"/>
    <w:multiLevelType w:val="hybridMultilevel"/>
    <w:tmpl w:val="F5A4241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E071C"/>
    <w:multiLevelType w:val="multilevel"/>
    <w:tmpl w:val="BE707E6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34C45C0"/>
    <w:multiLevelType w:val="multilevel"/>
    <w:tmpl w:val="2BC46FD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9683165"/>
    <w:multiLevelType w:val="hybridMultilevel"/>
    <w:tmpl w:val="791EDD76"/>
    <w:lvl w:ilvl="0" w:tplc="0419000F">
      <w:start w:val="14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E6552C"/>
    <w:multiLevelType w:val="hybridMultilevel"/>
    <w:tmpl w:val="6CEA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766E5"/>
    <w:multiLevelType w:val="hybridMultilevel"/>
    <w:tmpl w:val="64AEF4E2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FFFFFFFF">
      <w:start w:val="1"/>
      <w:numFmt w:val="lowerLetter"/>
      <w:pStyle w:val="20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4" w15:restartNumberingAfterBreak="0">
    <w:nsid w:val="61984D0C"/>
    <w:multiLevelType w:val="multilevel"/>
    <w:tmpl w:val="5918579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5" w15:restartNumberingAfterBreak="0">
    <w:nsid w:val="64D169DB"/>
    <w:multiLevelType w:val="hybridMultilevel"/>
    <w:tmpl w:val="75EC5500"/>
    <w:lvl w:ilvl="0" w:tplc="DF4C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37528"/>
    <w:multiLevelType w:val="multilevel"/>
    <w:tmpl w:val="A524CC88"/>
    <w:lvl w:ilvl="0">
      <w:start w:val="3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9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9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20" w:hanging="1800"/>
      </w:pPr>
      <w:rPr>
        <w:rFonts w:cs="Times New Roman" w:hint="default"/>
      </w:rPr>
    </w:lvl>
  </w:abstractNum>
  <w:abstractNum w:abstractNumId="27" w15:restartNumberingAfterBreak="0">
    <w:nsid w:val="6C4E46C3"/>
    <w:multiLevelType w:val="hybridMultilevel"/>
    <w:tmpl w:val="C340FB98"/>
    <w:lvl w:ilvl="0" w:tplc="A726FFD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7A62C0"/>
    <w:multiLevelType w:val="multilevel"/>
    <w:tmpl w:val="33D4D05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29" w15:restartNumberingAfterBreak="0">
    <w:nsid w:val="734A36CA"/>
    <w:multiLevelType w:val="hybridMultilevel"/>
    <w:tmpl w:val="3A124E10"/>
    <w:lvl w:ilvl="0" w:tplc="F0849C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B229C"/>
    <w:multiLevelType w:val="hybridMultilevel"/>
    <w:tmpl w:val="4C00342E"/>
    <w:lvl w:ilvl="0" w:tplc="19CE6C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6804EB"/>
    <w:multiLevelType w:val="multilevel"/>
    <w:tmpl w:val="9BACA5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</w:num>
  <w:num w:numId="6">
    <w:abstractNumId w:val="13"/>
  </w:num>
  <w:num w:numId="7">
    <w:abstractNumId w:val="8"/>
  </w:num>
  <w:num w:numId="8">
    <w:abstractNumId w:val="11"/>
  </w:num>
  <w:num w:numId="9">
    <w:abstractNumId w:val="19"/>
  </w:num>
  <w:num w:numId="10">
    <w:abstractNumId w:val="20"/>
  </w:num>
  <w:num w:numId="11">
    <w:abstractNumId w:val="31"/>
  </w:num>
  <w:num w:numId="12">
    <w:abstractNumId w:val="2"/>
  </w:num>
  <w:num w:numId="13">
    <w:abstractNumId w:val="26"/>
  </w:num>
  <w:num w:numId="14">
    <w:abstractNumId w:val="1"/>
  </w:num>
  <w:num w:numId="15">
    <w:abstractNumId w:val="16"/>
  </w:num>
  <w:num w:numId="16">
    <w:abstractNumId w:val="17"/>
  </w:num>
  <w:num w:numId="17">
    <w:abstractNumId w:val="30"/>
  </w:num>
  <w:num w:numId="18">
    <w:abstractNumId w:val="6"/>
  </w:num>
  <w:num w:numId="19">
    <w:abstractNumId w:val="28"/>
  </w:num>
  <w:num w:numId="20">
    <w:abstractNumId w:val="25"/>
  </w:num>
  <w:num w:numId="21">
    <w:abstractNumId w:val="10"/>
  </w:num>
  <w:num w:numId="22">
    <w:abstractNumId w:val="14"/>
  </w:num>
  <w:num w:numId="23">
    <w:abstractNumId w:val="4"/>
  </w:num>
  <w:num w:numId="24">
    <w:abstractNumId w:val="12"/>
  </w:num>
  <w:num w:numId="25">
    <w:abstractNumId w:val="24"/>
  </w:num>
  <w:num w:numId="26">
    <w:abstractNumId w:val="27"/>
  </w:num>
  <w:num w:numId="27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F22"/>
    <w:rsid w:val="00000B39"/>
    <w:rsid w:val="00002E73"/>
    <w:rsid w:val="00007551"/>
    <w:rsid w:val="00007DEF"/>
    <w:rsid w:val="0001716F"/>
    <w:rsid w:val="000232D9"/>
    <w:rsid w:val="00031DC5"/>
    <w:rsid w:val="0004376D"/>
    <w:rsid w:val="000450CA"/>
    <w:rsid w:val="000450EC"/>
    <w:rsid w:val="000534CF"/>
    <w:rsid w:val="00053FC4"/>
    <w:rsid w:val="00064C94"/>
    <w:rsid w:val="00065892"/>
    <w:rsid w:val="00081133"/>
    <w:rsid w:val="00081353"/>
    <w:rsid w:val="0008408F"/>
    <w:rsid w:val="0008528D"/>
    <w:rsid w:val="00092441"/>
    <w:rsid w:val="00092CF0"/>
    <w:rsid w:val="000A0248"/>
    <w:rsid w:val="000C1FF8"/>
    <w:rsid w:val="000D3B4E"/>
    <w:rsid w:val="000D51A1"/>
    <w:rsid w:val="000D59EF"/>
    <w:rsid w:val="000E27EC"/>
    <w:rsid w:val="000E3598"/>
    <w:rsid w:val="000E5697"/>
    <w:rsid w:val="000F02CB"/>
    <w:rsid w:val="000F3B73"/>
    <w:rsid w:val="000F408B"/>
    <w:rsid w:val="000F5C41"/>
    <w:rsid w:val="00102324"/>
    <w:rsid w:val="001131EC"/>
    <w:rsid w:val="00116446"/>
    <w:rsid w:val="0012174D"/>
    <w:rsid w:val="001335EC"/>
    <w:rsid w:val="0013741E"/>
    <w:rsid w:val="00141F3C"/>
    <w:rsid w:val="00145821"/>
    <w:rsid w:val="00161D9F"/>
    <w:rsid w:val="00173254"/>
    <w:rsid w:val="00177064"/>
    <w:rsid w:val="00180312"/>
    <w:rsid w:val="00180E45"/>
    <w:rsid w:val="00181843"/>
    <w:rsid w:val="00184700"/>
    <w:rsid w:val="00192C20"/>
    <w:rsid w:val="00197C74"/>
    <w:rsid w:val="001A3ECF"/>
    <w:rsid w:val="001A73C1"/>
    <w:rsid w:val="001A7B1A"/>
    <w:rsid w:val="001B52ED"/>
    <w:rsid w:val="001C08D5"/>
    <w:rsid w:val="001C2A91"/>
    <w:rsid w:val="001C53EE"/>
    <w:rsid w:val="001C6B78"/>
    <w:rsid w:val="001C71A8"/>
    <w:rsid w:val="001F1269"/>
    <w:rsid w:val="001F2D27"/>
    <w:rsid w:val="00202029"/>
    <w:rsid w:val="00203B2E"/>
    <w:rsid w:val="0021241F"/>
    <w:rsid w:val="00213EC7"/>
    <w:rsid w:val="002215BA"/>
    <w:rsid w:val="002301B0"/>
    <w:rsid w:val="00247442"/>
    <w:rsid w:val="00250E5A"/>
    <w:rsid w:val="00251458"/>
    <w:rsid w:val="00252C89"/>
    <w:rsid w:val="00256B05"/>
    <w:rsid w:val="00267225"/>
    <w:rsid w:val="002749E0"/>
    <w:rsid w:val="00274B73"/>
    <w:rsid w:val="00280ADF"/>
    <w:rsid w:val="00282639"/>
    <w:rsid w:val="0028736A"/>
    <w:rsid w:val="00294B7A"/>
    <w:rsid w:val="002A64A6"/>
    <w:rsid w:val="002A69BF"/>
    <w:rsid w:val="002B3BD8"/>
    <w:rsid w:val="002B7F66"/>
    <w:rsid w:val="002C0F1C"/>
    <w:rsid w:val="002D129D"/>
    <w:rsid w:val="002D2720"/>
    <w:rsid w:val="002E0D88"/>
    <w:rsid w:val="002E3745"/>
    <w:rsid w:val="002E63EC"/>
    <w:rsid w:val="002F2063"/>
    <w:rsid w:val="002F214D"/>
    <w:rsid w:val="002F4D4A"/>
    <w:rsid w:val="002F6197"/>
    <w:rsid w:val="00301C87"/>
    <w:rsid w:val="00306DC3"/>
    <w:rsid w:val="0031285A"/>
    <w:rsid w:val="00312D19"/>
    <w:rsid w:val="00320E47"/>
    <w:rsid w:val="00322975"/>
    <w:rsid w:val="0032756C"/>
    <w:rsid w:val="003360D5"/>
    <w:rsid w:val="00336EB0"/>
    <w:rsid w:val="0034471D"/>
    <w:rsid w:val="00355EC4"/>
    <w:rsid w:val="00371743"/>
    <w:rsid w:val="0039314D"/>
    <w:rsid w:val="003A6F3F"/>
    <w:rsid w:val="003C0F22"/>
    <w:rsid w:val="003C18FF"/>
    <w:rsid w:val="003C5800"/>
    <w:rsid w:val="003C750D"/>
    <w:rsid w:val="003D456D"/>
    <w:rsid w:val="003E0ECE"/>
    <w:rsid w:val="00420014"/>
    <w:rsid w:val="004206FA"/>
    <w:rsid w:val="00421B0B"/>
    <w:rsid w:val="00423EA9"/>
    <w:rsid w:val="00433842"/>
    <w:rsid w:val="004365FA"/>
    <w:rsid w:val="00445C19"/>
    <w:rsid w:val="00450025"/>
    <w:rsid w:val="00461CBF"/>
    <w:rsid w:val="00466F33"/>
    <w:rsid w:val="00482854"/>
    <w:rsid w:val="0048537D"/>
    <w:rsid w:val="00495530"/>
    <w:rsid w:val="004A189F"/>
    <w:rsid w:val="004B663F"/>
    <w:rsid w:val="004C061D"/>
    <w:rsid w:val="004C5FBE"/>
    <w:rsid w:val="004E4C71"/>
    <w:rsid w:val="004E4F6C"/>
    <w:rsid w:val="004E68E0"/>
    <w:rsid w:val="004F36B0"/>
    <w:rsid w:val="0050107C"/>
    <w:rsid w:val="00513946"/>
    <w:rsid w:val="00516A76"/>
    <w:rsid w:val="005175B5"/>
    <w:rsid w:val="005175ED"/>
    <w:rsid w:val="00522BAB"/>
    <w:rsid w:val="00525A7F"/>
    <w:rsid w:val="0053072D"/>
    <w:rsid w:val="00531C07"/>
    <w:rsid w:val="005363BA"/>
    <w:rsid w:val="00541000"/>
    <w:rsid w:val="0054505C"/>
    <w:rsid w:val="0054570C"/>
    <w:rsid w:val="00547140"/>
    <w:rsid w:val="00551116"/>
    <w:rsid w:val="005512FA"/>
    <w:rsid w:val="005515CB"/>
    <w:rsid w:val="00562B54"/>
    <w:rsid w:val="00573D77"/>
    <w:rsid w:val="00577AF5"/>
    <w:rsid w:val="005839AE"/>
    <w:rsid w:val="0059658F"/>
    <w:rsid w:val="005A2D64"/>
    <w:rsid w:val="005A3F51"/>
    <w:rsid w:val="005A67D1"/>
    <w:rsid w:val="005C2AB7"/>
    <w:rsid w:val="005D0E62"/>
    <w:rsid w:val="005D422B"/>
    <w:rsid w:val="005E29D2"/>
    <w:rsid w:val="005F1578"/>
    <w:rsid w:val="005F5804"/>
    <w:rsid w:val="00600D0B"/>
    <w:rsid w:val="00607F02"/>
    <w:rsid w:val="00615788"/>
    <w:rsid w:val="00620B84"/>
    <w:rsid w:val="00623D32"/>
    <w:rsid w:val="006309C1"/>
    <w:rsid w:val="006337EB"/>
    <w:rsid w:val="00644C74"/>
    <w:rsid w:val="00646176"/>
    <w:rsid w:val="006529BD"/>
    <w:rsid w:val="00670199"/>
    <w:rsid w:val="0067472D"/>
    <w:rsid w:val="006807AB"/>
    <w:rsid w:val="00684C68"/>
    <w:rsid w:val="006A21EA"/>
    <w:rsid w:val="006A607A"/>
    <w:rsid w:val="006A7F4C"/>
    <w:rsid w:val="006B014A"/>
    <w:rsid w:val="006C6817"/>
    <w:rsid w:val="006D07ED"/>
    <w:rsid w:val="006D2FE6"/>
    <w:rsid w:val="006D7348"/>
    <w:rsid w:val="006E5932"/>
    <w:rsid w:val="006E7E82"/>
    <w:rsid w:val="006F2A7C"/>
    <w:rsid w:val="007104DB"/>
    <w:rsid w:val="007164B2"/>
    <w:rsid w:val="0071683C"/>
    <w:rsid w:val="00717CB8"/>
    <w:rsid w:val="00720DE9"/>
    <w:rsid w:val="0072795B"/>
    <w:rsid w:val="007366C0"/>
    <w:rsid w:val="00736C4A"/>
    <w:rsid w:val="00744732"/>
    <w:rsid w:val="00757649"/>
    <w:rsid w:val="00762488"/>
    <w:rsid w:val="00763005"/>
    <w:rsid w:val="00766447"/>
    <w:rsid w:val="00774116"/>
    <w:rsid w:val="00786C6B"/>
    <w:rsid w:val="00797624"/>
    <w:rsid w:val="007A13EF"/>
    <w:rsid w:val="007A4B2A"/>
    <w:rsid w:val="007A4CB8"/>
    <w:rsid w:val="007A55A7"/>
    <w:rsid w:val="007B5BFF"/>
    <w:rsid w:val="007B65D2"/>
    <w:rsid w:val="007C0C50"/>
    <w:rsid w:val="007C76AE"/>
    <w:rsid w:val="007D496E"/>
    <w:rsid w:val="007E1053"/>
    <w:rsid w:val="007E2A59"/>
    <w:rsid w:val="007E7832"/>
    <w:rsid w:val="007F0643"/>
    <w:rsid w:val="007F5AF3"/>
    <w:rsid w:val="007F6E5E"/>
    <w:rsid w:val="00801B88"/>
    <w:rsid w:val="00805C1D"/>
    <w:rsid w:val="00807C81"/>
    <w:rsid w:val="00812DA8"/>
    <w:rsid w:val="0081521C"/>
    <w:rsid w:val="008159AE"/>
    <w:rsid w:val="008165D7"/>
    <w:rsid w:val="0082035D"/>
    <w:rsid w:val="008366EC"/>
    <w:rsid w:val="00840BF7"/>
    <w:rsid w:val="00850009"/>
    <w:rsid w:val="00850BDB"/>
    <w:rsid w:val="008545E5"/>
    <w:rsid w:val="008578A1"/>
    <w:rsid w:val="008578CA"/>
    <w:rsid w:val="00857F45"/>
    <w:rsid w:val="00865818"/>
    <w:rsid w:val="008837F4"/>
    <w:rsid w:val="00884136"/>
    <w:rsid w:val="00894697"/>
    <w:rsid w:val="008B4E28"/>
    <w:rsid w:val="008B5AE4"/>
    <w:rsid w:val="008B6B81"/>
    <w:rsid w:val="008B6F4A"/>
    <w:rsid w:val="008D111E"/>
    <w:rsid w:val="008D4134"/>
    <w:rsid w:val="008D51F5"/>
    <w:rsid w:val="008F159C"/>
    <w:rsid w:val="008F3427"/>
    <w:rsid w:val="00900A75"/>
    <w:rsid w:val="00900B56"/>
    <w:rsid w:val="009062C1"/>
    <w:rsid w:val="0091116C"/>
    <w:rsid w:val="00915500"/>
    <w:rsid w:val="009222AC"/>
    <w:rsid w:val="00926CF8"/>
    <w:rsid w:val="00926D9B"/>
    <w:rsid w:val="00932FF7"/>
    <w:rsid w:val="00941990"/>
    <w:rsid w:val="0094323A"/>
    <w:rsid w:val="00950AE1"/>
    <w:rsid w:val="009551BF"/>
    <w:rsid w:val="00960115"/>
    <w:rsid w:val="009660FC"/>
    <w:rsid w:val="00966B84"/>
    <w:rsid w:val="009746FF"/>
    <w:rsid w:val="00975B41"/>
    <w:rsid w:val="009805BF"/>
    <w:rsid w:val="00980FE8"/>
    <w:rsid w:val="00982527"/>
    <w:rsid w:val="00983D81"/>
    <w:rsid w:val="00987460"/>
    <w:rsid w:val="009A1177"/>
    <w:rsid w:val="009A1557"/>
    <w:rsid w:val="009A25D3"/>
    <w:rsid w:val="009B45C3"/>
    <w:rsid w:val="009B50FA"/>
    <w:rsid w:val="009B560D"/>
    <w:rsid w:val="009C0CEA"/>
    <w:rsid w:val="009C2A30"/>
    <w:rsid w:val="009C5197"/>
    <w:rsid w:val="009C5268"/>
    <w:rsid w:val="009D310A"/>
    <w:rsid w:val="009E6DE2"/>
    <w:rsid w:val="009F1715"/>
    <w:rsid w:val="009F51E2"/>
    <w:rsid w:val="00A20F45"/>
    <w:rsid w:val="00A27FCC"/>
    <w:rsid w:val="00A322AA"/>
    <w:rsid w:val="00A403A9"/>
    <w:rsid w:val="00A40D88"/>
    <w:rsid w:val="00A46EFC"/>
    <w:rsid w:val="00A50DA1"/>
    <w:rsid w:val="00A5322C"/>
    <w:rsid w:val="00A60B13"/>
    <w:rsid w:val="00A635A0"/>
    <w:rsid w:val="00A67FB3"/>
    <w:rsid w:val="00A701DE"/>
    <w:rsid w:val="00A80CD0"/>
    <w:rsid w:val="00A93767"/>
    <w:rsid w:val="00A962B8"/>
    <w:rsid w:val="00AA2060"/>
    <w:rsid w:val="00AA5079"/>
    <w:rsid w:val="00AA6A95"/>
    <w:rsid w:val="00AB5CF7"/>
    <w:rsid w:val="00AB648D"/>
    <w:rsid w:val="00AC0EFE"/>
    <w:rsid w:val="00AC2105"/>
    <w:rsid w:val="00AD0822"/>
    <w:rsid w:val="00AD5DB8"/>
    <w:rsid w:val="00AD5E53"/>
    <w:rsid w:val="00AD65C8"/>
    <w:rsid w:val="00AD686E"/>
    <w:rsid w:val="00AD7087"/>
    <w:rsid w:val="00AE724C"/>
    <w:rsid w:val="00AE7311"/>
    <w:rsid w:val="00AF6A11"/>
    <w:rsid w:val="00B03B5D"/>
    <w:rsid w:val="00B05708"/>
    <w:rsid w:val="00B15945"/>
    <w:rsid w:val="00B17AE6"/>
    <w:rsid w:val="00B26BAA"/>
    <w:rsid w:val="00B34E53"/>
    <w:rsid w:val="00B409D6"/>
    <w:rsid w:val="00B47F64"/>
    <w:rsid w:val="00B53A17"/>
    <w:rsid w:val="00B569FD"/>
    <w:rsid w:val="00B57B8D"/>
    <w:rsid w:val="00B6027F"/>
    <w:rsid w:val="00B60732"/>
    <w:rsid w:val="00B67F48"/>
    <w:rsid w:val="00B7623B"/>
    <w:rsid w:val="00B80A9D"/>
    <w:rsid w:val="00B86623"/>
    <w:rsid w:val="00B92D86"/>
    <w:rsid w:val="00BA024A"/>
    <w:rsid w:val="00BA4B0B"/>
    <w:rsid w:val="00BC2C59"/>
    <w:rsid w:val="00BC32ED"/>
    <w:rsid w:val="00BC54B6"/>
    <w:rsid w:val="00BD484A"/>
    <w:rsid w:val="00C04378"/>
    <w:rsid w:val="00C04DCB"/>
    <w:rsid w:val="00C244F4"/>
    <w:rsid w:val="00C32225"/>
    <w:rsid w:val="00C41905"/>
    <w:rsid w:val="00C43221"/>
    <w:rsid w:val="00C51D27"/>
    <w:rsid w:val="00C56696"/>
    <w:rsid w:val="00C7313D"/>
    <w:rsid w:val="00C736E6"/>
    <w:rsid w:val="00C76752"/>
    <w:rsid w:val="00C77A57"/>
    <w:rsid w:val="00CB0592"/>
    <w:rsid w:val="00CB0858"/>
    <w:rsid w:val="00CB0D13"/>
    <w:rsid w:val="00CB766F"/>
    <w:rsid w:val="00CC0016"/>
    <w:rsid w:val="00CC0447"/>
    <w:rsid w:val="00CC6917"/>
    <w:rsid w:val="00CD24EF"/>
    <w:rsid w:val="00CD2BFB"/>
    <w:rsid w:val="00CD6842"/>
    <w:rsid w:val="00CF250B"/>
    <w:rsid w:val="00CF5E5D"/>
    <w:rsid w:val="00CF75A4"/>
    <w:rsid w:val="00D006EE"/>
    <w:rsid w:val="00D03BA9"/>
    <w:rsid w:val="00D03DA3"/>
    <w:rsid w:val="00D05202"/>
    <w:rsid w:val="00D0795E"/>
    <w:rsid w:val="00D16D97"/>
    <w:rsid w:val="00D25883"/>
    <w:rsid w:val="00D32817"/>
    <w:rsid w:val="00D336F9"/>
    <w:rsid w:val="00D33DA3"/>
    <w:rsid w:val="00D35CC5"/>
    <w:rsid w:val="00D377E1"/>
    <w:rsid w:val="00D53D13"/>
    <w:rsid w:val="00D5610C"/>
    <w:rsid w:val="00D67EB8"/>
    <w:rsid w:val="00D71710"/>
    <w:rsid w:val="00D74058"/>
    <w:rsid w:val="00D811EC"/>
    <w:rsid w:val="00D82AC6"/>
    <w:rsid w:val="00D82B6C"/>
    <w:rsid w:val="00D93E5C"/>
    <w:rsid w:val="00DA43E1"/>
    <w:rsid w:val="00DB6512"/>
    <w:rsid w:val="00DB6789"/>
    <w:rsid w:val="00DC1189"/>
    <w:rsid w:val="00DC7D6E"/>
    <w:rsid w:val="00DD307D"/>
    <w:rsid w:val="00DD7E6D"/>
    <w:rsid w:val="00DE357F"/>
    <w:rsid w:val="00E00AB7"/>
    <w:rsid w:val="00E01584"/>
    <w:rsid w:val="00E03BBF"/>
    <w:rsid w:val="00E043B4"/>
    <w:rsid w:val="00E04D02"/>
    <w:rsid w:val="00E067B3"/>
    <w:rsid w:val="00E10427"/>
    <w:rsid w:val="00E208BB"/>
    <w:rsid w:val="00E21F9E"/>
    <w:rsid w:val="00E317E6"/>
    <w:rsid w:val="00E32B90"/>
    <w:rsid w:val="00E32D21"/>
    <w:rsid w:val="00E40102"/>
    <w:rsid w:val="00E47AAA"/>
    <w:rsid w:val="00E52618"/>
    <w:rsid w:val="00E55D0D"/>
    <w:rsid w:val="00E57BDC"/>
    <w:rsid w:val="00E57C78"/>
    <w:rsid w:val="00E67CF3"/>
    <w:rsid w:val="00E70FAF"/>
    <w:rsid w:val="00E71603"/>
    <w:rsid w:val="00E72AEF"/>
    <w:rsid w:val="00E77C69"/>
    <w:rsid w:val="00E8702F"/>
    <w:rsid w:val="00E92720"/>
    <w:rsid w:val="00E96444"/>
    <w:rsid w:val="00EA1B00"/>
    <w:rsid w:val="00EA297C"/>
    <w:rsid w:val="00EA63CF"/>
    <w:rsid w:val="00EC6487"/>
    <w:rsid w:val="00ED2F61"/>
    <w:rsid w:val="00ED36B9"/>
    <w:rsid w:val="00ED5B13"/>
    <w:rsid w:val="00EE023E"/>
    <w:rsid w:val="00EE5A78"/>
    <w:rsid w:val="00EF210B"/>
    <w:rsid w:val="00EF29DE"/>
    <w:rsid w:val="00EF3D3F"/>
    <w:rsid w:val="00EF4CF6"/>
    <w:rsid w:val="00F0032E"/>
    <w:rsid w:val="00F03E70"/>
    <w:rsid w:val="00F056D5"/>
    <w:rsid w:val="00F138E7"/>
    <w:rsid w:val="00F239F7"/>
    <w:rsid w:val="00F23A1F"/>
    <w:rsid w:val="00F33E61"/>
    <w:rsid w:val="00F35111"/>
    <w:rsid w:val="00F35921"/>
    <w:rsid w:val="00F40301"/>
    <w:rsid w:val="00F45C29"/>
    <w:rsid w:val="00F470B4"/>
    <w:rsid w:val="00F573FB"/>
    <w:rsid w:val="00F71C75"/>
    <w:rsid w:val="00F7619D"/>
    <w:rsid w:val="00F76E66"/>
    <w:rsid w:val="00F8050F"/>
    <w:rsid w:val="00F974D2"/>
    <w:rsid w:val="00FA3574"/>
    <w:rsid w:val="00FB106C"/>
    <w:rsid w:val="00FC01E4"/>
    <w:rsid w:val="00FC2AD7"/>
    <w:rsid w:val="00FC2C98"/>
    <w:rsid w:val="00FD66BB"/>
    <w:rsid w:val="00FD68D9"/>
    <w:rsid w:val="00FE0021"/>
    <w:rsid w:val="00FE35E8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4BFB845"/>
  <w15:docId w15:val="{EF83F37B-1C60-40D7-8B0C-0F7A605D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47"/>
    <w:pPr>
      <w:widowControl w:val="0"/>
    </w:pPr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6A7F4C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uiPriority w:val="99"/>
    <w:qFormat/>
    <w:rsid w:val="006A7F4C"/>
    <w:pPr>
      <w:keepNext/>
      <w:widowControl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057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7F4C"/>
    <w:pPr>
      <w:widowControl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A7F4C"/>
    <w:pPr>
      <w:widowControl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A7F4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link w:val="21"/>
    <w:uiPriority w:val="99"/>
    <w:locked/>
    <w:rsid w:val="006A7F4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A7F4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A7F4C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B92D86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6A7F4C"/>
    <w:pPr>
      <w:widowControl/>
      <w:jc w:val="both"/>
    </w:pPr>
    <w:rPr>
      <w:rFonts w:eastAsia="Times New Roman"/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6A7F4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23"/>
    <w:uiPriority w:val="99"/>
    <w:rsid w:val="006A7F4C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rsid w:val="006A7F4C"/>
    <w:pPr>
      <w:widowControl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6A7F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2">
    <w:name w:val="Стиль3 Знак Знак"/>
    <w:basedOn w:val="23"/>
    <w:uiPriority w:val="99"/>
    <w:rsid w:val="006A7F4C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6A7F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0">
    <w:name w:val="Стиль2"/>
    <w:basedOn w:val="2"/>
    <w:uiPriority w:val="99"/>
    <w:rsid w:val="006A7F4C"/>
    <w:pPr>
      <w:keepNext/>
      <w:keepLines/>
      <w:widowControl w:val="0"/>
      <w:numPr>
        <w:ilvl w:val="1"/>
        <w:numId w:val="5"/>
      </w:numPr>
      <w:suppressLineNumbers/>
      <w:tabs>
        <w:tab w:val="num" w:pos="1440"/>
      </w:tabs>
      <w:suppressAutoHyphens/>
      <w:spacing w:after="60"/>
      <w:ind w:left="0" w:firstLine="0"/>
      <w:jc w:val="both"/>
    </w:pPr>
    <w:rPr>
      <w:b/>
      <w:szCs w:val="20"/>
    </w:rPr>
  </w:style>
  <w:style w:type="paragraph" w:styleId="2">
    <w:name w:val="List Number 2"/>
    <w:basedOn w:val="a"/>
    <w:uiPriority w:val="99"/>
    <w:rsid w:val="006A7F4C"/>
    <w:pPr>
      <w:widowControl/>
      <w:numPr>
        <w:numId w:val="3"/>
      </w:numPr>
    </w:pPr>
    <w:rPr>
      <w:rFonts w:eastAsia="Times New Roman"/>
      <w:sz w:val="24"/>
      <w:szCs w:val="24"/>
    </w:rPr>
  </w:style>
  <w:style w:type="character" w:styleId="a6">
    <w:name w:val="page number"/>
    <w:uiPriority w:val="99"/>
    <w:rsid w:val="006A7F4C"/>
    <w:rPr>
      <w:rFonts w:cs="Times New Roman"/>
    </w:rPr>
  </w:style>
  <w:style w:type="paragraph" w:customStyle="1" w:styleId="1">
    <w:name w:val="Стиль1"/>
    <w:basedOn w:val="a"/>
    <w:uiPriority w:val="99"/>
    <w:rsid w:val="006A7F4C"/>
    <w:pPr>
      <w:keepNext/>
      <w:keepLines/>
      <w:numPr>
        <w:numId w:val="4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33">
    <w:name w:val="Стиль3 Знак Знак Знак"/>
    <w:basedOn w:val="23"/>
    <w:uiPriority w:val="99"/>
    <w:rsid w:val="006A7F4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Arial" w:hAnsi="Arial"/>
    </w:rPr>
  </w:style>
  <w:style w:type="paragraph" w:styleId="a7">
    <w:name w:val="Body Text"/>
    <w:basedOn w:val="a"/>
    <w:link w:val="a8"/>
    <w:uiPriority w:val="99"/>
    <w:rsid w:val="006A7F4C"/>
    <w:pPr>
      <w:widowControl/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6A7F4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A7F4C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6A7F4C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6A7F4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34">
    <w:name w:val="Body Text 3"/>
    <w:basedOn w:val="a"/>
    <w:link w:val="35"/>
    <w:uiPriority w:val="99"/>
    <w:rsid w:val="006A7F4C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6A7F4C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6A7F4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aaieiaie11">
    <w:name w:val="caaieiaie 11"/>
    <w:basedOn w:val="a"/>
    <w:next w:val="a"/>
    <w:uiPriority w:val="99"/>
    <w:rsid w:val="006A7F4C"/>
    <w:pPr>
      <w:keepNext/>
      <w:widowControl/>
      <w:jc w:val="center"/>
    </w:pPr>
    <w:rPr>
      <w:rFonts w:eastAsia="Times New Roman"/>
      <w:sz w:val="24"/>
    </w:rPr>
  </w:style>
  <w:style w:type="paragraph" w:customStyle="1" w:styleId="ac">
    <w:name w:val="Òàáëèöà òåêñò"/>
    <w:basedOn w:val="a"/>
    <w:uiPriority w:val="99"/>
    <w:rsid w:val="006A7F4C"/>
    <w:pPr>
      <w:widowControl/>
      <w:spacing w:before="40" w:after="40"/>
      <w:ind w:left="57" w:right="57"/>
    </w:pPr>
    <w:rPr>
      <w:rFonts w:eastAsia="Times New Roman"/>
      <w:sz w:val="22"/>
    </w:rPr>
  </w:style>
  <w:style w:type="paragraph" w:styleId="25">
    <w:name w:val="Body Text 2"/>
    <w:basedOn w:val="a"/>
    <w:link w:val="26"/>
    <w:uiPriority w:val="99"/>
    <w:rsid w:val="006A7F4C"/>
    <w:pPr>
      <w:widowControl/>
      <w:spacing w:after="120" w:line="480" w:lineRule="auto"/>
    </w:pPr>
    <w:rPr>
      <w:rFonts w:eastAsia="Times New Roman"/>
      <w:sz w:val="24"/>
      <w:szCs w:val="24"/>
    </w:rPr>
  </w:style>
  <w:style w:type="character" w:customStyle="1" w:styleId="26">
    <w:name w:val="Основной текст 2 Знак"/>
    <w:link w:val="25"/>
    <w:uiPriority w:val="99"/>
    <w:locked/>
    <w:rsid w:val="006A7F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rsid w:val="006A7F4C"/>
    <w:pPr>
      <w:widowControl/>
    </w:pPr>
    <w:rPr>
      <w:rFonts w:ascii="Courier New" w:eastAsia="Times New Roman" w:hAnsi="Courier New"/>
    </w:rPr>
  </w:style>
  <w:style w:type="character" w:customStyle="1" w:styleId="ae">
    <w:name w:val="Текст Знак"/>
    <w:link w:val="ad"/>
    <w:uiPriority w:val="99"/>
    <w:locked/>
    <w:rsid w:val="006A7F4C"/>
    <w:rPr>
      <w:rFonts w:ascii="Courier New" w:hAnsi="Courier New" w:cs="Times New Roman"/>
      <w:sz w:val="20"/>
      <w:szCs w:val="20"/>
      <w:lang w:eastAsia="ru-RU"/>
    </w:rPr>
  </w:style>
  <w:style w:type="paragraph" w:customStyle="1" w:styleId="af">
    <w:name w:val="Ïóíêò"/>
    <w:basedOn w:val="a"/>
    <w:uiPriority w:val="99"/>
    <w:rsid w:val="006A7F4C"/>
    <w:pPr>
      <w:widowControl/>
      <w:jc w:val="both"/>
    </w:pPr>
    <w:rPr>
      <w:rFonts w:eastAsia="Times New Roman"/>
      <w:sz w:val="24"/>
    </w:rPr>
  </w:style>
  <w:style w:type="paragraph" w:customStyle="1" w:styleId="af0">
    <w:name w:val="Íîðìàëüíûé"/>
    <w:uiPriority w:val="99"/>
    <w:rsid w:val="006A7F4C"/>
    <w:rPr>
      <w:rFonts w:ascii="Courier" w:eastAsia="Times New Roman" w:hAnsi="Courier"/>
      <w:sz w:val="24"/>
      <w:lang w:val="en-GB"/>
    </w:rPr>
  </w:style>
  <w:style w:type="paragraph" w:styleId="af1">
    <w:name w:val="Title"/>
    <w:basedOn w:val="a"/>
    <w:link w:val="af2"/>
    <w:uiPriority w:val="99"/>
    <w:qFormat/>
    <w:rsid w:val="006A7F4C"/>
    <w:pPr>
      <w:widowControl/>
      <w:jc w:val="center"/>
    </w:pPr>
    <w:rPr>
      <w:rFonts w:eastAsia="Times New Roman"/>
      <w:b/>
      <w:bCs/>
      <w:sz w:val="24"/>
      <w:szCs w:val="24"/>
    </w:rPr>
  </w:style>
  <w:style w:type="character" w:customStyle="1" w:styleId="af2">
    <w:name w:val="Заголовок Знак"/>
    <w:link w:val="af1"/>
    <w:uiPriority w:val="99"/>
    <w:locked/>
    <w:rsid w:val="006A7F4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1"/>
    <w:uiPriority w:val="99"/>
    <w:rsid w:val="006A7F4C"/>
    <w:pPr>
      <w:widowControl w:val="0"/>
    </w:pPr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rsid w:val="006A7F4C"/>
    <w:pPr>
      <w:widowControl/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6A7F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7F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5">
    <w:name w:val="Strong"/>
    <w:uiPriority w:val="99"/>
    <w:qFormat/>
    <w:rsid w:val="006A7F4C"/>
    <w:rPr>
      <w:rFonts w:cs="Times New Roman"/>
      <w:b/>
      <w:bCs/>
    </w:rPr>
  </w:style>
  <w:style w:type="paragraph" w:customStyle="1" w:styleId="ConsNonformat">
    <w:name w:val="ConsNonformat"/>
    <w:uiPriority w:val="99"/>
    <w:rsid w:val="006A7F4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6">
    <w:name w:val="header"/>
    <w:basedOn w:val="a"/>
    <w:link w:val="af7"/>
    <w:uiPriority w:val="99"/>
    <w:rsid w:val="006A7F4C"/>
    <w:pPr>
      <w:widowControl/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link w:val="af6"/>
    <w:uiPriority w:val="99"/>
    <w:locked/>
    <w:rsid w:val="006A7F4C"/>
    <w:rPr>
      <w:rFonts w:ascii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rsid w:val="006A7F4C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locked/>
    <w:rsid w:val="006A7F4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A7F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6A7F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No Spacing"/>
    <w:uiPriority w:val="1"/>
    <w:qFormat/>
    <w:rsid w:val="000D3B4E"/>
    <w:rPr>
      <w:rFonts w:ascii="Times New Roman" w:hAnsi="Times New Roman"/>
      <w:sz w:val="24"/>
      <w:szCs w:val="24"/>
    </w:rPr>
  </w:style>
  <w:style w:type="paragraph" w:styleId="af9">
    <w:name w:val="Block Text"/>
    <w:basedOn w:val="a"/>
    <w:uiPriority w:val="99"/>
    <w:rsid w:val="00FD68D9"/>
    <w:pPr>
      <w:widowControl/>
      <w:ind w:left="426" w:right="-341"/>
    </w:pPr>
    <w:rPr>
      <w:rFonts w:eastAsia="Times New Roman"/>
      <w:sz w:val="22"/>
    </w:rPr>
  </w:style>
  <w:style w:type="table" w:styleId="afa">
    <w:name w:val="Table Grid"/>
    <w:basedOn w:val="a1"/>
    <w:uiPriority w:val="59"/>
    <w:locked/>
    <w:rsid w:val="00C5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B05708"/>
    <w:rPr>
      <w:rFonts w:ascii="Cambria" w:eastAsia="Times New Roman" w:hAnsi="Cambria" w:cs="Times New Roman"/>
      <w:b/>
      <w:bCs/>
      <w:sz w:val="26"/>
      <w:szCs w:val="26"/>
    </w:rPr>
  </w:style>
  <w:style w:type="character" w:styleId="afb">
    <w:name w:val="Emphasis"/>
    <w:uiPriority w:val="20"/>
    <w:qFormat/>
    <w:locked/>
    <w:rsid w:val="00B05708"/>
    <w:rPr>
      <w:i/>
      <w:iCs/>
    </w:rPr>
  </w:style>
  <w:style w:type="paragraph" w:styleId="afc">
    <w:name w:val="Balloon Text"/>
    <w:basedOn w:val="a"/>
    <w:link w:val="afd"/>
    <w:uiPriority w:val="99"/>
    <w:semiHidden/>
    <w:unhideWhenUsed/>
    <w:locked/>
    <w:rsid w:val="00805C1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sid w:val="00805C1D"/>
    <w:rPr>
      <w:rFonts w:ascii="Segoe UI" w:hAnsi="Segoe UI" w:cs="Segoe UI"/>
      <w:sz w:val="18"/>
      <w:szCs w:val="18"/>
    </w:rPr>
  </w:style>
  <w:style w:type="character" w:customStyle="1" w:styleId="afe">
    <w:name w:val="Основной текст_"/>
    <w:link w:val="13"/>
    <w:locked/>
    <w:rsid w:val="00DE357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e"/>
    <w:rsid w:val="00DE357F"/>
    <w:pPr>
      <w:shd w:val="clear" w:color="auto" w:fill="FFFFFF"/>
      <w:spacing w:after="300" w:line="0" w:lineRule="atLeast"/>
      <w:jc w:val="center"/>
    </w:pPr>
    <w:rPr>
      <w:rFonts w:eastAsia="Times New Roman"/>
      <w:sz w:val="22"/>
      <w:szCs w:val="22"/>
    </w:rPr>
  </w:style>
  <w:style w:type="character" w:customStyle="1" w:styleId="Exact">
    <w:name w:val="Основной текст Exact"/>
    <w:rsid w:val="00DE3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0"/>
      <w:szCs w:val="20"/>
      <w:u w:val="none"/>
      <w:effect w:val="none"/>
    </w:rPr>
  </w:style>
  <w:style w:type="character" w:customStyle="1" w:styleId="14">
    <w:name w:val="Неразрешенное упоминание1"/>
    <w:uiPriority w:val="99"/>
    <w:semiHidden/>
    <w:unhideWhenUsed/>
    <w:rsid w:val="00CF7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s240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2772-07A7-443A-8723-66DDFBEF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48</Pages>
  <Words>19199</Words>
  <Characters>109440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Кузнецова</dc:creator>
  <cp:keywords/>
  <dc:description/>
  <cp:lastModifiedBy>User</cp:lastModifiedBy>
  <cp:revision>333</cp:revision>
  <cp:lastPrinted>2024-04-16T01:36:00Z</cp:lastPrinted>
  <dcterms:created xsi:type="dcterms:W3CDTF">2013-02-20T04:21:00Z</dcterms:created>
  <dcterms:modified xsi:type="dcterms:W3CDTF">2024-04-19T04:06:00Z</dcterms:modified>
</cp:coreProperties>
</file>