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7E" w:rsidRDefault="0030587E" w:rsidP="0030587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4980" cy="563880"/>
            <wp:effectExtent l="19050" t="0" r="127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7E" w:rsidRPr="00733006" w:rsidRDefault="0030587E" w:rsidP="0030587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"/>
          <w:szCs w:val="24"/>
          <w:lang w:val="en-US" w:eastAsia="ru-RU"/>
        </w:rPr>
      </w:pP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АДМИНИСТРАЦИЯ БОГУЧАНСКОГО  РАЙОНА</w:t>
      </w: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ПОСТАНОВЛЕНИЕ</w:t>
      </w: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10.10. 2019 г                             </w:t>
      </w:r>
      <w:r>
        <w:rPr>
          <w:rFonts w:ascii="Arial" w:eastAsia="Times New Roman" w:hAnsi="Arial" w:cs="Arial"/>
          <w:sz w:val="24"/>
          <w:szCs w:val="20"/>
          <w:lang w:val="en-US" w:eastAsia="ru-RU"/>
        </w:rPr>
        <w:t xml:space="preserve"> 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с.Богучаны                                          № 1006- п</w:t>
      </w: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30587E" w:rsidRPr="0030587E" w:rsidRDefault="0030587E" w:rsidP="003058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30587E" w:rsidRPr="0030587E" w:rsidRDefault="0030587E" w:rsidP="0030587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</w:r>
    </w:p>
    <w:p w:rsidR="0030587E" w:rsidRPr="0030587E" w:rsidRDefault="0030587E" w:rsidP="0030587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ПОСТАНОВЛЯЮ: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1. Внести изменения в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муниципальную программу 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30587E" w:rsidRPr="0030587E" w:rsidTr="00086C83">
        <w:tc>
          <w:tcPr>
            <w:tcW w:w="1507" w:type="pct"/>
          </w:tcPr>
          <w:p w:rsidR="0030587E" w:rsidRPr="0030587E" w:rsidRDefault="0030587E" w:rsidP="00086C8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 финансирования программы составит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9 830 986 593,62 рублей, в том числе: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 годам реализации: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966 349 952,03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1 263 347 537,68 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1 415 218 208,05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1 253 802 575,90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1 247 221 261,28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1 287 812 502,68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1 199 325 978,00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1 197 908 578,00 рублей.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Из них: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средства федерального бюджета – 8 463 033,31 рублей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 годам реализации: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2 776 000,00 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3 930 480,00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1 756 553,31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2018 год – 0,00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2019 год – 0,00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2020 год- 0,00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2021 год- 0,00 рублей.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средства краевого бюджета – 5 209 466 681,17  рублей,   в том числе: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в 2014 году – 483 846 584,30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в 2015 году – 535 450 930,00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2016 году – 680 574 732,00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2017 году – 675 115 927,06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2018 году – 708 871 707,81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2019 году – 728 338 800,00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2020 году – 699 342 700,00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2021 году – 697 925 300,00 рублей.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средства бюджета муниципального 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образования – 4 133 639 658,45 рублей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lastRenderedPageBreak/>
              <w:t>в том числе: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в 2014 году – 457 495 487,73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в 2015 году – 569 835 903,37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2016 году – 452 235 423,93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2017 году – 571 799 079,75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2018 году – 530 129 318,37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2019 году – 555 777 889,30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2020 году – 498 183 278,00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2021 году – 498 183 278,00 рублей.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Внебюджетные источники – 479 417 220,69 рублей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числе: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2014 году – 25 007 880,00 рублей;</w:t>
            </w:r>
          </w:p>
          <w:p w:rsidR="0030587E" w:rsidRPr="0030587E" w:rsidRDefault="0030587E" w:rsidP="000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hAnsi="Arial" w:cs="Arial"/>
                <w:sz w:val="18"/>
                <w:szCs w:val="14"/>
                <w:lang w:eastAsia="ru-RU"/>
              </w:rPr>
              <w:t>в 2015 году – 155 284 704,31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2016 году – 278 477 572,12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2017 году -  5 131 015,78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2018 году -  8 220 235,10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2019 году -  3 695 813,38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2020 году -  1 800 000,00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2021 году -  1 800 000,00 рублей.</w:t>
            </w:r>
          </w:p>
        </w:tc>
      </w:tr>
    </w:tbl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Раздел 10 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30587E" w:rsidRPr="0030587E" w:rsidRDefault="0030587E" w:rsidP="003058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Объем финансирования программы составит   9 830 986 593,62 рублей, в том числе: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 годам реализации: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2014 год – 966 349 952,03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2015 год – 1 263 347 537,68 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2016 год – 1 415 218 208,05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2017 год – 1 253 802 575,90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2018 год – 1 247 221 261,28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2019 год – 1 287 812 502,68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2020 год – 1 199 325 978,00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2021 год – 1 197 908 578,00 рублей Из них: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средства федерального бюджета – 8 463 033,31 рублей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 годам реализации: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2014 год – 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2015 год – 2 776 000,00 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2016 год – 3 930 480,00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2017 год – 1 756 553,31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2018 год – 0,00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2019 год – 0,00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2020 год- 0,00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2021 год- 0,00 рублей.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средства краевого бюджета – 5 209 466 681,17 рублей в том числе: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в 2014 году – 483 846 584,30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 xml:space="preserve">в 2015 году – 535 450 930 рублей; 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2016 году – 680 574 732,00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2017 году – 675 115 927,06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2018 году – 708 871 707,81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2019 году – 728 338 800,00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2020 году – 699 342 700,00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2021 году – 697 925 300,00 рублей.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средства бюджета муниципального образования – 4 133 639 658,45 рублей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числе: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в 2014 году – 457 495 487,73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lastRenderedPageBreak/>
        <w:t>в 2015 году – 569 835 903,37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2016 году – 452 235 423,93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2017 году – 571 799 079,75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2018 году – 530 129 318,37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2019 году – 555 777 889,30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2020 году – 498 183 278,00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2021 году – 498 183 278,00 рублей.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Внебюджетные источники – 479 417 220,69 рублей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числе: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2014 году – 25 007 880,00 рублей;</w:t>
      </w:r>
    </w:p>
    <w:p w:rsidR="0030587E" w:rsidRPr="0030587E" w:rsidRDefault="0030587E" w:rsidP="00305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  <w:r w:rsidRPr="0030587E">
        <w:rPr>
          <w:rFonts w:ascii="Arial" w:hAnsi="Arial" w:cs="Arial"/>
          <w:sz w:val="24"/>
          <w:szCs w:val="20"/>
          <w:lang w:eastAsia="ru-RU"/>
        </w:rPr>
        <w:t>в 2015 году – 155 284 704,31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2016 году – 278 477 572,12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2017 году -  5 131 015 ,78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2018 году -  8 220 235,10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2019 году -  3 695 813,38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2020 году -  1 800 000,00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2021 году -  1 800 000,00 рублей.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30587E" w:rsidRPr="0030587E" w:rsidTr="00086C83">
        <w:trPr>
          <w:trHeight w:val="20"/>
        </w:trPr>
        <w:tc>
          <w:tcPr>
            <w:tcW w:w="1516" w:type="pct"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iCs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9 367 012 473,30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по годам: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2014 год – 925 886 568,34 рублей,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том числе за счет средств: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30587E" w:rsidRPr="0030587E" w:rsidRDefault="0030587E" w:rsidP="00086C83">
            <w:pPr>
              <w:tabs>
                <w:tab w:val="left" w:pos="53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− 482 530 184,30   рублей;</w:t>
            </w: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ab/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418 348 504,04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25 007 880,00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2015 год – 1 219 111 261,63 рублей, 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том числе за счет средств: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2 776 000,00;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534 107 430,00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526 943 127,32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155 284 704,31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2016 год – 1 370 484 182,53 рублей, 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3 930 480,00;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679 212 032,00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408 864 098 41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278 477 572,12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2017 год – 1 210 430 681,61  рублей,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1 756 553,31;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696 834 276,81 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530 223 985,46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5 131 015,78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1 188 382 329,92 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696 834 276,81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483 327 818,01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8 220 235,10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1 208 181 415,27 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721 980 920,00 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lastRenderedPageBreak/>
              <w:t>районного бюджета – 482 504 681,89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3 695 813,38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1 122 268 017,00 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688 771 600,00 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431 696 417,00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1 800 000,00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1 122 268 017,00 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688 771 600,00  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431 696 417,00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1 800 000,00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</w:tr>
    </w:tbl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разделе 2 пункт 2.7 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Обоснование финансовых, материальных и трудовых затрат (ресурсное обеспечение подпрограммы)» изложить в новой редакции:</w:t>
      </w:r>
    </w:p>
    <w:p w:rsidR="0030587E" w:rsidRPr="0030587E" w:rsidRDefault="0030587E" w:rsidP="0030587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Подпрограмма финансируется за счет средств федерального бюджета, средств  краевого бюджета, районного бюджета и внебюджетных источников. </w:t>
      </w:r>
    </w:p>
    <w:p w:rsidR="0030587E" w:rsidRPr="0030587E" w:rsidRDefault="0030587E" w:rsidP="0030587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Объем финансирования подпрограммы составит - 9 367 012 473,30 рублей,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2014 год – 925 886 568,34 рублей,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в том числе за счет средств: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0,00;</w:t>
      </w:r>
    </w:p>
    <w:p w:rsidR="0030587E" w:rsidRPr="0030587E" w:rsidRDefault="0030587E" w:rsidP="0030587E">
      <w:pPr>
        <w:tabs>
          <w:tab w:val="left" w:pos="537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− 482 530 184,30   рублей;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ab/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418 348 504,04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25 007 880,00 рублей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2015 год – 1 219 111 261,63 рублей, 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в том числе за счет средств: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2 776 000,00;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534 107 430,00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526 943 127,32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155 284 704,31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2016 год – 1 370 484 182,53  рублей, 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–3 930 480,00;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679 212 032,00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408 864 098,41 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278 477 572,12 рублей.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2017 год – 1 210 430 681,61  рублей, 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1 756 553,31;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673 319 127,06  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530 223 985,46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5 131 015,78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2018 год – 1 188 382 329,92  рублей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0,00;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696 834 276,81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483 327 818,01 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8 220 235,10 рублей.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2019 год – 1 208 181 415,27  рублей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0,00;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721 980 920,00  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482 504 681,89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3 695 813,38 рублей.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2020 год – 1 122 268 017,00  рублей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0,00;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688 771 600,00  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431 696 417,00 рублей;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1 800 000,00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2021 год – 1 122 268 017,00  рублей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 за счет средств: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федерального бюджета – 0,00;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краевого бюджета – 688 771 600,00  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районного бюджета – 431 696 417,00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внебюджетных источников – 1 800 000,00 рублей.</w:t>
      </w:r>
    </w:p>
    <w:p w:rsidR="0030587E" w:rsidRPr="0030587E" w:rsidRDefault="0030587E" w:rsidP="0030587E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1.3. В приложении № 6 к муниципальной программе 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30587E" w:rsidRPr="0030587E" w:rsidTr="00086C83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iCs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Подпрограмма финансируется за счет средств краевого бюджета.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30587E" w:rsidRPr="0030587E" w:rsidRDefault="0030587E" w:rsidP="00086C83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Всего – 43 505 411,00 рублей, 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highlight w:val="yellow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1 316 400,00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1 343 500,00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1 362 700,00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1 362 700,00 рублей;</w:t>
            </w: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ab/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12 037 431,00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2019 год – 6 357 880,00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2020 год -  10 571 100,00 рублей;</w:t>
            </w:r>
          </w:p>
          <w:p w:rsidR="0030587E" w:rsidRPr="0030587E" w:rsidRDefault="0030587E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2021 год – 9 153 700,00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highlight w:val="yellow"/>
                <w:lang w:eastAsia="ru-RU"/>
              </w:rPr>
            </w:pPr>
          </w:p>
        </w:tc>
      </w:tr>
    </w:tbl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разделе 2 пункт 2.7 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Обоснование финансовых, материальных и трудовых затрат (ресурсное обеспечение подпрограммы)» читать в новой редакции:</w:t>
      </w:r>
    </w:p>
    <w:p w:rsidR="0030587E" w:rsidRPr="0030587E" w:rsidRDefault="0030587E" w:rsidP="0030587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Подпрограмма финансируется за счет средств краевого бюджета.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      Объем финансирования подпрограммы составит – 43 505 411,00 рублей,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Краевой бюджет: 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2014 год – 1 316 400,00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2015 год – 1 343 500,00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2016 год – 1 362 700,00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2017 год – 1 362 700,00 рублей;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ab/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2018 год – 12 037 431,00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2019 год – 6 357 880,00 рублей;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2020 год -  10 571 100,00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2021 год -  9 153 700,00 рублей.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1.4. В приложении № 7 к муниципальной программе 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30587E" w:rsidRPr="0030587E" w:rsidTr="00086C83">
        <w:trPr>
          <w:trHeight w:val="1991"/>
        </w:trPr>
        <w:tc>
          <w:tcPr>
            <w:tcW w:w="1477" w:type="pct"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iCs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Подпрограмма финансируется за счет средств краевого бюджета и  районного бюджета.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Всего – 420 468 709,32 рублей, 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434 100,00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420 034 609,32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39 146 983,69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42 892 776,05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43 371 325,52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42 009 194,29 рублей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434 100,00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41 575 094,29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46 801 500,36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46 801 500,36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73 273 207,41 рублей; 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73 273 207,41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- 66 486 861,00 рублей. 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66 486 861,00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- 66 486 861,00 рублей. в том числе: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краевой бюджет – 0,00 рублей;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районный бюджет – 66 486 861,00 рублей.</w:t>
            </w:r>
          </w:p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highlight w:val="yellow"/>
                <w:lang w:eastAsia="ru-RU"/>
              </w:rPr>
            </w:pPr>
          </w:p>
        </w:tc>
      </w:tr>
    </w:tbl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разделе 2 пункт 2.7 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Обоснование финансовых, материальных и трудовых затрат (ресурсное обеспечение подпрограммы)» читать в новой редакции:</w:t>
      </w:r>
    </w:p>
    <w:p w:rsidR="0030587E" w:rsidRPr="0030587E" w:rsidRDefault="0030587E" w:rsidP="0030587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Подпрограмма финансируется за счет средств краевого бюджета и районного бюджета.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  Объем финансирования подпрограммы составит – 420 468 709,32 рублей,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434 100,00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– 420 034 609,32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 годам: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2014 год – районный бюджет -39 146 983,69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2015 год –  районный бюджет -42 892 776,05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2016 год –  районный бюджет -43 371 325,52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2017 год – 42 009 194,29 рублей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434 100,00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– 41 575 094,29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2018 год – 46 801 500,36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– 46 801 500,36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2019 год – 73 273 207,41 рублей;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– 73 273 207,41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2020 год  - 66 486 861,00 рублей.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 – 66 486 861,00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2021 год  - 66 486 861,00 рублей. в том числе: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краевой бюджет – 0,00 рублей;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районный бюджет – 66 486 861,00 рублей.</w:t>
      </w:r>
    </w:p>
    <w:p w:rsidR="0030587E" w:rsidRPr="0030587E" w:rsidRDefault="0030587E" w:rsidP="0030587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1.5.  Приложение № 3 к  муниципальной программе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1 к настоящему постановлению.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1.6. Приложение № 2 к   муниципальной программе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1.7. Приложение № 4 к   муниципальной программе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«Развитие образования Богучанского района»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1.8. Приложение № 2 к подпрограмме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«Развитие дошкольного, общего и дополнительного образования»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1.9. Приложение № 2 к подпрограмме 3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1.10. Приложение № 2 к подпрограмме 2 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Господдержка детей сирот, расширение практики применения семейных форм воспитания</w:t>
      </w: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»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 xml:space="preserve">        2. Контроль за исполнением настоящего постановления возложить на заместителя Главы Богучанского района по экономике и планированию  Н.В. Илиндееву.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  3. </w:t>
      </w:r>
      <w:r w:rsidRPr="0030587E">
        <w:rPr>
          <w:rFonts w:ascii="Arial" w:eastAsia="Times New Roman" w:hAnsi="Arial" w:cs="Arial"/>
          <w:sz w:val="24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30587E" w:rsidRPr="0030587E" w:rsidRDefault="0030587E" w:rsidP="003058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Исполняющий обязанности</w:t>
      </w:r>
    </w:p>
    <w:p w:rsidR="0030587E" w:rsidRPr="0030587E" w:rsidRDefault="0030587E" w:rsidP="003058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0587E">
        <w:rPr>
          <w:rFonts w:ascii="Arial" w:eastAsia="Times New Roman" w:hAnsi="Arial" w:cs="Arial"/>
          <w:sz w:val="24"/>
          <w:szCs w:val="20"/>
          <w:lang w:eastAsia="ru-RU"/>
        </w:rPr>
        <w:t>Главы Богучанского района                                                                   Н.В. Илиндеева</w:t>
      </w:r>
    </w:p>
    <w:tbl>
      <w:tblPr>
        <w:tblW w:w="5000" w:type="pct"/>
        <w:tblLook w:val="04A0"/>
      </w:tblPr>
      <w:tblGrid>
        <w:gridCol w:w="9571"/>
      </w:tblGrid>
      <w:tr w:rsidR="0030587E" w:rsidRPr="0030587E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1</w:t>
            </w:r>
            <w:r w:rsidRPr="0030587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постановлению администрации Богучанского района</w:t>
            </w:r>
            <w:r w:rsidRPr="0030587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от "_10__" ____10______ 2019 г № 1106-п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3</w:t>
            </w:r>
            <w:r w:rsidRPr="0030587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30587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«Развитие образования Богучанского района»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 с учетом источников финансирования, в том числе средств </w:t>
            </w:r>
            <w:r w:rsidRPr="0030587E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lastRenderedPageBreak/>
              <w:t>федерального бюджета, краевого бюджета и бюджета муниципального образования Богучанский район</w:t>
            </w: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782"/>
              <w:gridCol w:w="872"/>
              <w:gridCol w:w="781"/>
              <w:gridCol w:w="450"/>
              <w:gridCol w:w="450"/>
              <w:gridCol w:w="937"/>
              <w:gridCol w:w="937"/>
              <w:gridCol w:w="916"/>
              <w:gridCol w:w="916"/>
              <w:gridCol w:w="916"/>
              <w:gridCol w:w="916"/>
              <w:gridCol w:w="472"/>
            </w:tblGrid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49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Оценка расходов </w:t>
                  </w: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 рублях годы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 программа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«Развитие образования Богучанского района»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966 349 952,03   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1 263 347 537,68   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1 415 218 208,05   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1 253 802 575,90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1 247 221 261,28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1 287 812 502,68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1 199 325 978,00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1 197 908 578,00   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9 830 986 593,62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2 776 000,00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3 930 480,00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1 756 553,31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8 463 033,31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483 846 584,30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535 450 930,00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680 574 732,00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675 115 927,06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708 871 707,81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728 338 800,00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699 342 700,00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697 925 300,00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5 209 466 681,17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25 007 880,00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155 284 704,31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278 477 572,12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5 131 015,78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8 220 235,10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3 695 813,38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479 417 220,69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457 495 487,73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569 835 903,37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452 235 423,93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571 799 079,75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530 129 318,37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555 777 889,30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498 183 278,00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498 183 278,00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4 133 639 658,45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«Развитие дошкольного, общего и дополнительного образования детей»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925 886 568,34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1 219 111 261,63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1 370 484 182,53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1 210 430 681,61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1 188 382 329,92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1 208 181 415,27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1 122 268 017,00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1 122 268 017,00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9 367 012 473,30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2 776 000,00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3 930 480,00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1 756 553,31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8 463 033,31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482 530 184,30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534 107 430,00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679 212 032,00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673 319 127,06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696 834 276,81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721 980 920,00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688 771 600,00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688 771 600,00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5 165 527 170,17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25 007 880,00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155 284 704,31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278 477 572,12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5 131 015,78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8 220 235,10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3 695 813,38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479 417 220,69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418 348 504,04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526 943 127,32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408 864 098,41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530 223 985,46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483 327 818,01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482 504 681,89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431 696 417,00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431 696 417,00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3 713 605 049,13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- 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«Государственная поддержка детей сирот, расширение практики применения семейных форм воспитания»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1 316 400,00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1 343 500,00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1 362 700,00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1 362 700,00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12 037 431,00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6 357 880,00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10 571 100,00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9 153 700,00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43 505 411,00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1 316 400,00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1 343 500,00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1 362 700,00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1 362 700,00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12 037 431,00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6 357 880,00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10 571 100,00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9 153 700,00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43 505 411,00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«Обеспечение реализации муниципальной программы  и прочие мероприятия в области образования»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39 146 983,69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42 892 776,05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43 371 325,52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42 009 194,29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46 801 500,36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73 273 207,41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66 486 861,00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66 486 861,00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420 468 709,32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434 100,00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434 100,00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39 146 983,69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42 892 776,05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43 371 325,52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41 575 094,29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46 801 500,36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73 273 207,41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66 486 861,00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66 486 861,00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420 034 609,32   </w:t>
                  </w:r>
                </w:p>
              </w:tc>
            </w:tr>
            <w:tr w:rsidR="0030587E" w:rsidRPr="0030587E" w:rsidTr="00086C83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87E" w:rsidRPr="0030587E" w:rsidRDefault="0030587E" w:rsidP="00086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0587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</w:tbl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    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от "_10__" 10  2019 №   1006-п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«Развитие образования </w:t>
            </w: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района"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71"/>
        <w:gridCol w:w="616"/>
        <w:gridCol w:w="577"/>
        <w:gridCol w:w="336"/>
        <w:gridCol w:w="275"/>
        <w:gridCol w:w="315"/>
        <w:gridCol w:w="278"/>
        <w:gridCol w:w="681"/>
        <w:gridCol w:w="758"/>
        <w:gridCol w:w="784"/>
        <w:gridCol w:w="784"/>
        <w:gridCol w:w="745"/>
        <w:gridCol w:w="732"/>
        <w:gridCol w:w="719"/>
        <w:gridCol w:w="745"/>
        <w:gridCol w:w="655"/>
      </w:tblGrid>
      <w:tr w:rsidR="0030587E" w:rsidRPr="0030587E" w:rsidTr="00086C83">
        <w:trPr>
          <w:trHeight w:val="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4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2018 год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966 349 952,03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1 263 347 537,68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1 415 218 208,05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1 253 802 575,90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1 247 221 261,28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1 287 812 502,68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1 199 325 978,00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1 197 908 578,00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9 830 986 593,62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944 127 745,30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1 066 480 045,87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1 104 992 923,30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1 137 960 196,36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1 231 083 866,13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1 286 395 102,68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1 193 656 478,00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1 193 656 478,00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9 158 352 835,64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198 206,73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7 067 495,15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652 026 651,25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3 964 984,12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5 669 500,00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4 252 100,00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15 303 984,12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5 104 915,88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5 104 915,88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925 886 568,34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1 219 111 261,63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1 370 484 182,53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1 210 430 681,61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1 188 382 329,92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1 208 181 415,27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1 122 268 017,00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1 122 268 017,00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9 367 012 473,30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903 664 361,61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1 022 243 769,82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1 060 258 897,78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1 094 588 302,07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1 181 314 834,77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1 208 181 415,27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1 122 268 017,00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1 122 268 017,00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8 714 787 615,32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7 067 495,15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652 026 651,25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1 316 400,00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1 343 500,00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1 362 700,00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1 362 700,00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12 037 431,00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6 357 880,00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10 571 100,00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9 153 700,00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43 505 411,00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1 316 400,00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1 343 500,00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1 362 700,00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1 362 700,00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2 967 531,00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4 940 480,00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4 901 600,00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4 901 600,00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23 096 511,00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3 964 984,12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1 417 400,00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5 669 500,00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4 252 100,00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15 303 984,12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5 104 915,88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5 104 915,88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риятия в области образования»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расходное обязательство по подпрограмме 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42 892 776,05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43 371 325,52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42 009 194,29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46 801 500,36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73 273 207,41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66 486 861,00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66 486 861,00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420 468 709,32   </w:t>
            </w:r>
          </w:p>
        </w:tc>
      </w:tr>
      <w:tr w:rsidR="0030587E" w:rsidRPr="0030587E" w:rsidTr="00086C83">
        <w:trPr>
          <w:trHeight w:val="2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39 146 983,69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42 892 776,05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43 371 325,52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42 009 194,29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46 801 500,36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73 273 207,41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66 486 861,00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66 486 861,00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420 468 709,32   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0587E" w:rsidRPr="0030587E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постановлению администрации Богучанского района           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от "__10_" ___10___2019г. №  1006-п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образования Богучанского района"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06"/>
        <w:gridCol w:w="342"/>
        <w:gridCol w:w="341"/>
        <w:gridCol w:w="341"/>
        <w:gridCol w:w="341"/>
        <w:gridCol w:w="341"/>
        <w:gridCol w:w="403"/>
        <w:gridCol w:w="403"/>
        <w:gridCol w:w="372"/>
        <w:gridCol w:w="372"/>
        <w:gridCol w:w="372"/>
        <w:gridCol w:w="543"/>
        <w:gridCol w:w="543"/>
        <w:gridCol w:w="543"/>
        <w:gridCol w:w="543"/>
        <w:gridCol w:w="543"/>
        <w:gridCol w:w="543"/>
        <w:gridCol w:w="543"/>
        <w:gridCol w:w="512"/>
        <w:gridCol w:w="512"/>
        <w:gridCol w:w="512"/>
      </w:tblGrid>
      <w:tr w:rsidR="0030587E" w:rsidRPr="0030587E" w:rsidTr="00086C83">
        <w:trPr>
          <w:trHeight w:val="2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 бюджета на оказание (выполнение) муниципальной услуги (работы),  руб.</w:t>
            </w:r>
          </w:p>
        </w:tc>
      </w:tr>
      <w:tr w:rsidR="0030587E" w:rsidRPr="0030587E" w:rsidTr="00086C83">
        <w:trPr>
          <w:cantSplit/>
          <w:trHeight w:val="1134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предоставление начального общего, основного общего, среднего (полного) общего образования по общеобразовательным программам.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23611533,11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31153661,25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29157488,00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31789665,46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30709285,01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6591522,28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5379146,28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5242074,4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4808988,6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4732178,16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6141962,00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7663700,00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6923100,0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6923100,0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14727522,41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13433176,00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15689704,50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16567247,1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15096351,0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15096351,0</w:t>
            </w:r>
          </w:p>
        </w:tc>
      </w:tr>
      <w:tr w:rsidR="0030587E" w:rsidRPr="0030587E" w:rsidTr="00086C83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226296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210252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 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  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от "_10__" 10 __2019г. №   1006-п</w:t>
      </w:r>
      <w:r w:rsidRPr="0030587E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>"Приложение № 2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>к подпрограмме 1 «Развитие дошкольного,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18"/>
          <w:szCs w:val="20"/>
          <w:lang w:eastAsia="ru-RU"/>
        </w:rPr>
        <w:t xml:space="preserve"> общего и дополнительного образования детей»"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0587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21"/>
        <w:gridCol w:w="671"/>
        <w:gridCol w:w="566"/>
        <w:gridCol w:w="325"/>
        <w:gridCol w:w="322"/>
        <w:gridCol w:w="467"/>
        <w:gridCol w:w="287"/>
        <w:gridCol w:w="640"/>
        <w:gridCol w:w="651"/>
        <w:gridCol w:w="675"/>
        <w:gridCol w:w="675"/>
        <w:gridCol w:w="675"/>
        <w:gridCol w:w="675"/>
        <w:gridCol w:w="675"/>
        <w:gridCol w:w="675"/>
        <w:gridCol w:w="686"/>
        <w:gridCol w:w="585"/>
      </w:tblGrid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много мероприятия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92 407 744,02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97 336 504,12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189 744 248,14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образования:                         2014 год - 2281 детей;               2015 год - 2388 детей;                 2016 год - 2388 детей;            2017 год - 2339 детей;                2018 год - 2412 детей;                        2019 год - 2304 детей;                    2020 год - 2304 детей.               2021 год - 2446 детей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82 149 067,96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78 293 066,61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83 062 968,32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94 537 756,00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82 669 030,00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82 669 030,00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503 380 918,89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379 756,65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504 938,58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884 695,23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1 328 209,28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2 073 009,67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1 525 997,80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2 440 758,47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2 417 500,00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2 417 500,00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12 202 975,22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24 583 190,91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24 513 383,32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25 606 015,68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28 519 022,00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24 966 048,00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24 966 048,00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153 153 707,91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4 863 899,33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20 783 657,30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25 647 556,63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13 772 861,54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16 873 540,40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16 153 815,86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17 125 463,53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17 171 322,00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17 171 322,00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98 268 325,33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44 528 468,33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48 417 637,16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55 577 718,79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57 078 686,00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51 484 356,00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51 484 356,00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308 571 222,28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458 227,41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603 260,10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625 151,16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1 423 654,75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1 564 500,00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1 564 500,00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6 239 293,42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13 923 221,46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15 188 063,80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17 091 367,84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17 237 803,00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15 548 273,00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15 548 273,00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94 537 002,10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141 716,13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169 916,13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3 022,34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3 076,52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2 011 282,80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3 420 198,94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2 248 962,21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1 276 116,25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1 135 271,00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1 135 271,00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11 227 102,20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55 800,00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523 800,00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382 100,00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735 800,00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4 301 600,00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и бесплатного дошкольного образования, содержание детей, присмотр и уход.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60 666 932,25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68 921 926,10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129 588 858,35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23 355 671,68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24 641 005,48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25 360 321,84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131 495 055,00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862,42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66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605,25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38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130,81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210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158,48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7 234 924,85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8 175 141,78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8 031 265,69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40 999 024,32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11 238 754,88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32 672 559,24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43 911 314,12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29 771 020,53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35 128 869,33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41 312 156,20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40 927 996,00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26 408 996,00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26 408 996,00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199 958 034,06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8 810 358,64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10 478 948,23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12 133 287,00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12 429 295,00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7 975 505,00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7 975 505,00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59 802 898,87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1 851 371,83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172 928,91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2 024 300,74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1 324 192,69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881 013,84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870 373,89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987 306,04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6 040 886,46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346 123,54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899 411,34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1 245 534,88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64 669 283,50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17 147 713,49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81 816 996,99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7 007 152,81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6 823 280,48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8 685 391,93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29 937 263,48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44 508 205,00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44 508 205,00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141 469 498,70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657 574,04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893 875,94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512 839,96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474 012,00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2 538 301,94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7 088 101,50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7 708 624,24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9 775 418,87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9 435 278,00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8 535 278,00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8 535 278,00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51 077 978,61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30 709 241,56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30 936 199,03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35 834 258,82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35 416 113,94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34 289 926,00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34 289 926,00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201 475 665,35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31 763 511,01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38 856 480,00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37 510 099,44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228 649 090,45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357 170,40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397 090,34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754 260,74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325 702,21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358 322,21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501 308,58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723 848,44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2 095 181,44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119 043,75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334 043,75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образованияза за счет средств краевого бюджета и расходы на доставку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2080 семей будет выплачена компенсация части родительской платы за содержание ребенка в МКДОУ                                            В 2019-2021 гг компенсация выплачивается 840 семьям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263 100,00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914 300,00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4 302 300,00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6 824 500,00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11 126 800,00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12 927 600,00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10 096 300,00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4 571 800,00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44 159 900,00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708 816,51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708 816,51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Открытие  дополнительных групп в дошкольных образовательных учреждениях, позволяет сократить очередность.    Мероприятия, направленные на обеспечение деятельнос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ти учреждений и доступности дошкольного образования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2 788 885,11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3 995 337,53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6 784 222,64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3 300 829,08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1 293 978,63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4 594 807,71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99 999,00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397 795,00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497 794,00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547 970,00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1 007 970,00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519 172,00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95 876,03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615 048,03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1 326 900,00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1 326 900,00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0117421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1 351 046,37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1 351 046,37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14 114 806,00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14 114 806,00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9 120 520,39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9 120 520,39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3 590 000,00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129 546 760,60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129 546 760,60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59 820 377,25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59 820 377,25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2 334 611,76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2 334 611,76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8 226 825,94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8 226 825,94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мму дошкольного образования детей.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6 592 700,00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7 602 300,00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14 195 000,00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Помощники воспитателей дошкольных образовательных учреждений получают дополнительные средства к заработной плате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14 825,00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безопасности, санитарным нормам и правилам улучшат условия пребывания детей в ДОУ.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285 877 718,85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396 733 201,16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534 564 393,54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438 263 578,88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388 596 623,50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423 128 919,71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391 527 126,00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391 527 126,00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3 250 218 687,64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286 446 848,37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300 811 607,22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587 258 455,59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Ежегодно в 2014-2018 гг. 5505  учащихся   получат услуги общего образования. В 2019-2021гг 5606 учащихся   получат услуги общего образования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234 232 217,80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249 269 415,00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258 107 225,00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255 526 992,00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255 688 992,00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255 688 992,00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1 508 513 833,80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1 337 792,43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1 151 685,94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2 489 478,37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4 157 614,50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4 553 629,51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4 238 083,23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4 985 640,32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4 788 919,00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4 788 919,00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27 512 805,56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5 851,10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5 851,10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70 567 890,60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75 941 682,00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78 478 655,00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77 169 431,00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77 218 075,00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77 218 075,00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456 593 808,60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16 669 712,20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24 276 760,74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40 946 472,94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25 711 662,60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27 034 773,49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22 839 621,77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21 039 135,58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30 359 214,00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30 359 214,00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157 343 621,44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19 868 188,00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21 006 846,10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40 875 034,10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19 332 060,34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19 332 060,34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011756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354 459,00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896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659,00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1 439 560,56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1 439 560,56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9 365,00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9 365,00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245 593,60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409 893,60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48 185 180,90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50 129 714,72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54 044 622,00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55 352 450,00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52 709 695,00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52 709 695,00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313 131 357,62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713 501,50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1 422 572,98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1 426 792,01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1 993 873,50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1 957 660,00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1 957 660,00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9 472 059,99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14 686 767,11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15 727 959,22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16 828 934,32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16 716 433,00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15 918 328,00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15 918 328,00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95 796 749,65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3 172 429,63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4 611 453,08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4 580 551,67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3 739 403,50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3 775 617,00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3 775 617,00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23 655 071,88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54 840,00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54 840,00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16 560,00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3 202 920,86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3 202 920,86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18 059 400,00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21 067 300,00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39 126 700,00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из семей со среднедушевым доходом ниже прожиточного минимума, из многодетных семей, из семей, находящихся в социально опасном положении  будут обеспечены горячим питанием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22 626 497,82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24 378 493,95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28 595 223,00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33 343 500,00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33 116 000,00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33 116 000,00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175 175 714,77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1 784 015,54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1 413,17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1 785 428,71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538 772,70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568 772,70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151 702,94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593 992,88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679 477,00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3 804 172,82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1 168 000,00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927 211,00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927 211,00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для предоставления общедоступного и бесплатного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109 487 645,72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114 920 092,96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224 407 738,68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Ежегодно школ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ьники Богучанского района получат услуги общего образования.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35 449 577,79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37 594 945,55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36 838 614,19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30 979 000,00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202 660 137,53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10 577 241,13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32 248 025,43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42 825 266,56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39 244 987,57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49 244 387,18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59 452 382,00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57 201 405,00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34 281 405,00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34 281 405,00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273 705 971,75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11 526 791,20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14 695 186,43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17 271 202,00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17 269 274,00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10 352 984,00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10 352 984,00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81 468 421,63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4 646 939,29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215 350,44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4 862 289,73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72 484,29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69 313,60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134 721,33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62 211,96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338 731,18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4 500,00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11 312 728,76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12 054 515,89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11 788 310,13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9 381 498,00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9 331 498,00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9 331 498,00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63 200 048,78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1 643 900,66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1 004 737,05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740 692,32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1 253 300,00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1 273 300,00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7 189 230,03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4 168 080,25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4 168 080,25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127 692,10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611 692,10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89 098 054,71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21 855 015,87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110 953 070,58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11 715 500,41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13 655 488,78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18 261 970,66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21 709 702,57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15 026 428,00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15 026 428,00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95 395 518,42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776 010,91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652 078,55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896 521,31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283 636,60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2 608 247,37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8 190 925,70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10 110 834,73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10 746 614,10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10 064 000,00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9 764 000,00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58 640 374,53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65 511 349,22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65 511 349,22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70 405 609,54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72 513 842,48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90 481 018,19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78 933 851,65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81 336 890,00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81 336 890,00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475 008 101,86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6 393 782,46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6 393 782,46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4 141 243,99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3 552 600,00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4 677 000,00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28 927 843,99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8 997 962,00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6 527 114,38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15 525 076,38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011004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2 937 413,81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2 937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413,81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2 403 984,98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2 403 984,98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2 606 977,84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2 606 977,84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0114Ж02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27 135,00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27 135,00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293 401,00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79 912,16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79 912,16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93 640,00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93 640,00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348 978,30  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348 978,30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412 280,07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543 457,35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955 737,42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50 750,00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61 750,00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39 218,73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419 939,26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738 641,42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1 801 799,41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297 237,80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297 237,80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16 762,20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16 762,20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291 338,00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1 531 184,00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1 822 522,00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2 550 000,00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муниципальных учреждениях Богучанского района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206 546,70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87 634,08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294 180,78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качества образования, повышение квалифика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ции педагогических работников, выявление талантливых детей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65 400,00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713 502,00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876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375,45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1 538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285,92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2 414 661,37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17 163,60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472 912,00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717 805,88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3 842 717,88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65 836,40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674 425,00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1 983 261,40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422 300,00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161 987,00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161 987,00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823 967,16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3 478 967,16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383 000,00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0118Ж02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011008Ж020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34 213,58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34 213,58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19 292,28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19 292,28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25 000,00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56 843,79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56 843,79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54 377,88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54 377,88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23 600,00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16 422,12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16 422,12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332 743,00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443 543,00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25 088,00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192 000,00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657 088,00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жизнедеятельности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4 650 204,77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10 401 556,11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15 051 760,88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обеспечения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1 766 997,39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1 766 997,39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127 332,65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3 713 815,00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3 841 147,65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970 953,92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2 905 726,61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3 876 680,53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1 635 000,00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30 137,00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30 137,00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2 082 000,00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694 000,00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21 000,00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0110078400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2 700 800,00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2 700 800,00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27 269,00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27 269,00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11 800,00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529 480,00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584 480,00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58 000,00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376 000,00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5 276 971,83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4 408 607,16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9 685 578,99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17 828,17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1 037 792,84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8 531 921,01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2 826 590,00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2 826 590,00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2 672 258,40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4 696 258,40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1 387 880,00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234 480,20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1 622 360,20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673 769,48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714 569,48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8231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1 708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584,10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1 708 584,10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1 571 190,90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1 571 190,90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25 999,00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25 999,00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63 532 704,31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68 532 704,31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40 929 072,92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40 935 892,14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37 904 504,36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6 092 225,37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43 996 729,73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871 956,00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871 956,00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2 569 000,00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2 569 000,00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455 067,66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455 067,66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2 200,00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хозяйственным способом)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17 052 800,00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17 052 800,00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Образовательные учреждения улучшат условия для ведения образовательной деятельности.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3 887 227,94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3 887 227,94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1 147 689,13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1 147 689,13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1 756 553,31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1 172 592,00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1 333 439,28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975 269,78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3 481 301,06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393 000,00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30 073,00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423 073,00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011007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5620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15 711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15 711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72 966,56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72 966,56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43 252,06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43 252,06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5 327 732,34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5 327 732,34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5 697 966,3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5 697 966,30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Благотвориельное пожертвование на развитие МКОУ Ангарская школа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Повысится качество образования через развитие профильного обучения, подготовка обучающихся в Роснефтьклассах обеспечит необходимое количество  специалистов для района и края.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на развитие МКОУ Богучанской СОШ № 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112 928,6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327 000,0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439 928,60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421 100,20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677 070,80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546 219,60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735 113,30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498 000,00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498 000,00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3 375 503,90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94 731,20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658 984,70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180 000,00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1 863 715,90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2 208 599,79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0,08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2 858 599,87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2 218 471,61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1 016 000,0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3 234 471,61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1 644 594,70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1 722 514,00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2 365 030,80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2 600 700,00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1 122 000,00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1 122 000,00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10 576 839,50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310 000,0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357 000,00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164 000,00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164 000,00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249 000,00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249 000,00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Благотворительное пожертвование на повышение качества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социальной инфраструктуры МКОУ Таежнинской СОШ  № 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у детей навыков и привычек правильног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 поведения на дорогах. Предупреждение детского травматизма на дорогах.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592 659 142,16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739 494 473,03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751 937 912,11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724 364 304,84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747 047 859,94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721 978 480,16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678 062 005,00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678 062 005,00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5 633 606 182,24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обучения по программам дополнительного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27 108 479,00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26 917 659,86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54 026 138,86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Богучанского района получат услуги дополнительного образования в кружках различной направленности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12 513 586,11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12 444 400,00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13 087 991,00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13 255 300,00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13 255 300,00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64 556 577,11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12 173 028,72  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12 173 028,72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977 371,09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2 334 219,28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3 311 590,37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1 839 800,00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2 067 105,00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2 600 000,00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1 700 000,00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9 906 905,00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2 175 704,00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2 175 704,00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11 076 432,00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11 972 622,84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11 540 351,10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12 307 279,00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12 307 279,00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59 203 963,94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522 000,00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522 000,00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157 644,00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157 644,00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11 629 967,41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11 629 967,41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38 700,00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38 700,00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11 800,00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11 800,00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361 751,00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361 751,00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1 422 000,00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1 422 000,00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478 347,15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478 347,15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RANGE!F254"/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  <w:bookmarkEnd w:id="0"/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011001042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109 249,00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109 249,00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924 766,00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1 318 600,00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2 243 366,00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280 274,00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397 000,00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677 274,00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459 200,00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959 200,00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627 040,54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258 758,63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885 799,17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102 212,12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102 212,12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160 365,48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152 670,68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101 080,00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614 116,16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3 720 817,90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3 808 620,00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3 950 720,00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4 003 100,00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4 003 100,00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19 486 357,90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3 792 932,44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3 792 932,44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695 300,00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1 705 300,00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1 715 824,00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1 400 000,00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6 916 424,00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1 794 900,00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1 794 900,00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344 033,50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344 033,50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318 110,93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243 847,19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1 311 958,12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259 160,80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259 160,80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39 296,60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70 187,75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159 424,30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428 908,65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590 600,00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584 695,00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785 200,00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513 400,00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513 400,00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2 987 295,00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662 028,00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662 028,00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7 200,00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7 200,00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5 416 541,27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2 664 260,91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8 080 802,18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778 085,76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725 185,32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1 178 987,00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4 052 258,08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846 148,55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846 148,55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1 509 156,00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1509156,00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269 380,00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258 272,83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1 288 881,83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169 973,47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169 973,47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4 644,00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34 131,00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39 575,00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2 068 841,29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2 068 841,29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936 920,49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970 824,86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1 427 009,00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1 577 009,00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1 577 009,00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6 488 772,35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943 368,00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943 368,00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1 182 024,00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1 341 773,64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712 787,85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1 191 135,00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1 191 135,00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5 618 855,49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1 250 575,00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1 250 575,00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115 340,00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135 810,00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100 737,00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142 737,00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142 737,00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637 361,00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145 222,00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55 560,97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200 782,97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206,87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206,87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200,90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6 200,90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31 132,42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83 212,42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44 404,00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13 404,00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0110045030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13 474,00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4 048,00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0045030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192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75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432 680,00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161 780,00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161 780,00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52 080,00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824 003,72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824 003,72  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151920,00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172 000,00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323 920,00  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Выявление и поддержка одаренных детей на территории Богучанского района 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431 946,12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1 337 546,12  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Выплата премии лучшим выпускникам района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160 000,00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70 лучших выпускников получат премию "Главы района" 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847 000,00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приобретение оборудования и инвентаря для оснащения центров тестирования по выполнению  нормативов испытаний ГТО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5 000,00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Приобретение оборудования дает возможность обучающимся сдавать нормы ГТО 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1.3.5.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Компенсация расходов муниципальным спортивным школам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подготовившим спортсменов, ставшими членами спортивной сборной команды края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139 780,00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Включение школьников района в состав сборных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0110026540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45 900,00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1.3.6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138 252,00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0112654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147 700,00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147 700,00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1.3.7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21 969,50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21 969,50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59 880,00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34 820 818,32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35 157 114,44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36 810 806,88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36 572 375,89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39 104 071,23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44 751 932,40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37 806 103,00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37 806 103,00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302 829 325,16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451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Ежегодно в МКУ ДОЛ "Березка" отдыхает и оздоравливается 160 детей.    В летний период на базе образовательных учрежден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ий открываются  лагеря дневного пребывания.          Отдельным категориям работников детского оздоровительного лагеря начисляется дополнительная заработная плата.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отдых, оздоровление и занятость детей и подростков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198 206,73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198 206,73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953 863,00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759 000,00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1 712 863,00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0118П03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801 453,91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801 453,91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914 668,28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1 161 990,00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2 076 658,28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1 157 489,00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5 035 676,00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8207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217,00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427,00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335 725,00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694 800,00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1 030 525,00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112 510,00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118 539,90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231 049,90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110080030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2 238 659,00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9 055 508,00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250 000,00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212 169,25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462 169,25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150 000,00  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187 830,75 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337 830,75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01100Ц0010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815 863,00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815 863,00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203 696,00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395 998,85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599 694,85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120 583,00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132 642,00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253 225,00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209 742,75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279 657,00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4 516 457,25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9 172 843,00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9 454,00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2 522 329,00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12 058 729,00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4 842 542,00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5 301 900,00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5 301 900,00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5 301 900,00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20 748 242,00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243 800,00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152 800,00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325 500,00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325 500,00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1 047 600,00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4 548 700,00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8 862 256,40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1 949 543,84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4 032 205,84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1 216,00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2 101 743,60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1 874 900,00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261 200,00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5 190 643,60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ррограммы Красноярского края "Развитие образования"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817 780,00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965 858,16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1 783 638,16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417,00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058,00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76 475,00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01100Ф0030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2 927 164,00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1 497 633,51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4 424 797,51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259 436,00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199 766,49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459 202,49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м, старшим воспитателям  муниципальных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400 400,00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Данной категории работников  выплачивалась дополнительная заработная плата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1.4.6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780 776,00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1 307 942,04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2 088 718,04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комфортных 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877 000,00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990 182,00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5 638 347,00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852 500,00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661 560,00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910 500,00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1 590 600,00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6 015 160,00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8 911,30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103 888,00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38 888,00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38 888,00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261 664,00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307 860,00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268 365,00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183 365,00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183 365,00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1 207 955,00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9 812,25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189 812,25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в целях финанс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овой поддержки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1.4.7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365 800,00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860 500,00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12 528 889,01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47 726 473,00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47 171 070,00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11 230 422,00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13 633 775,25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18 322 083,00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14 872 783,00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14 872 783,00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180 358 278,26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925 886 568,34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1 219 111 261,63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1 370 484 182,53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1 210 430 681,61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1 188 382 329,92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1 208 181 415,27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1 122 268 017,00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1 122 268 017,00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9 367 012 473,30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2 776 000,00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3 930 480,00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8 463 033,31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482 530 184,30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534 107 430,00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679 212 032,00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673 319 127,06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696 834 276,81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721 980 920,00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688 771 600,00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688 771 600,00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5 165 527 170,17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418 348 504,04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526 943 127,32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408 864 098,41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530 223 985,46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483 327 818,01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482 504 681,89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431 696 417,00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431 696 417,00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3 713 605 049,13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25 007 880,00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155 284 704,31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278 477 572,12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5 131 015,78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8 220 235,10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3 695 813,38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479 417 220,69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0587E" w:rsidRPr="0030587E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от "_10__" ____10____ 2019 №  1006-п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"Обеспечение реализации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и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образования"</w:t>
            </w:r>
          </w:p>
          <w:p w:rsidR="0030587E" w:rsidRPr="0030587E" w:rsidRDefault="0030587E" w:rsidP="00086C83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</w:t>
            </w: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программы и прочие мероприятия в области образования"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76"/>
        <w:gridCol w:w="376"/>
        <w:gridCol w:w="371"/>
        <w:gridCol w:w="575"/>
        <w:gridCol w:w="319"/>
        <w:gridCol w:w="713"/>
        <w:gridCol w:w="713"/>
        <w:gridCol w:w="730"/>
        <w:gridCol w:w="713"/>
        <w:gridCol w:w="730"/>
        <w:gridCol w:w="730"/>
        <w:gridCol w:w="713"/>
        <w:gridCol w:w="713"/>
        <w:gridCol w:w="730"/>
        <w:gridCol w:w="769"/>
      </w:tblGrid>
      <w:tr w:rsidR="0030587E" w:rsidRPr="0030587E" w:rsidTr="00086C83">
        <w:trPr>
          <w:trHeight w:val="20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1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297" w:type="pct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рпезультат от реализации подпрограммных мероприятий</w:t>
            </w: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1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политики в сфере образования.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25 548 837,49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27 702 833,63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53 251 671,12   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учрежде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ний</w:t>
            </w: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21 688 000,00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22 965 181,92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31 016 587,00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31 116 587,00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31 116 587,00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137 902 942,92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333 410,00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333 </w:t>
            </w: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410,00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100 690,00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100 690,00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21 628 800,00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21 628 800,00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264 530,00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814 530,00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471 096,00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732 113,00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748 764,00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748 764,00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748 764,00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3 449 501,00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471 084,08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471 084,08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171 125,09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536 801,00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707 926,09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815 000,00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2 091 213,80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13 877 877,00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9 000 000,00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9 000 000,00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34 784 090,80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245 000,00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565 854,00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4 190 819,00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2 718 000,00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2 718 000,00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10 437 673,00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737 745,00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265 000,00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1 002 745,00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142 271,00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151 598,00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972 250,00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142 267,44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142 267,44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280 439,00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221 887,00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177 500,00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87 500,00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87 500,00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854 826,00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177 488,99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177 488,99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6 544 446,36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7 236 759,31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9 361 987,81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9 397 209,00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9 397 209,00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41 937 611,48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6 528 956,79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6 528 956,79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680 000,00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0144700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245 000,00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349 589,37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632 160,60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845 000,00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2 716 749,97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0140047000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967 462,41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967 462,41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175 547,96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175 547,96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161 802,52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264 257,00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342 650,41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160 000,00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160 000,00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1 088 709,93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014004Г000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183 118,00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183 118,00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6 919 022,39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7 532 607,04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14 451 629,43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4 517 338,56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3 810 173,11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4 229 490,00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4 945 000,00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4 945 000,00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22 447 001,67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5 782 639,80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5 782 639,80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1 142 000,00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1 682 610,00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1 663 324,00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1 663 324,00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1 663 324,00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7 814 582,00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1 067 210,00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1 067 210,00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3 200,00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13 200,00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2 800,00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2 850,00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6 450,00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143,21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143,21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14 219,63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14 219,63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14 829,64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29 447,33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4 221,19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48 498,16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58 664,34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58 998,42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117 662,76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47 108,21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48 835,14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45 315,00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45 315,00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186 573,35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45 315,00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45 315,00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12 860,58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14 748,21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54 978,79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13 685,00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13 685,00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014004Ф000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301 142,11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1 084 520,00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37 510,00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1 423 172,11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149 585,00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99 696,00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249 281,00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127 241,00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127 241,00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22 950,00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22 950,00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182 725,38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182 725,38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201 250,00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1 700,00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13 574,11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62 450,00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3 450,00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3 450,00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84 624,11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3 380,00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3 380,00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172 138,00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140 322,42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188 118,83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928 441,25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570 000,00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188 017,69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188 017,69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34 085 849,69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37 751 876,05  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38 713 095,52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37 150 964,29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41 835 597,36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67 556 307,41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60 769 961,00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60 769 961,00  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378 633 612,32   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4 461 234,00  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4 591 690,88   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9 052 924,88   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3 198 410,00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3 491 476,00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3 991 475,00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3 991 475,00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3 991 475,00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18 664 311,00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3 198 410,00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3 198 410,00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25 539,00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25 539,00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130 000,00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930 000,00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01400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67000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207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</w:t>
            </w: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207 300,00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389 341,20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79 088,40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468 429,60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206 849,00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846 849,00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130 000,00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965 920,00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1 054 427,00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5 636 622,00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965 920,00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965 920,00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210 558,80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444 581,72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655 140,52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188 900,00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21 180,00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60 526,00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390 606,00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014006Ф000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136 600,00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128820,00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265 420,00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2 000,00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625,00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625,00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375 000,00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375 000,00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5 061 134,00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5 140 900,00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4 658 230,00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4 858 230,00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4 965 903,00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5 716 900,00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5 716 900,00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5 716 900,00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41 835 097,00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39 146 983,69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42 892 776,05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43 371 325,52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42 009 194,29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46 801 500,36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73 273 207,41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66 486 861,00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66 486 861,00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420 468 709,32   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0587E" w:rsidRPr="0030587E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6 </w:t>
            </w: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от "_10__" __10____ 2019г.     № 1006-п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подпрограмме 2 «Господдержка детей сирот,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семейных форм воспитания»</w:t>
            </w:r>
          </w:p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01"/>
        <w:gridCol w:w="721"/>
        <w:gridCol w:w="597"/>
        <w:gridCol w:w="347"/>
        <w:gridCol w:w="328"/>
        <w:gridCol w:w="505"/>
        <w:gridCol w:w="300"/>
        <w:gridCol w:w="594"/>
        <w:gridCol w:w="608"/>
        <w:gridCol w:w="650"/>
        <w:gridCol w:w="636"/>
        <w:gridCol w:w="622"/>
        <w:gridCol w:w="580"/>
        <w:gridCol w:w="608"/>
        <w:gridCol w:w="622"/>
        <w:gridCol w:w="622"/>
        <w:gridCol w:w="630"/>
      </w:tblGrid>
      <w:tr w:rsidR="0030587E" w:rsidRPr="0030587E" w:rsidTr="00086C83">
        <w:trPr>
          <w:trHeight w:val="20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30587E" w:rsidRPr="0030587E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субвенций бюджетам муници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пальных образований на 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Упраление образования администра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919 705,000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919 284,000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1 838 989,00   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4 специалистов 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опеке и попечительству в Богучанском районе. С 2019 года - 6 специалистов.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741 928,00</w:t>
            </w: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741 928,00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741 928,00   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1 646 091,00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2 807 798,00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2 777 936,00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2 777 936,00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10 751 689,00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100 000,000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24 900,000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124 900,00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145 000,000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145 000,00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59 254,240   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230 000,000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300 000,00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300 000,00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1 189 254,24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224 062,000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224 062,00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224 062,00   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497 121,00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847 955,00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838 937,00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838 937,00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3 247 012,00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296 695,0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399 316,0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696 011,00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251 710,0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251 710,00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337 455,760   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594 319,000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984 727,00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984 727,00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984 727,00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3 885 955,76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 -сирот и детей, оставшихся без попечения родителей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3 964 984,120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5 669 500,00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4 252 100,00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13 886 584,12   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2018 году будет приобретено 7 жилых помещений, в 2019 году 1 жилое помещение, 2020 году 4 жилых помещения, 2021 -3 жилых помещения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1 417 400,00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1 417 400,00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5 104 915,880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5 104 915,88 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0587E" w:rsidRPr="0030587E" w:rsidTr="00086C83">
        <w:trPr>
          <w:trHeight w:val="2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1 316 400,00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1 343 500,00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12 037 431,00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6 357 880,00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10 571 100,00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9 153 700,00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43 505 411,00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1 316 400,00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1 343 500,00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12 037 431,00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6 357 880,00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10 571 100,00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9 153 700,00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43 505 411,00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0587E" w:rsidRPr="0030587E" w:rsidTr="00086C83">
        <w:trPr>
          <w:trHeight w:val="2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7E" w:rsidRPr="0030587E" w:rsidRDefault="0030587E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87E" w:rsidRPr="0030587E" w:rsidRDefault="0030587E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058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0587E" w:rsidRP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p w:rsidR="0030587E" w:rsidRDefault="0030587E" w:rsidP="003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2B6D97" w:rsidRDefault="0030587E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7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0587E"/>
    <w:rsid w:val="001349AA"/>
    <w:rsid w:val="00185BA1"/>
    <w:rsid w:val="0030587E"/>
    <w:rsid w:val="004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587E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3058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3058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3058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3058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3058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3058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3058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3058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3058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3058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3058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3058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3058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305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30587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30587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30587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30587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30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30587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305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3058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30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0587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30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0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0587E"/>
    <w:pPr>
      <w:spacing w:after="120"/>
    </w:pPr>
  </w:style>
  <w:style w:type="character" w:customStyle="1" w:styleId="ac">
    <w:name w:val="Основной текст Знак"/>
    <w:basedOn w:val="a3"/>
    <w:link w:val="ab"/>
    <w:rsid w:val="0030587E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0587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30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30587E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30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30587E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3058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30587E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30587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30587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3058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0587E"/>
  </w:style>
  <w:style w:type="paragraph" w:customStyle="1" w:styleId="ConsNonformat">
    <w:name w:val="ConsNonformat"/>
    <w:rsid w:val="00305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05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30587E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3058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30587E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30587E"/>
    <w:rPr>
      <w:color w:val="0000FF"/>
      <w:u w:val="single"/>
    </w:rPr>
  </w:style>
  <w:style w:type="character" w:customStyle="1" w:styleId="FontStyle12">
    <w:name w:val="Font Style12"/>
    <w:basedOn w:val="a3"/>
    <w:rsid w:val="0030587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30587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305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30587E"/>
  </w:style>
  <w:style w:type="paragraph" w:customStyle="1" w:styleId="17">
    <w:name w:val="Стиль1"/>
    <w:basedOn w:val="ConsPlusNormal"/>
    <w:rsid w:val="0030587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30587E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30587E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3058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30587E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3058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3058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3058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3058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3058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3058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3058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3058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3058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3058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30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3058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305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3058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3058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3058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3058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305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3058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3058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305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3058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3058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3058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305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3058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3058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305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3058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05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3058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3058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3058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3058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3058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3058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3058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3058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3058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3058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3058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3058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3058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3058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3058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3058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3058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3058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05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3058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3058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3058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3058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3058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3058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3058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3058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3058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05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3058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3058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3058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3058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3058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3058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3058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3058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3058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3058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30587E"/>
    <w:rPr>
      <w:color w:val="800080"/>
      <w:u w:val="single"/>
    </w:rPr>
  </w:style>
  <w:style w:type="paragraph" w:customStyle="1" w:styleId="fd">
    <w:name w:val="Обычfd"/>
    <w:rsid w:val="00305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305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3058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30587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3058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3058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3058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3058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058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0587E"/>
    <w:pPr>
      <w:ind w:right="-596" w:firstLine="709"/>
      <w:jc w:val="both"/>
    </w:pPr>
  </w:style>
  <w:style w:type="paragraph" w:customStyle="1" w:styleId="1f0">
    <w:name w:val="Список1"/>
    <w:basedOn w:val="2b"/>
    <w:rsid w:val="003058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058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058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058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058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3058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3058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3058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3058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3058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3058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30587E"/>
    <w:pPr>
      <w:ind w:left="85"/>
    </w:pPr>
  </w:style>
  <w:style w:type="paragraph" w:customStyle="1" w:styleId="afff2">
    <w:name w:val="Единицы"/>
    <w:basedOn w:val="a2"/>
    <w:rsid w:val="003058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30587E"/>
    <w:pPr>
      <w:ind w:left="170"/>
    </w:pPr>
  </w:style>
  <w:style w:type="paragraph" w:customStyle="1" w:styleId="afff3">
    <w:name w:val="текст сноски"/>
    <w:basedOn w:val="a2"/>
    <w:rsid w:val="003058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3058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3058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3058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3058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3058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3058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3058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3058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30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3058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3058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3058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3058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3058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3058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30587E"/>
    <w:rPr>
      <w:vertAlign w:val="superscript"/>
    </w:rPr>
  </w:style>
  <w:style w:type="paragraph" w:customStyle="1" w:styleId="ConsTitle">
    <w:name w:val="ConsTitle"/>
    <w:rsid w:val="003058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058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3058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3058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058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3058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30587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30587E"/>
  </w:style>
  <w:style w:type="character" w:customStyle="1" w:styleId="affff1">
    <w:name w:val="знак сноски"/>
    <w:basedOn w:val="a3"/>
    <w:rsid w:val="0030587E"/>
    <w:rPr>
      <w:vertAlign w:val="superscript"/>
    </w:rPr>
  </w:style>
  <w:style w:type="character" w:customStyle="1" w:styleId="affff2">
    <w:name w:val="Îñíîâíîé øðèôò"/>
    <w:rsid w:val="0030587E"/>
  </w:style>
  <w:style w:type="character" w:customStyle="1" w:styleId="2f">
    <w:name w:val="Осно&quot;2"/>
    <w:rsid w:val="0030587E"/>
  </w:style>
  <w:style w:type="paragraph" w:customStyle="1" w:styleId="a0">
    <w:name w:val="маркированный"/>
    <w:basedOn w:val="a2"/>
    <w:rsid w:val="003058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3058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3058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3058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30587E"/>
    <w:pPr>
      <w:ind w:left="57"/>
      <w:jc w:val="left"/>
    </w:pPr>
  </w:style>
  <w:style w:type="paragraph" w:customStyle="1" w:styleId="FR1">
    <w:name w:val="FR1"/>
    <w:rsid w:val="0030587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3058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0587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3058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30587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3058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30587E"/>
    <w:pPr>
      <w:ind w:left="720"/>
      <w:contextualSpacing/>
    </w:pPr>
  </w:style>
  <w:style w:type="paragraph" w:customStyle="1" w:styleId="38">
    <w:name w:val="Обычный3"/>
    <w:basedOn w:val="a2"/>
    <w:rsid w:val="003058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3058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3058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3058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30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3058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3058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3058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3058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3058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30587E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3058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305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305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3058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3058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305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3058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305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305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30587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30587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30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30587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305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30587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305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3058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3058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30587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30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305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30587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30587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30587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30587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30587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30587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30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3058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30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30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305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3058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3058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30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0587E"/>
    <w:rPr>
      <w:b/>
      <w:color w:val="000080"/>
    </w:rPr>
  </w:style>
  <w:style w:type="character" w:customStyle="1" w:styleId="afffff1">
    <w:name w:val="Гипертекстовая ссылка"/>
    <w:basedOn w:val="afffff0"/>
    <w:rsid w:val="0030587E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058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30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3058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305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30587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30587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30587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3058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3058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305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305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305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30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30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305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30587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3058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305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305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305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305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305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305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30587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30587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30587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30587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305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30587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3058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305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305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305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305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305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305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305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305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30587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305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30587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305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3058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305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30587E"/>
  </w:style>
  <w:style w:type="paragraph" w:customStyle="1" w:styleId="1">
    <w:name w:val="марк список 1"/>
    <w:basedOn w:val="a2"/>
    <w:rsid w:val="0030587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0587E"/>
    <w:pPr>
      <w:numPr>
        <w:numId w:val="7"/>
      </w:numPr>
    </w:pPr>
  </w:style>
  <w:style w:type="paragraph" w:customStyle="1" w:styleId="xl280">
    <w:name w:val="xl280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305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305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305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305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3058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305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305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3058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3058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30587E"/>
  </w:style>
  <w:style w:type="paragraph" w:customStyle="1" w:styleId="font0">
    <w:name w:val="font0"/>
    <w:basedOn w:val="a2"/>
    <w:rsid w:val="003058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30587E"/>
    <w:rPr>
      <w:b/>
      <w:bCs/>
    </w:rPr>
  </w:style>
  <w:style w:type="paragraph" w:customStyle="1" w:styleId="2f3">
    <w:name w:val="Обычный (веб)2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30587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0587E"/>
  </w:style>
  <w:style w:type="character" w:customStyle="1" w:styleId="WW-Absatz-Standardschriftart">
    <w:name w:val="WW-Absatz-Standardschriftart"/>
    <w:rsid w:val="0030587E"/>
  </w:style>
  <w:style w:type="character" w:customStyle="1" w:styleId="WW-Absatz-Standardschriftart1">
    <w:name w:val="WW-Absatz-Standardschriftart1"/>
    <w:rsid w:val="0030587E"/>
  </w:style>
  <w:style w:type="character" w:customStyle="1" w:styleId="WW-Absatz-Standardschriftart11">
    <w:name w:val="WW-Absatz-Standardschriftart11"/>
    <w:rsid w:val="0030587E"/>
  </w:style>
  <w:style w:type="character" w:customStyle="1" w:styleId="WW-Absatz-Standardschriftart111">
    <w:name w:val="WW-Absatz-Standardschriftart111"/>
    <w:rsid w:val="0030587E"/>
  </w:style>
  <w:style w:type="character" w:customStyle="1" w:styleId="WW-Absatz-Standardschriftart1111">
    <w:name w:val="WW-Absatz-Standardschriftart1111"/>
    <w:rsid w:val="0030587E"/>
  </w:style>
  <w:style w:type="character" w:customStyle="1" w:styleId="WW-Absatz-Standardschriftart11111">
    <w:name w:val="WW-Absatz-Standardschriftart11111"/>
    <w:rsid w:val="0030587E"/>
  </w:style>
  <w:style w:type="character" w:customStyle="1" w:styleId="WW-Absatz-Standardschriftart111111">
    <w:name w:val="WW-Absatz-Standardschriftart111111"/>
    <w:rsid w:val="0030587E"/>
  </w:style>
  <w:style w:type="character" w:customStyle="1" w:styleId="WW-Absatz-Standardschriftart1111111">
    <w:name w:val="WW-Absatz-Standardschriftart1111111"/>
    <w:rsid w:val="0030587E"/>
  </w:style>
  <w:style w:type="character" w:customStyle="1" w:styleId="WW-Absatz-Standardschriftart11111111">
    <w:name w:val="WW-Absatz-Standardschriftart11111111"/>
    <w:rsid w:val="0030587E"/>
  </w:style>
  <w:style w:type="character" w:customStyle="1" w:styleId="WW-Absatz-Standardschriftart111111111">
    <w:name w:val="WW-Absatz-Standardschriftart111111111"/>
    <w:rsid w:val="0030587E"/>
  </w:style>
  <w:style w:type="character" w:customStyle="1" w:styleId="WW-Absatz-Standardschriftart1111111111">
    <w:name w:val="WW-Absatz-Standardschriftart1111111111"/>
    <w:rsid w:val="0030587E"/>
  </w:style>
  <w:style w:type="character" w:customStyle="1" w:styleId="WW-Absatz-Standardschriftart11111111111">
    <w:name w:val="WW-Absatz-Standardschriftart11111111111"/>
    <w:rsid w:val="0030587E"/>
  </w:style>
  <w:style w:type="character" w:customStyle="1" w:styleId="WW-Absatz-Standardschriftart111111111111">
    <w:name w:val="WW-Absatz-Standardschriftart111111111111"/>
    <w:rsid w:val="0030587E"/>
  </w:style>
  <w:style w:type="character" w:customStyle="1" w:styleId="WW-Absatz-Standardschriftart1111111111111">
    <w:name w:val="WW-Absatz-Standardschriftart1111111111111"/>
    <w:rsid w:val="0030587E"/>
  </w:style>
  <w:style w:type="character" w:customStyle="1" w:styleId="WW-Absatz-Standardschriftart11111111111111">
    <w:name w:val="WW-Absatz-Standardschriftart11111111111111"/>
    <w:rsid w:val="0030587E"/>
  </w:style>
  <w:style w:type="character" w:customStyle="1" w:styleId="WW-Absatz-Standardschriftart111111111111111">
    <w:name w:val="WW-Absatz-Standardschriftart111111111111111"/>
    <w:rsid w:val="0030587E"/>
  </w:style>
  <w:style w:type="character" w:customStyle="1" w:styleId="WW-Absatz-Standardschriftart1111111111111111">
    <w:name w:val="WW-Absatz-Standardschriftart1111111111111111"/>
    <w:rsid w:val="0030587E"/>
  </w:style>
  <w:style w:type="character" w:customStyle="1" w:styleId="WW-Absatz-Standardschriftart11111111111111111">
    <w:name w:val="WW-Absatz-Standardschriftart11111111111111111"/>
    <w:rsid w:val="0030587E"/>
  </w:style>
  <w:style w:type="character" w:customStyle="1" w:styleId="WW-Absatz-Standardschriftart111111111111111111">
    <w:name w:val="WW-Absatz-Standardschriftart111111111111111111"/>
    <w:rsid w:val="0030587E"/>
  </w:style>
  <w:style w:type="character" w:customStyle="1" w:styleId="WW-Absatz-Standardschriftart1111111111111111111">
    <w:name w:val="WW-Absatz-Standardschriftart1111111111111111111"/>
    <w:rsid w:val="0030587E"/>
  </w:style>
  <w:style w:type="character" w:customStyle="1" w:styleId="WW-Absatz-Standardschriftart11111111111111111111">
    <w:name w:val="WW-Absatz-Standardschriftart11111111111111111111"/>
    <w:rsid w:val="0030587E"/>
  </w:style>
  <w:style w:type="character" w:customStyle="1" w:styleId="WW-Absatz-Standardschriftart111111111111111111111">
    <w:name w:val="WW-Absatz-Standardschriftart111111111111111111111"/>
    <w:rsid w:val="0030587E"/>
  </w:style>
  <w:style w:type="character" w:customStyle="1" w:styleId="WW-Absatz-Standardschriftart1111111111111111111111">
    <w:name w:val="WW-Absatz-Standardschriftart1111111111111111111111"/>
    <w:rsid w:val="0030587E"/>
  </w:style>
  <w:style w:type="character" w:customStyle="1" w:styleId="WW-Absatz-Standardschriftart11111111111111111111111">
    <w:name w:val="WW-Absatz-Standardschriftart11111111111111111111111"/>
    <w:rsid w:val="0030587E"/>
  </w:style>
  <w:style w:type="character" w:customStyle="1" w:styleId="WW-Absatz-Standardschriftart111111111111111111111111">
    <w:name w:val="WW-Absatz-Standardschriftart111111111111111111111111"/>
    <w:rsid w:val="0030587E"/>
  </w:style>
  <w:style w:type="character" w:customStyle="1" w:styleId="WW-Absatz-Standardschriftart1111111111111111111111111">
    <w:name w:val="WW-Absatz-Standardschriftart1111111111111111111111111"/>
    <w:rsid w:val="0030587E"/>
  </w:style>
  <w:style w:type="character" w:customStyle="1" w:styleId="WW-Absatz-Standardschriftart11111111111111111111111111">
    <w:name w:val="WW-Absatz-Standardschriftart11111111111111111111111111"/>
    <w:rsid w:val="0030587E"/>
  </w:style>
  <w:style w:type="character" w:customStyle="1" w:styleId="WW-Absatz-Standardschriftart111111111111111111111111111">
    <w:name w:val="WW-Absatz-Standardschriftart111111111111111111111111111"/>
    <w:rsid w:val="0030587E"/>
  </w:style>
  <w:style w:type="character" w:customStyle="1" w:styleId="WW-Absatz-Standardschriftart1111111111111111111111111111">
    <w:name w:val="WW-Absatz-Standardschriftart1111111111111111111111111111"/>
    <w:rsid w:val="0030587E"/>
  </w:style>
  <w:style w:type="character" w:customStyle="1" w:styleId="WW-Absatz-Standardschriftart11111111111111111111111111111">
    <w:name w:val="WW-Absatz-Standardschriftart11111111111111111111111111111"/>
    <w:rsid w:val="0030587E"/>
  </w:style>
  <w:style w:type="character" w:customStyle="1" w:styleId="WW-Absatz-Standardschriftart111111111111111111111111111111">
    <w:name w:val="WW-Absatz-Standardschriftart111111111111111111111111111111"/>
    <w:rsid w:val="0030587E"/>
  </w:style>
  <w:style w:type="character" w:customStyle="1" w:styleId="WW-Absatz-Standardschriftart1111111111111111111111111111111">
    <w:name w:val="WW-Absatz-Standardschriftart1111111111111111111111111111111"/>
    <w:rsid w:val="0030587E"/>
  </w:style>
  <w:style w:type="character" w:customStyle="1" w:styleId="WW-Absatz-Standardschriftart11111111111111111111111111111111">
    <w:name w:val="WW-Absatz-Standardschriftart11111111111111111111111111111111"/>
    <w:rsid w:val="0030587E"/>
  </w:style>
  <w:style w:type="character" w:customStyle="1" w:styleId="WW-Absatz-Standardschriftart111111111111111111111111111111111">
    <w:name w:val="WW-Absatz-Standardschriftart111111111111111111111111111111111"/>
    <w:rsid w:val="0030587E"/>
  </w:style>
  <w:style w:type="character" w:customStyle="1" w:styleId="WW-Absatz-Standardschriftart1111111111111111111111111111111111">
    <w:name w:val="WW-Absatz-Standardschriftart1111111111111111111111111111111111"/>
    <w:rsid w:val="0030587E"/>
  </w:style>
  <w:style w:type="character" w:customStyle="1" w:styleId="WW-Absatz-Standardschriftart11111111111111111111111111111111111">
    <w:name w:val="WW-Absatz-Standardschriftart11111111111111111111111111111111111"/>
    <w:rsid w:val="0030587E"/>
  </w:style>
  <w:style w:type="character" w:customStyle="1" w:styleId="WW-Absatz-Standardschriftart111111111111111111111111111111111111">
    <w:name w:val="WW-Absatz-Standardschriftart111111111111111111111111111111111111"/>
    <w:rsid w:val="0030587E"/>
  </w:style>
  <w:style w:type="character" w:customStyle="1" w:styleId="WW-Absatz-Standardschriftart1111111111111111111111111111111111111">
    <w:name w:val="WW-Absatz-Standardschriftart1111111111111111111111111111111111111"/>
    <w:rsid w:val="0030587E"/>
  </w:style>
  <w:style w:type="character" w:customStyle="1" w:styleId="WW-Absatz-Standardschriftart11111111111111111111111111111111111111">
    <w:name w:val="WW-Absatz-Standardschriftart11111111111111111111111111111111111111"/>
    <w:rsid w:val="0030587E"/>
  </w:style>
  <w:style w:type="character" w:customStyle="1" w:styleId="WW-Absatz-Standardschriftart111111111111111111111111111111111111111">
    <w:name w:val="WW-Absatz-Standardschriftart111111111111111111111111111111111111111"/>
    <w:rsid w:val="0030587E"/>
  </w:style>
  <w:style w:type="character" w:customStyle="1" w:styleId="2f4">
    <w:name w:val="Основной шрифт абзаца2"/>
    <w:rsid w:val="0030587E"/>
  </w:style>
  <w:style w:type="character" w:customStyle="1" w:styleId="WW-Absatz-Standardschriftart1111111111111111111111111111111111111111">
    <w:name w:val="WW-Absatz-Standardschriftart1111111111111111111111111111111111111111"/>
    <w:rsid w:val="0030587E"/>
  </w:style>
  <w:style w:type="character" w:customStyle="1" w:styleId="WW-Absatz-Standardschriftart11111111111111111111111111111111111111111">
    <w:name w:val="WW-Absatz-Standardschriftart11111111111111111111111111111111111111111"/>
    <w:rsid w:val="0030587E"/>
  </w:style>
  <w:style w:type="character" w:customStyle="1" w:styleId="WW-Absatz-Standardschriftart111111111111111111111111111111111111111111">
    <w:name w:val="WW-Absatz-Standardschriftart111111111111111111111111111111111111111111"/>
    <w:rsid w:val="0030587E"/>
  </w:style>
  <w:style w:type="character" w:customStyle="1" w:styleId="WW-Absatz-Standardschriftart1111111111111111111111111111111111111111111">
    <w:name w:val="WW-Absatz-Standardschriftart1111111111111111111111111111111111111111111"/>
    <w:rsid w:val="0030587E"/>
  </w:style>
  <w:style w:type="character" w:customStyle="1" w:styleId="1fa">
    <w:name w:val="Основной шрифт абзаца1"/>
    <w:rsid w:val="0030587E"/>
  </w:style>
  <w:style w:type="character" w:customStyle="1" w:styleId="WW-Absatz-Standardschriftart11111111111111111111111111111111111111111111">
    <w:name w:val="WW-Absatz-Standardschriftart11111111111111111111111111111111111111111111"/>
    <w:rsid w:val="0030587E"/>
  </w:style>
  <w:style w:type="character" w:customStyle="1" w:styleId="WW-Absatz-Standardschriftart111111111111111111111111111111111111111111111">
    <w:name w:val="WW-Absatz-Standardschriftart111111111111111111111111111111111111111111111"/>
    <w:rsid w:val="0030587E"/>
  </w:style>
  <w:style w:type="character" w:customStyle="1" w:styleId="WW-Absatz-Standardschriftart1111111111111111111111111111111111111111111111">
    <w:name w:val="WW-Absatz-Standardschriftart1111111111111111111111111111111111111111111111"/>
    <w:rsid w:val="0030587E"/>
  </w:style>
  <w:style w:type="character" w:customStyle="1" w:styleId="WW-Absatz-Standardschriftart11111111111111111111111111111111111111111111111">
    <w:name w:val="WW-Absatz-Standardschriftart11111111111111111111111111111111111111111111111"/>
    <w:rsid w:val="0030587E"/>
  </w:style>
  <w:style w:type="character" w:customStyle="1" w:styleId="WW-Absatz-Standardschriftart111111111111111111111111111111111111111111111111">
    <w:name w:val="WW-Absatz-Standardschriftart111111111111111111111111111111111111111111111111"/>
    <w:rsid w:val="0030587E"/>
  </w:style>
  <w:style w:type="character" w:customStyle="1" w:styleId="afffffa">
    <w:name w:val="Символ нумерации"/>
    <w:rsid w:val="0030587E"/>
  </w:style>
  <w:style w:type="paragraph" w:customStyle="1" w:styleId="afffffb">
    <w:name w:val="Заголовок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0587E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30587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058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0587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0587E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058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0587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3058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30587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30587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3058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30587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30587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30587E"/>
    <w:rPr>
      <w:i/>
      <w:iCs w:val="0"/>
    </w:rPr>
  </w:style>
  <w:style w:type="character" w:customStyle="1" w:styleId="text">
    <w:name w:val="text"/>
    <w:basedOn w:val="a3"/>
    <w:rsid w:val="0030587E"/>
  </w:style>
  <w:style w:type="paragraph" w:customStyle="1" w:styleId="affffff2">
    <w:name w:val="Основной текст ГД Знак Знак Знак"/>
    <w:basedOn w:val="afa"/>
    <w:link w:val="affffff3"/>
    <w:rsid w:val="0030587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30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30587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0587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0587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30587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30587E"/>
  </w:style>
  <w:style w:type="paragraph" w:customStyle="1" w:styleId="oaenoniinee">
    <w:name w:val="oaeno niinee"/>
    <w:basedOn w:val="a2"/>
    <w:rsid w:val="003058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3058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0587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0587E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30587E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0587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30587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30587E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30587E"/>
  </w:style>
  <w:style w:type="paragraph" w:customStyle="1" w:styleId="65">
    <w:name w:val="Обычный (веб)6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0587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3058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0587E"/>
    <w:rPr>
      <w:sz w:val="28"/>
      <w:lang w:val="ru-RU" w:eastAsia="ru-RU" w:bidi="ar-SA"/>
    </w:rPr>
  </w:style>
  <w:style w:type="paragraph" w:customStyle="1" w:styleId="Noeeu32">
    <w:name w:val="Noeeu32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058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05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30587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30587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30587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30587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30587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305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30587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305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30587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0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0587E"/>
    <w:rPr>
      <w:rFonts w:ascii="Symbol" w:hAnsi="Symbol"/>
    </w:rPr>
  </w:style>
  <w:style w:type="character" w:customStyle="1" w:styleId="WW8Num3z0">
    <w:name w:val="WW8Num3z0"/>
    <w:rsid w:val="0030587E"/>
    <w:rPr>
      <w:rFonts w:ascii="Symbol" w:hAnsi="Symbol"/>
    </w:rPr>
  </w:style>
  <w:style w:type="character" w:customStyle="1" w:styleId="WW8Num4z0">
    <w:name w:val="WW8Num4z0"/>
    <w:rsid w:val="0030587E"/>
    <w:rPr>
      <w:rFonts w:ascii="Symbol" w:hAnsi="Symbol"/>
    </w:rPr>
  </w:style>
  <w:style w:type="character" w:customStyle="1" w:styleId="WW8Num5z0">
    <w:name w:val="WW8Num5z0"/>
    <w:rsid w:val="0030587E"/>
    <w:rPr>
      <w:rFonts w:ascii="Symbol" w:hAnsi="Symbol"/>
    </w:rPr>
  </w:style>
  <w:style w:type="character" w:customStyle="1" w:styleId="WW8Num6z0">
    <w:name w:val="WW8Num6z0"/>
    <w:rsid w:val="0030587E"/>
    <w:rPr>
      <w:rFonts w:ascii="Symbol" w:hAnsi="Symbol"/>
    </w:rPr>
  </w:style>
  <w:style w:type="character" w:customStyle="1" w:styleId="WW8Num7z0">
    <w:name w:val="WW8Num7z0"/>
    <w:rsid w:val="0030587E"/>
    <w:rPr>
      <w:rFonts w:ascii="Symbol" w:hAnsi="Symbol"/>
    </w:rPr>
  </w:style>
  <w:style w:type="character" w:customStyle="1" w:styleId="WW8Num8z0">
    <w:name w:val="WW8Num8z0"/>
    <w:rsid w:val="0030587E"/>
    <w:rPr>
      <w:rFonts w:ascii="Symbol" w:hAnsi="Symbol"/>
    </w:rPr>
  </w:style>
  <w:style w:type="character" w:customStyle="1" w:styleId="WW8Num9z0">
    <w:name w:val="WW8Num9z0"/>
    <w:rsid w:val="0030587E"/>
    <w:rPr>
      <w:rFonts w:ascii="Symbol" w:hAnsi="Symbol"/>
    </w:rPr>
  </w:style>
  <w:style w:type="character" w:customStyle="1" w:styleId="affffff9">
    <w:name w:val="?????? ?????????"/>
    <w:rsid w:val="0030587E"/>
  </w:style>
  <w:style w:type="character" w:customStyle="1" w:styleId="affffffa">
    <w:name w:val="??????? ??????"/>
    <w:rsid w:val="0030587E"/>
    <w:rPr>
      <w:rFonts w:ascii="OpenSymbol" w:hAnsi="OpenSymbol"/>
    </w:rPr>
  </w:style>
  <w:style w:type="character" w:customStyle="1" w:styleId="affffffb">
    <w:name w:val="Маркеры списка"/>
    <w:rsid w:val="0030587E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30587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30587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0587E"/>
    <w:pPr>
      <w:jc w:val="center"/>
    </w:pPr>
    <w:rPr>
      <w:b/>
    </w:rPr>
  </w:style>
  <w:style w:type="paragraph" w:customStyle="1" w:styleId="WW-13">
    <w:name w:val="WW-?????????? ???????1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0587E"/>
    <w:pPr>
      <w:jc w:val="center"/>
    </w:pPr>
    <w:rPr>
      <w:b/>
    </w:rPr>
  </w:style>
  <w:style w:type="paragraph" w:customStyle="1" w:styleId="WW-120">
    <w:name w:val="WW-?????????? ???????12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0587E"/>
    <w:pPr>
      <w:jc w:val="center"/>
    </w:pPr>
    <w:rPr>
      <w:b/>
    </w:rPr>
  </w:style>
  <w:style w:type="paragraph" w:customStyle="1" w:styleId="WW-123">
    <w:name w:val="WW-?????????? ???????123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0587E"/>
    <w:pPr>
      <w:jc w:val="center"/>
    </w:pPr>
    <w:rPr>
      <w:b/>
    </w:rPr>
  </w:style>
  <w:style w:type="paragraph" w:customStyle="1" w:styleId="WW-1234">
    <w:name w:val="WW-?????????? ???????1234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0587E"/>
    <w:pPr>
      <w:jc w:val="center"/>
    </w:pPr>
    <w:rPr>
      <w:b/>
    </w:rPr>
  </w:style>
  <w:style w:type="paragraph" w:customStyle="1" w:styleId="WW-12345">
    <w:name w:val="WW-?????????? ???????12345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0587E"/>
    <w:pPr>
      <w:jc w:val="center"/>
    </w:pPr>
    <w:rPr>
      <w:b/>
    </w:rPr>
  </w:style>
  <w:style w:type="paragraph" w:customStyle="1" w:styleId="WW-123456">
    <w:name w:val="WW-?????????? ???????123456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0587E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0587E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0587E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3058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0587E"/>
    <w:pPr>
      <w:jc w:val="center"/>
    </w:pPr>
    <w:rPr>
      <w:b/>
    </w:rPr>
  </w:style>
  <w:style w:type="paragraph" w:customStyle="1" w:styleId="56">
    <w:name w:val="Абзац списка5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05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30587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30587E"/>
    <w:rPr>
      <w:rFonts w:ascii="Calibri" w:eastAsia="Calibri" w:hAnsi="Calibri" w:cs="Times New Roman"/>
    </w:rPr>
  </w:style>
  <w:style w:type="paragraph" w:customStyle="1" w:styleId="150">
    <w:name w:val="Обычный (веб)15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058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0587E"/>
    <w:rPr>
      <w:color w:val="0000FF"/>
      <w:u w:val="single"/>
    </w:rPr>
  </w:style>
  <w:style w:type="paragraph" w:customStyle="1" w:styleId="160">
    <w:name w:val="Обычный (веб)16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3058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30587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30587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30587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3058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30587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30587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0587E"/>
    <w:rPr>
      <w:b/>
      <w:sz w:val="22"/>
    </w:rPr>
  </w:style>
  <w:style w:type="paragraph" w:customStyle="1" w:styleId="200">
    <w:name w:val="Обычный (веб)20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0587E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30587E"/>
  </w:style>
  <w:style w:type="table" w:customStyle="1" w:styleId="3f2">
    <w:name w:val="Сетка таблицы3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30587E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587E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30587E"/>
  </w:style>
  <w:style w:type="paragraph" w:customStyle="1" w:styleId="title">
    <w:name w:val="title"/>
    <w:basedOn w:val="a2"/>
    <w:rsid w:val="00305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305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305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305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30587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0587E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0587E"/>
    <w:rPr>
      <w:rFonts w:cs="Calibri"/>
      <w:lang w:eastAsia="en-US"/>
    </w:rPr>
  </w:style>
  <w:style w:type="paragraph" w:styleId="HTML">
    <w:name w:val="HTML Preformatted"/>
    <w:basedOn w:val="a2"/>
    <w:link w:val="HTML0"/>
    <w:rsid w:val="00305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3058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0587E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30587E"/>
  </w:style>
  <w:style w:type="table" w:customStyle="1" w:styleId="122">
    <w:name w:val="Сетка таблицы12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0587E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30587E"/>
  </w:style>
  <w:style w:type="character" w:customStyle="1" w:styleId="ei">
    <w:name w:val="ei"/>
    <w:basedOn w:val="a3"/>
    <w:rsid w:val="0030587E"/>
  </w:style>
  <w:style w:type="character" w:customStyle="1" w:styleId="apple-converted-space">
    <w:name w:val="apple-converted-space"/>
    <w:basedOn w:val="a3"/>
    <w:rsid w:val="0030587E"/>
  </w:style>
  <w:style w:type="paragraph" w:customStyle="1" w:styleId="2fc">
    <w:name w:val="Основной текст2"/>
    <w:basedOn w:val="a2"/>
    <w:rsid w:val="0030587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30587E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30587E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30587E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30587E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30587E"/>
  </w:style>
  <w:style w:type="table" w:customStyle="1" w:styleId="151">
    <w:name w:val="Сетка таблицы15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30587E"/>
  </w:style>
  <w:style w:type="table" w:customStyle="1" w:styleId="161">
    <w:name w:val="Сетка таблицы16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58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30587E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30587E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30587E"/>
  </w:style>
  <w:style w:type="table" w:customStyle="1" w:styleId="171">
    <w:name w:val="Сетка таблицы17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30587E"/>
  </w:style>
  <w:style w:type="character" w:customStyle="1" w:styleId="blk">
    <w:name w:val="blk"/>
    <w:basedOn w:val="a3"/>
    <w:rsid w:val="0030587E"/>
  </w:style>
  <w:style w:type="character" w:styleId="afffffff4">
    <w:name w:val="endnote reference"/>
    <w:uiPriority w:val="99"/>
    <w:semiHidden/>
    <w:unhideWhenUsed/>
    <w:rsid w:val="0030587E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30587E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30587E"/>
  </w:style>
  <w:style w:type="character" w:customStyle="1" w:styleId="5Exact">
    <w:name w:val="Основной текст (5) Exact"/>
    <w:basedOn w:val="a3"/>
    <w:rsid w:val="0030587E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30587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30587E"/>
  </w:style>
  <w:style w:type="table" w:customStyle="1" w:styleId="181">
    <w:name w:val="Сетка таблицы18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30587E"/>
  </w:style>
  <w:style w:type="paragraph" w:customStyle="1" w:styleId="142">
    <w:name w:val="Знак14"/>
    <w:basedOn w:val="a2"/>
    <w:uiPriority w:val="99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30587E"/>
  </w:style>
  <w:style w:type="paragraph" w:customStyle="1" w:styleId="1ff6">
    <w:name w:val="Текст1"/>
    <w:basedOn w:val="a2"/>
    <w:rsid w:val="0030587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305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30587E"/>
  </w:style>
  <w:style w:type="table" w:customStyle="1" w:styleId="222">
    <w:name w:val="Сетка таблицы22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30587E"/>
  </w:style>
  <w:style w:type="table" w:customStyle="1" w:styleId="232">
    <w:name w:val="Сетка таблицы23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30587E"/>
  </w:style>
  <w:style w:type="paragraph" w:customStyle="1" w:styleId="3f4">
    <w:name w:val="Знак Знак3 Знак Знак"/>
    <w:basedOn w:val="a2"/>
    <w:uiPriority w:val="99"/>
    <w:rsid w:val="003058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30587E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30587E"/>
  </w:style>
  <w:style w:type="character" w:customStyle="1" w:styleId="WW8Num1z0">
    <w:name w:val="WW8Num1z0"/>
    <w:rsid w:val="0030587E"/>
    <w:rPr>
      <w:rFonts w:ascii="Symbol" w:hAnsi="Symbol" w:cs="OpenSymbol"/>
    </w:rPr>
  </w:style>
  <w:style w:type="character" w:customStyle="1" w:styleId="3f5">
    <w:name w:val="Основной шрифт абзаца3"/>
    <w:rsid w:val="0030587E"/>
  </w:style>
  <w:style w:type="paragraph" w:customStyle="1" w:styleId="215">
    <w:name w:val="Обычный (веб)21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30587E"/>
  </w:style>
  <w:style w:type="table" w:customStyle="1" w:styleId="260">
    <w:name w:val="Сетка таблицы26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0587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0587E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0587E"/>
  </w:style>
  <w:style w:type="paragraph" w:customStyle="1" w:styleId="88">
    <w:name w:val="Абзац списка8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05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058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30587E"/>
  </w:style>
  <w:style w:type="table" w:customStyle="1" w:styleId="312">
    <w:name w:val="Сетка таблицы31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30587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30587E"/>
  </w:style>
  <w:style w:type="table" w:customStyle="1" w:styleId="321">
    <w:name w:val="Сетка таблицы32"/>
    <w:basedOn w:val="a4"/>
    <w:next w:val="a8"/>
    <w:uiPriority w:val="99"/>
    <w:rsid w:val="0030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30587E"/>
  </w:style>
  <w:style w:type="character" w:customStyle="1" w:styleId="1ff8">
    <w:name w:val="Подзаголовок Знак1"/>
    <w:uiPriority w:val="11"/>
    <w:rsid w:val="0030587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30587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305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3058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3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30587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30587E"/>
  </w:style>
  <w:style w:type="numbering" w:customStyle="1" w:styleId="252">
    <w:name w:val="Нет списка25"/>
    <w:next w:val="a5"/>
    <w:semiHidden/>
    <w:rsid w:val="0030587E"/>
  </w:style>
  <w:style w:type="table" w:customStyle="1" w:styleId="380">
    <w:name w:val="Сетка таблицы38"/>
    <w:basedOn w:val="a4"/>
    <w:next w:val="a8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30587E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30587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0587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305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30587E"/>
  </w:style>
  <w:style w:type="numbering" w:customStyle="1" w:styleId="271">
    <w:name w:val="Нет списка27"/>
    <w:next w:val="a5"/>
    <w:uiPriority w:val="99"/>
    <w:semiHidden/>
    <w:unhideWhenUsed/>
    <w:rsid w:val="0030587E"/>
  </w:style>
  <w:style w:type="table" w:customStyle="1" w:styleId="400">
    <w:name w:val="Сетка таблицы40"/>
    <w:basedOn w:val="a4"/>
    <w:next w:val="a8"/>
    <w:uiPriority w:val="5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3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14989</Words>
  <Characters>85438</Characters>
  <Application>Microsoft Office Word</Application>
  <DocSecurity>0</DocSecurity>
  <Lines>711</Lines>
  <Paragraphs>200</Paragraphs>
  <ScaleCrop>false</ScaleCrop>
  <Company/>
  <LinksUpToDate>false</LinksUpToDate>
  <CharactersWithSpaces>100227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2019-10-31T05:28:00Z</dcterms:created>
  <dcterms:modified xsi:type="dcterms:W3CDTF">2019-10-31T05:28:00Z</dcterms:modified>
</cp:coreProperties>
</file>