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FE" w:rsidRPr="00C13516" w:rsidRDefault="00D834FE" w:rsidP="00D834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13516"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39.5pt;margin-top:-25.7pt;width:54.4pt;height:18.5pt;z-index:251660288;visibility:visible;mso-wrap-distance-top:3.6pt;mso-wrap-distance-bottom:3.6pt;mso-width-relative:margin;mso-height-relative:margin" strokecolor="white">
            <v:textbox style="mso-next-textbox:#Надпись 2">
              <w:txbxContent>
                <w:p w:rsidR="00D834FE" w:rsidRDefault="00D834FE" w:rsidP="00D834FE"/>
              </w:txbxContent>
            </v:textbox>
            <w10:wrap type="square"/>
          </v:shape>
        </w:pict>
      </w: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77520" cy="559435"/>
            <wp:effectExtent l="19050" t="0" r="0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4FE" w:rsidRPr="00C13516" w:rsidRDefault="00D834FE" w:rsidP="00D834F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34FE" w:rsidRPr="00D834FE" w:rsidRDefault="00D834FE" w:rsidP="00D834F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834F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D834FE" w:rsidRPr="00D834FE" w:rsidRDefault="00D834FE" w:rsidP="00D834F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834F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D834FE" w:rsidRPr="00D834FE" w:rsidRDefault="00D834FE" w:rsidP="00D834F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834FE">
        <w:rPr>
          <w:rFonts w:ascii="Arial" w:eastAsia="Times New Roman" w:hAnsi="Arial" w:cs="Arial"/>
          <w:sz w:val="26"/>
          <w:szCs w:val="26"/>
          <w:lang w:eastAsia="ru-RU"/>
        </w:rPr>
        <w:t>14.10 .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2020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</w:t>
      </w:r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    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</w:t>
      </w:r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№ 1027 -</w:t>
      </w:r>
      <w:proofErr w:type="spellStart"/>
      <w:proofErr w:type="gramStart"/>
      <w:r w:rsidRPr="00D834F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D834FE" w:rsidRPr="00D834FE" w:rsidRDefault="00D834FE" w:rsidP="00D834F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34FE" w:rsidRPr="00D834FE" w:rsidRDefault="00D834FE" w:rsidP="00D834F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D834F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«Молодежь </w:t>
      </w:r>
      <w:proofErr w:type="spellStart"/>
      <w:r w:rsidRPr="00D834FE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», утвержденную Постановлением  администрации </w:t>
      </w:r>
      <w:proofErr w:type="spellStart"/>
      <w:r w:rsidRPr="00D834F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1398-п</w:t>
      </w:r>
    </w:p>
    <w:p w:rsidR="00D834FE" w:rsidRPr="00D834FE" w:rsidRDefault="00D834FE" w:rsidP="00D834F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34FE" w:rsidRPr="00D834FE" w:rsidRDefault="00D834FE" w:rsidP="00D834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 со статьей 179 Бюджетного кодекса Российской Федерации, </w:t>
      </w:r>
      <w:hyperlink r:id="rId6" w:tgtFrame="_blank" w:history="1">
        <w:r w:rsidRPr="00D834FE">
          <w:rPr>
            <w:rFonts w:ascii="Arial" w:eastAsia="Times New Roman" w:hAnsi="Arial" w:cs="Arial"/>
            <w:sz w:val="26"/>
            <w:szCs w:val="26"/>
            <w:lang w:eastAsia="ru-RU"/>
          </w:rPr>
          <w:t>постановлением Правительства РФ от 14 февраля 2017 года № 181 «О Единой государственной информационной системе социального обеспечения»</w:t>
        </w:r>
      </w:hyperlink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, постановлением администрации </w:t>
      </w:r>
      <w:proofErr w:type="spellStart"/>
      <w:r w:rsidRPr="00D834F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D834F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 7,8,47   Устава </w:t>
      </w:r>
      <w:proofErr w:type="spellStart"/>
      <w:r w:rsidRPr="00D834F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  </w:t>
      </w:r>
      <w:proofErr w:type="gramEnd"/>
    </w:p>
    <w:p w:rsidR="00D834FE" w:rsidRPr="00D834FE" w:rsidRDefault="00D834FE" w:rsidP="00D834F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34FE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D834FE" w:rsidRPr="00D834FE" w:rsidRDefault="00D834FE" w:rsidP="00D834F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D834F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1398-п «Об утверждении муниципальной программы «</w:t>
      </w:r>
      <w:r w:rsidRPr="00D834F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Молодежь </w:t>
      </w:r>
      <w:proofErr w:type="spellStart"/>
      <w:r w:rsidRPr="00D834FE">
        <w:rPr>
          <w:rFonts w:ascii="Arial" w:eastAsia="Times New Roman" w:hAnsi="Arial" w:cs="Arial"/>
          <w:bCs/>
          <w:sz w:val="26"/>
          <w:szCs w:val="26"/>
          <w:lang w:eastAsia="ru-RU"/>
        </w:rPr>
        <w:t>Приангарья</w:t>
      </w:r>
      <w:proofErr w:type="spellEnd"/>
      <w:r w:rsidRPr="00D834F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</w:t>
      </w:r>
      <w:r w:rsidRPr="00D834FE">
        <w:rPr>
          <w:rFonts w:ascii="Arial" w:eastAsia="Times New Roman" w:hAnsi="Arial" w:cs="Arial"/>
          <w:sz w:val="26"/>
          <w:szCs w:val="26"/>
          <w:lang w:eastAsia="ru-RU"/>
        </w:rPr>
        <w:t>следующие изменения:</w:t>
      </w:r>
    </w:p>
    <w:p w:rsidR="00D834FE" w:rsidRPr="00D834FE" w:rsidRDefault="00D834FE" w:rsidP="00D834FE">
      <w:pPr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34FE" w:rsidRPr="00D834FE" w:rsidRDefault="00D834FE" w:rsidP="00D834F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34F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1.1. В разделе 1 Паспорта муниципальной программы «Молодежь </w:t>
      </w:r>
      <w:proofErr w:type="spellStart"/>
      <w:r w:rsidRPr="00D834FE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D834FE">
        <w:rPr>
          <w:rFonts w:ascii="Arial" w:eastAsia="Times New Roman" w:hAnsi="Arial" w:cs="Arial"/>
          <w:sz w:val="26"/>
          <w:szCs w:val="26"/>
          <w:lang w:eastAsia="ru-RU"/>
        </w:rPr>
        <w:t>», строку «Информация по ресурсному обеспечению муниципальной программы», изложить в новой редакции:</w:t>
      </w:r>
    </w:p>
    <w:tbl>
      <w:tblPr>
        <w:tblpPr w:leftFromText="180" w:rightFromText="180" w:vertAnchor="text" w:horzAnchor="margin" w:tblpY="23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7364"/>
      </w:tblGrid>
      <w:tr w:rsidR="00D834FE" w:rsidRPr="00D834FE" w:rsidTr="002F3771">
        <w:tc>
          <w:tcPr>
            <w:tcW w:w="1153" w:type="pct"/>
            <w:shd w:val="clear" w:color="auto" w:fill="auto"/>
          </w:tcPr>
          <w:p w:rsidR="00D834FE" w:rsidRPr="00D834FE" w:rsidRDefault="00D834FE" w:rsidP="002F37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по ресурсному обеспечению муниципальной программы</w:t>
            </w:r>
          </w:p>
        </w:tc>
        <w:tc>
          <w:tcPr>
            <w:tcW w:w="3847" w:type="pct"/>
            <w:vAlign w:val="center"/>
          </w:tcPr>
          <w:p w:rsidR="00D834FE" w:rsidRPr="00D834FE" w:rsidRDefault="00D834FE" w:rsidP="002F3771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бюджетных ассигнований на реализацию мероприятий   Программы   составляет   всего  132 309 173,08  рублей, </w:t>
            </w:r>
          </w:p>
          <w:p w:rsidR="00D834FE" w:rsidRPr="00D834FE" w:rsidRDefault="00D834FE" w:rsidP="002F3771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 средства федерального бюджета – 7 475 657,05 рублей, средства краевого бюджета – 26 772 232,59  рублей, средства районного бюджета – 98 061 283,44  рублей, из них по годам:</w:t>
            </w:r>
          </w:p>
          <w:p w:rsidR="00D834FE" w:rsidRPr="00D834FE" w:rsidRDefault="00D834FE" w:rsidP="002F3771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всего 9 521 369,68  рублей, в том числе: средства федерального бюджета –387 150,84  рублей, средства краевого бюджета – 2 038 202,24 рублей, средства районного бюджета – 7 096 016,60 рублей;</w:t>
            </w:r>
          </w:p>
          <w:p w:rsidR="00D834FE" w:rsidRPr="00D834FE" w:rsidRDefault="00D834FE" w:rsidP="002F3771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2015 году всего 10 614 591,13  рублей, в том числе: средства федерального бюджета – 475 811,28  рублей, средства краевого бюджета – 2 207 530,08 рублей, средства районного бюджета – 7 931 249,77  рублей;</w:t>
            </w:r>
          </w:p>
          <w:p w:rsidR="00D834FE" w:rsidRPr="00D834FE" w:rsidRDefault="00D834FE" w:rsidP="002F3771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в  2016 году всего 11 769 407,52  рублей, в том числе: средства федерального бюджета – 1 243 112,93  средства краевого бюджета – 3 368 155,07 рублей, средства районного бюджета – 7 158 139,52 рублей;</w:t>
            </w:r>
          </w:p>
          <w:p w:rsidR="00D834FE" w:rsidRPr="00D834FE" w:rsidRDefault="00D834FE" w:rsidP="002F3771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2017 году всего 15 652 707,00  рублей, в том числе: </w:t>
            </w:r>
            <w:r w:rsidRPr="00D834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средства федерального бюджета – 1 453 648,23  средства краевого бюджета – 4 269 752,77 рублей, средства районного бюджета – 9 929 306,00 рублей;</w:t>
            </w:r>
          </w:p>
          <w:p w:rsidR="00D834FE" w:rsidRPr="00D834FE" w:rsidRDefault="00D834FE" w:rsidP="002F3771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2018 году всего 18 934 218,99  рублей, в том числе:  средства федерального бюджета – 1 895 447,01 рублей, средства краевого бюджета – 4 833 559,99 рублей, средства районного бюджета – 11 496 993,0 рублей;</w:t>
            </w:r>
          </w:p>
          <w:p w:rsidR="00D834FE" w:rsidRPr="00D834FE" w:rsidRDefault="00D834FE" w:rsidP="002F3771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2019 году всего 15 747 664,03  рублей, в том числе: средства федерального бюджета – 668 714,49  средства краевого бюджета – 2 303 453,99 рублей, средства районного бюджета – 12 775 495,55 рублей;</w:t>
            </w:r>
          </w:p>
          <w:p w:rsidR="00D834FE" w:rsidRPr="00D834FE" w:rsidRDefault="00D834FE" w:rsidP="002F3771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2020 году всего 17 361 376,20  рублей, в том числе: средства федерального бюджета – 429 235,62 рублей;  средства краевого бюджета – 2 460 259,58 рублей, средства районного бюджета –14 471 881,00 рублей;</w:t>
            </w:r>
          </w:p>
          <w:p w:rsidR="00D834FE" w:rsidRPr="00D834FE" w:rsidRDefault="00D834FE" w:rsidP="002F3771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2021 году всего 16 717 647,25  рублей, в том числе: средства федерального бюджета – 472 182,35 рублей;  средства краевого бюджета – 2 644 363,90, средства районного бюджета –13 601 101,00 рублей;</w:t>
            </w:r>
          </w:p>
          <w:p w:rsidR="00D834FE" w:rsidRPr="00D834FE" w:rsidRDefault="00D834FE" w:rsidP="002F3771">
            <w:pPr>
              <w:widowControl w:val="0"/>
              <w:suppressAutoHyphens/>
              <w:spacing w:after="0" w:line="100" w:lineRule="atLeast"/>
              <w:ind w:left="60" w:right="132" w:firstLine="447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D834FE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2022 году всего 16 698 410,27  рублей, в том числе: средства федерального бюджета – 450 354,30 рублей;  средства краевого бюджета – 2 646 954,97 рублей, средства районного бюджета –13 601 101,00 рублей.</w:t>
            </w:r>
          </w:p>
        </w:tc>
      </w:tr>
    </w:tbl>
    <w:p w:rsidR="00D834FE" w:rsidRPr="00D834FE" w:rsidRDefault="00D834FE" w:rsidP="00D834FE">
      <w:pPr>
        <w:numPr>
          <w:ilvl w:val="1"/>
          <w:numId w:val="1"/>
        </w:numPr>
        <w:spacing w:after="0" w:line="240" w:lineRule="auto"/>
        <w:ind w:left="-142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34F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В приложении 2 к муниципальной программе «Молодежь </w:t>
      </w:r>
      <w:proofErr w:type="spellStart"/>
      <w:r w:rsidRPr="00D834FE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»  подпрограмма 4 «Обеспечение реализации муниципальной программы и  прочие мероприятия», в паспорте подпрограммы  раздел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 </w:t>
      </w:r>
    </w:p>
    <w:p w:rsidR="00D834FE" w:rsidRPr="00D834FE" w:rsidRDefault="00D834FE" w:rsidP="00D834FE">
      <w:pPr>
        <w:spacing w:after="0" w:line="240" w:lineRule="auto"/>
        <w:ind w:left="-14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6"/>
        <w:gridCol w:w="6985"/>
      </w:tblGrid>
      <w:tr w:rsidR="00D834FE" w:rsidRPr="00D834FE" w:rsidTr="002F377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51" w:type="pct"/>
          </w:tcPr>
          <w:p w:rsidR="00D834FE" w:rsidRPr="00D834FE" w:rsidRDefault="00D834FE" w:rsidP="002F3771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D834FE"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649" w:type="pct"/>
          </w:tcPr>
          <w:p w:rsidR="00D834FE" w:rsidRPr="00D834FE" w:rsidRDefault="00D834FE" w:rsidP="002F3771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Общий объем финансирования на реализацию мероприятий Подпрограммы на период 2019-2022 составляет всего 39 859 435,69 рублей, в том числе за счет сре</w:t>
            </w:r>
            <w:proofErr w:type="gramStart"/>
            <w:r w:rsidRPr="00D834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  кр</w:t>
            </w:r>
            <w:proofErr w:type="gramEnd"/>
            <w:r w:rsidRPr="00D834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 – 4 157 200,00 рублей, средства районного  бюджета –  35 702 235,69  рублей, из них по годам:</w:t>
            </w:r>
          </w:p>
          <w:p w:rsidR="00D834FE" w:rsidRPr="00D834FE" w:rsidRDefault="00D834FE" w:rsidP="002F3771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всего 9 813 092,69  рублей, в том числе: средства краевого бюджета – 1 062 400,00 рублей, средства районного бюджета – 8 750 692,69  рублей;</w:t>
            </w:r>
          </w:p>
          <w:p w:rsidR="00D834FE" w:rsidRPr="00D834FE" w:rsidRDefault="00D834FE" w:rsidP="002F3771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D834FE" w:rsidRPr="00D834FE" w:rsidRDefault="00D834FE" w:rsidP="002F3771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всего 10 118 381,00  рублей, в том числе:  средства краевого бюджета – 1 031 600,00 средства районного бюджета – 9 086 781,00  рублей;</w:t>
            </w:r>
          </w:p>
          <w:p w:rsidR="00D834FE" w:rsidRPr="00D834FE" w:rsidRDefault="00D834FE" w:rsidP="002F3771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всего 9 963 981,00  рублей, в том числе: средства краевого бюджета – 1 031 600,00  средства районного бюджета –8 932 381,00  рублей</w:t>
            </w:r>
          </w:p>
          <w:p w:rsidR="00D834FE" w:rsidRPr="00D834FE" w:rsidRDefault="00D834FE" w:rsidP="002F3771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2022 году всего 9 963 981,00  рублей, в том числе: </w:t>
            </w:r>
            <w:r w:rsidRPr="00D834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средства краевого бюджета – 1 031 600,00   средства районного бюджета – 8 932 381,00  рублей.</w:t>
            </w:r>
          </w:p>
        </w:tc>
      </w:tr>
    </w:tbl>
    <w:p w:rsidR="00D834FE" w:rsidRPr="00D834FE" w:rsidRDefault="00D834FE" w:rsidP="00D834F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34FE" w:rsidRPr="00D834FE" w:rsidRDefault="00D834FE" w:rsidP="00D834F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34F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1.3. Приложение № 2 к муниципальной программе «Молодежь </w:t>
      </w:r>
      <w:proofErr w:type="spellStart"/>
      <w:r w:rsidRPr="00D834FE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D834FE">
        <w:rPr>
          <w:rFonts w:ascii="Arial" w:eastAsia="Times New Roman" w:hAnsi="Arial" w:cs="Arial"/>
          <w:sz w:val="26"/>
          <w:szCs w:val="26"/>
          <w:lang w:eastAsia="ru-RU"/>
        </w:rPr>
        <w:t>» изложить в новой редакции, приложение № 1 к настоящему постановлению.</w:t>
      </w:r>
    </w:p>
    <w:p w:rsidR="00D834FE" w:rsidRPr="00D834FE" w:rsidRDefault="00D834FE" w:rsidP="00D834F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34F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1.4. Приложение № 3 к муниципальной программе «Молодежь </w:t>
      </w:r>
      <w:proofErr w:type="spellStart"/>
      <w:r w:rsidRPr="00D834FE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D834FE">
        <w:rPr>
          <w:rFonts w:ascii="Arial" w:eastAsia="Times New Roman" w:hAnsi="Arial" w:cs="Arial"/>
          <w:sz w:val="26"/>
          <w:szCs w:val="26"/>
          <w:lang w:eastAsia="ru-RU"/>
        </w:rPr>
        <w:t>» изложить в новой редакции, приложение № 2 к настоящему постановлению.</w:t>
      </w:r>
    </w:p>
    <w:p w:rsidR="00D834FE" w:rsidRPr="00D834FE" w:rsidRDefault="00D834FE" w:rsidP="00D834F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             1.5.  Приложение № 2 к подпрограмме 4 «Обеспечение реализации муниципальной программы и прочие мероприятия» в рамках муниципальной программы «Молодежь </w:t>
      </w:r>
      <w:proofErr w:type="spellStart"/>
      <w:r w:rsidRPr="00D834FE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D834FE">
        <w:rPr>
          <w:rFonts w:ascii="Arial" w:eastAsia="Times New Roman" w:hAnsi="Arial" w:cs="Arial"/>
          <w:sz w:val="26"/>
          <w:szCs w:val="26"/>
          <w:lang w:eastAsia="ru-RU"/>
        </w:rPr>
        <w:t>» изложить в новой редакции</w:t>
      </w:r>
      <w:proofErr w:type="gramStart"/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 ,</w:t>
      </w:r>
      <w:proofErr w:type="gramEnd"/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 приложение №1 к настоящему постановлению.</w:t>
      </w:r>
    </w:p>
    <w:p w:rsidR="00D834FE" w:rsidRPr="00D834FE" w:rsidRDefault="00D834FE" w:rsidP="00D834F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34FE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D834FE" w:rsidRPr="00D834FE" w:rsidRDefault="00D834FE" w:rsidP="00D834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34F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2. </w:t>
      </w:r>
      <w:proofErr w:type="gramStart"/>
      <w:r w:rsidRPr="00D834FE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  за</w:t>
      </w:r>
      <w:proofErr w:type="gramEnd"/>
      <w:r w:rsidRPr="00D834F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на </w:t>
      </w:r>
      <w:r w:rsidRPr="00D834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заместителя Главы  </w:t>
      </w:r>
      <w:proofErr w:type="spellStart"/>
      <w:r w:rsidRPr="00D834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D834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D834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Илиндееву</w:t>
      </w:r>
      <w:proofErr w:type="spellEnd"/>
      <w:r w:rsidRPr="00D834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D834FE" w:rsidRPr="00D834FE" w:rsidRDefault="00D834FE" w:rsidP="00D834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834FE" w:rsidRPr="00D834FE" w:rsidRDefault="00D834FE" w:rsidP="00D834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34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3. </w:t>
      </w:r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 вступает в  силу  со дня,  следующего за днем  опубликования в Официальном вестнике </w:t>
      </w:r>
      <w:proofErr w:type="spellStart"/>
      <w:r w:rsidRPr="00D834F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D834FE" w:rsidRPr="00D834FE" w:rsidRDefault="00D834FE" w:rsidP="00D834F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34FE" w:rsidRPr="00D834FE" w:rsidRDefault="00D834FE" w:rsidP="00D834F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D834F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834FE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D834F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834F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834F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</w:t>
      </w:r>
      <w:r w:rsidRPr="00D834FE">
        <w:rPr>
          <w:rFonts w:ascii="Arial" w:eastAsia="Times New Roman" w:hAnsi="Arial" w:cs="Arial"/>
          <w:sz w:val="26"/>
          <w:szCs w:val="26"/>
          <w:lang w:eastAsia="ru-RU"/>
        </w:rPr>
        <w:tab/>
        <w:t>С.И.Нохрин</w:t>
      </w:r>
    </w:p>
    <w:p w:rsidR="00D834FE" w:rsidRPr="00D834FE" w:rsidRDefault="00D834FE" w:rsidP="00D834FE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834FE" w:rsidRPr="00D834FE" w:rsidTr="002F377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№1027-п от  «14» 10.2020 г.</w:t>
            </w:r>
          </w:p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"Молодежь </w:t>
            </w:r>
            <w:proofErr w:type="spellStart"/>
            <w:r w:rsidRPr="00D8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D8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D834FE" w:rsidRPr="00D834FE" w:rsidRDefault="00D834FE" w:rsidP="00D834FE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86"/>
        <w:gridCol w:w="1192"/>
        <w:gridCol w:w="1236"/>
        <w:gridCol w:w="1168"/>
        <w:gridCol w:w="542"/>
        <w:gridCol w:w="959"/>
        <w:gridCol w:w="1021"/>
        <w:gridCol w:w="951"/>
        <w:gridCol w:w="951"/>
        <w:gridCol w:w="1265"/>
      </w:tblGrid>
      <w:tr w:rsidR="00D834FE" w:rsidRPr="00D834FE" w:rsidTr="002F3771">
        <w:trPr>
          <w:trHeight w:val="2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D834FE" w:rsidRPr="00D834FE" w:rsidTr="002F3771">
        <w:trPr>
          <w:trHeight w:val="161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 период</w:t>
            </w:r>
          </w:p>
        </w:tc>
      </w:tr>
      <w:tr w:rsidR="00D834FE" w:rsidRPr="00D834FE" w:rsidTr="002F3771">
        <w:trPr>
          <w:trHeight w:val="161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834FE" w:rsidRPr="00D834FE" w:rsidTr="002F3771">
        <w:trPr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2019-2022</w:t>
            </w:r>
          </w:p>
        </w:tc>
      </w:tr>
      <w:tr w:rsidR="00D834FE" w:rsidRPr="00D834FE" w:rsidTr="002F3771">
        <w:trPr>
          <w:trHeight w:val="2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«Молодежь </w:t>
            </w: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15747664,03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17361376,20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16717647,25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16698410,27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66 525 097,75   </w:t>
            </w:r>
          </w:p>
        </w:tc>
      </w:tr>
      <w:tr w:rsidR="00D834FE" w:rsidRPr="00D834FE" w:rsidTr="002F3771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834FE" w:rsidRPr="00D834FE" w:rsidTr="002F3771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10769807,38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11503481,00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10632701,00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10632701,00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43538690,38</w:t>
            </w:r>
          </w:p>
        </w:tc>
      </w:tr>
      <w:tr w:rsidR="00D834FE" w:rsidRPr="00D834FE" w:rsidTr="002F3771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2143763,85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9643763,85</w:t>
            </w:r>
          </w:p>
        </w:tc>
      </w:tr>
      <w:tr w:rsidR="00D834FE" w:rsidRPr="00D834FE" w:rsidTr="002F3771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муниципальной собственностью </w:t>
            </w:r>
            <w:proofErr w:type="spellStart"/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3584946,2</w:t>
            </w: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3565709,2</w:t>
            </w: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13342643,52</w:t>
            </w:r>
          </w:p>
        </w:tc>
      </w:tr>
      <w:tr w:rsidR="00D834FE" w:rsidRPr="00D834FE" w:rsidTr="002F3771">
        <w:trPr>
          <w:trHeight w:val="2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«Вовлечение молодежи </w:t>
            </w: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социальную практику» 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2710503,85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3640100,00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12188043,85</w:t>
            </w:r>
          </w:p>
        </w:tc>
      </w:tr>
      <w:tr w:rsidR="00D834FE" w:rsidRPr="00D834FE" w:rsidTr="002F3771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34FE" w:rsidRPr="00D834FE" w:rsidTr="002F3771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566740,00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1140100,00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418720,00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418720,00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2 544 280,00   </w:t>
            </w:r>
          </w:p>
        </w:tc>
      </w:tr>
      <w:tr w:rsidR="00D834FE" w:rsidRPr="00D834FE" w:rsidTr="002F3771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2 143 763,85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9 643 763,85   </w:t>
            </w:r>
          </w:p>
        </w:tc>
      </w:tr>
      <w:tr w:rsidR="00D834FE" w:rsidRPr="00D834FE" w:rsidTr="002F3771">
        <w:trPr>
          <w:trHeight w:val="2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«Патриотическое воспитание молодежи </w:t>
            </w: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подпрогрмме</w:t>
            </w:r>
            <w:proofErr w:type="spellEnd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389 974,69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245 000,00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1 134 974,69   </w:t>
            </w:r>
          </w:p>
        </w:tc>
      </w:tr>
      <w:tr w:rsidR="00D834FE" w:rsidRPr="00D834FE" w:rsidTr="002F3771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834FE" w:rsidRPr="00D834FE" w:rsidTr="002F3771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389 974,69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245 000,00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1 134 974,69   </w:t>
            </w:r>
          </w:p>
        </w:tc>
      </w:tr>
      <w:tr w:rsidR="00D834FE" w:rsidRPr="00D834FE" w:rsidTr="002F3771">
        <w:trPr>
          <w:trHeight w:val="2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молодых семей в </w:t>
            </w: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3584946,25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3565709,27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13 342 643,52   </w:t>
            </w:r>
          </w:p>
        </w:tc>
      </w:tr>
      <w:tr w:rsidR="00D834FE" w:rsidRPr="00D834FE" w:rsidTr="002F3771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834FE" w:rsidRPr="00D834FE" w:rsidTr="002F3771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3584946,25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3565709,27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13 342 643,52   </w:t>
            </w:r>
          </w:p>
        </w:tc>
      </w:tr>
      <w:tr w:rsidR="00D834FE" w:rsidRPr="00D834FE" w:rsidTr="002F3771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9 813 092,69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10 118 381,00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9 963 981,00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9 963 981,00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39 859 435,69   </w:t>
            </w:r>
          </w:p>
        </w:tc>
      </w:tr>
      <w:tr w:rsidR="00D834FE" w:rsidRPr="00D834FE" w:rsidTr="002F3771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834FE" w:rsidRPr="00D834FE" w:rsidTr="002F3771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9 813 092,69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10 118 381,00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9 963 981,00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9 963 981,00 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39 859 435,69   </w:t>
            </w:r>
          </w:p>
        </w:tc>
      </w:tr>
    </w:tbl>
    <w:p w:rsidR="00D834FE" w:rsidRPr="00D834FE" w:rsidRDefault="00D834FE" w:rsidP="00D834FE">
      <w:pPr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2389"/>
        <w:gridCol w:w="895"/>
        <w:gridCol w:w="426"/>
        <w:gridCol w:w="469"/>
        <w:gridCol w:w="761"/>
        <w:gridCol w:w="755"/>
        <w:gridCol w:w="755"/>
        <w:gridCol w:w="707"/>
        <w:gridCol w:w="707"/>
        <w:gridCol w:w="749"/>
        <w:gridCol w:w="958"/>
      </w:tblGrid>
      <w:tr w:rsidR="00D834FE" w:rsidRPr="00D834FE" w:rsidTr="002F3771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Приложение № 2</w:t>
            </w:r>
          </w:p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к постановлению №1027-п от  «14»10.2020 г.   </w:t>
            </w:r>
          </w:p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lastRenderedPageBreak/>
              <w:t xml:space="preserve">Приложение №3 </w:t>
            </w:r>
          </w:p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к муниципальной программе "</w:t>
            </w:r>
            <w:proofErr w:type="spellStart"/>
            <w:r w:rsidRPr="00D834FE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Молодеж</w:t>
            </w:r>
            <w:proofErr w:type="spellEnd"/>
            <w:r w:rsidRPr="00D834FE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D834FE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Приангарья</w:t>
            </w:r>
            <w:proofErr w:type="spellEnd"/>
            <w:r w:rsidRPr="00D834FE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"</w:t>
            </w:r>
          </w:p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D834FE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>Богучанского</w:t>
            </w:r>
            <w:proofErr w:type="spellEnd"/>
            <w:r w:rsidRPr="00D834FE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1530"/>
              <w:gridCol w:w="1401"/>
              <w:gridCol w:w="1226"/>
              <w:gridCol w:w="1043"/>
              <w:gridCol w:w="1043"/>
              <w:gridCol w:w="1034"/>
              <w:gridCol w:w="1034"/>
              <w:gridCol w:w="1034"/>
            </w:tblGrid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8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69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2597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Оценка расходов (рубли), годы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текущий финансовый год 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очередной финансовый год 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первый год планового периода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второй год планового периода 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Итого на период 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2019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2021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2019-2022 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81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Муниципальная программа "Молодежь </w:t>
                  </w:r>
                  <w:proofErr w:type="spellStart"/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15747664,03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17361376,20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16717647,25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16698410,27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66525097,75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668714,49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429235,62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472182,35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450354,30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2020486,76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2303453,99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2460259,58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2644363,90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2646954,97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10055032,44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12775495,55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14471881,00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13601101,00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13601101,00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54449578,55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8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"Вовлечение молодежи </w:t>
                  </w:r>
                  <w:proofErr w:type="spellStart"/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 в социальную практику"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2710503,85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3640100,00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2918720,00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2918720,00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12188043,85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2710503,85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3640100,00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2918720,00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2918720,00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12188043,85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8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"Патриотическое воспитание молодежи </w:t>
                  </w:r>
                  <w:proofErr w:type="spellStart"/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389974,69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245000,00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250000,00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250000,00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1134974,69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75675,68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75675,68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314299,01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245000,00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250000,00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250000,00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1059299,01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81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"Обеспечение жильем молодых семей в </w:t>
                  </w:r>
                  <w:proofErr w:type="spellStart"/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2834092,80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3357895,20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3584946,25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3565709,27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13342643,52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668714,49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429235,62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472182,35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450354,30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2020486,76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1165378,31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1428659,58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1612763,90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1615354,97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5822156,76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5500000,00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8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"Обеспечение реализации муниципальной программы и прочие мероприятия"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9813092,69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10118381,00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9963981,00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9963981,00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39859435,69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4157200,00</w:t>
                  </w:r>
                </w:p>
              </w:tc>
            </w:tr>
            <w:tr w:rsidR="00D834FE" w:rsidRPr="00D834FE" w:rsidTr="002F3771">
              <w:trPr>
                <w:trHeight w:val="20"/>
              </w:trPr>
              <w:tc>
                <w:tcPr>
                  <w:tcW w:w="8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8750692,69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9086781,00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8932381,00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8932381,00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FE" w:rsidRPr="00D834FE" w:rsidRDefault="00D834FE" w:rsidP="002F37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834F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35702235,69</w:t>
                  </w:r>
                </w:p>
              </w:tc>
            </w:tr>
          </w:tbl>
          <w:p w:rsidR="00D834FE" w:rsidRPr="00D834FE" w:rsidRDefault="00D834FE" w:rsidP="002F3771">
            <w:pPr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</w:tr>
      <w:tr w:rsidR="00D834FE" w:rsidRPr="00D834FE" w:rsidTr="002F3771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подпрограмме 4 </w:t>
            </w:r>
          </w:p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"Обеспечение реализации </w:t>
            </w:r>
            <w:proofErr w:type="spellStart"/>
            <w:r w:rsidRPr="00D83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муницпальной</w:t>
            </w:r>
            <w:proofErr w:type="spellEnd"/>
            <w:r w:rsidRPr="00D83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программы</w:t>
            </w:r>
          </w:p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прочие мероприятия" в рамках муниципальной программы</w:t>
            </w:r>
          </w:p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"Молодежь </w:t>
            </w:r>
            <w:proofErr w:type="spellStart"/>
            <w:r w:rsidRPr="00D83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D83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 по годам реализации программы (рублей)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второй год </w:t>
            </w: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пданового</w:t>
            </w:r>
            <w:proofErr w:type="spellEnd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периода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59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2019-2022</w:t>
            </w:r>
          </w:p>
        </w:tc>
        <w:tc>
          <w:tcPr>
            <w:tcW w:w="59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D834FE" w:rsidRPr="00D834FE" w:rsidTr="002F377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4 "Обеспечение реализации муниципальной программы и прочие мероприятия" в рамках муниципальной программы "Молодежь </w:t>
            </w:r>
            <w:proofErr w:type="spellStart"/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D834FE" w:rsidRPr="00D834FE" w:rsidTr="002F377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Цель подпрограммы: Создание условий для эффективного, ответственного и прозрачного управления финансовыми ресурсами в рамках </w:t>
            </w: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выполнения установленных функций и полномочий</w:t>
            </w:r>
          </w:p>
        </w:tc>
      </w:tr>
      <w:tr w:rsidR="00D834FE" w:rsidRPr="00D834FE" w:rsidTr="002F377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Задача </w:t>
            </w:r>
            <w:proofErr w:type="spellStart"/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</w:t>
            </w:r>
            <w:proofErr w:type="spellEnd"/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подпрограммы 1. 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      </w:r>
            <w:proofErr w:type="spellStart"/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1. Выполнение муниципального задания (выполнение 4 работ)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0640040000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5800150,00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6301781,00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6147381,00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6147381,00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24396693,00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исполненных бюджетных ассигнований, предусмотренных в программном виде 100%</w:t>
            </w: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064004Г000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996700,00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1008000,00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1050000,00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1050000,00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4104700,00</w:t>
            </w: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064004Э000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155000,00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905000,00</w:t>
            </w: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064004М000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42000,00</w:t>
            </w: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0640041000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1680000,00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1425000,00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1425000,00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1425000,00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5955000,00</w:t>
            </w: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0640010430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06400Ф0000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06400Ц0000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0640047000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51073,70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231073,70</w:t>
            </w: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8693923,70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9086781,00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8932381,00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8932381,00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35645466,70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1.2. Получение краевой субсидии на поддержку муниципальных молодежных центров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640074560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1062400,00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1062400,00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3094800,00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Будет вовлечено ежегодно  более 1200  молодежи     района в мероприятия сферы молодежной политики Красноярского края. </w:t>
            </w: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1.3. Проведение отдельных мероприятий для осуществления видов деятельности бюджетных учреждений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0640080000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56768,99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56768,99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Будет проведен ряд мероприятий, направленных на приведение здания МБУ "ЦС И ДМ" в соответствии с техническими нормами</w:t>
            </w: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1.4. Капитальный ремонт и реконструкция зданий, помещений </w:t>
            </w: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мунийипального</w:t>
            </w:r>
            <w:proofErr w:type="spellEnd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бюджетного учреждения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06400Ц0000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Будет проведен ряд мероприятий, направленных на приведение здания МБУ "ЦС И ДМ" в соответствии с техническими нормами (проведение мероприятий по капитальному ремонту здания)</w:t>
            </w: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по </w:t>
            </w:r>
            <w:proofErr w:type="spellStart"/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продпрограмме</w:t>
            </w:r>
            <w:proofErr w:type="spellEnd"/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9813092,69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10118381,00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9963981,00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9963981,00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39859435,69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1062400,00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4157200,00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834FE" w:rsidRPr="00D834FE" w:rsidTr="002F3771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4FE" w:rsidRPr="00D834FE" w:rsidRDefault="00D834FE" w:rsidP="002F37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8750692,69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9086781,00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8932381,00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8932381,00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4FE" w:rsidRPr="00D834FE" w:rsidRDefault="00D834FE" w:rsidP="002F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35702235,69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4FE" w:rsidRPr="00D834FE" w:rsidRDefault="00D834FE" w:rsidP="002F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34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834FE" w:rsidRPr="00D834FE" w:rsidRDefault="00D834FE" w:rsidP="00D834FE">
      <w:pPr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294980" w:rsidRDefault="00294980"/>
    <w:sectPr w:rsidR="00294980" w:rsidSect="0029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6D6"/>
    <w:multiLevelType w:val="multilevel"/>
    <w:tmpl w:val="4E8E269C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34FE"/>
    <w:rsid w:val="000B32AF"/>
    <w:rsid w:val="00294980"/>
    <w:rsid w:val="00D8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4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media/files/TD4fnmbqhFaZyrmJIS0gC5pOM5ZbGtFd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2241</Words>
  <Characters>12777</Characters>
  <Application>Microsoft Office Word</Application>
  <DocSecurity>0</DocSecurity>
  <Lines>106</Lines>
  <Paragraphs>29</Paragraphs>
  <ScaleCrop>false</ScaleCrop>
  <Company/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2021-02-02T05:53:00Z</dcterms:created>
  <dcterms:modified xsi:type="dcterms:W3CDTF">2021-02-02T05:54:00Z</dcterms:modified>
</cp:coreProperties>
</file>