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31" w:rsidRPr="009A0131" w:rsidRDefault="009A0131" w:rsidP="009A0131">
      <w:pPr>
        <w:spacing w:after="0"/>
        <w:rPr>
          <w:rFonts w:ascii="Arial" w:eastAsia="Times New Roman" w:hAnsi="Arial" w:cs="Arial"/>
          <w:b/>
          <w:bCs/>
          <w:lang w:eastAsia="ru-RU"/>
        </w:rPr>
      </w:pPr>
      <w:r w:rsidRPr="009A0131">
        <w:rPr>
          <w:rFonts w:ascii="Arial" w:eastAsia="Times New Roman" w:hAnsi="Arial" w:cs="Arial"/>
          <w:b/>
          <w:bCs/>
          <w:lang w:eastAsia="ru-RU"/>
        </w:rPr>
        <w:t xml:space="preserve">                                                                           </w:t>
      </w:r>
      <w:r w:rsidRPr="009A0131"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466725" cy="552450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0131">
        <w:rPr>
          <w:rFonts w:ascii="Arial" w:eastAsia="Times New Roman" w:hAnsi="Arial" w:cs="Arial"/>
          <w:b/>
          <w:bCs/>
          <w:lang w:eastAsia="ru-RU"/>
        </w:rPr>
        <w:t xml:space="preserve">                  </w:t>
      </w:r>
    </w:p>
    <w:p w:rsidR="009A0131" w:rsidRPr="009A0131" w:rsidRDefault="009A0131" w:rsidP="009A0131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9A0131" w:rsidRPr="009A0131" w:rsidRDefault="009A0131" w:rsidP="009A0131">
      <w:pPr>
        <w:spacing w:after="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A0131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9A0131" w:rsidRPr="009A0131" w:rsidRDefault="009A0131" w:rsidP="009A0131">
      <w:pPr>
        <w:spacing w:after="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A0131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9A0131" w:rsidRPr="009A0131" w:rsidRDefault="009A0131" w:rsidP="009A0131">
      <w:pPr>
        <w:spacing w:after="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A0131">
        <w:rPr>
          <w:rFonts w:ascii="Arial" w:eastAsia="Times New Roman" w:hAnsi="Arial" w:cs="Arial"/>
          <w:sz w:val="26"/>
          <w:szCs w:val="26"/>
          <w:lang w:eastAsia="ru-RU"/>
        </w:rPr>
        <w:t>26.11.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2019                         </w:t>
      </w:r>
      <w:r w:rsidRPr="009A0131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 w:rsidRPr="009A013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№ 1157-п</w:t>
      </w:r>
    </w:p>
    <w:p w:rsidR="009A0131" w:rsidRPr="009A0131" w:rsidRDefault="009A0131" w:rsidP="009A0131">
      <w:pPr>
        <w:spacing w:after="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131" w:rsidRPr="009A0131" w:rsidRDefault="009A0131" w:rsidP="009A013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9A0131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"Положение о системе оплаты труда работников муниципальных бюджетных и казенных учреждений», утвержденное постановлением администрации </w:t>
      </w:r>
      <w:proofErr w:type="spellStart"/>
      <w:r w:rsidRPr="009A013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A013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</w:t>
      </w:r>
    </w:p>
    <w:p w:rsidR="009A0131" w:rsidRPr="009A0131" w:rsidRDefault="009A0131" w:rsidP="009A0131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A0131" w:rsidRPr="009A0131" w:rsidRDefault="009A0131" w:rsidP="009A0131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9A0131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Трудовым кодексом Российской Федерации, с Федеральным Законом от 06.10.2003 № 131-ФЗ «Об общих принципах организации местного самоуправления в Российской Федерации, Законом Красноярского края от 29.10.2009 № 9-3864 «О системах оплаты труда работников краевых государственных учреждений»,  руководствуясь статьями 7, 8, 47 Устава </w:t>
      </w:r>
      <w:proofErr w:type="spellStart"/>
      <w:r w:rsidRPr="009A013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A013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9A0131" w:rsidRPr="009A0131" w:rsidRDefault="009A0131" w:rsidP="009A0131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9A0131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9A0131" w:rsidRPr="009A0131" w:rsidRDefault="009A0131" w:rsidP="009A0131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A0131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1. Внести в "Положение о системе оплаты труда работников муниципальных бюджетных и казенных учреждений», утвержденное постановлением администрации </w:t>
      </w:r>
      <w:proofErr w:type="spellStart"/>
      <w:r w:rsidRPr="009A013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A013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  (далее – Положение) следующие изменения: </w:t>
      </w:r>
    </w:p>
    <w:p w:rsidR="009A0131" w:rsidRPr="009A0131" w:rsidRDefault="009A0131" w:rsidP="009A01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A0131">
        <w:rPr>
          <w:rFonts w:ascii="Arial" w:eastAsia="Times New Roman" w:hAnsi="Arial" w:cs="Arial"/>
          <w:sz w:val="26"/>
          <w:szCs w:val="26"/>
          <w:lang w:eastAsia="ru-RU"/>
        </w:rPr>
        <w:t>1.1. в Приложении №1 к Положению раздел 3, пункты 3.1, 3.2, 3.3- исключить;</w:t>
      </w:r>
    </w:p>
    <w:p w:rsidR="009A0131" w:rsidRPr="009A0131" w:rsidRDefault="009A0131" w:rsidP="009A01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A0131">
        <w:rPr>
          <w:rFonts w:ascii="Arial" w:eastAsia="Times New Roman" w:hAnsi="Arial" w:cs="Arial"/>
          <w:sz w:val="26"/>
          <w:szCs w:val="26"/>
          <w:lang w:eastAsia="ru-RU"/>
        </w:rPr>
        <w:t>1.2. в Приложении №1 к Положению разделы 4-8 считать соответственно 3-7;</w:t>
      </w:r>
    </w:p>
    <w:p w:rsidR="009A0131" w:rsidRPr="009A0131" w:rsidRDefault="009A0131" w:rsidP="009A01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A0131">
        <w:rPr>
          <w:rFonts w:ascii="Arial" w:eastAsia="Times New Roman" w:hAnsi="Arial" w:cs="Arial"/>
          <w:sz w:val="26"/>
          <w:szCs w:val="26"/>
          <w:lang w:eastAsia="ru-RU"/>
        </w:rPr>
        <w:t>1.3. пункт 7 Приложения №1 к Положению изложить в новой редакции:</w:t>
      </w:r>
    </w:p>
    <w:tbl>
      <w:tblPr>
        <w:tblStyle w:val="41"/>
        <w:tblW w:w="5000" w:type="pct"/>
        <w:tblLook w:val="04A0"/>
      </w:tblPr>
      <w:tblGrid>
        <w:gridCol w:w="426"/>
        <w:gridCol w:w="4223"/>
        <w:gridCol w:w="1265"/>
        <w:gridCol w:w="1265"/>
        <w:gridCol w:w="1265"/>
        <w:gridCol w:w="1127"/>
      </w:tblGrid>
      <w:tr w:rsidR="009A0131" w:rsidRPr="009A0131" w:rsidTr="00D41C0B">
        <w:tc>
          <w:tcPr>
            <w:tcW w:w="222" w:type="pct"/>
          </w:tcPr>
          <w:p w:rsidR="009A0131" w:rsidRPr="009A0131" w:rsidRDefault="009A0131" w:rsidP="00D41C0B">
            <w:pPr>
              <w:autoSpaceDE w:val="0"/>
              <w:autoSpaceDN w:val="0"/>
              <w:adjustRightInd w:val="0"/>
              <w:ind w:left="-57"/>
              <w:rPr>
                <w:rFonts w:ascii="Arial" w:hAnsi="Arial" w:cs="Arial"/>
                <w:sz w:val="26"/>
                <w:szCs w:val="26"/>
              </w:rPr>
            </w:pPr>
            <w:r w:rsidRPr="009A0131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2206" w:type="pct"/>
          </w:tcPr>
          <w:p w:rsidR="009A0131" w:rsidRPr="009A0131" w:rsidRDefault="009A0131" w:rsidP="00D41C0B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9A0131">
              <w:rPr>
                <w:rFonts w:ascii="Arial" w:hAnsi="Arial" w:cs="Arial"/>
                <w:sz w:val="26"/>
                <w:szCs w:val="26"/>
              </w:rPr>
              <w:t>Муниципальное казенное учреждение  «Централизованная бухгалтерия»</w:t>
            </w:r>
          </w:p>
        </w:tc>
        <w:tc>
          <w:tcPr>
            <w:tcW w:w="661" w:type="pct"/>
          </w:tcPr>
          <w:p w:rsidR="009A0131" w:rsidRPr="009A0131" w:rsidRDefault="009A0131" w:rsidP="00D41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0131">
              <w:rPr>
                <w:rFonts w:ascii="Arial" w:hAnsi="Arial" w:cs="Arial"/>
                <w:sz w:val="26"/>
                <w:szCs w:val="26"/>
              </w:rPr>
              <w:t>3,0-5,0</w:t>
            </w:r>
          </w:p>
        </w:tc>
        <w:tc>
          <w:tcPr>
            <w:tcW w:w="661" w:type="pct"/>
          </w:tcPr>
          <w:p w:rsidR="009A0131" w:rsidRPr="009A0131" w:rsidRDefault="009A0131" w:rsidP="00D41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0131">
              <w:rPr>
                <w:rFonts w:ascii="Arial" w:hAnsi="Arial" w:cs="Arial"/>
                <w:sz w:val="26"/>
                <w:szCs w:val="26"/>
              </w:rPr>
              <w:t>2,5-2,9</w:t>
            </w:r>
          </w:p>
        </w:tc>
        <w:tc>
          <w:tcPr>
            <w:tcW w:w="661" w:type="pct"/>
          </w:tcPr>
          <w:p w:rsidR="009A0131" w:rsidRPr="009A0131" w:rsidRDefault="009A0131" w:rsidP="00D41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0131">
              <w:rPr>
                <w:rFonts w:ascii="Arial" w:hAnsi="Arial" w:cs="Arial"/>
                <w:sz w:val="26"/>
                <w:szCs w:val="26"/>
              </w:rPr>
              <w:t>2,0-2,4</w:t>
            </w:r>
          </w:p>
        </w:tc>
        <w:tc>
          <w:tcPr>
            <w:tcW w:w="589" w:type="pct"/>
          </w:tcPr>
          <w:p w:rsidR="009A0131" w:rsidRPr="009A0131" w:rsidRDefault="009A0131" w:rsidP="00D41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A0131">
              <w:rPr>
                <w:rFonts w:ascii="Arial" w:hAnsi="Arial" w:cs="Arial"/>
                <w:sz w:val="26"/>
                <w:szCs w:val="26"/>
              </w:rPr>
              <w:t>1,5-1,9</w:t>
            </w:r>
          </w:p>
          <w:p w:rsidR="009A0131" w:rsidRPr="009A0131" w:rsidRDefault="009A0131" w:rsidP="00D41C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A0131" w:rsidRPr="009A0131" w:rsidRDefault="009A0131" w:rsidP="009A01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A0131">
        <w:rPr>
          <w:rFonts w:ascii="Arial" w:eastAsia="Times New Roman" w:hAnsi="Arial" w:cs="Arial"/>
          <w:sz w:val="26"/>
          <w:szCs w:val="26"/>
          <w:lang w:eastAsia="ru-RU"/>
        </w:rPr>
        <w:t>1.4. Приложение №4 к Положению исключить;</w:t>
      </w:r>
    </w:p>
    <w:p w:rsidR="009A0131" w:rsidRPr="009A0131" w:rsidRDefault="009A0131" w:rsidP="009A01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A0131">
        <w:rPr>
          <w:rFonts w:ascii="Arial" w:eastAsia="Times New Roman" w:hAnsi="Arial" w:cs="Arial"/>
          <w:sz w:val="26"/>
          <w:szCs w:val="26"/>
          <w:lang w:eastAsia="ru-RU"/>
        </w:rPr>
        <w:t>1.5.Приложения №5-№10 к Положению считать соответственно Приложения №4-№9 к Положению;</w:t>
      </w:r>
    </w:p>
    <w:p w:rsidR="009A0131" w:rsidRPr="009A0131" w:rsidRDefault="009A0131" w:rsidP="009A01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A0131">
        <w:rPr>
          <w:rFonts w:ascii="Arial" w:eastAsia="Times New Roman" w:hAnsi="Arial" w:cs="Arial"/>
          <w:sz w:val="26"/>
          <w:szCs w:val="26"/>
          <w:lang w:eastAsia="ru-RU"/>
        </w:rPr>
        <w:t>1.6. в Приложении №7 к Положению пункт 3, пункт 5 исключить;</w:t>
      </w:r>
    </w:p>
    <w:p w:rsidR="009A0131" w:rsidRPr="009A0131" w:rsidRDefault="009A0131" w:rsidP="009A01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A0131">
        <w:rPr>
          <w:rFonts w:ascii="Arial" w:eastAsia="Times New Roman" w:hAnsi="Arial" w:cs="Arial"/>
          <w:sz w:val="26"/>
          <w:szCs w:val="26"/>
          <w:lang w:eastAsia="ru-RU"/>
        </w:rPr>
        <w:t>1.7. в Приложении №7 к Положению пункты 4-10 считать соответственно 3-8;</w:t>
      </w:r>
    </w:p>
    <w:p w:rsidR="009A0131" w:rsidRPr="009A0131" w:rsidRDefault="009A0131" w:rsidP="009A01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A0131">
        <w:rPr>
          <w:rFonts w:ascii="Arial" w:eastAsia="Times New Roman" w:hAnsi="Arial" w:cs="Arial"/>
          <w:sz w:val="26"/>
          <w:szCs w:val="26"/>
          <w:lang w:eastAsia="ru-RU"/>
        </w:rPr>
        <w:t>1.8. в Приложении №9 к Положению показатель "Годовой объем бюджетных ассигнований обслуживаемых учреждений, млн</w:t>
      </w:r>
      <w:proofErr w:type="gramStart"/>
      <w:r w:rsidRPr="009A0131">
        <w:rPr>
          <w:rFonts w:ascii="Arial" w:eastAsia="Times New Roman" w:hAnsi="Arial" w:cs="Arial"/>
          <w:sz w:val="26"/>
          <w:szCs w:val="26"/>
          <w:lang w:eastAsia="ru-RU"/>
        </w:rPr>
        <w:t>.р</w:t>
      </w:r>
      <w:proofErr w:type="gramEnd"/>
      <w:r w:rsidRPr="009A0131">
        <w:rPr>
          <w:rFonts w:ascii="Arial" w:eastAsia="Times New Roman" w:hAnsi="Arial" w:cs="Arial"/>
          <w:sz w:val="26"/>
          <w:szCs w:val="26"/>
          <w:lang w:eastAsia="ru-RU"/>
        </w:rPr>
        <w:t>ублей" цифры "свыше 300" заменить на "801 и более", "250-300" заменить на "601-800","до 200" заменить на "501-600",  "до 150" заменить на "до 500".</w:t>
      </w:r>
    </w:p>
    <w:p w:rsidR="009A0131" w:rsidRPr="009A0131" w:rsidRDefault="009A0131" w:rsidP="009A01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A0131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9A0131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9A0131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 заместителя Главы  </w:t>
      </w:r>
      <w:proofErr w:type="spellStart"/>
      <w:r w:rsidRPr="009A013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A0131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по  экономике и планированию               Н.В. </w:t>
      </w:r>
      <w:proofErr w:type="spellStart"/>
      <w:r w:rsidRPr="009A0131">
        <w:rPr>
          <w:rFonts w:ascii="Arial" w:eastAsia="Times New Roman" w:hAnsi="Arial" w:cs="Arial"/>
          <w:sz w:val="26"/>
          <w:szCs w:val="26"/>
          <w:lang w:eastAsia="ru-RU"/>
        </w:rPr>
        <w:t>Илиндееву</w:t>
      </w:r>
      <w:proofErr w:type="spellEnd"/>
      <w:r w:rsidRPr="009A0131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9A0131" w:rsidRPr="009A0131" w:rsidRDefault="009A0131" w:rsidP="009A01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9A0131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3.  Настоящее постановление вступает  в силу  со </w:t>
      </w:r>
      <w:proofErr w:type="gramStart"/>
      <w:r w:rsidRPr="009A0131">
        <w:rPr>
          <w:rFonts w:ascii="Arial" w:eastAsia="Times New Roman" w:hAnsi="Arial" w:cs="Arial"/>
          <w:sz w:val="26"/>
          <w:szCs w:val="26"/>
          <w:lang w:eastAsia="ru-RU"/>
        </w:rPr>
        <w:t xml:space="preserve">дня, следующего за днем опубликования в Официальном вестнике </w:t>
      </w:r>
      <w:proofErr w:type="spellStart"/>
      <w:r w:rsidRPr="009A013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A013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применяется</w:t>
      </w:r>
      <w:proofErr w:type="gramEnd"/>
      <w:r w:rsidRPr="009A0131">
        <w:rPr>
          <w:rFonts w:ascii="Arial" w:eastAsia="Times New Roman" w:hAnsi="Arial" w:cs="Arial"/>
          <w:sz w:val="26"/>
          <w:szCs w:val="26"/>
          <w:lang w:eastAsia="ru-RU"/>
        </w:rPr>
        <w:t xml:space="preserve">  к правоотношениям, возникающим с 1 января 2020 года. </w:t>
      </w:r>
    </w:p>
    <w:p w:rsidR="009A0131" w:rsidRPr="009A0131" w:rsidRDefault="009A0131" w:rsidP="009A01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9A0131" w:rsidRPr="009A0131" w:rsidRDefault="009A0131" w:rsidP="009A0131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9A0131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 </w:t>
      </w:r>
      <w:proofErr w:type="spellStart"/>
      <w:r w:rsidRPr="009A013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A013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Н.В. </w:t>
      </w:r>
      <w:proofErr w:type="spellStart"/>
      <w:r w:rsidRPr="009A0131">
        <w:rPr>
          <w:rFonts w:ascii="Arial" w:eastAsia="Times New Roman" w:hAnsi="Arial" w:cs="Arial"/>
          <w:sz w:val="26"/>
          <w:szCs w:val="26"/>
          <w:lang w:eastAsia="ru-RU"/>
        </w:rPr>
        <w:t>Илиндеева</w:t>
      </w:r>
      <w:proofErr w:type="spellEnd"/>
      <w:r w:rsidRPr="009A0131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</w:p>
    <w:p w:rsidR="00F6722E" w:rsidRPr="009A0131" w:rsidRDefault="00F6722E">
      <w:pPr>
        <w:rPr>
          <w:sz w:val="26"/>
          <w:szCs w:val="26"/>
        </w:rPr>
      </w:pPr>
    </w:p>
    <w:sectPr w:rsidR="00F6722E" w:rsidRPr="009A0131" w:rsidSect="00F67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A0131"/>
    <w:rsid w:val="009A0131"/>
    <w:rsid w:val="00F6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1">
    <w:name w:val="Сетка таблицы41"/>
    <w:basedOn w:val="a1"/>
    <w:next w:val="a3"/>
    <w:uiPriority w:val="59"/>
    <w:rsid w:val="009A013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A0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9A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9A01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2019-12-19T07:49:00Z</dcterms:created>
  <dcterms:modified xsi:type="dcterms:W3CDTF">2019-12-19T07:49:00Z</dcterms:modified>
</cp:coreProperties>
</file>