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87" w:rsidRPr="00727A87" w:rsidRDefault="00727A87" w:rsidP="00727A87">
      <w:pPr>
        <w:rPr>
          <w:rFonts w:ascii="Arial" w:eastAsia="Times New Roman" w:hAnsi="Arial" w:cs="Arial"/>
          <w:b/>
          <w:lang w:eastAsia="ru-RU"/>
        </w:rPr>
      </w:pPr>
      <w:r w:rsidRPr="00440C23">
        <w:rPr>
          <w:rFonts w:ascii="Times New Roman" w:eastAsia="Times New Roman" w:hAnsi="Times New Roman"/>
          <w:lang w:eastAsia="ru-RU"/>
        </w:rPr>
        <w:t xml:space="preserve">                        </w:t>
      </w:r>
      <w:r w:rsidRPr="00727A87">
        <w:rPr>
          <w:rFonts w:ascii="Arial" w:eastAsia="Times New Roman" w:hAnsi="Arial" w:cs="Arial"/>
          <w:lang w:eastAsia="ru-RU"/>
        </w:rPr>
        <w:t xml:space="preserve">                                               </w:t>
      </w:r>
      <w:r w:rsidRPr="00727A87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466725" cy="5524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7A87">
        <w:rPr>
          <w:rFonts w:ascii="Arial" w:eastAsia="Times New Roman" w:hAnsi="Arial" w:cs="Arial"/>
          <w:lang w:eastAsia="ru-RU"/>
        </w:rPr>
        <w:t xml:space="preserve">                                          </w:t>
      </w:r>
    </w:p>
    <w:p w:rsidR="00727A87" w:rsidRPr="00727A87" w:rsidRDefault="00727A87" w:rsidP="00727A8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27A87">
        <w:rPr>
          <w:rFonts w:ascii="Arial" w:eastAsia="Times New Roman" w:hAnsi="Arial" w:cs="Arial"/>
          <w:sz w:val="26"/>
          <w:szCs w:val="26"/>
          <w:lang w:eastAsia="ru-RU"/>
        </w:rPr>
        <w:t>АДМИНИСТРАЦИЯ    БОГУЧАНСКОГО  РАЙОНА</w:t>
      </w:r>
    </w:p>
    <w:p w:rsidR="00727A87" w:rsidRPr="00727A87" w:rsidRDefault="00727A87" w:rsidP="00727A87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727A87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ПОСТАНОВЛЕНИЕ</w:t>
      </w:r>
    </w:p>
    <w:p w:rsidR="00727A87" w:rsidRPr="00727A87" w:rsidRDefault="00727A87" w:rsidP="00727A87">
      <w:pPr>
        <w:spacing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27A87">
        <w:rPr>
          <w:rFonts w:ascii="Arial" w:eastAsia="Times New Roman" w:hAnsi="Arial" w:cs="Arial"/>
          <w:sz w:val="26"/>
          <w:szCs w:val="26"/>
          <w:lang w:eastAsia="ru-RU"/>
        </w:rPr>
        <w:t xml:space="preserve">26.11.2019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</w:t>
      </w:r>
      <w:r w:rsidRPr="00727A87">
        <w:rPr>
          <w:rFonts w:ascii="Arial" w:eastAsia="Times New Roman" w:hAnsi="Arial" w:cs="Arial"/>
          <w:sz w:val="26"/>
          <w:szCs w:val="26"/>
          <w:lang w:eastAsia="ru-RU"/>
        </w:rPr>
        <w:t xml:space="preserve">    с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727A8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№ 1158-п</w:t>
      </w:r>
    </w:p>
    <w:p w:rsidR="00727A87" w:rsidRPr="00727A87" w:rsidRDefault="00727A87" w:rsidP="00727A87">
      <w:pPr>
        <w:spacing w:after="0" w:line="240" w:lineRule="auto"/>
        <w:ind w:right="-6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27A87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"Положение об оплате труда работников Муниципального казенного учреждения «Муниципальная служба Заказчика», утвержденное постановлением администрации </w:t>
      </w:r>
      <w:proofErr w:type="spellStart"/>
      <w:r w:rsidRPr="00727A8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27A8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05.11.2013 № 1404-п</w:t>
      </w:r>
    </w:p>
    <w:p w:rsidR="00727A87" w:rsidRPr="00727A87" w:rsidRDefault="00727A87" w:rsidP="00727A87">
      <w:pPr>
        <w:spacing w:after="0" w:line="240" w:lineRule="auto"/>
        <w:ind w:right="-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27A87" w:rsidRPr="00727A87" w:rsidRDefault="00727A87" w:rsidP="00727A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27A87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Трудовым кодексом Российской Федерации, 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бюджетных и казенных учреждений», Положением о новой системе оплаты труда работников муниципальных бюджетных и казенных учреждений, утвержденным постановлением администрации </w:t>
      </w:r>
      <w:proofErr w:type="spellStart"/>
      <w:r w:rsidRPr="00727A8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27A8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651-п, руководствуясь статьями</w:t>
      </w:r>
      <w:proofErr w:type="gramEnd"/>
      <w:r w:rsidRPr="00727A87">
        <w:rPr>
          <w:rFonts w:ascii="Arial" w:eastAsia="Times New Roman" w:hAnsi="Arial" w:cs="Arial"/>
          <w:sz w:val="26"/>
          <w:szCs w:val="26"/>
          <w:lang w:eastAsia="ru-RU"/>
        </w:rPr>
        <w:t xml:space="preserve"> 7, 8, 47 Устава </w:t>
      </w:r>
      <w:proofErr w:type="spellStart"/>
      <w:r w:rsidRPr="00727A8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27A8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727A87" w:rsidRPr="00727A87" w:rsidRDefault="00727A87" w:rsidP="00727A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27A87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ПОСТАНОВЛЯЮ:</w:t>
      </w:r>
    </w:p>
    <w:p w:rsidR="00727A87" w:rsidRPr="00727A87" w:rsidRDefault="00727A87" w:rsidP="00727A87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851" w:firstLine="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27A87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"Положение об оплате труда работников Муниципального казенного учреждения «Муниципальная служба Заказчика», утвержденное постановлением администрации </w:t>
      </w:r>
      <w:proofErr w:type="spellStart"/>
      <w:r w:rsidRPr="00727A8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27A8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05.11.2013 № 1404-п (далее – Положение), следующие изменения:</w:t>
      </w:r>
    </w:p>
    <w:p w:rsidR="00727A87" w:rsidRPr="00727A87" w:rsidRDefault="00727A87" w:rsidP="00727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27A87">
        <w:rPr>
          <w:rFonts w:ascii="Arial" w:eastAsia="Times New Roman" w:hAnsi="Arial" w:cs="Arial"/>
          <w:sz w:val="26"/>
          <w:szCs w:val="26"/>
          <w:lang w:eastAsia="ru-RU"/>
        </w:rPr>
        <w:t xml:space="preserve"> 1.1.       В разделе 3 пункте 3.1 Положения четвертый абзац исключить;</w:t>
      </w:r>
    </w:p>
    <w:p w:rsidR="00727A87" w:rsidRPr="00727A87" w:rsidRDefault="00727A87" w:rsidP="00727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27A87">
        <w:rPr>
          <w:rFonts w:ascii="Arial" w:eastAsia="Times New Roman" w:hAnsi="Arial" w:cs="Arial"/>
          <w:sz w:val="26"/>
          <w:szCs w:val="26"/>
          <w:lang w:eastAsia="ru-RU"/>
        </w:rPr>
        <w:t xml:space="preserve"> 1.2.        В разделе 3 Положения пункт 3.6 считать пунктом 3.5.</w:t>
      </w:r>
    </w:p>
    <w:p w:rsidR="00727A87" w:rsidRPr="00727A87" w:rsidRDefault="00727A87" w:rsidP="00727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 w:rsidRPr="00727A87">
        <w:rPr>
          <w:rFonts w:ascii="Arial" w:eastAsia="Times New Roman" w:hAnsi="Arial" w:cs="Arial"/>
          <w:sz w:val="26"/>
          <w:szCs w:val="26"/>
          <w:lang w:eastAsia="ru-RU"/>
        </w:rPr>
        <w:t xml:space="preserve"> 2.     </w:t>
      </w:r>
      <w:proofErr w:type="gramStart"/>
      <w:r w:rsidRPr="00727A87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727A87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727A8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27A87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по экономике и планированию   Н.В. </w:t>
      </w:r>
      <w:proofErr w:type="spellStart"/>
      <w:r w:rsidRPr="00727A87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727A87">
        <w:rPr>
          <w:rFonts w:ascii="Arial" w:eastAsia="Times New Roman" w:hAnsi="Arial" w:cs="Arial"/>
          <w:sz w:val="26"/>
          <w:szCs w:val="26"/>
          <w:lang w:eastAsia="ru-RU"/>
        </w:rPr>
        <w:t xml:space="preserve">.      </w:t>
      </w:r>
    </w:p>
    <w:p w:rsidR="00727A87" w:rsidRPr="00727A87" w:rsidRDefault="00727A87" w:rsidP="00727A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27A8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3. Настоящее постановление вступает  в силу  со </w:t>
      </w:r>
      <w:proofErr w:type="gramStart"/>
      <w:r w:rsidRPr="00727A87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опубликования в Официальном вестнике </w:t>
      </w:r>
      <w:proofErr w:type="spellStart"/>
      <w:r w:rsidRPr="00727A8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27A8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и  применяется</w:t>
      </w:r>
      <w:proofErr w:type="gramEnd"/>
      <w:r w:rsidRPr="00727A87">
        <w:rPr>
          <w:rFonts w:ascii="Arial" w:eastAsia="Times New Roman" w:hAnsi="Arial" w:cs="Arial"/>
          <w:sz w:val="26"/>
          <w:szCs w:val="26"/>
          <w:lang w:eastAsia="ru-RU"/>
        </w:rPr>
        <w:t xml:space="preserve">  к правоотношениям, возникшим с 1 января 2019 года.</w:t>
      </w:r>
    </w:p>
    <w:p w:rsidR="00727A87" w:rsidRPr="00727A87" w:rsidRDefault="00727A87" w:rsidP="00727A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27A87" w:rsidRPr="00727A87" w:rsidRDefault="00727A87" w:rsidP="00727A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27A87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727A8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27A8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Н.В. </w:t>
      </w:r>
      <w:proofErr w:type="spellStart"/>
      <w:r w:rsidRPr="00727A87">
        <w:rPr>
          <w:rFonts w:ascii="Arial" w:eastAsia="Times New Roman" w:hAnsi="Arial" w:cs="Arial"/>
          <w:sz w:val="26"/>
          <w:szCs w:val="26"/>
          <w:lang w:eastAsia="ru-RU"/>
        </w:rPr>
        <w:t>Илиндеева</w:t>
      </w:r>
      <w:proofErr w:type="spellEnd"/>
    </w:p>
    <w:p w:rsidR="00727A87" w:rsidRPr="00727A87" w:rsidRDefault="00727A87" w:rsidP="00727A87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727A87" w:rsidRPr="00727A87" w:rsidRDefault="00727A87" w:rsidP="00727A8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27A87" w:rsidRPr="00727A87" w:rsidRDefault="00727A87" w:rsidP="00727A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6722E" w:rsidRDefault="00F6722E"/>
    <w:sectPr w:rsidR="00F6722E" w:rsidSect="00F6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27A87"/>
    <w:rsid w:val="00727A87"/>
    <w:rsid w:val="00F6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A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2019-12-19T07:49:00Z</dcterms:created>
  <dcterms:modified xsi:type="dcterms:W3CDTF">2019-12-19T07:50:00Z</dcterms:modified>
</cp:coreProperties>
</file>