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22" w:rsidRPr="008A6A22" w:rsidRDefault="008A6A22" w:rsidP="008A6A22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7"/>
          <w:szCs w:val="27"/>
          <w:lang w:val="en-US" w:eastAsia="ru-RU"/>
        </w:rPr>
      </w:pPr>
      <w:r>
        <w:rPr>
          <w:rFonts w:ascii="Arial" w:eastAsia="Courier New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-12700</wp:posOffset>
            </wp:positionV>
            <wp:extent cx="495300" cy="667385"/>
            <wp:effectExtent l="19050" t="0" r="0" b="0"/>
            <wp:wrapNone/>
            <wp:docPr id="248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A22" w:rsidRPr="008A6A22" w:rsidRDefault="008A6A22" w:rsidP="008A6A22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7"/>
          <w:szCs w:val="27"/>
          <w:lang w:val="en-US" w:eastAsia="ru-RU"/>
        </w:rPr>
      </w:pPr>
    </w:p>
    <w:p w:rsidR="008A6A22" w:rsidRDefault="008A6A22" w:rsidP="008A6A22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7"/>
          <w:szCs w:val="27"/>
          <w:lang w:val="en-US" w:eastAsia="ru-RU"/>
        </w:rPr>
      </w:pPr>
    </w:p>
    <w:p w:rsidR="008A6A22" w:rsidRPr="008A6A22" w:rsidRDefault="008A6A22" w:rsidP="008A6A22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7"/>
          <w:szCs w:val="27"/>
          <w:lang w:val="en-US" w:eastAsia="ru-RU"/>
        </w:rPr>
      </w:pPr>
    </w:p>
    <w:p w:rsidR="008A6A22" w:rsidRPr="008A6A22" w:rsidRDefault="008A6A22" w:rsidP="008A6A22">
      <w:pPr>
        <w:keepNext/>
        <w:widowControl w:val="0"/>
        <w:spacing w:after="0" w:line="240" w:lineRule="auto"/>
        <w:ind w:left="-357"/>
        <w:jc w:val="center"/>
        <w:outlineLvl w:val="0"/>
        <w:rPr>
          <w:rFonts w:ascii="Arial" w:eastAsia="Times New Roman" w:hAnsi="Arial" w:cs="Arial"/>
          <w:bCs/>
          <w:color w:val="000000"/>
          <w:kern w:val="32"/>
          <w:sz w:val="26"/>
          <w:szCs w:val="26"/>
          <w:lang w:eastAsia="ru-RU"/>
        </w:rPr>
      </w:pPr>
      <w:r w:rsidRPr="008A6A22">
        <w:rPr>
          <w:rFonts w:ascii="Arial" w:eastAsia="Times New Roman" w:hAnsi="Arial" w:cs="Arial"/>
          <w:bCs/>
          <w:color w:val="000000"/>
          <w:kern w:val="32"/>
          <w:sz w:val="26"/>
          <w:szCs w:val="26"/>
          <w:lang w:eastAsia="ru-RU"/>
        </w:rPr>
        <w:t>АДМИНИСТРАЦИЯ  БОГУЧАНСКОГО РАЙОНА</w:t>
      </w:r>
    </w:p>
    <w:p w:rsidR="008A6A22" w:rsidRPr="008A6A22" w:rsidRDefault="008A6A22" w:rsidP="008A6A22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p w:rsidR="008A6A22" w:rsidRPr="008A6A22" w:rsidRDefault="008A6A22" w:rsidP="008A6A22">
      <w:pPr>
        <w:widowControl w:val="0"/>
        <w:spacing w:after="0" w:line="240" w:lineRule="auto"/>
        <w:ind w:right="-1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17.01. 2020г.                            с. </w:t>
      </w:r>
      <w:proofErr w:type="spell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                                         №11-П</w:t>
      </w:r>
    </w:p>
    <w:p w:rsidR="008A6A22" w:rsidRPr="008A6A22" w:rsidRDefault="008A6A22" w:rsidP="008A6A22">
      <w:pPr>
        <w:keepNext/>
        <w:widowControl w:val="0"/>
        <w:spacing w:after="0" w:line="240" w:lineRule="auto"/>
        <w:ind w:right="-1"/>
        <w:outlineLvl w:val="0"/>
        <w:rPr>
          <w:rFonts w:ascii="Arial" w:eastAsia="Times New Roman" w:hAnsi="Arial" w:cs="Arial"/>
          <w:bCs/>
          <w:color w:val="000000"/>
          <w:kern w:val="32"/>
          <w:sz w:val="26"/>
          <w:szCs w:val="26"/>
          <w:lang w:val="en-US" w:eastAsia="ru-RU"/>
        </w:rPr>
      </w:pPr>
    </w:p>
    <w:p w:rsidR="008A6A22" w:rsidRPr="008A6A22" w:rsidRDefault="008A6A22" w:rsidP="008A6A22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2"/>
          <w:sz w:val="26"/>
          <w:szCs w:val="26"/>
          <w:lang w:eastAsia="ru-RU"/>
        </w:rPr>
      </w:pPr>
      <w:r w:rsidRPr="008A6A22">
        <w:rPr>
          <w:rFonts w:ascii="Arial" w:eastAsia="Times New Roman" w:hAnsi="Arial" w:cs="Arial"/>
          <w:bCs/>
          <w:color w:val="000000"/>
          <w:kern w:val="32"/>
          <w:sz w:val="26"/>
          <w:szCs w:val="26"/>
          <w:lang w:eastAsia="ru-RU"/>
        </w:rPr>
        <w:t>«Об утверждении перечня должностей муниципальной службы, при назначении на которые и при замещении которых муниципальные  служащие обязаны предоставлять сведения  о своих доходах, об имуществе и обязательствах  имущественного характера, а также сведения о доходах, об  имуществе и обязательствах имущественного характера своих супруги (супруга) и несовершеннолетних детей.  А также  перечня должностей муниципальной службы, при замещении,  которых действуют ограничения  по трудоустройству, предусмотренные ст. 12 Федерального закона № 273-ФЗ».</w:t>
      </w:r>
    </w:p>
    <w:p w:rsidR="008A6A22" w:rsidRPr="008A6A22" w:rsidRDefault="008A6A22" w:rsidP="008A6A22">
      <w:pPr>
        <w:widowControl w:val="0"/>
        <w:spacing w:after="0" w:line="240" w:lineRule="auto"/>
        <w:rPr>
          <w:rFonts w:ascii="Arial" w:eastAsia="Courier New" w:hAnsi="Arial" w:cs="Arial"/>
          <w:i/>
          <w:color w:val="000000"/>
          <w:sz w:val="26"/>
          <w:szCs w:val="26"/>
          <w:u w:val="single"/>
          <w:lang w:eastAsia="ru-RU"/>
        </w:rPr>
      </w:pPr>
    </w:p>
    <w:p w:rsidR="008A6A22" w:rsidRPr="008A6A22" w:rsidRDefault="008A6A22" w:rsidP="008A6A22">
      <w:pPr>
        <w:widowControl w:val="0"/>
        <w:spacing w:after="0" w:line="240" w:lineRule="auto"/>
        <w:ind w:firstLine="72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В соответствии с Федеральным законом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 № 25-ФЗ «О муниципальной службе Российской Федерации», ст. 2 Закона Красноярского  края от 07.07.2009 № 8-3542 «О предоставлении гражданами, претендующими на замещение должностей муниципальной службы, замещающими должности муниципальной службы</w:t>
      </w:r>
      <w:proofErr w:type="gram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и муниципальные должности, сведений о доходах, об имуществе и обязательствах имущественного  характера, а также о представлении лицами, замещающими должности муниципальной службы и муниципальные должности, сведений о расходах, руководствуясь ст. ст. 7, 43,47 Устава </w:t>
      </w:r>
      <w:proofErr w:type="spell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 Красноярского края, </w:t>
      </w:r>
    </w:p>
    <w:p w:rsidR="008A6A22" w:rsidRPr="008A6A22" w:rsidRDefault="008A6A22" w:rsidP="008A6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1. Утвердить прилагаемый </w:t>
      </w:r>
      <w:r w:rsidRPr="008A6A22">
        <w:rPr>
          <w:rFonts w:ascii="Arial" w:eastAsia="Courier New" w:hAnsi="Arial" w:cs="Arial"/>
          <w:bCs/>
          <w:color w:val="000000"/>
          <w:kern w:val="28"/>
          <w:sz w:val="26"/>
          <w:szCs w:val="26"/>
          <w:lang w:eastAsia="ru-RU"/>
        </w:rPr>
        <w:t>Перечень должностей муниципальной службы при назначении,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 (Приложению № 1)</w:t>
      </w: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.</w:t>
      </w:r>
    </w:p>
    <w:p w:rsidR="008A6A22" w:rsidRPr="008A6A22" w:rsidRDefault="008A6A22" w:rsidP="008A6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Установить, что муниципальный служащий, замещающий должность муниципальной службы, включенную в перечень должностей муниципальной службы муниципального образования </w:t>
      </w:r>
      <w:proofErr w:type="spell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детей, обязан</w:t>
      </w:r>
      <w:proofErr w:type="gram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предоставлять сведения о своих расходах, а также расходах своих супруги (супруга) и несовершеннолетних детей по каждой сделке по </w:t>
      </w: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lastRenderedPageBreak/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совершению сделки, и об</w:t>
      </w:r>
      <w:proofErr w:type="gram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источниках</w:t>
      </w:r>
      <w:proofErr w:type="gram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получения средств, за счет которых совершена сделка.</w:t>
      </w:r>
    </w:p>
    <w:p w:rsidR="008A6A22" w:rsidRPr="008A6A22" w:rsidRDefault="008A6A22" w:rsidP="008A6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3. </w:t>
      </w:r>
      <w:proofErr w:type="gram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Установить, что гражданин, замещавший должность муниципальной службы, включенную в перечень должностей муниципальной службы муниципального образования </w:t>
      </w:r>
      <w:proofErr w:type="spell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район, 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детей, в течение</w:t>
      </w:r>
      <w:proofErr w:type="gram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двух лет со дня увольнения с муниципальной службы:</w:t>
      </w:r>
    </w:p>
    <w:p w:rsidR="008A6A22" w:rsidRPr="008A6A22" w:rsidRDefault="008A6A22" w:rsidP="008A6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</w:t>
      </w:r>
      <w:proofErr w:type="spellStart"/>
      <w:proofErr w:type="gram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гражданско</w:t>
      </w:r>
      <w:proofErr w:type="spell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– правового</w:t>
      </w:r>
      <w:proofErr w:type="gram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договора (</w:t>
      </w:r>
      <w:proofErr w:type="spell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гражданско</w:t>
      </w:r>
      <w:proofErr w:type="spell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– правовых договоров), если отдельные функции муниципального управления данной организацией входили в должностные (служебные обязанности)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интересов, согласно Приложению № 2; </w:t>
      </w:r>
    </w:p>
    <w:p w:rsidR="008A6A22" w:rsidRPr="008A6A22" w:rsidRDefault="008A6A22" w:rsidP="008A6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б) </w:t>
      </w:r>
      <w:proofErr w:type="gram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обязан</w:t>
      </w:r>
      <w:proofErr w:type="gram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муниципальной службы с соблюдением требований  законодательства Российской Федерации.</w:t>
      </w:r>
    </w:p>
    <w:p w:rsidR="008A6A22" w:rsidRPr="008A6A22" w:rsidRDefault="008A6A22" w:rsidP="008A6A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4. Установить, что действие настоящего постановления распространяется на должности муниципальной службы, замещаемые в администрации </w:t>
      </w:r>
      <w:proofErr w:type="spell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района, ее структурных подразделениях. </w:t>
      </w:r>
    </w:p>
    <w:p w:rsidR="008A6A22" w:rsidRPr="008A6A22" w:rsidRDefault="008A6A22" w:rsidP="008A6A22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5. Признать утратившими силу постановление № 126-п от 05.02.2015 «О реализации законодательства о противодействии коррупции на муниципальной службе», постановление № 264-п от 31.03.2016 «Об утверждении перечня должностей муниципальной службы администрации </w:t>
      </w:r>
      <w:proofErr w:type="spell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района, ее структурных подразделений».   </w:t>
      </w:r>
    </w:p>
    <w:p w:rsidR="008A6A22" w:rsidRPr="008A6A22" w:rsidRDefault="008A6A22" w:rsidP="008A6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iCs/>
          <w:color w:val="000000"/>
          <w:sz w:val="26"/>
          <w:szCs w:val="26"/>
          <w:lang w:eastAsia="ru-RU"/>
        </w:rPr>
        <w:t xml:space="preserve">6. </w:t>
      </w: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Контроль над  исполнением настоящего  постановления возложить  на заместителя Главы  </w:t>
      </w:r>
      <w:proofErr w:type="spell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. </w:t>
      </w:r>
    </w:p>
    <w:p w:rsidR="008A6A22" w:rsidRPr="008A6A22" w:rsidRDefault="008A6A22" w:rsidP="008A6A22">
      <w:pPr>
        <w:widowControl w:val="0"/>
        <w:tabs>
          <w:tab w:val="left" w:pos="-142"/>
        </w:tabs>
        <w:spacing w:after="0" w:line="240" w:lineRule="auto"/>
        <w:contextualSpacing/>
        <w:jc w:val="both"/>
        <w:rPr>
          <w:rFonts w:ascii="Arial" w:eastAsia="Courier New" w:hAnsi="Arial" w:cs="Arial"/>
          <w:i/>
          <w:color w:val="000000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          7. Постановление вступает в силу</w:t>
      </w:r>
      <w:r w:rsidRPr="008A6A22">
        <w:rPr>
          <w:rFonts w:ascii="Arial" w:eastAsia="Courier New" w:hAnsi="Arial" w:cs="Arial"/>
          <w:i/>
          <w:color w:val="000000"/>
          <w:sz w:val="26"/>
          <w:szCs w:val="26"/>
          <w:lang w:eastAsia="ru-RU"/>
        </w:rPr>
        <w:t xml:space="preserve"> </w:t>
      </w:r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со дня, следующий за днем его официального опубликования в официальном вестнике </w:t>
      </w:r>
      <w:proofErr w:type="spellStart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A6A2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района. </w:t>
      </w:r>
    </w:p>
    <w:p w:rsidR="008A6A22" w:rsidRPr="008A6A22" w:rsidRDefault="008A6A22" w:rsidP="008A6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ourier New" w:hAnsi="Arial" w:cs="Arial"/>
          <w:i/>
          <w:sz w:val="26"/>
          <w:szCs w:val="26"/>
          <w:lang w:eastAsia="ru-RU"/>
        </w:rPr>
      </w:pPr>
    </w:p>
    <w:p w:rsidR="008A6A22" w:rsidRPr="008A6A22" w:rsidRDefault="008A6A22" w:rsidP="008A6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8A6A22">
        <w:rPr>
          <w:rFonts w:ascii="Arial" w:eastAsia="Courier New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8A6A22">
        <w:rPr>
          <w:rFonts w:ascii="Arial" w:eastAsia="Courier New" w:hAnsi="Arial" w:cs="Arial"/>
          <w:sz w:val="26"/>
          <w:szCs w:val="26"/>
          <w:lang w:eastAsia="ru-RU"/>
        </w:rPr>
        <w:t>Богучанского</w:t>
      </w:r>
      <w:proofErr w:type="spellEnd"/>
      <w:r w:rsidRPr="008A6A22">
        <w:rPr>
          <w:rFonts w:ascii="Arial" w:eastAsia="Courier New" w:hAnsi="Arial" w:cs="Arial"/>
          <w:sz w:val="26"/>
          <w:szCs w:val="26"/>
          <w:lang w:eastAsia="ru-RU"/>
        </w:rPr>
        <w:t xml:space="preserve"> района                                           В.Р. Саар</w:t>
      </w:r>
    </w:p>
    <w:p w:rsidR="008A6A22" w:rsidRPr="008A6A22" w:rsidRDefault="008A6A22" w:rsidP="008A6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8A6A22" w:rsidRPr="008A6A22" w:rsidTr="003B099D">
        <w:tc>
          <w:tcPr>
            <w:tcW w:w="5508" w:type="dxa"/>
          </w:tcPr>
          <w:p w:rsidR="008A6A22" w:rsidRPr="008A6A22" w:rsidRDefault="008A6A22" w:rsidP="003B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ourier New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333" w:type="dxa"/>
            <w:hideMark/>
          </w:tcPr>
          <w:p w:rsidR="008A6A22" w:rsidRPr="008A6A22" w:rsidRDefault="008A6A22" w:rsidP="003B099D">
            <w:pPr>
              <w:widowControl w:val="0"/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18"/>
                <w:szCs w:val="20"/>
                <w:lang w:eastAsia="ru-RU"/>
              </w:rPr>
              <w:t xml:space="preserve">Приложение  № 1 </w:t>
            </w:r>
          </w:p>
          <w:p w:rsidR="008A6A22" w:rsidRPr="008A6A22" w:rsidRDefault="008A6A22" w:rsidP="003B099D">
            <w:pPr>
              <w:widowControl w:val="0"/>
              <w:spacing w:after="0" w:line="240" w:lineRule="auto"/>
              <w:ind w:left="-121"/>
              <w:jc w:val="right"/>
              <w:rPr>
                <w:rFonts w:ascii="Arial" w:eastAsia="Courier New" w:hAnsi="Arial" w:cs="Arial"/>
                <w:color w:val="000000"/>
                <w:sz w:val="18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18"/>
                <w:szCs w:val="20"/>
                <w:lang w:eastAsia="ru-RU"/>
              </w:rPr>
              <w:t>к постановлению</w:t>
            </w:r>
          </w:p>
          <w:p w:rsidR="008A6A22" w:rsidRPr="008A6A22" w:rsidRDefault="008A6A22" w:rsidP="003B099D">
            <w:pPr>
              <w:widowControl w:val="0"/>
              <w:spacing w:after="0" w:line="240" w:lineRule="auto"/>
              <w:ind w:left="-121"/>
              <w:jc w:val="right"/>
              <w:rPr>
                <w:rFonts w:ascii="Arial" w:eastAsia="Courier New" w:hAnsi="Arial" w:cs="Arial"/>
                <w:color w:val="000000"/>
                <w:sz w:val="18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18"/>
                <w:szCs w:val="20"/>
                <w:lang w:eastAsia="ru-RU"/>
              </w:rPr>
              <w:lastRenderedPageBreak/>
              <w:t>от  «17»01. 2020г.  № 11-П</w:t>
            </w:r>
          </w:p>
        </w:tc>
      </w:tr>
    </w:tbl>
    <w:p w:rsidR="008A6A22" w:rsidRPr="008A6A22" w:rsidRDefault="008A6A22" w:rsidP="008A6A22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val="en-US" w:eastAsia="ru-RU"/>
        </w:rPr>
      </w:pPr>
    </w:p>
    <w:p w:rsidR="008A6A22" w:rsidRPr="008A6A22" w:rsidRDefault="008A6A22" w:rsidP="008A6A22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8A6A22">
        <w:rPr>
          <w:rFonts w:ascii="Arial" w:eastAsia="Courier New" w:hAnsi="Arial" w:cs="Arial"/>
          <w:color w:val="000000"/>
          <w:sz w:val="20"/>
          <w:szCs w:val="20"/>
          <w:lang w:eastAsia="ru-RU"/>
        </w:rPr>
        <w:t>ПЕРЕЧЕНЬ</w:t>
      </w:r>
    </w:p>
    <w:p w:rsidR="008A6A22" w:rsidRPr="008A6A22" w:rsidRDefault="008A6A22" w:rsidP="008A6A22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8A6A22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Должностей </w:t>
      </w:r>
      <w:r w:rsidRPr="008A6A22">
        <w:rPr>
          <w:rFonts w:ascii="Arial" w:eastAsia="Courier New" w:hAnsi="Arial" w:cs="Arial"/>
          <w:bCs/>
          <w:color w:val="000000"/>
          <w:kern w:val="28"/>
          <w:sz w:val="20"/>
          <w:szCs w:val="20"/>
          <w:lang w:eastAsia="ru-RU"/>
        </w:rPr>
        <w:t>муниципальной службы при назначении,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A6A22" w:rsidRPr="008A6A22" w:rsidRDefault="008A6A22" w:rsidP="008A6A22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198"/>
        <w:gridCol w:w="3178"/>
        <w:gridCol w:w="3194"/>
      </w:tblGrid>
      <w:tr w:rsidR="008A6A22" w:rsidRPr="008A6A22" w:rsidTr="003B099D">
        <w:tc>
          <w:tcPr>
            <w:tcW w:w="319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Категория должности</w:t>
            </w:r>
          </w:p>
        </w:tc>
        <w:tc>
          <w:tcPr>
            <w:tcW w:w="317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</w:tr>
      <w:tr w:rsidR="008A6A22" w:rsidRPr="008A6A22" w:rsidTr="003B099D">
        <w:trPr>
          <w:trHeight w:val="330"/>
        </w:trPr>
        <w:tc>
          <w:tcPr>
            <w:tcW w:w="3198" w:type="dxa"/>
            <w:vMerge w:val="restart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3178" w:type="dxa"/>
            <w:vMerge w:val="restart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Первый заместитель Главы  муниципального образования </w:t>
            </w: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rPr>
          <w:trHeight w:val="269"/>
        </w:trPr>
        <w:tc>
          <w:tcPr>
            <w:tcW w:w="3198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Заместители Главы </w:t>
            </w:r>
            <w:proofErr w:type="spellStart"/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8A6A22" w:rsidRPr="008A6A22" w:rsidTr="003B099D">
        <w:trPr>
          <w:trHeight w:val="225"/>
        </w:trPr>
        <w:tc>
          <w:tcPr>
            <w:tcW w:w="3198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rPr>
          <w:trHeight w:val="120"/>
        </w:trPr>
        <w:tc>
          <w:tcPr>
            <w:tcW w:w="3198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19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Специалисты </w:t>
            </w:r>
          </w:p>
        </w:tc>
        <w:tc>
          <w:tcPr>
            <w:tcW w:w="317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Главная</w:t>
            </w: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19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</w:tr>
      <w:tr w:rsidR="008A6A22" w:rsidRPr="008A6A22" w:rsidTr="003B099D">
        <w:tc>
          <w:tcPr>
            <w:tcW w:w="319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19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19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Старшая </w:t>
            </w: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19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8A6A22" w:rsidRPr="008A6A22" w:rsidTr="003B099D">
        <w:tc>
          <w:tcPr>
            <w:tcW w:w="319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19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Обеспечивающие специалисты</w:t>
            </w:r>
          </w:p>
        </w:tc>
        <w:tc>
          <w:tcPr>
            <w:tcW w:w="317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Младшая </w:t>
            </w: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Специалист  1 категории</w:t>
            </w:r>
          </w:p>
        </w:tc>
      </w:tr>
      <w:tr w:rsidR="008A6A22" w:rsidRPr="008A6A22" w:rsidTr="003B099D">
        <w:tc>
          <w:tcPr>
            <w:tcW w:w="319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A6A22" w:rsidRPr="008A6A22" w:rsidRDefault="008A6A22" w:rsidP="008A6A22">
      <w:pPr>
        <w:keepNext/>
        <w:widowControl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bCs/>
          <w:color w:val="000000"/>
          <w:kern w:val="32"/>
          <w:sz w:val="18"/>
          <w:szCs w:val="20"/>
          <w:lang w:eastAsia="ru-RU"/>
        </w:rPr>
      </w:pPr>
      <w:r w:rsidRPr="008A6A22">
        <w:rPr>
          <w:rFonts w:ascii="Arial" w:eastAsia="Times New Roman" w:hAnsi="Arial" w:cs="Arial"/>
          <w:bCs/>
          <w:color w:val="000000"/>
          <w:kern w:val="32"/>
          <w:sz w:val="18"/>
          <w:szCs w:val="20"/>
          <w:lang w:eastAsia="ru-RU"/>
        </w:rPr>
        <w:t xml:space="preserve">  Приложение № 2 </w:t>
      </w:r>
    </w:p>
    <w:p w:rsidR="008A6A22" w:rsidRPr="008A6A22" w:rsidRDefault="008A6A22" w:rsidP="008A6A22">
      <w:pPr>
        <w:widowControl w:val="0"/>
        <w:spacing w:after="0" w:line="240" w:lineRule="auto"/>
        <w:ind w:left="5103"/>
        <w:jc w:val="right"/>
        <w:rPr>
          <w:rFonts w:ascii="Arial" w:eastAsia="Courier New" w:hAnsi="Arial" w:cs="Arial"/>
          <w:color w:val="000000"/>
          <w:sz w:val="18"/>
          <w:szCs w:val="20"/>
          <w:lang w:eastAsia="ru-RU"/>
        </w:rPr>
      </w:pPr>
      <w:r w:rsidRPr="008A6A22">
        <w:rPr>
          <w:rFonts w:ascii="Arial" w:eastAsia="Courier New" w:hAnsi="Arial" w:cs="Arial"/>
          <w:color w:val="000000"/>
          <w:sz w:val="18"/>
          <w:szCs w:val="20"/>
          <w:lang w:eastAsia="ru-RU"/>
        </w:rPr>
        <w:t xml:space="preserve">  к постановлению</w:t>
      </w:r>
    </w:p>
    <w:p w:rsidR="008A6A22" w:rsidRPr="008A6A22" w:rsidRDefault="008A6A22" w:rsidP="008A6A22">
      <w:pPr>
        <w:widowControl w:val="0"/>
        <w:spacing w:after="0" w:line="240" w:lineRule="auto"/>
        <w:ind w:left="5103"/>
        <w:jc w:val="right"/>
        <w:rPr>
          <w:rFonts w:ascii="Arial" w:eastAsia="Courier New" w:hAnsi="Arial" w:cs="Arial"/>
          <w:color w:val="000000"/>
          <w:sz w:val="18"/>
          <w:szCs w:val="20"/>
          <w:lang w:eastAsia="ru-RU"/>
        </w:rPr>
      </w:pPr>
      <w:r w:rsidRPr="008A6A22">
        <w:rPr>
          <w:rFonts w:ascii="Arial" w:eastAsia="Courier New" w:hAnsi="Arial" w:cs="Arial"/>
          <w:color w:val="000000"/>
          <w:sz w:val="18"/>
          <w:szCs w:val="20"/>
          <w:lang w:eastAsia="ru-RU"/>
        </w:rPr>
        <w:t xml:space="preserve"> «17 »01. 2020г. № 11-П</w:t>
      </w:r>
    </w:p>
    <w:p w:rsidR="008A6A22" w:rsidRPr="008A6A22" w:rsidRDefault="008A6A22" w:rsidP="008A6A22">
      <w:pPr>
        <w:widowControl w:val="0"/>
        <w:spacing w:after="0" w:line="240" w:lineRule="auto"/>
        <w:ind w:left="5103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8A6A22" w:rsidRPr="008A6A22" w:rsidRDefault="008A6A22" w:rsidP="008A6A22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2"/>
          <w:sz w:val="20"/>
          <w:szCs w:val="20"/>
          <w:lang w:eastAsia="ru-RU"/>
        </w:rPr>
      </w:pPr>
      <w:r w:rsidRPr="008A6A22">
        <w:rPr>
          <w:rFonts w:ascii="Arial" w:eastAsia="Times New Roman" w:hAnsi="Arial" w:cs="Arial"/>
          <w:bCs/>
          <w:color w:val="000000"/>
          <w:kern w:val="32"/>
          <w:sz w:val="20"/>
          <w:szCs w:val="20"/>
          <w:lang w:eastAsia="ru-RU"/>
        </w:rPr>
        <w:t>Перечень должностей муниципальной службы, при замещении которых на гражданина, в соответствии с федеральным законодательством, налагаются ограничения после увольнения с муниципальной службы</w:t>
      </w:r>
    </w:p>
    <w:p w:rsidR="008A6A22" w:rsidRPr="008A6A22" w:rsidRDefault="008A6A22" w:rsidP="008A6A22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200"/>
        <w:gridCol w:w="3177"/>
        <w:gridCol w:w="3194"/>
      </w:tblGrid>
      <w:tr w:rsidR="008A6A22" w:rsidRPr="008A6A22" w:rsidTr="003B099D"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Категория должности</w:t>
            </w: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</w:tr>
      <w:tr w:rsidR="008A6A22" w:rsidRPr="008A6A22" w:rsidTr="003B099D">
        <w:trPr>
          <w:trHeight w:val="330"/>
        </w:trPr>
        <w:tc>
          <w:tcPr>
            <w:tcW w:w="3256" w:type="dxa"/>
            <w:vMerge w:val="restart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3256" w:type="dxa"/>
            <w:vMerge w:val="restart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Первый заместитель Главы  муниципального образования </w:t>
            </w: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rPr>
          <w:trHeight w:val="269"/>
        </w:trPr>
        <w:tc>
          <w:tcPr>
            <w:tcW w:w="3256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Заместители Главы </w:t>
            </w:r>
            <w:proofErr w:type="spellStart"/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8A6A22" w:rsidRPr="008A6A22" w:rsidTr="003B099D">
        <w:trPr>
          <w:trHeight w:val="225"/>
        </w:trPr>
        <w:tc>
          <w:tcPr>
            <w:tcW w:w="3256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rPr>
          <w:trHeight w:val="120"/>
        </w:trPr>
        <w:tc>
          <w:tcPr>
            <w:tcW w:w="3256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Специалисты </w:t>
            </w: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Главная</w:t>
            </w: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</w:tr>
      <w:tr w:rsidR="008A6A22" w:rsidRPr="008A6A22" w:rsidTr="003B099D"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Старшая </w:t>
            </w: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</w:tr>
      <w:tr w:rsidR="008A6A22" w:rsidRPr="008A6A22" w:rsidTr="003B099D"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6A22" w:rsidRPr="008A6A22" w:rsidTr="003B099D"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Обеспечивающие специалисты</w:t>
            </w: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Младшая </w:t>
            </w:r>
          </w:p>
        </w:tc>
        <w:tc>
          <w:tcPr>
            <w:tcW w:w="3256" w:type="dxa"/>
          </w:tcPr>
          <w:p w:rsidR="008A6A22" w:rsidRPr="008A6A22" w:rsidRDefault="008A6A22" w:rsidP="003B099D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8A6A22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Специалист  1 категории</w:t>
            </w:r>
          </w:p>
        </w:tc>
      </w:tr>
    </w:tbl>
    <w:p w:rsidR="008A6A22" w:rsidRPr="008A6A22" w:rsidRDefault="008A6A22" w:rsidP="008A6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2395A" w:rsidRDefault="0052395A"/>
    <w:sectPr w:rsidR="0052395A" w:rsidSect="0052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6A22"/>
    <w:rsid w:val="0052395A"/>
    <w:rsid w:val="008A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2020-03-11T04:22:00Z</dcterms:created>
  <dcterms:modified xsi:type="dcterms:W3CDTF">2020-03-11T04:23:00Z</dcterms:modified>
</cp:coreProperties>
</file>