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Pr="007A66C3" w:rsidRDefault="007A66C3" w:rsidP="007A66C3">
      <w:pPr>
        <w:keepNext/>
        <w:spacing w:before="240" w:after="60" w:line="240" w:lineRule="auto"/>
        <w:ind w:left="851"/>
        <w:jc w:val="center"/>
        <w:outlineLvl w:val="0"/>
        <w:rPr>
          <w:rFonts w:ascii="Arial" w:hAnsi="Arial" w:cs="Arial"/>
          <w:b/>
          <w:bCs/>
          <w:noProof/>
          <w:kern w:val="32"/>
          <w:sz w:val="20"/>
          <w:szCs w:val="20"/>
          <w:lang w:eastAsia="ru-RU"/>
        </w:rPr>
      </w:pPr>
      <w:r w:rsidRPr="007A66C3">
        <w:rPr>
          <w:rFonts w:ascii="Arial" w:hAnsi="Arial" w:cs="Arial"/>
          <w:b/>
          <w:bCs/>
          <w:noProof/>
          <w:kern w:val="32"/>
          <w:sz w:val="20"/>
          <w:szCs w:val="20"/>
          <w:lang w:eastAsia="ru-RU"/>
        </w:rPr>
        <w:drawing>
          <wp:inline distT="0" distB="0" distL="0" distR="0">
            <wp:extent cx="685800" cy="857250"/>
            <wp:effectExtent l="19050" t="0" r="0" b="0"/>
            <wp:docPr id="33"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7A66C3" w:rsidRPr="007A66C3" w:rsidRDefault="007A66C3" w:rsidP="007A66C3">
      <w:pPr>
        <w:spacing w:after="0" w:line="240" w:lineRule="auto"/>
        <w:ind w:left="851"/>
        <w:rPr>
          <w:rFonts w:ascii="Arial" w:hAnsi="Arial" w:cs="Arial"/>
          <w:sz w:val="20"/>
          <w:szCs w:val="20"/>
          <w:lang w:eastAsia="ru-RU"/>
        </w:rPr>
      </w:pPr>
    </w:p>
    <w:p w:rsidR="007A66C3" w:rsidRPr="007A66C3" w:rsidRDefault="007A66C3" w:rsidP="007A66C3">
      <w:pPr>
        <w:spacing w:after="0" w:line="240" w:lineRule="auto"/>
        <w:ind w:left="851"/>
        <w:jc w:val="center"/>
        <w:rPr>
          <w:rFonts w:ascii="Arial" w:hAnsi="Arial" w:cs="Arial"/>
          <w:sz w:val="26"/>
          <w:szCs w:val="26"/>
          <w:lang w:eastAsia="ru-RU"/>
        </w:rPr>
      </w:pPr>
      <w:r w:rsidRPr="007A66C3">
        <w:rPr>
          <w:rFonts w:ascii="Arial" w:hAnsi="Arial" w:cs="Arial"/>
          <w:sz w:val="26"/>
          <w:szCs w:val="26"/>
          <w:lang w:eastAsia="ru-RU"/>
        </w:rPr>
        <w:t>АДМИНИСТРАЦИЯ БОГУЧАНСКОГО РАЙОНА</w:t>
      </w:r>
    </w:p>
    <w:p w:rsidR="007A66C3" w:rsidRPr="007A66C3" w:rsidRDefault="007A66C3" w:rsidP="007A66C3">
      <w:pPr>
        <w:spacing w:after="0" w:line="240" w:lineRule="auto"/>
        <w:ind w:left="851"/>
        <w:jc w:val="center"/>
        <w:rPr>
          <w:rFonts w:ascii="Arial" w:hAnsi="Arial" w:cs="Arial"/>
          <w:sz w:val="26"/>
          <w:szCs w:val="26"/>
          <w:lang w:eastAsia="ru-RU"/>
        </w:rPr>
      </w:pPr>
      <w:r w:rsidRPr="007A66C3">
        <w:rPr>
          <w:rFonts w:ascii="Arial" w:hAnsi="Arial" w:cs="Arial"/>
          <w:sz w:val="26"/>
          <w:szCs w:val="26"/>
          <w:lang w:eastAsia="ru-RU"/>
        </w:rPr>
        <w:t>ПОСТАНОВЛЕНИЕ</w:t>
      </w:r>
    </w:p>
    <w:p w:rsidR="007A66C3" w:rsidRPr="007A66C3" w:rsidRDefault="007A66C3" w:rsidP="007A66C3">
      <w:pPr>
        <w:spacing w:after="0" w:line="240" w:lineRule="auto"/>
        <w:ind w:left="851"/>
        <w:jc w:val="center"/>
        <w:rPr>
          <w:rFonts w:ascii="Arial" w:hAnsi="Arial" w:cs="Arial"/>
          <w:sz w:val="26"/>
          <w:szCs w:val="26"/>
          <w:lang w:eastAsia="ru-RU"/>
        </w:rPr>
      </w:pPr>
      <w:r w:rsidRPr="007A66C3">
        <w:rPr>
          <w:rFonts w:ascii="Arial" w:hAnsi="Arial" w:cs="Arial"/>
          <w:sz w:val="26"/>
          <w:szCs w:val="26"/>
          <w:lang w:eastAsia="ru-RU"/>
        </w:rPr>
        <w:t xml:space="preserve">26.11.2020                        </w:t>
      </w:r>
      <w:r>
        <w:rPr>
          <w:rFonts w:ascii="Arial" w:hAnsi="Arial" w:cs="Arial"/>
          <w:sz w:val="26"/>
          <w:szCs w:val="26"/>
          <w:lang w:eastAsia="ru-RU"/>
        </w:rPr>
        <w:t xml:space="preserve">   с. </w:t>
      </w:r>
      <w:proofErr w:type="spellStart"/>
      <w:r>
        <w:rPr>
          <w:rFonts w:ascii="Arial" w:hAnsi="Arial" w:cs="Arial"/>
          <w:sz w:val="26"/>
          <w:szCs w:val="26"/>
          <w:lang w:eastAsia="ru-RU"/>
        </w:rPr>
        <w:t>Богучаны</w:t>
      </w:r>
      <w:proofErr w:type="spellEnd"/>
      <w:r>
        <w:rPr>
          <w:rFonts w:ascii="Arial" w:hAnsi="Arial" w:cs="Arial"/>
          <w:sz w:val="26"/>
          <w:szCs w:val="26"/>
          <w:lang w:eastAsia="ru-RU"/>
        </w:rPr>
        <w:t xml:space="preserve">             </w:t>
      </w:r>
      <w:r w:rsidRPr="007A66C3">
        <w:rPr>
          <w:rFonts w:ascii="Arial" w:hAnsi="Arial" w:cs="Arial"/>
          <w:sz w:val="26"/>
          <w:szCs w:val="26"/>
          <w:lang w:eastAsia="ru-RU"/>
        </w:rPr>
        <w:t xml:space="preserve">                   №1218-П</w:t>
      </w:r>
    </w:p>
    <w:p w:rsidR="007A66C3" w:rsidRPr="007A66C3" w:rsidRDefault="007A66C3" w:rsidP="007A66C3">
      <w:pPr>
        <w:spacing w:after="0" w:line="240" w:lineRule="auto"/>
        <w:ind w:left="851"/>
        <w:jc w:val="center"/>
        <w:rPr>
          <w:rFonts w:ascii="Arial" w:hAnsi="Arial" w:cs="Arial"/>
          <w:sz w:val="26"/>
          <w:szCs w:val="26"/>
          <w:lang w:eastAsia="ru-RU"/>
        </w:rPr>
      </w:pPr>
    </w:p>
    <w:p w:rsidR="007A66C3" w:rsidRPr="007A66C3" w:rsidRDefault="007A66C3" w:rsidP="007A66C3">
      <w:pPr>
        <w:spacing w:after="0" w:line="240" w:lineRule="auto"/>
        <w:ind w:left="851"/>
        <w:jc w:val="center"/>
        <w:rPr>
          <w:rFonts w:ascii="Arial" w:hAnsi="Arial" w:cs="Arial"/>
          <w:sz w:val="26"/>
          <w:szCs w:val="26"/>
          <w:lang w:eastAsia="ru-RU"/>
        </w:rPr>
      </w:pPr>
      <w:r w:rsidRPr="007A66C3">
        <w:rPr>
          <w:rFonts w:ascii="Arial" w:hAnsi="Arial" w:cs="Arial"/>
          <w:sz w:val="26"/>
          <w:szCs w:val="26"/>
          <w:lang w:eastAsia="ru-RU"/>
        </w:rPr>
        <w:t xml:space="preserve">О внесении изменений в постановление администрации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7A66C3">
        <w:rPr>
          <w:rFonts w:ascii="Arial" w:hAnsi="Arial" w:cs="Arial"/>
          <w:sz w:val="26"/>
          <w:szCs w:val="26"/>
          <w:lang w:eastAsia="ru-RU"/>
        </w:rPr>
        <w:t>Богучанском</w:t>
      </w:r>
      <w:proofErr w:type="spellEnd"/>
      <w:r w:rsidRPr="007A66C3">
        <w:rPr>
          <w:rFonts w:ascii="Arial" w:hAnsi="Arial" w:cs="Arial"/>
          <w:sz w:val="26"/>
          <w:szCs w:val="26"/>
          <w:lang w:eastAsia="ru-RU"/>
        </w:rPr>
        <w:t xml:space="preserve"> районе»</w:t>
      </w:r>
    </w:p>
    <w:p w:rsidR="007A66C3" w:rsidRPr="007A66C3" w:rsidRDefault="007A66C3" w:rsidP="007A66C3">
      <w:pPr>
        <w:spacing w:after="0" w:line="240" w:lineRule="auto"/>
        <w:ind w:left="851"/>
        <w:jc w:val="both"/>
        <w:rPr>
          <w:rFonts w:ascii="Arial" w:hAnsi="Arial" w:cs="Arial"/>
          <w:sz w:val="26"/>
          <w:szCs w:val="26"/>
          <w:lang w:eastAsia="ru-RU"/>
        </w:rPr>
      </w:pPr>
    </w:p>
    <w:p w:rsidR="007A66C3" w:rsidRPr="007A66C3" w:rsidRDefault="007A66C3" w:rsidP="007A66C3">
      <w:pPr>
        <w:autoSpaceDE w:val="0"/>
        <w:spacing w:after="0" w:line="240" w:lineRule="auto"/>
        <w:ind w:left="851" w:firstLine="720"/>
        <w:jc w:val="both"/>
        <w:rPr>
          <w:rFonts w:ascii="Arial" w:hAnsi="Arial" w:cs="Arial"/>
          <w:sz w:val="26"/>
          <w:szCs w:val="26"/>
          <w:lang w:eastAsia="ru-RU"/>
        </w:rPr>
      </w:pPr>
      <w:r w:rsidRPr="007A66C3">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их формировании и реализации», статьями 7,43,47 Устава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Красноярского края ПОСТАНОВЛЯЮ:</w:t>
      </w:r>
    </w:p>
    <w:p w:rsidR="007A66C3" w:rsidRPr="007A66C3" w:rsidRDefault="007A66C3" w:rsidP="007A66C3">
      <w:pPr>
        <w:spacing w:after="0" w:line="240" w:lineRule="auto"/>
        <w:ind w:left="851" w:firstLine="709"/>
        <w:jc w:val="both"/>
        <w:rPr>
          <w:rFonts w:ascii="Arial" w:hAnsi="Arial" w:cs="Arial"/>
          <w:sz w:val="26"/>
          <w:szCs w:val="26"/>
          <w:lang w:eastAsia="ru-RU"/>
        </w:rPr>
      </w:pPr>
      <w:r w:rsidRPr="007A66C3">
        <w:rPr>
          <w:rFonts w:ascii="Arial" w:hAnsi="Arial" w:cs="Arial"/>
          <w:sz w:val="26"/>
          <w:szCs w:val="26"/>
          <w:lang w:eastAsia="ru-RU"/>
        </w:rPr>
        <w:t xml:space="preserve">1. Внести в постановление администрации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7A66C3">
        <w:rPr>
          <w:rFonts w:ascii="Arial" w:hAnsi="Arial" w:cs="Arial"/>
          <w:sz w:val="26"/>
          <w:szCs w:val="26"/>
          <w:lang w:eastAsia="ru-RU"/>
        </w:rPr>
        <w:t>Богучанском</w:t>
      </w:r>
      <w:proofErr w:type="spellEnd"/>
      <w:r w:rsidRPr="007A66C3">
        <w:rPr>
          <w:rFonts w:ascii="Arial" w:hAnsi="Arial" w:cs="Arial"/>
          <w:sz w:val="26"/>
          <w:szCs w:val="26"/>
          <w:lang w:eastAsia="ru-RU"/>
        </w:rPr>
        <w:t xml:space="preserve"> районе» (далее – Постановление) следующие изменения:</w:t>
      </w:r>
    </w:p>
    <w:p w:rsidR="007A66C3" w:rsidRPr="007A66C3" w:rsidRDefault="007A66C3" w:rsidP="007A66C3">
      <w:pPr>
        <w:spacing w:after="0" w:line="240" w:lineRule="auto"/>
        <w:ind w:left="851" w:firstLine="709"/>
        <w:jc w:val="both"/>
        <w:rPr>
          <w:rFonts w:ascii="Arial" w:hAnsi="Arial" w:cs="Arial"/>
          <w:sz w:val="26"/>
          <w:szCs w:val="26"/>
          <w:lang w:eastAsia="ru-RU"/>
        </w:rPr>
      </w:pPr>
      <w:r w:rsidRPr="007A66C3">
        <w:rPr>
          <w:rFonts w:ascii="Arial" w:hAnsi="Arial" w:cs="Arial"/>
          <w:sz w:val="26"/>
          <w:szCs w:val="26"/>
          <w:lang w:eastAsia="ru-RU"/>
        </w:rPr>
        <w:t xml:space="preserve">Муниципальную программу «Развитие сельского хозяйства в </w:t>
      </w:r>
      <w:proofErr w:type="spellStart"/>
      <w:r w:rsidRPr="007A66C3">
        <w:rPr>
          <w:rFonts w:ascii="Arial" w:hAnsi="Arial" w:cs="Arial"/>
          <w:sz w:val="26"/>
          <w:szCs w:val="26"/>
          <w:lang w:eastAsia="ru-RU"/>
        </w:rPr>
        <w:t>Богучанском</w:t>
      </w:r>
      <w:proofErr w:type="spellEnd"/>
      <w:r w:rsidRPr="007A66C3">
        <w:rPr>
          <w:rFonts w:ascii="Arial" w:hAnsi="Arial" w:cs="Arial"/>
          <w:sz w:val="26"/>
          <w:szCs w:val="26"/>
          <w:lang w:eastAsia="ru-RU"/>
        </w:rPr>
        <w:t xml:space="preserve"> районе» изложить в новой редакции согласно приложению к настоящему постановлению.</w:t>
      </w:r>
    </w:p>
    <w:p w:rsidR="007A66C3" w:rsidRPr="007A66C3" w:rsidRDefault="007A66C3" w:rsidP="007A66C3">
      <w:pPr>
        <w:spacing w:after="0" w:line="240" w:lineRule="auto"/>
        <w:ind w:left="851" w:firstLine="709"/>
        <w:jc w:val="both"/>
        <w:rPr>
          <w:rFonts w:ascii="Arial" w:hAnsi="Arial" w:cs="Arial"/>
          <w:color w:val="000000"/>
          <w:sz w:val="26"/>
          <w:szCs w:val="26"/>
          <w:lang w:eastAsia="ru-RU"/>
        </w:rPr>
      </w:pPr>
      <w:r w:rsidRPr="007A66C3">
        <w:rPr>
          <w:rFonts w:ascii="Arial" w:hAnsi="Arial" w:cs="Arial"/>
          <w:color w:val="000000"/>
          <w:sz w:val="26"/>
          <w:szCs w:val="26"/>
          <w:lang w:eastAsia="ru-RU"/>
        </w:rPr>
        <w:t xml:space="preserve">2. </w:t>
      </w:r>
      <w:proofErr w:type="gramStart"/>
      <w:r w:rsidRPr="007A66C3">
        <w:rPr>
          <w:rFonts w:ascii="Arial" w:hAnsi="Arial" w:cs="Arial"/>
          <w:color w:val="000000"/>
          <w:sz w:val="26"/>
          <w:szCs w:val="26"/>
          <w:lang w:eastAsia="ru-RU"/>
        </w:rPr>
        <w:t>Контроль за</w:t>
      </w:r>
      <w:proofErr w:type="gramEnd"/>
      <w:r w:rsidRPr="007A66C3">
        <w:rPr>
          <w:rFonts w:ascii="Arial"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7A66C3">
        <w:rPr>
          <w:rFonts w:ascii="Arial" w:hAnsi="Arial" w:cs="Arial"/>
          <w:color w:val="000000"/>
          <w:sz w:val="26"/>
          <w:szCs w:val="26"/>
          <w:lang w:eastAsia="ru-RU"/>
        </w:rPr>
        <w:t>Богучанского</w:t>
      </w:r>
      <w:proofErr w:type="spellEnd"/>
      <w:r w:rsidRPr="007A66C3">
        <w:rPr>
          <w:rFonts w:ascii="Arial" w:hAnsi="Arial" w:cs="Arial"/>
          <w:color w:val="000000"/>
          <w:sz w:val="26"/>
          <w:szCs w:val="26"/>
          <w:lang w:eastAsia="ru-RU"/>
        </w:rPr>
        <w:t xml:space="preserve">  района  по  экономике  и  планированию </w:t>
      </w:r>
    </w:p>
    <w:p w:rsidR="007A66C3" w:rsidRPr="007A66C3" w:rsidRDefault="007A66C3" w:rsidP="007A66C3">
      <w:pPr>
        <w:spacing w:after="0" w:line="240" w:lineRule="auto"/>
        <w:ind w:left="851"/>
        <w:jc w:val="both"/>
        <w:rPr>
          <w:rFonts w:ascii="Arial" w:hAnsi="Arial" w:cs="Arial"/>
          <w:color w:val="000000"/>
          <w:sz w:val="26"/>
          <w:szCs w:val="26"/>
          <w:lang w:eastAsia="ru-RU"/>
        </w:rPr>
      </w:pPr>
      <w:r w:rsidRPr="007A66C3">
        <w:rPr>
          <w:rFonts w:ascii="Arial" w:hAnsi="Arial" w:cs="Arial"/>
          <w:color w:val="000000"/>
          <w:sz w:val="26"/>
          <w:szCs w:val="26"/>
          <w:lang w:eastAsia="ru-RU"/>
        </w:rPr>
        <w:t xml:space="preserve">Н.В. </w:t>
      </w:r>
      <w:proofErr w:type="spellStart"/>
      <w:r w:rsidRPr="007A66C3">
        <w:rPr>
          <w:rFonts w:ascii="Arial" w:hAnsi="Arial" w:cs="Arial"/>
          <w:color w:val="000000"/>
          <w:sz w:val="26"/>
          <w:szCs w:val="26"/>
          <w:lang w:eastAsia="ru-RU"/>
        </w:rPr>
        <w:t>Илиндееву</w:t>
      </w:r>
      <w:proofErr w:type="spellEnd"/>
      <w:r w:rsidRPr="007A66C3">
        <w:rPr>
          <w:rFonts w:ascii="Arial" w:hAnsi="Arial" w:cs="Arial"/>
          <w:color w:val="000000"/>
          <w:sz w:val="26"/>
          <w:szCs w:val="26"/>
          <w:lang w:eastAsia="ru-RU"/>
        </w:rPr>
        <w:t>.</w:t>
      </w:r>
    </w:p>
    <w:p w:rsidR="007A66C3" w:rsidRPr="007A66C3" w:rsidRDefault="007A66C3" w:rsidP="007A66C3">
      <w:pPr>
        <w:spacing w:after="0" w:line="240" w:lineRule="auto"/>
        <w:ind w:left="851" w:firstLine="709"/>
        <w:jc w:val="both"/>
        <w:rPr>
          <w:rFonts w:ascii="Arial" w:hAnsi="Arial" w:cs="Arial"/>
          <w:color w:val="000000"/>
          <w:sz w:val="26"/>
          <w:szCs w:val="26"/>
          <w:lang w:eastAsia="ru-RU"/>
        </w:rPr>
      </w:pPr>
      <w:r w:rsidRPr="007A66C3">
        <w:rPr>
          <w:rFonts w:ascii="Arial" w:hAnsi="Arial" w:cs="Arial"/>
          <w:color w:val="000000"/>
          <w:sz w:val="26"/>
          <w:szCs w:val="26"/>
          <w:lang w:eastAsia="ru-RU"/>
        </w:rPr>
        <w:t xml:space="preserve">3. </w:t>
      </w:r>
      <w:r w:rsidRPr="007A66C3">
        <w:rPr>
          <w:rFonts w:ascii="Arial"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w:t>
      </w:r>
    </w:p>
    <w:p w:rsidR="007A66C3" w:rsidRPr="007A66C3" w:rsidRDefault="007A66C3" w:rsidP="007A66C3">
      <w:pPr>
        <w:autoSpaceDE w:val="0"/>
        <w:spacing w:after="0" w:line="240" w:lineRule="auto"/>
        <w:rPr>
          <w:rFonts w:ascii="Arial" w:hAnsi="Arial" w:cs="Arial"/>
          <w:sz w:val="26"/>
          <w:szCs w:val="26"/>
          <w:lang w:eastAsia="ru-RU"/>
        </w:rPr>
      </w:pPr>
    </w:p>
    <w:p w:rsidR="007A66C3" w:rsidRPr="007A66C3" w:rsidRDefault="007A66C3" w:rsidP="007A66C3">
      <w:pPr>
        <w:autoSpaceDE w:val="0"/>
        <w:spacing w:after="0" w:line="240" w:lineRule="auto"/>
        <w:ind w:left="851"/>
        <w:rPr>
          <w:rFonts w:ascii="Arial" w:hAnsi="Arial" w:cs="Arial"/>
          <w:sz w:val="26"/>
          <w:szCs w:val="26"/>
          <w:lang w:eastAsia="ru-RU"/>
        </w:rPr>
      </w:pPr>
      <w:r w:rsidRPr="007A66C3">
        <w:rPr>
          <w:rFonts w:ascii="Arial" w:hAnsi="Arial" w:cs="Arial"/>
          <w:sz w:val="26"/>
          <w:szCs w:val="26"/>
          <w:lang w:eastAsia="ru-RU"/>
        </w:rPr>
        <w:t xml:space="preserve">И.о. Главы </w:t>
      </w:r>
      <w:proofErr w:type="spellStart"/>
      <w:r w:rsidRPr="007A66C3">
        <w:rPr>
          <w:rFonts w:ascii="Arial" w:hAnsi="Arial" w:cs="Arial"/>
          <w:sz w:val="26"/>
          <w:szCs w:val="26"/>
          <w:lang w:eastAsia="ru-RU"/>
        </w:rPr>
        <w:t>Богучанского</w:t>
      </w:r>
      <w:proofErr w:type="spellEnd"/>
      <w:r w:rsidRPr="007A66C3">
        <w:rPr>
          <w:rFonts w:ascii="Arial" w:hAnsi="Arial" w:cs="Arial"/>
          <w:sz w:val="26"/>
          <w:szCs w:val="26"/>
          <w:lang w:eastAsia="ru-RU"/>
        </w:rPr>
        <w:t xml:space="preserve"> района                                            В.Р. Саар</w:t>
      </w:r>
    </w:p>
    <w:p w:rsidR="007A66C3" w:rsidRPr="007A66C3" w:rsidRDefault="007A66C3" w:rsidP="007A66C3">
      <w:pPr>
        <w:autoSpaceDE w:val="0"/>
        <w:spacing w:after="0" w:line="240" w:lineRule="auto"/>
        <w:ind w:left="851"/>
        <w:rPr>
          <w:rFonts w:ascii="Arial" w:hAnsi="Arial" w:cs="Arial"/>
          <w:sz w:val="20"/>
          <w:szCs w:val="20"/>
          <w:lang w:eastAsia="ru-RU"/>
        </w:rPr>
      </w:pP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Приложение</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к постановлению администрации</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proofErr w:type="spellStart"/>
      <w:r w:rsidRPr="007A66C3">
        <w:rPr>
          <w:rFonts w:ascii="Arial" w:eastAsia="Times New Roman" w:hAnsi="Arial" w:cs="Arial"/>
          <w:bCs/>
          <w:sz w:val="18"/>
          <w:szCs w:val="20"/>
          <w:lang w:eastAsia="ru-RU"/>
        </w:rPr>
        <w:t>Богучанского</w:t>
      </w:r>
      <w:proofErr w:type="spellEnd"/>
      <w:r w:rsidRPr="007A66C3">
        <w:rPr>
          <w:rFonts w:ascii="Arial" w:eastAsia="Times New Roman" w:hAnsi="Arial" w:cs="Arial"/>
          <w:bCs/>
          <w:sz w:val="18"/>
          <w:szCs w:val="20"/>
          <w:lang w:eastAsia="ru-RU"/>
        </w:rPr>
        <w:t xml:space="preserve"> района</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от 25.10.2013 г. № 1350-п</w:t>
      </w:r>
    </w:p>
    <w:p w:rsidR="007A66C3" w:rsidRPr="007A66C3" w:rsidRDefault="007A66C3" w:rsidP="007A66C3">
      <w:pPr>
        <w:widowControl w:val="0"/>
        <w:tabs>
          <w:tab w:val="left" w:pos="5954"/>
        </w:tabs>
        <w:autoSpaceDE w:val="0"/>
        <w:autoSpaceDN w:val="0"/>
        <w:adjustRightInd w:val="0"/>
        <w:spacing w:after="0" w:line="240" w:lineRule="auto"/>
        <w:jc w:val="right"/>
        <w:rPr>
          <w:rFonts w:ascii="Arial" w:eastAsia="Times New Roman" w:hAnsi="Arial" w:cs="Arial"/>
          <w:bCs/>
          <w:sz w:val="18"/>
          <w:szCs w:val="20"/>
          <w:lang w:eastAsia="ru-RU"/>
        </w:rPr>
      </w:pP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Приложение</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к постановлению администрации</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proofErr w:type="spellStart"/>
      <w:r w:rsidRPr="007A66C3">
        <w:rPr>
          <w:rFonts w:ascii="Arial" w:eastAsia="Times New Roman" w:hAnsi="Arial" w:cs="Arial"/>
          <w:bCs/>
          <w:sz w:val="18"/>
          <w:szCs w:val="20"/>
          <w:lang w:eastAsia="ru-RU"/>
        </w:rPr>
        <w:t>Богучанского</w:t>
      </w:r>
      <w:proofErr w:type="spellEnd"/>
      <w:r w:rsidRPr="007A66C3">
        <w:rPr>
          <w:rFonts w:ascii="Arial" w:eastAsia="Times New Roman" w:hAnsi="Arial" w:cs="Arial"/>
          <w:bCs/>
          <w:sz w:val="18"/>
          <w:szCs w:val="20"/>
          <w:lang w:eastAsia="ru-RU"/>
        </w:rPr>
        <w:t xml:space="preserve"> района</w:t>
      </w:r>
    </w:p>
    <w:p w:rsidR="007A66C3" w:rsidRPr="007A66C3" w:rsidRDefault="007A66C3" w:rsidP="007A66C3">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7A66C3">
        <w:rPr>
          <w:rFonts w:ascii="Arial" w:eastAsia="Times New Roman" w:hAnsi="Arial" w:cs="Arial"/>
          <w:bCs/>
          <w:sz w:val="18"/>
          <w:szCs w:val="20"/>
          <w:lang w:eastAsia="ru-RU"/>
        </w:rPr>
        <w:t>от 26 ноября 2020 г. № 1218-п</w:t>
      </w:r>
    </w:p>
    <w:p w:rsidR="007A66C3" w:rsidRPr="007A66C3" w:rsidRDefault="007A66C3" w:rsidP="007A66C3">
      <w:pPr>
        <w:widowControl w:val="0"/>
        <w:tabs>
          <w:tab w:val="left" w:pos="5954"/>
        </w:tabs>
        <w:autoSpaceDE w:val="0"/>
        <w:autoSpaceDN w:val="0"/>
        <w:adjustRightInd w:val="0"/>
        <w:spacing w:after="0" w:line="240" w:lineRule="auto"/>
        <w:jc w:val="right"/>
        <w:rPr>
          <w:rFonts w:ascii="Arial" w:eastAsia="Times New Roman" w:hAnsi="Arial" w:cs="Arial"/>
          <w:bCs/>
          <w:sz w:val="20"/>
          <w:szCs w:val="20"/>
          <w:lang w:eastAsia="ru-RU"/>
        </w:rPr>
      </w:pPr>
    </w:p>
    <w:p w:rsidR="007A66C3" w:rsidRPr="007A66C3" w:rsidRDefault="007A66C3" w:rsidP="007A66C3">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A66C3">
        <w:rPr>
          <w:rFonts w:ascii="Arial" w:eastAsia="Times New Roman" w:hAnsi="Arial" w:cs="Arial"/>
          <w:bCs/>
          <w:sz w:val="20"/>
          <w:szCs w:val="20"/>
          <w:lang w:eastAsia="ru-RU"/>
        </w:rPr>
        <w:t xml:space="preserve">Муниципальная программа </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r w:rsidRPr="007A66C3">
        <w:rPr>
          <w:rFonts w:ascii="Arial" w:eastAsia="Times New Roman" w:hAnsi="Arial" w:cs="Arial"/>
          <w:bCs/>
          <w:sz w:val="20"/>
          <w:szCs w:val="20"/>
          <w:lang w:eastAsia="ru-RU"/>
        </w:rPr>
        <w:t xml:space="preserve">«Развитие сельского хозяйства в </w:t>
      </w:r>
      <w:proofErr w:type="spellStart"/>
      <w:r w:rsidRPr="007A66C3">
        <w:rPr>
          <w:rFonts w:ascii="Arial" w:eastAsia="Times New Roman" w:hAnsi="Arial" w:cs="Arial"/>
          <w:bCs/>
          <w:sz w:val="20"/>
          <w:szCs w:val="20"/>
          <w:lang w:eastAsia="ru-RU"/>
        </w:rPr>
        <w:t>Богучанском</w:t>
      </w:r>
      <w:proofErr w:type="spellEnd"/>
      <w:r w:rsidRPr="007A66C3">
        <w:rPr>
          <w:rFonts w:ascii="Arial" w:eastAsia="Times New Roman" w:hAnsi="Arial" w:cs="Arial"/>
          <w:bCs/>
          <w:sz w:val="20"/>
          <w:szCs w:val="20"/>
          <w:lang w:eastAsia="ru-RU"/>
        </w:rPr>
        <w:t xml:space="preserve"> районе» </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left="-360"/>
        <w:jc w:val="center"/>
        <w:rPr>
          <w:rFonts w:ascii="Arial" w:hAnsi="Arial" w:cs="Arial"/>
          <w:sz w:val="20"/>
          <w:szCs w:val="20"/>
        </w:rPr>
      </w:pPr>
      <w:r w:rsidRPr="007A66C3">
        <w:rPr>
          <w:rFonts w:ascii="Arial" w:hAnsi="Arial" w:cs="Arial"/>
          <w:sz w:val="20"/>
          <w:szCs w:val="20"/>
        </w:rPr>
        <w:t xml:space="preserve">1. Паспорт муниципальной программы </w:t>
      </w:r>
    </w:p>
    <w:p w:rsidR="007A66C3" w:rsidRPr="007A66C3" w:rsidRDefault="007A66C3" w:rsidP="007A66C3">
      <w:pPr>
        <w:widowControl w:val="0"/>
        <w:autoSpaceDE w:val="0"/>
        <w:autoSpaceDN w:val="0"/>
        <w:adjustRightInd w:val="0"/>
        <w:spacing w:after="0" w:line="240" w:lineRule="auto"/>
        <w:ind w:left="-360"/>
        <w:jc w:val="center"/>
        <w:rPr>
          <w:rFonts w:ascii="Arial" w:hAnsi="Arial" w:cs="Arial"/>
          <w:sz w:val="20"/>
          <w:szCs w:val="20"/>
        </w:rPr>
      </w:pPr>
      <w:r w:rsidRPr="007A66C3">
        <w:rPr>
          <w:rFonts w:ascii="Arial" w:hAnsi="Arial" w:cs="Arial"/>
          <w:sz w:val="20"/>
          <w:szCs w:val="20"/>
        </w:rPr>
        <w:t xml:space="preserve">«Развитие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widowControl w:val="0"/>
        <w:autoSpaceDE w:val="0"/>
        <w:autoSpaceDN w:val="0"/>
        <w:adjustRightInd w:val="0"/>
        <w:spacing w:after="0" w:line="240" w:lineRule="auto"/>
        <w:ind w:left="-360"/>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45"/>
        <w:gridCol w:w="7342"/>
      </w:tblGrid>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Наименование муниципальной </w:t>
            </w:r>
            <w:r w:rsidRPr="007A66C3">
              <w:rPr>
                <w:rFonts w:ascii="Arial" w:eastAsia="Times New Roman" w:hAnsi="Arial" w:cs="Arial"/>
                <w:sz w:val="14"/>
                <w:szCs w:val="14"/>
                <w:lang w:eastAsia="ru-RU"/>
              </w:rPr>
              <w:lastRenderedPageBreak/>
              <w:t>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lastRenderedPageBreak/>
              <w:t xml:space="preserve">«Развитие сельского хозяйства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 (далее – муниципальная программа)</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lastRenderedPageBreak/>
              <w:t>Основания для разработки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Статья 179 Бюджетного кодекса Российской Федерации;</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Постановление администрации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от 17.07.2013 № 849-п «Об утверждении Порядка принятия решений о разработке муниципальных программ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их формировании и реализации»;</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7A66C3">
              <w:rPr>
                <w:rFonts w:ascii="Arial" w:eastAsia="Times New Roman" w:hAnsi="Arial" w:cs="Arial"/>
                <w:bCs/>
                <w:sz w:val="14"/>
                <w:szCs w:val="14"/>
                <w:lang w:eastAsia="ru-RU"/>
              </w:rPr>
              <w:t>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Ответственный исполнитель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Соисполнители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hAnsi="Arial" w:cs="Arial"/>
                <w:sz w:val="14"/>
                <w:szCs w:val="14"/>
              </w:rPr>
            </w:pP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Перечень подпрограмм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Подпрограммы:</w:t>
            </w:r>
          </w:p>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1. Поддержка малых форм хозяйствования; </w:t>
            </w:r>
          </w:p>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2. Устойчивое развитие сельских территорий;</w:t>
            </w:r>
          </w:p>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3. Обеспечение реализации муниципальной программы и прочие мероприятия.</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Цель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rPr>
            </w:pPr>
            <w:r w:rsidRPr="007A66C3">
              <w:rPr>
                <w:rFonts w:ascii="Arial" w:hAnsi="Arial" w:cs="Arial"/>
                <w:sz w:val="14"/>
                <w:szCs w:val="14"/>
              </w:rPr>
              <w:t xml:space="preserve">Цель: развитие сельских территорий, рост занятости и уровня жизни населения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Задачи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Задачи:</w:t>
            </w:r>
          </w:p>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1. Поддержка и дальнейшее развитие малых форм хозяйствования в </w:t>
            </w:r>
            <w:proofErr w:type="spellStart"/>
            <w:r w:rsidRPr="007A66C3">
              <w:rPr>
                <w:rFonts w:ascii="Arial" w:eastAsia="Times New Roman" w:hAnsi="Arial" w:cs="Arial"/>
                <w:sz w:val="14"/>
                <w:szCs w:val="14"/>
                <w:lang w:eastAsia="ru-RU"/>
              </w:rPr>
              <w:t>Богучанском</w:t>
            </w:r>
            <w:proofErr w:type="spellEnd"/>
            <w:r w:rsidRPr="007A66C3">
              <w:rPr>
                <w:rFonts w:ascii="Arial" w:eastAsia="Times New Roman" w:hAnsi="Arial" w:cs="Arial"/>
                <w:sz w:val="14"/>
                <w:szCs w:val="14"/>
                <w:lang w:eastAsia="ru-RU"/>
              </w:rPr>
              <w:t xml:space="preserve"> районе и повышение уровня доходов населения.</w:t>
            </w:r>
          </w:p>
          <w:p w:rsidR="007A66C3" w:rsidRPr="007A66C3" w:rsidRDefault="007A66C3" w:rsidP="0093283B">
            <w:pPr>
              <w:widowControl w:val="0"/>
              <w:autoSpaceDE w:val="0"/>
              <w:autoSpaceDN w:val="0"/>
              <w:adjustRightInd w:val="0"/>
              <w:spacing w:after="0" w:line="240" w:lineRule="auto"/>
              <w:rPr>
                <w:rFonts w:ascii="Arial" w:eastAsia="Times New Roman" w:hAnsi="Arial" w:cs="Arial"/>
                <w:bCs/>
                <w:sz w:val="14"/>
                <w:szCs w:val="14"/>
                <w:lang w:eastAsia="ru-RU"/>
              </w:rPr>
            </w:pPr>
            <w:r w:rsidRPr="007A66C3">
              <w:rPr>
                <w:rFonts w:ascii="Arial" w:eastAsia="Times New Roman" w:hAnsi="Arial" w:cs="Arial"/>
                <w:sz w:val="14"/>
                <w:szCs w:val="14"/>
                <w:lang w:eastAsia="ru-RU"/>
              </w:rPr>
              <w:t xml:space="preserve">2. Создание комфортных условий жизнедеятельности в </w:t>
            </w:r>
            <w:proofErr w:type="spellStart"/>
            <w:r w:rsidRPr="007A66C3">
              <w:rPr>
                <w:rFonts w:ascii="Arial" w:eastAsia="Times New Roman" w:hAnsi="Arial" w:cs="Arial"/>
                <w:sz w:val="14"/>
                <w:szCs w:val="14"/>
                <w:lang w:eastAsia="ru-RU"/>
              </w:rPr>
              <w:t>Богучанском</w:t>
            </w:r>
            <w:proofErr w:type="spellEnd"/>
            <w:r w:rsidRPr="007A66C3">
              <w:rPr>
                <w:rFonts w:ascii="Arial" w:eastAsia="Times New Roman" w:hAnsi="Arial" w:cs="Arial"/>
                <w:sz w:val="14"/>
                <w:szCs w:val="14"/>
                <w:lang w:eastAsia="ru-RU"/>
              </w:rPr>
              <w:t xml:space="preserve"> районе.</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3. С</w:t>
            </w:r>
            <w:r w:rsidRPr="007A66C3">
              <w:rPr>
                <w:rFonts w:ascii="Arial" w:eastAsia="Times New Roman" w:hAnsi="Arial" w:cs="Arial"/>
                <w:bCs/>
                <w:sz w:val="14"/>
                <w:szCs w:val="14"/>
                <w:lang w:eastAsia="ru-RU"/>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Этапы и сроки реализации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contextualSpacing/>
              <w:jc w:val="both"/>
              <w:rPr>
                <w:rFonts w:ascii="Arial" w:hAnsi="Arial" w:cs="Arial"/>
                <w:sz w:val="14"/>
                <w:szCs w:val="14"/>
              </w:rPr>
            </w:pPr>
            <w:r w:rsidRPr="007A66C3">
              <w:rPr>
                <w:rFonts w:ascii="Arial" w:hAnsi="Arial" w:cs="Arial"/>
                <w:sz w:val="14"/>
                <w:szCs w:val="14"/>
              </w:rPr>
              <w:t>Программа реализуется в один этап с 2014 - 2030 годы</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Перечень целевых показателей муниципальной </w:t>
            </w:r>
            <w:proofErr w:type="gramStart"/>
            <w:r w:rsidRPr="007A66C3">
              <w:rPr>
                <w:rFonts w:ascii="Arial" w:eastAsia="Times New Roman" w:hAnsi="Arial" w:cs="Arial"/>
                <w:sz w:val="14"/>
                <w:szCs w:val="14"/>
                <w:lang w:eastAsia="ru-RU"/>
              </w:rPr>
              <w:t>программы</w:t>
            </w:r>
            <w:proofErr w:type="gramEnd"/>
            <w:r w:rsidRPr="007A66C3">
              <w:rPr>
                <w:rFonts w:ascii="Arial" w:eastAsia="Times New Roman" w:hAnsi="Arial" w:cs="Arial"/>
                <w:sz w:val="14"/>
                <w:szCs w:val="14"/>
                <w:lang w:eastAsia="ru-RU"/>
              </w:rPr>
              <w:t xml:space="preserve"> с указанием планируемых к достижению значений на долгосрочный период</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Целевые показатели:</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индекс производства продукции сельского хозяйства в хозяйствах всех категорий (в сопоставимых ценах) к 2030 году составит 101,0 %;</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2030 году составит 25,0%.</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Значения целевых показателей на долгосрочный период представлены в приложении № 2 к паспорту муниципальной программы.</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18 778 978,13</w:t>
            </w:r>
            <w:r w:rsidRPr="007A66C3">
              <w:rPr>
                <w:rFonts w:ascii="Arial" w:hAnsi="Arial" w:cs="Arial"/>
                <w:bCs/>
                <w:sz w:val="14"/>
                <w:szCs w:val="14"/>
              </w:rPr>
              <w:t xml:space="preserve"> </w:t>
            </w:r>
            <w:r w:rsidRPr="007A66C3">
              <w:rPr>
                <w:rFonts w:ascii="Arial" w:hAnsi="Arial" w:cs="Arial"/>
                <w:sz w:val="14"/>
                <w:szCs w:val="14"/>
              </w:rPr>
              <w:t>рублей, в том числе:</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средства федерального бюджета 185 139,02 рублей:</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         в 2014 году – 44 818,21 рублей;</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         в 2015 году – 104 575,25 рублей;</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         в 2016 году – 21 699,42 рублей;</w:t>
            </w:r>
          </w:p>
          <w:p w:rsidR="007A66C3" w:rsidRPr="007A66C3" w:rsidRDefault="007A66C3" w:rsidP="0093283B">
            <w:pPr>
              <w:autoSpaceDE w:val="0"/>
              <w:autoSpaceDN w:val="0"/>
              <w:adjustRightInd w:val="0"/>
              <w:spacing w:after="0" w:line="240" w:lineRule="auto"/>
              <w:jc w:val="both"/>
              <w:rPr>
                <w:rFonts w:ascii="Arial" w:eastAsia="MS Mincho" w:hAnsi="Arial" w:cs="Arial"/>
                <w:sz w:val="14"/>
                <w:szCs w:val="14"/>
              </w:rPr>
            </w:pPr>
            <w:r w:rsidRPr="007A66C3">
              <w:rPr>
                <w:rFonts w:ascii="Arial" w:hAnsi="Arial" w:cs="Arial"/>
                <w:sz w:val="14"/>
                <w:szCs w:val="14"/>
              </w:rPr>
              <w:t xml:space="preserve">         в 2017 году – 14 046,14 рублей;</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средства краевого бюджета 18 069 232,17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2014 году – 1 773 660,07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2015 году – 1 779 720,04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2016 году – 1 778 895,22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2017 году – 1 786 566,84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2018 году – 1 871 500,0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2019 году – 1 908 160,0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2020 году – 1 912 530,0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2021 году – 1 747 900,0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2022 году – 1 751 700,0 рублей;</w:t>
            </w:r>
          </w:p>
          <w:p w:rsidR="007A66C3" w:rsidRPr="007A66C3" w:rsidRDefault="007A66C3" w:rsidP="0093283B">
            <w:pPr>
              <w:autoSpaceDE w:val="0"/>
              <w:autoSpaceDN w:val="0"/>
              <w:adjustRightInd w:val="0"/>
              <w:spacing w:after="0" w:line="240" w:lineRule="auto"/>
              <w:ind w:firstLine="709"/>
              <w:contextualSpacing/>
              <w:jc w:val="both"/>
              <w:rPr>
                <w:rFonts w:ascii="Arial" w:hAnsi="Arial" w:cs="Arial"/>
                <w:sz w:val="14"/>
                <w:szCs w:val="14"/>
              </w:rPr>
            </w:pPr>
            <w:r w:rsidRPr="007A66C3">
              <w:rPr>
                <w:rFonts w:ascii="Arial" w:hAnsi="Arial" w:cs="Arial"/>
                <w:sz w:val="14"/>
                <w:szCs w:val="14"/>
              </w:rPr>
              <w:t>в 2023 году – 1 758 600,0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средства районного бюджета 524 606,94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2014 году – 739,93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2015 году – 379,96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2018 году – 48 006,05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2019 году – 63 481,0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2020 году – 103 000,0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2021 году – 103 000,0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2022 году – 103 000,0 рублей;</w:t>
            </w:r>
          </w:p>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         в 2023 году – 103 000,0 рублей.</w:t>
            </w:r>
          </w:p>
        </w:tc>
      </w:tr>
      <w:tr w:rsidR="007A66C3" w:rsidRPr="007A66C3" w:rsidTr="007A66C3">
        <w:trPr>
          <w:trHeight w:val="20"/>
        </w:trPr>
        <w:tc>
          <w:tcPr>
            <w:tcW w:w="124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Перечень объектов капитального строительства</w:t>
            </w:r>
          </w:p>
        </w:tc>
        <w:tc>
          <w:tcPr>
            <w:tcW w:w="3751"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jc w:val="both"/>
              <w:rPr>
                <w:rFonts w:ascii="Arial" w:hAnsi="Arial" w:cs="Arial"/>
                <w:bCs/>
                <w:sz w:val="14"/>
                <w:szCs w:val="14"/>
              </w:rPr>
            </w:pPr>
            <w:r w:rsidRPr="007A66C3">
              <w:rPr>
                <w:rFonts w:ascii="Arial" w:hAnsi="Arial" w:cs="Arial"/>
                <w:bCs/>
                <w:sz w:val="14"/>
                <w:szCs w:val="14"/>
              </w:rPr>
              <w:t>Капитальное строительство на 2014-2023 годы в рамках настоящей муниципальной программы не предусмотрено (приложение № 3 к паспорту муниципальной программы)</w:t>
            </w:r>
          </w:p>
        </w:tc>
      </w:tr>
    </w:tbl>
    <w:p w:rsidR="007A66C3" w:rsidRPr="007A66C3" w:rsidRDefault="007A66C3" w:rsidP="007A66C3">
      <w:pPr>
        <w:spacing w:after="0" w:line="240" w:lineRule="auto"/>
        <w:jc w:val="center"/>
        <w:rPr>
          <w:rFonts w:ascii="Arial" w:hAnsi="Arial" w:cs="Arial"/>
          <w:b/>
          <w:sz w:val="20"/>
          <w:szCs w:val="20"/>
        </w:rPr>
      </w:pPr>
    </w:p>
    <w:p w:rsidR="007A66C3" w:rsidRPr="007A66C3" w:rsidRDefault="007A66C3" w:rsidP="007A66C3">
      <w:pPr>
        <w:spacing w:after="0" w:line="240" w:lineRule="auto"/>
        <w:ind w:left="-360"/>
        <w:jc w:val="center"/>
        <w:rPr>
          <w:rFonts w:ascii="Arial" w:hAnsi="Arial" w:cs="Arial"/>
          <w:sz w:val="20"/>
          <w:szCs w:val="20"/>
        </w:rPr>
      </w:pPr>
      <w:r w:rsidRPr="007A66C3">
        <w:rPr>
          <w:rFonts w:ascii="Arial" w:hAnsi="Arial" w:cs="Arial"/>
          <w:sz w:val="20"/>
          <w:szCs w:val="20"/>
        </w:rPr>
        <w:t>2. Характеристика</w:t>
      </w:r>
    </w:p>
    <w:p w:rsidR="007A66C3" w:rsidRPr="007A66C3" w:rsidRDefault="007A66C3" w:rsidP="007A66C3">
      <w:pPr>
        <w:spacing w:after="0" w:line="240" w:lineRule="auto"/>
        <w:ind w:left="426" w:hanging="426"/>
        <w:contextualSpacing/>
        <w:jc w:val="center"/>
        <w:rPr>
          <w:rFonts w:ascii="Arial" w:hAnsi="Arial" w:cs="Arial"/>
          <w:sz w:val="20"/>
          <w:szCs w:val="20"/>
        </w:rPr>
      </w:pPr>
      <w:r w:rsidRPr="007A66C3">
        <w:rPr>
          <w:rFonts w:ascii="Arial" w:hAnsi="Arial" w:cs="Arial"/>
          <w:sz w:val="20"/>
          <w:szCs w:val="20"/>
        </w:rPr>
        <w:t xml:space="preserve">текущего состояния отрасли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основные показатели социально – экономического развития и анализ социальных, финансово-экономических и прочих рисков реализации программы</w:t>
      </w:r>
    </w:p>
    <w:p w:rsidR="007A66C3" w:rsidRPr="007A66C3" w:rsidRDefault="007A66C3" w:rsidP="007A66C3">
      <w:pPr>
        <w:spacing w:after="0" w:line="240" w:lineRule="auto"/>
        <w:contextualSpacing/>
        <w:jc w:val="center"/>
        <w:rPr>
          <w:rFonts w:ascii="Arial" w:hAnsi="Arial" w:cs="Arial"/>
          <w:sz w:val="20"/>
          <w:szCs w:val="20"/>
        </w:rPr>
      </w:pPr>
    </w:p>
    <w:p w:rsidR="007A66C3" w:rsidRPr="007A66C3" w:rsidRDefault="007A66C3" w:rsidP="007A66C3">
      <w:pPr>
        <w:spacing w:after="0" w:line="240" w:lineRule="auto"/>
        <w:ind w:firstLine="708"/>
        <w:contextualSpacing/>
        <w:jc w:val="both"/>
        <w:rPr>
          <w:rFonts w:ascii="Arial" w:hAnsi="Arial" w:cs="Arial"/>
          <w:sz w:val="20"/>
          <w:szCs w:val="20"/>
        </w:rPr>
      </w:pPr>
      <w:proofErr w:type="spellStart"/>
      <w:r w:rsidRPr="007A66C3">
        <w:rPr>
          <w:rFonts w:ascii="Arial" w:hAnsi="Arial" w:cs="Arial"/>
          <w:sz w:val="20"/>
          <w:szCs w:val="20"/>
        </w:rPr>
        <w:t>Богучанский</w:t>
      </w:r>
      <w:proofErr w:type="spellEnd"/>
      <w:r w:rsidRPr="007A66C3">
        <w:rPr>
          <w:rFonts w:ascii="Arial" w:hAnsi="Arial" w:cs="Arial"/>
          <w:sz w:val="20"/>
          <w:szCs w:val="20"/>
        </w:rPr>
        <w:t xml:space="preserve"> район представляет собой так называемую «зону рискованного земледелия», т.к. урожайность культур находится в сильной зависимости от погодных условий. </w:t>
      </w:r>
      <w:r w:rsidRPr="007A66C3">
        <w:rPr>
          <w:rFonts w:ascii="Arial" w:eastAsia="Times New Roman" w:hAnsi="Arial" w:cs="Arial"/>
          <w:color w:val="000000"/>
          <w:spacing w:val="-3"/>
          <w:sz w:val="20"/>
          <w:szCs w:val="20"/>
          <w:lang w:eastAsia="ru-RU"/>
        </w:rPr>
        <w:t xml:space="preserve">Площадь сельскохозяйственных угодий, используемых землепользователями, занимающимися сельхозпроизводством </w:t>
      </w:r>
      <w:r w:rsidRPr="007A66C3">
        <w:rPr>
          <w:rFonts w:ascii="Arial" w:eastAsia="Times New Roman" w:hAnsi="Arial" w:cs="Arial"/>
          <w:color w:val="000000"/>
          <w:spacing w:val="-2"/>
          <w:sz w:val="20"/>
          <w:szCs w:val="20"/>
          <w:lang w:eastAsia="ru-RU"/>
        </w:rPr>
        <w:t>составляет 11681 га.</w:t>
      </w:r>
      <w:r w:rsidRPr="007A66C3">
        <w:rPr>
          <w:rFonts w:ascii="Arial" w:hAnsi="Arial" w:cs="Arial"/>
          <w:sz w:val="20"/>
          <w:szCs w:val="20"/>
        </w:rPr>
        <w:t xml:space="preserve"> На территории района нет сельскохозяйственных предприятий, сельское хозяйство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представлено малыми формами хозяйствования - это граждане, ведущие личное подсобное хозяйство (ЛПХ) и крестьянские (фермерские) хозяйства (КФХ).</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Развитие малых форм хозяйствования имеет большое значение в связи со сложившимися в последнее время условиями, в которых кризисное состояние многих организаций и хозяйств усложнило трудоустройство, снизило занятость жителей района, обострило социально-экономические проблемы. Личное подсобное хозяйство является существенным дополнительным источником формирования реальных доходов для жителей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На сегодняшний день основная часть сельскохозяйственной продукции производится в личных подсобных хозяйствах. Их доля в производстве сельхозпродукции – 99 %, на долю вновь </w:t>
      </w:r>
      <w:r w:rsidRPr="007A66C3">
        <w:rPr>
          <w:rFonts w:ascii="Arial" w:hAnsi="Arial" w:cs="Arial"/>
          <w:sz w:val="20"/>
          <w:szCs w:val="20"/>
        </w:rPr>
        <w:lastRenderedPageBreak/>
        <w:t>созданных крестьянско-фермерских хозяй</w:t>
      </w:r>
      <w:proofErr w:type="gramStart"/>
      <w:r w:rsidRPr="007A66C3">
        <w:rPr>
          <w:rFonts w:ascii="Arial" w:hAnsi="Arial" w:cs="Arial"/>
          <w:sz w:val="20"/>
          <w:szCs w:val="20"/>
        </w:rPr>
        <w:t>ств пр</w:t>
      </w:r>
      <w:proofErr w:type="gramEnd"/>
      <w:r w:rsidRPr="007A66C3">
        <w:rPr>
          <w:rFonts w:ascii="Arial" w:hAnsi="Arial" w:cs="Arial"/>
          <w:sz w:val="20"/>
          <w:szCs w:val="20"/>
        </w:rPr>
        <w:t>иходится – 1 %. Согласно проведенному мониторингу на 1 января 2020 года в хозяйствах всех категорий района числится 2442 головы крупного рогатого скота, в том числе 971 головы коров, 1615 голов свиней, 81 голов лошадей, 331 голов коз. При этом производство скота и птицы на убой в живом весе в 2019 году составило – 919 тонны, производство молока – 4107 тонн, производство яиц – 1863 тыс. штук.</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Для увеличения показателей сельхозпроизводства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необходимо дальнейшее развитие малых форм хозяйствования. Но одной из важных проблем в районе остается недостаток денежных средств у граждан, ведущих личное подсобное хозяйство, на покупку сельскохозяйственной техники, инвентаря, оборудования, кормов, молодняка  скота и птицы, семян. Поэтому многие владельцы личных подсобных хозяйств обратились за льготными кредитами на свое развитие. Преимущество такого кредита заключается в том, что владельцам ЛПХ при получении кредита и подтверждении его целевого использования выплачиваются субсидии от суммы уплаченных по кредиту процентов в размере ставки рефинансирования.</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Субсидии выплачиваются за счет сре</w:t>
      </w:r>
      <w:proofErr w:type="gramStart"/>
      <w:r w:rsidRPr="007A66C3">
        <w:rPr>
          <w:rFonts w:ascii="Arial" w:hAnsi="Arial" w:cs="Arial"/>
          <w:sz w:val="20"/>
          <w:szCs w:val="20"/>
        </w:rPr>
        <w:t>дств кр</w:t>
      </w:r>
      <w:proofErr w:type="gramEnd"/>
      <w:r w:rsidRPr="007A66C3">
        <w:rPr>
          <w:rFonts w:ascii="Arial" w:hAnsi="Arial" w:cs="Arial"/>
          <w:sz w:val="20"/>
          <w:szCs w:val="20"/>
        </w:rPr>
        <w:t>аевого и федерального бюджетов в соответствии с государственной целевой программой «Развитие сельского хозяйства и регулирование рынков сельскохозяйственной продукции, сырья и продовольствия в Красноярском крае».</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Всего за время участия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в реализации программы 45 владельцев личных подсобных хозяйств получили льготные кредиты на свое развитие. Общая сумма кредитных средств составила – 10,303 млн. рублей. За счет этих сре</w:t>
      </w:r>
      <w:proofErr w:type="gramStart"/>
      <w:r w:rsidRPr="007A66C3">
        <w:rPr>
          <w:rFonts w:ascii="Arial" w:hAnsi="Arial" w:cs="Arial"/>
          <w:sz w:val="20"/>
          <w:szCs w:val="20"/>
        </w:rPr>
        <w:t>дств гр</w:t>
      </w:r>
      <w:proofErr w:type="gramEnd"/>
      <w:r w:rsidRPr="007A66C3">
        <w:rPr>
          <w:rFonts w:ascii="Arial" w:hAnsi="Arial" w:cs="Arial"/>
          <w:sz w:val="20"/>
          <w:szCs w:val="20"/>
        </w:rPr>
        <w:t>аждане приобретали трактора, грузовые автомобили, сельскохозяйственное оборудование, крупнорогатый скот, свиней, было построено несколько животноводческих помещений. На сегодняшний день 1 гражданин, владелец личного подсобного хозяйства, получает субсидию, предоставляемую на возмещение части затрат на уплату процентов по кредиту.</w:t>
      </w:r>
    </w:p>
    <w:p w:rsidR="007A66C3" w:rsidRPr="007A66C3" w:rsidRDefault="007A66C3" w:rsidP="007A66C3">
      <w:pPr>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Решение «жилищного вопроса»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для молодых семей и молодых специалистов на сегодняшний день является крайне актуальным. Современный рынок жилья в сельской местности, ввиду ограниченности предложений характеризуется высокой стоимостью, что делает его недоступным для основной массы молодых семей и молодых специалистов. Уровень доходов большинства молодежи не позволяет им решить проблему обеспечения жильем самостоятельно, даже с привлечением кредитных ресурсов.</w:t>
      </w:r>
    </w:p>
    <w:p w:rsidR="007A66C3" w:rsidRPr="007A66C3" w:rsidRDefault="007A66C3" w:rsidP="007A66C3">
      <w:pPr>
        <w:widowControl w:val="0"/>
        <w:autoSpaceDE w:val="0"/>
        <w:autoSpaceDN w:val="0"/>
        <w:adjustRightInd w:val="0"/>
        <w:spacing w:after="0" w:line="240" w:lineRule="auto"/>
        <w:ind w:firstLine="720"/>
        <w:jc w:val="both"/>
        <w:rPr>
          <w:rFonts w:ascii="Arial" w:hAnsi="Arial" w:cs="Arial"/>
          <w:sz w:val="20"/>
          <w:szCs w:val="20"/>
        </w:rPr>
      </w:pPr>
      <w:proofErr w:type="gramStart"/>
      <w:r w:rsidRPr="007A66C3">
        <w:rPr>
          <w:rFonts w:ascii="Arial" w:hAnsi="Arial" w:cs="Arial"/>
          <w:sz w:val="20"/>
          <w:szCs w:val="20"/>
        </w:rPr>
        <w:t>В целях обеспечения финансовой доступности строительства или приобретения жилья Правительством Красноярского края в рамках целевой программы «Улучшение жилищных условий молодых семей и молодых специалистов в сельской местности» реализуются мероприятия по улучшению  жилищных условий участников программы, в виде предоставления государственной поддержки, направленной на компенсацию части затрат, связанных со строительством, или приобретением жилья в сельской местности.</w:t>
      </w:r>
      <w:proofErr w:type="gramEnd"/>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 молодому специалисту выделены субсидии на приобретение жилья и 2 – на строительство собственного жилья в размере 3313980,0 рублей. В 2018 году заявки были приняты от 4 молодых семей. В 2019-2020 годах заявки на участие в программе были приняты у 2-х молодых семей и специалистов.</w:t>
      </w: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Разработка данной муниципальной программы направлена на развитие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стимулирование и поднятие авторитета личных подсобных хозяйств, а также на решение проблемы по улучшению жилищных условий молодых семей и молодых специалистов с целью их привлечения и закрепления для работы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spacing w:after="0" w:line="240" w:lineRule="auto"/>
        <w:jc w:val="center"/>
        <w:rPr>
          <w:rFonts w:ascii="Arial" w:hAnsi="Arial" w:cs="Arial"/>
          <w:b/>
          <w:sz w:val="20"/>
          <w:szCs w:val="20"/>
        </w:rPr>
      </w:pP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3. Приоритеты и цели</w:t>
      </w: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 xml:space="preserve">социально – экономического развития в отрасли сельского хозяйства, основные цели и задачи программы, прогноз развития отрасли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spacing w:after="0" w:line="240" w:lineRule="auto"/>
        <w:ind w:firstLine="709"/>
        <w:contextualSpacing/>
        <w:jc w:val="both"/>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proofErr w:type="gramStart"/>
      <w:r w:rsidRPr="007A66C3">
        <w:rPr>
          <w:rFonts w:ascii="Arial" w:hAnsi="Arial" w:cs="Arial"/>
          <w:bCs/>
          <w:sz w:val="20"/>
          <w:szCs w:val="20"/>
        </w:rPr>
        <w:t xml:space="preserve">Муниципальная программа базируется на положениях Федерального </w:t>
      </w:r>
      <w:hyperlink r:id="rId6" w:history="1">
        <w:r w:rsidRPr="007A66C3">
          <w:rPr>
            <w:rFonts w:ascii="Arial" w:hAnsi="Arial" w:cs="Arial"/>
            <w:bCs/>
            <w:sz w:val="20"/>
            <w:szCs w:val="20"/>
          </w:rPr>
          <w:t>закона</w:t>
        </w:r>
      </w:hyperlink>
      <w:r w:rsidRPr="007A66C3">
        <w:rPr>
          <w:rFonts w:ascii="Arial" w:hAnsi="Arial" w:cs="Arial"/>
          <w:bCs/>
          <w:sz w:val="20"/>
          <w:szCs w:val="20"/>
        </w:rPr>
        <w:t xml:space="preserve"> «О развитии сельского хозяйства», </w:t>
      </w:r>
      <w:hyperlink r:id="rId7" w:history="1">
        <w:r w:rsidRPr="007A66C3">
          <w:rPr>
            <w:rFonts w:ascii="Arial" w:hAnsi="Arial" w:cs="Arial"/>
            <w:bCs/>
            <w:sz w:val="20"/>
            <w:szCs w:val="20"/>
          </w:rPr>
          <w:t>Концепции</w:t>
        </w:r>
      </w:hyperlink>
      <w:r w:rsidRPr="007A66C3">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 </w:t>
      </w:r>
      <w:hyperlink r:id="rId8" w:history="1">
        <w:r w:rsidRPr="007A66C3">
          <w:rPr>
            <w:rFonts w:ascii="Arial" w:hAnsi="Arial" w:cs="Arial"/>
            <w:bCs/>
            <w:sz w:val="20"/>
            <w:szCs w:val="20"/>
          </w:rPr>
          <w:t>Концепции</w:t>
        </w:r>
      </w:hyperlink>
      <w:r w:rsidRPr="007A66C3">
        <w:rPr>
          <w:rFonts w:ascii="Arial" w:hAnsi="Arial" w:cs="Arial"/>
          <w:bCs/>
          <w:sz w:val="20"/>
          <w:szCs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Государственной </w:t>
      </w:r>
      <w:hyperlink r:id="rId9" w:history="1">
        <w:r w:rsidRPr="007A66C3">
          <w:rPr>
            <w:rFonts w:ascii="Arial" w:hAnsi="Arial" w:cs="Arial"/>
            <w:bCs/>
            <w:sz w:val="20"/>
            <w:szCs w:val="20"/>
          </w:rPr>
          <w:t>программы</w:t>
        </w:r>
      </w:hyperlink>
      <w:r w:rsidRPr="007A66C3">
        <w:rPr>
          <w:rFonts w:ascii="Arial" w:hAnsi="Arial" w:cs="Arial"/>
          <w:bCs/>
          <w:sz w:val="20"/>
          <w:szCs w:val="20"/>
        </w:rPr>
        <w:t xml:space="preserve"> на 2013 – 2020 годы, утвержденной постановлением Правительства</w:t>
      </w:r>
      <w:proofErr w:type="gramEnd"/>
      <w:r w:rsidRPr="007A66C3">
        <w:rPr>
          <w:rFonts w:ascii="Arial" w:hAnsi="Arial" w:cs="Arial"/>
          <w:bCs/>
          <w:sz w:val="20"/>
          <w:szCs w:val="20"/>
        </w:rPr>
        <w:t xml:space="preserve"> Российской Федерации </w:t>
      </w:r>
      <w:r w:rsidRPr="007A66C3">
        <w:rPr>
          <w:rFonts w:ascii="Arial" w:hAnsi="Arial" w:cs="Arial"/>
          <w:bCs/>
          <w:sz w:val="20"/>
          <w:szCs w:val="20"/>
        </w:rPr>
        <w:br/>
        <w:t>от 14.07.2012 № 717, а также нормах Закона Красноярского края от 21.02.2006 № 17-4487 «О государственной поддержке субъектов агропромышленного комплекса края».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Главная стратегическая цель социально-экономического развития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 на долгосрочную перспективу это: повышение комфортного проживания на территории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 за счет инвестиционного развития экономики и эффективного управления муниципальным образованием.</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lastRenderedPageBreak/>
        <w:t xml:space="preserve">Одной из важнейших задач для обеспечения целей устойчивого развития сельских территорий на период до 2030 года является развитие малого предпринимательства и кооперации в сельской местности. Стимулирование развития предпринимательства, крестьянских (фермерских) хозяйств, </w:t>
      </w:r>
      <w:proofErr w:type="spellStart"/>
      <w:r w:rsidRPr="007A66C3">
        <w:rPr>
          <w:rFonts w:ascii="Arial" w:eastAsia="Times New Roman" w:hAnsi="Arial" w:cs="Arial"/>
          <w:sz w:val="20"/>
          <w:szCs w:val="20"/>
          <w:lang w:eastAsia="ru-RU"/>
        </w:rPr>
        <w:t>самозанятости</w:t>
      </w:r>
      <w:proofErr w:type="spellEnd"/>
      <w:r w:rsidRPr="007A66C3">
        <w:rPr>
          <w:rFonts w:ascii="Arial" w:eastAsia="Times New Roman" w:hAnsi="Arial" w:cs="Arial"/>
          <w:sz w:val="20"/>
          <w:szCs w:val="20"/>
          <w:lang w:eastAsia="ru-RU"/>
        </w:rPr>
        <w:t xml:space="preserve"> и форм семейной занятости на базе личных подсобных хозяйств и потребительской кооперации является приоритетной мерой в области повышения занятости населения и регулирования рынка труда в сельской местности.</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среднего и малого предпринимательства в сельской местности за счет государственной поддержки направленной </w:t>
      </w:r>
      <w:r w:rsidRPr="007A66C3">
        <w:rPr>
          <w:rFonts w:ascii="Arial" w:eastAsia="Times New Roman" w:hAnsi="Arial" w:cs="Arial"/>
          <w:sz w:val="20"/>
          <w:szCs w:val="20"/>
          <w:highlight w:val="yellow"/>
          <w:lang w:eastAsia="ru-RU"/>
        </w:rPr>
        <w:br/>
      </w:r>
      <w:r w:rsidRPr="007A66C3">
        <w:rPr>
          <w:rFonts w:ascii="Arial" w:eastAsia="Times New Roman" w:hAnsi="Arial" w:cs="Arial"/>
          <w:sz w:val="20"/>
          <w:szCs w:val="20"/>
          <w:lang w:eastAsia="ru-RU"/>
        </w:rPr>
        <w:t>на поддержку фермеров, развитие семейных животноводческих ферм, развитие системы сельскохозяйственной потребительской кооперации и несельскохозяйственных видов деятельности.</w:t>
      </w:r>
    </w:p>
    <w:p w:rsidR="007A66C3" w:rsidRPr="007A66C3" w:rsidRDefault="007A66C3" w:rsidP="007A66C3">
      <w:pPr>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Развитие малых форм хозяйствования в сельской местности позволит увеличить объем производимой ими сельскохозяйственной продукции, повысить конкурентоспособность сельскохозяйственной продукции, производимой малыми формами хозяйствования, через переработку в сельскохозяйственных потребительских кооперативах, создать новые рабочие места в сельской местности и увеличить доходы сельского населения.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Приоритетными направлениями развития отрасли сельского хозяйства в </w:t>
      </w:r>
      <w:proofErr w:type="spellStart"/>
      <w:r w:rsidRPr="007A66C3">
        <w:rPr>
          <w:rFonts w:ascii="Arial" w:hAnsi="Arial" w:cs="Arial"/>
          <w:bCs/>
          <w:sz w:val="20"/>
          <w:szCs w:val="20"/>
        </w:rPr>
        <w:t>Богучанском</w:t>
      </w:r>
      <w:proofErr w:type="spellEnd"/>
      <w:r w:rsidRPr="007A66C3">
        <w:rPr>
          <w:rFonts w:ascii="Arial" w:hAnsi="Arial" w:cs="Arial"/>
          <w:bCs/>
          <w:sz w:val="20"/>
          <w:szCs w:val="20"/>
        </w:rPr>
        <w:t xml:space="preserve"> районе в среднесрочной перспективе является: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стимулирование развития малых форм хозяйствования;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улучшение жилищных условий молодых семей и молодых специалистов, проживающих в сельской местности.</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Целью муниципальной программы является: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 развитие сельских территорий, рост занятости и уровня жизни населения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Для достижения этой целей необходимо решение следующих основных задач:</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поддержка и дальнейшее развитие малых форм хозяйствования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и повышение уровня доходов сельского населения;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создание комфортных условий жизнедеятельности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lang w:eastAsia="ru-RU"/>
        </w:rPr>
      </w:pPr>
      <w:r w:rsidRPr="007A66C3">
        <w:rPr>
          <w:rFonts w:ascii="Arial" w:hAnsi="Arial" w:cs="Arial"/>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Прогноз реализации муниципальной программы основывается на достижении значений ее основных показателей (индикаторов).</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В части основных показателей муниципальной программы прогнозируется:</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индекс производства продукции сельского хозяйства в хозяйствах всех категорий (в сопоставимых ценах) к предыдущему году в 2030 году – 101,0 %;</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eastAsia="Times New Roman" w:hAnsi="Arial" w:cs="Arial"/>
          <w:sz w:val="20"/>
          <w:szCs w:val="20"/>
          <w:lang w:eastAsia="ru-RU"/>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r w:rsidRPr="007A66C3">
        <w:rPr>
          <w:rFonts w:ascii="Arial" w:hAnsi="Arial" w:cs="Arial"/>
          <w:sz w:val="20"/>
          <w:szCs w:val="20"/>
        </w:rPr>
        <w:t xml:space="preserve"> в 2030 году – 25,0%</w:t>
      </w:r>
    </w:p>
    <w:p w:rsidR="007A66C3" w:rsidRPr="007A66C3" w:rsidRDefault="007A66C3" w:rsidP="007A66C3">
      <w:pPr>
        <w:spacing w:after="0" w:line="240" w:lineRule="auto"/>
        <w:ind w:firstLine="709"/>
        <w:contextualSpacing/>
        <w:jc w:val="both"/>
        <w:rPr>
          <w:rFonts w:ascii="Arial" w:hAnsi="Arial" w:cs="Arial"/>
          <w:b/>
          <w:sz w:val="20"/>
          <w:szCs w:val="20"/>
        </w:rPr>
      </w:pPr>
    </w:p>
    <w:p w:rsidR="007A66C3" w:rsidRPr="007A66C3" w:rsidRDefault="007A66C3" w:rsidP="007A66C3">
      <w:pPr>
        <w:spacing w:after="0" w:line="240" w:lineRule="auto"/>
        <w:ind w:left="-360"/>
        <w:jc w:val="center"/>
        <w:rPr>
          <w:rFonts w:ascii="Arial" w:hAnsi="Arial" w:cs="Arial"/>
          <w:sz w:val="20"/>
          <w:szCs w:val="20"/>
        </w:rPr>
      </w:pPr>
      <w:r w:rsidRPr="007A66C3">
        <w:rPr>
          <w:rFonts w:ascii="Arial" w:hAnsi="Arial" w:cs="Arial"/>
          <w:sz w:val="20"/>
          <w:szCs w:val="20"/>
        </w:rPr>
        <w:t>4. Механизм реализации отдельных мероприятий программы</w:t>
      </w:r>
    </w:p>
    <w:p w:rsidR="007A66C3" w:rsidRPr="007A66C3" w:rsidRDefault="007A66C3" w:rsidP="007A66C3">
      <w:pPr>
        <w:spacing w:after="0" w:line="240" w:lineRule="auto"/>
        <w:ind w:left="-360"/>
        <w:jc w:val="center"/>
        <w:rPr>
          <w:rFonts w:ascii="Arial" w:hAnsi="Arial" w:cs="Arial"/>
          <w:b/>
          <w:sz w:val="20"/>
          <w:szCs w:val="20"/>
        </w:rPr>
      </w:pPr>
    </w:p>
    <w:p w:rsidR="007A66C3" w:rsidRPr="007A66C3" w:rsidRDefault="007A66C3" w:rsidP="007A66C3">
      <w:pPr>
        <w:spacing w:after="0" w:line="240" w:lineRule="auto"/>
        <w:ind w:left="-360" w:firstLine="1068"/>
        <w:jc w:val="both"/>
        <w:rPr>
          <w:rFonts w:ascii="Arial" w:hAnsi="Arial" w:cs="Arial"/>
          <w:sz w:val="20"/>
          <w:szCs w:val="20"/>
        </w:rPr>
      </w:pPr>
      <w:r w:rsidRPr="007A66C3">
        <w:rPr>
          <w:rFonts w:ascii="Arial" w:hAnsi="Arial" w:cs="Arial"/>
          <w:sz w:val="20"/>
          <w:szCs w:val="20"/>
        </w:rPr>
        <w:t xml:space="preserve">Муниципальная программа «Развитие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основана на реализации подпрограмм, реализация отдельных мероприятий к муниципальной программе не предусмотрена.</w:t>
      </w:r>
    </w:p>
    <w:p w:rsidR="007A66C3" w:rsidRPr="007A66C3" w:rsidRDefault="007A66C3" w:rsidP="007A66C3">
      <w:pPr>
        <w:spacing w:after="0" w:line="240" w:lineRule="auto"/>
        <w:ind w:left="-360"/>
        <w:jc w:val="center"/>
        <w:rPr>
          <w:rFonts w:ascii="Arial" w:hAnsi="Arial" w:cs="Arial"/>
          <w:b/>
          <w:sz w:val="20"/>
          <w:szCs w:val="20"/>
        </w:rPr>
      </w:pPr>
    </w:p>
    <w:p w:rsidR="007A66C3" w:rsidRPr="007A66C3" w:rsidRDefault="007A66C3" w:rsidP="007A66C3">
      <w:pPr>
        <w:spacing w:after="0" w:line="240" w:lineRule="auto"/>
        <w:ind w:left="-360"/>
        <w:jc w:val="center"/>
        <w:rPr>
          <w:rFonts w:ascii="Arial" w:hAnsi="Arial" w:cs="Arial"/>
          <w:sz w:val="20"/>
          <w:szCs w:val="20"/>
        </w:rPr>
      </w:pPr>
      <w:r w:rsidRPr="007A66C3">
        <w:rPr>
          <w:rFonts w:ascii="Arial" w:hAnsi="Arial" w:cs="Arial"/>
          <w:sz w:val="20"/>
          <w:szCs w:val="20"/>
        </w:rPr>
        <w:t>5. Прогноз конечных результатов реализации муниципальной программы</w:t>
      </w:r>
    </w:p>
    <w:p w:rsidR="007A66C3" w:rsidRPr="007A66C3" w:rsidRDefault="007A66C3" w:rsidP="007A66C3">
      <w:pPr>
        <w:spacing w:after="0" w:line="240" w:lineRule="auto"/>
        <w:contextualSpacing/>
        <w:rPr>
          <w:rFonts w:ascii="Arial" w:hAnsi="Arial" w:cs="Arial"/>
          <w:b/>
          <w:sz w:val="20"/>
          <w:szCs w:val="20"/>
        </w:rPr>
      </w:pP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Главным результатом реализации стратегии социально-экономического развития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 является улучшение качества жизни населения района, которое предполагает развитие </w:t>
      </w:r>
      <w:proofErr w:type="spellStart"/>
      <w:r w:rsidRPr="007A66C3">
        <w:rPr>
          <w:rFonts w:ascii="Arial" w:hAnsi="Arial" w:cs="Arial"/>
          <w:bCs/>
          <w:sz w:val="20"/>
          <w:szCs w:val="20"/>
        </w:rPr>
        <w:t>ифраструктуры</w:t>
      </w:r>
      <w:proofErr w:type="spellEnd"/>
      <w:r w:rsidRPr="007A66C3">
        <w:rPr>
          <w:rFonts w:ascii="Arial" w:hAnsi="Arial" w:cs="Arial"/>
          <w:bCs/>
          <w:sz w:val="20"/>
          <w:szCs w:val="20"/>
        </w:rPr>
        <w:t>, социальной сферы, диверсификации экономики и обеспечение ее стабильного роста.</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Государственная поддержка малых форм хозяйствования на селе, в том числе крестьянских (фермерских) хозяйств и сельскохозяйственных кооперативов,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В результате реализации муниципальной программы будет обеспечено достижение установленных значений основных показателей:</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 к 2030 году удельный вес производства продукции сельского хозяйства в хозяйствах всех категорий составит: производство скота и птицы (в живом весе) возрастет до 1015,0 тонн, молока – до 4886,0 тонн, производство картофеля – до 8524,0 тонн. Основной прирост мясного производства будет получен за счет сохранения и увеличения поголовья сельскохозяйственных животных и повышения продуктивности этих животных. Увеличение </w:t>
      </w:r>
      <w:proofErr w:type="gramStart"/>
      <w:r w:rsidRPr="007A66C3">
        <w:rPr>
          <w:rFonts w:ascii="Arial" w:hAnsi="Arial" w:cs="Arial"/>
          <w:bCs/>
          <w:sz w:val="20"/>
          <w:szCs w:val="20"/>
        </w:rPr>
        <w:t xml:space="preserve">объемов производства основных видов </w:t>
      </w:r>
      <w:r w:rsidRPr="007A66C3">
        <w:rPr>
          <w:rFonts w:ascii="Arial" w:hAnsi="Arial" w:cs="Arial"/>
          <w:bCs/>
          <w:sz w:val="20"/>
          <w:szCs w:val="20"/>
        </w:rPr>
        <w:lastRenderedPageBreak/>
        <w:t>продукции растениеводства</w:t>
      </w:r>
      <w:proofErr w:type="gramEnd"/>
      <w:r w:rsidRPr="007A66C3">
        <w:rPr>
          <w:rFonts w:ascii="Arial" w:hAnsi="Arial" w:cs="Arial"/>
          <w:bCs/>
          <w:sz w:val="20"/>
          <w:szCs w:val="20"/>
        </w:rPr>
        <w:t xml:space="preserve"> планируется за счет расширения посевных площадей картофеля и овощей, а также повышения урожайности этих видов сельскохозяйственных культур.</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Реализация мероприятий муниципальной программы, направленных на привлечение и закрепление молодых квалифицированных специалистов путем обеспечения их доступным жильем, позволит хоть в малой степени создать условия для преодоления кадрового дефицита в отрасли сельского хозяйства и социальной сферы в </w:t>
      </w:r>
      <w:proofErr w:type="spellStart"/>
      <w:r w:rsidRPr="007A66C3">
        <w:rPr>
          <w:rFonts w:ascii="Arial" w:hAnsi="Arial" w:cs="Arial"/>
          <w:bCs/>
          <w:sz w:val="20"/>
          <w:szCs w:val="20"/>
        </w:rPr>
        <w:t>Богучанском</w:t>
      </w:r>
      <w:proofErr w:type="spellEnd"/>
      <w:r w:rsidRPr="007A66C3">
        <w:rPr>
          <w:rFonts w:ascii="Arial" w:hAnsi="Arial" w:cs="Arial"/>
          <w:bCs/>
          <w:sz w:val="20"/>
          <w:szCs w:val="20"/>
        </w:rPr>
        <w:t xml:space="preserve"> районе и снижения миграционной убыли молодежи из села.</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Реализация мероприятий муниципальной программы, направленных на совершенствование системы управления реализацией муниципальной программой,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выполнение работ и исполнение установленных функций в сфере развития агропромышленного комплекса.</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повышения доступности и качества государственных и муниципальных услуг, позволит обеспечить устойчивый рост благосостояния населения.</w:t>
      </w:r>
    </w:p>
    <w:p w:rsidR="007A66C3" w:rsidRPr="007A66C3" w:rsidRDefault="007A66C3" w:rsidP="007A66C3">
      <w:pPr>
        <w:spacing w:after="0" w:line="240" w:lineRule="auto"/>
        <w:ind w:left="-360"/>
        <w:jc w:val="center"/>
        <w:rPr>
          <w:rFonts w:ascii="Arial" w:hAnsi="Arial" w:cs="Arial"/>
          <w:b/>
          <w:sz w:val="20"/>
          <w:szCs w:val="20"/>
        </w:rPr>
      </w:pPr>
    </w:p>
    <w:p w:rsidR="007A66C3" w:rsidRPr="007A66C3" w:rsidRDefault="007A66C3" w:rsidP="007A66C3">
      <w:pPr>
        <w:spacing w:after="0" w:line="240" w:lineRule="auto"/>
        <w:ind w:left="-360"/>
        <w:jc w:val="center"/>
        <w:rPr>
          <w:rFonts w:ascii="Arial" w:hAnsi="Arial" w:cs="Arial"/>
          <w:sz w:val="20"/>
          <w:szCs w:val="20"/>
        </w:rPr>
      </w:pPr>
      <w:r w:rsidRPr="007A66C3">
        <w:rPr>
          <w:rFonts w:ascii="Arial" w:hAnsi="Arial" w:cs="Arial"/>
          <w:sz w:val="20"/>
          <w:szCs w:val="20"/>
        </w:rPr>
        <w:t>6. Перечень подпрограмм, сроки их реализации и ожидаемые результаты</w:t>
      </w:r>
    </w:p>
    <w:p w:rsidR="007A66C3" w:rsidRPr="007A66C3" w:rsidRDefault="007A66C3" w:rsidP="007A66C3">
      <w:pPr>
        <w:spacing w:after="0" w:line="240" w:lineRule="auto"/>
        <w:contextualSpacing/>
        <w:jc w:val="center"/>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Перечень подпрограмм установлен для достижения целей и решения задач муниципальной программы в отрасли сельского хозяйства в </w:t>
      </w:r>
      <w:proofErr w:type="spellStart"/>
      <w:r w:rsidRPr="007A66C3">
        <w:rPr>
          <w:rFonts w:ascii="Arial" w:hAnsi="Arial" w:cs="Arial"/>
          <w:bCs/>
          <w:sz w:val="20"/>
          <w:szCs w:val="20"/>
        </w:rPr>
        <w:t>Богучанском</w:t>
      </w:r>
      <w:proofErr w:type="spellEnd"/>
      <w:r w:rsidRPr="007A66C3">
        <w:rPr>
          <w:rFonts w:ascii="Arial" w:hAnsi="Arial" w:cs="Arial"/>
          <w:bCs/>
          <w:sz w:val="20"/>
          <w:szCs w:val="20"/>
        </w:rPr>
        <w:t xml:space="preserve"> районе.</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В муниципальную программу входят следующие подпрограммы:</w:t>
      </w:r>
    </w:p>
    <w:p w:rsidR="007A66C3" w:rsidRPr="007A66C3" w:rsidRDefault="007A66C3" w:rsidP="007A66C3">
      <w:pPr>
        <w:numPr>
          <w:ilvl w:val="0"/>
          <w:numId w:val="20"/>
        </w:numPr>
        <w:autoSpaceDE w:val="0"/>
        <w:autoSpaceDN w:val="0"/>
        <w:adjustRightInd w:val="0"/>
        <w:spacing w:after="0" w:line="240" w:lineRule="auto"/>
        <w:ind w:left="0" w:firstLine="709"/>
        <w:jc w:val="both"/>
        <w:rPr>
          <w:rFonts w:ascii="Arial" w:hAnsi="Arial" w:cs="Arial"/>
          <w:bCs/>
          <w:sz w:val="20"/>
          <w:szCs w:val="20"/>
        </w:rPr>
      </w:pPr>
      <w:r w:rsidRPr="007A66C3">
        <w:rPr>
          <w:rFonts w:ascii="Arial" w:hAnsi="Arial" w:cs="Arial"/>
          <w:bCs/>
          <w:sz w:val="20"/>
          <w:szCs w:val="20"/>
        </w:rPr>
        <w:t>Поддержка малых форм хозяйствования (приложение № 5 к муниципальной программе).</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Ожидаемые результаты реализации мероприятий подпрограммы к 2023 году: </w:t>
      </w:r>
    </w:p>
    <w:p w:rsidR="007A66C3" w:rsidRPr="007A66C3" w:rsidRDefault="007A66C3" w:rsidP="007A66C3">
      <w:pPr>
        <w:spacing w:after="0" w:line="240" w:lineRule="auto"/>
        <w:ind w:firstLine="708"/>
        <w:rPr>
          <w:rFonts w:ascii="Arial" w:hAnsi="Arial" w:cs="Arial"/>
          <w:bCs/>
          <w:sz w:val="20"/>
          <w:szCs w:val="20"/>
        </w:rPr>
      </w:pPr>
      <w:r w:rsidRPr="007A66C3">
        <w:rPr>
          <w:rFonts w:ascii="Arial" w:hAnsi="Arial" w:cs="Arial"/>
          <w:bCs/>
          <w:sz w:val="20"/>
          <w:szCs w:val="20"/>
        </w:rPr>
        <w:t>- объем субсидируемых кредитов (займов), привлеченных на развитие малых форм хозяйствования составит 1 500 000,0 рублей к 2023 году;</w:t>
      </w:r>
    </w:p>
    <w:p w:rsidR="007A66C3" w:rsidRPr="007A66C3" w:rsidRDefault="007A66C3" w:rsidP="007A66C3">
      <w:pPr>
        <w:spacing w:after="0" w:line="240" w:lineRule="auto"/>
        <w:ind w:firstLine="708"/>
        <w:rPr>
          <w:rFonts w:ascii="Arial" w:hAnsi="Arial" w:cs="Arial"/>
          <w:bCs/>
          <w:sz w:val="20"/>
          <w:szCs w:val="20"/>
        </w:rPr>
      </w:pPr>
      <w:r w:rsidRPr="007A66C3">
        <w:rPr>
          <w:rFonts w:ascii="Arial" w:hAnsi="Arial" w:cs="Arial"/>
          <w:bCs/>
          <w:sz w:val="20"/>
          <w:szCs w:val="20"/>
        </w:rPr>
        <w:t>- ежегодное проведение двух мероприятий.</w:t>
      </w:r>
    </w:p>
    <w:p w:rsidR="007A66C3" w:rsidRPr="007A66C3" w:rsidRDefault="007A66C3" w:rsidP="007A66C3">
      <w:pPr>
        <w:spacing w:after="0" w:line="240" w:lineRule="auto"/>
        <w:ind w:firstLine="708"/>
        <w:jc w:val="both"/>
        <w:rPr>
          <w:rFonts w:ascii="Arial" w:hAnsi="Arial" w:cs="Arial"/>
          <w:bCs/>
          <w:sz w:val="20"/>
          <w:szCs w:val="20"/>
        </w:rPr>
      </w:pPr>
      <w:r w:rsidRPr="007A66C3">
        <w:rPr>
          <w:rFonts w:ascii="Arial" w:hAnsi="Arial" w:cs="Arial"/>
          <w:bCs/>
          <w:sz w:val="20"/>
          <w:szCs w:val="20"/>
        </w:rPr>
        <w:t>2. Устойчивое развитие сельских территорий (приложение № 6 к муниципальной программе).</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Ожидаемые результаты реализации мероприятий подпрограммы к 2023 году:</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ввод (приобретение) жилья молодыми семьями и молодыми специалистами, проживающими в сельской местности, до 178,6 кв. метров;</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площадь обработки гербицидами очагов произрастания дикорастущей конопли на площади не менее 84,8 га;</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снижение количества обращений граждан с укусами безнадзорных домашних животных к 2021 году до 90 %;</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отлов безнадзорных домашних животных в 2020 году в количестве 176 головы.</w:t>
      </w:r>
    </w:p>
    <w:p w:rsidR="007A66C3" w:rsidRPr="007A66C3" w:rsidRDefault="007A66C3" w:rsidP="007A66C3">
      <w:pPr>
        <w:spacing w:after="0" w:line="240" w:lineRule="auto"/>
        <w:ind w:firstLine="720"/>
        <w:jc w:val="both"/>
        <w:rPr>
          <w:rFonts w:ascii="Arial" w:hAnsi="Arial" w:cs="Arial"/>
          <w:bCs/>
          <w:sz w:val="20"/>
          <w:szCs w:val="20"/>
        </w:rPr>
      </w:pPr>
      <w:proofErr w:type="gramStart"/>
      <w:r w:rsidRPr="007A66C3">
        <w:rPr>
          <w:rFonts w:ascii="Arial" w:hAnsi="Arial" w:cs="Arial"/>
          <w:bCs/>
          <w:sz w:val="20"/>
          <w:szCs w:val="20"/>
        </w:rPr>
        <w:t>Во</w:t>
      </w:r>
      <w:proofErr w:type="gramEnd"/>
      <w:r w:rsidRPr="007A66C3">
        <w:rPr>
          <w:rFonts w:ascii="Arial" w:hAnsi="Arial" w:cs="Arial"/>
          <w:bCs/>
          <w:sz w:val="20"/>
          <w:szCs w:val="20"/>
        </w:rPr>
        <w:t xml:space="preserve"> исполнении положений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при формировании Закона Красноярского края «О краевом бюджете на 2020 год и плановый период 2021-2022 годов» бюджетные ассигнования на осуществление органами местного самоуправления полномочий в области обращения с животными перераспределены с главного распорядителя бюджетных средств Министерства сельского хозяйства и торговли Красноярского края на главного распорядителя бюджетных средств Министерство экологии и рационального природопользования Красноярского края.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3. Обеспечение реализации муниципальной программы и прочие мероприятия (приложение № 7 к муниципальной программе).</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Ожидаемые результаты реализации мероприятий подпрограммы к 2023 году:</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обеспечение выполнения целей, задач и показателей муниципальной программы не менее 97 %;</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обеспечение эффективности расходов бюджетных средств.</w:t>
      </w:r>
    </w:p>
    <w:p w:rsidR="007A66C3" w:rsidRPr="007A66C3" w:rsidRDefault="007A66C3" w:rsidP="007A66C3">
      <w:pPr>
        <w:widowControl w:val="0"/>
        <w:autoSpaceDE w:val="0"/>
        <w:autoSpaceDN w:val="0"/>
        <w:adjustRightInd w:val="0"/>
        <w:spacing w:after="0" w:line="240" w:lineRule="auto"/>
        <w:jc w:val="both"/>
        <w:rPr>
          <w:rFonts w:ascii="Arial" w:hAnsi="Arial" w:cs="Arial"/>
          <w:bCs/>
          <w:sz w:val="20"/>
          <w:szCs w:val="20"/>
        </w:rPr>
      </w:pPr>
    </w:p>
    <w:p w:rsidR="007A66C3" w:rsidRPr="007A66C3" w:rsidRDefault="007A66C3" w:rsidP="007A66C3">
      <w:pPr>
        <w:widowControl w:val="0"/>
        <w:autoSpaceDE w:val="0"/>
        <w:autoSpaceDN w:val="0"/>
        <w:adjustRightInd w:val="0"/>
        <w:spacing w:after="0" w:line="240" w:lineRule="auto"/>
        <w:ind w:firstLine="709"/>
        <w:jc w:val="center"/>
        <w:rPr>
          <w:rFonts w:ascii="Arial" w:hAnsi="Arial" w:cs="Arial"/>
          <w:bCs/>
          <w:sz w:val="20"/>
          <w:szCs w:val="20"/>
        </w:rPr>
      </w:pPr>
      <w:r w:rsidRPr="007A66C3">
        <w:rPr>
          <w:rFonts w:ascii="Arial" w:hAnsi="Arial" w:cs="Arial"/>
          <w:bCs/>
          <w:sz w:val="20"/>
          <w:szCs w:val="20"/>
        </w:rPr>
        <w:t xml:space="preserve">7. Основные меры правового регулирования в отрасли сельского хозяйства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 направленные на достижение цели и (или) конечных результатов программы</w:t>
      </w:r>
    </w:p>
    <w:p w:rsidR="007A66C3" w:rsidRPr="007A66C3" w:rsidRDefault="007A66C3" w:rsidP="007A66C3">
      <w:pPr>
        <w:widowControl w:val="0"/>
        <w:autoSpaceDE w:val="0"/>
        <w:autoSpaceDN w:val="0"/>
        <w:adjustRightInd w:val="0"/>
        <w:spacing w:after="0" w:line="240" w:lineRule="auto"/>
        <w:rPr>
          <w:rFonts w:ascii="Arial" w:hAnsi="Arial" w:cs="Arial"/>
          <w:b/>
          <w:bCs/>
          <w:sz w:val="20"/>
          <w:szCs w:val="20"/>
        </w:rPr>
      </w:pP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К основным мерам правового регулирования в отрасли сельского хозяйства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 направленным на достижение цели и (или) конечных результатов программы, относятся:</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 Федеральный закон от 29.12.2006 № 264-ФЗ «О развитии сельского хозяйства», </w:t>
      </w:r>
      <w:hyperlink r:id="rId10" w:history="1">
        <w:r w:rsidRPr="007A66C3">
          <w:rPr>
            <w:rFonts w:ascii="Arial" w:hAnsi="Arial" w:cs="Arial"/>
            <w:bCs/>
            <w:sz w:val="20"/>
            <w:szCs w:val="20"/>
          </w:rPr>
          <w:t>Концепции</w:t>
        </w:r>
      </w:hyperlink>
      <w:r w:rsidRPr="007A66C3">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 xml:space="preserve">- Государственная </w:t>
      </w:r>
      <w:hyperlink r:id="rId11" w:history="1">
        <w:r w:rsidRPr="007A66C3">
          <w:rPr>
            <w:rFonts w:ascii="Arial" w:hAnsi="Arial" w:cs="Arial"/>
            <w:bCs/>
            <w:sz w:val="20"/>
            <w:szCs w:val="20"/>
          </w:rPr>
          <w:t>программа</w:t>
        </w:r>
      </w:hyperlink>
      <w:r w:rsidRPr="007A66C3">
        <w:rPr>
          <w:rFonts w:ascii="Arial" w:hAnsi="Arial" w:cs="Arial"/>
          <w:bCs/>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утвержденная постановлением Правительства Российской Федерации от 14.07.2012 № 717;</w:t>
      </w:r>
    </w:p>
    <w:p w:rsidR="007A66C3" w:rsidRPr="007A66C3" w:rsidRDefault="007A66C3" w:rsidP="007A66C3">
      <w:pPr>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lastRenderedPageBreak/>
        <w:t>- Закон Красноярского края от 21.02.2006 № 17-4487 «О государственной поддержке субъектов агропромышленного комплекса края».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r w:rsidRPr="007A66C3">
        <w:rPr>
          <w:rFonts w:ascii="Arial" w:hAnsi="Arial" w:cs="Arial"/>
          <w:bCs/>
          <w:sz w:val="20"/>
          <w:szCs w:val="20"/>
        </w:rPr>
        <w:t>На районном уровне в приложении № 1 к муниципальной программе не предусмотрено принятие нормативно-правовых актов, регулирующих вопросы сельского хозяйства.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bCs/>
          <w:sz w:val="20"/>
          <w:szCs w:val="20"/>
        </w:rPr>
      </w:pP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8. Информация о распределении планируемых расходов</w:t>
      </w:r>
    </w:p>
    <w:p w:rsidR="007A66C3" w:rsidRPr="007A66C3" w:rsidRDefault="007A66C3" w:rsidP="007A66C3">
      <w:pPr>
        <w:spacing w:after="0" w:line="240" w:lineRule="auto"/>
        <w:contextualSpacing/>
        <w:jc w:val="center"/>
        <w:rPr>
          <w:rFonts w:ascii="Arial" w:hAnsi="Arial" w:cs="Arial"/>
          <w:sz w:val="20"/>
          <w:szCs w:val="20"/>
        </w:rPr>
      </w:pPr>
      <w:r w:rsidRPr="007A66C3">
        <w:rPr>
          <w:rFonts w:ascii="Arial" w:hAnsi="Arial" w:cs="Arial"/>
          <w:sz w:val="20"/>
          <w:szCs w:val="20"/>
        </w:rPr>
        <w:t>по подпрограммам с указанием главных распорядителей средств районного бюджета, а также по годам реализации программы</w:t>
      </w:r>
    </w:p>
    <w:p w:rsidR="007A66C3" w:rsidRPr="007A66C3" w:rsidRDefault="007A66C3" w:rsidP="007A66C3">
      <w:pPr>
        <w:spacing w:after="0" w:line="240" w:lineRule="auto"/>
        <w:ind w:firstLine="709"/>
        <w:contextualSpacing/>
        <w:jc w:val="both"/>
        <w:rPr>
          <w:rFonts w:ascii="Arial" w:hAnsi="Arial" w:cs="Arial"/>
          <w:bCs/>
          <w:sz w:val="20"/>
          <w:szCs w:val="20"/>
        </w:rPr>
      </w:pPr>
    </w:p>
    <w:p w:rsidR="007A66C3" w:rsidRPr="007A66C3" w:rsidRDefault="007A66C3" w:rsidP="007A66C3">
      <w:pPr>
        <w:spacing w:after="0" w:line="240" w:lineRule="auto"/>
        <w:ind w:firstLine="709"/>
        <w:contextualSpacing/>
        <w:jc w:val="both"/>
        <w:rPr>
          <w:rFonts w:ascii="Arial" w:hAnsi="Arial" w:cs="Arial"/>
          <w:bCs/>
          <w:sz w:val="20"/>
          <w:szCs w:val="20"/>
        </w:rPr>
      </w:pPr>
      <w:r w:rsidRPr="007A66C3">
        <w:rPr>
          <w:rFonts w:ascii="Arial" w:hAnsi="Arial" w:cs="Arial"/>
          <w:bCs/>
          <w:sz w:val="20"/>
          <w:szCs w:val="20"/>
        </w:rPr>
        <w:t>Информация о распределении планируемых расходов по подпрограммам муниципальной программы с указанием главных распорядителей бюджетных сре</w:t>
      </w:r>
      <w:proofErr w:type="gramStart"/>
      <w:r w:rsidRPr="007A66C3">
        <w:rPr>
          <w:rFonts w:ascii="Arial" w:hAnsi="Arial" w:cs="Arial"/>
          <w:bCs/>
          <w:sz w:val="20"/>
          <w:szCs w:val="20"/>
        </w:rPr>
        <w:t xml:space="preserve">дств </w:t>
      </w:r>
      <w:r w:rsidRPr="007A66C3">
        <w:rPr>
          <w:rFonts w:ascii="Arial" w:hAnsi="Arial" w:cs="Arial"/>
          <w:sz w:val="20"/>
          <w:szCs w:val="20"/>
        </w:rPr>
        <w:t>пр</w:t>
      </w:r>
      <w:proofErr w:type="gramEnd"/>
      <w:r w:rsidRPr="007A66C3">
        <w:rPr>
          <w:rFonts w:ascii="Arial" w:hAnsi="Arial" w:cs="Arial"/>
          <w:sz w:val="20"/>
          <w:szCs w:val="20"/>
        </w:rPr>
        <w:t>едставлена в приложении № 2 к муниципальной программе.</w:t>
      </w:r>
    </w:p>
    <w:p w:rsidR="007A66C3" w:rsidRPr="007A66C3" w:rsidRDefault="007A66C3" w:rsidP="007A66C3">
      <w:pPr>
        <w:spacing w:after="0" w:line="240" w:lineRule="auto"/>
        <w:contextualSpacing/>
        <w:rPr>
          <w:rFonts w:ascii="Arial" w:hAnsi="Arial" w:cs="Arial"/>
          <w:b/>
          <w:sz w:val="20"/>
          <w:szCs w:val="20"/>
        </w:rPr>
      </w:pP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 xml:space="preserve">9. Информация о ресурсном обеспечении и прогнозной оценке </w:t>
      </w:r>
      <w:r w:rsidRPr="007A66C3">
        <w:rPr>
          <w:rFonts w:ascii="Arial" w:hAnsi="Arial" w:cs="Arial"/>
          <w:sz w:val="20"/>
          <w:szCs w:val="20"/>
        </w:rPr>
        <w:br/>
        <w:t xml:space="preserve">расходов на реализацию целей муниципальной программы </w:t>
      </w:r>
      <w:r w:rsidRPr="007A66C3">
        <w:rPr>
          <w:rFonts w:ascii="Arial" w:hAnsi="Arial" w:cs="Arial"/>
          <w:sz w:val="20"/>
          <w:szCs w:val="20"/>
        </w:rPr>
        <w:br/>
        <w:t>с учетом источников финансирования</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p>
    <w:p w:rsidR="007A66C3" w:rsidRPr="007A66C3" w:rsidRDefault="007A66C3" w:rsidP="007A66C3">
      <w:pPr>
        <w:autoSpaceDE w:val="0"/>
        <w:autoSpaceDN w:val="0"/>
        <w:adjustRightInd w:val="0"/>
        <w:spacing w:after="0" w:line="240" w:lineRule="auto"/>
        <w:ind w:firstLine="708"/>
        <w:contextualSpacing/>
        <w:jc w:val="both"/>
        <w:rPr>
          <w:rFonts w:ascii="Arial" w:hAnsi="Arial" w:cs="Arial"/>
          <w:sz w:val="20"/>
          <w:szCs w:val="20"/>
        </w:rPr>
      </w:pPr>
      <w:r w:rsidRPr="007A66C3">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7A66C3" w:rsidRPr="007A66C3" w:rsidRDefault="007A66C3" w:rsidP="007A66C3">
      <w:pPr>
        <w:spacing w:after="0" w:line="240" w:lineRule="auto"/>
        <w:ind w:firstLine="709"/>
        <w:contextualSpacing/>
        <w:jc w:val="both"/>
        <w:rPr>
          <w:rFonts w:ascii="Arial" w:hAnsi="Arial" w:cs="Arial"/>
          <w:b/>
          <w:sz w:val="20"/>
          <w:szCs w:val="20"/>
        </w:rPr>
      </w:pPr>
    </w:p>
    <w:p w:rsidR="007A66C3" w:rsidRPr="007A66C3" w:rsidRDefault="007A66C3" w:rsidP="007A66C3">
      <w:pPr>
        <w:spacing w:after="0" w:line="240" w:lineRule="auto"/>
        <w:ind w:left="720"/>
        <w:contextualSpacing/>
        <w:jc w:val="center"/>
        <w:rPr>
          <w:rFonts w:ascii="Arial" w:hAnsi="Arial" w:cs="Arial"/>
          <w:sz w:val="20"/>
          <w:szCs w:val="20"/>
        </w:rPr>
      </w:pPr>
      <w:r w:rsidRPr="007A66C3">
        <w:rPr>
          <w:rFonts w:ascii="Arial" w:hAnsi="Arial" w:cs="Arial"/>
          <w:sz w:val="20"/>
          <w:szCs w:val="20"/>
        </w:rPr>
        <w:t>10. Прогноз сводных показателей муниципальных заданий</w:t>
      </w:r>
    </w:p>
    <w:p w:rsidR="007A66C3" w:rsidRPr="007A66C3" w:rsidRDefault="007A66C3" w:rsidP="007A66C3">
      <w:pPr>
        <w:spacing w:after="0" w:line="240" w:lineRule="auto"/>
        <w:ind w:firstLine="709"/>
        <w:contextualSpacing/>
        <w:jc w:val="both"/>
        <w:rPr>
          <w:rFonts w:ascii="Arial" w:hAnsi="Arial" w:cs="Arial"/>
          <w:b/>
          <w:sz w:val="20"/>
          <w:szCs w:val="20"/>
        </w:rPr>
      </w:pP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В рамках реализации муниципальной программы «Развитие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оказание муниципальных услуг не предусмотрено (приложение № 4 к муниципальной программе).</w:t>
      </w:r>
    </w:p>
    <w:p w:rsidR="007A66C3" w:rsidRPr="007A66C3" w:rsidRDefault="007A66C3" w:rsidP="007A66C3">
      <w:pPr>
        <w:spacing w:after="0"/>
        <w:rPr>
          <w:rFonts w:ascii="Arial" w:hAnsi="Arial" w:cs="Arial"/>
          <w:sz w:val="20"/>
          <w:szCs w:val="20"/>
        </w:rPr>
      </w:pPr>
    </w:p>
    <w:p w:rsidR="007A66C3" w:rsidRPr="007A66C3" w:rsidRDefault="007A66C3" w:rsidP="007A66C3">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7A66C3">
        <w:rPr>
          <w:rFonts w:ascii="Arial" w:eastAsia="Times New Roman" w:hAnsi="Arial" w:cs="Arial"/>
          <w:sz w:val="18"/>
          <w:szCs w:val="20"/>
          <w:lang w:eastAsia="ru-RU"/>
        </w:rPr>
        <w:t>Приложение № 5</w:t>
      </w:r>
    </w:p>
    <w:p w:rsidR="007A66C3" w:rsidRPr="007A66C3" w:rsidRDefault="007A66C3" w:rsidP="007A66C3">
      <w:pPr>
        <w:widowControl w:val="0"/>
        <w:autoSpaceDE w:val="0"/>
        <w:autoSpaceDN w:val="0"/>
        <w:adjustRightInd w:val="0"/>
        <w:spacing w:after="0" w:line="240" w:lineRule="auto"/>
        <w:ind w:left="4248"/>
        <w:jc w:val="right"/>
        <w:rPr>
          <w:rFonts w:ascii="Arial" w:hAnsi="Arial" w:cs="Arial"/>
          <w:sz w:val="18"/>
          <w:szCs w:val="20"/>
        </w:rPr>
      </w:pPr>
      <w:r w:rsidRPr="007A66C3">
        <w:rPr>
          <w:rFonts w:ascii="Arial" w:hAnsi="Arial" w:cs="Arial"/>
          <w:sz w:val="18"/>
          <w:szCs w:val="20"/>
        </w:rPr>
        <w:t xml:space="preserve">к муниципальной программе «Развитие сельского хозяйства в </w:t>
      </w:r>
      <w:proofErr w:type="spellStart"/>
      <w:r w:rsidRPr="007A66C3">
        <w:rPr>
          <w:rFonts w:ascii="Arial" w:hAnsi="Arial" w:cs="Arial"/>
          <w:sz w:val="18"/>
          <w:szCs w:val="20"/>
        </w:rPr>
        <w:t>Богучанском</w:t>
      </w:r>
      <w:proofErr w:type="spellEnd"/>
      <w:r w:rsidRPr="007A66C3">
        <w:rPr>
          <w:rFonts w:ascii="Arial" w:hAnsi="Arial" w:cs="Arial"/>
          <w:sz w:val="18"/>
          <w:szCs w:val="20"/>
        </w:rPr>
        <w:t xml:space="preserve"> районе» </w:t>
      </w:r>
    </w:p>
    <w:p w:rsidR="007A66C3" w:rsidRPr="007A66C3" w:rsidRDefault="007A66C3" w:rsidP="007A66C3">
      <w:pPr>
        <w:widowControl w:val="0"/>
        <w:autoSpaceDE w:val="0"/>
        <w:autoSpaceDN w:val="0"/>
        <w:adjustRightInd w:val="0"/>
        <w:spacing w:after="0" w:line="240" w:lineRule="auto"/>
        <w:contextualSpacing/>
        <w:jc w:val="right"/>
        <w:outlineLvl w:val="2"/>
        <w:rPr>
          <w:rFonts w:ascii="Arial" w:hAnsi="Arial" w:cs="Arial"/>
          <w:b/>
          <w:bCs/>
          <w:sz w:val="18"/>
          <w:szCs w:val="20"/>
        </w:rPr>
      </w:pPr>
    </w:p>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r w:rsidRPr="007A66C3">
        <w:rPr>
          <w:rFonts w:ascii="Arial" w:hAnsi="Arial" w:cs="Arial"/>
          <w:bCs/>
          <w:sz w:val="20"/>
          <w:szCs w:val="20"/>
        </w:rPr>
        <w:t>Подпрограмма  «</w:t>
      </w:r>
      <w:r w:rsidRPr="007A66C3">
        <w:rPr>
          <w:rFonts w:ascii="Arial" w:hAnsi="Arial" w:cs="Arial"/>
          <w:sz w:val="20"/>
          <w:szCs w:val="20"/>
        </w:rPr>
        <w:t>Поддержка малых форм хозяйствования</w:t>
      </w:r>
      <w:r w:rsidRPr="007A66C3">
        <w:rPr>
          <w:rFonts w:ascii="Arial" w:hAnsi="Arial" w:cs="Arial"/>
          <w:bCs/>
          <w:sz w:val="20"/>
          <w:szCs w:val="20"/>
        </w:rPr>
        <w:t>»</w:t>
      </w:r>
    </w:p>
    <w:p w:rsidR="007A66C3" w:rsidRPr="007A66C3" w:rsidRDefault="007A66C3" w:rsidP="007A66C3">
      <w:pPr>
        <w:widowControl w:val="0"/>
        <w:autoSpaceDE w:val="0"/>
        <w:autoSpaceDN w:val="0"/>
        <w:adjustRightInd w:val="0"/>
        <w:spacing w:after="0" w:line="240" w:lineRule="auto"/>
        <w:jc w:val="center"/>
        <w:outlineLvl w:val="2"/>
        <w:rPr>
          <w:rFonts w:ascii="Arial" w:hAnsi="Arial" w:cs="Arial"/>
          <w:bCs/>
          <w:sz w:val="20"/>
          <w:szCs w:val="20"/>
        </w:rPr>
      </w:pPr>
    </w:p>
    <w:p w:rsidR="007A66C3" w:rsidRPr="007A66C3" w:rsidRDefault="007A66C3" w:rsidP="007A66C3">
      <w:pPr>
        <w:widowControl w:val="0"/>
        <w:autoSpaceDE w:val="0"/>
        <w:autoSpaceDN w:val="0"/>
        <w:adjustRightInd w:val="0"/>
        <w:spacing w:after="0" w:line="240" w:lineRule="auto"/>
        <w:ind w:left="-360"/>
        <w:jc w:val="center"/>
        <w:outlineLvl w:val="2"/>
        <w:rPr>
          <w:rFonts w:ascii="Arial" w:hAnsi="Arial" w:cs="Arial"/>
          <w:bCs/>
          <w:sz w:val="20"/>
          <w:szCs w:val="20"/>
        </w:rPr>
      </w:pPr>
      <w:r w:rsidRPr="007A66C3">
        <w:rPr>
          <w:rFonts w:ascii="Arial" w:hAnsi="Arial" w:cs="Arial"/>
          <w:bCs/>
          <w:sz w:val="20"/>
          <w:szCs w:val="20"/>
        </w:rPr>
        <w:t>1. Паспорт подпрограммы</w:t>
      </w:r>
    </w:p>
    <w:p w:rsidR="007A66C3" w:rsidRPr="007A66C3" w:rsidRDefault="007A66C3" w:rsidP="007A66C3">
      <w:pPr>
        <w:widowControl w:val="0"/>
        <w:autoSpaceDE w:val="0"/>
        <w:autoSpaceDN w:val="0"/>
        <w:adjustRightInd w:val="0"/>
        <w:spacing w:after="0" w:line="240" w:lineRule="auto"/>
        <w:jc w:val="both"/>
        <w:outlineLvl w:val="2"/>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02"/>
        <w:gridCol w:w="7485"/>
      </w:tblGrid>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Наименование подпрограммы </w:t>
            </w:r>
          </w:p>
        </w:tc>
        <w:tc>
          <w:tcPr>
            <w:tcW w:w="3824"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bCs/>
                <w:sz w:val="14"/>
                <w:szCs w:val="14"/>
              </w:rPr>
              <w:t>«</w:t>
            </w:r>
            <w:r w:rsidRPr="007A66C3">
              <w:rPr>
                <w:rFonts w:ascii="Arial" w:hAnsi="Arial" w:cs="Arial"/>
                <w:sz w:val="14"/>
                <w:szCs w:val="14"/>
              </w:rPr>
              <w:t>Поддержка малых форм хозяйствования</w:t>
            </w:r>
            <w:r w:rsidRPr="007A66C3">
              <w:rPr>
                <w:rFonts w:ascii="Arial" w:hAnsi="Arial" w:cs="Arial"/>
                <w:bCs/>
                <w:sz w:val="14"/>
                <w:szCs w:val="14"/>
              </w:rPr>
              <w:t>»</w:t>
            </w:r>
            <w:r w:rsidRPr="007A66C3">
              <w:rPr>
                <w:rFonts w:ascii="Arial" w:hAnsi="Arial" w:cs="Arial"/>
                <w:sz w:val="14"/>
                <w:szCs w:val="14"/>
              </w:rPr>
              <w:t xml:space="preserve"> (далее - подпрограмма)</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824"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«Развитие сельского хозяйства в </w:t>
            </w:r>
            <w:proofErr w:type="spellStart"/>
            <w:r w:rsidRPr="007A66C3">
              <w:rPr>
                <w:rFonts w:ascii="Arial" w:eastAsia="Times New Roman" w:hAnsi="Arial" w:cs="Arial"/>
                <w:sz w:val="14"/>
                <w:szCs w:val="14"/>
                <w:lang w:eastAsia="ru-RU"/>
              </w:rPr>
              <w:t>Богучанском</w:t>
            </w:r>
            <w:proofErr w:type="spellEnd"/>
            <w:r w:rsidRPr="007A66C3">
              <w:rPr>
                <w:rFonts w:ascii="Arial" w:eastAsia="Times New Roman" w:hAnsi="Arial" w:cs="Arial"/>
                <w:sz w:val="14"/>
                <w:szCs w:val="14"/>
                <w:lang w:eastAsia="ru-RU"/>
              </w:rPr>
              <w:t xml:space="preserve"> районе» </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Муниципальный заказчик  координатор подпрограммы</w:t>
            </w:r>
          </w:p>
        </w:tc>
        <w:tc>
          <w:tcPr>
            <w:tcW w:w="3824"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Администрация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 (управление экономики и планирования администрации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 </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Исполнитель подпрограммы, главный распорядитель бюджетных средств</w:t>
            </w:r>
          </w:p>
        </w:tc>
        <w:tc>
          <w:tcPr>
            <w:tcW w:w="3824"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Исполнитель программы - управление экономики и планирования администрации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 </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Главный распорядитель - Администрация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w:t>
            </w:r>
          </w:p>
          <w:p w:rsidR="007A66C3" w:rsidRPr="007A66C3" w:rsidRDefault="007A66C3" w:rsidP="0093283B">
            <w:pPr>
              <w:spacing w:after="0" w:line="240" w:lineRule="auto"/>
              <w:jc w:val="both"/>
              <w:rPr>
                <w:rFonts w:ascii="Arial" w:hAnsi="Arial" w:cs="Arial"/>
                <w:sz w:val="14"/>
                <w:szCs w:val="14"/>
              </w:rPr>
            </w:pP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Цель подпрограммы</w:t>
            </w:r>
          </w:p>
        </w:tc>
        <w:tc>
          <w:tcPr>
            <w:tcW w:w="3824"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Поддержка и дальнейшее развитие малых форм хозяйствования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 и повышение уровня доходов сельского населения.</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Повышение престижа и значимости профессий работников сельского хозяйства.</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Задачи подпрограммы</w:t>
            </w:r>
          </w:p>
        </w:tc>
        <w:tc>
          <w:tcPr>
            <w:tcW w:w="3824" w:type="pct"/>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К задачам подпрограммы относятся:</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обеспечение доступности коммерческих кредитов малым формам хозяйствования;</w:t>
            </w:r>
          </w:p>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привлечение в отрасль молодых, инициативных специалистов</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Показатели результативности</w:t>
            </w:r>
          </w:p>
        </w:tc>
        <w:tc>
          <w:tcPr>
            <w:tcW w:w="3824" w:type="pct"/>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Перечень и динамика изменения показателей результативности представлены в приложении № 1 к паспорту подпрограммы.</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Сроки </w:t>
            </w:r>
            <w:r w:rsidRPr="007A66C3">
              <w:rPr>
                <w:rFonts w:ascii="Arial" w:eastAsia="Times New Roman" w:hAnsi="Arial" w:cs="Arial"/>
                <w:sz w:val="14"/>
                <w:szCs w:val="14"/>
                <w:lang w:eastAsia="ru-RU"/>
              </w:rPr>
              <w:br/>
              <w:t>реализации подпрограммы</w:t>
            </w:r>
          </w:p>
        </w:tc>
        <w:tc>
          <w:tcPr>
            <w:tcW w:w="3824"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2020-2023 годы</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Объемы и источники финансирования подпрограммы</w:t>
            </w:r>
          </w:p>
        </w:tc>
        <w:tc>
          <w:tcPr>
            <w:tcW w:w="3824" w:type="pct"/>
          </w:tcPr>
          <w:p w:rsidR="007A66C3" w:rsidRPr="007A66C3" w:rsidRDefault="007A66C3" w:rsidP="0093283B">
            <w:pPr>
              <w:widowControl w:val="0"/>
              <w:autoSpaceDE w:val="0"/>
              <w:autoSpaceDN w:val="0"/>
              <w:adjustRightInd w:val="0"/>
              <w:spacing w:after="0" w:line="240" w:lineRule="auto"/>
              <w:jc w:val="both"/>
              <w:rPr>
                <w:rFonts w:ascii="Arial" w:hAnsi="Arial" w:cs="Arial"/>
                <w:bCs/>
                <w:sz w:val="14"/>
                <w:szCs w:val="14"/>
                <w:highlight w:val="yellow"/>
              </w:rPr>
            </w:pPr>
            <w:r w:rsidRPr="007A66C3">
              <w:rPr>
                <w:rFonts w:ascii="Arial" w:hAnsi="Arial" w:cs="Arial"/>
                <w:bCs/>
                <w:sz w:val="14"/>
                <w:szCs w:val="14"/>
              </w:rPr>
              <w:t>Объем финансирования подпрограммы на период 2020 – 2023 годы составит 81 000,0 рублей, из них по годам из сре</w:t>
            </w:r>
            <w:proofErr w:type="gramStart"/>
            <w:r w:rsidRPr="007A66C3">
              <w:rPr>
                <w:rFonts w:ascii="Arial" w:hAnsi="Arial" w:cs="Arial"/>
                <w:bCs/>
                <w:sz w:val="14"/>
                <w:szCs w:val="14"/>
              </w:rPr>
              <w:t>дств кр</w:t>
            </w:r>
            <w:proofErr w:type="gramEnd"/>
            <w:r w:rsidRPr="007A66C3">
              <w:rPr>
                <w:rFonts w:ascii="Arial" w:hAnsi="Arial" w:cs="Arial"/>
                <w:bCs/>
                <w:sz w:val="14"/>
                <w:szCs w:val="14"/>
              </w:rPr>
              <w:t>аевого и районного бюджетов:</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2020 г. – 3 000,0 рублей – средства краевого бюджета, 10 000,0 </w:t>
            </w:r>
            <w:r w:rsidRPr="007A66C3">
              <w:rPr>
                <w:rFonts w:ascii="Arial" w:eastAsia="Times New Roman" w:hAnsi="Arial" w:cs="Arial"/>
                <w:sz w:val="14"/>
                <w:szCs w:val="14"/>
                <w:highlight w:val="yellow"/>
                <w:lang w:eastAsia="ru-RU"/>
              </w:rPr>
              <w:t xml:space="preserve"> </w:t>
            </w:r>
            <w:r w:rsidRPr="007A66C3">
              <w:rPr>
                <w:rFonts w:ascii="Arial" w:eastAsia="Times New Roman" w:hAnsi="Arial" w:cs="Arial"/>
                <w:sz w:val="14"/>
                <w:szCs w:val="14"/>
                <w:lang w:eastAsia="ru-RU"/>
              </w:rPr>
              <w:t>-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2021 г. – 8700,0 рублей – средства краевого бюджета, 10 000,0 </w:t>
            </w:r>
            <w:r w:rsidRPr="007A66C3">
              <w:rPr>
                <w:rFonts w:ascii="Arial" w:eastAsia="Times New Roman" w:hAnsi="Arial" w:cs="Arial"/>
                <w:sz w:val="14"/>
                <w:szCs w:val="14"/>
                <w:highlight w:val="yellow"/>
                <w:lang w:eastAsia="ru-RU"/>
              </w:rPr>
              <w:softHyphen/>
              <w:t xml:space="preserve"> </w:t>
            </w:r>
            <w:r w:rsidRPr="007A66C3">
              <w:rPr>
                <w:rFonts w:ascii="Arial" w:eastAsia="Times New Roman" w:hAnsi="Arial" w:cs="Arial"/>
                <w:sz w:val="14"/>
                <w:szCs w:val="14"/>
                <w:lang w:eastAsia="ru-RU"/>
              </w:rPr>
              <w:t>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2022 г. – 12300,0 рублей – средства краевого бюджета, 10 000,0 </w:t>
            </w:r>
            <w:r w:rsidRPr="007A66C3">
              <w:rPr>
                <w:rFonts w:ascii="Arial" w:eastAsia="Times New Roman" w:hAnsi="Arial" w:cs="Arial"/>
                <w:sz w:val="14"/>
                <w:szCs w:val="14"/>
                <w:lang w:eastAsia="ru-RU"/>
              </w:rPr>
              <w:softHyphen/>
              <w:t xml:space="preserve">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2023 г. – 17000,0 рублей – средства краевого бюджета, 10 000,0 </w:t>
            </w:r>
            <w:r w:rsidRPr="007A66C3">
              <w:rPr>
                <w:rFonts w:ascii="Arial" w:eastAsia="Times New Roman" w:hAnsi="Arial" w:cs="Arial"/>
                <w:sz w:val="14"/>
                <w:szCs w:val="14"/>
                <w:lang w:eastAsia="ru-RU"/>
              </w:rPr>
              <w:softHyphen/>
              <w:t xml:space="preserve"> средства районного бюджета.</w:t>
            </w:r>
          </w:p>
        </w:tc>
      </w:tr>
      <w:tr w:rsidR="007A66C3" w:rsidRPr="007A66C3" w:rsidTr="0093283B">
        <w:trPr>
          <w:trHeight w:val="20"/>
        </w:trPr>
        <w:tc>
          <w:tcPr>
            <w:tcW w:w="1176"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Система организации </w:t>
            </w:r>
            <w:proofErr w:type="gramStart"/>
            <w:r w:rsidRPr="007A66C3">
              <w:rPr>
                <w:rFonts w:ascii="Arial" w:eastAsia="Times New Roman" w:hAnsi="Arial" w:cs="Arial"/>
                <w:sz w:val="14"/>
                <w:szCs w:val="14"/>
                <w:lang w:eastAsia="ru-RU"/>
              </w:rPr>
              <w:t>контроля за</w:t>
            </w:r>
            <w:proofErr w:type="gramEnd"/>
            <w:r w:rsidRPr="007A66C3">
              <w:rPr>
                <w:rFonts w:ascii="Arial" w:eastAsia="Times New Roman" w:hAnsi="Arial" w:cs="Arial"/>
                <w:sz w:val="14"/>
                <w:szCs w:val="14"/>
                <w:lang w:eastAsia="ru-RU"/>
              </w:rPr>
              <w:t xml:space="preserve"> исполнением подпрограммы</w:t>
            </w:r>
          </w:p>
        </w:tc>
        <w:tc>
          <w:tcPr>
            <w:tcW w:w="3824" w:type="pct"/>
          </w:tcPr>
          <w:p w:rsidR="007A66C3" w:rsidRPr="007A66C3" w:rsidRDefault="007A66C3" w:rsidP="0093283B">
            <w:pPr>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финансовое управление администрации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r>
    </w:tbl>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p>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r w:rsidRPr="007A66C3">
        <w:rPr>
          <w:rFonts w:ascii="Arial" w:hAnsi="Arial" w:cs="Arial"/>
          <w:bCs/>
          <w:sz w:val="20"/>
          <w:szCs w:val="20"/>
        </w:rPr>
        <w:t>2. Основные разделы подпрограммы</w:t>
      </w:r>
    </w:p>
    <w:p w:rsidR="007A66C3" w:rsidRPr="007A66C3" w:rsidRDefault="007A66C3" w:rsidP="007A66C3">
      <w:pPr>
        <w:widowControl w:val="0"/>
        <w:autoSpaceDE w:val="0"/>
        <w:autoSpaceDN w:val="0"/>
        <w:adjustRightInd w:val="0"/>
        <w:spacing w:after="0" w:line="240" w:lineRule="auto"/>
        <w:contextualSpacing/>
        <w:outlineLvl w:val="2"/>
        <w:rPr>
          <w:rFonts w:ascii="Arial" w:hAnsi="Arial" w:cs="Arial"/>
          <w:bCs/>
          <w:sz w:val="20"/>
          <w:szCs w:val="20"/>
        </w:rPr>
      </w:pPr>
    </w:p>
    <w:p w:rsidR="007A66C3" w:rsidRPr="007A66C3" w:rsidRDefault="007A66C3" w:rsidP="007A66C3">
      <w:pPr>
        <w:autoSpaceDE w:val="0"/>
        <w:autoSpaceDN w:val="0"/>
        <w:adjustRightInd w:val="0"/>
        <w:spacing w:after="0" w:line="240" w:lineRule="auto"/>
        <w:jc w:val="center"/>
        <w:outlineLvl w:val="1"/>
        <w:rPr>
          <w:rFonts w:ascii="Arial" w:hAnsi="Arial" w:cs="Arial"/>
          <w:sz w:val="20"/>
          <w:szCs w:val="20"/>
        </w:rPr>
      </w:pPr>
      <w:r w:rsidRPr="007A66C3">
        <w:rPr>
          <w:rFonts w:ascii="Arial" w:hAnsi="Arial" w:cs="Arial"/>
          <w:sz w:val="20"/>
          <w:szCs w:val="20"/>
        </w:rPr>
        <w:t xml:space="preserve">2.1. Постановка </w:t>
      </w:r>
      <w:proofErr w:type="spellStart"/>
      <w:r w:rsidRPr="007A66C3">
        <w:rPr>
          <w:rFonts w:ascii="Arial" w:hAnsi="Arial" w:cs="Arial"/>
          <w:sz w:val="20"/>
          <w:szCs w:val="20"/>
        </w:rPr>
        <w:t>общерайонной</w:t>
      </w:r>
      <w:proofErr w:type="spellEnd"/>
      <w:r w:rsidRPr="007A66C3">
        <w:rPr>
          <w:rFonts w:ascii="Arial" w:hAnsi="Arial" w:cs="Arial"/>
          <w:sz w:val="20"/>
          <w:szCs w:val="20"/>
        </w:rPr>
        <w:t xml:space="preserve"> проблемы и обоснование</w:t>
      </w:r>
    </w:p>
    <w:p w:rsidR="007A66C3" w:rsidRPr="007A66C3" w:rsidRDefault="007A66C3" w:rsidP="007A66C3">
      <w:pPr>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необходимости разработки подпрограммы</w:t>
      </w:r>
    </w:p>
    <w:p w:rsidR="007A66C3" w:rsidRPr="007A66C3" w:rsidRDefault="007A66C3" w:rsidP="007A66C3">
      <w:pPr>
        <w:autoSpaceDE w:val="0"/>
        <w:autoSpaceDN w:val="0"/>
        <w:adjustRightInd w:val="0"/>
        <w:spacing w:after="0" w:line="240" w:lineRule="auto"/>
        <w:jc w:val="center"/>
        <w:rPr>
          <w:rFonts w:ascii="Arial" w:hAnsi="Arial" w:cs="Arial"/>
          <w:b/>
          <w:sz w:val="20"/>
          <w:szCs w:val="20"/>
        </w:rPr>
      </w:pPr>
    </w:p>
    <w:p w:rsidR="007A66C3" w:rsidRPr="007A66C3" w:rsidRDefault="007A66C3" w:rsidP="007A66C3">
      <w:pPr>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Малые формы хозяйствования, представленные индивидуальными предпринимателями, осуществляющими сельскохозяйственную деятельность, гражданами, ведущими личное подсобное </w:t>
      </w:r>
      <w:r w:rsidRPr="007A66C3">
        <w:rPr>
          <w:rFonts w:ascii="Arial" w:hAnsi="Arial" w:cs="Arial"/>
          <w:sz w:val="20"/>
          <w:szCs w:val="20"/>
        </w:rPr>
        <w:lastRenderedPageBreak/>
        <w:t>хозяйство, сельскохозяйственными потребительскими кооперативами, являются полноправными участниками аграрной экономики Красноярского края.</w:t>
      </w:r>
    </w:p>
    <w:p w:rsidR="007A66C3" w:rsidRPr="007A66C3" w:rsidRDefault="007A66C3" w:rsidP="007A66C3">
      <w:pPr>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7A66C3" w:rsidRPr="007A66C3" w:rsidRDefault="007A66C3" w:rsidP="007A66C3">
      <w:pPr>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Важной составной частью сельскохозяйственного производства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на сегодняшний день являются личные подсобные хозяйства населения, их доля в производстве сельхозпродукции составляет 99%. По статистическим данным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зарегистрировано 15778 личных подсобных хозяйств.</w:t>
      </w:r>
    </w:p>
    <w:p w:rsidR="007A66C3" w:rsidRPr="007A66C3" w:rsidRDefault="007A66C3" w:rsidP="007A66C3">
      <w:pPr>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В настоящее время банк отказывает в получении кредита на развитие малых форм хозяйствования по нескольким причинам:</w:t>
      </w:r>
    </w:p>
    <w:p w:rsidR="007A66C3" w:rsidRPr="007A66C3" w:rsidRDefault="007A66C3" w:rsidP="007A66C3">
      <w:pPr>
        <w:autoSpaceDE w:val="0"/>
        <w:autoSpaceDN w:val="0"/>
        <w:adjustRightInd w:val="0"/>
        <w:spacing w:after="0" w:line="240" w:lineRule="auto"/>
        <w:jc w:val="both"/>
        <w:rPr>
          <w:rFonts w:ascii="Arial" w:hAnsi="Arial" w:cs="Arial"/>
          <w:sz w:val="20"/>
          <w:szCs w:val="20"/>
        </w:rPr>
      </w:pPr>
      <w:r w:rsidRPr="007A66C3">
        <w:rPr>
          <w:rFonts w:ascii="Arial" w:hAnsi="Arial" w:cs="Arial"/>
          <w:sz w:val="20"/>
          <w:szCs w:val="20"/>
        </w:rPr>
        <w:t xml:space="preserve">        - низкая платежеспособность владельцев личных подсобных хозяйств;</w:t>
      </w:r>
    </w:p>
    <w:p w:rsidR="007A66C3" w:rsidRPr="007A66C3" w:rsidRDefault="007A66C3" w:rsidP="007A66C3">
      <w:pPr>
        <w:autoSpaceDE w:val="0"/>
        <w:autoSpaceDN w:val="0"/>
        <w:adjustRightInd w:val="0"/>
        <w:spacing w:after="0" w:line="240" w:lineRule="auto"/>
        <w:jc w:val="both"/>
        <w:rPr>
          <w:rFonts w:ascii="Arial" w:hAnsi="Arial" w:cs="Arial"/>
          <w:sz w:val="20"/>
          <w:szCs w:val="20"/>
        </w:rPr>
      </w:pPr>
      <w:r w:rsidRPr="007A66C3">
        <w:rPr>
          <w:rFonts w:ascii="Arial" w:hAnsi="Arial" w:cs="Arial"/>
          <w:sz w:val="20"/>
          <w:szCs w:val="20"/>
        </w:rPr>
        <w:t xml:space="preserve">        - плохая кредитная история;</w:t>
      </w:r>
    </w:p>
    <w:p w:rsidR="007A66C3" w:rsidRPr="007A66C3" w:rsidRDefault="007A66C3" w:rsidP="007A66C3">
      <w:pPr>
        <w:autoSpaceDE w:val="0"/>
        <w:autoSpaceDN w:val="0"/>
        <w:adjustRightInd w:val="0"/>
        <w:spacing w:after="0" w:line="240" w:lineRule="auto"/>
        <w:jc w:val="both"/>
        <w:rPr>
          <w:rFonts w:ascii="Arial" w:hAnsi="Arial" w:cs="Arial"/>
          <w:sz w:val="20"/>
          <w:szCs w:val="20"/>
        </w:rPr>
      </w:pPr>
      <w:r w:rsidRPr="007A66C3">
        <w:rPr>
          <w:rFonts w:ascii="Arial" w:hAnsi="Arial" w:cs="Arial"/>
          <w:sz w:val="20"/>
          <w:szCs w:val="20"/>
        </w:rPr>
        <w:t xml:space="preserve">        - отсутствие поручителей.</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Необходимость решения вышеназванной проблемы требует наличия соответствующей подпрограммы поддержки малых форм хозяйствования в сельской местности.</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Реализация мероприятия подпрограммы улучшит социально-экономическую ситуацию в районе, обеспечит активизацию малого предпринимательства в сельской местности, повысит эффективность агропромышленного комплекса Красноярского края в целом на основе осуществления мероприятий, согласованных между собой по срокам, ресурсам и исполнителям.</w:t>
      </w:r>
    </w:p>
    <w:p w:rsidR="007A66C3" w:rsidRPr="007A66C3" w:rsidRDefault="007A66C3" w:rsidP="007A66C3">
      <w:pPr>
        <w:autoSpaceDE w:val="0"/>
        <w:autoSpaceDN w:val="0"/>
        <w:adjustRightInd w:val="0"/>
        <w:spacing w:after="0" w:line="240" w:lineRule="auto"/>
        <w:jc w:val="both"/>
        <w:rPr>
          <w:rFonts w:ascii="Arial" w:hAnsi="Arial" w:cs="Arial"/>
          <w:b/>
          <w:sz w:val="20"/>
          <w:szCs w:val="20"/>
        </w:rPr>
      </w:pPr>
    </w:p>
    <w:p w:rsidR="007A66C3" w:rsidRPr="007A66C3" w:rsidRDefault="007A66C3" w:rsidP="007A66C3">
      <w:pPr>
        <w:autoSpaceDE w:val="0"/>
        <w:autoSpaceDN w:val="0"/>
        <w:adjustRightInd w:val="0"/>
        <w:spacing w:after="0" w:line="240" w:lineRule="auto"/>
        <w:jc w:val="center"/>
        <w:outlineLvl w:val="0"/>
        <w:rPr>
          <w:rFonts w:ascii="Arial" w:hAnsi="Arial" w:cs="Arial"/>
          <w:sz w:val="20"/>
          <w:szCs w:val="20"/>
        </w:rPr>
      </w:pPr>
      <w:r w:rsidRPr="007A66C3">
        <w:rPr>
          <w:rFonts w:ascii="Arial" w:hAnsi="Arial" w:cs="Arial"/>
          <w:sz w:val="20"/>
          <w:szCs w:val="20"/>
        </w:rPr>
        <w:t xml:space="preserve">2.2. Основная цель, задачи, этапы и сроки выполнения </w:t>
      </w:r>
    </w:p>
    <w:p w:rsidR="007A66C3" w:rsidRPr="007A66C3" w:rsidRDefault="007A66C3" w:rsidP="007A66C3">
      <w:pPr>
        <w:autoSpaceDE w:val="0"/>
        <w:autoSpaceDN w:val="0"/>
        <w:adjustRightInd w:val="0"/>
        <w:spacing w:after="0" w:line="240" w:lineRule="auto"/>
        <w:jc w:val="center"/>
        <w:outlineLvl w:val="0"/>
        <w:rPr>
          <w:rFonts w:ascii="Arial" w:hAnsi="Arial" w:cs="Arial"/>
          <w:sz w:val="20"/>
          <w:szCs w:val="20"/>
        </w:rPr>
      </w:pPr>
      <w:r w:rsidRPr="007A66C3">
        <w:rPr>
          <w:rFonts w:ascii="Arial" w:hAnsi="Arial" w:cs="Arial"/>
          <w:sz w:val="20"/>
          <w:szCs w:val="20"/>
        </w:rPr>
        <w:t>подпрограммы, показатели результативности</w:t>
      </w:r>
    </w:p>
    <w:p w:rsidR="007A66C3" w:rsidRPr="007A66C3" w:rsidRDefault="007A66C3" w:rsidP="007A66C3">
      <w:pPr>
        <w:autoSpaceDE w:val="0"/>
        <w:autoSpaceDN w:val="0"/>
        <w:adjustRightInd w:val="0"/>
        <w:spacing w:after="0" w:line="240" w:lineRule="auto"/>
        <w:jc w:val="center"/>
        <w:outlineLvl w:val="0"/>
        <w:rPr>
          <w:rFonts w:ascii="Arial" w:hAnsi="Arial" w:cs="Arial"/>
          <w:b/>
          <w:sz w:val="20"/>
          <w:szCs w:val="20"/>
        </w:rPr>
      </w:pP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Подпрограмма направлена на поддержание и дальнейшее развитие малых форм хозяйствования в сельской местности, к которым относятся личные подсобные хозяйства.</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Показателем результативности является поддержка и дальнейшее развитие малых форм хозяйствования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повышение уровня доходов сельского населения.</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Данная цель будет достигнута за счет реализации следующей задачи:</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обеспечение доступности коммерческих кредитов малым формам хозяйствования на селе;</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привлечение в отрасль молодых, инициативных специалистов.</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Показателем результативности достижения цели и решения задач подпрограммы являются:</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количество граждан, ведущих личное подсобное хозяйство, осуществивших привлечение кредитных средств;</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ежегодное проведение двух мероприятий.</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Срок реализации подпрограммы: 2020 – 2023 годы.</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Решение поставленной цели и задачи определяется достижением показателя результативности представленного в приложении № 1 к настоящей подпрограмме.</w:t>
      </w:r>
    </w:p>
    <w:p w:rsidR="007A66C3" w:rsidRPr="007A66C3" w:rsidRDefault="007A66C3" w:rsidP="007A66C3">
      <w:pPr>
        <w:autoSpaceDE w:val="0"/>
        <w:autoSpaceDN w:val="0"/>
        <w:adjustRightInd w:val="0"/>
        <w:spacing w:after="0" w:line="240" w:lineRule="auto"/>
        <w:ind w:firstLine="540"/>
        <w:jc w:val="center"/>
        <w:rPr>
          <w:rFonts w:ascii="Arial" w:hAnsi="Arial" w:cs="Arial"/>
          <w:b/>
          <w:sz w:val="20"/>
          <w:szCs w:val="20"/>
        </w:rPr>
      </w:pPr>
    </w:p>
    <w:p w:rsidR="007A66C3" w:rsidRPr="007A66C3" w:rsidRDefault="007A66C3" w:rsidP="007A66C3">
      <w:pPr>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2.3. Механизм реализации подпрограммы</w:t>
      </w:r>
    </w:p>
    <w:p w:rsidR="007A66C3" w:rsidRPr="007A66C3" w:rsidRDefault="007A66C3" w:rsidP="007A66C3">
      <w:pPr>
        <w:autoSpaceDE w:val="0"/>
        <w:autoSpaceDN w:val="0"/>
        <w:adjustRightInd w:val="0"/>
        <w:spacing w:after="0" w:line="240" w:lineRule="auto"/>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Понятия и основные принципы государственной поддержки субъектов агропромышленного комплекса края предусмотрены </w:t>
      </w:r>
      <w:hyperlink r:id="rId12" w:history="1">
        <w:r w:rsidRPr="007A66C3">
          <w:rPr>
            <w:rFonts w:ascii="Arial" w:hAnsi="Arial" w:cs="Arial"/>
            <w:sz w:val="20"/>
            <w:szCs w:val="20"/>
          </w:rPr>
          <w:t>статьей 3</w:t>
        </w:r>
      </w:hyperlink>
      <w:r w:rsidRPr="007A66C3">
        <w:rPr>
          <w:rFonts w:ascii="Arial" w:hAnsi="Arial" w:cs="Arial"/>
          <w:sz w:val="20"/>
          <w:szCs w:val="20"/>
        </w:rPr>
        <w:t xml:space="preserve"> Закона края от 21.02.2006 № 17-4487 «О государственной поддержке субъектов агропромышленного комплекса края» (далее - Закон края от 21.02.2006 N 17-4487).</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Источниками финансирования мероприятий подпрограммы являются средства краевого и районного бюджетов.</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Средства краевого бюджета на финансирование мероприятий подпрограммы выделяются в форме субсидий гражданам, ведущим личное подсобное хозяйство.</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Главным распорядителем бюджетных средств, предусмотренных на реализацию мероприятия подпрограммы, является администрация </w:t>
      </w:r>
      <w:proofErr w:type="spellStart"/>
      <w:r w:rsidRPr="007A66C3">
        <w:rPr>
          <w:rFonts w:ascii="Arial" w:eastAsia="Times New Roman" w:hAnsi="Arial" w:cs="Arial"/>
          <w:sz w:val="20"/>
          <w:szCs w:val="20"/>
          <w:lang w:eastAsia="ru-RU"/>
        </w:rPr>
        <w:t>Богучанского</w:t>
      </w:r>
      <w:proofErr w:type="spellEnd"/>
      <w:r w:rsidRPr="007A66C3">
        <w:rPr>
          <w:rFonts w:ascii="Arial" w:eastAsia="Times New Roman" w:hAnsi="Arial" w:cs="Arial"/>
          <w:sz w:val="20"/>
          <w:szCs w:val="20"/>
          <w:lang w:eastAsia="ru-RU"/>
        </w:rPr>
        <w:t xml:space="preserve"> района.</w:t>
      </w:r>
    </w:p>
    <w:p w:rsidR="007A66C3" w:rsidRPr="007A66C3" w:rsidRDefault="007A66C3" w:rsidP="007A66C3">
      <w:pPr>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Порядок предоставления субсидий:</w:t>
      </w:r>
    </w:p>
    <w:p w:rsidR="007A66C3" w:rsidRPr="007A66C3" w:rsidRDefault="007A66C3" w:rsidP="007A66C3">
      <w:pPr>
        <w:autoSpaceDE w:val="0"/>
        <w:autoSpaceDN w:val="0"/>
        <w:adjustRightInd w:val="0"/>
        <w:spacing w:after="0" w:line="240" w:lineRule="auto"/>
        <w:jc w:val="both"/>
        <w:rPr>
          <w:rFonts w:ascii="Arial" w:hAnsi="Arial" w:cs="Arial"/>
          <w:sz w:val="20"/>
          <w:szCs w:val="20"/>
        </w:rPr>
      </w:pPr>
      <w:r w:rsidRPr="007A66C3">
        <w:rPr>
          <w:rFonts w:ascii="Arial" w:hAnsi="Arial" w:cs="Arial"/>
          <w:sz w:val="20"/>
          <w:szCs w:val="20"/>
        </w:rPr>
        <w:t>Гражданам, ведущим личное подсобное хозяйство, для включения в перечень получателей субсидий и получения субсидий за счет сре</w:t>
      </w:r>
      <w:proofErr w:type="gramStart"/>
      <w:r w:rsidRPr="007A66C3">
        <w:rPr>
          <w:rFonts w:ascii="Arial" w:hAnsi="Arial" w:cs="Arial"/>
          <w:sz w:val="20"/>
          <w:szCs w:val="20"/>
        </w:rPr>
        <w:t>дств кр</w:t>
      </w:r>
      <w:proofErr w:type="gramEnd"/>
      <w:r w:rsidRPr="007A66C3">
        <w:rPr>
          <w:rFonts w:ascii="Arial" w:hAnsi="Arial" w:cs="Arial"/>
          <w:sz w:val="20"/>
          <w:szCs w:val="20"/>
        </w:rPr>
        <w:t xml:space="preserve">аевого бюджета, представляют в администрацию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заявление на предоставление субсидии, справку-расчет субсидий по формам, утвержденным министерством сельского хозяйства, и документы, предусмотренные </w:t>
      </w:r>
      <w:hyperlink r:id="rId13" w:history="1">
        <w:r w:rsidRPr="007A66C3">
          <w:rPr>
            <w:rFonts w:ascii="Arial" w:hAnsi="Arial" w:cs="Arial"/>
            <w:sz w:val="20"/>
            <w:szCs w:val="20"/>
          </w:rPr>
          <w:t>Законом</w:t>
        </w:r>
      </w:hyperlink>
      <w:r w:rsidRPr="007A66C3">
        <w:rPr>
          <w:rFonts w:ascii="Arial" w:hAnsi="Arial" w:cs="Arial"/>
          <w:sz w:val="20"/>
          <w:szCs w:val="20"/>
        </w:rPr>
        <w:t xml:space="preserve"> края от 21.02.2006 № 17-4487.</w:t>
      </w:r>
    </w:p>
    <w:p w:rsidR="007A66C3" w:rsidRPr="007A66C3" w:rsidRDefault="007A66C3" w:rsidP="007A66C3">
      <w:pPr>
        <w:widowControl w:val="0"/>
        <w:autoSpaceDE w:val="0"/>
        <w:autoSpaceDN w:val="0"/>
        <w:adjustRightInd w:val="0"/>
        <w:spacing w:after="0"/>
        <w:ind w:firstLine="539"/>
        <w:jc w:val="both"/>
        <w:rPr>
          <w:rFonts w:ascii="Arial" w:hAnsi="Arial" w:cs="Arial"/>
          <w:sz w:val="20"/>
          <w:szCs w:val="20"/>
        </w:rPr>
      </w:pPr>
      <w:r w:rsidRPr="007A66C3">
        <w:rPr>
          <w:rFonts w:ascii="Arial" w:hAnsi="Arial" w:cs="Arial"/>
          <w:sz w:val="20"/>
          <w:szCs w:val="20"/>
        </w:rPr>
        <w:t xml:space="preserve">Администрация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осуществляет проверку комплектности и правильности оформления представленных документов.</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lastRenderedPageBreak/>
        <w:t>Получатели субсидий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включения в перечень получателей субсидий и получения субсидий.</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Средства в форме субсидий на возмещение части затрат на уплату процентов предоставляются:</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гражданам, ведущим личное подсобное хозяйство на территории района,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proofErr w:type="gramStart"/>
      <w:r w:rsidRPr="007A66C3">
        <w:rPr>
          <w:rFonts w:ascii="Arial" w:hAnsi="Arial" w:cs="Arial"/>
          <w:sz w:val="20"/>
          <w:szCs w:val="20"/>
        </w:rPr>
        <w:t>по кредитным договорам, заключенным после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молодняка сельскохозяйственных животных</w:t>
      </w:r>
      <w:proofErr w:type="gramEnd"/>
      <w:r w:rsidRPr="007A66C3">
        <w:rPr>
          <w:rFonts w:ascii="Arial" w:hAnsi="Arial" w:cs="Arial"/>
          <w:sz w:val="20"/>
          <w:szCs w:val="20"/>
        </w:rPr>
        <w:t>,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полученных гражданами, ведущими личное подсобное хозяйство на территории края, в текущем году не превышает 300 тыс. рублей на одно хозяйство (далее в настоящем подпункте – субсидии);</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 xml:space="preserve">по кредитным договорам, заключенным 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7A66C3">
        <w:rPr>
          <w:rFonts w:ascii="Arial" w:hAnsi="Arial" w:cs="Arial"/>
          <w:sz w:val="20"/>
          <w:szCs w:val="20"/>
        </w:rPr>
        <w:t>агрегатируемых</w:t>
      </w:r>
      <w:proofErr w:type="spellEnd"/>
      <w:r w:rsidRPr="007A66C3">
        <w:rPr>
          <w:rFonts w:ascii="Arial" w:hAnsi="Arial" w:cs="Arial"/>
          <w:sz w:val="20"/>
          <w:szCs w:val="20"/>
        </w:rPr>
        <w:t xml:space="preserve"> с ними сельскохозяйственных машин, </w:t>
      </w:r>
      <w:proofErr w:type="spellStart"/>
      <w:r w:rsidRPr="007A66C3">
        <w:rPr>
          <w:rFonts w:ascii="Arial" w:hAnsi="Arial" w:cs="Arial"/>
          <w:sz w:val="20"/>
          <w:szCs w:val="20"/>
        </w:rPr>
        <w:t>грузоперевозящих</w:t>
      </w:r>
      <w:proofErr w:type="spellEnd"/>
      <w:r w:rsidRPr="007A66C3">
        <w:rPr>
          <w:rFonts w:ascii="Arial" w:hAnsi="Arial" w:cs="Arial"/>
          <w:sz w:val="20"/>
          <w:szCs w:val="20"/>
        </w:rPr>
        <w:t xml:space="preserve"> автомобилей полной массой не более 3,5 тонны (далее в настоящем подпункте – субсидии);</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proofErr w:type="gramStart"/>
      <w:r w:rsidRPr="007A66C3">
        <w:rPr>
          <w:rFonts w:ascii="Arial" w:hAnsi="Arial" w:cs="Arial"/>
          <w:sz w:val="20"/>
          <w:szCs w:val="20"/>
        </w:rPr>
        <w:t>по кредитным договорам, заключенным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края, в текущем</w:t>
      </w:r>
      <w:proofErr w:type="gramEnd"/>
      <w:r w:rsidRPr="007A66C3">
        <w:rPr>
          <w:rFonts w:ascii="Arial" w:hAnsi="Arial" w:cs="Arial"/>
          <w:sz w:val="20"/>
          <w:szCs w:val="20"/>
        </w:rPr>
        <w:t xml:space="preserve"> году, не превышает 700 тыс. рублей на одно хозяйство (далее в настоящем подпункте – субсидии);</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по кредитным договорам, заключенным 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(далее в настоящем подпункте – субсидии);</w:t>
      </w:r>
    </w:p>
    <w:p w:rsidR="007A66C3" w:rsidRPr="007A66C3" w:rsidRDefault="007A66C3" w:rsidP="007A66C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по кредитным договорам, заключенным с 1 января 2020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материалов для теплиц, семян, посадочного материала, молодняка сельскохозяйственных животных, а также на уплату страховых взносов при страховании сельскохозяйственной продукции при условии, что общая</w:t>
      </w:r>
      <w:proofErr w:type="gramEnd"/>
      <w:r w:rsidRPr="007A66C3">
        <w:rPr>
          <w:rFonts w:ascii="Arial" w:eastAsia="Times New Roman" w:hAnsi="Arial" w:cs="Arial"/>
          <w:sz w:val="20"/>
          <w:szCs w:val="20"/>
          <w:lang w:eastAsia="ru-RU"/>
        </w:rPr>
        <w:t xml:space="preserve"> сумма кредита, полученного гражданином, ведущим личное подсобное хозяйство, в текущем году, не превышает 300 тыс. рублей на одно хозяйство;</w:t>
      </w:r>
    </w:p>
    <w:p w:rsidR="007A66C3" w:rsidRPr="007A66C3" w:rsidRDefault="007A66C3" w:rsidP="007A66C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 xml:space="preserve">по кредитным договорам, заключенным с 1 января 2020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сельскохозяйственной малогабаритной техники, сельскохозяйственных тракторов мощностью до 100 лошадиных сил и </w:t>
      </w:r>
      <w:proofErr w:type="spellStart"/>
      <w:r w:rsidRPr="007A66C3">
        <w:rPr>
          <w:rFonts w:ascii="Arial" w:eastAsia="Times New Roman" w:hAnsi="Arial" w:cs="Arial"/>
          <w:sz w:val="20"/>
          <w:szCs w:val="20"/>
          <w:lang w:eastAsia="ru-RU"/>
        </w:rPr>
        <w:t>агрегатируемых</w:t>
      </w:r>
      <w:proofErr w:type="spellEnd"/>
      <w:r w:rsidRPr="007A66C3">
        <w:rPr>
          <w:rFonts w:ascii="Arial" w:eastAsia="Times New Roman" w:hAnsi="Arial" w:cs="Arial"/>
          <w:sz w:val="20"/>
          <w:szCs w:val="20"/>
          <w:lang w:eastAsia="ru-RU"/>
        </w:rPr>
        <w:t xml:space="preserve"> с ними сельскохозяйственных машин, </w:t>
      </w:r>
      <w:proofErr w:type="spellStart"/>
      <w:r w:rsidRPr="007A66C3">
        <w:rPr>
          <w:rFonts w:ascii="Arial" w:eastAsia="Times New Roman" w:hAnsi="Arial" w:cs="Arial"/>
          <w:sz w:val="20"/>
          <w:szCs w:val="20"/>
          <w:lang w:eastAsia="ru-RU"/>
        </w:rPr>
        <w:t>грузоперевозящих</w:t>
      </w:r>
      <w:proofErr w:type="spellEnd"/>
      <w:r w:rsidRPr="007A66C3">
        <w:rPr>
          <w:rFonts w:ascii="Arial" w:eastAsia="Times New Roman" w:hAnsi="Arial" w:cs="Arial"/>
          <w:sz w:val="20"/>
          <w:szCs w:val="20"/>
          <w:lang w:eastAsia="ru-RU"/>
        </w:rPr>
        <w:t xml:space="preserve"> автомобилей</w:t>
      </w:r>
      <w:proofErr w:type="gramEnd"/>
      <w:r w:rsidRPr="007A66C3">
        <w:rPr>
          <w:rFonts w:ascii="Arial" w:eastAsia="Times New Roman" w:hAnsi="Arial" w:cs="Arial"/>
          <w:sz w:val="20"/>
          <w:szCs w:val="20"/>
          <w:lang w:eastAsia="ru-RU"/>
        </w:rPr>
        <w:t xml:space="preserve"> полной массой не более 3,5 тонны при условии, что общая сумма кредита, полученного гражданином, ведущим личное подсобное хозяйство, в текущем году, не превышает 700 тыс. рублей на одно хозяйство.</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proofErr w:type="gramStart"/>
      <w:r w:rsidRPr="007A66C3">
        <w:rPr>
          <w:rFonts w:ascii="Arial" w:hAnsi="Arial" w:cs="Arial"/>
          <w:sz w:val="20"/>
          <w:szCs w:val="20"/>
        </w:rPr>
        <w:t xml:space="preserve">Расчет размера субсидий осуществляется исходя из остатка ссудной задолженности, </w:t>
      </w:r>
      <w:hyperlink r:id="rId14" w:history="1">
        <w:r w:rsidRPr="007A66C3">
          <w:rPr>
            <w:rFonts w:ascii="Arial" w:hAnsi="Arial" w:cs="Arial"/>
            <w:sz w:val="20"/>
            <w:szCs w:val="20"/>
          </w:rPr>
          <w:t>ставки</w:t>
        </w:r>
      </w:hyperlink>
      <w:r w:rsidRPr="007A66C3">
        <w:rPr>
          <w:rFonts w:ascii="Arial" w:hAnsi="Arial" w:cs="Arial"/>
          <w:sz w:val="20"/>
          <w:szCs w:val="20"/>
        </w:rPr>
        <w:t xml:space="preserve"> рефинансирования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w:t>
      </w:r>
      <w:proofErr w:type="gramEnd"/>
      <w:r w:rsidRPr="007A66C3">
        <w:rPr>
          <w:rFonts w:ascii="Arial" w:hAnsi="Arial" w:cs="Arial"/>
          <w:sz w:val="20"/>
          <w:szCs w:val="20"/>
        </w:rPr>
        <w:t xml:space="preserve">, </w:t>
      </w:r>
      <w:proofErr w:type="gramStart"/>
      <w:r w:rsidRPr="007A66C3">
        <w:rPr>
          <w:rFonts w:ascii="Arial" w:hAnsi="Arial" w:cs="Arial"/>
          <w:sz w:val="20"/>
          <w:szCs w:val="20"/>
        </w:rPr>
        <w:t>действующей</w:t>
      </w:r>
      <w:proofErr w:type="gramEnd"/>
      <w:r w:rsidRPr="007A66C3">
        <w:rPr>
          <w:rFonts w:ascii="Arial" w:hAnsi="Arial" w:cs="Arial"/>
          <w:sz w:val="20"/>
          <w:szCs w:val="20"/>
        </w:rPr>
        <w:t xml:space="preserve"> на дату заключения дополнительного соглашения к кредитному договору (договору займа).</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hyperlink r:id="rId15" w:history="1">
        <w:r w:rsidRPr="007A66C3">
          <w:rPr>
            <w:rFonts w:ascii="Arial" w:hAnsi="Arial" w:cs="Arial"/>
            <w:sz w:val="20"/>
            <w:szCs w:val="20"/>
          </w:rPr>
          <w:t>Порядок</w:t>
        </w:r>
      </w:hyperlink>
      <w:r w:rsidRPr="007A66C3">
        <w:rPr>
          <w:rFonts w:ascii="Arial" w:hAnsi="Arial" w:cs="Arial"/>
          <w:sz w:val="20"/>
          <w:szCs w:val="20"/>
        </w:rPr>
        <w:t xml:space="preserve">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7A66C3" w:rsidRPr="007A66C3" w:rsidRDefault="007A66C3" w:rsidP="007A66C3">
      <w:pPr>
        <w:widowControl w:val="0"/>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7A66C3" w:rsidRPr="007A66C3" w:rsidRDefault="007A66C3" w:rsidP="007A66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A66C3">
        <w:rPr>
          <w:rFonts w:ascii="Arial" w:eastAsia="Times New Roman" w:hAnsi="Arial" w:cs="Arial"/>
          <w:sz w:val="20"/>
          <w:szCs w:val="20"/>
          <w:lang w:eastAsia="ru-RU"/>
        </w:rPr>
        <w:lastRenderedPageBreak/>
        <w:t xml:space="preserve">2.4. Управление подпрограммой и </w:t>
      </w:r>
      <w:proofErr w:type="gramStart"/>
      <w:r w:rsidRPr="007A66C3">
        <w:rPr>
          <w:rFonts w:ascii="Arial" w:eastAsia="Times New Roman" w:hAnsi="Arial" w:cs="Arial"/>
          <w:sz w:val="20"/>
          <w:szCs w:val="20"/>
          <w:lang w:eastAsia="ru-RU"/>
        </w:rPr>
        <w:t>контроль за</w:t>
      </w:r>
      <w:proofErr w:type="gramEnd"/>
      <w:r w:rsidRPr="007A66C3">
        <w:rPr>
          <w:rFonts w:ascii="Arial" w:eastAsia="Times New Roman" w:hAnsi="Arial" w:cs="Arial"/>
          <w:sz w:val="20"/>
          <w:szCs w:val="20"/>
          <w:lang w:eastAsia="ru-RU"/>
        </w:rPr>
        <w:t xml:space="preserve"> ходом ее выполнения</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rPr>
      </w:pPr>
      <w:r w:rsidRPr="007A66C3">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09"/>
        <w:jc w:val="both"/>
        <w:outlineLvl w:val="1"/>
        <w:rPr>
          <w:rFonts w:ascii="Arial" w:hAnsi="Arial" w:cs="Arial"/>
          <w:sz w:val="20"/>
          <w:szCs w:val="20"/>
          <w:lang w:eastAsia="ru-RU"/>
        </w:rPr>
      </w:pPr>
      <w:r w:rsidRPr="007A66C3">
        <w:rPr>
          <w:rFonts w:ascii="Arial" w:eastAsia="Times New Roman" w:hAnsi="Arial" w:cs="Arial"/>
          <w:sz w:val="20"/>
          <w:szCs w:val="20"/>
        </w:rPr>
        <w:t xml:space="preserve">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r w:rsidRPr="007A66C3">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отчетности по установленной форме, в соответствии с Постановлением администрации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их формировании и реализации».</w:t>
      </w:r>
    </w:p>
    <w:p w:rsidR="007A66C3" w:rsidRPr="007A66C3" w:rsidRDefault="007A66C3" w:rsidP="007A66C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A66C3">
        <w:rPr>
          <w:rFonts w:ascii="Arial" w:eastAsia="Times New Roman"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 и финансовое управление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7A66C3" w:rsidRPr="007A66C3" w:rsidRDefault="007A66C3" w:rsidP="007A66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7A66C3">
        <w:rPr>
          <w:rFonts w:ascii="Arial" w:eastAsia="Times New Roman" w:hAnsi="Arial" w:cs="Arial"/>
          <w:sz w:val="20"/>
          <w:szCs w:val="20"/>
          <w:lang w:eastAsia="ru-RU"/>
        </w:rPr>
        <w:t>2.5. Оценка социально-экономической эффективности</w:t>
      </w:r>
    </w:p>
    <w:p w:rsidR="007A66C3" w:rsidRPr="007A66C3" w:rsidRDefault="007A66C3" w:rsidP="007A66C3">
      <w:pPr>
        <w:widowControl w:val="0"/>
        <w:autoSpaceDE w:val="0"/>
        <w:autoSpaceDN w:val="0"/>
        <w:adjustRightInd w:val="0"/>
        <w:spacing w:after="0" w:line="240" w:lineRule="auto"/>
        <w:jc w:val="center"/>
        <w:outlineLvl w:val="2"/>
        <w:rPr>
          <w:rFonts w:ascii="Arial" w:eastAsia="Times New Roman" w:hAnsi="Arial" w:cs="Arial"/>
          <w:b/>
          <w:sz w:val="20"/>
          <w:szCs w:val="20"/>
          <w:lang w:eastAsia="ru-RU"/>
        </w:rPr>
      </w:pPr>
    </w:p>
    <w:p w:rsidR="007A66C3" w:rsidRPr="007A66C3" w:rsidRDefault="007A66C3" w:rsidP="007A66C3">
      <w:pPr>
        <w:spacing w:after="0" w:line="240" w:lineRule="auto"/>
        <w:ind w:firstLine="567"/>
        <w:jc w:val="both"/>
        <w:rPr>
          <w:rFonts w:ascii="Arial" w:hAnsi="Arial" w:cs="Arial"/>
          <w:sz w:val="20"/>
          <w:szCs w:val="20"/>
        </w:rPr>
      </w:pPr>
      <w:r w:rsidRPr="007A66C3">
        <w:rPr>
          <w:rFonts w:ascii="Arial" w:eastAsia="Times New Roman" w:hAnsi="Arial" w:cs="Arial"/>
          <w:sz w:val="20"/>
          <w:szCs w:val="20"/>
        </w:rPr>
        <w:t xml:space="preserve">Социально-экономическая эффективность от реализации подпрограммного мероприятия выражается в создании условий для </w:t>
      </w:r>
      <w:r w:rsidRPr="007A66C3">
        <w:rPr>
          <w:rFonts w:ascii="Arial" w:hAnsi="Arial" w:cs="Arial"/>
          <w:sz w:val="20"/>
          <w:szCs w:val="20"/>
        </w:rPr>
        <w:t xml:space="preserve">дальнейшего развития малых форм хозяйствования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и повышение уровня доходов сельского населения.</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указанного в </w:t>
      </w:r>
      <w:hyperlink r:id="rId16" w:history="1">
        <w:r w:rsidRPr="007A66C3">
          <w:rPr>
            <w:rFonts w:ascii="Arial" w:eastAsia="Times New Roman" w:hAnsi="Arial" w:cs="Arial"/>
            <w:sz w:val="20"/>
            <w:szCs w:val="20"/>
          </w:rPr>
          <w:t>приложении № 1</w:t>
        </w:r>
      </w:hyperlink>
      <w:r w:rsidRPr="007A66C3">
        <w:rPr>
          <w:rFonts w:ascii="Arial" w:eastAsia="Times New Roman" w:hAnsi="Arial" w:cs="Arial"/>
          <w:sz w:val="20"/>
          <w:szCs w:val="20"/>
        </w:rPr>
        <w:t xml:space="preserve"> к подпрограмме:</w:t>
      </w:r>
    </w:p>
    <w:p w:rsidR="007A66C3" w:rsidRPr="007A66C3" w:rsidRDefault="007A66C3" w:rsidP="007A66C3">
      <w:pPr>
        <w:shd w:val="clear" w:color="auto" w:fill="FFFFFF"/>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обеспечить количество граждан, ведущих личное подсобное хозяйство, осуществивших привлечение кредитных средств, полученным в российских кредитных организациях, и займам, полученным в сельскохозяйственных кредитных потребительских кооперативах, на срок до 2, до 5 и до 8 лет, за период с 2020 года по 2023 год. </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rPr>
      </w:pP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2.6. Мероприятия подпрограммы</w:t>
      </w:r>
    </w:p>
    <w:p w:rsidR="007A66C3" w:rsidRPr="007A66C3" w:rsidRDefault="007A66C3" w:rsidP="007A66C3">
      <w:pPr>
        <w:spacing w:after="0" w:line="240" w:lineRule="auto"/>
        <w:ind w:firstLine="709"/>
        <w:contextualSpacing/>
        <w:jc w:val="both"/>
        <w:rPr>
          <w:rFonts w:ascii="Arial" w:eastAsia="Times New Roman" w:hAnsi="Arial" w:cs="Arial"/>
          <w:sz w:val="20"/>
          <w:szCs w:val="20"/>
        </w:rPr>
      </w:pPr>
    </w:p>
    <w:p w:rsidR="007A66C3" w:rsidRPr="007A66C3" w:rsidRDefault="007A66C3" w:rsidP="007A66C3">
      <w:pPr>
        <w:spacing w:after="0" w:line="240" w:lineRule="auto"/>
        <w:ind w:firstLine="709"/>
        <w:contextualSpacing/>
        <w:jc w:val="both"/>
        <w:rPr>
          <w:rFonts w:ascii="Arial" w:eastAsia="Times New Roman" w:hAnsi="Arial" w:cs="Arial"/>
          <w:sz w:val="20"/>
          <w:szCs w:val="20"/>
        </w:rPr>
      </w:pPr>
      <w:r w:rsidRPr="007A66C3">
        <w:rPr>
          <w:rFonts w:ascii="Arial" w:eastAsia="Times New Roman" w:hAnsi="Arial" w:cs="Arial"/>
          <w:sz w:val="20"/>
          <w:szCs w:val="20"/>
        </w:rPr>
        <w:t>Система подпрограммных мероприятий включает в себя:</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 поддержку кредитования малых форм хозяйствования;</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 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Мероприятия подпрограммы представлены в приложении № 2 к настоящей подпрограмме.</w:t>
      </w:r>
    </w:p>
    <w:p w:rsidR="007A66C3" w:rsidRPr="007A66C3" w:rsidRDefault="007A66C3" w:rsidP="007A66C3">
      <w:pPr>
        <w:spacing w:after="0" w:line="240" w:lineRule="auto"/>
        <w:jc w:val="center"/>
        <w:rPr>
          <w:rFonts w:ascii="Arial" w:eastAsia="Times New Roman" w:hAnsi="Arial" w:cs="Arial"/>
          <w:sz w:val="20"/>
          <w:szCs w:val="20"/>
        </w:rPr>
      </w:pPr>
    </w:p>
    <w:p w:rsidR="007A66C3" w:rsidRPr="007A66C3" w:rsidRDefault="007A66C3" w:rsidP="007A66C3">
      <w:pPr>
        <w:spacing w:after="0" w:line="240" w:lineRule="auto"/>
        <w:jc w:val="center"/>
        <w:rPr>
          <w:rFonts w:ascii="Arial" w:eastAsia="Times New Roman" w:hAnsi="Arial" w:cs="Arial"/>
          <w:sz w:val="20"/>
          <w:szCs w:val="20"/>
        </w:rPr>
      </w:pPr>
      <w:r w:rsidRPr="007A66C3">
        <w:rPr>
          <w:rFonts w:ascii="Arial" w:eastAsia="Times New Roman" w:hAnsi="Arial" w:cs="Arial"/>
          <w:sz w:val="20"/>
          <w:szCs w:val="20"/>
        </w:rPr>
        <w:t>2.7. Ресурсное обеспечение подпрограммы</w:t>
      </w:r>
    </w:p>
    <w:p w:rsidR="007A66C3" w:rsidRPr="007A66C3" w:rsidRDefault="007A66C3" w:rsidP="007A66C3">
      <w:pPr>
        <w:autoSpaceDE w:val="0"/>
        <w:autoSpaceDN w:val="0"/>
        <w:adjustRightInd w:val="0"/>
        <w:spacing w:after="0" w:line="240" w:lineRule="auto"/>
        <w:jc w:val="both"/>
        <w:rPr>
          <w:rFonts w:ascii="Arial" w:eastAsia="Times New Roman" w:hAnsi="Arial" w:cs="Arial"/>
          <w:sz w:val="20"/>
          <w:szCs w:val="20"/>
          <w:lang w:eastAsia="ru-RU"/>
        </w:rPr>
      </w:pPr>
    </w:p>
    <w:p w:rsidR="007A66C3" w:rsidRPr="007A66C3" w:rsidRDefault="007A66C3" w:rsidP="007A66C3">
      <w:pPr>
        <w:widowControl w:val="0"/>
        <w:autoSpaceDE w:val="0"/>
        <w:autoSpaceDN w:val="0"/>
        <w:adjustRightInd w:val="0"/>
        <w:spacing w:after="0" w:line="240" w:lineRule="auto"/>
        <w:ind w:firstLine="708"/>
        <w:contextualSpacing/>
        <w:jc w:val="both"/>
        <w:rPr>
          <w:rFonts w:ascii="Arial" w:hAnsi="Arial" w:cs="Arial"/>
          <w:sz w:val="20"/>
          <w:szCs w:val="20"/>
        </w:rPr>
      </w:pPr>
      <w:r w:rsidRPr="007A66C3">
        <w:rPr>
          <w:rFonts w:ascii="Arial" w:hAnsi="Arial" w:cs="Arial"/>
          <w:sz w:val="20"/>
          <w:szCs w:val="20"/>
        </w:rPr>
        <w:t xml:space="preserve">Ресурсное </w:t>
      </w:r>
      <w:hyperlink w:anchor="Par6513" w:history="1">
        <w:r w:rsidRPr="007A66C3">
          <w:rPr>
            <w:rFonts w:ascii="Arial" w:hAnsi="Arial" w:cs="Arial"/>
            <w:sz w:val="20"/>
            <w:szCs w:val="20"/>
          </w:rPr>
          <w:t>обеспечение</w:t>
        </w:r>
      </w:hyperlink>
      <w:r w:rsidRPr="007A66C3">
        <w:rPr>
          <w:rFonts w:ascii="Arial" w:hAnsi="Arial" w:cs="Arial"/>
          <w:sz w:val="20"/>
          <w:szCs w:val="20"/>
        </w:rPr>
        <w:t xml:space="preserve"> подпрограммы с указанием источников финансирования представлено в приложении № 2 к настоящей подпрограмме.</w:t>
      </w:r>
    </w:p>
    <w:p w:rsidR="007A66C3" w:rsidRPr="007A66C3" w:rsidRDefault="007A66C3" w:rsidP="007A66C3">
      <w:pPr>
        <w:widowControl w:val="0"/>
        <w:autoSpaceDE w:val="0"/>
        <w:autoSpaceDN w:val="0"/>
        <w:adjustRightInd w:val="0"/>
        <w:spacing w:after="0" w:line="240" w:lineRule="auto"/>
        <w:ind w:firstLine="708"/>
        <w:contextualSpacing/>
        <w:jc w:val="both"/>
        <w:rPr>
          <w:rFonts w:ascii="Arial" w:hAnsi="Arial" w:cs="Arial"/>
          <w:sz w:val="18"/>
          <w:szCs w:val="20"/>
        </w:rPr>
      </w:pP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Приложение № 1</w:t>
      </w: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 xml:space="preserve">к подпрограмме «Поддержка малых </w:t>
      </w: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 xml:space="preserve">форм хозяйствования», </w:t>
      </w:r>
      <w:proofErr w:type="gramStart"/>
      <w:r w:rsidRPr="007A66C3">
        <w:rPr>
          <w:rFonts w:ascii="Arial" w:hAnsi="Arial" w:cs="Arial"/>
          <w:sz w:val="18"/>
          <w:szCs w:val="20"/>
        </w:rPr>
        <w:t>реализуемой</w:t>
      </w:r>
      <w:proofErr w:type="gramEnd"/>
      <w:r w:rsidRPr="007A66C3">
        <w:rPr>
          <w:rFonts w:ascii="Arial" w:hAnsi="Arial" w:cs="Arial"/>
          <w:sz w:val="18"/>
          <w:szCs w:val="20"/>
        </w:rPr>
        <w:t xml:space="preserve"> в</w:t>
      </w: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 xml:space="preserve"> </w:t>
      </w:r>
      <w:proofErr w:type="gramStart"/>
      <w:r w:rsidRPr="007A66C3">
        <w:rPr>
          <w:rFonts w:ascii="Arial" w:hAnsi="Arial" w:cs="Arial"/>
          <w:sz w:val="18"/>
          <w:szCs w:val="20"/>
        </w:rPr>
        <w:t>рамках</w:t>
      </w:r>
      <w:proofErr w:type="gramEnd"/>
      <w:r w:rsidRPr="007A66C3">
        <w:rPr>
          <w:rFonts w:ascii="Arial" w:hAnsi="Arial" w:cs="Arial"/>
          <w:sz w:val="18"/>
          <w:szCs w:val="20"/>
        </w:rPr>
        <w:t xml:space="preserve"> муниципальной программы</w:t>
      </w: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 xml:space="preserve"> «Развитие сельского хозяйства</w:t>
      </w:r>
    </w:p>
    <w:p w:rsidR="007A66C3" w:rsidRPr="007A66C3" w:rsidRDefault="007A66C3" w:rsidP="007A66C3">
      <w:pPr>
        <w:widowControl w:val="0"/>
        <w:autoSpaceDE w:val="0"/>
        <w:autoSpaceDN w:val="0"/>
        <w:adjustRightInd w:val="0"/>
        <w:spacing w:after="0" w:line="240" w:lineRule="auto"/>
        <w:ind w:firstLine="708"/>
        <w:contextualSpacing/>
        <w:jc w:val="right"/>
        <w:rPr>
          <w:rFonts w:ascii="Arial" w:hAnsi="Arial" w:cs="Arial"/>
          <w:sz w:val="18"/>
          <w:szCs w:val="20"/>
        </w:rPr>
      </w:pPr>
      <w:r w:rsidRPr="007A66C3">
        <w:rPr>
          <w:rFonts w:ascii="Arial" w:hAnsi="Arial" w:cs="Arial"/>
          <w:sz w:val="18"/>
          <w:szCs w:val="20"/>
        </w:rPr>
        <w:t xml:space="preserve"> в </w:t>
      </w:r>
      <w:proofErr w:type="spellStart"/>
      <w:r w:rsidRPr="007A66C3">
        <w:rPr>
          <w:rFonts w:ascii="Arial" w:hAnsi="Arial" w:cs="Arial"/>
          <w:sz w:val="18"/>
          <w:szCs w:val="20"/>
        </w:rPr>
        <w:t>Богучанском</w:t>
      </w:r>
      <w:proofErr w:type="spellEnd"/>
      <w:r w:rsidRPr="007A66C3">
        <w:rPr>
          <w:rFonts w:ascii="Arial" w:hAnsi="Arial" w:cs="Arial"/>
          <w:sz w:val="18"/>
          <w:szCs w:val="20"/>
        </w:rPr>
        <w:t xml:space="preserve"> районе» </w:t>
      </w:r>
    </w:p>
    <w:p w:rsidR="007A66C3" w:rsidRPr="007A66C3" w:rsidRDefault="007A66C3" w:rsidP="007A66C3">
      <w:pPr>
        <w:widowControl w:val="0"/>
        <w:autoSpaceDE w:val="0"/>
        <w:autoSpaceDN w:val="0"/>
        <w:adjustRightInd w:val="0"/>
        <w:spacing w:after="0" w:line="240" w:lineRule="auto"/>
        <w:ind w:firstLine="708"/>
        <w:contextualSpacing/>
        <w:jc w:val="both"/>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firstLine="708"/>
        <w:contextualSpacing/>
        <w:jc w:val="center"/>
        <w:rPr>
          <w:rFonts w:ascii="Arial" w:hAnsi="Arial" w:cs="Arial"/>
          <w:sz w:val="20"/>
          <w:szCs w:val="20"/>
        </w:rPr>
      </w:pPr>
      <w:r w:rsidRPr="007A66C3">
        <w:rPr>
          <w:rFonts w:ascii="Arial" w:hAnsi="Arial" w:cs="Arial"/>
          <w:sz w:val="20"/>
          <w:szCs w:val="20"/>
        </w:rPr>
        <w:t>Перечень показателей результативности подпрограммы</w:t>
      </w:r>
    </w:p>
    <w:p w:rsidR="007A66C3" w:rsidRPr="007A66C3" w:rsidRDefault="007A66C3" w:rsidP="007A66C3">
      <w:pPr>
        <w:autoSpaceDE w:val="0"/>
        <w:autoSpaceDN w:val="0"/>
        <w:adjustRightInd w:val="0"/>
        <w:spacing w:after="0" w:line="240" w:lineRule="auto"/>
        <w:ind w:left="8496"/>
        <w:jc w:val="cente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1744"/>
        <w:gridCol w:w="920"/>
        <w:gridCol w:w="1219"/>
        <w:gridCol w:w="1366"/>
        <w:gridCol w:w="1461"/>
        <w:gridCol w:w="1556"/>
        <w:gridCol w:w="1176"/>
      </w:tblGrid>
      <w:tr w:rsidR="007A66C3" w:rsidRPr="007A66C3" w:rsidTr="0093283B">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 xml:space="preserve">№ </w:t>
            </w:r>
            <w:proofErr w:type="spellStart"/>
            <w:proofErr w:type="gramStart"/>
            <w:r w:rsidRPr="007A66C3">
              <w:rPr>
                <w:rFonts w:ascii="Arial" w:hAnsi="Arial" w:cs="Arial"/>
                <w:sz w:val="14"/>
                <w:szCs w:val="14"/>
              </w:rPr>
              <w:t>п</w:t>
            </w:r>
            <w:proofErr w:type="spellEnd"/>
            <w:proofErr w:type="gramEnd"/>
            <w:r w:rsidRPr="007A66C3">
              <w:rPr>
                <w:rFonts w:ascii="Arial" w:hAnsi="Arial" w:cs="Arial"/>
                <w:sz w:val="14"/>
                <w:szCs w:val="14"/>
              </w:rPr>
              <w:t>/</w:t>
            </w:r>
            <w:proofErr w:type="spellStart"/>
            <w:r w:rsidRPr="007A66C3">
              <w:rPr>
                <w:rFonts w:ascii="Arial" w:hAnsi="Arial" w:cs="Arial"/>
                <w:sz w:val="14"/>
                <w:szCs w:val="14"/>
              </w:rPr>
              <w:t>п</w:t>
            </w:r>
            <w:proofErr w:type="spellEnd"/>
          </w:p>
        </w:tc>
        <w:tc>
          <w:tcPr>
            <w:tcW w:w="915"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Цель, задача показатели результативности</w:t>
            </w:r>
          </w:p>
        </w:tc>
        <w:tc>
          <w:tcPr>
            <w:tcW w:w="434"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Единица</w:t>
            </w:r>
          </w:p>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измерения</w:t>
            </w:r>
          </w:p>
        </w:tc>
        <w:tc>
          <w:tcPr>
            <w:tcW w:w="530"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Источник информации</w:t>
            </w:r>
          </w:p>
        </w:tc>
        <w:tc>
          <w:tcPr>
            <w:tcW w:w="723"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Текущий финансовый 2020 год</w:t>
            </w:r>
          </w:p>
        </w:tc>
        <w:tc>
          <w:tcPr>
            <w:tcW w:w="771"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Очередной финансовый 2021 год</w:t>
            </w:r>
          </w:p>
        </w:tc>
        <w:tc>
          <w:tcPr>
            <w:tcW w:w="819"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Первый год планового периода 2022 год</w:t>
            </w:r>
          </w:p>
        </w:tc>
        <w:tc>
          <w:tcPr>
            <w:tcW w:w="626"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highlight w:val="yellow"/>
              </w:rPr>
            </w:pPr>
            <w:r w:rsidRPr="007A66C3">
              <w:rPr>
                <w:rFonts w:ascii="Arial" w:hAnsi="Arial" w:cs="Arial"/>
                <w:sz w:val="14"/>
                <w:szCs w:val="14"/>
              </w:rPr>
              <w:t>Второй год планового периода 2023 год</w:t>
            </w:r>
          </w:p>
        </w:tc>
      </w:tr>
      <w:tr w:rsidR="007A66C3" w:rsidRPr="007A66C3" w:rsidTr="0093283B">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highlight w:val="yellow"/>
              </w:rPr>
            </w:pPr>
            <w:r w:rsidRPr="007A66C3">
              <w:rPr>
                <w:rFonts w:ascii="Arial" w:hAnsi="Arial" w:cs="Arial"/>
                <w:sz w:val="14"/>
                <w:szCs w:val="14"/>
              </w:rPr>
              <w:t xml:space="preserve">Цель «Поддержка и дальнейшее развития малых форм хозяйствования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 и повышение уровня доходов сельского населения»</w:t>
            </w:r>
          </w:p>
        </w:tc>
      </w:tr>
      <w:tr w:rsidR="007A66C3" w:rsidRPr="007A66C3" w:rsidTr="0093283B">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1</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 xml:space="preserve">Задача «Поддержка и дальнейшее развитие малых форм хозяйствование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 и повышение уровня доходов сельского населения»</w:t>
            </w:r>
          </w:p>
        </w:tc>
      </w:tr>
      <w:tr w:rsidR="007A66C3" w:rsidRPr="007A66C3" w:rsidTr="0093283B">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1.1</w:t>
            </w:r>
          </w:p>
        </w:tc>
        <w:tc>
          <w:tcPr>
            <w:tcW w:w="915"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rPr>
            </w:pPr>
            <w:r w:rsidRPr="007A66C3">
              <w:rPr>
                <w:rFonts w:ascii="Arial" w:hAnsi="Arial" w:cs="Arial"/>
                <w:sz w:val="14"/>
                <w:szCs w:val="14"/>
              </w:rPr>
              <w:t>Количество граждан, ведущих личное подсобное хозяйство, осуществивших привлечение кредитных средств</w:t>
            </w:r>
          </w:p>
        </w:tc>
        <w:tc>
          <w:tcPr>
            <w:tcW w:w="434"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pStyle w:val="ConsPlusNormal"/>
              <w:widowControl/>
              <w:jc w:val="center"/>
              <w:rPr>
                <w:bCs/>
                <w:sz w:val="14"/>
                <w:szCs w:val="14"/>
              </w:rPr>
            </w:pPr>
            <w:r w:rsidRPr="007A66C3">
              <w:rPr>
                <w:bCs/>
                <w:sz w:val="14"/>
                <w:szCs w:val="14"/>
              </w:rPr>
              <w:t>-</w:t>
            </w:r>
          </w:p>
        </w:tc>
        <w:tc>
          <w:tcPr>
            <w:tcW w:w="771" w:type="pct"/>
            <w:tcBorders>
              <w:top w:val="single" w:sz="4" w:space="0" w:color="000000"/>
              <w:left w:val="single" w:sz="4" w:space="0" w:color="000000"/>
              <w:bottom w:val="single" w:sz="4" w:space="0" w:color="000000"/>
              <w:right w:val="single" w:sz="4" w:space="0" w:color="000000"/>
            </w:tcBorders>
          </w:tcPr>
          <w:p w:rsidR="007A66C3" w:rsidRPr="007A66C3" w:rsidRDefault="007A66C3" w:rsidP="0093283B">
            <w:pPr>
              <w:pStyle w:val="ConsPlusNormal"/>
              <w:widowControl/>
              <w:jc w:val="center"/>
              <w:rPr>
                <w:bCs/>
                <w:sz w:val="14"/>
                <w:szCs w:val="14"/>
              </w:rPr>
            </w:pPr>
          </w:p>
          <w:p w:rsidR="007A66C3" w:rsidRPr="007A66C3" w:rsidRDefault="007A66C3" w:rsidP="0093283B">
            <w:pPr>
              <w:pStyle w:val="ConsPlusNormal"/>
              <w:widowControl/>
              <w:jc w:val="center"/>
              <w:rPr>
                <w:bCs/>
                <w:sz w:val="14"/>
                <w:szCs w:val="14"/>
              </w:rPr>
            </w:pPr>
          </w:p>
          <w:p w:rsidR="007A66C3" w:rsidRPr="007A66C3" w:rsidRDefault="007A66C3" w:rsidP="0093283B">
            <w:pPr>
              <w:pStyle w:val="ConsPlusNormal"/>
              <w:widowControl/>
              <w:jc w:val="center"/>
              <w:rPr>
                <w:bCs/>
                <w:sz w:val="14"/>
                <w:szCs w:val="14"/>
              </w:rPr>
            </w:pPr>
            <w:r w:rsidRPr="007A66C3">
              <w:rPr>
                <w:bCs/>
                <w:sz w:val="14"/>
                <w:szCs w:val="14"/>
              </w:rPr>
              <w:t>-</w:t>
            </w:r>
          </w:p>
        </w:tc>
        <w:tc>
          <w:tcPr>
            <w:tcW w:w="819" w:type="pct"/>
            <w:tcBorders>
              <w:top w:val="single" w:sz="4" w:space="0" w:color="000000"/>
              <w:left w:val="single" w:sz="4" w:space="0" w:color="000000"/>
              <w:bottom w:val="single" w:sz="4" w:space="0" w:color="000000"/>
              <w:right w:val="single" w:sz="4" w:space="0" w:color="000000"/>
            </w:tcBorders>
          </w:tcPr>
          <w:p w:rsidR="007A66C3" w:rsidRPr="007A66C3" w:rsidRDefault="007A66C3" w:rsidP="0093283B">
            <w:pPr>
              <w:pStyle w:val="ConsPlusNormal"/>
              <w:widowControl/>
              <w:jc w:val="center"/>
              <w:rPr>
                <w:bCs/>
                <w:sz w:val="14"/>
                <w:szCs w:val="14"/>
              </w:rPr>
            </w:pPr>
          </w:p>
          <w:p w:rsidR="007A66C3" w:rsidRPr="007A66C3" w:rsidRDefault="007A66C3" w:rsidP="0093283B">
            <w:pPr>
              <w:pStyle w:val="ConsPlusNormal"/>
              <w:widowControl/>
              <w:jc w:val="center"/>
              <w:rPr>
                <w:bCs/>
                <w:sz w:val="14"/>
                <w:szCs w:val="14"/>
              </w:rPr>
            </w:pPr>
          </w:p>
          <w:p w:rsidR="007A66C3" w:rsidRPr="007A66C3" w:rsidRDefault="007A66C3" w:rsidP="0093283B">
            <w:pPr>
              <w:pStyle w:val="ConsPlusNormal"/>
              <w:widowControl/>
              <w:jc w:val="center"/>
              <w:rPr>
                <w:bCs/>
                <w:sz w:val="14"/>
                <w:szCs w:val="14"/>
              </w:rPr>
            </w:pPr>
            <w:r w:rsidRPr="007A66C3">
              <w:rPr>
                <w:bCs/>
                <w:sz w:val="14"/>
                <w:szCs w:val="14"/>
              </w:rPr>
              <w:t>-</w:t>
            </w:r>
          </w:p>
        </w:tc>
        <w:tc>
          <w:tcPr>
            <w:tcW w:w="626" w:type="pct"/>
            <w:tcBorders>
              <w:top w:val="single" w:sz="4" w:space="0" w:color="000000"/>
              <w:left w:val="single" w:sz="4" w:space="0" w:color="000000"/>
              <w:bottom w:val="single" w:sz="4" w:space="0" w:color="000000"/>
              <w:right w:val="single" w:sz="4" w:space="0" w:color="000000"/>
            </w:tcBorders>
          </w:tcPr>
          <w:p w:rsidR="007A66C3" w:rsidRPr="007A66C3" w:rsidRDefault="007A66C3" w:rsidP="0093283B">
            <w:pPr>
              <w:pStyle w:val="ConsPlusNormal"/>
              <w:widowControl/>
              <w:jc w:val="center"/>
              <w:rPr>
                <w:bCs/>
                <w:sz w:val="14"/>
                <w:szCs w:val="14"/>
                <w:highlight w:val="yellow"/>
              </w:rPr>
            </w:pPr>
          </w:p>
          <w:p w:rsidR="007A66C3" w:rsidRPr="007A66C3" w:rsidRDefault="007A66C3" w:rsidP="0093283B">
            <w:pPr>
              <w:pStyle w:val="ConsPlusNormal"/>
              <w:widowControl/>
              <w:jc w:val="center"/>
              <w:rPr>
                <w:bCs/>
                <w:sz w:val="14"/>
                <w:szCs w:val="14"/>
                <w:highlight w:val="yellow"/>
              </w:rPr>
            </w:pPr>
          </w:p>
          <w:p w:rsidR="007A66C3" w:rsidRPr="007A66C3" w:rsidRDefault="007A66C3" w:rsidP="0093283B">
            <w:pPr>
              <w:pStyle w:val="ConsPlusNormal"/>
              <w:widowControl/>
              <w:jc w:val="center"/>
              <w:rPr>
                <w:bCs/>
                <w:sz w:val="14"/>
                <w:szCs w:val="14"/>
                <w:highlight w:val="yellow"/>
              </w:rPr>
            </w:pPr>
            <w:r w:rsidRPr="007A66C3">
              <w:rPr>
                <w:bCs/>
                <w:sz w:val="14"/>
                <w:szCs w:val="14"/>
              </w:rPr>
              <w:t>-</w:t>
            </w:r>
          </w:p>
        </w:tc>
      </w:tr>
      <w:tr w:rsidR="007A66C3" w:rsidRPr="007A66C3" w:rsidTr="0093283B">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1.2</w:t>
            </w:r>
          </w:p>
        </w:tc>
        <w:tc>
          <w:tcPr>
            <w:tcW w:w="915"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rPr>
            </w:pPr>
            <w:r w:rsidRPr="007A66C3">
              <w:rPr>
                <w:rFonts w:ascii="Arial" w:hAnsi="Arial" w:cs="Arial"/>
                <w:sz w:val="14"/>
                <w:szCs w:val="14"/>
              </w:rPr>
              <w:t>Увеличение количества участников районных мероприятий</w:t>
            </w:r>
          </w:p>
        </w:tc>
        <w:tc>
          <w:tcPr>
            <w:tcW w:w="434"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rPr>
            </w:pPr>
            <w:r w:rsidRPr="007A66C3">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pStyle w:val="ConsPlusNormal"/>
              <w:widowControl/>
              <w:jc w:val="center"/>
              <w:rPr>
                <w:bCs/>
                <w:sz w:val="14"/>
                <w:szCs w:val="14"/>
              </w:rPr>
            </w:pPr>
            <w:r w:rsidRPr="007A66C3">
              <w:rPr>
                <w:bCs/>
                <w:sz w:val="14"/>
                <w:szCs w:val="14"/>
              </w:rPr>
              <w:t>11</w:t>
            </w:r>
          </w:p>
        </w:tc>
        <w:tc>
          <w:tcPr>
            <w:tcW w:w="771"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pStyle w:val="ConsPlusNormal"/>
              <w:widowControl/>
              <w:jc w:val="center"/>
              <w:rPr>
                <w:bCs/>
                <w:sz w:val="14"/>
                <w:szCs w:val="14"/>
              </w:rPr>
            </w:pPr>
            <w:r w:rsidRPr="007A66C3">
              <w:rPr>
                <w:bCs/>
                <w:sz w:val="14"/>
                <w:szCs w:val="14"/>
              </w:rPr>
              <w:t>12</w:t>
            </w:r>
          </w:p>
        </w:tc>
        <w:tc>
          <w:tcPr>
            <w:tcW w:w="819"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pStyle w:val="ConsPlusNormal"/>
              <w:widowControl/>
              <w:jc w:val="center"/>
              <w:rPr>
                <w:bCs/>
                <w:sz w:val="14"/>
                <w:szCs w:val="14"/>
              </w:rPr>
            </w:pPr>
            <w:r w:rsidRPr="007A66C3">
              <w:rPr>
                <w:bCs/>
                <w:sz w:val="14"/>
                <w:szCs w:val="14"/>
              </w:rPr>
              <w:t>13</w:t>
            </w:r>
          </w:p>
        </w:tc>
        <w:tc>
          <w:tcPr>
            <w:tcW w:w="626" w:type="pct"/>
            <w:tcBorders>
              <w:top w:val="single" w:sz="4" w:space="0" w:color="000000"/>
              <w:left w:val="single" w:sz="4" w:space="0" w:color="000000"/>
              <w:bottom w:val="single" w:sz="4" w:space="0" w:color="000000"/>
              <w:right w:val="single" w:sz="4" w:space="0" w:color="000000"/>
            </w:tcBorders>
            <w:vAlign w:val="center"/>
          </w:tcPr>
          <w:p w:rsidR="007A66C3" w:rsidRPr="007A66C3" w:rsidRDefault="007A66C3" w:rsidP="0093283B">
            <w:pPr>
              <w:pStyle w:val="ConsPlusNormal"/>
              <w:widowControl/>
              <w:jc w:val="center"/>
              <w:rPr>
                <w:bCs/>
                <w:sz w:val="14"/>
                <w:szCs w:val="14"/>
                <w:highlight w:val="yellow"/>
              </w:rPr>
            </w:pPr>
            <w:r w:rsidRPr="007A66C3">
              <w:rPr>
                <w:bCs/>
                <w:sz w:val="14"/>
                <w:szCs w:val="14"/>
              </w:rPr>
              <w:t>14</w:t>
            </w:r>
          </w:p>
        </w:tc>
      </w:tr>
    </w:tbl>
    <w:p w:rsidR="007A66C3" w:rsidRPr="007A66C3" w:rsidRDefault="007A66C3" w:rsidP="007A66C3">
      <w:pPr>
        <w:autoSpaceDE w:val="0"/>
        <w:autoSpaceDN w:val="0"/>
        <w:adjustRightInd w:val="0"/>
        <w:spacing w:after="0" w:line="240" w:lineRule="auto"/>
        <w:ind w:left="8496"/>
        <w:jc w:val="center"/>
        <w:rPr>
          <w:rFonts w:ascii="Arial" w:hAnsi="Arial" w:cs="Arial"/>
          <w:sz w:val="24"/>
          <w:szCs w:val="24"/>
        </w:rPr>
      </w:pPr>
    </w:p>
    <w:p w:rsidR="007A66C3" w:rsidRPr="007A66C3" w:rsidRDefault="007A66C3" w:rsidP="007A66C3">
      <w:pPr>
        <w:autoSpaceDE w:val="0"/>
        <w:autoSpaceDN w:val="0"/>
        <w:adjustRightInd w:val="0"/>
        <w:spacing w:after="0" w:line="240" w:lineRule="auto"/>
        <w:ind w:left="6804"/>
        <w:jc w:val="right"/>
        <w:rPr>
          <w:rFonts w:ascii="Arial" w:hAnsi="Arial" w:cs="Arial"/>
          <w:sz w:val="18"/>
          <w:szCs w:val="20"/>
        </w:rPr>
      </w:pPr>
      <w:r w:rsidRPr="007A66C3">
        <w:rPr>
          <w:rFonts w:ascii="Arial" w:hAnsi="Arial" w:cs="Arial"/>
          <w:sz w:val="18"/>
          <w:szCs w:val="20"/>
        </w:rPr>
        <w:t>Приложение № 2</w:t>
      </w:r>
    </w:p>
    <w:p w:rsidR="007A66C3" w:rsidRPr="007A66C3" w:rsidRDefault="007A66C3" w:rsidP="007A66C3">
      <w:pPr>
        <w:autoSpaceDE w:val="0"/>
        <w:autoSpaceDN w:val="0"/>
        <w:adjustRightInd w:val="0"/>
        <w:spacing w:after="0" w:line="240" w:lineRule="auto"/>
        <w:ind w:left="6804"/>
        <w:jc w:val="right"/>
        <w:rPr>
          <w:rFonts w:ascii="Arial" w:hAnsi="Arial" w:cs="Arial"/>
          <w:sz w:val="18"/>
          <w:szCs w:val="20"/>
        </w:rPr>
      </w:pPr>
      <w:r w:rsidRPr="007A66C3">
        <w:rPr>
          <w:rFonts w:ascii="Arial" w:hAnsi="Arial" w:cs="Arial"/>
          <w:sz w:val="18"/>
          <w:szCs w:val="20"/>
        </w:rPr>
        <w:lastRenderedPageBreak/>
        <w:t xml:space="preserve">к подпрограмме «Поддержка малых форм хозяйствования», реализуемой в рамках муниципальной программы «Развитие сельского хозяйства в </w:t>
      </w:r>
      <w:proofErr w:type="spellStart"/>
      <w:r w:rsidRPr="007A66C3">
        <w:rPr>
          <w:rFonts w:ascii="Arial" w:hAnsi="Arial" w:cs="Arial"/>
          <w:sz w:val="18"/>
          <w:szCs w:val="20"/>
        </w:rPr>
        <w:t>Богучанском</w:t>
      </w:r>
      <w:proofErr w:type="spellEnd"/>
      <w:r w:rsidRPr="007A66C3">
        <w:rPr>
          <w:rFonts w:ascii="Arial" w:hAnsi="Arial" w:cs="Arial"/>
          <w:sz w:val="18"/>
          <w:szCs w:val="20"/>
        </w:rPr>
        <w:t xml:space="preserve"> районе»</w:t>
      </w:r>
    </w:p>
    <w:p w:rsidR="007A66C3" w:rsidRPr="007A66C3" w:rsidRDefault="007A66C3" w:rsidP="007A66C3">
      <w:pPr>
        <w:autoSpaceDE w:val="0"/>
        <w:autoSpaceDN w:val="0"/>
        <w:adjustRightInd w:val="0"/>
        <w:spacing w:after="0" w:line="240" w:lineRule="auto"/>
        <w:ind w:left="6804"/>
        <w:jc w:val="both"/>
        <w:rPr>
          <w:rFonts w:ascii="Arial" w:hAnsi="Arial" w:cs="Arial"/>
          <w:sz w:val="20"/>
          <w:szCs w:val="20"/>
        </w:rPr>
      </w:pPr>
    </w:p>
    <w:p w:rsidR="007A66C3" w:rsidRPr="007A66C3" w:rsidRDefault="007A66C3" w:rsidP="007A66C3">
      <w:pPr>
        <w:spacing w:after="0" w:line="240" w:lineRule="auto"/>
        <w:ind w:left="-142"/>
        <w:outlineLvl w:val="0"/>
        <w:rPr>
          <w:rFonts w:ascii="Arial" w:hAnsi="Arial" w:cs="Arial"/>
          <w:sz w:val="20"/>
          <w:szCs w:val="20"/>
        </w:rPr>
      </w:pPr>
      <w:r w:rsidRPr="007A66C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7A66C3" w:rsidRPr="007A66C3" w:rsidRDefault="007A66C3" w:rsidP="007A66C3">
      <w:pPr>
        <w:spacing w:after="0" w:line="240" w:lineRule="auto"/>
        <w:ind w:left="-142"/>
        <w:outlineLvl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504"/>
        <w:gridCol w:w="906"/>
        <w:gridCol w:w="1155"/>
        <w:gridCol w:w="384"/>
        <w:gridCol w:w="384"/>
        <w:gridCol w:w="386"/>
        <w:gridCol w:w="1222"/>
        <w:gridCol w:w="948"/>
        <w:gridCol w:w="822"/>
        <w:gridCol w:w="10"/>
        <w:gridCol w:w="816"/>
        <w:gridCol w:w="662"/>
        <w:gridCol w:w="28"/>
        <w:gridCol w:w="1240"/>
      </w:tblGrid>
      <w:tr w:rsidR="007A66C3" w:rsidRPr="007A66C3" w:rsidTr="0093283B">
        <w:trPr>
          <w:trHeight w:val="20"/>
          <w:tblHeader/>
        </w:trPr>
        <w:tc>
          <w:tcPr>
            <w:tcW w:w="196" w:type="pct"/>
            <w:vMerge w:val="restart"/>
          </w:tcPr>
          <w:p w:rsidR="007A66C3" w:rsidRPr="007A66C3" w:rsidRDefault="007A66C3" w:rsidP="0093283B">
            <w:pPr>
              <w:spacing w:after="0" w:line="240" w:lineRule="auto"/>
              <w:jc w:val="center"/>
              <w:rPr>
                <w:rFonts w:ascii="Arial" w:hAnsi="Arial" w:cs="Arial"/>
                <w:sz w:val="14"/>
                <w:szCs w:val="14"/>
              </w:rPr>
            </w:pPr>
          </w:p>
        </w:tc>
        <w:tc>
          <w:tcPr>
            <w:tcW w:w="716" w:type="pct"/>
            <w:gridSpan w:val="2"/>
            <w:vMerge w:val="restart"/>
            <w:shd w:val="clear" w:color="auto" w:fill="auto"/>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Наименование программы, подпрограммы</w:t>
            </w:r>
          </w:p>
        </w:tc>
        <w:tc>
          <w:tcPr>
            <w:tcW w:w="586" w:type="pct"/>
            <w:vMerge w:val="restart"/>
            <w:shd w:val="clear" w:color="auto" w:fill="auto"/>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ГРБС</w:t>
            </w:r>
          </w:p>
        </w:tc>
        <w:tc>
          <w:tcPr>
            <w:tcW w:w="586" w:type="pct"/>
            <w:gridSpan w:val="3"/>
            <w:shd w:val="clear" w:color="auto" w:fill="auto"/>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Код бюджетной классификации</w:t>
            </w:r>
          </w:p>
        </w:tc>
        <w:tc>
          <w:tcPr>
            <w:tcW w:w="2273" w:type="pct"/>
            <w:gridSpan w:val="6"/>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Расходы по годам реализации подпрограммы (рублей)</w:t>
            </w:r>
          </w:p>
        </w:tc>
        <w:tc>
          <w:tcPr>
            <w:tcW w:w="643" w:type="pct"/>
            <w:gridSpan w:val="2"/>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 xml:space="preserve">Ожидаемый результат от реализации подпрограммного мероприятия </w:t>
            </w:r>
          </w:p>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(в натуральном выражении)</w:t>
            </w:r>
          </w:p>
        </w:tc>
      </w:tr>
      <w:tr w:rsidR="007A66C3" w:rsidRPr="007A66C3" w:rsidTr="0093283B">
        <w:trPr>
          <w:cantSplit/>
          <w:trHeight w:val="20"/>
          <w:tblHeader/>
        </w:trPr>
        <w:tc>
          <w:tcPr>
            <w:tcW w:w="196" w:type="pct"/>
            <w:vMerge/>
          </w:tcPr>
          <w:p w:rsidR="007A66C3" w:rsidRPr="007A66C3" w:rsidRDefault="007A66C3" w:rsidP="0093283B">
            <w:pPr>
              <w:spacing w:after="0" w:line="240" w:lineRule="auto"/>
              <w:jc w:val="center"/>
              <w:rPr>
                <w:rFonts w:ascii="Arial" w:hAnsi="Arial" w:cs="Arial"/>
                <w:sz w:val="14"/>
                <w:szCs w:val="14"/>
              </w:rPr>
            </w:pPr>
          </w:p>
        </w:tc>
        <w:tc>
          <w:tcPr>
            <w:tcW w:w="716" w:type="pct"/>
            <w:gridSpan w:val="2"/>
            <w:vMerge/>
            <w:vAlign w:val="center"/>
          </w:tcPr>
          <w:p w:rsidR="007A66C3" w:rsidRPr="007A66C3" w:rsidRDefault="007A66C3" w:rsidP="0093283B">
            <w:pPr>
              <w:spacing w:after="0" w:line="240" w:lineRule="auto"/>
              <w:jc w:val="center"/>
              <w:rPr>
                <w:rFonts w:ascii="Arial" w:hAnsi="Arial" w:cs="Arial"/>
                <w:sz w:val="14"/>
                <w:szCs w:val="14"/>
              </w:rPr>
            </w:pPr>
          </w:p>
        </w:tc>
        <w:tc>
          <w:tcPr>
            <w:tcW w:w="586" w:type="pct"/>
            <w:vMerge/>
            <w:vAlign w:val="center"/>
          </w:tcPr>
          <w:p w:rsidR="007A66C3" w:rsidRPr="007A66C3" w:rsidRDefault="007A66C3" w:rsidP="0093283B">
            <w:pPr>
              <w:spacing w:after="0" w:line="240" w:lineRule="auto"/>
              <w:jc w:val="center"/>
              <w:rPr>
                <w:rFonts w:ascii="Arial" w:hAnsi="Arial" w:cs="Arial"/>
                <w:sz w:val="14"/>
                <w:szCs w:val="14"/>
              </w:rPr>
            </w:pPr>
          </w:p>
        </w:tc>
        <w:tc>
          <w:tcPr>
            <w:tcW w:w="195" w:type="pct"/>
            <w:shd w:val="clear" w:color="auto" w:fill="auto"/>
            <w:textDirection w:val="btLr"/>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ГРБС</w:t>
            </w:r>
          </w:p>
        </w:tc>
        <w:tc>
          <w:tcPr>
            <w:tcW w:w="195" w:type="pct"/>
            <w:shd w:val="clear" w:color="auto" w:fill="auto"/>
            <w:textDirection w:val="btLr"/>
            <w:vAlign w:val="center"/>
          </w:tcPr>
          <w:p w:rsidR="007A66C3" w:rsidRPr="007A66C3" w:rsidRDefault="007A66C3" w:rsidP="0093283B">
            <w:pPr>
              <w:spacing w:after="0" w:line="240" w:lineRule="auto"/>
              <w:jc w:val="center"/>
              <w:rPr>
                <w:rFonts w:ascii="Arial" w:hAnsi="Arial" w:cs="Arial"/>
                <w:sz w:val="14"/>
                <w:szCs w:val="14"/>
              </w:rPr>
            </w:pPr>
            <w:proofErr w:type="spellStart"/>
            <w:r w:rsidRPr="007A66C3">
              <w:rPr>
                <w:rFonts w:ascii="Arial" w:hAnsi="Arial" w:cs="Arial"/>
                <w:sz w:val="14"/>
                <w:szCs w:val="14"/>
              </w:rPr>
              <w:t>РзПр</w:t>
            </w:r>
            <w:proofErr w:type="spellEnd"/>
          </w:p>
        </w:tc>
        <w:tc>
          <w:tcPr>
            <w:tcW w:w="196" w:type="pct"/>
            <w:shd w:val="clear" w:color="auto" w:fill="auto"/>
            <w:textDirection w:val="btLr"/>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ЦСР</w:t>
            </w:r>
          </w:p>
        </w:tc>
        <w:tc>
          <w:tcPr>
            <w:tcW w:w="620" w:type="pct"/>
            <w:shd w:val="clear" w:color="auto" w:fill="auto"/>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текущий финансовый2020 год</w:t>
            </w:r>
          </w:p>
        </w:tc>
        <w:tc>
          <w:tcPr>
            <w:tcW w:w="481" w:type="pct"/>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очередной финансовый 2021 год</w:t>
            </w:r>
          </w:p>
        </w:tc>
        <w:tc>
          <w:tcPr>
            <w:tcW w:w="417" w:type="pct"/>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первый год планового периода 2022 год</w:t>
            </w:r>
          </w:p>
        </w:tc>
        <w:tc>
          <w:tcPr>
            <w:tcW w:w="419" w:type="pct"/>
            <w:gridSpan w:val="2"/>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второй год планового периода 2023 год</w:t>
            </w:r>
          </w:p>
        </w:tc>
        <w:tc>
          <w:tcPr>
            <w:tcW w:w="336" w:type="pct"/>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Итого на период</w:t>
            </w:r>
          </w:p>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 xml:space="preserve">2020-2023 </w:t>
            </w:r>
            <w:proofErr w:type="spellStart"/>
            <w:proofErr w:type="gramStart"/>
            <w:r w:rsidRPr="007A66C3">
              <w:rPr>
                <w:rFonts w:ascii="Arial" w:hAnsi="Arial" w:cs="Arial"/>
                <w:sz w:val="14"/>
                <w:szCs w:val="14"/>
              </w:rPr>
              <w:t>гг</w:t>
            </w:r>
            <w:proofErr w:type="spellEnd"/>
            <w:proofErr w:type="gramEnd"/>
          </w:p>
        </w:tc>
        <w:tc>
          <w:tcPr>
            <w:tcW w:w="643" w:type="pct"/>
            <w:gridSpan w:val="2"/>
            <w:vAlign w:val="center"/>
          </w:tcPr>
          <w:p w:rsidR="007A66C3" w:rsidRPr="007A66C3" w:rsidRDefault="007A66C3" w:rsidP="0093283B">
            <w:pPr>
              <w:spacing w:after="0" w:line="240" w:lineRule="auto"/>
              <w:jc w:val="center"/>
              <w:rPr>
                <w:rFonts w:ascii="Arial" w:hAnsi="Arial" w:cs="Arial"/>
                <w:sz w:val="14"/>
                <w:szCs w:val="14"/>
              </w:rPr>
            </w:pPr>
          </w:p>
        </w:tc>
      </w:tr>
      <w:tr w:rsidR="007A66C3" w:rsidRPr="007A66C3" w:rsidTr="0093283B">
        <w:trPr>
          <w:trHeight w:val="20"/>
        </w:trPr>
        <w:tc>
          <w:tcPr>
            <w:tcW w:w="196" w:type="pct"/>
          </w:tcPr>
          <w:p w:rsidR="007A66C3" w:rsidRPr="007A66C3" w:rsidRDefault="007A66C3" w:rsidP="0093283B">
            <w:pPr>
              <w:spacing w:after="0" w:line="240" w:lineRule="auto"/>
              <w:jc w:val="center"/>
              <w:rPr>
                <w:rFonts w:ascii="Arial" w:hAnsi="Arial" w:cs="Arial"/>
                <w:sz w:val="14"/>
                <w:szCs w:val="14"/>
              </w:rPr>
            </w:pPr>
          </w:p>
        </w:tc>
        <w:tc>
          <w:tcPr>
            <w:tcW w:w="256" w:type="pct"/>
          </w:tcPr>
          <w:p w:rsidR="007A66C3" w:rsidRPr="007A66C3" w:rsidRDefault="007A66C3" w:rsidP="0093283B">
            <w:pPr>
              <w:spacing w:after="0" w:line="240" w:lineRule="auto"/>
              <w:rPr>
                <w:rFonts w:ascii="Arial" w:hAnsi="Arial" w:cs="Arial"/>
                <w:sz w:val="14"/>
                <w:szCs w:val="14"/>
              </w:rPr>
            </w:pPr>
          </w:p>
        </w:tc>
        <w:tc>
          <w:tcPr>
            <w:tcW w:w="4548" w:type="pct"/>
            <w:gridSpan w:val="13"/>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Цель: «Поддержка и дальнейшее развитие малых форм хозяйствования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 и повышение уровня доходов сельского населения»</w:t>
            </w:r>
          </w:p>
        </w:tc>
      </w:tr>
      <w:tr w:rsidR="007A66C3" w:rsidRPr="007A66C3" w:rsidTr="0093283B">
        <w:trPr>
          <w:trHeight w:val="20"/>
        </w:trPr>
        <w:tc>
          <w:tcPr>
            <w:tcW w:w="196" w:type="pct"/>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w:t>
            </w:r>
          </w:p>
        </w:tc>
        <w:tc>
          <w:tcPr>
            <w:tcW w:w="256" w:type="pct"/>
          </w:tcPr>
          <w:p w:rsidR="007A66C3" w:rsidRPr="007A66C3" w:rsidRDefault="007A66C3" w:rsidP="0093283B">
            <w:pPr>
              <w:spacing w:after="0" w:line="240" w:lineRule="auto"/>
              <w:rPr>
                <w:rFonts w:ascii="Arial" w:hAnsi="Arial" w:cs="Arial"/>
                <w:sz w:val="14"/>
                <w:szCs w:val="14"/>
              </w:rPr>
            </w:pPr>
          </w:p>
        </w:tc>
        <w:tc>
          <w:tcPr>
            <w:tcW w:w="4548" w:type="pct"/>
            <w:gridSpan w:val="13"/>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Задача 1. Обеспечение доступности коммерческих кредитов малым формам хозяйствования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w:t>
            </w:r>
          </w:p>
        </w:tc>
      </w:tr>
      <w:tr w:rsidR="007A66C3" w:rsidRPr="007A66C3" w:rsidTr="0093283B">
        <w:trPr>
          <w:cantSplit/>
          <w:trHeight w:val="20"/>
        </w:trPr>
        <w:tc>
          <w:tcPr>
            <w:tcW w:w="196" w:type="pct"/>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1.1</w:t>
            </w:r>
          </w:p>
        </w:tc>
        <w:tc>
          <w:tcPr>
            <w:tcW w:w="716" w:type="pct"/>
            <w:gridSpan w:val="2"/>
            <w:shd w:val="clear" w:color="auto" w:fill="auto"/>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p>
        </w:tc>
        <w:tc>
          <w:tcPr>
            <w:tcW w:w="586" w:type="pct"/>
            <w:shd w:val="clear" w:color="auto" w:fill="auto"/>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195"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806</w:t>
            </w:r>
          </w:p>
        </w:tc>
        <w:tc>
          <w:tcPr>
            <w:tcW w:w="195"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0405</w:t>
            </w:r>
          </w:p>
        </w:tc>
        <w:tc>
          <w:tcPr>
            <w:tcW w:w="196"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highlight w:val="yellow"/>
              </w:rPr>
            </w:pPr>
            <w:r w:rsidRPr="007A66C3">
              <w:rPr>
                <w:rFonts w:ascii="Arial" w:hAnsi="Arial" w:cs="Arial"/>
                <w:sz w:val="14"/>
                <w:szCs w:val="14"/>
              </w:rPr>
              <w:t>1210024380</w:t>
            </w:r>
          </w:p>
        </w:tc>
        <w:tc>
          <w:tcPr>
            <w:tcW w:w="620" w:type="pct"/>
            <w:shd w:val="clear" w:color="auto" w:fill="auto"/>
            <w:noWrap/>
            <w:vAlign w:val="center"/>
          </w:tcPr>
          <w:p w:rsidR="007A66C3" w:rsidRPr="007A66C3" w:rsidRDefault="007A66C3" w:rsidP="0093283B">
            <w:pPr>
              <w:pStyle w:val="ConsPlusNormal"/>
              <w:widowControl/>
              <w:ind w:left="-49" w:right="-182"/>
              <w:rPr>
                <w:sz w:val="14"/>
                <w:szCs w:val="14"/>
              </w:rPr>
            </w:pPr>
            <w:r w:rsidRPr="007A66C3">
              <w:rPr>
                <w:sz w:val="14"/>
                <w:szCs w:val="14"/>
              </w:rPr>
              <w:t>3000,0</w:t>
            </w:r>
          </w:p>
        </w:tc>
        <w:tc>
          <w:tcPr>
            <w:tcW w:w="481" w:type="pct"/>
            <w:vAlign w:val="center"/>
          </w:tcPr>
          <w:p w:rsidR="007A66C3" w:rsidRPr="007A66C3" w:rsidRDefault="007A66C3" w:rsidP="0093283B">
            <w:pPr>
              <w:pStyle w:val="ConsPlusNormal"/>
              <w:widowControl/>
              <w:rPr>
                <w:sz w:val="14"/>
                <w:szCs w:val="14"/>
              </w:rPr>
            </w:pPr>
            <w:r w:rsidRPr="007A66C3">
              <w:rPr>
                <w:sz w:val="14"/>
                <w:szCs w:val="14"/>
              </w:rPr>
              <w:t>8700,0</w:t>
            </w:r>
          </w:p>
        </w:tc>
        <w:tc>
          <w:tcPr>
            <w:tcW w:w="422" w:type="pct"/>
            <w:gridSpan w:val="2"/>
            <w:vAlign w:val="center"/>
          </w:tcPr>
          <w:p w:rsidR="007A66C3" w:rsidRPr="007A66C3" w:rsidRDefault="007A66C3" w:rsidP="0093283B">
            <w:pPr>
              <w:pStyle w:val="ConsPlusNormal"/>
              <w:widowControl/>
              <w:rPr>
                <w:sz w:val="14"/>
                <w:szCs w:val="14"/>
              </w:rPr>
            </w:pPr>
            <w:r w:rsidRPr="007A66C3">
              <w:rPr>
                <w:sz w:val="14"/>
                <w:szCs w:val="14"/>
              </w:rPr>
              <w:t>12300,0</w:t>
            </w:r>
          </w:p>
        </w:tc>
        <w:tc>
          <w:tcPr>
            <w:tcW w:w="414" w:type="pct"/>
            <w:vAlign w:val="center"/>
          </w:tcPr>
          <w:p w:rsidR="007A66C3" w:rsidRPr="007A66C3" w:rsidRDefault="007A66C3" w:rsidP="0093283B">
            <w:pPr>
              <w:pStyle w:val="ConsPlusNormal"/>
              <w:widowControl/>
              <w:rPr>
                <w:sz w:val="14"/>
                <w:szCs w:val="14"/>
              </w:rPr>
            </w:pPr>
            <w:r w:rsidRPr="007A66C3">
              <w:rPr>
                <w:sz w:val="14"/>
                <w:szCs w:val="14"/>
              </w:rPr>
              <w:t>17000,0</w:t>
            </w:r>
          </w:p>
        </w:tc>
        <w:tc>
          <w:tcPr>
            <w:tcW w:w="350" w:type="pct"/>
            <w:gridSpan w:val="2"/>
            <w:vAlign w:val="center"/>
          </w:tcPr>
          <w:p w:rsidR="007A66C3" w:rsidRPr="007A66C3" w:rsidRDefault="007A66C3" w:rsidP="0093283B">
            <w:pPr>
              <w:pStyle w:val="ConsPlusNormal"/>
              <w:widowControl/>
              <w:rPr>
                <w:sz w:val="14"/>
                <w:szCs w:val="14"/>
              </w:rPr>
            </w:pPr>
            <w:r w:rsidRPr="007A66C3">
              <w:rPr>
                <w:sz w:val="14"/>
                <w:szCs w:val="14"/>
              </w:rPr>
              <w:t>41000,0</w:t>
            </w:r>
          </w:p>
        </w:tc>
        <w:tc>
          <w:tcPr>
            <w:tcW w:w="629" w:type="pct"/>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Объем субсидируемых кредитов (займов), привлеченных на развитие малых форм хозяйствования, составит 1500000,0 руб. к 2023 году</w:t>
            </w:r>
          </w:p>
        </w:tc>
      </w:tr>
      <w:tr w:rsidR="007A66C3" w:rsidRPr="007A66C3" w:rsidTr="0093283B">
        <w:trPr>
          <w:cantSplit/>
          <w:trHeight w:val="20"/>
        </w:trPr>
        <w:tc>
          <w:tcPr>
            <w:tcW w:w="196" w:type="pct"/>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1.2</w:t>
            </w:r>
          </w:p>
        </w:tc>
        <w:tc>
          <w:tcPr>
            <w:tcW w:w="716" w:type="pct"/>
            <w:gridSpan w:val="2"/>
            <w:shd w:val="clear" w:color="auto" w:fill="auto"/>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tc>
        <w:tc>
          <w:tcPr>
            <w:tcW w:w="586" w:type="pct"/>
            <w:shd w:val="clear" w:color="auto" w:fill="auto"/>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195"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806</w:t>
            </w:r>
          </w:p>
        </w:tc>
        <w:tc>
          <w:tcPr>
            <w:tcW w:w="195"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0405</w:t>
            </w:r>
          </w:p>
        </w:tc>
        <w:tc>
          <w:tcPr>
            <w:tcW w:w="196" w:type="pct"/>
            <w:shd w:val="clear" w:color="auto" w:fill="auto"/>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1210080090</w:t>
            </w:r>
          </w:p>
        </w:tc>
        <w:tc>
          <w:tcPr>
            <w:tcW w:w="620" w:type="pct"/>
            <w:shd w:val="clear" w:color="auto" w:fill="auto"/>
            <w:noWrap/>
            <w:vAlign w:val="center"/>
          </w:tcPr>
          <w:p w:rsidR="007A66C3" w:rsidRPr="007A66C3" w:rsidRDefault="007A66C3" w:rsidP="0093283B">
            <w:pPr>
              <w:pStyle w:val="ConsPlusNormal"/>
              <w:widowControl/>
              <w:ind w:left="-49" w:right="-182"/>
              <w:jc w:val="center"/>
              <w:rPr>
                <w:sz w:val="14"/>
                <w:szCs w:val="14"/>
              </w:rPr>
            </w:pPr>
            <w:r w:rsidRPr="007A66C3">
              <w:rPr>
                <w:sz w:val="14"/>
                <w:szCs w:val="14"/>
              </w:rPr>
              <w:t>10000</w:t>
            </w:r>
          </w:p>
        </w:tc>
        <w:tc>
          <w:tcPr>
            <w:tcW w:w="481" w:type="pct"/>
            <w:vAlign w:val="center"/>
          </w:tcPr>
          <w:p w:rsidR="007A66C3" w:rsidRPr="007A66C3" w:rsidRDefault="007A66C3" w:rsidP="0093283B">
            <w:pPr>
              <w:pStyle w:val="ConsPlusNormal"/>
              <w:widowControl/>
              <w:jc w:val="center"/>
              <w:rPr>
                <w:sz w:val="14"/>
                <w:szCs w:val="14"/>
              </w:rPr>
            </w:pPr>
            <w:r w:rsidRPr="007A66C3">
              <w:rPr>
                <w:sz w:val="14"/>
                <w:szCs w:val="14"/>
              </w:rPr>
              <w:t>10000,0</w:t>
            </w:r>
          </w:p>
        </w:tc>
        <w:tc>
          <w:tcPr>
            <w:tcW w:w="422" w:type="pct"/>
            <w:gridSpan w:val="2"/>
            <w:vAlign w:val="center"/>
          </w:tcPr>
          <w:p w:rsidR="007A66C3" w:rsidRPr="007A66C3" w:rsidRDefault="007A66C3" w:rsidP="0093283B">
            <w:pPr>
              <w:pStyle w:val="ConsPlusNormal"/>
              <w:widowControl/>
              <w:jc w:val="center"/>
              <w:rPr>
                <w:sz w:val="14"/>
                <w:szCs w:val="14"/>
              </w:rPr>
            </w:pPr>
            <w:r w:rsidRPr="007A66C3">
              <w:rPr>
                <w:sz w:val="14"/>
                <w:szCs w:val="14"/>
              </w:rPr>
              <w:t>10000,0</w:t>
            </w:r>
          </w:p>
        </w:tc>
        <w:tc>
          <w:tcPr>
            <w:tcW w:w="414" w:type="pct"/>
            <w:vAlign w:val="center"/>
          </w:tcPr>
          <w:p w:rsidR="007A66C3" w:rsidRPr="007A66C3" w:rsidRDefault="007A66C3" w:rsidP="0093283B">
            <w:pPr>
              <w:pStyle w:val="ConsPlusNormal"/>
              <w:widowControl/>
              <w:jc w:val="center"/>
              <w:rPr>
                <w:sz w:val="14"/>
                <w:szCs w:val="14"/>
                <w:highlight w:val="yellow"/>
              </w:rPr>
            </w:pPr>
            <w:r w:rsidRPr="007A66C3">
              <w:rPr>
                <w:sz w:val="14"/>
                <w:szCs w:val="14"/>
              </w:rPr>
              <w:t>10000,0</w:t>
            </w:r>
          </w:p>
        </w:tc>
        <w:tc>
          <w:tcPr>
            <w:tcW w:w="350" w:type="pct"/>
            <w:gridSpan w:val="2"/>
            <w:vAlign w:val="center"/>
          </w:tcPr>
          <w:p w:rsidR="007A66C3" w:rsidRPr="007A66C3" w:rsidRDefault="007A66C3" w:rsidP="0093283B">
            <w:pPr>
              <w:pStyle w:val="ConsPlusNormal"/>
              <w:widowControl/>
              <w:jc w:val="center"/>
              <w:rPr>
                <w:sz w:val="14"/>
                <w:szCs w:val="14"/>
              </w:rPr>
            </w:pPr>
            <w:r w:rsidRPr="007A66C3">
              <w:rPr>
                <w:sz w:val="14"/>
                <w:szCs w:val="14"/>
              </w:rPr>
              <w:t>40000,0</w:t>
            </w:r>
          </w:p>
        </w:tc>
        <w:tc>
          <w:tcPr>
            <w:tcW w:w="629" w:type="pct"/>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Ежегодное проведение двух мероприятий</w:t>
            </w:r>
          </w:p>
        </w:tc>
      </w:tr>
      <w:tr w:rsidR="007A66C3" w:rsidRPr="007A66C3" w:rsidTr="0093283B">
        <w:trPr>
          <w:trHeight w:val="20"/>
        </w:trPr>
        <w:tc>
          <w:tcPr>
            <w:tcW w:w="912" w:type="pct"/>
            <w:gridSpan w:val="3"/>
            <w:shd w:val="clear" w:color="auto" w:fill="auto"/>
            <w:vAlign w:val="center"/>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Итого по подпрограмме:</w:t>
            </w:r>
          </w:p>
        </w:tc>
        <w:tc>
          <w:tcPr>
            <w:tcW w:w="586" w:type="pct"/>
            <w:shd w:val="clear" w:color="auto" w:fill="auto"/>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6"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620" w:type="pct"/>
            <w:shd w:val="clear" w:color="auto" w:fill="auto"/>
            <w:noWrap/>
            <w:vAlign w:val="center"/>
          </w:tcPr>
          <w:p w:rsidR="007A66C3" w:rsidRPr="007A66C3" w:rsidRDefault="007A66C3" w:rsidP="0093283B">
            <w:pPr>
              <w:pStyle w:val="ConsPlusNormal"/>
              <w:widowControl/>
              <w:ind w:left="-49" w:right="-40" w:firstLine="0"/>
              <w:rPr>
                <w:sz w:val="14"/>
                <w:szCs w:val="14"/>
              </w:rPr>
            </w:pPr>
            <w:r w:rsidRPr="007A66C3">
              <w:rPr>
                <w:sz w:val="14"/>
                <w:szCs w:val="14"/>
              </w:rPr>
              <w:t>13000,0</w:t>
            </w:r>
          </w:p>
        </w:tc>
        <w:tc>
          <w:tcPr>
            <w:tcW w:w="481"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18700,0</w:t>
            </w:r>
          </w:p>
        </w:tc>
        <w:tc>
          <w:tcPr>
            <w:tcW w:w="422" w:type="pct"/>
            <w:gridSpan w:val="2"/>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22300,0</w:t>
            </w:r>
          </w:p>
        </w:tc>
        <w:tc>
          <w:tcPr>
            <w:tcW w:w="414"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27000,0</w:t>
            </w:r>
          </w:p>
        </w:tc>
        <w:tc>
          <w:tcPr>
            <w:tcW w:w="350" w:type="pct"/>
            <w:gridSpan w:val="2"/>
            <w:vAlign w:val="center"/>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hAnsi="Arial" w:cs="Arial"/>
                <w:sz w:val="14"/>
                <w:szCs w:val="14"/>
              </w:rPr>
              <w:t>81000,0</w:t>
            </w:r>
          </w:p>
        </w:tc>
        <w:tc>
          <w:tcPr>
            <w:tcW w:w="629" w:type="pct"/>
            <w:vAlign w:val="center"/>
          </w:tcPr>
          <w:p w:rsidR="007A66C3" w:rsidRPr="007A66C3" w:rsidRDefault="007A66C3" w:rsidP="0093283B">
            <w:pPr>
              <w:pStyle w:val="ConsPlusNormal"/>
              <w:widowControl/>
              <w:jc w:val="center"/>
              <w:rPr>
                <w:sz w:val="14"/>
                <w:szCs w:val="14"/>
              </w:rPr>
            </w:pPr>
          </w:p>
        </w:tc>
      </w:tr>
      <w:tr w:rsidR="007A66C3" w:rsidRPr="007A66C3" w:rsidTr="0093283B">
        <w:trPr>
          <w:trHeight w:val="20"/>
        </w:trPr>
        <w:tc>
          <w:tcPr>
            <w:tcW w:w="912" w:type="pct"/>
            <w:gridSpan w:val="3"/>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в том числе по источникам финансирования </w:t>
            </w:r>
          </w:p>
        </w:tc>
        <w:tc>
          <w:tcPr>
            <w:tcW w:w="586" w:type="pct"/>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tcPr>
          <w:p w:rsidR="007A66C3" w:rsidRPr="007A66C3" w:rsidRDefault="007A66C3" w:rsidP="0093283B">
            <w:pPr>
              <w:spacing w:after="0" w:line="240" w:lineRule="auto"/>
              <w:rPr>
                <w:rFonts w:ascii="Arial" w:eastAsia="Times New Roman" w:hAnsi="Arial" w:cs="Arial"/>
                <w:sz w:val="14"/>
                <w:szCs w:val="14"/>
                <w:lang w:eastAsia="ru-RU"/>
              </w:rPr>
            </w:pPr>
          </w:p>
        </w:tc>
        <w:tc>
          <w:tcPr>
            <w:tcW w:w="196" w:type="pct"/>
            <w:shd w:val="clear" w:color="auto" w:fill="auto"/>
            <w:noWrap/>
          </w:tcPr>
          <w:p w:rsidR="007A66C3" w:rsidRPr="007A66C3" w:rsidRDefault="007A66C3" w:rsidP="0093283B">
            <w:pPr>
              <w:spacing w:after="0" w:line="240" w:lineRule="auto"/>
              <w:rPr>
                <w:rFonts w:ascii="Arial" w:eastAsia="Times New Roman" w:hAnsi="Arial" w:cs="Arial"/>
                <w:sz w:val="14"/>
                <w:szCs w:val="14"/>
                <w:lang w:eastAsia="ru-RU"/>
              </w:rPr>
            </w:pPr>
          </w:p>
        </w:tc>
        <w:tc>
          <w:tcPr>
            <w:tcW w:w="620" w:type="pct"/>
            <w:shd w:val="clear" w:color="auto" w:fill="auto"/>
            <w:noWrap/>
          </w:tcPr>
          <w:p w:rsidR="007A66C3" w:rsidRPr="007A66C3" w:rsidRDefault="007A66C3" w:rsidP="0093283B">
            <w:pPr>
              <w:spacing w:after="0" w:line="240" w:lineRule="auto"/>
              <w:ind w:left="-49" w:right="-40"/>
              <w:rPr>
                <w:rFonts w:ascii="Arial" w:eastAsia="Times New Roman" w:hAnsi="Arial" w:cs="Arial"/>
                <w:sz w:val="14"/>
                <w:szCs w:val="14"/>
                <w:lang w:eastAsia="ru-RU"/>
              </w:rPr>
            </w:pPr>
          </w:p>
        </w:tc>
        <w:tc>
          <w:tcPr>
            <w:tcW w:w="481" w:type="pct"/>
          </w:tcPr>
          <w:p w:rsidR="007A66C3" w:rsidRPr="007A66C3" w:rsidRDefault="007A66C3" w:rsidP="0093283B">
            <w:pPr>
              <w:spacing w:after="0" w:line="240" w:lineRule="auto"/>
              <w:rPr>
                <w:rFonts w:ascii="Arial" w:eastAsia="Times New Roman" w:hAnsi="Arial" w:cs="Arial"/>
                <w:sz w:val="14"/>
                <w:szCs w:val="14"/>
                <w:lang w:eastAsia="ru-RU"/>
              </w:rPr>
            </w:pPr>
          </w:p>
        </w:tc>
        <w:tc>
          <w:tcPr>
            <w:tcW w:w="422" w:type="pct"/>
            <w:gridSpan w:val="2"/>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414" w:type="pct"/>
          </w:tcPr>
          <w:p w:rsidR="007A66C3" w:rsidRPr="007A66C3" w:rsidRDefault="007A66C3" w:rsidP="0093283B">
            <w:pPr>
              <w:spacing w:after="0" w:line="240" w:lineRule="auto"/>
              <w:rPr>
                <w:rFonts w:ascii="Arial" w:eastAsia="Times New Roman" w:hAnsi="Arial" w:cs="Arial"/>
                <w:sz w:val="14"/>
                <w:szCs w:val="14"/>
                <w:lang w:eastAsia="ru-RU"/>
              </w:rPr>
            </w:pPr>
          </w:p>
        </w:tc>
        <w:tc>
          <w:tcPr>
            <w:tcW w:w="350" w:type="pct"/>
            <w:gridSpan w:val="2"/>
          </w:tcPr>
          <w:p w:rsidR="007A66C3" w:rsidRPr="007A66C3" w:rsidRDefault="007A66C3" w:rsidP="0093283B">
            <w:pPr>
              <w:spacing w:after="0" w:line="240" w:lineRule="auto"/>
              <w:rPr>
                <w:rFonts w:ascii="Arial" w:eastAsia="Times New Roman" w:hAnsi="Arial" w:cs="Arial"/>
                <w:sz w:val="14"/>
                <w:szCs w:val="14"/>
                <w:lang w:eastAsia="ru-RU"/>
              </w:rPr>
            </w:pPr>
          </w:p>
        </w:tc>
        <w:tc>
          <w:tcPr>
            <w:tcW w:w="629" w:type="pct"/>
          </w:tcPr>
          <w:p w:rsidR="007A66C3" w:rsidRPr="007A66C3" w:rsidRDefault="007A66C3" w:rsidP="0093283B">
            <w:pPr>
              <w:spacing w:after="0" w:line="240" w:lineRule="auto"/>
              <w:jc w:val="center"/>
              <w:rPr>
                <w:rFonts w:ascii="Arial" w:eastAsia="Times New Roman" w:hAnsi="Arial" w:cs="Arial"/>
                <w:sz w:val="14"/>
                <w:szCs w:val="14"/>
                <w:lang w:eastAsia="ru-RU"/>
              </w:rPr>
            </w:pPr>
          </w:p>
        </w:tc>
      </w:tr>
      <w:tr w:rsidR="007A66C3" w:rsidRPr="007A66C3" w:rsidTr="0093283B">
        <w:trPr>
          <w:trHeight w:val="20"/>
        </w:trPr>
        <w:tc>
          <w:tcPr>
            <w:tcW w:w="912" w:type="pct"/>
            <w:gridSpan w:val="3"/>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краевой бюджет</w:t>
            </w:r>
          </w:p>
        </w:tc>
        <w:tc>
          <w:tcPr>
            <w:tcW w:w="586" w:type="pct"/>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6"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620" w:type="pct"/>
            <w:shd w:val="clear" w:color="auto" w:fill="auto"/>
            <w:noWrap/>
            <w:vAlign w:val="center"/>
          </w:tcPr>
          <w:p w:rsidR="007A66C3" w:rsidRPr="007A66C3" w:rsidRDefault="007A66C3" w:rsidP="0093283B">
            <w:pPr>
              <w:pStyle w:val="ConsPlusNormal"/>
              <w:widowControl/>
              <w:ind w:left="-49" w:right="-40" w:firstLine="0"/>
              <w:rPr>
                <w:sz w:val="14"/>
                <w:szCs w:val="14"/>
              </w:rPr>
            </w:pPr>
            <w:r w:rsidRPr="007A66C3">
              <w:rPr>
                <w:sz w:val="14"/>
                <w:szCs w:val="14"/>
              </w:rPr>
              <w:t>3000,0</w:t>
            </w:r>
          </w:p>
        </w:tc>
        <w:tc>
          <w:tcPr>
            <w:tcW w:w="481"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8700,0</w:t>
            </w:r>
          </w:p>
        </w:tc>
        <w:tc>
          <w:tcPr>
            <w:tcW w:w="422" w:type="pct"/>
            <w:gridSpan w:val="2"/>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12300,0</w:t>
            </w:r>
          </w:p>
        </w:tc>
        <w:tc>
          <w:tcPr>
            <w:tcW w:w="414"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17000,0</w:t>
            </w:r>
          </w:p>
        </w:tc>
        <w:tc>
          <w:tcPr>
            <w:tcW w:w="350" w:type="pct"/>
            <w:gridSpan w:val="2"/>
            <w:vAlign w:val="center"/>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hAnsi="Arial" w:cs="Arial"/>
                <w:sz w:val="14"/>
                <w:szCs w:val="14"/>
              </w:rPr>
              <w:t>41000,0</w:t>
            </w:r>
          </w:p>
        </w:tc>
        <w:tc>
          <w:tcPr>
            <w:tcW w:w="629" w:type="pct"/>
            <w:vAlign w:val="center"/>
          </w:tcPr>
          <w:p w:rsidR="007A66C3" w:rsidRPr="007A66C3" w:rsidRDefault="007A66C3" w:rsidP="0093283B">
            <w:pPr>
              <w:spacing w:after="0" w:line="240" w:lineRule="auto"/>
              <w:jc w:val="center"/>
              <w:rPr>
                <w:rFonts w:ascii="Arial" w:eastAsia="Times New Roman" w:hAnsi="Arial" w:cs="Arial"/>
                <w:sz w:val="14"/>
                <w:szCs w:val="14"/>
                <w:lang w:eastAsia="ru-RU"/>
              </w:rPr>
            </w:pPr>
          </w:p>
        </w:tc>
      </w:tr>
      <w:tr w:rsidR="007A66C3" w:rsidRPr="007A66C3" w:rsidTr="0093283B">
        <w:trPr>
          <w:trHeight w:val="20"/>
        </w:trPr>
        <w:tc>
          <w:tcPr>
            <w:tcW w:w="912" w:type="pct"/>
            <w:gridSpan w:val="3"/>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районный бюджет</w:t>
            </w:r>
          </w:p>
        </w:tc>
        <w:tc>
          <w:tcPr>
            <w:tcW w:w="586" w:type="pct"/>
            <w:shd w:val="clear" w:color="auto" w:fill="auto"/>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5"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196" w:type="pct"/>
            <w:shd w:val="clear" w:color="auto" w:fill="auto"/>
            <w:noWrap/>
            <w:vAlign w:val="center"/>
          </w:tcPr>
          <w:p w:rsidR="007A66C3" w:rsidRPr="007A66C3" w:rsidRDefault="007A66C3" w:rsidP="0093283B">
            <w:pPr>
              <w:spacing w:after="0" w:line="240" w:lineRule="auto"/>
              <w:rPr>
                <w:rFonts w:ascii="Arial" w:eastAsia="Times New Roman" w:hAnsi="Arial" w:cs="Arial"/>
                <w:sz w:val="14"/>
                <w:szCs w:val="14"/>
                <w:lang w:eastAsia="ru-RU"/>
              </w:rPr>
            </w:pPr>
          </w:p>
        </w:tc>
        <w:tc>
          <w:tcPr>
            <w:tcW w:w="620" w:type="pct"/>
            <w:shd w:val="clear" w:color="auto" w:fill="auto"/>
            <w:noWrap/>
            <w:vAlign w:val="center"/>
          </w:tcPr>
          <w:p w:rsidR="007A66C3" w:rsidRPr="007A66C3" w:rsidRDefault="007A66C3" w:rsidP="0093283B">
            <w:pPr>
              <w:pStyle w:val="ConsPlusNormal"/>
              <w:widowControl/>
              <w:ind w:left="-49" w:right="-40" w:firstLine="0"/>
              <w:rPr>
                <w:sz w:val="14"/>
                <w:szCs w:val="14"/>
              </w:rPr>
            </w:pPr>
            <w:r w:rsidRPr="007A66C3">
              <w:rPr>
                <w:sz w:val="14"/>
                <w:szCs w:val="14"/>
              </w:rPr>
              <w:t>10000,0</w:t>
            </w:r>
          </w:p>
        </w:tc>
        <w:tc>
          <w:tcPr>
            <w:tcW w:w="481"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10000,0</w:t>
            </w:r>
          </w:p>
        </w:tc>
        <w:tc>
          <w:tcPr>
            <w:tcW w:w="422" w:type="pct"/>
            <w:gridSpan w:val="2"/>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10000,0</w:t>
            </w:r>
          </w:p>
        </w:tc>
        <w:tc>
          <w:tcPr>
            <w:tcW w:w="414" w:type="pct"/>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10000,0</w:t>
            </w:r>
          </w:p>
        </w:tc>
        <w:tc>
          <w:tcPr>
            <w:tcW w:w="350" w:type="pct"/>
            <w:gridSpan w:val="2"/>
            <w:vAlign w:val="center"/>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40000,0</w:t>
            </w:r>
          </w:p>
        </w:tc>
        <w:tc>
          <w:tcPr>
            <w:tcW w:w="629" w:type="pct"/>
            <w:vAlign w:val="center"/>
          </w:tcPr>
          <w:p w:rsidR="007A66C3" w:rsidRPr="007A66C3" w:rsidRDefault="007A66C3" w:rsidP="0093283B">
            <w:pPr>
              <w:spacing w:after="0" w:line="240" w:lineRule="auto"/>
              <w:jc w:val="center"/>
              <w:rPr>
                <w:rFonts w:ascii="Arial" w:eastAsia="Times New Roman" w:hAnsi="Arial" w:cs="Arial"/>
                <w:sz w:val="14"/>
                <w:szCs w:val="14"/>
                <w:lang w:eastAsia="ru-RU"/>
              </w:rPr>
            </w:pPr>
          </w:p>
        </w:tc>
      </w:tr>
    </w:tbl>
    <w:p w:rsidR="007A66C3" w:rsidRPr="007A66C3" w:rsidRDefault="007A66C3" w:rsidP="007A66C3">
      <w:pPr>
        <w:spacing w:after="0" w:line="240" w:lineRule="auto"/>
        <w:ind w:left="-142"/>
        <w:outlineLvl w:val="0"/>
        <w:rPr>
          <w:rFonts w:ascii="Arial" w:hAnsi="Arial" w:cs="Arial"/>
          <w:sz w:val="20"/>
          <w:szCs w:val="20"/>
        </w:rPr>
      </w:pPr>
    </w:p>
    <w:p w:rsidR="007A66C3" w:rsidRPr="007A66C3" w:rsidRDefault="007A66C3" w:rsidP="007A66C3">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7A66C3">
        <w:rPr>
          <w:rFonts w:ascii="Arial" w:eastAsia="Times New Roman" w:hAnsi="Arial" w:cs="Arial"/>
          <w:sz w:val="18"/>
          <w:szCs w:val="20"/>
          <w:lang w:eastAsia="ru-RU"/>
        </w:rPr>
        <w:t>Приложение № 6</w:t>
      </w:r>
    </w:p>
    <w:p w:rsidR="007A66C3" w:rsidRPr="007A66C3" w:rsidRDefault="007A66C3" w:rsidP="007A66C3">
      <w:pPr>
        <w:widowControl w:val="0"/>
        <w:autoSpaceDE w:val="0"/>
        <w:autoSpaceDN w:val="0"/>
        <w:adjustRightInd w:val="0"/>
        <w:spacing w:after="0" w:line="240" w:lineRule="auto"/>
        <w:ind w:left="4248"/>
        <w:jc w:val="right"/>
        <w:rPr>
          <w:rFonts w:ascii="Arial" w:hAnsi="Arial" w:cs="Arial"/>
          <w:sz w:val="18"/>
          <w:szCs w:val="20"/>
        </w:rPr>
      </w:pPr>
      <w:r w:rsidRPr="007A66C3">
        <w:rPr>
          <w:rFonts w:ascii="Arial" w:hAnsi="Arial" w:cs="Arial"/>
          <w:sz w:val="18"/>
          <w:szCs w:val="20"/>
        </w:rPr>
        <w:t xml:space="preserve">к муниципальной программе </w:t>
      </w:r>
      <w:r w:rsidRPr="007A66C3">
        <w:rPr>
          <w:rFonts w:ascii="Arial" w:hAnsi="Arial" w:cs="Arial"/>
          <w:bCs/>
          <w:sz w:val="18"/>
          <w:szCs w:val="20"/>
        </w:rPr>
        <w:t xml:space="preserve">«Развитие сельского хозяйства в </w:t>
      </w:r>
      <w:proofErr w:type="spellStart"/>
      <w:r w:rsidRPr="007A66C3">
        <w:rPr>
          <w:rFonts w:ascii="Arial" w:hAnsi="Arial" w:cs="Arial"/>
          <w:bCs/>
          <w:sz w:val="18"/>
          <w:szCs w:val="20"/>
        </w:rPr>
        <w:t>Богучанском</w:t>
      </w:r>
      <w:proofErr w:type="spellEnd"/>
      <w:r w:rsidRPr="007A66C3">
        <w:rPr>
          <w:rFonts w:ascii="Arial" w:hAnsi="Arial" w:cs="Arial"/>
          <w:bCs/>
          <w:sz w:val="18"/>
          <w:szCs w:val="20"/>
        </w:rPr>
        <w:t xml:space="preserve"> районе» </w:t>
      </w:r>
    </w:p>
    <w:p w:rsidR="007A66C3" w:rsidRPr="007A66C3" w:rsidRDefault="007A66C3" w:rsidP="007A66C3">
      <w:pPr>
        <w:widowControl w:val="0"/>
        <w:autoSpaceDE w:val="0"/>
        <w:autoSpaceDN w:val="0"/>
        <w:adjustRightInd w:val="0"/>
        <w:spacing w:after="0" w:line="240" w:lineRule="auto"/>
        <w:contextualSpacing/>
        <w:jc w:val="right"/>
        <w:outlineLvl w:val="2"/>
        <w:rPr>
          <w:rFonts w:ascii="Arial" w:hAnsi="Arial" w:cs="Arial"/>
          <w:b/>
          <w:bCs/>
          <w:sz w:val="18"/>
          <w:szCs w:val="20"/>
        </w:rPr>
      </w:pPr>
    </w:p>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r w:rsidRPr="007A66C3">
        <w:rPr>
          <w:rFonts w:ascii="Arial" w:hAnsi="Arial" w:cs="Arial"/>
          <w:bCs/>
          <w:sz w:val="20"/>
          <w:szCs w:val="20"/>
        </w:rPr>
        <w:t>Подпрограмма  «Устойчивое развитие сельских территорий»</w:t>
      </w:r>
    </w:p>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p>
    <w:p w:rsidR="007A66C3" w:rsidRPr="007A66C3" w:rsidRDefault="007A66C3" w:rsidP="007A66C3">
      <w:pPr>
        <w:widowControl w:val="0"/>
        <w:autoSpaceDE w:val="0"/>
        <w:autoSpaceDN w:val="0"/>
        <w:adjustRightInd w:val="0"/>
        <w:spacing w:after="0" w:line="240" w:lineRule="auto"/>
        <w:ind w:left="360"/>
        <w:jc w:val="center"/>
        <w:outlineLvl w:val="2"/>
        <w:rPr>
          <w:rFonts w:ascii="Arial" w:hAnsi="Arial" w:cs="Arial"/>
          <w:b/>
          <w:bCs/>
          <w:sz w:val="20"/>
          <w:szCs w:val="20"/>
        </w:rPr>
      </w:pPr>
      <w:r w:rsidRPr="007A66C3">
        <w:rPr>
          <w:rFonts w:ascii="Arial" w:hAnsi="Arial" w:cs="Arial"/>
          <w:bCs/>
          <w:sz w:val="20"/>
          <w:szCs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509"/>
        <w:gridCol w:w="7278"/>
      </w:tblGrid>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Наименование подпрограммы </w:t>
            </w:r>
          </w:p>
        </w:tc>
        <w:tc>
          <w:tcPr>
            <w:tcW w:w="3718"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«Устойчивое развитие сельских территорий» (далее - подпрограмма)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bCs/>
                <w:sz w:val="14"/>
                <w:szCs w:val="14"/>
                <w:lang w:eastAsia="ru-RU"/>
              </w:rPr>
              <w:t xml:space="preserve">«Развитие сельского хозяйства в </w:t>
            </w:r>
            <w:proofErr w:type="spellStart"/>
            <w:r w:rsidRPr="007A66C3">
              <w:rPr>
                <w:rFonts w:ascii="Arial" w:eastAsia="Times New Roman" w:hAnsi="Arial" w:cs="Arial"/>
                <w:bCs/>
                <w:sz w:val="14"/>
                <w:szCs w:val="14"/>
                <w:lang w:eastAsia="ru-RU"/>
              </w:rPr>
              <w:t>Богучанском</w:t>
            </w:r>
            <w:proofErr w:type="spellEnd"/>
            <w:r w:rsidRPr="007A66C3">
              <w:rPr>
                <w:rFonts w:ascii="Arial" w:eastAsia="Times New Roman" w:hAnsi="Arial" w:cs="Arial"/>
                <w:bCs/>
                <w:sz w:val="14"/>
                <w:szCs w:val="14"/>
                <w:lang w:eastAsia="ru-RU"/>
              </w:rPr>
              <w:t xml:space="preserve"> районе» </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Муниципальный заказчик координатор подпрограммы</w:t>
            </w:r>
          </w:p>
        </w:tc>
        <w:tc>
          <w:tcPr>
            <w:tcW w:w="3718" w:type="pct"/>
          </w:tcPr>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Исполнители подпрограммы:</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 - Управление экономики и планирования администрации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Главные распорядители:</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 Администрация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Цель подпрограммы</w:t>
            </w:r>
          </w:p>
        </w:tc>
        <w:tc>
          <w:tcPr>
            <w:tcW w:w="3718" w:type="pct"/>
          </w:tcPr>
          <w:p w:rsidR="007A66C3" w:rsidRPr="007A66C3" w:rsidRDefault="007A66C3" w:rsidP="0093283B">
            <w:pPr>
              <w:spacing w:line="240" w:lineRule="auto"/>
              <w:jc w:val="both"/>
              <w:rPr>
                <w:rFonts w:ascii="Arial" w:hAnsi="Arial" w:cs="Arial"/>
                <w:sz w:val="14"/>
                <w:szCs w:val="14"/>
              </w:rPr>
            </w:pPr>
            <w:r w:rsidRPr="007A66C3">
              <w:rPr>
                <w:rFonts w:ascii="Arial" w:hAnsi="Arial" w:cs="Arial"/>
                <w:sz w:val="14"/>
                <w:szCs w:val="14"/>
              </w:rPr>
              <w:t xml:space="preserve">Создание комфортных условий жизнедеятельности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Задачи подпрограммы</w:t>
            </w:r>
          </w:p>
        </w:tc>
        <w:tc>
          <w:tcPr>
            <w:tcW w:w="3718"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Обеспечение доступности улучшения жилищных условий молодых семей и молодых специалистов, </w:t>
            </w:r>
            <w:r w:rsidRPr="007A66C3">
              <w:rPr>
                <w:rFonts w:ascii="Arial" w:hAnsi="Arial" w:cs="Arial"/>
                <w:sz w:val="14"/>
                <w:szCs w:val="14"/>
              </w:rPr>
              <w:lastRenderedPageBreak/>
              <w:t xml:space="preserve">проживающих в </w:t>
            </w:r>
            <w:proofErr w:type="spellStart"/>
            <w:r w:rsidRPr="007A66C3">
              <w:rPr>
                <w:rFonts w:ascii="Arial" w:hAnsi="Arial" w:cs="Arial"/>
                <w:sz w:val="14"/>
                <w:szCs w:val="14"/>
              </w:rPr>
              <w:t>Богучанском</w:t>
            </w:r>
            <w:proofErr w:type="spellEnd"/>
            <w:r w:rsidRPr="007A66C3">
              <w:rPr>
                <w:rFonts w:ascii="Arial" w:hAnsi="Arial" w:cs="Arial"/>
                <w:sz w:val="14"/>
                <w:szCs w:val="14"/>
              </w:rPr>
              <w:t xml:space="preserve"> районе;</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предупреждение возникновения и распространения заболеваний, опасных для человека.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lastRenderedPageBreak/>
              <w:t>Показатели результативности</w:t>
            </w:r>
          </w:p>
        </w:tc>
        <w:tc>
          <w:tcPr>
            <w:tcW w:w="3718" w:type="pct"/>
          </w:tcPr>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паспорту подпрограммы.</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Сроки </w:t>
            </w:r>
            <w:r w:rsidRPr="007A66C3">
              <w:rPr>
                <w:rFonts w:ascii="Arial" w:eastAsia="Times New Roman" w:hAnsi="Arial" w:cs="Arial"/>
                <w:sz w:val="14"/>
                <w:szCs w:val="14"/>
                <w:lang w:eastAsia="ru-RU"/>
              </w:rPr>
              <w:br/>
              <w:t>реализации подпрограммы</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2020-2023 годы</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Объемы и источники финансирования подпрограммы</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hAnsi="Arial" w:cs="Arial"/>
                <w:bCs/>
                <w:sz w:val="14"/>
                <w:szCs w:val="14"/>
              </w:rPr>
            </w:pPr>
            <w:r w:rsidRPr="007A66C3">
              <w:rPr>
                <w:rFonts w:ascii="Arial" w:hAnsi="Arial" w:cs="Arial"/>
                <w:bCs/>
                <w:sz w:val="14"/>
                <w:szCs w:val="14"/>
              </w:rPr>
              <w:t>Объем финансирования подпрограммы на период 2020 -2023 годы составит 683 130,0 рублей, из них по годам:</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2020 год – 311 130,0 рублей – средства краевого бюджета, 93 000,0 рублей -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2021 год – 93 000,0 рублей -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2022 год –; 93 000,0 рублей –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2023 год –; 93 000,0 рублей – средства районного бюджета.</w:t>
            </w:r>
          </w:p>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highlight w:val="yellow"/>
                <w:lang w:eastAsia="ru-RU"/>
              </w:rPr>
            </w:pP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Система организации </w:t>
            </w:r>
            <w:proofErr w:type="gramStart"/>
            <w:r w:rsidRPr="007A66C3">
              <w:rPr>
                <w:rFonts w:ascii="Arial" w:eastAsia="Times New Roman" w:hAnsi="Arial" w:cs="Arial"/>
                <w:sz w:val="14"/>
                <w:szCs w:val="14"/>
                <w:lang w:eastAsia="ru-RU"/>
              </w:rPr>
              <w:t>контроля за</w:t>
            </w:r>
            <w:proofErr w:type="gramEnd"/>
            <w:r w:rsidRPr="007A66C3">
              <w:rPr>
                <w:rFonts w:ascii="Arial" w:eastAsia="Times New Roman" w:hAnsi="Arial" w:cs="Arial"/>
                <w:sz w:val="14"/>
                <w:szCs w:val="14"/>
                <w:lang w:eastAsia="ru-RU"/>
              </w:rPr>
              <w:t xml:space="preserve"> исполнением подпрограммы</w:t>
            </w:r>
          </w:p>
        </w:tc>
        <w:tc>
          <w:tcPr>
            <w:tcW w:w="3718"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Финансовое управление администрации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r>
    </w:tbl>
    <w:p w:rsidR="007A66C3" w:rsidRPr="007A66C3" w:rsidRDefault="007A66C3" w:rsidP="007A66C3">
      <w:pPr>
        <w:autoSpaceDE w:val="0"/>
        <w:autoSpaceDN w:val="0"/>
        <w:adjustRightInd w:val="0"/>
        <w:spacing w:after="0" w:line="240" w:lineRule="auto"/>
        <w:jc w:val="both"/>
        <w:rPr>
          <w:rFonts w:ascii="Arial" w:eastAsia="Times New Roman" w:hAnsi="Arial" w:cs="Arial"/>
          <w:sz w:val="20"/>
          <w:szCs w:val="20"/>
          <w:lang w:eastAsia="ru-RU"/>
        </w:rPr>
      </w:pPr>
    </w:p>
    <w:p w:rsidR="007A66C3" w:rsidRPr="007A66C3" w:rsidRDefault="007A66C3" w:rsidP="007A66C3">
      <w:pPr>
        <w:autoSpaceDE w:val="0"/>
        <w:autoSpaceDN w:val="0"/>
        <w:adjustRightInd w:val="0"/>
        <w:spacing w:after="0" w:line="240" w:lineRule="auto"/>
        <w:jc w:val="center"/>
        <w:rPr>
          <w:rFonts w:ascii="Arial" w:eastAsia="Times New Roman" w:hAnsi="Arial" w:cs="Arial"/>
          <w:sz w:val="20"/>
          <w:szCs w:val="20"/>
          <w:lang w:eastAsia="ru-RU"/>
        </w:rPr>
      </w:pPr>
      <w:r w:rsidRPr="007A66C3">
        <w:rPr>
          <w:rFonts w:ascii="Arial" w:eastAsia="Times New Roman" w:hAnsi="Arial" w:cs="Arial"/>
          <w:sz w:val="20"/>
          <w:szCs w:val="20"/>
          <w:lang w:eastAsia="ru-RU"/>
        </w:rPr>
        <w:t>2. Основные разделы подпрограммы</w:t>
      </w:r>
    </w:p>
    <w:p w:rsidR="007A66C3" w:rsidRPr="007A66C3" w:rsidRDefault="007A66C3" w:rsidP="007A66C3">
      <w:pPr>
        <w:autoSpaceDE w:val="0"/>
        <w:autoSpaceDN w:val="0"/>
        <w:adjustRightInd w:val="0"/>
        <w:spacing w:after="0" w:line="240" w:lineRule="auto"/>
        <w:ind w:firstLine="540"/>
        <w:jc w:val="center"/>
        <w:rPr>
          <w:rFonts w:ascii="Arial" w:hAnsi="Arial" w:cs="Arial"/>
          <w:bCs/>
          <w:sz w:val="20"/>
          <w:szCs w:val="20"/>
        </w:rPr>
      </w:pPr>
      <w:r w:rsidRPr="007A66C3">
        <w:rPr>
          <w:rFonts w:ascii="Arial" w:hAnsi="Arial" w:cs="Arial"/>
          <w:bCs/>
          <w:sz w:val="20"/>
          <w:szCs w:val="20"/>
        </w:rPr>
        <w:t xml:space="preserve">2.1. Постановка </w:t>
      </w:r>
      <w:proofErr w:type="spellStart"/>
      <w:r w:rsidRPr="007A66C3">
        <w:rPr>
          <w:rFonts w:ascii="Arial" w:hAnsi="Arial" w:cs="Arial"/>
          <w:bCs/>
          <w:sz w:val="20"/>
          <w:szCs w:val="20"/>
        </w:rPr>
        <w:t>общерайонной</w:t>
      </w:r>
      <w:proofErr w:type="spellEnd"/>
      <w:r w:rsidRPr="007A66C3">
        <w:rPr>
          <w:rFonts w:ascii="Arial" w:hAnsi="Arial" w:cs="Arial"/>
          <w:bCs/>
          <w:sz w:val="20"/>
          <w:szCs w:val="20"/>
        </w:rPr>
        <w:t xml:space="preserve"> проблемы и обоснование </w:t>
      </w:r>
    </w:p>
    <w:p w:rsidR="007A66C3" w:rsidRPr="007A66C3" w:rsidRDefault="007A66C3" w:rsidP="007A66C3">
      <w:pPr>
        <w:autoSpaceDE w:val="0"/>
        <w:autoSpaceDN w:val="0"/>
        <w:adjustRightInd w:val="0"/>
        <w:spacing w:after="0" w:line="240" w:lineRule="auto"/>
        <w:ind w:firstLine="540"/>
        <w:jc w:val="center"/>
        <w:rPr>
          <w:rFonts w:ascii="Arial" w:hAnsi="Arial" w:cs="Arial"/>
          <w:bCs/>
          <w:sz w:val="20"/>
          <w:szCs w:val="20"/>
        </w:rPr>
      </w:pPr>
      <w:r w:rsidRPr="007A66C3">
        <w:rPr>
          <w:rFonts w:ascii="Arial" w:hAnsi="Arial" w:cs="Arial"/>
          <w:bCs/>
          <w:sz w:val="20"/>
          <w:szCs w:val="20"/>
        </w:rPr>
        <w:t>необходимости разработки подпрограммы</w:t>
      </w:r>
    </w:p>
    <w:p w:rsidR="007A66C3" w:rsidRPr="007A66C3" w:rsidRDefault="007A66C3" w:rsidP="007A66C3">
      <w:pPr>
        <w:autoSpaceDE w:val="0"/>
        <w:autoSpaceDN w:val="0"/>
        <w:adjustRightInd w:val="0"/>
        <w:spacing w:after="0" w:line="240" w:lineRule="auto"/>
        <w:ind w:firstLine="540"/>
        <w:jc w:val="center"/>
        <w:rPr>
          <w:rFonts w:ascii="Arial" w:hAnsi="Arial" w:cs="Arial"/>
          <w:sz w:val="20"/>
          <w:szCs w:val="20"/>
        </w:rPr>
      </w:pPr>
    </w:p>
    <w:p w:rsidR="007A66C3" w:rsidRPr="007A66C3" w:rsidRDefault="007A66C3" w:rsidP="007A66C3">
      <w:pPr>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7A66C3">
        <w:rPr>
          <w:rFonts w:ascii="Arial" w:hAnsi="Arial" w:cs="Arial"/>
          <w:sz w:val="20"/>
          <w:szCs w:val="20"/>
        </w:rPr>
        <w:t>трудоресурсную</w:t>
      </w:r>
      <w:proofErr w:type="spellEnd"/>
      <w:r w:rsidRPr="007A66C3">
        <w:rPr>
          <w:rFonts w:ascii="Arial" w:hAnsi="Arial" w:cs="Arial"/>
          <w:sz w:val="20"/>
          <w:szCs w:val="20"/>
        </w:rPr>
        <w:t>, жилищную, культурную и другие,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w:t>
      </w:r>
    </w:p>
    <w:p w:rsidR="007A66C3" w:rsidRPr="007A66C3" w:rsidRDefault="007A66C3" w:rsidP="007A66C3">
      <w:pPr>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При всем многообразии и важности функций уровень жизни населения сельских территорий остается крайне низким. Ежегодно увеличивается разрыв между городом и селом по уровню доходов.</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В целом современный уровень жизни сельского населения на территории большинства муниципальных образований можно характеризовать следующим образом: </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сельская бедность и высокая безработица среди сельского населения;</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дефицит молодых, профессиональных кадров в секторе сельской экономики;</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снижение уровня обустройства сельских населенных пунктов, объектами инженерной и социальной инфраструктур.</w:t>
      </w:r>
    </w:p>
    <w:p w:rsidR="007A66C3" w:rsidRPr="007A66C3" w:rsidRDefault="007A66C3" w:rsidP="007A66C3">
      <w:pPr>
        <w:widowControl w:val="0"/>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молодежи, имеющей высокий уровень профессиональной подготовки. </w:t>
      </w:r>
    </w:p>
    <w:p w:rsidR="007A66C3" w:rsidRPr="007A66C3" w:rsidRDefault="007A66C3" w:rsidP="007A66C3">
      <w:pPr>
        <w:widowControl w:val="0"/>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 xml:space="preserve">Задачу по привлечению молодых специалистов для работы в сельской местности в первую очередь нужно решать, создавая условия для обеспечения их доступным и комфортным жильем. </w:t>
      </w:r>
    </w:p>
    <w:p w:rsidR="007A66C3" w:rsidRPr="007A66C3" w:rsidRDefault="007A66C3" w:rsidP="007A66C3">
      <w:pPr>
        <w:widowControl w:val="0"/>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В целях обеспечения финансовой доступности строительства или приобретения жилья принято 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в 2020 году заявки на участие в этой программе были приняты от 2 молодых семей и молодых специалистов.</w:t>
      </w: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Не менее важной проблемой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 является употребление молодежью, а также несовершеннолетними детьми наркотических веществ, что представляет угрозу здоровью населения, экономике страны, социальной сфере и правопорядку.</w:t>
      </w: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Незаконный оборот и немедицинское потребление наркотических средств и психотропных веще</w:t>
      </w:r>
      <w:proofErr w:type="gramStart"/>
      <w:r w:rsidRPr="007A66C3">
        <w:rPr>
          <w:rFonts w:ascii="Arial" w:hAnsi="Arial" w:cs="Arial"/>
          <w:sz w:val="20"/>
          <w:szCs w:val="20"/>
        </w:rPr>
        <w:t>ств пр</w:t>
      </w:r>
      <w:proofErr w:type="gramEnd"/>
      <w:r w:rsidRPr="007A66C3">
        <w:rPr>
          <w:rFonts w:ascii="Arial" w:hAnsi="Arial" w:cs="Arial"/>
          <w:sz w:val="20"/>
          <w:szCs w:val="20"/>
        </w:rPr>
        <w:t xml:space="preserve">одолжает оставаться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w:t>
      </w:r>
      <w:proofErr w:type="spellStart"/>
      <w:r w:rsidRPr="007A66C3">
        <w:rPr>
          <w:rFonts w:ascii="Arial" w:hAnsi="Arial" w:cs="Arial"/>
          <w:sz w:val="20"/>
          <w:szCs w:val="20"/>
        </w:rPr>
        <w:t>антинаркотической</w:t>
      </w:r>
      <w:proofErr w:type="spellEnd"/>
      <w:r w:rsidRPr="007A66C3">
        <w:rPr>
          <w:rFonts w:ascii="Arial" w:hAnsi="Arial" w:cs="Arial"/>
          <w:sz w:val="20"/>
          <w:szCs w:val="20"/>
        </w:rPr>
        <w:t xml:space="preserve"> работы.</w:t>
      </w: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Климатические условия района способствуют распространению дикорастущей конопли на неиспользуемых землях в деревне Каменка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где при благоприятных условиях растение образует большие очаги.</w:t>
      </w:r>
    </w:p>
    <w:p w:rsidR="007A66C3" w:rsidRPr="007A66C3" w:rsidRDefault="007A66C3" w:rsidP="007A66C3">
      <w:pPr>
        <w:spacing w:after="0" w:line="240" w:lineRule="auto"/>
        <w:ind w:firstLine="53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Постановлением Правительства Российской Федерации от 30.06.1998 № 681 конопля </w:t>
      </w:r>
      <w:r w:rsidRPr="007A66C3">
        <w:rPr>
          <w:rFonts w:ascii="Arial" w:eastAsia="Times New Roman" w:hAnsi="Arial" w:cs="Arial"/>
          <w:i/>
          <w:iCs/>
          <w:sz w:val="20"/>
          <w:szCs w:val="20"/>
          <w:lang w:eastAsia="ru-RU"/>
        </w:rPr>
        <w:t xml:space="preserve">(растение рода </w:t>
      </w:r>
      <w:proofErr w:type="spellStart"/>
      <w:r w:rsidRPr="007A66C3">
        <w:rPr>
          <w:rFonts w:ascii="Arial" w:eastAsia="Times New Roman" w:hAnsi="Arial" w:cs="Arial"/>
          <w:i/>
          <w:iCs/>
          <w:sz w:val="20"/>
          <w:szCs w:val="20"/>
          <w:lang w:eastAsia="ru-RU"/>
        </w:rPr>
        <w:t>Cannabis</w:t>
      </w:r>
      <w:proofErr w:type="spellEnd"/>
      <w:r w:rsidRPr="007A66C3">
        <w:rPr>
          <w:rFonts w:ascii="Arial" w:eastAsia="Times New Roman" w:hAnsi="Arial" w:cs="Arial"/>
          <w:i/>
          <w:iCs/>
          <w:sz w:val="20"/>
          <w:szCs w:val="20"/>
          <w:lang w:eastAsia="ru-RU"/>
        </w:rPr>
        <w:t>)</w:t>
      </w:r>
      <w:r w:rsidRPr="007A66C3">
        <w:rPr>
          <w:rFonts w:ascii="Arial" w:eastAsia="Times New Roman" w:hAnsi="Arial" w:cs="Arial"/>
          <w:sz w:val="20"/>
          <w:szCs w:val="20"/>
          <w:lang w:eastAsia="ru-RU"/>
        </w:rPr>
        <w:t xml:space="preserve"> включена в Перечень растений, содержащих наркотические средства или психотропные вещества либо их </w:t>
      </w:r>
      <w:proofErr w:type="spellStart"/>
      <w:r w:rsidRPr="007A66C3">
        <w:rPr>
          <w:rFonts w:ascii="Arial" w:eastAsia="Times New Roman" w:hAnsi="Arial" w:cs="Arial"/>
          <w:sz w:val="20"/>
          <w:szCs w:val="20"/>
          <w:lang w:eastAsia="ru-RU"/>
        </w:rPr>
        <w:t>прекурсоры</w:t>
      </w:r>
      <w:proofErr w:type="spellEnd"/>
      <w:r w:rsidRPr="007A66C3">
        <w:rPr>
          <w:rFonts w:ascii="Arial" w:eastAsia="Times New Roman" w:hAnsi="Arial" w:cs="Arial"/>
          <w:sz w:val="20"/>
          <w:szCs w:val="20"/>
          <w:lang w:eastAsia="ru-RU"/>
        </w:rPr>
        <w:t xml:space="preserve"> и подлежащих контролю в Российской Федерации.</w:t>
      </w:r>
    </w:p>
    <w:p w:rsidR="007A66C3" w:rsidRPr="007A66C3" w:rsidRDefault="007A66C3" w:rsidP="007A66C3">
      <w:pPr>
        <w:spacing w:after="0" w:line="240" w:lineRule="auto"/>
        <w:ind w:firstLine="53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7A66C3">
        <w:rPr>
          <w:rFonts w:ascii="Arial" w:eastAsia="Times New Roman" w:hAnsi="Arial" w:cs="Arial"/>
          <w:sz w:val="20"/>
          <w:szCs w:val="20"/>
          <w:lang w:eastAsia="ru-RU"/>
        </w:rPr>
        <w:t>наркосодержащие</w:t>
      </w:r>
      <w:proofErr w:type="spellEnd"/>
      <w:r w:rsidRPr="007A66C3">
        <w:rPr>
          <w:rFonts w:ascii="Arial" w:eastAsia="Times New Roman" w:hAnsi="Arial" w:cs="Arial"/>
          <w:sz w:val="20"/>
          <w:szCs w:val="20"/>
          <w:lang w:eastAsia="ru-RU"/>
        </w:rPr>
        <w:t xml:space="preserve"> растения (конопля), обязаны их уничтожить.</w:t>
      </w:r>
    </w:p>
    <w:p w:rsidR="007A66C3" w:rsidRPr="007A66C3" w:rsidRDefault="007A66C3" w:rsidP="007A66C3">
      <w:pPr>
        <w:spacing w:after="0" w:line="240" w:lineRule="auto"/>
        <w:ind w:firstLine="53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Уничтожение </w:t>
      </w:r>
      <w:proofErr w:type="spellStart"/>
      <w:r w:rsidRPr="007A66C3">
        <w:rPr>
          <w:rFonts w:ascii="Arial" w:eastAsia="Times New Roman" w:hAnsi="Arial" w:cs="Arial"/>
          <w:sz w:val="20"/>
          <w:szCs w:val="20"/>
          <w:lang w:eastAsia="ru-RU"/>
        </w:rPr>
        <w:t>наркосодержащих</w:t>
      </w:r>
      <w:proofErr w:type="spellEnd"/>
      <w:r w:rsidRPr="007A66C3">
        <w:rPr>
          <w:rFonts w:ascii="Arial" w:eastAsia="Times New Roman" w:hAnsi="Arial" w:cs="Arial"/>
          <w:sz w:val="20"/>
          <w:szCs w:val="20"/>
          <w:lang w:eastAsia="ru-RU"/>
        </w:rPr>
        <w:t xml:space="preserve">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rsidR="007A66C3" w:rsidRPr="007A66C3" w:rsidRDefault="007A66C3" w:rsidP="007A66C3">
      <w:pPr>
        <w:spacing w:after="0" w:line="240" w:lineRule="auto"/>
        <w:ind w:firstLine="539"/>
        <w:contextualSpacing/>
        <w:jc w:val="both"/>
        <w:rPr>
          <w:rFonts w:ascii="Arial" w:hAnsi="Arial" w:cs="Arial"/>
          <w:sz w:val="20"/>
          <w:szCs w:val="20"/>
        </w:rPr>
      </w:pPr>
      <w:r w:rsidRPr="007A66C3">
        <w:rPr>
          <w:rFonts w:ascii="Arial" w:hAnsi="Arial" w:cs="Arial"/>
          <w:sz w:val="20"/>
          <w:szCs w:val="20"/>
        </w:rPr>
        <w:lastRenderedPageBreak/>
        <w:t>С 2013 по 2015 годы Министерство сельского хозяйства и продовольственной политики Красноярского края внесло изменения в долгосрочную целевую программу «Развитие сельского хозяйства и регулирование рынков сельскохозяйственной продукции, сырья и продовольствия в Красноярском крае», согласно которым ежегодно муниципальным образованиям выделялись необходимые средства на уничтожение очагов дикорастущей конопли. В 2020 году уничтожено сорняков дикорастущей конопли на площади 21,2 га в д. Каменка.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Еще одна проблема, которая остро стоит в районе, это проблема бездомных животных. Источником появления бездомных животных являются выброшенные, потерявшиеся, а также родившиеся на улице животные. Бездомное животное может быть заражено бешенством, что представляет большую опасность для здоровья человека.</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284-п от 04.06.2013 «Об утверждении порядка отлова и содержания безнадзорных животных на территории Красноярского края».</w:t>
      </w:r>
    </w:p>
    <w:p w:rsidR="007A66C3" w:rsidRPr="007A66C3" w:rsidRDefault="007A66C3" w:rsidP="007A66C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Органы местного самоуправления в соответствии с Законом Красноярского края от 13.06.2013 № 4-1402 наделены полномочиями по организации проведения мероприятий по отлову, учету, содержанию и иному обращению с безнадзорными животными. В соответствии с Постановлением от 12.10.2020 № 1051- </w:t>
      </w:r>
      <w:proofErr w:type="spellStart"/>
      <w:proofErr w:type="gramStart"/>
      <w:r w:rsidRPr="007A66C3">
        <w:rPr>
          <w:rFonts w:ascii="Arial" w:eastAsia="Times New Roman" w:hAnsi="Arial" w:cs="Arial"/>
          <w:sz w:val="20"/>
          <w:szCs w:val="20"/>
          <w:lang w:eastAsia="ru-RU"/>
        </w:rPr>
        <w:t>п</w:t>
      </w:r>
      <w:proofErr w:type="spellEnd"/>
      <w:proofErr w:type="gramEnd"/>
      <w:r w:rsidRPr="007A66C3">
        <w:rPr>
          <w:rFonts w:ascii="Arial" w:eastAsia="Times New Roman" w:hAnsi="Arial" w:cs="Arial"/>
          <w:sz w:val="20"/>
          <w:szCs w:val="20"/>
          <w:lang w:eastAsia="ru-RU"/>
        </w:rPr>
        <w:t xml:space="preserve"> «Об утверждении перечня муниципальных программ </w:t>
      </w:r>
      <w:proofErr w:type="spellStart"/>
      <w:r w:rsidRPr="007A66C3">
        <w:rPr>
          <w:rFonts w:ascii="Arial" w:eastAsia="Times New Roman" w:hAnsi="Arial" w:cs="Arial"/>
          <w:sz w:val="20"/>
          <w:szCs w:val="20"/>
          <w:lang w:eastAsia="ru-RU"/>
        </w:rPr>
        <w:t>Богучанского</w:t>
      </w:r>
      <w:proofErr w:type="spellEnd"/>
      <w:r w:rsidRPr="007A66C3">
        <w:rPr>
          <w:rFonts w:ascii="Arial" w:eastAsia="Times New Roman" w:hAnsi="Arial" w:cs="Arial"/>
          <w:sz w:val="20"/>
          <w:szCs w:val="20"/>
          <w:lang w:eastAsia="ru-RU"/>
        </w:rPr>
        <w:t xml:space="preserve"> района» мероприятия по организации проведения отлова, учета, содержания и иному обращению с безнадзорными животными, предусмотренные в подпрограмме «Устойчивое развитие сельских территорий» муниципальной программы «Развитие сельского хозяйства в </w:t>
      </w:r>
      <w:proofErr w:type="spellStart"/>
      <w:r w:rsidRPr="007A66C3">
        <w:rPr>
          <w:rFonts w:ascii="Arial" w:eastAsia="Times New Roman" w:hAnsi="Arial" w:cs="Arial"/>
          <w:sz w:val="20"/>
          <w:szCs w:val="20"/>
          <w:lang w:eastAsia="ru-RU"/>
        </w:rPr>
        <w:t>Богучанском</w:t>
      </w:r>
      <w:proofErr w:type="spellEnd"/>
      <w:r w:rsidRPr="007A66C3">
        <w:rPr>
          <w:rFonts w:ascii="Arial" w:eastAsia="Times New Roman" w:hAnsi="Arial" w:cs="Arial"/>
          <w:sz w:val="20"/>
          <w:szCs w:val="20"/>
          <w:lang w:eastAsia="ru-RU"/>
        </w:rPr>
        <w:t xml:space="preserve"> районе» 25.10.2013 № 1350-п переданы в муниципальную программу </w:t>
      </w:r>
      <w:proofErr w:type="spellStart"/>
      <w:r w:rsidRPr="007A66C3">
        <w:rPr>
          <w:rFonts w:ascii="Arial" w:eastAsia="Times New Roman" w:hAnsi="Arial" w:cs="Arial"/>
          <w:sz w:val="20"/>
          <w:szCs w:val="20"/>
          <w:lang w:eastAsia="ru-RU"/>
        </w:rPr>
        <w:t>Богучанского</w:t>
      </w:r>
      <w:proofErr w:type="spellEnd"/>
      <w:r w:rsidRPr="007A66C3">
        <w:rPr>
          <w:rFonts w:ascii="Arial" w:eastAsia="Times New Roman" w:hAnsi="Arial" w:cs="Arial"/>
          <w:sz w:val="20"/>
          <w:szCs w:val="20"/>
          <w:lang w:eastAsia="ru-RU"/>
        </w:rPr>
        <w:t xml:space="preserve"> района «Охрана окружающей среды» в подпрограмму «Обращение с животными без владельцев».</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p>
    <w:p w:rsidR="007A66C3" w:rsidRPr="007A66C3" w:rsidRDefault="007A66C3" w:rsidP="007A66C3">
      <w:pPr>
        <w:spacing w:after="0" w:line="240" w:lineRule="auto"/>
        <w:jc w:val="center"/>
        <w:rPr>
          <w:rFonts w:ascii="Arial" w:hAnsi="Arial" w:cs="Arial"/>
          <w:bCs/>
          <w:sz w:val="20"/>
          <w:szCs w:val="20"/>
        </w:rPr>
      </w:pPr>
      <w:r w:rsidRPr="007A66C3">
        <w:rPr>
          <w:rFonts w:ascii="Arial" w:hAnsi="Arial" w:cs="Arial"/>
          <w:bCs/>
          <w:sz w:val="20"/>
          <w:szCs w:val="20"/>
        </w:rPr>
        <w:t>2.2. Основные цели, задачи, этапы и сроки выполнения подпрограммы, показатели результативности</w:t>
      </w:r>
    </w:p>
    <w:p w:rsidR="007A66C3" w:rsidRPr="007A66C3" w:rsidRDefault="007A66C3" w:rsidP="007A66C3">
      <w:pPr>
        <w:spacing w:after="0" w:line="240" w:lineRule="auto"/>
        <w:jc w:val="center"/>
        <w:rPr>
          <w:rFonts w:ascii="Arial" w:hAnsi="Arial" w:cs="Arial"/>
          <w:b/>
          <w:bCs/>
          <w:sz w:val="20"/>
          <w:szCs w:val="20"/>
        </w:rPr>
      </w:pPr>
    </w:p>
    <w:p w:rsidR="007A66C3" w:rsidRPr="007A66C3" w:rsidRDefault="007A66C3" w:rsidP="007A66C3">
      <w:pPr>
        <w:spacing w:after="0" w:line="240" w:lineRule="auto"/>
        <w:ind w:firstLine="708"/>
        <w:jc w:val="both"/>
        <w:rPr>
          <w:rFonts w:ascii="Arial" w:hAnsi="Arial" w:cs="Arial"/>
          <w:bCs/>
          <w:sz w:val="20"/>
          <w:szCs w:val="20"/>
        </w:rPr>
      </w:pPr>
      <w:r w:rsidRPr="007A66C3">
        <w:rPr>
          <w:rFonts w:ascii="Arial" w:hAnsi="Arial" w:cs="Arial"/>
          <w:bCs/>
          <w:sz w:val="20"/>
          <w:szCs w:val="20"/>
        </w:rPr>
        <w:t xml:space="preserve">Подпрограмма направлена на поддержание и дальнейшее устойчивое развитие сельских территорий, а именно </w:t>
      </w:r>
      <w:proofErr w:type="spellStart"/>
      <w:r w:rsidRPr="007A66C3">
        <w:rPr>
          <w:rFonts w:ascii="Arial" w:hAnsi="Arial" w:cs="Arial"/>
          <w:bCs/>
          <w:sz w:val="20"/>
          <w:szCs w:val="20"/>
        </w:rPr>
        <w:t>Богучанского</w:t>
      </w:r>
      <w:proofErr w:type="spellEnd"/>
      <w:r w:rsidRPr="007A66C3">
        <w:rPr>
          <w:rFonts w:ascii="Arial" w:hAnsi="Arial" w:cs="Arial"/>
          <w:bCs/>
          <w:sz w:val="20"/>
          <w:szCs w:val="20"/>
        </w:rPr>
        <w:t xml:space="preserve"> района.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Целью подпрограммы является: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 создание комфортных условий жизнедеятельности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Достижение цели подпрограммы осуществляться путем решения следующих задач:</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 обеспечение доступности улучшения жилищных условий молодых семей и молодых специалистов, проживающих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предупреждение возникновения и распространения заболеваний, опасных для человека.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Реализация мероприятий подпрограммы позволит обеспечить выполнение следующих показателей результативности:</w:t>
      </w: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xml:space="preserve">- ввод (приобретение) жилья молодыми семьями и молодыми специалистами, проживающими в </w:t>
      </w:r>
      <w:proofErr w:type="spellStart"/>
      <w:r w:rsidRPr="007A66C3">
        <w:rPr>
          <w:rFonts w:ascii="Arial" w:eastAsia="Times New Roman" w:hAnsi="Arial" w:cs="Arial"/>
          <w:sz w:val="20"/>
          <w:szCs w:val="20"/>
          <w:lang w:eastAsia="ru-RU"/>
        </w:rPr>
        <w:t>Богучанском</w:t>
      </w:r>
      <w:proofErr w:type="spellEnd"/>
      <w:r w:rsidRPr="007A66C3">
        <w:rPr>
          <w:rFonts w:ascii="Arial" w:eastAsia="Times New Roman" w:hAnsi="Arial" w:cs="Arial"/>
          <w:sz w:val="20"/>
          <w:szCs w:val="20"/>
          <w:lang w:eastAsia="ru-RU"/>
        </w:rPr>
        <w:t xml:space="preserve"> районе;</w:t>
      </w: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 площадь обработки гербицидами очагов произрастания дикорастущей конопли;</w:t>
      </w: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снижение количества обращений граждан с укусами безнадзорных домашних животных;</w:t>
      </w: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отлов безнадзорных животных.</w:t>
      </w:r>
    </w:p>
    <w:p w:rsidR="007A66C3" w:rsidRPr="007A66C3" w:rsidRDefault="007A66C3" w:rsidP="007A66C3">
      <w:pPr>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Исполнителями мероприятий подпрограммы являются:</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 xml:space="preserve">-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 администрация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 xml:space="preserve">-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управление муниципальной собственностью администрации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 xml:space="preserve">- по мероприятию «Организация работ по уничтожению сорняков дикорастущей конопли» - управление экономики и планирования администрация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20"/>
        <w:jc w:val="both"/>
        <w:rPr>
          <w:rFonts w:ascii="Arial" w:hAnsi="Arial" w:cs="Arial"/>
          <w:sz w:val="20"/>
          <w:szCs w:val="20"/>
        </w:rPr>
      </w:pPr>
      <w:r w:rsidRPr="007A66C3">
        <w:rPr>
          <w:rFonts w:ascii="Arial" w:hAnsi="Arial" w:cs="Arial"/>
          <w:sz w:val="20"/>
          <w:szCs w:val="20"/>
        </w:rPr>
        <w:t xml:space="preserve">- по мероприятию «Организация проведения мероприятия по отлову, учету, содержанию и иному обращению с безнадзорными животными» - управление экономики и планирования администрация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Срок реализации подпрограммы: 2020 - 2023 годы.</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7A66C3" w:rsidRPr="007A66C3" w:rsidRDefault="007A66C3" w:rsidP="007A66C3">
      <w:pPr>
        <w:widowControl w:val="0"/>
        <w:autoSpaceDE w:val="0"/>
        <w:autoSpaceDN w:val="0"/>
        <w:adjustRightInd w:val="0"/>
        <w:spacing w:after="0" w:line="240" w:lineRule="auto"/>
        <w:ind w:firstLine="720"/>
        <w:jc w:val="both"/>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center"/>
        <w:rPr>
          <w:rFonts w:ascii="Arial" w:hAnsi="Arial" w:cs="Arial"/>
          <w:bCs/>
          <w:sz w:val="20"/>
          <w:szCs w:val="20"/>
        </w:rPr>
      </w:pPr>
      <w:r w:rsidRPr="007A66C3">
        <w:rPr>
          <w:rFonts w:ascii="Arial" w:hAnsi="Arial" w:cs="Arial"/>
          <w:bCs/>
          <w:sz w:val="20"/>
          <w:szCs w:val="20"/>
        </w:rPr>
        <w:t>2.3. Механизм реализации подпрограммы</w:t>
      </w:r>
    </w:p>
    <w:p w:rsidR="007A66C3" w:rsidRPr="007A66C3" w:rsidRDefault="007A66C3" w:rsidP="007A66C3">
      <w:pPr>
        <w:autoSpaceDE w:val="0"/>
        <w:autoSpaceDN w:val="0"/>
        <w:adjustRightInd w:val="0"/>
        <w:spacing w:after="0" w:line="240" w:lineRule="auto"/>
        <w:ind w:firstLine="709"/>
        <w:jc w:val="both"/>
        <w:rPr>
          <w:rFonts w:ascii="Arial" w:hAnsi="Arial" w:cs="Arial"/>
          <w:sz w:val="20"/>
          <w:szCs w:val="20"/>
          <w:highlight w:val="yellow"/>
        </w:rPr>
      </w:pP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lastRenderedPageBreak/>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w:t>
      </w:r>
    </w:p>
    <w:p w:rsidR="007A66C3" w:rsidRPr="007A66C3" w:rsidRDefault="007A66C3" w:rsidP="007A66C3">
      <w:pPr>
        <w:spacing w:after="0" w:line="240" w:lineRule="auto"/>
        <w:ind w:firstLine="709"/>
        <w:jc w:val="both"/>
        <w:rPr>
          <w:rFonts w:ascii="Arial" w:hAnsi="Arial" w:cs="Arial"/>
          <w:bCs/>
          <w:sz w:val="20"/>
          <w:szCs w:val="20"/>
        </w:rPr>
      </w:pPr>
      <w:r w:rsidRPr="007A66C3">
        <w:rPr>
          <w:rFonts w:ascii="Arial" w:hAnsi="Arial" w:cs="Arial"/>
          <w:bCs/>
          <w:sz w:val="20"/>
          <w:szCs w:val="20"/>
        </w:rPr>
        <w:t xml:space="preserve">1. Обеспечение доступности улучшения жилищных условий молодых семей и молодых специалистов, проживающих в </w:t>
      </w:r>
      <w:proofErr w:type="spellStart"/>
      <w:r w:rsidRPr="007A66C3">
        <w:rPr>
          <w:rFonts w:ascii="Arial" w:hAnsi="Arial" w:cs="Arial"/>
          <w:bCs/>
          <w:sz w:val="20"/>
          <w:szCs w:val="20"/>
        </w:rPr>
        <w:t>Богучанском</w:t>
      </w:r>
      <w:proofErr w:type="spellEnd"/>
      <w:r w:rsidRPr="007A66C3">
        <w:rPr>
          <w:rFonts w:ascii="Arial" w:hAnsi="Arial" w:cs="Arial"/>
          <w:bCs/>
          <w:sz w:val="20"/>
          <w:szCs w:val="20"/>
        </w:rPr>
        <w:t xml:space="preserve"> районе.</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Мероприятия в рамках решения этой задачи направлены на обеспечение доступности улучшения жилищных условий молодых семей и молодых специалистов, проживающих в сельской местности, и включает в себя: </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Право на получение социальной выплаты в рамках участия данного мероприятия имеют молодые семьи и молодые специалисты:</w:t>
      </w:r>
    </w:p>
    <w:p w:rsidR="007A66C3" w:rsidRPr="007A66C3" w:rsidRDefault="007A66C3" w:rsidP="007A66C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молодая семья - гражданин (</w:t>
      </w:r>
      <w:proofErr w:type="spellStart"/>
      <w:r w:rsidRPr="007A66C3">
        <w:rPr>
          <w:rFonts w:ascii="Arial" w:eastAsia="Times New Roman" w:hAnsi="Arial" w:cs="Arial"/>
          <w:sz w:val="20"/>
          <w:szCs w:val="20"/>
          <w:lang w:eastAsia="ru-RU"/>
        </w:rPr>
        <w:t>ка</w:t>
      </w:r>
      <w:proofErr w:type="spellEnd"/>
      <w:r w:rsidRPr="007A66C3">
        <w:rPr>
          <w:rFonts w:ascii="Arial" w:eastAsia="Times New Roman" w:hAnsi="Arial" w:cs="Arial"/>
          <w:sz w:val="20"/>
          <w:szCs w:val="20"/>
          <w:lang w:eastAsia="ru-RU"/>
        </w:rPr>
        <w:t>) Российской Федерации, являющийся (</w:t>
      </w:r>
      <w:proofErr w:type="spellStart"/>
      <w:r w:rsidRPr="007A66C3">
        <w:rPr>
          <w:rFonts w:ascii="Arial" w:eastAsia="Times New Roman" w:hAnsi="Arial" w:cs="Arial"/>
          <w:sz w:val="20"/>
          <w:szCs w:val="20"/>
          <w:lang w:eastAsia="ru-RU"/>
        </w:rPr>
        <w:t>аяся</w:t>
      </w:r>
      <w:proofErr w:type="spellEnd"/>
      <w:r w:rsidRPr="007A66C3">
        <w:rPr>
          <w:rFonts w:ascii="Arial" w:eastAsia="Times New Roman" w:hAnsi="Arial" w:cs="Arial"/>
          <w:sz w:val="20"/>
          <w:szCs w:val="20"/>
          <w:lang w:eastAsia="ru-RU"/>
        </w:rPr>
        <w:t>) членом молодой семьи, состоящий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одного или более детей, в том числе усыновленных, работающий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по трудовому договору или осуществляющий</w:t>
      </w:r>
      <w:proofErr w:type="gramEnd"/>
      <w:r w:rsidRPr="007A66C3">
        <w:rPr>
          <w:rFonts w:ascii="Arial" w:eastAsia="Times New Roman" w:hAnsi="Arial" w:cs="Arial"/>
          <w:sz w:val="20"/>
          <w:szCs w:val="20"/>
          <w:lang w:eastAsia="ru-RU"/>
        </w:rPr>
        <w:t xml:space="preserve"> (</w:t>
      </w:r>
      <w:proofErr w:type="spellStart"/>
      <w:proofErr w:type="gram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нуждающимся (</w:t>
      </w:r>
      <w:proofErr w:type="spellStart"/>
      <w:r w:rsidRPr="007A66C3">
        <w:rPr>
          <w:rFonts w:ascii="Arial" w:eastAsia="Times New Roman" w:hAnsi="Arial" w:cs="Arial"/>
          <w:sz w:val="20"/>
          <w:szCs w:val="20"/>
          <w:lang w:eastAsia="ru-RU"/>
        </w:rPr>
        <w:t>ейся</w:t>
      </w:r>
      <w:proofErr w:type="spellEnd"/>
      <w:r w:rsidRPr="007A66C3">
        <w:rPr>
          <w:rFonts w:ascii="Arial" w:eastAsia="Times New Roman" w:hAnsi="Arial" w:cs="Arial"/>
          <w:sz w:val="20"/>
          <w:szCs w:val="20"/>
          <w:lang w:eastAsia="ru-RU"/>
        </w:rPr>
        <w:t>) (и члены его (ее) семьи) в улучшении жилищных условий</w:t>
      </w:r>
      <w:proofErr w:type="gramEnd"/>
      <w:r w:rsidRPr="007A66C3">
        <w:rPr>
          <w:rFonts w:ascii="Arial" w:eastAsia="Times New Roman" w:hAnsi="Arial" w:cs="Arial"/>
          <w:sz w:val="20"/>
          <w:szCs w:val="20"/>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7A66C3" w:rsidRPr="007A66C3" w:rsidRDefault="007A66C3" w:rsidP="007A66C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молодой специалист - гражданин (</w:t>
      </w:r>
      <w:proofErr w:type="spellStart"/>
      <w:r w:rsidRPr="007A66C3">
        <w:rPr>
          <w:rFonts w:ascii="Arial" w:eastAsia="Times New Roman" w:hAnsi="Arial" w:cs="Arial"/>
          <w:sz w:val="20"/>
          <w:szCs w:val="20"/>
          <w:lang w:eastAsia="ru-RU"/>
        </w:rPr>
        <w:t>ка</w:t>
      </w:r>
      <w:proofErr w:type="spellEnd"/>
      <w:r w:rsidRPr="007A66C3">
        <w:rPr>
          <w:rFonts w:ascii="Arial" w:eastAsia="Times New Roman" w:hAnsi="Arial" w:cs="Arial"/>
          <w:sz w:val="20"/>
          <w:szCs w:val="20"/>
          <w:lang w:eastAsia="ru-RU"/>
        </w:rPr>
        <w:t>) Российской Федерации, одиноко проживающий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(регистрация по месту жительства) или состоящий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в зарегистрированном браке, в возрасте на дату подачи заявления не старше 35 лет, имеющий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законченное высшее (среднее профессиональное) образование, работающий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по трудовому договору или осуществляющий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7A66C3">
        <w:rPr>
          <w:rFonts w:ascii="Arial" w:eastAsia="Times New Roman" w:hAnsi="Arial" w:cs="Arial"/>
          <w:sz w:val="20"/>
          <w:szCs w:val="20"/>
          <w:lang w:eastAsia="ru-RU"/>
        </w:rPr>
        <w:t xml:space="preserve"> </w:t>
      </w:r>
      <w:proofErr w:type="gramStart"/>
      <w:r w:rsidRPr="007A66C3">
        <w:rPr>
          <w:rFonts w:ascii="Arial" w:eastAsia="Times New Roman" w:hAnsi="Arial" w:cs="Arial"/>
          <w:sz w:val="20"/>
          <w:szCs w:val="20"/>
          <w:lang w:eastAsia="ru-RU"/>
        </w:rPr>
        <w:t>соответствии с полученной квалификацией, постоянно проживающий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7A66C3">
        <w:rPr>
          <w:rFonts w:ascii="Arial" w:eastAsia="Times New Roman" w:hAnsi="Arial" w:cs="Arial"/>
          <w:sz w:val="20"/>
          <w:szCs w:val="20"/>
          <w:lang w:eastAsia="ru-RU"/>
        </w:rPr>
        <w:t>ая</w:t>
      </w:r>
      <w:proofErr w:type="spellEnd"/>
      <w:r w:rsidRPr="007A66C3">
        <w:rPr>
          <w:rFonts w:ascii="Arial" w:eastAsia="Times New Roman" w:hAnsi="Arial" w:cs="Arial"/>
          <w:sz w:val="20"/>
          <w:szCs w:val="20"/>
          <w:lang w:eastAsia="ru-RU"/>
        </w:rPr>
        <w:t>) нуждающимся (</w:t>
      </w:r>
      <w:proofErr w:type="spellStart"/>
      <w:r w:rsidRPr="007A66C3">
        <w:rPr>
          <w:rFonts w:ascii="Arial" w:eastAsia="Times New Roman" w:hAnsi="Arial" w:cs="Arial"/>
          <w:sz w:val="20"/>
          <w:szCs w:val="20"/>
          <w:lang w:eastAsia="ru-RU"/>
        </w:rPr>
        <w:t>ейся</w:t>
      </w:r>
      <w:proofErr w:type="spellEnd"/>
      <w:r w:rsidRPr="007A66C3">
        <w:rPr>
          <w:rFonts w:ascii="Arial" w:eastAsia="Times New Roman" w:hAnsi="Arial" w:cs="Arial"/>
          <w:sz w:val="20"/>
          <w:szCs w:val="20"/>
          <w:lang w:eastAsia="ru-RU"/>
        </w:rPr>
        <w:t>) (и члены его (ее) семьи) в улучшении жилищных условий (далее - молодой специалист).</w:t>
      </w:r>
      <w:proofErr w:type="gramEnd"/>
    </w:p>
    <w:p w:rsidR="007A66C3" w:rsidRPr="007A66C3" w:rsidRDefault="007A66C3" w:rsidP="007A66C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Для граждан, изъявивших желание участвовать в вышеуказанном мероприятии, обязательным условием является наличие собственных и (или) заемных сре</w:t>
      </w:r>
      <w:proofErr w:type="gramStart"/>
      <w:r w:rsidRPr="007A66C3">
        <w:rPr>
          <w:rFonts w:ascii="Arial" w:eastAsia="Times New Roman" w:hAnsi="Arial" w:cs="Arial"/>
          <w:sz w:val="20"/>
          <w:szCs w:val="20"/>
          <w:lang w:eastAsia="ru-RU"/>
        </w:rPr>
        <w:t>дств в р</w:t>
      </w:r>
      <w:proofErr w:type="gramEnd"/>
      <w:r w:rsidRPr="007A66C3">
        <w:rPr>
          <w:rFonts w:ascii="Arial" w:eastAsia="Times New Roman" w:hAnsi="Arial" w:cs="Arial"/>
          <w:sz w:val="20"/>
          <w:szCs w:val="20"/>
          <w:lang w:eastAsia="ru-RU"/>
        </w:rPr>
        <w:t>азмере не менее 10 процентов расчетной стоимости строительства (приобретения) жилья.</w:t>
      </w:r>
    </w:p>
    <w:p w:rsidR="007A66C3" w:rsidRPr="007A66C3" w:rsidRDefault="007A66C3" w:rsidP="007A66C3">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7A66C3">
        <w:rPr>
          <w:rFonts w:ascii="Arial" w:eastAsia="Times New Roman" w:hAnsi="Arial" w:cs="Arial"/>
          <w:sz w:val="20"/>
          <w:szCs w:val="20"/>
          <w:lang w:eastAsia="ru-RU"/>
        </w:rPr>
        <w:t>. метра общей площади жилья в сельской местности на территории Красноярского края.</w:t>
      </w:r>
    </w:p>
    <w:p w:rsidR="007A66C3" w:rsidRPr="007A66C3" w:rsidRDefault="007A66C3" w:rsidP="007A66C3">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r w:rsidRPr="007A66C3">
        <w:rPr>
          <w:rFonts w:ascii="Arial" w:eastAsia="Times New Roman" w:hAnsi="Arial" w:cs="Arial"/>
          <w:sz w:val="20"/>
          <w:szCs w:val="20"/>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 xml:space="preserve">- Предоставление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Право на получение социальных выплат в рамках участия данного мероприятия,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7A66C3" w:rsidRPr="007A66C3" w:rsidRDefault="007A66C3" w:rsidP="007A66C3">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7A66C3">
        <w:rPr>
          <w:rFonts w:ascii="Arial" w:eastAsia="Times New Roman" w:hAnsi="Arial" w:cs="Arial"/>
          <w:sz w:val="20"/>
          <w:szCs w:val="20"/>
          <w:lang w:eastAsia="ru-RU"/>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w:t>
      </w:r>
      <w:proofErr w:type="gramEnd"/>
      <w:r w:rsidRPr="007A66C3">
        <w:rPr>
          <w:rFonts w:ascii="Arial" w:eastAsia="Times New Roman" w:hAnsi="Arial" w:cs="Arial"/>
          <w:sz w:val="20"/>
          <w:szCs w:val="20"/>
          <w:lang w:eastAsia="ru-RU"/>
        </w:rPr>
        <w:t xml:space="preserve"> течение не менее одного года </w:t>
      </w:r>
      <w:r w:rsidRPr="007A66C3">
        <w:rPr>
          <w:rFonts w:ascii="Arial" w:eastAsia="Times New Roman" w:hAnsi="Arial" w:cs="Arial"/>
          <w:sz w:val="20"/>
          <w:szCs w:val="20"/>
          <w:lang w:eastAsia="ru-RU"/>
        </w:rPr>
        <w:lastRenderedPageBreak/>
        <w:t>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A66C3" w:rsidRPr="007A66C3" w:rsidRDefault="007A66C3" w:rsidP="007A66C3">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bookmarkStart w:id="0" w:name="P7528"/>
      <w:bookmarkEnd w:id="0"/>
      <w:proofErr w:type="gramStart"/>
      <w:r w:rsidRPr="007A66C3">
        <w:rPr>
          <w:rFonts w:ascii="Arial" w:eastAsia="Times New Roman" w:hAnsi="Arial" w:cs="Arial"/>
          <w:sz w:val="20"/>
          <w:szCs w:val="20"/>
          <w:lang w:eastAsia="ru-RU"/>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7A66C3">
        <w:rPr>
          <w:rFonts w:ascii="Arial" w:eastAsia="Times New Roman" w:hAnsi="Arial" w:cs="Arial"/>
          <w:sz w:val="20"/>
          <w:szCs w:val="20"/>
          <w:lang w:eastAsia="ru-RU"/>
        </w:rPr>
        <w:t xml:space="preserve"> </w:t>
      </w:r>
      <w:proofErr w:type="gramStart"/>
      <w:r w:rsidRPr="007A66C3">
        <w:rPr>
          <w:rFonts w:ascii="Arial" w:eastAsia="Times New Roman" w:hAnsi="Arial" w:cs="Arial"/>
          <w:sz w:val="20"/>
          <w:szCs w:val="20"/>
          <w:lang w:eastAsia="ru-RU"/>
        </w:rPr>
        <w:t>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w:t>
      </w:r>
      <w:proofErr w:type="gramEnd"/>
      <w:r w:rsidRPr="007A66C3">
        <w:rPr>
          <w:rFonts w:ascii="Arial" w:eastAsia="Times New Roman" w:hAnsi="Arial" w:cs="Arial"/>
          <w:sz w:val="20"/>
          <w:szCs w:val="20"/>
          <w:lang w:eastAsia="ru-RU"/>
        </w:rPr>
        <w:t xml:space="preserve">), </w:t>
      </w:r>
      <w:proofErr w:type="gramStart"/>
      <w:r w:rsidRPr="007A66C3">
        <w:rPr>
          <w:rFonts w:ascii="Arial" w:eastAsia="Times New Roman" w:hAnsi="Arial" w:cs="Arial"/>
          <w:sz w:val="20"/>
          <w:szCs w:val="20"/>
          <w:lang w:eastAsia="ru-RU"/>
        </w:rPr>
        <w:t>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7A66C3">
        <w:rPr>
          <w:rFonts w:ascii="Arial" w:eastAsia="Times New Roman" w:hAnsi="Arial" w:cs="Arial"/>
          <w:sz w:val="20"/>
          <w:szCs w:val="20"/>
          <w:lang w:eastAsia="ru-RU"/>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7A66C3" w:rsidRPr="007A66C3" w:rsidRDefault="007A66C3" w:rsidP="007A66C3">
      <w:pPr>
        <w:spacing w:after="0" w:line="240" w:lineRule="auto"/>
        <w:ind w:firstLine="708"/>
        <w:jc w:val="both"/>
        <w:rPr>
          <w:rFonts w:ascii="Arial" w:hAnsi="Arial" w:cs="Arial"/>
          <w:sz w:val="20"/>
          <w:szCs w:val="20"/>
        </w:rPr>
      </w:pPr>
      <w:r w:rsidRPr="007A66C3">
        <w:rPr>
          <w:rFonts w:ascii="Arial" w:hAnsi="Arial" w:cs="Arial"/>
          <w:sz w:val="20"/>
          <w:szCs w:val="20"/>
        </w:rPr>
        <w:t>Размер субсидий, предоставляемых из краевого бюджета, включая предоставленные краевому бюджету субсидии из федерального бюджета, для вышеуказанного мероприятия, составляет 90 процентов расчетной стоимости строительства (приобретения) жилья.</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осуществляется Министерством сельского хозяйства и торговли Красноярского края.</w:t>
      </w:r>
    </w:p>
    <w:p w:rsidR="007A66C3" w:rsidRPr="007A66C3" w:rsidRDefault="007A66C3" w:rsidP="007A66C3">
      <w:pPr>
        <w:spacing w:after="0" w:line="240" w:lineRule="auto"/>
        <w:ind w:firstLine="708"/>
        <w:jc w:val="both"/>
        <w:rPr>
          <w:rFonts w:ascii="Arial" w:hAnsi="Arial" w:cs="Arial"/>
          <w:sz w:val="20"/>
          <w:szCs w:val="20"/>
        </w:rPr>
      </w:pPr>
      <w:proofErr w:type="gramStart"/>
      <w:r w:rsidRPr="007A66C3">
        <w:rPr>
          <w:rFonts w:ascii="Arial" w:hAnsi="Arial" w:cs="Arial"/>
          <w:sz w:val="20"/>
          <w:szCs w:val="20"/>
        </w:rPr>
        <w:t xml:space="preserve">Правила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предоставления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утверждаются Правительством Красноярского края</w:t>
      </w:r>
      <w:proofErr w:type="gramEnd"/>
      <w:r w:rsidRPr="007A66C3">
        <w:rPr>
          <w:rFonts w:ascii="Arial" w:hAnsi="Arial" w:cs="Arial"/>
          <w:sz w:val="20"/>
          <w:szCs w:val="20"/>
        </w:rPr>
        <w:t xml:space="preserve"> </w:t>
      </w:r>
      <w:proofErr w:type="gramStart"/>
      <w:r w:rsidRPr="007A66C3">
        <w:rPr>
          <w:rFonts w:ascii="Arial" w:hAnsi="Arial" w:cs="Arial"/>
          <w:sz w:val="20"/>
          <w:szCs w:val="20"/>
        </w:rPr>
        <w:t>в соответствии с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2013-2025 годы».</w:t>
      </w:r>
      <w:proofErr w:type="gramEnd"/>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Предоставление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являющимися участниками муниципальных целевых программ, на строительство или приобретение нового жилья в сельской местности.</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Реализация мероприятий по предоставлению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осуществляется Министерством сельского хозяйства и торговли Красноярского края.</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Правила предоставления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утверждаются Правительством Красноярского края.</w:t>
      </w:r>
    </w:p>
    <w:p w:rsidR="007A66C3" w:rsidRPr="007A66C3" w:rsidRDefault="007A66C3" w:rsidP="007A66C3">
      <w:pPr>
        <w:spacing w:after="0" w:line="240" w:lineRule="auto"/>
        <w:ind w:firstLine="709"/>
        <w:jc w:val="both"/>
        <w:rPr>
          <w:rFonts w:ascii="Arial" w:hAnsi="Arial" w:cs="Arial"/>
          <w:sz w:val="20"/>
          <w:szCs w:val="20"/>
        </w:rPr>
      </w:pP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lastRenderedPageBreak/>
        <w:t>2. Предупреждение возникновения и распространения заболеваний, опасных для человека и животных.</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Мероприятия в рамках решения этой задачи направлены </w:t>
      </w:r>
      <w:proofErr w:type="gramStart"/>
      <w:r w:rsidRPr="007A66C3">
        <w:rPr>
          <w:rFonts w:ascii="Arial" w:hAnsi="Arial" w:cs="Arial"/>
          <w:sz w:val="20"/>
          <w:szCs w:val="20"/>
        </w:rPr>
        <w:t>на</w:t>
      </w:r>
      <w:proofErr w:type="gramEnd"/>
      <w:r w:rsidRPr="007A66C3">
        <w:rPr>
          <w:rFonts w:ascii="Arial" w:hAnsi="Arial" w:cs="Arial"/>
          <w:sz w:val="20"/>
          <w:szCs w:val="20"/>
        </w:rPr>
        <w:t>:</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proofErr w:type="gramStart"/>
      <w:r w:rsidRPr="007A66C3">
        <w:rPr>
          <w:rFonts w:ascii="Arial" w:hAnsi="Arial" w:cs="Arial"/>
          <w:sz w:val="20"/>
          <w:szCs w:val="20"/>
        </w:rPr>
        <w:t xml:space="preserve">- полное уничтожение очагов произрастания дикорастущей конопли на территории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за счет субсидий краевого бюджета ежегодно с 2014 по 2015 годы и </w:t>
      </w:r>
      <w:proofErr w:type="spellStart"/>
      <w:r w:rsidRPr="007A66C3">
        <w:rPr>
          <w:rFonts w:ascii="Arial" w:hAnsi="Arial" w:cs="Arial"/>
          <w:sz w:val="20"/>
          <w:szCs w:val="20"/>
        </w:rPr>
        <w:t>софинансирования</w:t>
      </w:r>
      <w:proofErr w:type="spellEnd"/>
      <w:r w:rsidRPr="007A66C3">
        <w:rPr>
          <w:rFonts w:ascii="Arial" w:hAnsi="Arial" w:cs="Arial"/>
          <w:sz w:val="20"/>
          <w:szCs w:val="20"/>
        </w:rPr>
        <w:t xml:space="preserve"> работ по уничтожению сорняков дикорастущей конопли из средств районного бюджета в размере не менее 1,01% от объема краевой субсидии и</w:t>
      </w:r>
      <w:proofErr w:type="gramEnd"/>
      <w:r w:rsidRPr="007A66C3">
        <w:rPr>
          <w:rFonts w:ascii="Arial" w:hAnsi="Arial" w:cs="Arial"/>
          <w:sz w:val="20"/>
          <w:szCs w:val="20"/>
        </w:rPr>
        <w:t xml:space="preserve"> за счет районного бюджета с 2018 года. </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Данное мероприятие требует целевого финансирования, что предопределяет необходимость продолжения реализации муниципальной программы на 2020-2023 год.</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Реализация программы позволит </w:t>
      </w:r>
      <w:proofErr w:type="spellStart"/>
      <w:r w:rsidRPr="007A66C3">
        <w:rPr>
          <w:rFonts w:ascii="Arial" w:hAnsi="Arial" w:cs="Arial"/>
          <w:sz w:val="20"/>
          <w:szCs w:val="20"/>
        </w:rPr>
        <w:t>недопустить</w:t>
      </w:r>
      <w:proofErr w:type="spellEnd"/>
      <w:r w:rsidRPr="007A66C3">
        <w:rPr>
          <w:rFonts w:ascii="Arial" w:hAnsi="Arial" w:cs="Arial"/>
          <w:sz w:val="20"/>
          <w:szCs w:val="20"/>
        </w:rPr>
        <w:t xml:space="preserve"> ухудшения ситуации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подростками и молодежью.</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 снижение количества обращений граждан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с укусами безнадзорных домашних животных, после проведения работ в соответствии с Законом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 отлов безнадзорных животных в соответствии с Законом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7A66C3" w:rsidRPr="007A66C3" w:rsidRDefault="007A66C3" w:rsidP="007A66C3">
      <w:pPr>
        <w:autoSpaceDE w:val="0"/>
        <w:autoSpaceDN w:val="0"/>
        <w:adjustRightInd w:val="0"/>
        <w:spacing w:after="0" w:line="240" w:lineRule="auto"/>
        <w:jc w:val="center"/>
        <w:rPr>
          <w:rFonts w:ascii="Arial" w:hAnsi="Arial" w:cs="Arial"/>
          <w:bCs/>
          <w:sz w:val="20"/>
          <w:szCs w:val="20"/>
        </w:rPr>
      </w:pPr>
    </w:p>
    <w:p w:rsidR="007A66C3" w:rsidRPr="007A66C3" w:rsidRDefault="007A66C3" w:rsidP="007A66C3">
      <w:pPr>
        <w:autoSpaceDE w:val="0"/>
        <w:autoSpaceDN w:val="0"/>
        <w:adjustRightInd w:val="0"/>
        <w:spacing w:after="0" w:line="240" w:lineRule="auto"/>
        <w:jc w:val="center"/>
        <w:rPr>
          <w:rFonts w:ascii="Arial" w:hAnsi="Arial" w:cs="Arial"/>
          <w:bCs/>
          <w:sz w:val="20"/>
          <w:szCs w:val="20"/>
        </w:rPr>
      </w:pPr>
      <w:r w:rsidRPr="007A66C3">
        <w:rPr>
          <w:rFonts w:ascii="Arial" w:hAnsi="Arial" w:cs="Arial"/>
          <w:bCs/>
          <w:sz w:val="20"/>
          <w:szCs w:val="20"/>
        </w:rPr>
        <w:t xml:space="preserve">2.4. Управление подпрограммой и контроль </w:t>
      </w:r>
    </w:p>
    <w:p w:rsidR="007A66C3" w:rsidRPr="007A66C3" w:rsidRDefault="007A66C3" w:rsidP="007A66C3">
      <w:pPr>
        <w:autoSpaceDE w:val="0"/>
        <w:autoSpaceDN w:val="0"/>
        <w:adjustRightInd w:val="0"/>
        <w:spacing w:after="0" w:line="240" w:lineRule="auto"/>
        <w:jc w:val="center"/>
        <w:rPr>
          <w:rFonts w:ascii="Arial" w:hAnsi="Arial" w:cs="Arial"/>
          <w:sz w:val="20"/>
          <w:szCs w:val="20"/>
        </w:rPr>
      </w:pPr>
      <w:r w:rsidRPr="007A66C3">
        <w:rPr>
          <w:rFonts w:ascii="Arial" w:hAnsi="Arial" w:cs="Arial"/>
          <w:bCs/>
          <w:sz w:val="20"/>
          <w:szCs w:val="20"/>
        </w:rPr>
        <w:t>за ходом ее выполнения</w:t>
      </w:r>
    </w:p>
    <w:p w:rsidR="007A66C3" w:rsidRPr="007A66C3" w:rsidRDefault="007A66C3" w:rsidP="007A66C3">
      <w:pPr>
        <w:autoSpaceDE w:val="0"/>
        <w:autoSpaceDN w:val="0"/>
        <w:adjustRightInd w:val="0"/>
        <w:spacing w:after="0" w:line="240" w:lineRule="auto"/>
        <w:jc w:val="both"/>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rPr>
      </w:pPr>
      <w:r w:rsidRPr="007A66C3">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7A66C3">
        <w:rPr>
          <w:rFonts w:ascii="Arial" w:eastAsia="Times New Roman" w:hAnsi="Arial" w:cs="Arial"/>
          <w:sz w:val="20"/>
          <w:szCs w:val="20"/>
        </w:rPr>
        <w:t xml:space="preserve">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r w:rsidRPr="007A66C3">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их формировании и реализации».</w:t>
      </w:r>
      <w:proofErr w:type="gramEnd"/>
    </w:p>
    <w:p w:rsidR="007A66C3" w:rsidRPr="007A66C3" w:rsidRDefault="007A66C3" w:rsidP="007A66C3">
      <w:pPr>
        <w:widowControl w:val="0"/>
        <w:autoSpaceDE w:val="0"/>
        <w:autoSpaceDN w:val="0"/>
        <w:adjustRightInd w:val="0"/>
        <w:spacing w:after="0" w:line="240" w:lineRule="auto"/>
        <w:ind w:firstLine="720"/>
        <w:jc w:val="both"/>
        <w:rPr>
          <w:rFonts w:ascii="Arial" w:eastAsia="Times New Roman" w:hAnsi="Arial" w:cs="Arial"/>
          <w:sz w:val="20"/>
          <w:szCs w:val="20"/>
        </w:rPr>
      </w:pPr>
      <w:r w:rsidRPr="007A66C3">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 и финансовое управление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rPr>
      </w:pPr>
    </w:p>
    <w:p w:rsidR="007A66C3" w:rsidRPr="007A66C3" w:rsidRDefault="007A66C3" w:rsidP="007A66C3">
      <w:pPr>
        <w:autoSpaceDE w:val="0"/>
        <w:autoSpaceDN w:val="0"/>
        <w:adjustRightInd w:val="0"/>
        <w:spacing w:after="0" w:line="240" w:lineRule="auto"/>
        <w:jc w:val="center"/>
        <w:rPr>
          <w:rFonts w:ascii="Arial" w:hAnsi="Arial" w:cs="Arial"/>
          <w:bCs/>
          <w:sz w:val="20"/>
          <w:szCs w:val="20"/>
        </w:rPr>
      </w:pPr>
      <w:r w:rsidRPr="007A66C3">
        <w:rPr>
          <w:rFonts w:ascii="Arial" w:hAnsi="Arial" w:cs="Arial"/>
          <w:bCs/>
          <w:sz w:val="20"/>
          <w:szCs w:val="20"/>
        </w:rPr>
        <w:t>2.5. Оценка социально-экономической эффективности</w:t>
      </w:r>
    </w:p>
    <w:p w:rsidR="007A66C3" w:rsidRPr="007A66C3" w:rsidRDefault="007A66C3" w:rsidP="007A66C3">
      <w:pPr>
        <w:autoSpaceDE w:val="0"/>
        <w:autoSpaceDN w:val="0"/>
        <w:adjustRightInd w:val="0"/>
        <w:spacing w:after="0" w:line="240" w:lineRule="auto"/>
        <w:ind w:firstLine="709"/>
        <w:jc w:val="both"/>
        <w:rPr>
          <w:rFonts w:ascii="Arial" w:hAnsi="Arial" w:cs="Arial"/>
          <w:b/>
          <w:bCs/>
          <w:sz w:val="20"/>
          <w:szCs w:val="20"/>
          <w:highlight w:val="yellow"/>
        </w:rPr>
      </w:pPr>
    </w:p>
    <w:p w:rsidR="007A66C3" w:rsidRPr="007A66C3" w:rsidRDefault="007A66C3" w:rsidP="007A66C3">
      <w:pPr>
        <w:spacing w:after="0" w:line="240" w:lineRule="auto"/>
        <w:ind w:firstLine="567"/>
        <w:jc w:val="both"/>
        <w:rPr>
          <w:rFonts w:ascii="Arial" w:hAnsi="Arial" w:cs="Arial"/>
          <w:sz w:val="20"/>
          <w:szCs w:val="20"/>
          <w:lang w:eastAsia="ru-RU"/>
        </w:rPr>
      </w:pPr>
      <w:r w:rsidRPr="007A66C3">
        <w:rPr>
          <w:rFonts w:ascii="Arial" w:eastAsia="Times New Roman" w:hAnsi="Arial" w:cs="Arial"/>
          <w:sz w:val="20"/>
          <w:szCs w:val="20"/>
        </w:rPr>
        <w:t xml:space="preserve">Социально - экономическая эффективность от реализации подпрограммных мероприятий выражается в </w:t>
      </w:r>
      <w:r w:rsidRPr="007A66C3">
        <w:rPr>
          <w:rFonts w:ascii="Arial" w:hAnsi="Arial" w:cs="Arial"/>
          <w:sz w:val="20"/>
          <w:szCs w:val="20"/>
        </w:rPr>
        <w:t xml:space="preserve">создание комфортных условий жизни населения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eastAsia="Times New Roman" w:hAnsi="Arial" w:cs="Arial"/>
          <w:sz w:val="20"/>
          <w:szCs w:val="20"/>
        </w:rPr>
        <w:t>Значимыми достижениями реализации подпрограммы являются:</w:t>
      </w:r>
    </w:p>
    <w:p w:rsidR="007A66C3" w:rsidRPr="007A66C3" w:rsidRDefault="007A66C3" w:rsidP="007A66C3">
      <w:pPr>
        <w:spacing w:after="0" w:line="240" w:lineRule="auto"/>
        <w:ind w:firstLine="567"/>
        <w:jc w:val="both"/>
        <w:rPr>
          <w:rFonts w:ascii="Arial" w:hAnsi="Arial" w:cs="Arial"/>
          <w:sz w:val="20"/>
          <w:szCs w:val="20"/>
        </w:rPr>
      </w:pPr>
      <w:r w:rsidRPr="007A66C3">
        <w:rPr>
          <w:rFonts w:ascii="Arial" w:hAnsi="Arial" w:cs="Arial"/>
          <w:sz w:val="20"/>
          <w:szCs w:val="20"/>
        </w:rPr>
        <w:t xml:space="preserve">доступность улучшения жилищных условий молодых семей и молодых специалистов, проживающих в сельской местности; </w:t>
      </w:r>
    </w:p>
    <w:p w:rsidR="007A66C3" w:rsidRPr="007A66C3" w:rsidRDefault="007A66C3" w:rsidP="007A66C3">
      <w:pPr>
        <w:spacing w:after="0" w:line="240" w:lineRule="auto"/>
        <w:ind w:firstLine="567"/>
        <w:jc w:val="both"/>
        <w:rPr>
          <w:rFonts w:ascii="Arial" w:hAnsi="Arial" w:cs="Arial"/>
          <w:sz w:val="20"/>
          <w:szCs w:val="20"/>
        </w:rPr>
      </w:pPr>
      <w:r w:rsidRPr="007A66C3">
        <w:rPr>
          <w:rFonts w:ascii="Arial" w:hAnsi="Arial" w:cs="Arial"/>
          <w:sz w:val="20"/>
          <w:szCs w:val="20"/>
        </w:rPr>
        <w:t>предупреждение возникновения и распространения заболеваний, опасных для человека.</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указанных в </w:t>
      </w:r>
      <w:hyperlink r:id="rId17" w:history="1">
        <w:r w:rsidRPr="007A66C3">
          <w:rPr>
            <w:rFonts w:ascii="Arial" w:eastAsia="Times New Roman" w:hAnsi="Arial" w:cs="Arial"/>
            <w:sz w:val="20"/>
            <w:szCs w:val="20"/>
          </w:rPr>
          <w:t>приложении № 1</w:t>
        </w:r>
      </w:hyperlink>
      <w:r w:rsidRPr="007A66C3">
        <w:rPr>
          <w:rFonts w:ascii="Arial" w:eastAsia="Times New Roman" w:hAnsi="Arial" w:cs="Arial"/>
          <w:sz w:val="20"/>
          <w:szCs w:val="20"/>
        </w:rPr>
        <w:t xml:space="preserve"> к подпрограмме:</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ввод (приобретение) жилья молодыми семьями и молодыми специалистами, проживающими в сельской местности;</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уничтожение очагов произрастания дикорастущей конопли;</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отлов безнадзорных животных.</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p>
    <w:p w:rsidR="007A66C3" w:rsidRPr="007A66C3" w:rsidRDefault="007A66C3" w:rsidP="007A66C3">
      <w:pPr>
        <w:spacing w:after="0" w:line="240" w:lineRule="auto"/>
        <w:jc w:val="center"/>
        <w:rPr>
          <w:rFonts w:ascii="Arial" w:hAnsi="Arial" w:cs="Arial"/>
          <w:sz w:val="20"/>
          <w:szCs w:val="20"/>
        </w:rPr>
      </w:pPr>
      <w:r w:rsidRPr="007A66C3">
        <w:rPr>
          <w:rFonts w:ascii="Arial" w:hAnsi="Arial" w:cs="Arial"/>
          <w:sz w:val="20"/>
          <w:szCs w:val="20"/>
        </w:rPr>
        <w:t>2.6. Мероприятия подпрограммы</w:t>
      </w:r>
    </w:p>
    <w:p w:rsidR="007A66C3" w:rsidRPr="007A66C3" w:rsidRDefault="007A66C3" w:rsidP="007A66C3">
      <w:pPr>
        <w:spacing w:after="0" w:line="240" w:lineRule="auto"/>
        <w:jc w:val="center"/>
        <w:rPr>
          <w:rFonts w:ascii="Arial" w:hAnsi="Arial" w:cs="Arial"/>
          <w:b/>
          <w:sz w:val="20"/>
          <w:szCs w:val="20"/>
        </w:rPr>
      </w:pPr>
    </w:p>
    <w:p w:rsidR="007A66C3" w:rsidRPr="007A66C3" w:rsidRDefault="007A66C3" w:rsidP="007A66C3">
      <w:pPr>
        <w:spacing w:after="0" w:line="240" w:lineRule="auto"/>
        <w:ind w:firstLine="709"/>
        <w:contextualSpacing/>
        <w:jc w:val="both"/>
        <w:rPr>
          <w:rFonts w:ascii="Arial" w:eastAsia="Times New Roman" w:hAnsi="Arial" w:cs="Arial"/>
          <w:sz w:val="20"/>
          <w:szCs w:val="20"/>
        </w:rPr>
      </w:pPr>
      <w:r w:rsidRPr="007A66C3">
        <w:rPr>
          <w:rFonts w:ascii="Arial" w:eastAsia="Times New Roman" w:hAnsi="Arial" w:cs="Arial"/>
          <w:sz w:val="20"/>
          <w:szCs w:val="20"/>
        </w:rPr>
        <w:t>Система подпрограммных мероприятий включает в себя:</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lastRenderedPageBreak/>
        <w:t xml:space="preserve">- предоставление субсидий на </w:t>
      </w:r>
      <w:proofErr w:type="spellStart"/>
      <w:r w:rsidRPr="007A66C3">
        <w:rPr>
          <w:rFonts w:ascii="Arial" w:hAnsi="Arial" w:cs="Arial"/>
          <w:sz w:val="20"/>
          <w:szCs w:val="20"/>
        </w:rPr>
        <w:t>софинансирование</w:t>
      </w:r>
      <w:proofErr w:type="spellEnd"/>
      <w:r w:rsidRPr="007A66C3">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целевых программ, на строительство или приобретение нового жилья в сельской местности;</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 организация работ по уничтожению сорняков дикорастущей конопли;</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 организация проведения мероприятия по отлову, учету, содержанию и иному обращению с безнадзорными животными.</w:t>
      </w:r>
    </w:p>
    <w:p w:rsidR="007A66C3" w:rsidRPr="007A66C3" w:rsidRDefault="007A66C3" w:rsidP="007A66C3">
      <w:pPr>
        <w:spacing w:after="0" w:line="240" w:lineRule="auto"/>
        <w:ind w:firstLine="709"/>
        <w:contextualSpacing/>
        <w:jc w:val="both"/>
        <w:rPr>
          <w:rFonts w:ascii="Arial" w:hAnsi="Arial" w:cs="Arial"/>
          <w:sz w:val="20"/>
          <w:szCs w:val="20"/>
        </w:rPr>
      </w:pPr>
      <w:r w:rsidRPr="007A66C3">
        <w:rPr>
          <w:rFonts w:ascii="Arial" w:hAnsi="Arial" w:cs="Arial"/>
          <w:sz w:val="20"/>
          <w:szCs w:val="20"/>
        </w:rPr>
        <w:t>Перечень мероприятий подпрограммы представлен в приложении № 2 к настоящей подпрограмме.</w:t>
      </w:r>
    </w:p>
    <w:p w:rsidR="007A66C3" w:rsidRPr="007A66C3" w:rsidRDefault="007A66C3" w:rsidP="007A66C3">
      <w:pPr>
        <w:widowControl w:val="0"/>
        <w:autoSpaceDE w:val="0"/>
        <w:autoSpaceDN w:val="0"/>
        <w:adjustRightInd w:val="0"/>
        <w:spacing w:after="0" w:line="240" w:lineRule="auto"/>
        <w:jc w:val="center"/>
        <w:outlineLvl w:val="0"/>
        <w:rPr>
          <w:rFonts w:ascii="Arial" w:hAnsi="Arial" w:cs="Arial"/>
          <w:b/>
          <w:bCs/>
          <w:sz w:val="20"/>
          <w:szCs w:val="20"/>
        </w:rPr>
      </w:pPr>
    </w:p>
    <w:p w:rsidR="007A66C3" w:rsidRPr="007A66C3" w:rsidRDefault="007A66C3" w:rsidP="007A66C3">
      <w:pPr>
        <w:widowControl w:val="0"/>
        <w:autoSpaceDE w:val="0"/>
        <w:autoSpaceDN w:val="0"/>
        <w:adjustRightInd w:val="0"/>
        <w:spacing w:after="0" w:line="240" w:lineRule="auto"/>
        <w:jc w:val="center"/>
        <w:outlineLvl w:val="0"/>
        <w:rPr>
          <w:rFonts w:ascii="Arial" w:hAnsi="Arial" w:cs="Arial"/>
          <w:bCs/>
          <w:sz w:val="20"/>
          <w:szCs w:val="20"/>
        </w:rPr>
      </w:pPr>
      <w:r w:rsidRPr="007A66C3">
        <w:rPr>
          <w:rFonts w:ascii="Arial" w:hAnsi="Arial" w:cs="Arial"/>
          <w:bCs/>
          <w:sz w:val="20"/>
          <w:szCs w:val="20"/>
        </w:rPr>
        <w:t>2.7. Ресурсное обеспечение подпрограммы</w:t>
      </w:r>
    </w:p>
    <w:p w:rsidR="007A66C3" w:rsidRPr="007A66C3" w:rsidRDefault="007A66C3" w:rsidP="007A66C3">
      <w:pPr>
        <w:widowControl w:val="0"/>
        <w:autoSpaceDE w:val="0"/>
        <w:autoSpaceDN w:val="0"/>
        <w:adjustRightInd w:val="0"/>
        <w:spacing w:after="0" w:line="240" w:lineRule="auto"/>
        <w:contextualSpacing/>
        <w:jc w:val="both"/>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firstLine="709"/>
        <w:contextualSpacing/>
        <w:jc w:val="both"/>
        <w:rPr>
          <w:rFonts w:ascii="Arial" w:hAnsi="Arial" w:cs="Arial"/>
          <w:sz w:val="20"/>
          <w:szCs w:val="20"/>
        </w:rPr>
      </w:pPr>
      <w:r w:rsidRPr="007A66C3">
        <w:rPr>
          <w:rFonts w:ascii="Arial" w:hAnsi="Arial" w:cs="Arial"/>
          <w:sz w:val="20"/>
          <w:szCs w:val="20"/>
        </w:rPr>
        <w:t>Ресурсное обеспечение подпрограммы с указанием источников финансирования представлено в приложении № 2 к настоящей подпрограмме.</w:t>
      </w:r>
    </w:p>
    <w:p w:rsidR="007A66C3" w:rsidRPr="007A66C3" w:rsidRDefault="007A66C3" w:rsidP="007A66C3">
      <w:pPr>
        <w:autoSpaceDE w:val="0"/>
        <w:autoSpaceDN w:val="0"/>
        <w:adjustRightInd w:val="0"/>
        <w:spacing w:after="0" w:line="240" w:lineRule="auto"/>
        <w:ind w:left="-142" w:firstLine="6946"/>
        <w:jc w:val="center"/>
        <w:rPr>
          <w:rFonts w:ascii="Arial" w:hAnsi="Arial" w:cs="Arial"/>
          <w:sz w:val="20"/>
          <w:szCs w:val="20"/>
        </w:rPr>
      </w:pPr>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r w:rsidRPr="007A66C3">
        <w:rPr>
          <w:rFonts w:ascii="Arial" w:hAnsi="Arial" w:cs="Arial"/>
          <w:sz w:val="18"/>
          <w:szCs w:val="20"/>
        </w:rPr>
        <w:t>Приложение № 1</w:t>
      </w:r>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r w:rsidRPr="007A66C3">
        <w:rPr>
          <w:rFonts w:ascii="Arial" w:hAnsi="Arial" w:cs="Arial"/>
          <w:sz w:val="18"/>
          <w:szCs w:val="20"/>
        </w:rPr>
        <w:t xml:space="preserve">к подпрограмме «Устойчивое развитие </w:t>
      </w:r>
      <w:proofErr w:type="gramStart"/>
      <w:r w:rsidRPr="007A66C3">
        <w:rPr>
          <w:rFonts w:ascii="Arial" w:hAnsi="Arial" w:cs="Arial"/>
          <w:sz w:val="18"/>
          <w:szCs w:val="20"/>
        </w:rPr>
        <w:t>сельских</w:t>
      </w:r>
      <w:proofErr w:type="gramEnd"/>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r w:rsidRPr="007A66C3">
        <w:rPr>
          <w:rFonts w:ascii="Arial" w:hAnsi="Arial" w:cs="Arial"/>
          <w:sz w:val="18"/>
          <w:szCs w:val="20"/>
        </w:rPr>
        <w:t>территорий», реализуемой в рамках муниципальной</w:t>
      </w:r>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r w:rsidRPr="007A66C3">
        <w:rPr>
          <w:rFonts w:ascii="Arial" w:hAnsi="Arial" w:cs="Arial"/>
          <w:sz w:val="18"/>
          <w:szCs w:val="20"/>
        </w:rPr>
        <w:t xml:space="preserve">программы «Развитие сельского хозяйства </w:t>
      </w:r>
      <w:proofErr w:type="gramStart"/>
      <w:r w:rsidRPr="007A66C3">
        <w:rPr>
          <w:rFonts w:ascii="Arial" w:hAnsi="Arial" w:cs="Arial"/>
          <w:sz w:val="18"/>
          <w:szCs w:val="20"/>
        </w:rPr>
        <w:t>в</w:t>
      </w:r>
      <w:proofErr w:type="gramEnd"/>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proofErr w:type="spellStart"/>
      <w:r w:rsidRPr="007A66C3">
        <w:rPr>
          <w:rFonts w:ascii="Arial" w:hAnsi="Arial" w:cs="Arial"/>
          <w:sz w:val="18"/>
          <w:szCs w:val="20"/>
        </w:rPr>
        <w:t>Богучанском</w:t>
      </w:r>
      <w:proofErr w:type="spellEnd"/>
      <w:r w:rsidRPr="007A66C3">
        <w:rPr>
          <w:rFonts w:ascii="Arial" w:hAnsi="Arial" w:cs="Arial"/>
          <w:sz w:val="18"/>
          <w:szCs w:val="20"/>
        </w:rPr>
        <w:t xml:space="preserve"> </w:t>
      </w:r>
      <w:proofErr w:type="gramStart"/>
      <w:r w:rsidRPr="007A66C3">
        <w:rPr>
          <w:rFonts w:ascii="Arial" w:hAnsi="Arial" w:cs="Arial"/>
          <w:sz w:val="18"/>
          <w:szCs w:val="20"/>
        </w:rPr>
        <w:t>районе</w:t>
      </w:r>
      <w:proofErr w:type="gramEnd"/>
      <w:r w:rsidRPr="007A66C3">
        <w:rPr>
          <w:rFonts w:ascii="Arial" w:hAnsi="Arial" w:cs="Arial"/>
          <w:sz w:val="18"/>
          <w:szCs w:val="20"/>
        </w:rPr>
        <w:t>»</w:t>
      </w:r>
    </w:p>
    <w:p w:rsidR="007A66C3" w:rsidRPr="007A66C3" w:rsidRDefault="007A66C3" w:rsidP="007A66C3">
      <w:pPr>
        <w:autoSpaceDE w:val="0"/>
        <w:autoSpaceDN w:val="0"/>
        <w:adjustRightInd w:val="0"/>
        <w:spacing w:after="0" w:line="240" w:lineRule="auto"/>
        <w:ind w:left="-142" w:firstLine="6946"/>
        <w:jc w:val="right"/>
        <w:rPr>
          <w:rFonts w:ascii="Arial" w:hAnsi="Arial" w:cs="Arial"/>
          <w:sz w:val="18"/>
          <w:szCs w:val="20"/>
        </w:rPr>
      </w:pPr>
    </w:p>
    <w:p w:rsidR="007A66C3" w:rsidRPr="007A66C3" w:rsidRDefault="007A66C3" w:rsidP="007A66C3">
      <w:pPr>
        <w:autoSpaceDE w:val="0"/>
        <w:autoSpaceDN w:val="0"/>
        <w:adjustRightInd w:val="0"/>
        <w:spacing w:after="0" w:line="240" w:lineRule="auto"/>
        <w:ind w:left="-142"/>
        <w:jc w:val="center"/>
        <w:rPr>
          <w:rFonts w:ascii="Arial" w:hAnsi="Arial" w:cs="Arial"/>
          <w:sz w:val="20"/>
          <w:szCs w:val="20"/>
        </w:rPr>
      </w:pPr>
      <w:r w:rsidRPr="007A66C3">
        <w:rPr>
          <w:rFonts w:ascii="Arial" w:hAnsi="Arial" w:cs="Arial"/>
          <w:sz w:val="20"/>
          <w:szCs w:val="20"/>
        </w:rPr>
        <w:t>Перечень показателей результативности подпрограммы</w:t>
      </w:r>
    </w:p>
    <w:p w:rsidR="007A66C3" w:rsidRPr="007A66C3" w:rsidRDefault="007A66C3" w:rsidP="007A66C3">
      <w:pPr>
        <w:spacing w:after="0"/>
        <w:ind w:left="-142" w:firstLine="6946"/>
        <w:jc w:val="center"/>
        <w:rPr>
          <w:rFonts w:ascii="Arial" w:hAnsi="Arial" w:cs="Arial"/>
          <w:sz w:val="28"/>
          <w:szCs w:val="28"/>
        </w:rPr>
      </w:pPr>
    </w:p>
    <w:p w:rsidR="007A66C3" w:rsidRPr="007A66C3" w:rsidRDefault="007A66C3" w:rsidP="007A66C3">
      <w:pPr>
        <w:spacing w:after="0"/>
        <w:ind w:left="-142" w:firstLine="6946"/>
        <w:jc w:val="center"/>
        <w:rPr>
          <w:rFonts w:ascii="Arial" w:hAnsi="Arial" w:cs="Arial"/>
          <w:sz w:val="28"/>
          <w:szCs w:val="28"/>
        </w:rPr>
      </w:pPr>
    </w:p>
    <w:tbl>
      <w:tblPr>
        <w:tblW w:w="5000" w:type="pct"/>
        <w:tblCellMar>
          <w:left w:w="70" w:type="dxa"/>
          <w:right w:w="70" w:type="dxa"/>
        </w:tblCellMar>
        <w:tblLook w:val="0000"/>
      </w:tblPr>
      <w:tblGrid>
        <w:gridCol w:w="335"/>
        <w:gridCol w:w="1782"/>
        <w:gridCol w:w="894"/>
        <w:gridCol w:w="1196"/>
        <w:gridCol w:w="1453"/>
        <w:gridCol w:w="1508"/>
        <w:gridCol w:w="1305"/>
        <w:gridCol w:w="1304"/>
      </w:tblGrid>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 xml:space="preserve">№  </w:t>
            </w:r>
            <w:r w:rsidRPr="007A66C3">
              <w:rPr>
                <w:sz w:val="14"/>
                <w:szCs w:val="14"/>
              </w:rPr>
              <w:br/>
            </w:r>
            <w:proofErr w:type="spellStart"/>
            <w:proofErr w:type="gramStart"/>
            <w:r w:rsidRPr="007A66C3">
              <w:rPr>
                <w:sz w:val="14"/>
                <w:szCs w:val="14"/>
              </w:rPr>
              <w:t>п</w:t>
            </w:r>
            <w:proofErr w:type="spellEnd"/>
            <w:proofErr w:type="gramEnd"/>
            <w:r w:rsidRPr="007A66C3">
              <w:rPr>
                <w:sz w:val="14"/>
                <w:szCs w:val="14"/>
              </w:rPr>
              <w:t>/</w:t>
            </w:r>
            <w:proofErr w:type="spellStart"/>
            <w:r w:rsidRPr="007A66C3">
              <w:rPr>
                <w:sz w:val="14"/>
                <w:szCs w:val="14"/>
              </w:rPr>
              <w:t>п</w:t>
            </w:r>
            <w:proofErr w:type="spellEnd"/>
          </w:p>
        </w:tc>
        <w:tc>
          <w:tcPr>
            <w:tcW w:w="92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Цель, задача</w:t>
            </w:r>
            <w:r w:rsidRPr="007A66C3">
              <w:rPr>
                <w:sz w:val="14"/>
                <w:szCs w:val="14"/>
              </w:rPr>
              <w:br/>
              <w:t xml:space="preserve">показатели результативности </w:t>
            </w:r>
            <w:r w:rsidRPr="007A66C3">
              <w:rPr>
                <w:sz w:val="14"/>
                <w:szCs w:val="14"/>
              </w:rPr>
              <w:br/>
            </w:r>
          </w:p>
        </w:tc>
        <w:tc>
          <w:tcPr>
            <w:tcW w:w="47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Единица</w:t>
            </w:r>
            <w:r w:rsidRPr="007A66C3">
              <w:rPr>
                <w:sz w:val="14"/>
                <w:szCs w:val="14"/>
              </w:rPr>
              <w:br/>
              <w:t>измерения</w:t>
            </w:r>
          </w:p>
        </w:tc>
        <w:tc>
          <w:tcPr>
            <w:tcW w:w="553"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 xml:space="preserve">Источник </w:t>
            </w:r>
            <w:r w:rsidRPr="007A66C3">
              <w:rPr>
                <w:sz w:val="14"/>
                <w:szCs w:val="14"/>
              </w:rPr>
              <w:br/>
              <w:t>информации</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p>
          <w:p w:rsidR="007A66C3" w:rsidRPr="007A66C3" w:rsidRDefault="007A66C3" w:rsidP="0093283B">
            <w:pPr>
              <w:pStyle w:val="ConsPlusNormal"/>
              <w:widowControl/>
              <w:ind w:firstLine="0"/>
              <w:rPr>
                <w:sz w:val="14"/>
                <w:szCs w:val="14"/>
              </w:rPr>
            </w:pPr>
            <w:r w:rsidRPr="007A66C3">
              <w:rPr>
                <w:sz w:val="14"/>
                <w:szCs w:val="14"/>
              </w:rPr>
              <w:t>Текущий финансовый 2020 год</w:t>
            </w:r>
          </w:p>
        </w:tc>
        <w:tc>
          <w:tcPr>
            <w:tcW w:w="785"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p>
          <w:p w:rsidR="007A66C3" w:rsidRPr="007A66C3" w:rsidRDefault="007A66C3" w:rsidP="0093283B">
            <w:pPr>
              <w:pStyle w:val="ConsPlusNormal"/>
              <w:widowControl/>
              <w:ind w:firstLine="0"/>
              <w:rPr>
                <w:sz w:val="14"/>
                <w:szCs w:val="14"/>
              </w:rPr>
            </w:pPr>
            <w:r w:rsidRPr="007A66C3">
              <w:rPr>
                <w:sz w:val="14"/>
                <w:szCs w:val="14"/>
              </w:rPr>
              <w:t>Очередной финансовый 2021 год</w:t>
            </w:r>
          </w:p>
        </w:tc>
        <w:tc>
          <w:tcPr>
            <w:tcW w:w="68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p>
          <w:p w:rsidR="007A66C3" w:rsidRPr="007A66C3" w:rsidRDefault="007A66C3" w:rsidP="0093283B">
            <w:pPr>
              <w:pStyle w:val="ConsPlusNormal"/>
              <w:widowControl/>
              <w:ind w:firstLine="0"/>
              <w:rPr>
                <w:sz w:val="14"/>
                <w:szCs w:val="14"/>
              </w:rPr>
            </w:pPr>
            <w:r w:rsidRPr="007A66C3">
              <w:rPr>
                <w:sz w:val="14"/>
                <w:szCs w:val="14"/>
              </w:rPr>
              <w:t>Первый год планового периода 2022 год</w:t>
            </w:r>
          </w:p>
        </w:tc>
        <w:tc>
          <w:tcPr>
            <w:tcW w:w="68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p>
          <w:p w:rsidR="007A66C3" w:rsidRPr="007A66C3" w:rsidRDefault="007A66C3" w:rsidP="0093283B">
            <w:pPr>
              <w:pStyle w:val="ConsPlusNormal"/>
              <w:widowControl/>
              <w:ind w:firstLine="0"/>
              <w:rPr>
                <w:sz w:val="14"/>
                <w:szCs w:val="14"/>
              </w:rPr>
            </w:pPr>
            <w:r w:rsidRPr="007A66C3">
              <w:rPr>
                <w:sz w:val="14"/>
                <w:szCs w:val="14"/>
              </w:rPr>
              <w:t>Второй год планового периода 2023 год</w:t>
            </w: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p>
        </w:tc>
        <w:tc>
          <w:tcPr>
            <w:tcW w:w="4172" w:type="pct"/>
            <w:gridSpan w:val="6"/>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r w:rsidRPr="007A66C3">
              <w:rPr>
                <w:sz w:val="14"/>
                <w:szCs w:val="14"/>
              </w:rPr>
              <w:t xml:space="preserve">Цель: Создание комфортных условий жизнедеятельности в </w:t>
            </w:r>
            <w:proofErr w:type="spellStart"/>
            <w:r w:rsidRPr="007A66C3">
              <w:rPr>
                <w:sz w:val="14"/>
                <w:szCs w:val="14"/>
              </w:rPr>
              <w:t>Богучанском</w:t>
            </w:r>
            <w:proofErr w:type="spellEnd"/>
            <w:r w:rsidRPr="007A66C3">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r w:rsidRPr="007A66C3">
              <w:rPr>
                <w:sz w:val="14"/>
                <w:szCs w:val="14"/>
              </w:rPr>
              <w:t>1.</w:t>
            </w:r>
          </w:p>
        </w:tc>
        <w:tc>
          <w:tcPr>
            <w:tcW w:w="4172" w:type="pct"/>
            <w:gridSpan w:val="6"/>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r w:rsidRPr="007A66C3">
              <w:rPr>
                <w:sz w:val="14"/>
                <w:szCs w:val="14"/>
              </w:rPr>
              <w:t xml:space="preserve">Задача 1 «Обеспечение доступности улучшения жилищных условий молодых семей и молодых и специалистов, проживающих в </w:t>
            </w:r>
            <w:proofErr w:type="spellStart"/>
            <w:r w:rsidRPr="007A66C3">
              <w:rPr>
                <w:sz w:val="14"/>
                <w:szCs w:val="14"/>
              </w:rPr>
              <w:t>Богучанском</w:t>
            </w:r>
            <w:proofErr w:type="spellEnd"/>
            <w:r w:rsidRPr="007A66C3">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r w:rsidRPr="007A66C3">
              <w:rPr>
                <w:sz w:val="14"/>
                <w:szCs w:val="14"/>
              </w:rPr>
              <w:t>1.1</w:t>
            </w:r>
          </w:p>
        </w:tc>
        <w:tc>
          <w:tcPr>
            <w:tcW w:w="925"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nformat"/>
              <w:widowControl/>
              <w:rPr>
                <w:rFonts w:ascii="Arial" w:hAnsi="Arial" w:cs="Arial"/>
                <w:sz w:val="14"/>
                <w:szCs w:val="14"/>
              </w:rPr>
            </w:pPr>
            <w:r w:rsidRPr="007A66C3">
              <w:rPr>
                <w:rFonts w:ascii="Arial" w:hAnsi="Arial" w:cs="Arial"/>
                <w:sz w:val="14"/>
                <w:szCs w:val="14"/>
              </w:rPr>
              <w:t xml:space="preserve">Ввод (приобретение) жилья молодыми семьями </w:t>
            </w:r>
            <w:r w:rsidRPr="007A66C3">
              <w:rPr>
                <w:rFonts w:ascii="Arial" w:hAnsi="Arial" w:cs="Arial"/>
                <w:sz w:val="14"/>
                <w:szCs w:val="14"/>
              </w:rPr>
              <w:br/>
              <w:t>и молодыми специалистами, проживающими в сельской местности</w:t>
            </w:r>
          </w:p>
        </w:tc>
        <w:tc>
          <w:tcPr>
            <w:tcW w:w="47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кв. метров</w:t>
            </w:r>
          </w:p>
        </w:tc>
        <w:tc>
          <w:tcPr>
            <w:tcW w:w="553" w:type="pct"/>
            <w:tcBorders>
              <w:top w:val="single" w:sz="6" w:space="0" w:color="auto"/>
              <w:left w:val="single" w:sz="6" w:space="0" w:color="auto"/>
              <w:bottom w:val="single" w:sz="4"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78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68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680"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r w:rsidRPr="007A66C3">
              <w:rPr>
                <w:sz w:val="14"/>
                <w:szCs w:val="14"/>
              </w:rPr>
              <w:t>2.</w:t>
            </w:r>
          </w:p>
        </w:tc>
        <w:tc>
          <w:tcPr>
            <w:tcW w:w="4852" w:type="pct"/>
            <w:gridSpan w:val="7"/>
            <w:tcBorders>
              <w:top w:val="single" w:sz="6" w:space="0" w:color="auto"/>
              <w:left w:val="single" w:sz="6" w:space="0" w:color="auto"/>
              <w:bottom w:val="single" w:sz="6" w:space="0" w:color="auto"/>
              <w:right w:val="single" w:sz="6"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Задача 2 «Предупреждение возникновения и распространения заболеваний, опасных для человека и животных»</w:t>
            </w: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r w:rsidRPr="007A66C3">
              <w:rPr>
                <w:sz w:val="14"/>
                <w:szCs w:val="14"/>
              </w:rPr>
              <w:t>2.1</w:t>
            </w:r>
          </w:p>
        </w:tc>
        <w:tc>
          <w:tcPr>
            <w:tcW w:w="925"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Площадь обработки гербицидами очагов произрастания дикорастущей конопли</w:t>
            </w:r>
          </w:p>
        </w:tc>
        <w:tc>
          <w:tcPr>
            <w:tcW w:w="47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га</w:t>
            </w:r>
          </w:p>
        </w:tc>
        <w:tc>
          <w:tcPr>
            <w:tcW w:w="553"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21,2</w:t>
            </w:r>
          </w:p>
        </w:tc>
        <w:tc>
          <w:tcPr>
            <w:tcW w:w="78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21,2</w:t>
            </w:r>
          </w:p>
        </w:tc>
        <w:tc>
          <w:tcPr>
            <w:tcW w:w="68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21,2</w:t>
            </w:r>
          </w:p>
        </w:tc>
        <w:tc>
          <w:tcPr>
            <w:tcW w:w="680"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21,2</w:t>
            </w:r>
          </w:p>
        </w:tc>
      </w:tr>
      <w:tr w:rsidR="007A66C3" w:rsidRPr="007A66C3" w:rsidTr="0093283B">
        <w:trPr>
          <w:cantSplit/>
          <w:trHeight w:val="20"/>
        </w:trPr>
        <w:tc>
          <w:tcPr>
            <w:tcW w:w="14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jc w:val="center"/>
              <w:rPr>
                <w:sz w:val="14"/>
                <w:szCs w:val="14"/>
              </w:rPr>
            </w:pPr>
            <w:r w:rsidRPr="007A66C3">
              <w:rPr>
                <w:sz w:val="14"/>
                <w:szCs w:val="14"/>
              </w:rPr>
              <w:t>2.2</w:t>
            </w:r>
          </w:p>
        </w:tc>
        <w:tc>
          <w:tcPr>
            <w:tcW w:w="925"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Количество отловленных безнадзорных животных</w:t>
            </w:r>
          </w:p>
        </w:tc>
        <w:tc>
          <w:tcPr>
            <w:tcW w:w="47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головы</w:t>
            </w:r>
          </w:p>
        </w:tc>
        <w:tc>
          <w:tcPr>
            <w:tcW w:w="553"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176</w:t>
            </w:r>
          </w:p>
        </w:tc>
        <w:tc>
          <w:tcPr>
            <w:tcW w:w="78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68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680"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r>
    </w:tbl>
    <w:p w:rsidR="007A66C3" w:rsidRPr="007A66C3" w:rsidRDefault="007A66C3" w:rsidP="007A66C3">
      <w:pPr>
        <w:spacing w:after="0"/>
        <w:rPr>
          <w:rFonts w:ascii="Arial" w:hAnsi="Arial" w:cs="Arial"/>
          <w:sz w:val="20"/>
          <w:szCs w:val="20"/>
          <w:lang w:val="en-US"/>
        </w:rPr>
      </w:pPr>
    </w:p>
    <w:p w:rsidR="007A66C3" w:rsidRPr="007A66C3" w:rsidRDefault="007A66C3" w:rsidP="007A66C3">
      <w:pPr>
        <w:spacing w:after="0" w:line="240" w:lineRule="auto"/>
        <w:ind w:left="-142" w:firstLine="6946"/>
        <w:jc w:val="right"/>
        <w:rPr>
          <w:rFonts w:ascii="Arial" w:hAnsi="Arial" w:cs="Arial"/>
          <w:sz w:val="20"/>
          <w:szCs w:val="20"/>
        </w:rPr>
      </w:pPr>
      <w:r w:rsidRPr="007A66C3">
        <w:rPr>
          <w:rFonts w:ascii="Arial" w:hAnsi="Arial" w:cs="Arial"/>
          <w:sz w:val="20"/>
          <w:szCs w:val="20"/>
        </w:rPr>
        <w:t>Приложение № 2</w:t>
      </w:r>
    </w:p>
    <w:p w:rsidR="007A66C3" w:rsidRPr="007A66C3" w:rsidRDefault="007A66C3" w:rsidP="007A66C3">
      <w:pPr>
        <w:spacing w:after="0" w:line="240" w:lineRule="auto"/>
        <w:ind w:left="-142" w:firstLine="6946"/>
        <w:jc w:val="right"/>
        <w:rPr>
          <w:rFonts w:ascii="Arial" w:hAnsi="Arial" w:cs="Arial"/>
          <w:sz w:val="20"/>
          <w:szCs w:val="20"/>
        </w:rPr>
      </w:pPr>
      <w:r w:rsidRPr="007A66C3">
        <w:rPr>
          <w:rFonts w:ascii="Arial" w:hAnsi="Arial" w:cs="Arial"/>
          <w:sz w:val="20"/>
          <w:szCs w:val="20"/>
        </w:rPr>
        <w:t xml:space="preserve">к подпрограмме «Устойчивое развитие сельских территорий», </w:t>
      </w:r>
    </w:p>
    <w:p w:rsidR="007A66C3" w:rsidRPr="007A66C3" w:rsidRDefault="007A66C3" w:rsidP="007A66C3">
      <w:pPr>
        <w:spacing w:after="0" w:line="240" w:lineRule="auto"/>
        <w:ind w:left="-142" w:firstLine="6946"/>
        <w:jc w:val="right"/>
        <w:rPr>
          <w:rFonts w:ascii="Arial" w:hAnsi="Arial" w:cs="Arial"/>
          <w:sz w:val="20"/>
          <w:szCs w:val="20"/>
        </w:rPr>
      </w:pPr>
      <w:r w:rsidRPr="007A66C3">
        <w:rPr>
          <w:rFonts w:ascii="Arial" w:hAnsi="Arial" w:cs="Arial"/>
          <w:sz w:val="20"/>
          <w:szCs w:val="20"/>
        </w:rPr>
        <w:t>реализуемой в рамках муниципальной программы «Развитие</w:t>
      </w:r>
    </w:p>
    <w:p w:rsidR="007A66C3" w:rsidRPr="007A66C3" w:rsidRDefault="007A66C3" w:rsidP="007A66C3">
      <w:pPr>
        <w:spacing w:after="0" w:line="240" w:lineRule="auto"/>
        <w:ind w:left="-142" w:firstLine="6946"/>
        <w:jc w:val="right"/>
        <w:rPr>
          <w:rFonts w:ascii="Arial" w:hAnsi="Arial" w:cs="Arial"/>
          <w:sz w:val="20"/>
          <w:szCs w:val="20"/>
        </w:rPr>
      </w:pPr>
      <w:r w:rsidRPr="007A66C3">
        <w:rPr>
          <w:rFonts w:ascii="Arial" w:hAnsi="Arial" w:cs="Arial"/>
          <w:sz w:val="20"/>
          <w:szCs w:val="20"/>
        </w:rPr>
        <w:t xml:space="preserve"> сельского хозяйства в </w:t>
      </w:r>
      <w:proofErr w:type="spellStart"/>
      <w:r w:rsidRPr="007A66C3">
        <w:rPr>
          <w:rFonts w:ascii="Arial" w:hAnsi="Arial" w:cs="Arial"/>
          <w:sz w:val="20"/>
          <w:szCs w:val="20"/>
        </w:rPr>
        <w:t>Богучанском</w:t>
      </w:r>
      <w:proofErr w:type="spellEnd"/>
      <w:r w:rsidRPr="007A66C3">
        <w:rPr>
          <w:rFonts w:ascii="Arial" w:hAnsi="Arial" w:cs="Arial"/>
          <w:sz w:val="20"/>
          <w:szCs w:val="20"/>
        </w:rPr>
        <w:t xml:space="preserve"> районе»</w:t>
      </w:r>
    </w:p>
    <w:p w:rsidR="007A66C3" w:rsidRPr="007A66C3" w:rsidRDefault="007A66C3" w:rsidP="007A66C3">
      <w:pPr>
        <w:spacing w:after="0" w:line="240" w:lineRule="auto"/>
        <w:ind w:left="-142" w:firstLine="6946"/>
        <w:jc w:val="center"/>
        <w:rPr>
          <w:rFonts w:ascii="Arial" w:hAnsi="Arial" w:cs="Arial"/>
          <w:sz w:val="20"/>
          <w:szCs w:val="20"/>
        </w:rPr>
      </w:pPr>
    </w:p>
    <w:p w:rsidR="007A66C3" w:rsidRPr="007A66C3" w:rsidRDefault="007A66C3" w:rsidP="007A66C3">
      <w:pPr>
        <w:spacing w:after="0" w:line="240" w:lineRule="auto"/>
        <w:ind w:left="-142"/>
        <w:rPr>
          <w:rFonts w:ascii="Arial" w:hAnsi="Arial" w:cs="Arial"/>
          <w:sz w:val="20"/>
          <w:szCs w:val="20"/>
        </w:rPr>
      </w:pPr>
      <w:r w:rsidRPr="007A66C3">
        <w:rPr>
          <w:rFonts w:ascii="Arial" w:hAnsi="Arial" w:cs="Arial"/>
          <w:sz w:val="20"/>
          <w:szCs w:val="20"/>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Spec="center" w:tblpY="162"/>
        <w:tblW w:w="5000" w:type="pct"/>
        <w:tblLook w:val="00A0"/>
      </w:tblPr>
      <w:tblGrid>
        <w:gridCol w:w="375"/>
        <w:gridCol w:w="1276"/>
        <w:gridCol w:w="105"/>
        <w:gridCol w:w="946"/>
        <w:gridCol w:w="116"/>
        <w:gridCol w:w="76"/>
        <w:gridCol w:w="394"/>
        <w:gridCol w:w="187"/>
        <w:gridCol w:w="541"/>
        <w:gridCol w:w="541"/>
        <w:gridCol w:w="43"/>
        <w:gridCol w:w="43"/>
        <w:gridCol w:w="893"/>
        <w:gridCol w:w="893"/>
        <w:gridCol w:w="766"/>
        <w:gridCol w:w="766"/>
        <w:gridCol w:w="758"/>
        <w:gridCol w:w="1134"/>
      </w:tblGrid>
      <w:tr w:rsidR="007A66C3" w:rsidRPr="007A66C3" w:rsidTr="0093283B">
        <w:trPr>
          <w:trHeight w:val="20"/>
        </w:trPr>
        <w:tc>
          <w:tcPr>
            <w:tcW w:w="195" w:type="pct"/>
            <w:vMerge w:val="restart"/>
            <w:tcBorders>
              <w:top w:val="single" w:sz="4" w:space="0" w:color="auto"/>
              <w:left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 xml:space="preserve">№ </w:t>
            </w:r>
            <w:proofErr w:type="spellStart"/>
            <w:proofErr w:type="gramStart"/>
            <w:r w:rsidRPr="007A66C3">
              <w:rPr>
                <w:rFonts w:ascii="Arial" w:hAnsi="Arial" w:cs="Arial"/>
                <w:sz w:val="14"/>
                <w:szCs w:val="14"/>
              </w:rPr>
              <w:t>п</w:t>
            </w:r>
            <w:proofErr w:type="spellEnd"/>
            <w:proofErr w:type="gramEnd"/>
            <w:r w:rsidRPr="007A66C3">
              <w:rPr>
                <w:rFonts w:ascii="Arial" w:hAnsi="Arial" w:cs="Arial"/>
                <w:sz w:val="14"/>
                <w:szCs w:val="14"/>
              </w:rPr>
              <w:t>/</w:t>
            </w:r>
            <w:proofErr w:type="spellStart"/>
            <w:r w:rsidRPr="007A66C3">
              <w:rPr>
                <w:rFonts w:ascii="Arial" w:hAnsi="Arial" w:cs="Arial"/>
                <w:sz w:val="14"/>
                <w:szCs w:val="14"/>
              </w:rPr>
              <w:t>п</w:t>
            </w:r>
            <w:proofErr w:type="spellEnd"/>
          </w:p>
        </w:tc>
        <w:tc>
          <w:tcPr>
            <w:tcW w:w="638" w:type="pct"/>
            <w:vMerge w:val="restart"/>
            <w:tcBorders>
              <w:top w:val="single" w:sz="4" w:space="0" w:color="auto"/>
              <w:left w:val="single" w:sz="4" w:space="0" w:color="auto"/>
              <w:bottom w:val="single" w:sz="4" w:space="0" w:color="000000"/>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Наименование  мероприятия подпрограммы</w:t>
            </w:r>
          </w:p>
        </w:tc>
        <w:tc>
          <w:tcPr>
            <w:tcW w:w="547" w:type="pct"/>
            <w:gridSpan w:val="2"/>
            <w:vMerge w:val="restart"/>
            <w:tcBorders>
              <w:top w:val="single" w:sz="4" w:space="0" w:color="auto"/>
              <w:left w:val="single" w:sz="4" w:space="0" w:color="auto"/>
              <w:bottom w:val="single" w:sz="4" w:space="0" w:color="000000"/>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 xml:space="preserve">ГРБС </w:t>
            </w:r>
          </w:p>
        </w:tc>
        <w:tc>
          <w:tcPr>
            <w:tcW w:w="973" w:type="pct"/>
            <w:gridSpan w:val="8"/>
            <w:tcBorders>
              <w:top w:val="single" w:sz="4" w:space="0" w:color="auto"/>
              <w:left w:val="nil"/>
              <w:bottom w:val="single" w:sz="4" w:space="0" w:color="auto"/>
              <w:right w:val="single" w:sz="4" w:space="0" w:color="000000"/>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Код бюджетной классификации</w:t>
            </w:r>
          </w:p>
        </w:tc>
        <w:tc>
          <w:tcPr>
            <w:tcW w:w="2062" w:type="pct"/>
            <w:gridSpan w:val="5"/>
            <w:tcBorders>
              <w:top w:val="single" w:sz="4" w:space="0" w:color="auto"/>
              <w:left w:val="nil"/>
              <w:bottom w:val="single" w:sz="4" w:space="0" w:color="auto"/>
              <w:right w:val="single" w:sz="4" w:space="0" w:color="auto"/>
            </w:tcBorders>
            <w:vAlign w:val="center"/>
          </w:tcPr>
          <w:p w:rsidR="007A66C3" w:rsidRPr="007A66C3" w:rsidRDefault="007A66C3" w:rsidP="0093283B">
            <w:pPr>
              <w:tabs>
                <w:tab w:val="left" w:pos="1576"/>
              </w:tabs>
              <w:spacing w:after="0" w:line="240" w:lineRule="auto"/>
              <w:ind w:right="-30"/>
              <w:jc w:val="center"/>
              <w:rPr>
                <w:rFonts w:ascii="Arial" w:hAnsi="Arial" w:cs="Arial"/>
                <w:sz w:val="14"/>
                <w:szCs w:val="14"/>
              </w:rPr>
            </w:pPr>
            <w:r w:rsidRPr="007A66C3">
              <w:rPr>
                <w:rFonts w:ascii="Arial" w:hAnsi="Arial" w:cs="Arial"/>
                <w:sz w:val="14"/>
                <w:szCs w:val="14"/>
              </w:rPr>
              <w:t>Расходы по годам реализации подпрограммы (рублей)</w:t>
            </w:r>
          </w:p>
        </w:tc>
        <w:tc>
          <w:tcPr>
            <w:tcW w:w="585" w:type="pct"/>
            <w:tcBorders>
              <w:top w:val="single" w:sz="4" w:space="0" w:color="auto"/>
              <w:left w:val="single" w:sz="4" w:space="0" w:color="auto"/>
              <w:right w:val="single" w:sz="4" w:space="0" w:color="auto"/>
            </w:tcBorders>
            <w:vAlign w:val="center"/>
          </w:tcPr>
          <w:p w:rsidR="007A66C3" w:rsidRPr="007A66C3" w:rsidRDefault="007A66C3" w:rsidP="0093283B">
            <w:pPr>
              <w:tabs>
                <w:tab w:val="left" w:pos="1576"/>
              </w:tabs>
              <w:spacing w:after="0" w:line="240" w:lineRule="auto"/>
              <w:ind w:right="-30"/>
              <w:jc w:val="center"/>
              <w:rPr>
                <w:rFonts w:ascii="Arial" w:hAnsi="Arial" w:cs="Arial"/>
                <w:sz w:val="14"/>
                <w:szCs w:val="14"/>
              </w:rPr>
            </w:pPr>
            <w:r w:rsidRPr="007A66C3">
              <w:rPr>
                <w:rFonts w:ascii="Arial" w:hAnsi="Arial" w:cs="Arial"/>
                <w:sz w:val="14"/>
                <w:szCs w:val="14"/>
              </w:rPr>
              <w:t xml:space="preserve">Ожидаемый результат от реализации подпрограммного мероприятия (в </w:t>
            </w:r>
            <w:r w:rsidRPr="007A66C3">
              <w:rPr>
                <w:rFonts w:ascii="Arial" w:hAnsi="Arial" w:cs="Arial"/>
                <w:sz w:val="14"/>
                <w:szCs w:val="14"/>
              </w:rPr>
              <w:lastRenderedPageBreak/>
              <w:t>натуральном выражении)</w:t>
            </w:r>
          </w:p>
        </w:tc>
      </w:tr>
      <w:tr w:rsidR="007A66C3" w:rsidRPr="007A66C3" w:rsidTr="0093283B">
        <w:trPr>
          <w:cantSplit/>
          <w:trHeight w:val="20"/>
        </w:trPr>
        <w:tc>
          <w:tcPr>
            <w:tcW w:w="195" w:type="pct"/>
            <w:vMerge/>
            <w:tcBorders>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c>
          <w:tcPr>
            <w:tcW w:w="638" w:type="pct"/>
            <w:vMerge/>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c>
          <w:tcPr>
            <w:tcW w:w="547" w:type="pct"/>
            <w:gridSpan w:val="2"/>
            <w:vMerge/>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c>
          <w:tcPr>
            <w:tcW w:w="277" w:type="pct"/>
            <w:gridSpan w:val="3"/>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ГРБС</w:t>
            </w:r>
          </w:p>
        </w:tc>
        <w:tc>
          <w:tcPr>
            <w:tcW w:w="380" w:type="pct"/>
            <w:gridSpan w:val="2"/>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roofErr w:type="spellStart"/>
            <w:r w:rsidRPr="007A66C3">
              <w:rPr>
                <w:rFonts w:ascii="Arial" w:hAnsi="Arial" w:cs="Arial"/>
                <w:sz w:val="14"/>
                <w:szCs w:val="14"/>
              </w:rPr>
              <w:t>РзПр</w:t>
            </w:r>
            <w:proofErr w:type="spellEnd"/>
          </w:p>
        </w:tc>
        <w:tc>
          <w:tcPr>
            <w:tcW w:w="317" w:type="pct"/>
            <w:gridSpan w:val="3"/>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ЦСР</w:t>
            </w:r>
          </w:p>
        </w:tc>
        <w:tc>
          <w:tcPr>
            <w:tcW w:w="450" w:type="pct"/>
            <w:tcBorders>
              <w:top w:val="nil"/>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текущий финансовый 2020 год</w:t>
            </w:r>
          </w:p>
        </w:tc>
        <w:tc>
          <w:tcPr>
            <w:tcW w:w="450"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очередной финансовый 2021 год</w:t>
            </w:r>
          </w:p>
        </w:tc>
        <w:tc>
          <w:tcPr>
            <w:tcW w:w="391"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первый год планового периода 2022 год</w:t>
            </w:r>
          </w:p>
        </w:tc>
        <w:tc>
          <w:tcPr>
            <w:tcW w:w="39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второй год планового периода 2023 год</w:t>
            </w:r>
          </w:p>
        </w:tc>
        <w:tc>
          <w:tcPr>
            <w:tcW w:w="38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Итого на период 2020-2023 годы</w:t>
            </w:r>
          </w:p>
        </w:tc>
        <w:tc>
          <w:tcPr>
            <w:tcW w:w="585" w:type="pct"/>
            <w:tcBorders>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r>
      <w:tr w:rsidR="007A66C3" w:rsidRPr="007A66C3" w:rsidTr="0093283B">
        <w:trPr>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Cs/>
                <w:sz w:val="14"/>
                <w:szCs w:val="14"/>
              </w:rPr>
            </w:pPr>
          </w:p>
        </w:tc>
        <w:tc>
          <w:tcPr>
            <w:tcW w:w="4805" w:type="pct"/>
            <w:gridSpan w:val="17"/>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bCs/>
                <w:sz w:val="14"/>
                <w:szCs w:val="14"/>
              </w:rPr>
            </w:pPr>
            <w:r w:rsidRPr="007A66C3">
              <w:rPr>
                <w:rFonts w:ascii="Arial" w:hAnsi="Arial" w:cs="Arial"/>
                <w:bCs/>
                <w:sz w:val="14"/>
                <w:szCs w:val="14"/>
              </w:rPr>
              <w:t xml:space="preserve">Цель: Создание комфортных условий жизнедеятельности в </w:t>
            </w:r>
            <w:proofErr w:type="spellStart"/>
            <w:r w:rsidRPr="007A66C3">
              <w:rPr>
                <w:rFonts w:ascii="Arial" w:hAnsi="Arial" w:cs="Arial"/>
                <w:bCs/>
                <w:sz w:val="14"/>
                <w:szCs w:val="14"/>
              </w:rPr>
              <w:t>Богучанском</w:t>
            </w:r>
            <w:proofErr w:type="spellEnd"/>
            <w:r w:rsidRPr="007A66C3">
              <w:rPr>
                <w:rFonts w:ascii="Arial" w:hAnsi="Arial" w:cs="Arial"/>
                <w:bCs/>
                <w:sz w:val="14"/>
                <w:szCs w:val="14"/>
              </w:rPr>
              <w:t xml:space="preserve"> районе</w:t>
            </w:r>
          </w:p>
        </w:tc>
      </w:tr>
      <w:tr w:rsidR="007A66C3" w:rsidRPr="007A66C3" w:rsidTr="0093283B">
        <w:trPr>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Cs/>
                <w:sz w:val="14"/>
                <w:szCs w:val="14"/>
              </w:rPr>
            </w:pPr>
            <w:r w:rsidRPr="007A66C3">
              <w:rPr>
                <w:rFonts w:ascii="Arial" w:hAnsi="Arial" w:cs="Arial"/>
                <w:bCs/>
                <w:sz w:val="14"/>
                <w:szCs w:val="14"/>
              </w:rPr>
              <w:t>1</w:t>
            </w:r>
          </w:p>
        </w:tc>
        <w:tc>
          <w:tcPr>
            <w:tcW w:w="4805" w:type="pct"/>
            <w:gridSpan w:val="17"/>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bCs/>
                <w:sz w:val="14"/>
                <w:szCs w:val="14"/>
              </w:rPr>
            </w:pPr>
            <w:r w:rsidRPr="007A66C3">
              <w:rPr>
                <w:rFonts w:ascii="Arial" w:hAnsi="Arial" w:cs="Arial"/>
                <w:bCs/>
                <w:sz w:val="14"/>
                <w:szCs w:val="14"/>
              </w:rPr>
              <w:t xml:space="preserve">Задача 1.Обеспечение доступности улучшения жилищных условий молодых семей и молодых специалистов, проживающих в </w:t>
            </w:r>
            <w:proofErr w:type="spellStart"/>
            <w:r w:rsidRPr="007A66C3">
              <w:rPr>
                <w:rFonts w:ascii="Arial" w:hAnsi="Arial" w:cs="Arial"/>
                <w:bCs/>
                <w:sz w:val="14"/>
                <w:szCs w:val="14"/>
              </w:rPr>
              <w:t>Богучанском</w:t>
            </w:r>
            <w:proofErr w:type="spellEnd"/>
            <w:r w:rsidRPr="007A66C3">
              <w:rPr>
                <w:rFonts w:ascii="Arial" w:hAnsi="Arial" w:cs="Arial"/>
                <w:bCs/>
                <w:sz w:val="14"/>
                <w:szCs w:val="14"/>
              </w:rPr>
              <w:t xml:space="preserve"> районе</w:t>
            </w:r>
          </w:p>
        </w:tc>
      </w:tr>
      <w:tr w:rsidR="007A66C3" w:rsidRPr="007A66C3" w:rsidTr="0093283B">
        <w:trPr>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outlineLvl w:val="2"/>
              <w:rPr>
                <w:rFonts w:ascii="Arial" w:hAnsi="Arial" w:cs="Arial"/>
                <w:sz w:val="14"/>
                <w:szCs w:val="14"/>
              </w:rPr>
            </w:pPr>
            <w:r w:rsidRPr="007A66C3">
              <w:rPr>
                <w:rFonts w:ascii="Arial" w:hAnsi="Arial" w:cs="Arial"/>
                <w:sz w:val="14"/>
                <w:szCs w:val="14"/>
              </w:rPr>
              <w:t>1.1</w:t>
            </w:r>
          </w:p>
        </w:tc>
        <w:tc>
          <w:tcPr>
            <w:tcW w:w="638"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7A66C3" w:rsidRPr="007A66C3" w:rsidRDefault="007A66C3" w:rsidP="0093283B">
            <w:pPr>
              <w:widowControl w:val="0"/>
              <w:autoSpaceDE w:val="0"/>
              <w:autoSpaceDN w:val="0"/>
              <w:adjustRightInd w:val="0"/>
              <w:spacing w:after="0" w:line="240" w:lineRule="auto"/>
              <w:rPr>
                <w:rFonts w:ascii="Arial" w:hAnsi="Arial" w:cs="Arial"/>
                <w:sz w:val="14"/>
                <w:szCs w:val="14"/>
                <w:lang w:eastAsia="ru-RU"/>
              </w:rPr>
            </w:pPr>
          </w:p>
        </w:tc>
        <w:tc>
          <w:tcPr>
            <w:tcW w:w="590" w:type="pct"/>
            <w:gridSpan w:val="3"/>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234" w:type="pct"/>
            <w:gridSpan w:val="2"/>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proofErr w:type="spellStart"/>
            <w:r w:rsidRPr="007A66C3">
              <w:rPr>
                <w:rFonts w:ascii="Arial" w:hAnsi="Arial" w:cs="Arial"/>
                <w:color w:val="000000"/>
                <w:sz w:val="14"/>
                <w:szCs w:val="14"/>
              </w:rPr>
              <w:t>х</w:t>
            </w:r>
            <w:proofErr w:type="spellEnd"/>
          </w:p>
        </w:tc>
        <w:tc>
          <w:tcPr>
            <w:tcW w:w="380" w:type="pct"/>
            <w:gridSpan w:val="2"/>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proofErr w:type="spellStart"/>
            <w:r w:rsidRPr="007A66C3">
              <w:rPr>
                <w:rFonts w:ascii="Arial" w:hAnsi="Arial" w:cs="Arial"/>
                <w:color w:val="000000"/>
                <w:sz w:val="14"/>
                <w:szCs w:val="14"/>
              </w:rPr>
              <w:t>х</w:t>
            </w:r>
            <w:proofErr w:type="spellEnd"/>
          </w:p>
        </w:tc>
        <w:tc>
          <w:tcPr>
            <w:tcW w:w="304" w:type="pct"/>
            <w:gridSpan w:val="2"/>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proofErr w:type="spellStart"/>
            <w:r w:rsidRPr="007A66C3">
              <w:rPr>
                <w:rFonts w:ascii="Arial" w:hAnsi="Arial" w:cs="Arial"/>
                <w:color w:val="000000"/>
                <w:sz w:val="14"/>
                <w:szCs w:val="14"/>
              </w:rPr>
              <w:t>х</w:t>
            </w:r>
            <w:proofErr w:type="spellEnd"/>
          </w:p>
        </w:tc>
        <w:tc>
          <w:tcPr>
            <w:tcW w:w="463" w:type="pct"/>
            <w:gridSpan w:val="2"/>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proofErr w:type="spellStart"/>
            <w:r w:rsidRPr="007A66C3">
              <w:rPr>
                <w:rFonts w:ascii="Arial" w:hAnsi="Arial" w:cs="Arial"/>
                <w:sz w:val="14"/>
                <w:szCs w:val="14"/>
              </w:rPr>
              <w:t>х</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proofErr w:type="spellStart"/>
            <w:r w:rsidRPr="007A66C3">
              <w:rPr>
                <w:rFonts w:ascii="Arial" w:hAnsi="Arial" w:cs="Arial"/>
                <w:sz w:val="14"/>
                <w:szCs w:val="14"/>
              </w:rPr>
              <w:t>х</w:t>
            </w:r>
            <w:proofErr w:type="spellEnd"/>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proofErr w:type="spellStart"/>
            <w:r w:rsidRPr="007A66C3">
              <w:rPr>
                <w:rFonts w:ascii="Arial" w:hAnsi="Arial" w:cs="Arial"/>
                <w:color w:val="000000"/>
                <w:sz w:val="14"/>
                <w:szCs w:val="14"/>
              </w:rPr>
              <w:t>х</w:t>
            </w:r>
            <w:proofErr w:type="spellEnd"/>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pStyle w:val="ConsPlusNonformat"/>
              <w:jc w:val="center"/>
              <w:rPr>
                <w:rFonts w:ascii="Arial" w:eastAsia="Calibri" w:hAnsi="Arial" w:cs="Arial"/>
                <w:sz w:val="14"/>
                <w:szCs w:val="14"/>
                <w:lang w:eastAsia="en-US"/>
              </w:rPr>
            </w:pPr>
            <w:proofErr w:type="spellStart"/>
            <w:r w:rsidRPr="007A66C3">
              <w:rPr>
                <w:rFonts w:ascii="Arial" w:hAnsi="Arial" w:cs="Arial"/>
                <w:color w:val="000000"/>
                <w:sz w:val="14"/>
                <w:szCs w:val="14"/>
              </w:rPr>
              <w:t>х</w:t>
            </w:r>
            <w:proofErr w:type="spellEnd"/>
          </w:p>
        </w:tc>
        <w:tc>
          <w:tcPr>
            <w:tcW w:w="38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pStyle w:val="ConsPlusNonformat"/>
              <w:jc w:val="center"/>
              <w:rPr>
                <w:rFonts w:ascii="Arial" w:eastAsia="Calibri" w:hAnsi="Arial" w:cs="Arial"/>
                <w:sz w:val="14"/>
                <w:szCs w:val="14"/>
                <w:lang w:eastAsia="en-US"/>
              </w:rPr>
            </w:pPr>
            <w:proofErr w:type="spellStart"/>
            <w:r w:rsidRPr="007A66C3">
              <w:rPr>
                <w:rFonts w:ascii="Arial" w:eastAsia="Calibri" w:hAnsi="Arial" w:cs="Arial"/>
                <w:sz w:val="14"/>
                <w:szCs w:val="14"/>
                <w:lang w:eastAsia="en-US"/>
              </w:rPr>
              <w:t>х</w:t>
            </w:r>
            <w:proofErr w:type="spellEnd"/>
          </w:p>
        </w:tc>
        <w:tc>
          <w:tcPr>
            <w:tcW w:w="585" w:type="pct"/>
            <w:vMerge w:val="restart"/>
            <w:tcBorders>
              <w:top w:val="single" w:sz="4" w:space="0" w:color="auto"/>
              <w:left w:val="single" w:sz="4" w:space="0" w:color="auto"/>
              <w:right w:val="single" w:sz="4" w:space="0" w:color="auto"/>
            </w:tcBorders>
          </w:tcPr>
          <w:p w:rsidR="007A66C3" w:rsidRPr="007A66C3" w:rsidRDefault="007A66C3" w:rsidP="0093283B">
            <w:pPr>
              <w:pStyle w:val="ConsPlusNonformat"/>
              <w:rPr>
                <w:rFonts w:ascii="Arial" w:hAnsi="Arial" w:cs="Arial"/>
                <w:sz w:val="14"/>
                <w:szCs w:val="14"/>
              </w:rPr>
            </w:pPr>
            <w:r w:rsidRPr="007A66C3">
              <w:rPr>
                <w:rFonts w:ascii="Arial" w:eastAsia="Calibri" w:hAnsi="Arial" w:cs="Arial"/>
                <w:sz w:val="14"/>
                <w:szCs w:val="14"/>
                <w:lang w:eastAsia="en-US"/>
              </w:rPr>
              <w:t xml:space="preserve">Ввод (приобретение) жилья молодым семьям и молодым специалистам, проживающим в </w:t>
            </w:r>
            <w:proofErr w:type="spellStart"/>
            <w:r w:rsidRPr="007A66C3">
              <w:rPr>
                <w:rFonts w:ascii="Arial" w:eastAsia="Calibri" w:hAnsi="Arial" w:cs="Arial"/>
                <w:sz w:val="14"/>
                <w:szCs w:val="14"/>
                <w:lang w:eastAsia="en-US"/>
              </w:rPr>
              <w:t>Богучанском</w:t>
            </w:r>
            <w:proofErr w:type="spellEnd"/>
            <w:r w:rsidRPr="007A66C3">
              <w:rPr>
                <w:rFonts w:ascii="Arial" w:eastAsia="Calibri" w:hAnsi="Arial" w:cs="Arial"/>
                <w:sz w:val="14"/>
                <w:szCs w:val="14"/>
                <w:lang w:eastAsia="en-US"/>
              </w:rPr>
              <w:t xml:space="preserve"> районе </w:t>
            </w:r>
            <w:r w:rsidRPr="007A66C3">
              <w:rPr>
                <w:rFonts w:ascii="Arial" w:hAnsi="Arial" w:cs="Arial"/>
                <w:sz w:val="14"/>
                <w:szCs w:val="14"/>
              </w:rPr>
              <w:t xml:space="preserve">за период с 2020по 2023 годы </w:t>
            </w:r>
            <w:r w:rsidRPr="007A66C3">
              <w:rPr>
                <w:rFonts w:ascii="Arial" w:eastAsia="Calibri" w:hAnsi="Arial" w:cs="Arial"/>
                <w:sz w:val="14"/>
                <w:szCs w:val="14"/>
                <w:lang w:eastAsia="en-US"/>
              </w:rPr>
              <w:t>площадью до 54,0  кв</w:t>
            </w:r>
            <w:proofErr w:type="gramStart"/>
            <w:r w:rsidRPr="007A66C3">
              <w:rPr>
                <w:rFonts w:ascii="Arial" w:eastAsia="Calibri" w:hAnsi="Arial" w:cs="Arial"/>
                <w:sz w:val="14"/>
                <w:szCs w:val="14"/>
                <w:lang w:eastAsia="en-US"/>
              </w:rPr>
              <w:t>.м</w:t>
            </w:r>
            <w:proofErr w:type="gramEnd"/>
            <w:r w:rsidRPr="007A66C3">
              <w:rPr>
                <w:rFonts w:ascii="Arial" w:eastAsia="Calibri" w:hAnsi="Arial" w:cs="Arial"/>
                <w:sz w:val="14"/>
                <w:szCs w:val="14"/>
                <w:lang w:eastAsia="en-US"/>
              </w:rPr>
              <w:t>;</w:t>
            </w:r>
          </w:p>
        </w:tc>
      </w:tr>
      <w:tr w:rsidR="007A66C3" w:rsidRPr="007A66C3" w:rsidTr="0093283B">
        <w:trPr>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outlineLvl w:val="2"/>
              <w:rPr>
                <w:rFonts w:ascii="Arial" w:hAnsi="Arial" w:cs="Arial"/>
                <w:sz w:val="14"/>
                <w:szCs w:val="14"/>
              </w:rPr>
            </w:pPr>
            <w:r w:rsidRPr="007A66C3">
              <w:rPr>
                <w:rFonts w:ascii="Arial" w:hAnsi="Arial" w:cs="Arial"/>
                <w:sz w:val="14"/>
                <w:szCs w:val="14"/>
              </w:rPr>
              <w:t>1.2</w:t>
            </w:r>
          </w:p>
        </w:tc>
        <w:tc>
          <w:tcPr>
            <w:tcW w:w="638"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hAnsi="Arial" w:cs="Arial"/>
                <w:sz w:val="14"/>
                <w:szCs w:val="14"/>
                <w:lang w:eastAsia="ru-RU"/>
              </w:rPr>
            </w:pPr>
            <w:proofErr w:type="spellStart"/>
            <w:r w:rsidRPr="007A66C3">
              <w:rPr>
                <w:rFonts w:ascii="Arial" w:hAnsi="Arial" w:cs="Arial"/>
                <w:sz w:val="14"/>
                <w:szCs w:val="14"/>
                <w:lang w:eastAsia="ru-RU"/>
              </w:rPr>
              <w:t>Софинансирование</w:t>
            </w:r>
            <w:proofErr w:type="spellEnd"/>
            <w:r w:rsidRPr="007A66C3">
              <w:rPr>
                <w:rFonts w:ascii="Arial" w:hAnsi="Arial" w:cs="Arial"/>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tc>
        <w:tc>
          <w:tcPr>
            <w:tcW w:w="590" w:type="pct"/>
            <w:gridSpan w:val="3"/>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Управление </w:t>
            </w:r>
            <w:proofErr w:type="spellStart"/>
            <w:proofErr w:type="gramStart"/>
            <w:r w:rsidRPr="007A66C3">
              <w:rPr>
                <w:rFonts w:ascii="Arial" w:hAnsi="Arial" w:cs="Arial"/>
                <w:sz w:val="14"/>
                <w:szCs w:val="14"/>
              </w:rPr>
              <w:t>муниципаль-ной</w:t>
            </w:r>
            <w:proofErr w:type="spellEnd"/>
            <w:proofErr w:type="gramEnd"/>
            <w:r w:rsidRPr="007A66C3">
              <w:rPr>
                <w:rFonts w:ascii="Arial" w:hAnsi="Arial" w:cs="Arial"/>
                <w:sz w:val="14"/>
                <w:szCs w:val="14"/>
              </w:rPr>
              <w:t xml:space="preserve"> собственностью администрации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234" w:type="pct"/>
            <w:gridSpan w:val="2"/>
            <w:tcBorders>
              <w:top w:val="single" w:sz="4" w:space="0" w:color="auto"/>
              <w:left w:val="single" w:sz="4" w:space="0" w:color="auto"/>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863</w:t>
            </w:r>
          </w:p>
        </w:tc>
        <w:tc>
          <w:tcPr>
            <w:tcW w:w="380" w:type="pct"/>
            <w:gridSpan w:val="2"/>
            <w:tcBorders>
              <w:top w:val="single" w:sz="4" w:space="0" w:color="auto"/>
              <w:left w:val="single" w:sz="4" w:space="0" w:color="auto"/>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10 03</w:t>
            </w:r>
          </w:p>
        </w:tc>
        <w:tc>
          <w:tcPr>
            <w:tcW w:w="304" w:type="pct"/>
            <w:gridSpan w:val="2"/>
            <w:tcBorders>
              <w:top w:val="single" w:sz="4" w:space="0" w:color="auto"/>
              <w:left w:val="single" w:sz="4" w:space="0" w:color="auto"/>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12200</w:t>
            </w:r>
            <w:r w:rsidRPr="007A66C3">
              <w:rPr>
                <w:rFonts w:ascii="Arial" w:hAnsi="Arial" w:cs="Arial"/>
                <w:sz w:val="14"/>
                <w:szCs w:val="14"/>
                <w:lang w:val="en-US"/>
              </w:rPr>
              <w:t>L0183</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w:t>
            </w:r>
          </w:p>
        </w:tc>
        <w:tc>
          <w:tcPr>
            <w:tcW w:w="450"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pStyle w:val="ConsPlusNonformat"/>
              <w:widowControl/>
              <w:jc w:val="center"/>
              <w:rPr>
                <w:rFonts w:ascii="Arial" w:hAnsi="Arial" w:cs="Arial"/>
                <w:color w:val="000000"/>
                <w:sz w:val="14"/>
                <w:szCs w:val="14"/>
              </w:rPr>
            </w:pPr>
            <w:r w:rsidRPr="007A66C3">
              <w:rPr>
                <w:rFonts w:ascii="Arial" w:hAnsi="Arial" w:cs="Arial"/>
                <w:color w:val="000000"/>
                <w:sz w:val="14"/>
                <w:szCs w:val="14"/>
              </w:rPr>
              <w:t>-</w:t>
            </w:r>
          </w:p>
        </w:tc>
        <w:tc>
          <w:tcPr>
            <w:tcW w:w="38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pStyle w:val="ConsPlusNonformat"/>
              <w:widowControl/>
              <w:jc w:val="center"/>
              <w:rPr>
                <w:rFonts w:ascii="Arial" w:hAnsi="Arial" w:cs="Arial"/>
                <w:sz w:val="14"/>
                <w:szCs w:val="14"/>
              </w:rPr>
            </w:pPr>
          </w:p>
        </w:tc>
        <w:tc>
          <w:tcPr>
            <w:tcW w:w="585" w:type="pct"/>
            <w:vMerge/>
            <w:tcBorders>
              <w:left w:val="single" w:sz="4" w:space="0" w:color="auto"/>
              <w:bottom w:val="single" w:sz="4" w:space="0" w:color="auto"/>
              <w:right w:val="single" w:sz="4" w:space="0" w:color="auto"/>
            </w:tcBorders>
          </w:tcPr>
          <w:p w:rsidR="007A66C3" w:rsidRPr="007A66C3" w:rsidRDefault="007A66C3" w:rsidP="0093283B">
            <w:pPr>
              <w:pStyle w:val="ConsPlusNonformat"/>
              <w:widowControl/>
              <w:rPr>
                <w:rFonts w:ascii="Arial" w:hAnsi="Arial" w:cs="Arial"/>
                <w:sz w:val="14"/>
                <w:szCs w:val="14"/>
              </w:rPr>
            </w:pPr>
          </w:p>
        </w:tc>
      </w:tr>
      <w:tr w:rsidR="007A66C3" w:rsidRPr="007A66C3" w:rsidTr="0093283B">
        <w:trPr>
          <w:cantSplit/>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Cs/>
                <w:sz w:val="14"/>
                <w:szCs w:val="14"/>
              </w:rPr>
            </w:pPr>
            <w:r w:rsidRPr="007A66C3">
              <w:rPr>
                <w:rFonts w:ascii="Arial" w:hAnsi="Arial" w:cs="Arial"/>
                <w:bCs/>
                <w:sz w:val="14"/>
                <w:szCs w:val="14"/>
              </w:rPr>
              <w:t>2</w:t>
            </w:r>
          </w:p>
        </w:tc>
        <w:tc>
          <w:tcPr>
            <w:tcW w:w="4805" w:type="pct"/>
            <w:gridSpan w:val="17"/>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bCs/>
                <w:sz w:val="14"/>
                <w:szCs w:val="14"/>
              </w:rPr>
            </w:pPr>
            <w:r w:rsidRPr="007A66C3">
              <w:rPr>
                <w:rFonts w:ascii="Arial" w:hAnsi="Arial" w:cs="Arial"/>
                <w:bCs/>
                <w:sz w:val="14"/>
                <w:szCs w:val="14"/>
              </w:rPr>
              <w:t>Задача 2.Предупреждение возникновения и распространения заболеваний, опасных для человека и животных</w:t>
            </w:r>
          </w:p>
        </w:tc>
      </w:tr>
      <w:tr w:rsidR="007A66C3" w:rsidRPr="007A66C3" w:rsidTr="0093283B">
        <w:trPr>
          <w:cantSplit/>
          <w:trHeight w:val="20"/>
        </w:trPr>
        <w:tc>
          <w:tcPr>
            <w:tcW w:w="195" w:type="pct"/>
            <w:tcBorders>
              <w:left w:val="single" w:sz="4" w:space="0" w:color="auto"/>
              <w:bottom w:val="single" w:sz="4" w:space="0" w:color="auto"/>
              <w:right w:val="single" w:sz="4" w:space="0" w:color="auto"/>
            </w:tcBorders>
          </w:tcPr>
          <w:p w:rsidR="007A66C3" w:rsidRPr="007A66C3" w:rsidRDefault="007A66C3" w:rsidP="0093283B">
            <w:pPr>
              <w:pStyle w:val="affff9"/>
              <w:spacing w:after="0" w:line="240" w:lineRule="auto"/>
              <w:ind w:left="0"/>
              <w:jc w:val="center"/>
              <w:rPr>
                <w:rFonts w:ascii="Arial" w:hAnsi="Arial" w:cs="Arial"/>
                <w:sz w:val="14"/>
                <w:szCs w:val="14"/>
                <w:lang w:eastAsia="ru-RU"/>
              </w:rPr>
            </w:pPr>
            <w:r w:rsidRPr="007A66C3">
              <w:rPr>
                <w:rFonts w:ascii="Arial" w:hAnsi="Arial" w:cs="Arial"/>
                <w:sz w:val="14"/>
                <w:szCs w:val="14"/>
                <w:lang w:eastAsia="ru-RU"/>
              </w:rPr>
              <w:t>2.1</w:t>
            </w:r>
          </w:p>
        </w:tc>
        <w:tc>
          <w:tcPr>
            <w:tcW w:w="674" w:type="pct"/>
            <w:gridSpan w:val="2"/>
            <w:tcBorders>
              <w:top w:val="single" w:sz="4" w:space="0" w:color="auto"/>
              <w:left w:val="single" w:sz="4" w:space="0" w:color="auto"/>
              <w:right w:val="single" w:sz="4" w:space="0" w:color="auto"/>
            </w:tcBorders>
          </w:tcPr>
          <w:p w:rsidR="007A66C3" w:rsidRPr="007A66C3" w:rsidRDefault="007A66C3" w:rsidP="0093283B">
            <w:pPr>
              <w:pStyle w:val="affff9"/>
              <w:spacing w:after="0" w:line="240" w:lineRule="auto"/>
              <w:ind w:left="0"/>
              <w:rPr>
                <w:rFonts w:ascii="Arial" w:hAnsi="Arial" w:cs="Arial"/>
                <w:sz w:val="14"/>
                <w:szCs w:val="14"/>
                <w:lang w:eastAsia="ru-RU"/>
              </w:rPr>
            </w:pPr>
            <w:r w:rsidRPr="007A66C3">
              <w:rPr>
                <w:rFonts w:ascii="Arial" w:hAnsi="Arial" w:cs="Arial"/>
                <w:sz w:val="14"/>
                <w:szCs w:val="14"/>
                <w:lang w:eastAsia="ru-RU"/>
              </w:rPr>
              <w:t>Организация  работ по уничтожению сорняков дикорастущей конопли</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302" w:type="pct"/>
            <w:gridSpan w:val="2"/>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806</w:t>
            </w: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0412</w:t>
            </w: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1220080010</w:t>
            </w: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93000,0</w:t>
            </w:r>
          </w:p>
        </w:tc>
        <w:tc>
          <w:tcPr>
            <w:tcW w:w="450"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93000,0</w:t>
            </w: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372000,0</w:t>
            </w:r>
          </w:p>
        </w:tc>
        <w:tc>
          <w:tcPr>
            <w:tcW w:w="585" w:type="pct"/>
            <w:tcBorders>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За период с 2020по 2023 годы будут уничтожены очаги дикорастущей конопли в д. Каменка общей площадью 84,8 га</w:t>
            </w:r>
          </w:p>
        </w:tc>
      </w:tr>
      <w:tr w:rsidR="007A66C3" w:rsidRPr="007A66C3" w:rsidTr="0093283B">
        <w:trPr>
          <w:cantSplit/>
          <w:trHeight w:val="20"/>
        </w:trPr>
        <w:tc>
          <w:tcPr>
            <w:tcW w:w="195" w:type="pct"/>
            <w:tcBorders>
              <w:top w:val="single" w:sz="4" w:space="0" w:color="auto"/>
              <w:left w:val="single" w:sz="4" w:space="0" w:color="auto"/>
              <w:right w:val="single" w:sz="4" w:space="0" w:color="auto"/>
            </w:tcBorders>
          </w:tcPr>
          <w:p w:rsidR="007A66C3" w:rsidRPr="007A66C3" w:rsidRDefault="007A66C3" w:rsidP="0093283B">
            <w:pPr>
              <w:pStyle w:val="affff9"/>
              <w:spacing w:after="0" w:line="240" w:lineRule="auto"/>
              <w:ind w:left="0"/>
              <w:jc w:val="center"/>
              <w:rPr>
                <w:rFonts w:ascii="Arial" w:hAnsi="Arial" w:cs="Arial"/>
                <w:sz w:val="14"/>
                <w:szCs w:val="14"/>
                <w:lang w:eastAsia="ru-RU"/>
              </w:rPr>
            </w:pPr>
            <w:r w:rsidRPr="007A66C3">
              <w:rPr>
                <w:rFonts w:ascii="Arial" w:hAnsi="Arial" w:cs="Arial"/>
                <w:sz w:val="14"/>
                <w:szCs w:val="14"/>
                <w:lang w:eastAsia="ru-RU"/>
              </w:rPr>
              <w:t>2.2</w:t>
            </w:r>
          </w:p>
        </w:tc>
        <w:tc>
          <w:tcPr>
            <w:tcW w:w="674" w:type="pct"/>
            <w:gridSpan w:val="2"/>
            <w:tcBorders>
              <w:top w:val="single" w:sz="4" w:space="0" w:color="auto"/>
              <w:left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Организация проведения мероприятия по отлову, учету, содержанию и иному обращению с безнадзорными животными</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302" w:type="pct"/>
            <w:gridSpan w:val="2"/>
            <w:tcBorders>
              <w:top w:val="single" w:sz="4" w:space="0" w:color="auto"/>
              <w:left w:val="nil"/>
              <w:bottom w:val="single" w:sz="4" w:space="0" w:color="auto"/>
              <w:right w:val="single" w:sz="4" w:space="0" w:color="auto"/>
            </w:tcBorders>
            <w:noWrap/>
            <w:textDirection w:val="btLr"/>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806</w:t>
            </w:r>
          </w:p>
        </w:tc>
        <w:tc>
          <w:tcPr>
            <w:tcW w:w="291" w:type="pct"/>
            <w:tcBorders>
              <w:top w:val="single" w:sz="4" w:space="0" w:color="auto"/>
              <w:left w:val="nil"/>
              <w:bottom w:val="single" w:sz="4" w:space="0" w:color="auto"/>
              <w:right w:val="single" w:sz="4" w:space="0" w:color="auto"/>
            </w:tcBorders>
            <w:noWrap/>
            <w:textDirection w:val="btLr"/>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0412</w:t>
            </w:r>
          </w:p>
        </w:tc>
        <w:tc>
          <w:tcPr>
            <w:tcW w:w="291" w:type="pct"/>
            <w:tcBorders>
              <w:top w:val="single" w:sz="4" w:space="0" w:color="auto"/>
              <w:left w:val="nil"/>
              <w:bottom w:val="single" w:sz="4" w:space="0" w:color="auto"/>
              <w:right w:val="single" w:sz="4" w:space="0" w:color="auto"/>
            </w:tcBorders>
            <w:noWrap/>
            <w:textDirection w:val="btLr"/>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1220075180</w:t>
            </w: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jc w:val="center"/>
              <w:rPr>
                <w:rFonts w:ascii="Arial" w:hAnsi="Arial" w:cs="Arial"/>
                <w:sz w:val="14"/>
                <w:szCs w:val="14"/>
              </w:rPr>
            </w:pPr>
            <w:r w:rsidRPr="007A66C3">
              <w:rPr>
                <w:rFonts w:ascii="Arial" w:hAnsi="Arial" w:cs="Arial"/>
                <w:sz w:val="14"/>
                <w:szCs w:val="14"/>
              </w:rPr>
              <w:t>311130,0</w:t>
            </w:r>
          </w:p>
        </w:tc>
        <w:tc>
          <w:tcPr>
            <w:tcW w:w="450"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r w:rsidRPr="007A66C3">
              <w:rPr>
                <w:rFonts w:ascii="Arial" w:hAnsi="Arial" w:cs="Arial"/>
                <w:sz w:val="14"/>
                <w:szCs w:val="14"/>
              </w:rPr>
              <w:t>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r w:rsidRPr="007A66C3">
              <w:rPr>
                <w:rFonts w:ascii="Arial" w:hAnsi="Arial" w:cs="Arial"/>
                <w:sz w:val="14"/>
                <w:szCs w:val="14"/>
              </w:rPr>
              <w:t>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ind w:right="-108"/>
              <w:jc w:val="center"/>
              <w:rPr>
                <w:rFonts w:ascii="Arial" w:hAnsi="Arial" w:cs="Arial"/>
                <w:sz w:val="14"/>
                <w:szCs w:val="14"/>
              </w:rPr>
            </w:pPr>
            <w:r w:rsidRPr="007A66C3">
              <w:rPr>
                <w:rFonts w:ascii="Arial" w:hAnsi="Arial" w:cs="Arial"/>
                <w:sz w:val="14"/>
                <w:szCs w:val="14"/>
              </w:rPr>
              <w:t>0</w:t>
            </w: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color w:val="000000"/>
                <w:sz w:val="14"/>
                <w:szCs w:val="14"/>
              </w:rPr>
            </w:pPr>
            <w:r w:rsidRPr="007A66C3">
              <w:rPr>
                <w:rFonts w:ascii="Arial" w:hAnsi="Arial" w:cs="Arial"/>
                <w:color w:val="000000"/>
                <w:sz w:val="14"/>
                <w:szCs w:val="14"/>
              </w:rPr>
              <w:t>311130,00</w:t>
            </w:r>
          </w:p>
        </w:tc>
        <w:tc>
          <w:tcPr>
            <w:tcW w:w="585" w:type="pct"/>
            <w:tcBorders>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За 2020 год будет отловлено 176  голов безнадзорных животных</w:t>
            </w:r>
          </w:p>
        </w:tc>
      </w:tr>
      <w:tr w:rsidR="007A66C3" w:rsidRPr="007A66C3" w:rsidTr="0093283B">
        <w:trPr>
          <w:cantSplit/>
          <w:trHeight w:val="20"/>
        </w:trPr>
        <w:tc>
          <w:tcPr>
            <w:tcW w:w="19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b/>
                <w:sz w:val="14"/>
                <w:szCs w:val="14"/>
              </w:rPr>
            </w:pPr>
          </w:p>
        </w:tc>
        <w:tc>
          <w:tcPr>
            <w:tcW w:w="674" w:type="pct"/>
            <w:gridSpan w:val="2"/>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Итого по подпрограмме</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302" w:type="pct"/>
            <w:gridSpan w:val="2"/>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left="-149" w:right="-151"/>
              <w:jc w:val="center"/>
              <w:rPr>
                <w:rFonts w:ascii="Arial" w:hAnsi="Arial" w:cs="Arial"/>
                <w:color w:val="000000"/>
                <w:sz w:val="14"/>
                <w:szCs w:val="14"/>
              </w:rPr>
            </w:pPr>
            <w:r w:rsidRPr="007A66C3">
              <w:rPr>
                <w:rFonts w:ascii="Arial" w:hAnsi="Arial" w:cs="Arial"/>
                <w:color w:val="000000"/>
                <w:sz w:val="14"/>
                <w:szCs w:val="14"/>
              </w:rPr>
              <w:t>404130,00</w:t>
            </w:r>
          </w:p>
        </w:tc>
        <w:tc>
          <w:tcPr>
            <w:tcW w:w="450" w:type="pct"/>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right="-92"/>
              <w:jc w:val="center"/>
              <w:rPr>
                <w:rFonts w:ascii="Arial" w:hAnsi="Arial" w:cs="Arial"/>
                <w:sz w:val="14"/>
                <w:szCs w:val="14"/>
              </w:rPr>
            </w:pPr>
            <w:r w:rsidRPr="007A66C3">
              <w:rPr>
                <w:rFonts w:ascii="Arial" w:hAnsi="Arial" w:cs="Arial"/>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ind w:left="-106" w:right="-117"/>
              <w:jc w:val="center"/>
              <w:rPr>
                <w:rFonts w:ascii="Arial" w:hAnsi="Arial" w:cs="Arial"/>
                <w:color w:val="000000"/>
                <w:sz w:val="14"/>
                <w:szCs w:val="14"/>
              </w:rPr>
            </w:pPr>
            <w:r w:rsidRPr="007A66C3">
              <w:rPr>
                <w:rFonts w:ascii="Arial" w:hAnsi="Arial" w:cs="Arial"/>
                <w:color w:val="000000"/>
                <w:sz w:val="14"/>
                <w:szCs w:val="14"/>
              </w:rPr>
              <w:t>93000,0</w:t>
            </w: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ind w:left="-109" w:right="-108"/>
              <w:jc w:val="center"/>
              <w:rPr>
                <w:rFonts w:ascii="Arial" w:hAnsi="Arial" w:cs="Arial"/>
                <w:color w:val="000000"/>
                <w:sz w:val="14"/>
                <w:szCs w:val="14"/>
              </w:rPr>
            </w:pPr>
            <w:r w:rsidRPr="007A66C3">
              <w:rPr>
                <w:rFonts w:ascii="Arial" w:hAnsi="Arial" w:cs="Arial"/>
                <w:color w:val="000000"/>
                <w:sz w:val="14"/>
                <w:szCs w:val="14"/>
              </w:rPr>
              <w:t>683 130,00</w:t>
            </w:r>
          </w:p>
        </w:tc>
        <w:tc>
          <w:tcPr>
            <w:tcW w:w="58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
                <w:sz w:val="14"/>
                <w:szCs w:val="14"/>
              </w:rPr>
            </w:pPr>
          </w:p>
        </w:tc>
      </w:tr>
      <w:tr w:rsidR="007A66C3" w:rsidRPr="007A66C3" w:rsidTr="0093283B">
        <w:trPr>
          <w:cantSplit/>
          <w:trHeight w:val="20"/>
        </w:trPr>
        <w:tc>
          <w:tcPr>
            <w:tcW w:w="870" w:type="pct"/>
            <w:gridSpan w:val="3"/>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в том числе по источникам финансирования</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302" w:type="pct"/>
            <w:gridSpan w:val="2"/>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left="-149" w:right="-151"/>
              <w:jc w:val="center"/>
              <w:rPr>
                <w:rFonts w:ascii="Arial" w:hAnsi="Arial" w:cs="Arial"/>
                <w:color w:val="000000"/>
                <w:sz w:val="14"/>
                <w:szCs w:val="14"/>
              </w:rPr>
            </w:pPr>
          </w:p>
        </w:tc>
        <w:tc>
          <w:tcPr>
            <w:tcW w:w="450" w:type="pct"/>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right="-92"/>
              <w:jc w:val="center"/>
              <w:rPr>
                <w:rFonts w:ascii="Arial" w:hAnsi="Arial" w:cs="Arial"/>
                <w:sz w:val="14"/>
                <w:szCs w:val="14"/>
              </w:rPr>
            </w:pP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ind w:left="-106" w:right="-117"/>
              <w:jc w:val="center"/>
              <w:rPr>
                <w:rFonts w:ascii="Arial" w:hAnsi="Arial" w:cs="Arial"/>
                <w:color w:val="000000"/>
                <w:sz w:val="14"/>
                <w:szCs w:val="14"/>
              </w:rPr>
            </w:pP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ind w:left="-109" w:right="-108"/>
              <w:jc w:val="center"/>
              <w:rPr>
                <w:rFonts w:ascii="Arial" w:hAnsi="Arial" w:cs="Arial"/>
                <w:color w:val="000000"/>
                <w:sz w:val="14"/>
                <w:szCs w:val="14"/>
              </w:rPr>
            </w:pPr>
          </w:p>
        </w:tc>
        <w:tc>
          <w:tcPr>
            <w:tcW w:w="58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
                <w:sz w:val="14"/>
                <w:szCs w:val="14"/>
              </w:rPr>
            </w:pPr>
          </w:p>
        </w:tc>
      </w:tr>
      <w:tr w:rsidR="007A66C3" w:rsidRPr="007A66C3" w:rsidTr="0093283B">
        <w:trPr>
          <w:cantSplit/>
          <w:trHeight w:val="20"/>
        </w:trPr>
        <w:tc>
          <w:tcPr>
            <w:tcW w:w="870" w:type="pct"/>
            <w:gridSpan w:val="3"/>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краевой бюджет</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302" w:type="pct"/>
            <w:gridSpan w:val="2"/>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rPr>
                <w:rFonts w:ascii="Arial" w:hAnsi="Arial" w:cs="Arial"/>
                <w:sz w:val="14"/>
                <w:szCs w:val="14"/>
              </w:rPr>
            </w:pP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left="-149" w:right="-151"/>
              <w:jc w:val="center"/>
              <w:rPr>
                <w:rFonts w:ascii="Arial" w:hAnsi="Arial" w:cs="Arial"/>
                <w:color w:val="000000"/>
                <w:sz w:val="14"/>
                <w:szCs w:val="14"/>
              </w:rPr>
            </w:pPr>
            <w:r w:rsidRPr="007A66C3">
              <w:rPr>
                <w:rFonts w:ascii="Arial" w:hAnsi="Arial" w:cs="Arial"/>
                <w:color w:val="000000"/>
                <w:sz w:val="14"/>
                <w:szCs w:val="14"/>
              </w:rPr>
              <w:t>311130,00-</w:t>
            </w:r>
          </w:p>
        </w:tc>
        <w:tc>
          <w:tcPr>
            <w:tcW w:w="450" w:type="pct"/>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right="-92"/>
              <w:jc w:val="center"/>
              <w:rPr>
                <w:rFonts w:ascii="Arial" w:hAnsi="Arial" w:cs="Arial"/>
                <w:sz w:val="14"/>
                <w:szCs w:val="14"/>
              </w:rPr>
            </w:pPr>
            <w:r w:rsidRPr="007A66C3">
              <w:rPr>
                <w:rFonts w:ascii="Arial" w:hAnsi="Arial" w:cs="Arial"/>
                <w:sz w:val="14"/>
                <w:szCs w:val="14"/>
              </w:rPr>
              <w:t>-</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ind w:left="-106" w:right="-117"/>
              <w:jc w:val="center"/>
              <w:rPr>
                <w:rFonts w:ascii="Arial" w:hAnsi="Arial" w:cs="Arial"/>
                <w:color w:val="000000"/>
                <w:sz w:val="14"/>
                <w:szCs w:val="14"/>
              </w:rPr>
            </w:pPr>
            <w:r w:rsidRPr="007A66C3">
              <w:rPr>
                <w:rFonts w:ascii="Arial" w:hAnsi="Arial" w:cs="Arial"/>
                <w:color w:val="000000"/>
                <w:sz w:val="14"/>
                <w:szCs w:val="14"/>
              </w:rPr>
              <w:t>-</w:t>
            </w: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ind w:left="-109" w:right="-108"/>
              <w:jc w:val="center"/>
              <w:rPr>
                <w:rFonts w:ascii="Arial" w:hAnsi="Arial" w:cs="Arial"/>
                <w:color w:val="000000"/>
                <w:sz w:val="14"/>
                <w:szCs w:val="14"/>
              </w:rPr>
            </w:pPr>
            <w:r w:rsidRPr="007A66C3">
              <w:rPr>
                <w:rFonts w:ascii="Arial" w:hAnsi="Arial" w:cs="Arial"/>
                <w:color w:val="000000"/>
                <w:sz w:val="14"/>
                <w:szCs w:val="14"/>
              </w:rPr>
              <w:t>311130,00-</w:t>
            </w:r>
          </w:p>
        </w:tc>
        <w:tc>
          <w:tcPr>
            <w:tcW w:w="58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
                <w:sz w:val="14"/>
                <w:szCs w:val="14"/>
              </w:rPr>
            </w:pPr>
          </w:p>
        </w:tc>
      </w:tr>
      <w:tr w:rsidR="007A66C3" w:rsidRPr="007A66C3" w:rsidTr="0093283B">
        <w:trPr>
          <w:cantSplit/>
          <w:trHeight w:val="20"/>
        </w:trPr>
        <w:tc>
          <w:tcPr>
            <w:tcW w:w="870" w:type="pct"/>
            <w:gridSpan w:val="3"/>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районный бюджет</w:t>
            </w:r>
          </w:p>
        </w:tc>
        <w:tc>
          <w:tcPr>
            <w:tcW w:w="574" w:type="pct"/>
            <w:gridSpan w:val="3"/>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302" w:type="pct"/>
            <w:gridSpan w:val="2"/>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
        </w:tc>
        <w:tc>
          <w:tcPr>
            <w:tcW w:w="291" w:type="pct"/>
            <w:tcBorders>
              <w:top w:val="single" w:sz="4" w:space="0" w:color="auto"/>
              <w:left w:val="nil"/>
              <w:bottom w:val="single" w:sz="4" w:space="0" w:color="auto"/>
              <w:right w:val="single" w:sz="4" w:space="0" w:color="auto"/>
            </w:tcBorders>
            <w:noWrap/>
            <w:textDirection w:val="btLr"/>
            <w:vAlign w:val="center"/>
          </w:tcPr>
          <w:p w:rsidR="007A66C3" w:rsidRPr="007A66C3" w:rsidRDefault="007A66C3" w:rsidP="0093283B">
            <w:pPr>
              <w:spacing w:after="0" w:line="240" w:lineRule="auto"/>
              <w:ind w:left="113" w:right="113"/>
              <w:rPr>
                <w:rFonts w:ascii="Arial" w:hAnsi="Arial" w:cs="Arial"/>
                <w:sz w:val="14"/>
                <w:szCs w:val="14"/>
              </w:rPr>
            </w:pPr>
          </w:p>
        </w:tc>
        <w:tc>
          <w:tcPr>
            <w:tcW w:w="476"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left="-149" w:right="-151"/>
              <w:jc w:val="center"/>
              <w:rPr>
                <w:rFonts w:ascii="Arial" w:hAnsi="Arial" w:cs="Arial"/>
                <w:color w:val="000000"/>
                <w:sz w:val="14"/>
                <w:szCs w:val="14"/>
              </w:rPr>
            </w:pPr>
            <w:r w:rsidRPr="007A66C3">
              <w:rPr>
                <w:rFonts w:ascii="Arial" w:hAnsi="Arial" w:cs="Arial"/>
                <w:color w:val="000000"/>
                <w:sz w:val="14"/>
                <w:szCs w:val="14"/>
              </w:rPr>
              <w:t>93000,0</w:t>
            </w:r>
          </w:p>
        </w:tc>
        <w:tc>
          <w:tcPr>
            <w:tcW w:w="450" w:type="pct"/>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ind w:right="-92"/>
              <w:jc w:val="center"/>
              <w:rPr>
                <w:rFonts w:ascii="Arial" w:hAnsi="Arial" w:cs="Arial"/>
                <w:sz w:val="14"/>
                <w:szCs w:val="14"/>
              </w:rPr>
            </w:pPr>
            <w:r w:rsidRPr="007A66C3">
              <w:rPr>
                <w:rFonts w:ascii="Arial" w:hAnsi="Arial" w:cs="Arial"/>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93000,0</w:t>
            </w:r>
          </w:p>
        </w:tc>
        <w:tc>
          <w:tcPr>
            <w:tcW w:w="391" w:type="pct"/>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ind w:left="-106" w:right="-117"/>
              <w:jc w:val="center"/>
              <w:rPr>
                <w:rFonts w:ascii="Arial" w:hAnsi="Arial" w:cs="Arial"/>
                <w:color w:val="000000"/>
                <w:sz w:val="14"/>
                <w:szCs w:val="14"/>
              </w:rPr>
            </w:pPr>
            <w:r w:rsidRPr="007A66C3">
              <w:rPr>
                <w:rFonts w:ascii="Arial" w:hAnsi="Arial" w:cs="Arial"/>
                <w:color w:val="000000"/>
                <w:sz w:val="14"/>
                <w:szCs w:val="14"/>
              </w:rPr>
              <w:t>93000,0</w:t>
            </w:r>
          </w:p>
        </w:tc>
        <w:tc>
          <w:tcPr>
            <w:tcW w:w="381" w:type="pct"/>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ind w:left="-109" w:right="-108"/>
              <w:jc w:val="center"/>
              <w:rPr>
                <w:rFonts w:ascii="Arial" w:hAnsi="Arial" w:cs="Arial"/>
                <w:color w:val="000000"/>
                <w:sz w:val="14"/>
                <w:szCs w:val="14"/>
              </w:rPr>
            </w:pPr>
            <w:r w:rsidRPr="007A66C3">
              <w:rPr>
                <w:rFonts w:ascii="Arial" w:hAnsi="Arial" w:cs="Arial"/>
                <w:color w:val="000000"/>
                <w:sz w:val="14"/>
                <w:szCs w:val="14"/>
              </w:rPr>
              <w:t>372000,0</w:t>
            </w:r>
          </w:p>
        </w:tc>
        <w:tc>
          <w:tcPr>
            <w:tcW w:w="58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
                <w:sz w:val="14"/>
                <w:szCs w:val="14"/>
              </w:rPr>
            </w:pPr>
          </w:p>
        </w:tc>
      </w:tr>
    </w:tbl>
    <w:p w:rsidR="007A66C3" w:rsidRPr="007A66C3" w:rsidRDefault="007A66C3" w:rsidP="007A66C3">
      <w:pPr>
        <w:spacing w:after="0" w:line="240" w:lineRule="auto"/>
        <w:ind w:left="-142" w:firstLine="6946"/>
        <w:jc w:val="center"/>
        <w:rPr>
          <w:rFonts w:ascii="Arial" w:hAnsi="Arial" w:cs="Arial"/>
          <w:sz w:val="28"/>
          <w:szCs w:val="28"/>
          <w:lang w:val="en-US"/>
        </w:rPr>
        <w:sectPr w:rsidR="007A66C3" w:rsidRPr="007A66C3" w:rsidSect="002564B0">
          <w:pgSz w:w="11906" w:h="16838"/>
          <w:pgMar w:top="1134" w:right="851" w:bottom="1134" w:left="1418" w:header="709" w:footer="709" w:gutter="0"/>
          <w:cols w:space="708"/>
          <w:docGrid w:linePitch="360"/>
        </w:sectPr>
      </w:pPr>
    </w:p>
    <w:p w:rsidR="007A66C3" w:rsidRPr="007A66C3" w:rsidRDefault="007A66C3" w:rsidP="007A66C3">
      <w:pPr>
        <w:autoSpaceDE w:val="0"/>
        <w:autoSpaceDN w:val="0"/>
        <w:adjustRightInd w:val="0"/>
        <w:spacing w:after="0" w:line="240" w:lineRule="auto"/>
        <w:ind w:left="4248"/>
        <w:jc w:val="right"/>
        <w:outlineLvl w:val="2"/>
        <w:rPr>
          <w:rFonts w:ascii="Arial" w:eastAsia="Times New Roman" w:hAnsi="Arial" w:cs="Arial"/>
          <w:sz w:val="20"/>
          <w:szCs w:val="20"/>
          <w:lang w:eastAsia="ru-RU"/>
        </w:rPr>
      </w:pPr>
      <w:r w:rsidRPr="007A66C3">
        <w:rPr>
          <w:rFonts w:ascii="Arial" w:eastAsia="Times New Roman" w:hAnsi="Arial" w:cs="Arial"/>
          <w:sz w:val="20"/>
          <w:szCs w:val="20"/>
          <w:lang w:eastAsia="ru-RU"/>
        </w:rPr>
        <w:lastRenderedPageBreak/>
        <w:t>Приложение № 7</w:t>
      </w:r>
    </w:p>
    <w:p w:rsidR="007A66C3" w:rsidRPr="007A66C3" w:rsidRDefault="007A66C3" w:rsidP="007A66C3">
      <w:pPr>
        <w:widowControl w:val="0"/>
        <w:autoSpaceDE w:val="0"/>
        <w:autoSpaceDN w:val="0"/>
        <w:adjustRightInd w:val="0"/>
        <w:spacing w:after="0" w:line="240" w:lineRule="auto"/>
        <w:ind w:left="4248"/>
        <w:jc w:val="right"/>
        <w:rPr>
          <w:rFonts w:ascii="Arial" w:hAnsi="Arial" w:cs="Arial"/>
          <w:bCs/>
          <w:sz w:val="20"/>
          <w:szCs w:val="20"/>
        </w:rPr>
      </w:pPr>
      <w:r w:rsidRPr="007A66C3">
        <w:rPr>
          <w:rFonts w:ascii="Arial" w:hAnsi="Arial" w:cs="Arial"/>
          <w:sz w:val="20"/>
          <w:szCs w:val="20"/>
        </w:rPr>
        <w:t xml:space="preserve">к муниципальной программе </w:t>
      </w:r>
      <w:r w:rsidRPr="007A66C3">
        <w:rPr>
          <w:rFonts w:ascii="Arial" w:hAnsi="Arial" w:cs="Arial"/>
          <w:bCs/>
          <w:sz w:val="20"/>
          <w:szCs w:val="20"/>
        </w:rPr>
        <w:t xml:space="preserve">«Развитие сельского хозяйства в </w:t>
      </w:r>
      <w:proofErr w:type="spellStart"/>
      <w:r w:rsidRPr="007A66C3">
        <w:rPr>
          <w:rFonts w:ascii="Arial" w:hAnsi="Arial" w:cs="Arial"/>
          <w:bCs/>
          <w:sz w:val="20"/>
          <w:szCs w:val="20"/>
        </w:rPr>
        <w:t>Богучанском</w:t>
      </w:r>
      <w:proofErr w:type="spellEnd"/>
      <w:r w:rsidRPr="007A66C3">
        <w:rPr>
          <w:rFonts w:ascii="Arial" w:hAnsi="Arial" w:cs="Arial"/>
          <w:bCs/>
          <w:sz w:val="20"/>
          <w:szCs w:val="20"/>
        </w:rPr>
        <w:t xml:space="preserve"> районе»</w:t>
      </w:r>
    </w:p>
    <w:p w:rsidR="007A66C3" w:rsidRPr="007A66C3" w:rsidRDefault="007A66C3" w:rsidP="007A66C3">
      <w:pPr>
        <w:widowControl w:val="0"/>
        <w:autoSpaceDE w:val="0"/>
        <w:autoSpaceDN w:val="0"/>
        <w:adjustRightInd w:val="0"/>
        <w:spacing w:after="0" w:line="240" w:lineRule="auto"/>
        <w:ind w:left="4248"/>
        <w:rPr>
          <w:rFonts w:ascii="Arial" w:hAnsi="Arial" w:cs="Arial"/>
          <w:b/>
          <w:bCs/>
          <w:sz w:val="20"/>
          <w:szCs w:val="20"/>
        </w:rPr>
      </w:pPr>
    </w:p>
    <w:p w:rsidR="007A66C3" w:rsidRPr="007A66C3" w:rsidRDefault="007A66C3" w:rsidP="007A66C3">
      <w:pPr>
        <w:widowControl w:val="0"/>
        <w:autoSpaceDE w:val="0"/>
        <w:autoSpaceDN w:val="0"/>
        <w:adjustRightInd w:val="0"/>
        <w:spacing w:after="0" w:line="240" w:lineRule="auto"/>
        <w:contextualSpacing/>
        <w:jc w:val="center"/>
        <w:outlineLvl w:val="2"/>
        <w:rPr>
          <w:rFonts w:ascii="Arial" w:hAnsi="Arial" w:cs="Arial"/>
          <w:bCs/>
          <w:sz w:val="20"/>
          <w:szCs w:val="20"/>
        </w:rPr>
      </w:pPr>
      <w:r w:rsidRPr="007A66C3">
        <w:rPr>
          <w:rFonts w:ascii="Arial" w:hAnsi="Arial" w:cs="Arial"/>
          <w:bCs/>
          <w:sz w:val="20"/>
          <w:szCs w:val="20"/>
        </w:rPr>
        <w:t xml:space="preserve">Подпрограмма «Обеспечение реализации муниципальной программы </w:t>
      </w:r>
      <w:r w:rsidRPr="007A66C3">
        <w:rPr>
          <w:rFonts w:ascii="Arial" w:hAnsi="Arial" w:cs="Arial"/>
          <w:bCs/>
          <w:sz w:val="20"/>
          <w:szCs w:val="20"/>
        </w:rPr>
        <w:br/>
        <w:t>и прочие мероприятия»</w:t>
      </w:r>
    </w:p>
    <w:p w:rsidR="007A66C3" w:rsidRPr="007A66C3" w:rsidRDefault="007A66C3" w:rsidP="007A66C3">
      <w:pPr>
        <w:widowControl w:val="0"/>
        <w:autoSpaceDE w:val="0"/>
        <w:autoSpaceDN w:val="0"/>
        <w:adjustRightInd w:val="0"/>
        <w:spacing w:after="0" w:line="240" w:lineRule="auto"/>
        <w:contextualSpacing/>
        <w:outlineLvl w:val="2"/>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contextualSpacing/>
        <w:jc w:val="center"/>
        <w:outlineLvl w:val="3"/>
        <w:rPr>
          <w:rFonts w:ascii="Arial" w:hAnsi="Arial" w:cs="Arial"/>
          <w:sz w:val="20"/>
          <w:szCs w:val="20"/>
        </w:rPr>
      </w:pPr>
      <w:r w:rsidRPr="007A66C3">
        <w:rPr>
          <w:rFonts w:ascii="Arial" w:hAnsi="Arial" w:cs="Arial"/>
          <w:sz w:val="20"/>
          <w:szCs w:val="20"/>
        </w:rPr>
        <w:t>1. Паспорт подпрограммы</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Наименование подпрограммы </w:t>
            </w:r>
          </w:p>
        </w:tc>
        <w:tc>
          <w:tcPr>
            <w:tcW w:w="3718"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w:t>
            </w:r>
            <w:r w:rsidRPr="007A66C3">
              <w:rPr>
                <w:rFonts w:ascii="Arial" w:hAnsi="Arial" w:cs="Arial"/>
                <w:bCs/>
                <w:sz w:val="14"/>
                <w:szCs w:val="14"/>
              </w:rPr>
              <w:t>Обеспечение реализации муниципальной программы и прочие мероприятия</w:t>
            </w:r>
            <w:r w:rsidRPr="007A66C3">
              <w:rPr>
                <w:rFonts w:ascii="Arial" w:hAnsi="Arial" w:cs="Arial"/>
                <w:sz w:val="14"/>
                <w:szCs w:val="14"/>
              </w:rPr>
              <w:t>» (далее - подпрограмма)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bCs/>
                <w:sz w:val="14"/>
                <w:szCs w:val="14"/>
                <w:lang w:eastAsia="ru-RU"/>
              </w:rPr>
              <w:t xml:space="preserve">«Развитие сельского хозяйства в </w:t>
            </w:r>
            <w:proofErr w:type="spellStart"/>
            <w:r w:rsidRPr="007A66C3">
              <w:rPr>
                <w:rFonts w:ascii="Arial" w:eastAsia="Times New Roman" w:hAnsi="Arial" w:cs="Arial"/>
                <w:bCs/>
                <w:sz w:val="14"/>
                <w:szCs w:val="14"/>
                <w:lang w:eastAsia="ru-RU"/>
              </w:rPr>
              <w:t>Богучанском</w:t>
            </w:r>
            <w:proofErr w:type="spellEnd"/>
            <w:r w:rsidRPr="007A66C3">
              <w:rPr>
                <w:rFonts w:ascii="Arial" w:eastAsia="Times New Roman" w:hAnsi="Arial" w:cs="Arial"/>
                <w:bCs/>
                <w:sz w:val="14"/>
                <w:szCs w:val="14"/>
                <w:lang w:eastAsia="ru-RU"/>
              </w:rPr>
              <w:t xml:space="preserve"> районе» </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Муниципальный заказчик координатор подпрограммы</w:t>
            </w:r>
          </w:p>
        </w:tc>
        <w:tc>
          <w:tcPr>
            <w:tcW w:w="3718" w:type="pct"/>
          </w:tcPr>
          <w:p w:rsidR="007A66C3" w:rsidRPr="007A66C3" w:rsidRDefault="007A66C3" w:rsidP="0093283B">
            <w:pPr>
              <w:autoSpaceDE w:val="0"/>
              <w:autoSpaceDN w:val="0"/>
              <w:adjustRightInd w:val="0"/>
              <w:spacing w:after="0" w:line="240" w:lineRule="auto"/>
              <w:contextualSpacing/>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Исполнитель программы - управление экономики и планирования администрации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w:t>
            </w: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p>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Главный распорядитель - Администрация </w:t>
            </w:r>
            <w:proofErr w:type="spellStart"/>
            <w:r w:rsidRPr="007A66C3">
              <w:rPr>
                <w:rFonts w:ascii="Arial" w:eastAsia="Times New Roman" w:hAnsi="Arial" w:cs="Arial"/>
                <w:sz w:val="14"/>
                <w:szCs w:val="14"/>
                <w:lang w:eastAsia="ru-RU"/>
              </w:rPr>
              <w:t>Богучанского</w:t>
            </w:r>
            <w:proofErr w:type="spellEnd"/>
            <w:r w:rsidRPr="007A66C3">
              <w:rPr>
                <w:rFonts w:ascii="Arial" w:eastAsia="Times New Roman" w:hAnsi="Arial" w:cs="Arial"/>
                <w:sz w:val="14"/>
                <w:szCs w:val="14"/>
                <w:lang w:eastAsia="ru-RU"/>
              </w:rPr>
              <w:t xml:space="preserve"> района</w:t>
            </w:r>
          </w:p>
          <w:p w:rsidR="007A66C3" w:rsidRPr="007A66C3" w:rsidRDefault="007A66C3" w:rsidP="0093283B">
            <w:pPr>
              <w:spacing w:after="0" w:line="240" w:lineRule="auto"/>
              <w:jc w:val="both"/>
              <w:rPr>
                <w:rFonts w:ascii="Arial" w:hAnsi="Arial" w:cs="Arial"/>
                <w:sz w:val="14"/>
                <w:szCs w:val="14"/>
              </w:rPr>
            </w:pP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Цель подпрограммы</w:t>
            </w:r>
          </w:p>
        </w:tc>
        <w:tc>
          <w:tcPr>
            <w:tcW w:w="3718" w:type="pct"/>
          </w:tcPr>
          <w:p w:rsidR="007A66C3" w:rsidRPr="007A66C3" w:rsidRDefault="007A66C3" w:rsidP="0093283B">
            <w:pPr>
              <w:spacing w:line="240" w:lineRule="auto"/>
              <w:jc w:val="both"/>
              <w:rPr>
                <w:rFonts w:ascii="Arial" w:hAnsi="Arial" w:cs="Arial"/>
                <w:sz w:val="14"/>
                <w:szCs w:val="14"/>
              </w:rPr>
            </w:pPr>
            <w:r w:rsidRPr="007A66C3">
              <w:rPr>
                <w:rFonts w:ascii="Arial" w:hAnsi="Arial" w:cs="Arial"/>
                <w:sz w:val="14"/>
                <w:szCs w:val="1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Задачи подпрограммы</w:t>
            </w:r>
          </w:p>
        </w:tc>
        <w:tc>
          <w:tcPr>
            <w:tcW w:w="3718" w:type="pct"/>
          </w:tcPr>
          <w:p w:rsidR="007A66C3" w:rsidRPr="007A66C3" w:rsidRDefault="007A66C3" w:rsidP="0093283B">
            <w:pPr>
              <w:autoSpaceDE w:val="0"/>
              <w:autoSpaceDN w:val="0"/>
              <w:adjustRightInd w:val="0"/>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Показатель результативности подпрограммы</w:t>
            </w:r>
          </w:p>
        </w:tc>
        <w:tc>
          <w:tcPr>
            <w:tcW w:w="3718" w:type="pct"/>
          </w:tcPr>
          <w:p w:rsidR="007A66C3" w:rsidRPr="007A66C3" w:rsidRDefault="007A66C3" w:rsidP="0093283B">
            <w:pPr>
              <w:spacing w:after="0" w:line="240" w:lineRule="auto"/>
              <w:jc w:val="both"/>
              <w:rPr>
                <w:rFonts w:ascii="Arial" w:eastAsia="Times New Roman" w:hAnsi="Arial" w:cs="Arial"/>
                <w:sz w:val="14"/>
                <w:szCs w:val="14"/>
                <w:lang w:eastAsia="ru-RU"/>
              </w:rPr>
            </w:pPr>
            <w:r w:rsidRPr="007A66C3">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паспорту подпрограммы.</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Сроки </w:t>
            </w:r>
            <w:r w:rsidRPr="007A66C3">
              <w:rPr>
                <w:rFonts w:ascii="Arial" w:eastAsia="Times New Roman" w:hAnsi="Arial" w:cs="Arial"/>
                <w:sz w:val="14"/>
                <w:szCs w:val="14"/>
                <w:lang w:eastAsia="ru-RU"/>
              </w:rPr>
              <w:br/>
              <w:t>реализации подпрограммы</w:t>
            </w:r>
          </w:p>
        </w:tc>
        <w:tc>
          <w:tcPr>
            <w:tcW w:w="3718"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2020-2023 годы</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Объемы и источники финансирования подпрограммы</w:t>
            </w:r>
          </w:p>
        </w:tc>
        <w:tc>
          <w:tcPr>
            <w:tcW w:w="3718" w:type="pct"/>
          </w:tcPr>
          <w:p w:rsidR="007A66C3" w:rsidRPr="007A66C3" w:rsidRDefault="007A66C3" w:rsidP="0093283B">
            <w:pPr>
              <w:widowControl w:val="0"/>
              <w:autoSpaceDE w:val="0"/>
              <w:autoSpaceDN w:val="0"/>
              <w:adjustRightInd w:val="0"/>
              <w:spacing w:after="0" w:line="240" w:lineRule="auto"/>
              <w:jc w:val="both"/>
              <w:rPr>
                <w:rFonts w:ascii="Arial" w:hAnsi="Arial" w:cs="Arial"/>
                <w:bCs/>
                <w:sz w:val="14"/>
                <w:szCs w:val="14"/>
              </w:rPr>
            </w:pPr>
            <w:r w:rsidRPr="007A66C3">
              <w:rPr>
                <w:rFonts w:ascii="Arial" w:hAnsi="Arial" w:cs="Arial"/>
                <w:bCs/>
                <w:sz w:val="14"/>
                <w:szCs w:val="14"/>
              </w:rPr>
              <w:t xml:space="preserve">Объем финансирования подпрограммы на период 2020 -2023 годы составит </w:t>
            </w:r>
            <w:r w:rsidRPr="007A66C3">
              <w:rPr>
                <w:rFonts w:ascii="Arial" w:hAnsi="Arial" w:cs="Arial"/>
                <w:sz w:val="14"/>
                <w:szCs w:val="14"/>
              </w:rPr>
              <w:t xml:space="preserve">6 818 600,0 </w:t>
            </w:r>
            <w:r w:rsidRPr="007A66C3">
              <w:rPr>
                <w:rFonts w:ascii="Arial" w:hAnsi="Arial" w:cs="Arial"/>
                <w:bCs/>
                <w:sz w:val="14"/>
                <w:szCs w:val="14"/>
              </w:rPr>
              <w:t>рублей, из них по годам:</w:t>
            </w:r>
          </w:p>
          <w:p w:rsidR="007A66C3" w:rsidRPr="007A66C3" w:rsidRDefault="007A66C3" w:rsidP="0093283B">
            <w:pPr>
              <w:widowControl w:val="0"/>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в 2020 г. – 1 598 400,0 рублей – средства краевого бюджета;</w:t>
            </w:r>
          </w:p>
          <w:p w:rsidR="007A66C3" w:rsidRPr="007A66C3" w:rsidRDefault="007A66C3" w:rsidP="0093283B">
            <w:pPr>
              <w:widowControl w:val="0"/>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в 2021 г. – 1 739 200,0 рублей – средства краевого бюджета;</w:t>
            </w:r>
          </w:p>
          <w:p w:rsidR="007A66C3" w:rsidRPr="007A66C3" w:rsidRDefault="007A66C3" w:rsidP="0093283B">
            <w:pPr>
              <w:widowControl w:val="0"/>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в 2022 г. – 1 739 400,0 рублей – средства краевого бюджета;</w:t>
            </w:r>
          </w:p>
          <w:p w:rsidR="007A66C3" w:rsidRPr="007A66C3" w:rsidRDefault="007A66C3" w:rsidP="0093283B">
            <w:pPr>
              <w:widowControl w:val="0"/>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в 2023 г. – 1 741 600,0 рублей – средства краевого бюджета.</w:t>
            </w:r>
          </w:p>
        </w:tc>
      </w:tr>
      <w:tr w:rsidR="007A66C3" w:rsidRPr="007A66C3" w:rsidTr="0093283B">
        <w:trPr>
          <w:trHeight w:val="20"/>
        </w:trPr>
        <w:tc>
          <w:tcPr>
            <w:tcW w:w="1282" w:type="pct"/>
          </w:tcPr>
          <w:p w:rsidR="007A66C3" w:rsidRPr="007A66C3" w:rsidRDefault="007A66C3" w:rsidP="0093283B">
            <w:pPr>
              <w:widowControl w:val="0"/>
              <w:autoSpaceDE w:val="0"/>
              <w:autoSpaceDN w:val="0"/>
              <w:adjustRightInd w:val="0"/>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Система организации </w:t>
            </w:r>
            <w:proofErr w:type="gramStart"/>
            <w:r w:rsidRPr="007A66C3">
              <w:rPr>
                <w:rFonts w:ascii="Arial" w:eastAsia="Times New Roman" w:hAnsi="Arial" w:cs="Arial"/>
                <w:sz w:val="14"/>
                <w:szCs w:val="14"/>
                <w:lang w:eastAsia="ru-RU"/>
              </w:rPr>
              <w:t>контроля за</w:t>
            </w:r>
            <w:proofErr w:type="gramEnd"/>
            <w:r w:rsidRPr="007A66C3">
              <w:rPr>
                <w:rFonts w:ascii="Arial" w:eastAsia="Times New Roman" w:hAnsi="Arial" w:cs="Arial"/>
                <w:sz w:val="14"/>
                <w:szCs w:val="14"/>
                <w:lang w:eastAsia="ru-RU"/>
              </w:rPr>
              <w:t xml:space="preserve"> исполнением подпрограммы</w:t>
            </w:r>
          </w:p>
        </w:tc>
        <w:tc>
          <w:tcPr>
            <w:tcW w:w="3718" w:type="pct"/>
          </w:tcPr>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 (управление экономики и планирования);</w:t>
            </w:r>
          </w:p>
          <w:p w:rsidR="007A66C3" w:rsidRPr="007A66C3" w:rsidRDefault="007A66C3" w:rsidP="0093283B">
            <w:pPr>
              <w:spacing w:after="0" w:line="240" w:lineRule="auto"/>
              <w:jc w:val="both"/>
              <w:rPr>
                <w:rFonts w:ascii="Arial" w:hAnsi="Arial" w:cs="Arial"/>
                <w:sz w:val="14"/>
                <w:szCs w:val="14"/>
              </w:rPr>
            </w:pPr>
            <w:r w:rsidRPr="007A66C3">
              <w:rPr>
                <w:rFonts w:ascii="Arial" w:hAnsi="Arial" w:cs="Arial"/>
                <w:sz w:val="14"/>
                <w:szCs w:val="14"/>
              </w:rPr>
              <w:t xml:space="preserve">финансовое управление администрации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r>
    </w:tbl>
    <w:p w:rsidR="007A66C3" w:rsidRPr="007A66C3" w:rsidRDefault="007A66C3" w:rsidP="007A66C3">
      <w:pPr>
        <w:spacing w:after="0" w:line="240" w:lineRule="auto"/>
        <w:jc w:val="both"/>
        <w:rPr>
          <w:rFonts w:ascii="Arial" w:hAnsi="Arial" w:cs="Arial"/>
          <w:b/>
          <w:sz w:val="20"/>
          <w:szCs w:val="20"/>
        </w:rPr>
      </w:pP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2. Основные разделы подпрограммы</w:t>
      </w:r>
    </w:p>
    <w:p w:rsidR="007A66C3" w:rsidRPr="007A66C3" w:rsidRDefault="007A66C3" w:rsidP="007A66C3">
      <w:pPr>
        <w:widowControl w:val="0"/>
        <w:autoSpaceDE w:val="0"/>
        <w:autoSpaceDN w:val="0"/>
        <w:adjustRightInd w:val="0"/>
        <w:spacing w:after="0" w:line="240" w:lineRule="auto"/>
        <w:jc w:val="center"/>
        <w:outlineLvl w:val="3"/>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jc w:val="center"/>
        <w:outlineLvl w:val="3"/>
        <w:rPr>
          <w:rFonts w:ascii="Arial" w:hAnsi="Arial" w:cs="Arial"/>
          <w:sz w:val="20"/>
          <w:szCs w:val="20"/>
        </w:rPr>
      </w:pPr>
      <w:r w:rsidRPr="007A66C3">
        <w:rPr>
          <w:rFonts w:ascii="Arial" w:hAnsi="Arial" w:cs="Arial"/>
          <w:sz w:val="20"/>
          <w:szCs w:val="20"/>
        </w:rPr>
        <w:t xml:space="preserve">2.1. Постановка </w:t>
      </w:r>
      <w:proofErr w:type="spellStart"/>
      <w:r w:rsidRPr="007A66C3">
        <w:rPr>
          <w:rFonts w:ascii="Arial" w:hAnsi="Arial" w:cs="Arial"/>
          <w:sz w:val="20"/>
          <w:szCs w:val="20"/>
        </w:rPr>
        <w:t>общерайонной</w:t>
      </w:r>
      <w:proofErr w:type="spellEnd"/>
      <w:r w:rsidRPr="007A66C3">
        <w:rPr>
          <w:rFonts w:ascii="Arial" w:hAnsi="Arial" w:cs="Arial"/>
          <w:sz w:val="20"/>
          <w:szCs w:val="20"/>
        </w:rPr>
        <w:t xml:space="preserve"> проблемы и обоснование необходимости разработки подпрограммы</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p w:rsidR="007A66C3" w:rsidRPr="007A66C3" w:rsidRDefault="007A66C3" w:rsidP="007A66C3">
      <w:pPr>
        <w:spacing w:after="0" w:line="240" w:lineRule="auto"/>
        <w:ind w:firstLine="709"/>
        <w:jc w:val="both"/>
        <w:rPr>
          <w:rFonts w:ascii="Arial" w:hAnsi="Arial" w:cs="Arial"/>
          <w:sz w:val="20"/>
          <w:szCs w:val="20"/>
        </w:rPr>
      </w:pPr>
      <w:proofErr w:type="gramStart"/>
      <w:r w:rsidRPr="007A66C3">
        <w:rPr>
          <w:rFonts w:ascii="Arial" w:hAnsi="Arial" w:cs="Arial"/>
          <w:sz w:val="20"/>
          <w:szCs w:val="20"/>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2010-2012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Красноярского края.</w:t>
      </w:r>
      <w:proofErr w:type="gramEnd"/>
      <w:r w:rsidRPr="007A66C3">
        <w:rPr>
          <w:rFonts w:ascii="Arial" w:hAnsi="Arial" w:cs="Arial"/>
          <w:sz w:val="20"/>
          <w:szCs w:val="20"/>
        </w:rPr>
        <w:t xml:space="preserve"> Ее результаты обеспечили основные направления дальнейшего развития управления в сфере агропромышленного комплекса края с учетом современных требований.</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Оказание муниципальных услуг является очень важным механизмом, влияющим на реализацию муниципальной программы. </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7A66C3">
        <w:rPr>
          <w:rFonts w:ascii="Arial" w:hAnsi="Arial" w:cs="Arial"/>
          <w:sz w:val="20"/>
          <w:szCs w:val="20"/>
        </w:rPr>
        <w:t>экономические механизмы</w:t>
      </w:r>
      <w:proofErr w:type="gramEnd"/>
      <w:r w:rsidRPr="007A66C3">
        <w:rPr>
          <w:rFonts w:ascii="Arial" w:hAnsi="Arial" w:cs="Arial"/>
          <w:sz w:val="20"/>
          <w:szCs w:val="20"/>
        </w:rPr>
        <w:t xml:space="preserve"> формирования эффективного конкурентоспособного агропромышленного производства.</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jc w:val="center"/>
        <w:outlineLvl w:val="3"/>
        <w:rPr>
          <w:rFonts w:ascii="Arial" w:hAnsi="Arial" w:cs="Arial"/>
          <w:sz w:val="20"/>
          <w:szCs w:val="20"/>
        </w:rPr>
      </w:pPr>
      <w:r w:rsidRPr="007A66C3">
        <w:rPr>
          <w:rFonts w:ascii="Arial" w:hAnsi="Arial" w:cs="Arial"/>
          <w:sz w:val="20"/>
          <w:szCs w:val="20"/>
        </w:rPr>
        <w:lastRenderedPageBreak/>
        <w:t>2.2. Основная цель, задачи, этапы и сроки выполнения подпрограммы, показатели результативности</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Для достижения этой цели предстоит решение следующей задачи:</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Показателем результативности достижения цели и решения задачи подпрограммы является: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доля исполненных бюджетных ассигнований, предусмотренных в программном виде.</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Показатель результативности подпрограммы по годам реализации муниципальной программы представлен в </w:t>
      </w:r>
      <w:hyperlink w:anchor="Par3705" w:history="1">
        <w:r w:rsidRPr="007A66C3">
          <w:rPr>
            <w:rFonts w:ascii="Arial" w:hAnsi="Arial" w:cs="Arial"/>
            <w:sz w:val="20"/>
            <w:szCs w:val="20"/>
          </w:rPr>
          <w:t>приложении № 1</w:t>
        </w:r>
      </w:hyperlink>
      <w:r w:rsidRPr="007A66C3">
        <w:rPr>
          <w:rFonts w:ascii="Arial" w:hAnsi="Arial" w:cs="Arial"/>
          <w:sz w:val="20"/>
          <w:szCs w:val="20"/>
        </w:rPr>
        <w:t xml:space="preserve"> к настоящей подпрограмме.</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Подпрограмма реализуется в 2020 – 2023 годах.</w:t>
      </w:r>
    </w:p>
    <w:p w:rsidR="007A66C3" w:rsidRPr="007A66C3" w:rsidRDefault="007A66C3" w:rsidP="007A66C3">
      <w:pPr>
        <w:widowControl w:val="0"/>
        <w:autoSpaceDE w:val="0"/>
        <w:autoSpaceDN w:val="0"/>
        <w:adjustRightInd w:val="0"/>
        <w:spacing w:after="0" w:line="240" w:lineRule="auto"/>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2.3. Механизм реализации подпрограммы</w:t>
      </w:r>
    </w:p>
    <w:p w:rsidR="007A66C3" w:rsidRPr="007A66C3" w:rsidRDefault="007A66C3" w:rsidP="007A66C3">
      <w:pPr>
        <w:widowControl w:val="0"/>
        <w:autoSpaceDE w:val="0"/>
        <w:autoSpaceDN w:val="0"/>
        <w:adjustRightInd w:val="0"/>
        <w:spacing w:after="0" w:line="240" w:lineRule="auto"/>
        <w:contextualSpacing/>
        <w:jc w:val="center"/>
        <w:rPr>
          <w:rFonts w:ascii="Arial" w:hAnsi="Arial" w:cs="Arial"/>
          <w:b/>
          <w:sz w:val="20"/>
          <w:szCs w:val="20"/>
        </w:rPr>
      </w:pP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Источниками финансирования мероприятий подпрограммы являются средства краевого бюджета.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Финансирование подпрограммного мероприятия осуществляется путем предоставления субвенций в бюджет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 xml:space="preserve">Субвенции на осуществление отдельных государственных полномочий </w:t>
      </w:r>
      <w:r w:rsidRPr="007A66C3">
        <w:rPr>
          <w:rFonts w:ascii="Arial" w:hAnsi="Arial" w:cs="Arial"/>
          <w:sz w:val="20"/>
          <w:szCs w:val="20"/>
        </w:rPr>
        <w:br/>
        <w:t xml:space="preserve">по решению вопросов поддержки сельскохозяйственного производства предоставляется в бюджет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 в соответствии </w:t>
      </w:r>
      <w:r w:rsidRPr="007A66C3">
        <w:rPr>
          <w:rFonts w:ascii="Arial" w:hAnsi="Arial" w:cs="Arial"/>
          <w:sz w:val="20"/>
          <w:szCs w:val="20"/>
        </w:rPr>
        <w:br/>
        <w:t>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 xml:space="preserve">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Передача финансовых сре</w:t>
      </w:r>
      <w:proofErr w:type="gramStart"/>
      <w:r w:rsidRPr="007A66C3">
        <w:rPr>
          <w:rFonts w:ascii="Arial" w:hAnsi="Arial" w:cs="Arial"/>
          <w:sz w:val="20"/>
          <w:szCs w:val="20"/>
        </w:rPr>
        <w:t>дств дл</w:t>
      </w:r>
      <w:proofErr w:type="gramEnd"/>
      <w:r w:rsidRPr="007A66C3">
        <w:rPr>
          <w:rFonts w:ascii="Arial" w:hAnsi="Arial" w:cs="Arial"/>
          <w:sz w:val="20"/>
          <w:szCs w:val="20"/>
        </w:rPr>
        <w:t>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 xml:space="preserve">Главными распорядителями бюджетных средств является администрация </w:t>
      </w:r>
      <w:proofErr w:type="spellStart"/>
      <w:r w:rsidRPr="007A66C3">
        <w:rPr>
          <w:rFonts w:ascii="Arial" w:hAnsi="Arial" w:cs="Arial"/>
          <w:sz w:val="20"/>
          <w:szCs w:val="20"/>
        </w:rPr>
        <w:t>Богучанского</w:t>
      </w:r>
      <w:proofErr w:type="spellEnd"/>
      <w:r w:rsidRPr="007A66C3">
        <w:rPr>
          <w:rFonts w:ascii="Arial" w:hAnsi="Arial" w:cs="Arial"/>
          <w:sz w:val="20"/>
          <w:szCs w:val="20"/>
        </w:rPr>
        <w:t xml:space="preserve"> района.</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 xml:space="preserve">2.4. Управление подпрограммой и контроль </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r w:rsidRPr="007A66C3">
        <w:rPr>
          <w:rFonts w:ascii="Arial" w:hAnsi="Arial" w:cs="Arial"/>
          <w:sz w:val="20"/>
          <w:szCs w:val="20"/>
        </w:rPr>
        <w:t>за ходом ее выполнения</w:t>
      </w:r>
    </w:p>
    <w:p w:rsidR="007A66C3" w:rsidRPr="007A66C3" w:rsidRDefault="007A66C3" w:rsidP="007A66C3">
      <w:pPr>
        <w:widowControl w:val="0"/>
        <w:autoSpaceDE w:val="0"/>
        <w:autoSpaceDN w:val="0"/>
        <w:adjustRightInd w:val="0"/>
        <w:spacing w:after="0" w:line="240" w:lineRule="auto"/>
        <w:jc w:val="center"/>
        <w:rPr>
          <w:rFonts w:ascii="Arial" w:hAnsi="Arial" w:cs="Arial"/>
          <w:sz w:val="20"/>
          <w:szCs w:val="20"/>
        </w:rPr>
      </w:pPr>
    </w:p>
    <w:p w:rsidR="007A66C3" w:rsidRPr="007A66C3" w:rsidRDefault="007A66C3" w:rsidP="007A66C3">
      <w:pPr>
        <w:autoSpaceDE w:val="0"/>
        <w:autoSpaceDN w:val="0"/>
        <w:adjustRightInd w:val="0"/>
        <w:spacing w:after="0" w:line="240" w:lineRule="auto"/>
        <w:ind w:firstLine="709"/>
        <w:jc w:val="both"/>
        <w:rPr>
          <w:rFonts w:ascii="Arial" w:eastAsia="Times New Roman" w:hAnsi="Arial" w:cs="Arial"/>
          <w:sz w:val="20"/>
          <w:szCs w:val="20"/>
        </w:rPr>
      </w:pPr>
      <w:r w:rsidRPr="007A66C3">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7A66C3">
        <w:rPr>
          <w:rFonts w:ascii="Arial" w:eastAsia="Times New Roman" w:hAnsi="Arial" w:cs="Arial"/>
          <w:sz w:val="20"/>
          <w:szCs w:val="20"/>
        </w:rPr>
        <w:t xml:space="preserve">Управление экономики и планирования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r w:rsidRPr="007A66C3">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7A66C3">
        <w:rPr>
          <w:rFonts w:ascii="Arial" w:hAnsi="Arial" w:cs="Arial"/>
          <w:sz w:val="20"/>
          <w:szCs w:val="20"/>
          <w:lang w:eastAsia="ru-RU"/>
        </w:rPr>
        <w:t>Богучанского</w:t>
      </w:r>
      <w:proofErr w:type="spellEnd"/>
      <w:r w:rsidRPr="007A66C3">
        <w:rPr>
          <w:rFonts w:ascii="Arial" w:hAnsi="Arial" w:cs="Arial"/>
          <w:sz w:val="20"/>
          <w:szCs w:val="20"/>
          <w:lang w:eastAsia="ru-RU"/>
        </w:rPr>
        <w:t xml:space="preserve"> района, их формировании и реализации».</w:t>
      </w:r>
      <w:proofErr w:type="gramEnd"/>
    </w:p>
    <w:p w:rsidR="007A66C3" w:rsidRPr="007A66C3" w:rsidRDefault="007A66C3" w:rsidP="007A66C3">
      <w:pPr>
        <w:widowControl w:val="0"/>
        <w:autoSpaceDE w:val="0"/>
        <w:autoSpaceDN w:val="0"/>
        <w:adjustRightInd w:val="0"/>
        <w:spacing w:after="0" w:line="240" w:lineRule="auto"/>
        <w:ind w:firstLine="720"/>
        <w:jc w:val="both"/>
        <w:rPr>
          <w:rFonts w:ascii="Arial" w:eastAsia="Times New Roman" w:hAnsi="Arial" w:cs="Arial"/>
          <w:sz w:val="20"/>
          <w:szCs w:val="20"/>
        </w:rPr>
      </w:pPr>
      <w:r w:rsidRPr="007A66C3">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 и финансовое управление администрации </w:t>
      </w:r>
      <w:proofErr w:type="spellStart"/>
      <w:r w:rsidRPr="007A66C3">
        <w:rPr>
          <w:rFonts w:ascii="Arial" w:eastAsia="Times New Roman" w:hAnsi="Arial" w:cs="Arial"/>
          <w:sz w:val="20"/>
          <w:szCs w:val="20"/>
        </w:rPr>
        <w:t>Богучанского</w:t>
      </w:r>
      <w:proofErr w:type="spellEnd"/>
      <w:r w:rsidRPr="007A66C3">
        <w:rPr>
          <w:rFonts w:ascii="Arial" w:eastAsia="Times New Roman" w:hAnsi="Arial" w:cs="Arial"/>
          <w:sz w:val="20"/>
          <w:szCs w:val="20"/>
        </w:rPr>
        <w:t xml:space="preserve"> района.</w:t>
      </w:r>
    </w:p>
    <w:p w:rsidR="007A66C3" w:rsidRPr="007A66C3" w:rsidRDefault="007A66C3" w:rsidP="007A66C3">
      <w:pPr>
        <w:widowControl w:val="0"/>
        <w:autoSpaceDE w:val="0"/>
        <w:autoSpaceDN w:val="0"/>
        <w:adjustRightInd w:val="0"/>
        <w:spacing w:after="0" w:line="240" w:lineRule="auto"/>
        <w:jc w:val="center"/>
        <w:rPr>
          <w:rFonts w:ascii="Arial" w:hAnsi="Arial" w:cs="Arial"/>
          <w:b/>
          <w:sz w:val="20"/>
          <w:szCs w:val="20"/>
        </w:rPr>
      </w:pPr>
    </w:p>
    <w:p w:rsidR="007A66C3" w:rsidRPr="007A66C3" w:rsidRDefault="007A66C3" w:rsidP="007A66C3">
      <w:pPr>
        <w:widowControl w:val="0"/>
        <w:autoSpaceDE w:val="0"/>
        <w:autoSpaceDN w:val="0"/>
        <w:adjustRightInd w:val="0"/>
        <w:spacing w:after="0" w:line="240" w:lineRule="auto"/>
        <w:contextualSpacing/>
        <w:jc w:val="center"/>
        <w:rPr>
          <w:rFonts w:ascii="Arial" w:hAnsi="Arial" w:cs="Arial"/>
          <w:sz w:val="20"/>
          <w:szCs w:val="20"/>
        </w:rPr>
      </w:pPr>
      <w:r w:rsidRPr="007A66C3">
        <w:rPr>
          <w:rFonts w:ascii="Arial" w:hAnsi="Arial" w:cs="Arial"/>
          <w:sz w:val="20"/>
          <w:szCs w:val="20"/>
        </w:rPr>
        <w:t>2.5. Оценка социально экономической эффективности</w:t>
      </w:r>
    </w:p>
    <w:p w:rsidR="007A66C3" w:rsidRPr="007A66C3" w:rsidRDefault="007A66C3" w:rsidP="007A66C3">
      <w:pPr>
        <w:widowControl w:val="0"/>
        <w:autoSpaceDE w:val="0"/>
        <w:autoSpaceDN w:val="0"/>
        <w:adjustRightInd w:val="0"/>
        <w:spacing w:after="0" w:line="240" w:lineRule="auto"/>
        <w:jc w:val="center"/>
        <w:rPr>
          <w:rFonts w:ascii="Arial" w:hAnsi="Arial" w:cs="Arial"/>
          <w:b/>
          <w:sz w:val="20"/>
          <w:szCs w:val="20"/>
        </w:rPr>
      </w:pPr>
    </w:p>
    <w:p w:rsidR="007A66C3" w:rsidRPr="007A66C3" w:rsidRDefault="007A66C3" w:rsidP="007A66C3">
      <w:pPr>
        <w:spacing w:after="0" w:line="240" w:lineRule="auto"/>
        <w:ind w:firstLine="567"/>
        <w:jc w:val="both"/>
        <w:rPr>
          <w:rFonts w:ascii="Arial" w:hAnsi="Arial" w:cs="Arial"/>
          <w:sz w:val="20"/>
          <w:szCs w:val="20"/>
        </w:rPr>
      </w:pPr>
      <w:r w:rsidRPr="007A66C3">
        <w:rPr>
          <w:rFonts w:ascii="Arial" w:eastAsia="Times New Roman" w:hAnsi="Arial" w:cs="Arial"/>
          <w:sz w:val="20"/>
          <w:szCs w:val="20"/>
        </w:rPr>
        <w:t>Социально-экономическая эффективность от реализации подпрограммных мероприятий выражается в</w:t>
      </w:r>
      <w:r w:rsidRPr="007A66C3">
        <w:rPr>
          <w:rFonts w:ascii="Arial" w:hAnsi="Arial" w:cs="Arial"/>
          <w:sz w:val="20"/>
          <w:szCs w:val="20"/>
        </w:rPr>
        <w:t xml:space="preserve"> создании условий для эффективного и ответственного управления финансовыми ресурсами в рамках переданных отдельных государственных полномочий.</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eastAsia="Times New Roman" w:hAnsi="Arial" w:cs="Arial"/>
          <w:sz w:val="20"/>
          <w:szCs w:val="20"/>
        </w:rPr>
        <w:t>Значимыми достижениями реализации подпрограммы являются:</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hAnsi="Arial" w:cs="Arial"/>
          <w:sz w:val="20"/>
          <w:szCs w:val="20"/>
        </w:rPr>
        <w:t>достижение цели и задачи муниципальной программы в полном объеме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A66C3" w:rsidRPr="007A66C3" w:rsidRDefault="007A66C3" w:rsidP="007A66C3">
      <w:pPr>
        <w:autoSpaceDE w:val="0"/>
        <w:autoSpaceDN w:val="0"/>
        <w:adjustRightInd w:val="0"/>
        <w:spacing w:after="0" w:line="240" w:lineRule="auto"/>
        <w:ind w:firstLine="540"/>
        <w:jc w:val="both"/>
        <w:rPr>
          <w:rFonts w:ascii="Arial" w:eastAsia="Times New Roman" w:hAnsi="Arial" w:cs="Arial"/>
          <w:sz w:val="20"/>
          <w:szCs w:val="20"/>
        </w:rPr>
      </w:pPr>
      <w:r w:rsidRPr="007A66C3">
        <w:rPr>
          <w:rFonts w:ascii="Arial" w:eastAsia="Times New Roman" w:hAnsi="Arial" w:cs="Arial"/>
          <w:sz w:val="20"/>
          <w:szCs w:val="20"/>
        </w:rPr>
        <w:lastRenderedPageBreak/>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указанного в </w:t>
      </w:r>
      <w:hyperlink r:id="rId18" w:history="1">
        <w:r w:rsidRPr="007A66C3">
          <w:rPr>
            <w:rFonts w:ascii="Arial" w:eastAsia="Times New Roman" w:hAnsi="Arial" w:cs="Arial"/>
            <w:sz w:val="20"/>
            <w:szCs w:val="20"/>
          </w:rPr>
          <w:t>приложении № 1</w:t>
        </w:r>
      </w:hyperlink>
      <w:r w:rsidRPr="007A66C3">
        <w:rPr>
          <w:rFonts w:ascii="Arial" w:eastAsia="Times New Roman" w:hAnsi="Arial" w:cs="Arial"/>
          <w:sz w:val="20"/>
          <w:szCs w:val="20"/>
        </w:rPr>
        <w:t xml:space="preserve"> к подпрограмме:</w:t>
      </w:r>
    </w:p>
    <w:p w:rsidR="007A66C3" w:rsidRPr="007A66C3" w:rsidRDefault="007A66C3" w:rsidP="007A66C3">
      <w:pPr>
        <w:autoSpaceDE w:val="0"/>
        <w:autoSpaceDN w:val="0"/>
        <w:adjustRightInd w:val="0"/>
        <w:spacing w:after="0" w:line="240" w:lineRule="auto"/>
        <w:ind w:firstLine="540"/>
        <w:jc w:val="both"/>
        <w:rPr>
          <w:rFonts w:ascii="Arial" w:hAnsi="Arial" w:cs="Arial"/>
          <w:sz w:val="20"/>
          <w:szCs w:val="20"/>
        </w:rPr>
      </w:pPr>
      <w:r w:rsidRPr="007A66C3">
        <w:rPr>
          <w:rFonts w:ascii="Arial" w:hAnsi="Arial" w:cs="Arial"/>
          <w:sz w:val="20"/>
          <w:szCs w:val="20"/>
        </w:rPr>
        <w:t>доля исполненных бюджетных ассигнований, предусмотренных в программном виде не менее 97 %.</w:t>
      </w:r>
    </w:p>
    <w:p w:rsidR="007A66C3" w:rsidRPr="007A66C3" w:rsidRDefault="007A66C3" w:rsidP="007A66C3">
      <w:pPr>
        <w:widowControl w:val="0"/>
        <w:autoSpaceDE w:val="0"/>
        <w:autoSpaceDN w:val="0"/>
        <w:adjustRightInd w:val="0"/>
        <w:spacing w:after="0" w:line="240" w:lineRule="auto"/>
        <w:ind w:firstLine="567"/>
        <w:jc w:val="center"/>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firstLine="567"/>
        <w:jc w:val="center"/>
        <w:rPr>
          <w:rFonts w:ascii="Arial" w:hAnsi="Arial" w:cs="Arial"/>
          <w:sz w:val="20"/>
          <w:szCs w:val="20"/>
        </w:rPr>
      </w:pPr>
      <w:r w:rsidRPr="007A66C3">
        <w:rPr>
          <w:rFonts w:ascii="Arial" w:hAnsi="Arial" w:cs="Arial"/>
          <w:sz w:val="20"/>
          <w:szCs w:val="20"/>
        </w:rPr>
        <w:t>2.6. Мероприятия подпрограммы</w:t>
      </w:r>
    </w:p>
    <w:p w:rsidR="007A66C3" w:rsidRPr="007A66C3" w:rsidRDefault="007A66C3" w:rsidP="007A66C3">
      <w:pPr>
        <w:widowControl w:val="0"/>
        <w:autoSpaceDE w:val="0"/>
        <w:autoSpaceDN w:val="0"/>
        <w:adjustRightInd w:val="0"/>
        <w:spacing w:after="0" w:line="240" w:lineRule="auto"/>
        <w:ind w:firstLine="709"/>
        <w:jc w:val="center"/>
        <w:rPr>
          <w:rFonts w:ascii="Arial" w:hAnsi="Arial" w:cs="Arial"/>
          <w:b/>
          <w:sz w:val="20"/>
          <w:szCs w:val="20"/>
        </w:rPr>
      </w:pP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Система подпрограммных мероприятий включает в себя:</w:t>
      </w:r>
    </w:p>
    <w:p w:rsidR="007A66C3" w:rsidRPr="007A66C3" w:rsidRDefault="007A66C3" w:rsidP="007A66C3">
      <w:pPr>
        <w:widowControl w:val="0"/>
        <w:autoSpaceDE w:val="0"/>
        <w:autoSpaceDN w:val="0"/>
        <w:adjustRightInd w:val="0"/>
        <w:spacing w:after="0" w:line="240" w:lineRule="auto"/>
        <w:ind w:firstLine="709"/>
        <w:jc w:val="both"/>
        <w:rPr>
          <w:rFonts w:ascii="Arial" w:hAnsi="Arial" w:cs="Arial"/>
          <w:sz w:val="20"/>
          <w:szCs w:val="20"/>
        </w:rPr>
      </w:pPr>
      <w:r w:rsidRPr="007A66C3">
        <w:rPr>
          <w:rFonts w:ascii="Arial" w:hAnsi="Arial" w:cs="Arial"/>
          <w:sz w:val="20"/>
          <w:szCs w:val="20"/>
        </w:rPr>
        <w:t>Субвенции на исполнение отдельных государственных полномочий по решению вопросов поддержки сельскохозяйственного производства.</w:t>
      </w:r>
    </w:p>
    <w:p w:rsidR="007A66C3" w:rsidRPr="007A66C3" w:rsidRDefault="007A66C3" w:rsidP="007A66C3">
      <w:pPr>
        <w:spacing w:after="0" w:line="240" w:lineRule="auto"/>
        <w:ind w:firstLine="709"/>
        <w:jc w:val="both"/>
        <w:rPr>
          <w:rFonts w:ascii="Arial" w:hAnsi="Arial" w:cs="Arial"/>
          <w:sz w:val="20"/>
          <w:szCs w:val="20"/>
        </w:rPr>
      </w:pPr>
      <w:r w:rsidRPr="007A66C3">
        <w:rPr>
          <w:rFonts w:ascii="Arial" w:hAnsi="Arial" w:cs="Arial"/>
          <w:sz w:val="20"/>
          <w:szCs w:val="20"/>
        </w:rPr>
        <w:t xml:space="preserve">Перечень подпрограммных мероприятий представлен в приложении </w:t>
      </w:r>
      <w:r w:rsidRPr="007A66C3">
        <w:rPr>
          <w:rFonts w:ascii="Arial" w:hAnsi="Arial" w:cs="Arial"/>
          <w:sz w:val="20"/>
          <w:szCs w:val="20"/>
        </w:rPr>
        <w:br/>
        <w:t>№ 2 к настоящей подпрограмме.</w:t>
      </w:r>
    </w:p>
    <w:p w:rsidR="007A66C3" w:rsidRPr="007A66C3" w:rsidRDefault="007A66C3" w:rsidP="007A66C3">
      <w:pPr>
        <w:widowControl w:val="0"/>
        <w:autoSpaceDE w:val="0"/>
        <w:autoSpaceDN w:val="0"/>
        <w:adjustRightInd w:val="0"/>
        <w:spacing w:after="0" w:line="240" w:lineRule="auto"/>
        <w:ind w:firstLine="540"/>
        <w:jc w:val="both"/>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left="1830"/>
        <w:contextualSpacing/>
        <w:outlineLvl w:val="3"/>
        <w:rPr>
          <w:rFonts w:ascii="Arial" w:hAnsi="Arial" w:cs="Arial"/>
          <w:sz w:val="20"/>
          <w:szCs w:val="20"/>
        </w:rPr>
      </w:pPr>
      <w:r w:rsidRPr="007A66C3">
        <w:rPr>
          <w:rFonts w:ascii="Arial" w:hAnsi="Arial" w:cs="Arial"/>
          <w:sz w:val="20"/>
          <w:szCs w:val="20"/>
        </w:rPr>
        <w:t>2.7. Ресурсное обеспечение подпрограммы</w:t>
      </w:r>
    </w:p>
    <w:p w:rsidR="007A66C3" w:rsidRPr="007A66C3" w:rsidRDefault="007A66C3" w:rsidP="007A66C3">
      <w:pPr>
        <w:widowControl w:val="0"/>
        <w:autoSpaceDE w:val="0"/>
        <w:autoSpaceDN w:val="0"/>
        <w:adjustRightInd w:val="0"/>
        <w:spacing w:after="0" w:line="240" w:lineRule="auto"/>
        <w:jc w:val="both"/>
        <w:rPr>
          <w:rFonts w:ascii="Arial" w:hAnsi="Arial" w:cs="Arial"/>
          <w:sz w:val="20"/>
          <w:szCs w:val="20"/>
        </w:rPr>
      </w:pPr>
    </w:p>
    <w:p w:rsidR="007A66C3" w:rsidRPr="007A66C3" w:rsidRDefault="007A66C3" w:rsidP="007A66C3">
      <w:pPr>
        <w:widowControl w:val="0"/>
        <w:autoSpaceDE w:val="0"/>
        <w:autoSpaceDN w:val="0"/>
        <w:adjustRightInd w:val="0"/>
        <w:spacing w:after="0" w:line="240" w:lineRule="auto"/>
        <w:ind w:firstLine="708"/>
        <w:jc w:val="both"/>
        <w:rPr>
          <w:rFonts w:ascii="Arial" w:hAnsi="Arial" w:cs="Arial"/>
          <w:sz w:val="20"/>
          <w:szCs w:val="20"/>
        </w:rPr>
      </w:pPr>
      <w:r w:rsidRPr="007A66C3">
        <w:rPr>
          <w:rFonts w:ascii="Arial" w:hAnsi="Arial" w:cs="Arial"/>
          <w:sz w:val="20"/>
          <w:szCs w:val="20"/>
        </w:rPr>
        <w:t xml:space="preserve">Ресурсное </w:t>
      </w:r>
      <w:hyperlink w:anchor="Par6513" w:history="1">
        <w:r w:rsidRPr="007A66C3">
          <w:rPr>
            <w:rFonts w:ascii="Arial" w:hAnsi="Arial" w:cs="Arial"/>
            <w:sz w:val="20"/>
            <w:szCs w:val="20"/>
          </w:rPr>
          <w:t>обеспечение</w:t>
        </w:r>
      </w:hyperlink>
      <w:r w:rsidRPr="007A66C3">
        <w:rPr>
          <w:rFonts w:ascii="Arial" w:hAnsi="Arial" w:cs="Arial"/>
          <w:sz w:val="20"/>
          <w:szCs w:val="20"/>
        </w:rPr>
        <w:t xml:space="preserve"> реализации подпрограммы за счет сре</w:t>
      </w:r>
      <w:proofErr w:type="gramStart"/>
      <w:r w:rsidRPr="007A66C3">
        <w:rPr>
          <w:rFonts w:ascii="Arial" w:hAnsi="Arial" w:cs="Arial"/>
          <w:sz w:val="20"/>
          <w:szCs w:val="20"/>
        </w:rPr>
        <w:t>дств кр</w:t>
      </w:r>
      <w:proofErr w:type="gramEnd"/>
      <w:r w:rsidRPr="007A66C3">
        <w:rPr>
          <w:rFonts w:ascii="Arial" w:hAnsi="Arial" w:cs="Arial"/>
          <w:sz w:val="20"/>
          <w:szCs w:val="20"/>
        </w:rPr>
        <w:t>аевого бюджета представлено в приложении № 2 к настоящей подпрограмме.</w:t>
      </w:r>
    </w:p>
    <w:p w:rsidR="007A66C3" w:rsidRPr="007A66C3" w:rsidRDefault="007A66C3" w:rsidP="007A66C3">
      <w:pPr>
        <w:spacing w:after="0" w:line="240" w:lineRule="auto"/>
        <w:ind w:firstLine="360"/>
        <w:jc w:val="both"/>
        <w:rPr>
          <w:rFonts w:ascii="Arial" w:eastAsia="Times New Roman" w:hAnsi="Arial" w:cs="Arial"/>
          <w:sz w:val="20"/>
          <w:szCs w:val="20"/>
          <w:lang w:eastAsia="ru-RU"/>
        </w:rPr>
      </w:pPr>
    </w:p>
    <w:p w:rsidR="007A66C3" w:rsidRPr="007A66C3" w:rsidRDefault="007A66C3" w:rsidP="007A66C3">
      <w:pPr>
        <w:spacing w:after="0" w:line="240" w:lineRule="auto"/>
        <w:ind w:firstLine="360"/>
        <w:jc w:val="both"/>
        <w:rPr>
          <w:rFonts w:ascii="Arial" w:eastAsia="Times New Roman" w:hAnsi="Arial" w:cs="Arial"/>
          <w:sz w:val="20"/>
          <w:szCs w:val="20"/>
          <w:lang w:eastAsia="ru-RU"/>
        </w:rPr>
      </w:pPr>
    </w:p>
    <w:p w:rsidR="007A66C3" w:rsidRPr="007A66C3" w:rsidRDefault="007A66C3" w:rsidP="007A66C3">
      <w:pPr>
        <w:autoSpaceDE w:val="0"/>
        <w:autoSpaceDN w:val="0"/>
        <w:adjustRightInd w:val="0"/>
        <w:spacing w:after="0" w:line="240" w:lineRule="auto"/>
        <w:ind w:left="7788"/>
        <w:jc w:val="right"/>
        <w:rPr>
          <w:rFonts w:ascii="Arial" w:hAnsi="Arial" w:cs="Arial"/>
          <w:sz w:val="18"/>
          <w:szCs w:val="18"/>
        </w:rPr>
      </w:pPr>
      <w:r w:rsidRPr="007A66C3">
        <w:rPr>
          <w:rFonts w:ascii="Arial" w:hAnsi="Arial" w:cs="Arial"/>
          <w:sz w:val="18"/>
          <w:szCs w:val="18"/>
        </w:rPr>
        <w:t xml:space="preserve">   Приложение № 1</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sz w:val="18"/>
          <w:szCs w:val="18"/>
        </w:rPr>
        <w:t xml:space="preserve">                                                                                                                         к подпрограмме </w:t>
      </w:r>
      <w:r w:rsidRPr="007A66C3">
        <w:rPr>
          <w:rFonts w:ascii="Arial" w:hAnsi="Arial" w:cs="Arial"/>
          <w:bCs/>
          <w:sz w:val="18"/>
          <w:szCs w:val="18"/>
        </w:rPr>
        <w:t>«Обеспечение реализации муниципальной</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bCs/>
          <w:sz w:val="18"/>
          <w:szCs w:val="18"/>
        </w:rPr>
        <w:t xml:space="preserve">                                                                                                                         программы и прочие мероприятия», реализуемой в рамках</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bCs/>
          <w:sz w:val="18"/>
          <w:szCs w:val="18"/>
        </w:rPr>
        <w:t xml:space="preserve">                                                                                                                         муниципальной  программы «Развитие сельского хозяйства </w:t>
      </w:r>
      <w:proofErr w:type="gramStart"/>
      <w:r w:rsidRPr="007A66C3">
        <w:rPr>
          <w:rFonts w:ascii="Arial" w:hAnsi="Arial" w:cs="Arial"/>
          <w:bCs/>
          <w:sz w:val="18"/>
          <w:szCs w:val="18"/>
        </w:rPr>
        <w:t>в</w:t>
      </w:r>
      <w:proofErr w:type="gramEnd"/>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sz w:val="18"/>
          <w:szCs w:val="18"/>
        </w:rPr>
      </w:pPr>
      <w:r w:rsidRPr="007A66C3">
        <w:rPr>
          <w:rFonts w:ascii="Arial" w:hAnsi="Arial" w:cs="Arial"/>
          <w:bCs/>
          <w:sz w:val="18"/>
          <w:szCs w:val="18"/>
        </w:rPr>
        <w:t xml:space="preserve">                                                                                                                         </w:t>
      </w:r>
      <w:proofErr w:type="spellStart"/>
      <w:r w:rsidRPr="007A66C3">
        <w:rPr>
          <w:rFonts w:ascii="Arial" w:hAnsi="Arial" w:cs="Arial"/>
          <w:bCs/>
          <w:sz w:val="18"/>
          <w:szCs w:val="18"/>
        </w:rPr>
        <w:t>Богучанском</w:t>
      </w:r>
      <w:proofErr w:type="spellEnd"/>
      <w:r w:rsidRPr="007A66C3">
        <w:rPr>
          <w:rFonts w:ascii="Arial" w:hAnsi="Arial" w:cs="Arial"/>
          <w:bCs/>
          <w:sz w:val="18"/>
          <w:szCs w:val="18"/>
        </w:rPr>
        <w:t xml:space="preserve"> </w:t>
      </w:r>
      <w:proofErr w:type="gramStart"/>
      <w:r w:rsidRPr="007A66C3">
        <w:rPr>
          <w:rFonts w:ascii="Arial" w:hAnsi="Arial" w:cs="Arial"/>
          <w:bCs/>
          <w:sz w:val="18"/>
          <w:szCs w:val="18"/>
        </w:rPr>
        <w:t>районе</w:t>
      </w:r>
      <w:proofErr w:type="gramEnd"/>
      <w:r w:rsidRPr="007A66C3">
        <w:rPr>
          <w:rFonts w:ascii="Arial" w:hAnsi="Arial" w:cs="Arial"/>
          <w:bCs/>
          <w:sz w:val="18"/>
          <w:szCs w:val="18"/>
        </w:rPr>
        <w:t>»</w:t>
      </w:r>
    </w:p>
    <w:p w:rsidR="007A66C3" w:rsidRPr="007A66C3" w:rsidRDefault="007A66C3" w:rsidP="007A66C3">
      <w:pPr>
        <w:autoSpaceDE w:val="0"/>
        <w:autoSpaceDN w:val="0"/>
        <w:adjustRightInd w:val="0"/>
        <w:spacing w:after="0" w:line="240" w:lineRule="auto"/>
        <w:ind w:firstLine="540"/>
        <w:jc w:val="both"/>
        <w:rPr>
          <w:rFonts w:ascii="Arial" w:hAnsi="Arial" w:cs="Arial"/>
          <w:sz w:val="28"/>
          <w:szCs w:val="28"/>
        </w:rPr>
      </w:pPr>
    </w:p>
    <w:p w:rsidR="007A66C3" w:rsidRPr="007A66C3" w:rsidRDefault="007A66C3" w:rsidP="007A66C3">
      <w:pPr>
        <w:autoSpaceDE w:val="0"/>
        <w:autoSpaceDN w:val="0"/>
        <w:adjustRightInd w:val="0"/>
        <w:spacing w:after="0" w:line="240" w:lineRule="auto"/>
        <w:ind w:firstLine="540"/>
        <w:jc w:val="center"/>
        <w:outlineLvl w:val="0"/>
        <w:rPr>
          <w:rFonts w:ascii="Arial" w:hAnsi="Arial" w:cs="Arial"/>
          <w:sz w:val="20"/>
          <w:szCs w:val="20"/>
        </w:rPr>
      </w:pPr>
      <w:r w:rsidRPr="007A66C3">
        <w:rPr>
          <w:rFonts w:ascii="Arial" w:hAnsi="Arial" w:cs="Arial"/>
          <w:sz w:val="20"/>
          <w:szCs w:val="20"/>
        </w:rPr>
        <w:t>Перечень показателей результативности подпрограммы</w:t>
      </w:r>
    </w:p>
    <w:p w:rsidR="007A66C3" w:rsidRPr="007A66C3" w:rsidRDefault="007A66C3" w:rsidP="007A66C3">
      <w:pPr>
        <w:spacing w:after="0" w:line="240" w:lineRule="auto"/>
        <w:ind w:firstLine="360"/>
        <w:jc w:val="both"/>
        <w:rPr>
          <w:rFonts w:ascii="Arial" w:eastAsia="Times New Roman" w:hAnsi="Arial" w:cs="Arial"/>
          <w:sz w:val="20"/>
          <w:szCs w:val="20"/>
          <w:lang w:val="en-US" w:eastAsia="ru-RU"/>
        </w:rPr>
      </w:pPr>
    </w:p>
    <w:tbl>
      <w:tblPr>
        <w:tblW w:w="5000" w:type="pct"/>
        <w:tblCellMar>
          <w:left w:w="70" w:type="dxa"/>
          <w:right w:w="70" w:type="dxa"/>
        </w:tblCellMar>
        <w:tblLook w:val="0000"/>
      </w:tblPr>
      <w:tblGrid>
        <w:gridCol w:w="390"/>
        <w:gridCol w:w="2964"/>
        <w:gridCol w:w="853"/>
        <w:gridCol w:w="978"/>
        <w:gridCol w:w="1079"/>
        <w:gridCol w:w="980"/>
        <w:gridCol w:w="1077"/>
        <w:gridCol w:w="1174"/>
      </w:tblGrid>
      <w:tr w:rsidR="007A66C3" w:rsidRPr="007A66C3" w:rsidTr="0093283B">
        <w:trPr>
          <w:cantSplit/>
          <w:trHeight w:val="20"/>
          <w:tblHeader/>
        </w:trPr>
        <w:tc>
          <w:tcPr>
            <w:tcW w:w="20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w:t>
            </w:r>
            <w:r w:rsidRPr="007A66C3">
              <w:rPr>
                <w:sz w:val="14"/>
                <w:szCs w:val="14"/>
              </w:rPr>
              <w:br/>
            </w:r>
            <w:proofErr w:type="spellStart"/>
            <w:proofErr w:type="gramStart"/>
            <w:r w:rsidRPr="007A66C3">
              <w:rPr>
                <w:sz w:val="14"/>
                <w:szCs w:val="14"/>
              </w:rPr>
              <w:t>п</w:t>
            </w:r>
            <w:proofErr w:type="spellEnd"/>
            <w:proofErr w:type="gramEnd"/>
            <w:r w:rsidRPr="007A66C3">
              <w:rPr>
                <w:sz w:val="14"/>
                <w:szCs w:val="14"/>
              </w:rPr>
              <w:t>/</w:t>
            </w:r>
            <w:proofErr w:type="spellStart"/>
            <w:r w:rsidRPr="007A66C3">
              <w:rPr>
                <w:sz w:val="14"/>
                <w:szCs w:val="14"/>
              </w:rPr>
              <w:t>п</w:t>
            </w:r>
            <w:proofErr w:type="spellEnd"/>
          </w:p>
        </w:tc>
        <w:tc>
          <w:tcPr>
            <w:tcW w:w="156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Цель, задача показатели результативности</w:t>
            </w:r>
            <w:r w:rsidRPr="007A66C3">
              <w:rPr>
                <w:sz w:val="14"/>
                <w:szCs w:val="14"/>
              </w:rPr>
              <w:br/>
            </w:r>
          </w:p>
        </w:tc>
        <w:tc>
          <w:tcPr>
            <w:tcW w:w="449"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Единица</w:t>
            </w:r>
            <w:r w:rsidRPr="007A66C3">
              <w:rPr>
                <w:sz w:val="14"/>
                <w:szCs w:val="14"/>
              </w:rPr>
              <w:br/>
              <w:t>измерения</w:t>
            </w:r>
          </w:p>
        </w:tc>
        <w:tc>
          <w:tcPr>
            <w:tcW w:w="51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 xml:space="preserve">Источник </w:t>
            </w:r>
            <w:r w:rsidRPr="007A66C3">
              <w:rPr>
                <w:sz w:val="14"/>
                <w:szCs w:val="14"/>
              </w:rPr>
              <w:br/>
              <w:t>информации</w:t>
            </w:r>
          </w:p>
        </w:tc>
        <w:tc>
          <w:tcPr>
            <w:tcW w:w="56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текущий финансовый 2020 год</w:t>
            </w:r>
          </w:p>
        </w:tc>
        <w:tc>
          <w:tcPr>
            <w:tcW w:w="51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очередной финансовый 2021 год</w:t>
            </w:r>
          </w:p>
        </w:tc>
        <w:tc>
          <w:tcPr>
            <w:tcW w:w="56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первый год планового периода 2022 год</w:t>
            </w:r>
          </w:p>
        </w:tc>
        <w:tc>
          <w:tcPr>
            <w:tcW w:w="619"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второй год планового периода 2023 год</w:t>
            </w:r>
          </w:p>
        </w:tc>
      </w:tr>
      <w:tr w:rsidR="007A66C3" w:rsidRPr="007A66C3" w:rsidTr="0093283B">
        <w:trPr>
          <w:cantSplit/>
          <w:trHeight w:val="20"/>
        </w:trPr>
        <w:tc>
          <w:tcPr>
            <w:tcW w:w="20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c>
          <w:tcPr>
            <w:tcW w:w="4794" w:type="pct"/>
            <w:gridSpan w:val="7"/>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r w:rsidRPr="007A66C3">
              <w:rPr>
                <w:sz w:val="14"/>
                <w:szCs w:val="14"/>
              </w:rPr>
              <w:t xml:space="preserve">Цель: Создание условий для эффективного и ответственного управления финансовыми ресурсами в рамках переданных отдельных </w:t>
            </w:r>
          </w:p>
          <w:p w:rsidR="007A66C3" w:rsidRPr="007A66C3" w:rsidRDefault="007A66C3" w:rsidP="0093283B">
            <w:pPr>
              <w:pStyle w:val="ConsPlusNormal"/>
              <w:widowControl/>
              <w:rPr>
                <w:sz w:val="14"/>
                <w:szCs w:val="14"/>
              </w:rPr>
            </w:pPr>
            <w:r w:rsidRPr="007A66C3">
              <w:rPr>
                <w:sz w:val="14"/>
                <w:szCs w:val="14"/>
              </w:rPr>
              <w:t>государственных полномочий</w:t>
            </w:r>
          </w:p>
        </w:tc>
      </w:tr>
      <w:tr w:rsidR="007A66C3" w:rsidRPr="007A66C3" w:rsidTr="0093283B">
        <w:trPr>
          <w:cantSplit/>
          <w:trHeight w:val="20"/>
        </w:trPr>
        <w:tc>
          <w:tcPr>
            <w:tcW w:w="20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lang w:val="en-US"/>
              </w:rPr>
              <w:t>1</w:t>
            </w:r>
            <w:proofErr w:type="spellStart"/>
            <w:r w:rsidRPr="007A66C3">
              <w:rPr>
                <w:sz w:val="14"/>
                <w:szCs w:val="14"/>
              </w:rPr>
              <w:t>1</w:t>
            </w:r>
            <w:proofErr w:type="spellEnd"/>
          </w:p>
        </w:tc>
        <w:tc>
          <w:tcPr>
            <w:tcW w:w="4794" w:type="pct"/>
            <w:gridSpan w:val="7"/>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r w:rsidRPr="007A66C3">
              <w:rPr>
                <w:sz w:val="14"/>
                <w:szCs w:val="14"/>
              </w:rPr>
              <w:t>Задача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7A66C3" w:rsidRPr="007A66C3" w:rsidTr="0093283B">
        <w:trPr>
          <w:cantSplit/>
          <w:trHeight w:val="20"/>
        </w:trPr>
        <w:tc>
          <w:tcPr>
            <w:tcW w:w="20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c>
          <w:tcPr>
            <w:tcW w:w="3093" w:type="pct"/>
            <w:gridSpan w:val="4"/>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r w:rsidRPr="007A66C3">
              <w:rPr>
                <w:sz w:val="14"/>
                <w:szCs w:val="14"/>
              </w:rPr>
              <w:t>Показатель результативности:</w:t>
            </w:r>
          </w:p>
        </w:tc>
        <w:tc>
          <w:tcPr>
            <w:tcW w:w="51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c>
          <w:tcPr>
            <w:tcW w:w="56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c>
          <w:tcPr>
            <w:tcW w:w="619"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pStyle w:val="ConsPlusNormal"/>
              <w:widowControl/>
              <w:rPr>
                <w:sz w:val="14"/>
                <w:szCs w:val="14"/>
              </w:rPr>
            </w:pPr>
          </w:p>
        </w:tc>
      </w:tr>
      <w:tr w:rsidR="007A66C3" w:rsidRPr="007A66C3" w:rsidTr="0093283B">
        <w:trPr>
          <w:cantSplit/>
          <w:trHeight w:val="20"/>
        </w:trPr>
        <w:tc>
          <w:tcPr>
            <w:tcW w:w="20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lang w:val="en-US"/>
              </w:rPr>
              <w:t>1</w:t>
            </w:r>
            <w:r w:rsidRPr="007A66C3">
              <w:rPr>
                <w:sz w:val="14"/>
                <w:szCs w:val="14"/>
              </w:rPr>
              <w:t>.1</w:t>
            </w:r>
          </w:p>
        </w:tc>
        <w:tc>
          <w:tcPr>
            <w:tcW w:w="156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widowControl w:val="0"/>
              <w:autoSpaceDE w:val="0"/>
              <w:autoSpaceDN w:val="0"/>
              <w:adjustRightInd w:val="0"/>
              <w:spacing w:after="0" w:line="240" w:lineRule="auto"/>
              <w:jc w:val="both"/>
              <w:rPr>
                <w:rFonts w:ascii="Arial" w:hAnsi="Arial" w:cs="Arial"/>
                <w:sz w:val="14"/>
                <w:szCs w:val="14"/>
              </w:rPr>
            </w:pPr>
            <w:r w:rsidRPr="007A66C3">
              <w:rPr>
                <w:rFonts w:ascii="Arial" w:hAnsi="Arial" w:cs="Arial"/>
                <w:sz w:val="14"/>
                <w:szCs w:val="14"/>
              </w:rPr>
              <w:t>Доля исполненных бюджетных ассигнований, предусмотренных в программном виде</w:t>
            </w:r>
          </w:p>
        </w:tc>
        <w:tc>
          <w:tcPr>
            <w:tcW w:w="449"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w:t>
            </w:r>
          </w:p>
        </w:tc>
        <w:tc>
          <w:tcPr>
            <w:tcW w:w="515"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отчет об исполнении бюджета</w:t>
            </w:r>
          </w:p>
        </w:tc>
        <w:tc>
          <w:tcPr>
            <w:tcW w:w="56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rPr>
                <w:sz w:val="14"/>
                <w:szCs w:val="14"/>
              </w:rPr>
            </w:pPr>
            <w:r w:rsidRPr="007A66C3">
              <w:rPr>
                <w:sz w:val="14"/>
                <w:szCs w:val="14"/>
              </w:rPr>
              <w:t>97</w:t>
            </w:r>
          </w:p>
        </w:tc>
        <w:tc>
          <w:tcPr>
            <w:tcW w:w="51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ind w:firstLine="0"/>
              <w:rPr>
                <w:sz w:val="14"/>
                <w:szCs w:val="14"/>
              </w:rPr>
            </w:pPr>
            <w:r w:rsidRPr="007A66C3">
              <w:rPr>
                <w:sz w:val="14"/>
                <w:szCs w:val="14"/>
              </w:rPr>
              <w:t>97</w:t>
            </w:r>
          </w:p>
        </w:tc>
        <w:tc>
          <w:tcPr>
            <w:tcW w:w="56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97</w:t>
            </w:r>
          </w:p>
        </w:tc>
        <w:tc>
          <w:tcPr>
            <w:tcW w:w="619"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pStyle w:val="ConsPlusNormal"/>
              <w:widowControl/>
              <w:jc w:val="center"/>
              <w:rPr>
                <w:sz w:val="14"/>
                <w:szCs w:val="14"/>
              </w:rPr>
            </w:pPr>
            <w:r w:rsidRPr="007A66C3">
              <w:rPr>
                <w:sz w:val="14"/>
                <w:szCs w:val="14"/>
              </w:rPr>
              <w:t>97</w:t>
            </w:r>
          </w:p>
        </w:tc>
      </w:tr>
    </w:tbl>
    <w:p w:rsidR="007A66C3" w:rsidRPr="007A66C3" w:rsidRDefault="007A66C3" w:rsidP="007A66C3">
      <w:pPr>
        <w:spacing w:after="0" w:line="240" w:lineRule="auto"/>
        <w:rPr>
          <w:rFonts w:ascii="Arial" w:eastAsia="Times New Roman" w:hAnsi="Arial" w:cs="Arial"/>
          <w:sz w:val="18"/>
          <w:szCs w:val="18"/>
          <w:lang w:val="en-US" w:eastAsia="ru-RU"/>
        </w:rPr>
      </w:pPr>
    </w:p>
    <w:p w:rsidR="007A66C3" w:rsidRPr="007A66C3" w:rsidRDefault="007A66C3" w:rsidP="007A66C3">
      <w:pPr>
        <w:autoSpaceDE w:val="0"/>
        <w:autoSpaceDN w:val="0"/>
        <w:adjustRightInd w:val="0"/>
        <w:spacing w:after="0" w:line="240" w:lineRule="auto"/>
        <w:ind w:left="7788"/>
        <w:jc w:val="right"/>
        <w:rPr>
          <w:rFonts w:ascii="Arial" w:hAnsi="Arial" w:cs="Arial"/>
          <w:sz w:val="18"/>
          <w:szCs w:val="18"/>
        </w:rPr>
      </w:pPr>
      <w:r w:rsidRPr="007A66C3">
        <w:rPr>
          <w:rFonts w:ascii="Arial" w:hAnsi="Arial" w:cs="Arial"/>
          <w:sz w:val="18"/>
          <w:szCs w:val="18"/>
        </w:rPr>
        <w:t xml:space="preserve">   Приложение № 2</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sz w:val="18"/>
          <w:szCs w:val="18"/>
        </w:rPr>
        <w:t xml:space="preserve">                                                                                                                         к подпрограмме </w:t>
      </w:r>
      <w:r w:rsidRPr="007A66C3">
        <w:rPr>
          <w:rFonts w:ascii="Arial" w:hAnsi="Arial" w:cs="Arial"/>
          <w:bCs/>
          <w:sz w:val="18"/>
          <w:szCs w:val="18"/>
        </w:rPr>
        <w:t>«Обеспечение реализации муниципальной</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bCs/>
          <w:sz w:val="18"/>
          <w:szCs w:val="18"/>
        </w:rPr>
        <w:t xml:space="preserve">                                                                                                                         программы и прочие мероприятия», реализуемой в рамках</w:t>
      </w:r>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bCs/>
          <w:sz w:val="18"/>
          <w:szCs w:val="18"/>
        </w:rPr>
        <w:t xml:space="preserve">                                                                                                                         муниципальной  программы «Развитие сельского хозяйства </w:t>
      </w:r>
      <w:proofErr w:type="gramStart"/>
      <w:r w:rsidRPr="007A66C3">
        <w:rPr>
          <w:rFonts w:ascii="Arial" w:hAnsi="Arial" w:cs="Arial"/>
          <w:bCs/>
          <w:sz w:val="18"/>
          <w:szCs w:val="18"/>
        </w:rPr>
        <w:t>в</w:t>
      </w:r>
      <w:proofErr w:type="gramEnd"/>
    </w:p>
    <w:p w:rsidR="007A66C3" w:rsidRPr="007A66C3" w:rsidRDefault="007A66C3" w:rsidP="007A66C3">
      <w:pPr>
        <w:pStyle w:val="affff9"/>
        <w:widowControl w:val="0"/>
        <w:autoSpaceDE w:val="0"/>
        <w:autoSpaceDN w:val="0"/>
        <w:adjustRightInd w:val="0"/>
        <w:spacing w:after="0" w:line="240" w:lineRule="auto"/>
        <w:jc w:val="right"/>
        <w:outlineLvl w:val="2"/>
        <w:rPr>
          <w:rFonts w:ascii="Arial" w:hAnsi="Arial" w:cs="Arial"/>
          <w:bCs/>
          <w:sz w:val="18"/>
          <w:szCs w:val="18"/>
        </w:rPr>
      </w:pPr>
      <w:r w:rsidRPr="007A66C3">
        <w:rPr>
          <w:rFonts w:ascii="Arial" w:hAnsi="Arial" w:cs="Arial"/>
          <w:bCs/>
          <w:sz w:val="18"/>
          <w:szCs w:val="18"/>
        </w:rPr>
        <w:t xml:space="preserve">                                                                                                                         </w:t>
      </w:r>
      <w:proofErr w:type="spellStart"/>
      <w:r w:rsidRPr="007A66C3">
        <w:rPr>
          <w:rFonts w:ascii="Arial" w:hAnsi="Arial" w:cs="Arial"/>
          <w:bCs/>
          <w:sz w:val="18"/>
          <w:szCs w:val="18"/>
        </w:rPr>
        <w:t>Богучанском</w:t>
      </w:r>
      <w:proofErr w:type="spellEnd"/>
      <w:r w:rsidRPr="007A66C3">
        <w:rPr>
          <w:rFonts w:ascii="Arial" w:hAnsi="Arial" w:cs="Arial"/>
          <w:bCs/>
          <w:sz w:val="18"/>
          <w:szCs w:val="18"/>
        </w:rPr>
        <w:t xml:space="preserve"> </w:t>
      </w:r>
      <w:proofErr w:type="gramStart"/>
      <w:r w:rsidRPr="007A66C3">
        <w:rPr>
          <w:rFonts w:ascii="Arial" w:hAnsi="Arial" w:cs="Arial"/>
          <w:bCs/>
          <w:sz w:val="18"/>
          <w:szCs w:val="18"/>
        </w:rPr>
        <w:t>районе</w:t>
      </w:r>
      <w:proofErr w:type="gramEnd"/>
      <w:r w:rsidRPr="007A66C3">
        <w:rPr>
          <w:rFonts w:ascii="Arial" w:hAnsi="Arial" w:cs="Arial"/>
          <w:bCs/>
          <w:sz w:val="18"/>
          <w:szCs w:val="18"/>
        </w:rPr>
        <w:t>»</w:t>
      </w:r>
    </w:p>
    <w:p w:rsidR="007A66C3" w:rsidRPr="007A66C3" w:rsidRDefault="007A66C3" w:rsidP="007A66C3">
      <w:pPr>
        <w:pStyle w:val="affff9"/>
        <w:widowControl w:val="0"/>
        <w:autoSpaceDE w:val="0"/>
        <w:autoSpaceDN w:val="0"/>
        <w:adjustRightInd w:val="0"/>
        <w:spacing w:after="0" w:line="240" w:lineRule="auto"/>
        <w:outlineLvl w:val="2"/>
        <w:rPr>
          <w:rFonts w:ascii="Arial" w:hAnsi="Arial" w:cs="Arial"/>
          <w:bCs/>
          <w:sz w:val="24"/>
          <w:szCs w:val="24"/>
        </w:rPr>
      </w:pPr>
    </w:p>
    <w:p w:rsidR="007A66C3" w:rsidRPr="007A66C3" w:rsidRDefault="007A66C3" w:rsidP="007A66C3">
      <w:pPr>
        <w:spacing w:after="0" w:line="240" w:lineRule="auto"/>
        <w:jc w:val="center"/>
        <w:outlineLvl w:val="0"/>
        <w:rPr>
          <w:rFonts w:ascii="Arial" w:hAnsi="Arial" w:cs="Arial"/>
          <w:sz w:val="20"/>
          <w:szCs w:val="20"/>
        </w:rPr>
      </w:pPr>
      <w:r w:rsidRPr="007A66C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7A66C3" w:rsidRPr="007A66C3" w:rsidRDefault="007A66C3" w:rsidP="007A66C3">
      <w:pPr>
        <w:spacing w:after="0" w:line="240" w:lineRule="auto"/>
        <w:jc w:val="center"/>
        <w:outlineLvl w:val="0"/>
        <w:rPr>
          <w:rFonts w:ascii="Arial" w:hAnsi="Arial" w:cs="Arial"/>
          <w:sz w:val="20"/>
          <w:szCs w:val="20"/>
        </w:rPr>
      </w:pPr>
    </w:p>
    <w:tbl>
      <w:tblPr>
        <w:tblW w:w="5000" w:type="pct"/>
        <w:tblLook w:val="00A0"/>
      </w:tblPr>
      <w:tblGrid>
        <w:gridCol w:w="389"/>
        <w:gridCol w:w="1565"/>
        <w:gridCol w:w="368"/>
        <w:gridCol w:w="567"/>
        <w:gridCol w:w="567"/>
        <w:gridCol w:w="567"/>
        <w:gridCol w:w="947"/>
        <w:gridCol w:w="947"/>
        <w:gridCol w:w="810"/>
        <w:gridCol w:w="810"/>
        <w:gridCol w:w="801"/>
        <w:gridCol w:w="1233"/>
      </w:tblGrid>
      <w:tr w:rsidR="007A66C3" w:rsidRPr="007A66C3" w:rsidTr="0093283B">
        <w:trPr>
          <w:trHeight w:val="20"/>
        </w:trPr>
        <w:tc>
          <w:tcPr>
            <w:tcW w:w="145" w:type="pct"/>
            <w:vMerge w:val="restart"/>
            <w:tcBorders>
              <w:top w:val="single" w:sz="4" w:space="0" w:color="auto"/>
              <w:left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Ожидаемый результат от реализации подпрограммного мероприятия (в натуральном выражении)</w:t>
            </w:r>
          </w:p>
        </w:tc>
      </w:tr>
      <w:tr w:rsidR="007A66C3" w:rsidRPr="007A66C3" w:rsidTr="0093283B">
        <w:trPr>
          <w:cantSplit/>
          <w:trHeight w:val="20"/>
        </w:trPr>
        <w:tc>
          <w:tcPr>
            <w:tcW w:w="145" w:type="pct"/>
            <w:vMerge/>
            <w:tcBorders>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p>
        </w:tc>
        <w:tc>
          <w:tcPr>
            <w:tcW w:w="184" w:type="pct"/>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ГРБС</w:t>
            </w:r>
          </w:p>
        </w:tc>
        <w:tc>
          <w:tcPr>
            <w:tcW w:w="230" w:type="pct"/>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proofErr w:type="spellStart"/>
            <w:r w:rsidRPr="007A66C3">
              <w:rPr>
                <w:rFonts w:ascii="Arial" w:hAnsi="Arial" w:cs="Arial"/>
                <w:sz w:val="14"/>
                <w:szCs w:val="14"/>
              </w:rPr>
              <w:t>РзПр</w:t>
            </w:r>
            <w:proofErr w:type="spellEnd"/>
          </w:p>
        </w:tc>
        <w:tc>
          <w:tcPr>
            <w:tcW w:w="230" w:type="pct"/>
            <w:tcBorders>
              <w:top w:val="nil"/>
              <w:left w:val="nil"/>
              <w:bottom w:val="single" w:sz="4" w:space="0" w:color="auto"/>
              <w:right w:val="single" w:sz="4" w:space="0" w:color="auto"/>
            </w:tcBorders>
            <w:textDirection w:val="btLr"/>
            <w:vAlign w:val="center"/>
          </w:tcPr>
          <w:p w:rsidR="007A66C3" w:rsidRPr="007A66C3" w:rsidRDefault="007A66C3" w:rsidP="0093283B">
            <w:pPr>
              <w:spacing w:after="0" w:line="240" w:lineRule="auto"/>
              <w:ind w:left="113" w:right="113"/>
              <w:jc w:val="center"/>
              <w:rPr>
                <w:rFonts w:ascii="Arial" w:hAnsi="Arial" w:cs="Arial"/>
                <w:sz w:val="14"/>
                <w:szCs w:val="14"/>
              </w:rPr>
            </w:pPr>
            <w:r w:rsidRPr="007A66C3">
              <w:rPr>
                <w:rFonts w:ascii="Arial" w:hAnsi="Arial" w:cs="Arial"/>
                <w:sz w:val="14"/>
                <w:szCs w:val="14"/>
              </w:rPr>
              <w:t>ЦСР</w:t>
            </w:r>
          </w:p>
        </w:tc>
        <w:tc>
          <w:tcPr>
            <w:tcW w:w="460" w:type="pct"/>
            <w:tcBorders>
              <w:top w:val="nil"/>
              <w:left w:val="nil"/>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Текущий финансовый 2020 год</w:t>
            </w:r>
          </w:p>
        </w:tc>
        <w:tc>
          <w:tcPr>
            <w:tcW w:w="460"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Очередной финансовый 2021 год</w:t>
            </w:r>
          </w:p>
        </w:tc>
        <w:tc>
          <w:tcPr>
            <w:tcW w:w="460"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Первый год планового периода 2022 год</w:t>
            </w:r>
          </w:p>
        </w:tc>
        <w:tc>
          <w:tcPr>
            <w:tcW w:w="414"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Второй год планового периода 2023 год</w:t>
            </w:r>
          </w:p>
        </w:tc>
        <w:tc>
          <w:tcPr>
            <w:tcW w:w="506" w:type="pct"/>
            <w:tcBorders>
              <w:top w:val="nil"/>
              <w:left w:val="single" w:sz="4" w:space="0" w:color="auto"/>
              <w:bottom w:val="single" w:sz="4" w:space="0" w:color="auto"/>
              <w:right w:val="single" w:sz="4" w:space="0" w:color="auto"/>
            </w:tcBorders>
            <w:vAlign w:val="center"/>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Итого на период 2020-2023 годы</w:t>
            </w:r>
          </w:p>
        </w:tc>
        <w:tc>
          <w:tcPr>
            <w:tcW w:w="919" w:type="pct"/>
            <w:vMerge/>
            <w:tcBorders>
              <w:left w:val="nil"/>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r>
      <w:tr w:rsidR="007A66C3" w:rsidRPr="007A66C3" w:rsidTr="0093283B">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7A66C3" w:rsidRPr="007A66C3" w:rsidRDefault="007A66C3" w:rsidP="0093283B">
            <w:pPr>
              <w:pStyle w:val="ConsPlusNormal"/>
              <w:widowControl/>
              <w:rPr>
                <w:sz w:val="14"/>
                <w:szCs w:val="14"/>
              </w:rPr>
            </w:pPr>
            <w:r w:rsidRPr="007A66C3">
              <w:rPr>
                <w:bCs/>
                <w:sz w:val="14"/>
                <w:szCs w:val="14"/>
              </w:rPr>
              <w:t xml:space="preserve">Цель: </w:t>
            </w:r>
            <w:r w:rsidRPr="007A66C3">
              <w:rPr>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7A66C3" w:rsidRPr="007A66C3" w:rsidRDefault="007A66C3" w:rsidP="0093283B">
            <w:pPr>
              <w:spacing w:after="0" w:line="240" w:lineRule="auto"/>
              <w:rPr>
                <w:rFonts w:ascii="Arial" w:hAnsi="Arial" w:cs="Arial"/>
                <w:bCs/>
                <w:sz w:val="14"/>
                <w:szCs w:val="14"/>
              </w:rPr>
            </w:pPr>
            <w:r w:rsidRPr="007A66C3">
              <w:rPr>
                <w:rFonts w:ascii="Arial" w:hAnsi="Arial" w:cs="Arial"/>
                <w:sz w:val="14"/>
                <w:szCs w:val="14"/>
              </w:rPr>
              <w:t>государственных полномочий</w:t>
            </w:r>
          </w:p>
        </w:tc>
      </w:tr>
      <w:tr w:rsidR="007A66C3" w:rsidRPr="007A66C3" w:rsidTr="0093283B">
        <w:trPr>
          <w:trHeight w:val="20"/>
        </w:trPr>
        <w:tc>
          <w:tcPr>
            <w:tcW w:w="14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bCs/>
                <w:sz w:val="14"/>
                <w:szCs w:val="14"/>
              </w:rPr>
            </w:pPr>
            <w:r w:rsidRPr="007A66C3">
              <w:rPr>
                <w:rFonts w:ascii="Arial" w:hAnsi="Arial" w:cs="Arial"/>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bCs/>
                <w:sz w:val="14"/>
                <w:szCs w:val="14"/>
              </w:rPr>
            </w:pPr>
            <w:r w:rsidRPr="007A66C3">
              <w:rPr>
                <w:rFonts w:ascii="Arial" w:hAnsi="Arial" w:cs="Arial"/>
                <w:bCs/>
                <w:sz w:val="14"/>
                <w:szCs w:val="14"/>
              </w:rPr>
              <w:t xml:space="preserve">Задача 1.Обеспечение выполнения надлежащим образом отдельных государственных полномочий по решению вопросов поддержки </w:t>
            </w:r>
            <w:r w:rsidRPr="007A66C3">
              <w:rPr>
                <w:rFonts w:ascii="Arial" w:hAnsi="Arial" w:cs="Arial"/>
                <w:bCs/>
                <w:sz w:val="14"/>
                <w:szCs w:val="14"/>
              </w:rPr>
              <w:lastRenderedPageBreak/>
              <w:t>сельскохозяйственного производства</w:t>
            </w:r>
          </w:p>
        </w:tc>
      </w:tr>
      <w:tr w:rsidR="007A66C3" w:rsidRPr="007A66C3" w:rsidTr="0093283B">
        <w:trPr>
          <w:cantSplit/>
          <w:trHeight w:val="20"/>
        </w:trPr>
        <w:tc>
          <w:tcPr>
            <w:tcW w:w="145" w:type="pct"/>
            <w:tcBorders>
              <w:top w:val="single" w:sz="4" w:space="0" w:color="auto"/>
              <w:left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outlineLvl w:val="2"/>
              <w:rPr>
                <w:rFonts w:ascii="Arial" w:hAnsi="Arial" w:cs="Arial"/>
                <w:sz w:val="14"/>
                <w:szCs w:val="14"/>
              </w:rPr>
            </w:pPr>
            <w:r w:rsidRPr="007A66C3">
              <w:rPr>
                <w:rFonts w:ascii="Arial" w:hAnsi="Arial" w:cs="Arial"/>
                <w:sz w:val="14"/>
                <w:szCs w:val="14"/>
              </w:rPr>
              <w:lastRenderedPageBreak/>
              <w:t>1.1</w:t>
            </w:r>
          </w:p>
        </w:tc>
        <w:tc>
          <w:tcPr>
            <w:tcW w:w="717" w:type="pct"/>
            <w:tcBorders>
              <w:top w:val="single" w:sz="4" w:space="0" w:color="auto"/>
              <w:left w:val="single" w:sz="4" w:space="0" w:color="auto"/>
              <w:right w:val="single" w:sz="4" w:space="0" w:color="auto"/>
            </w:tcBorders>
          </w:tcPr>
          <w:p w:rsidR="007A66C3" w:rsidRPr="007A66C3" w:rsidRDefault="007A66C3" w:rsidP="0093283B">
            <w:pPr>
              <w:widowControl w:val="0"/>
              <w:autoSpaceDE w:val="0"/>
              <w:autoSpaceDN w:val="0"/>
              <w:adjustRightInd w:val="0"/>
              <w:spacing w:after="0" w:line="240" w:lineRule="auto"/>
              <w:rPr>
                <w:rFonts w:ascii="Arial" w:hAnsi="Arial" w:cs="Arial"/>
                <w:sz w:val="14"/>
                <w:szCs w:val="14"/>
              </w:rPr>
            </w:pPr>
            <w:r w:rsidRPr="007A66C3">
              <w:rPr>
                <w:rFonts w:ascii="Arial" w:hAnsi="Arial" w:cs="Arial"/>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7A66C3" w:rsidRPr="007A66C3" w:rsidRDefault="007A66C3" w:rsidP="0093283B">
            <w:pPr>
              <w:spacing w:after="0" w:line="240" w:lineRule="auto"/>
              <w:ind w:left="113" w:right="113"/>
              <w:rPr>
                <w:rFonts w:ascii="Arial" w:hAnsi="Arial" w:cs="Arial"/>
                <w:sz w:val="14"/>
                <w:szCs w:val="14"/>
              </w:rPr>
            </w:pPr>
            <w:r w:rsidRPr="007A66C3">
              <w:rPr>
                <w:rFonts w:ascii="Arial" w:hAnsi="Arial" w:cs="Arial"/>
                <w:sz w:val="14"/>
                <w:szCs w:val="14"/>
              </w:rPr>
              <w:t xml:space="preserve">Администрация </w:t>
            </w:r>
            <w:proofErr w:type="spellStart"/>
            <w:r w:rsidRPr="007A66C3">
              <w:rPr>
                <w:rFonts w:ascii="Arial" w:hAnsi="Arial" w:cs="Arial"/>
                <w:sz w:val="14"/>
                <w:szCs w:val="14"/>
              </w:rPr>
              <w:t>Богучанского</w:t>
            </w:r>
            <w:proofErr w:type="spellEnd"/>
            <w:r w:rsidRPr="007A66C3">
              <w:rPr>
                <w:rFonts w:ascii="Arial" w:hAnsi="Arial" w:cs="Arial"/>
                <w:sz w:val="14"/>
                <w:szCs w:val="14"/>
              </w:rPr>
              <w:t xml:space="preserve"> района</w:t>
            </w:r>
          </w:p>
        </w:tc>
        <w:tc>
          <w:tcPr>
            <w:tcW w:w="184" w:type="pct"/>
            <w:tcBorders>
              <w:top w:val="single" w:sz="4" w:space="0" w:color="auto"/>
              <w:left w:val="single" w:sz="4" w:space="0" w:color="auto"/>
              <w:right w:val="single" w:sz="4" w:space="0" w:color="auto"/>
            </w:tcBorders>
            <w:noWrap/>
            <w:textDirection w:val="btLr"/>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806</w:t>
            </w:r>
          </w:p>
        </w:tc>
        <w:tc>
          <w:tcPr>
            <w:tcW w:w="230" w:type="pct"/>
            <w:tcBorders>
              <w:top w:val="single" w:sz="4" w:space="0" w:color="auto"/>
              <w:left w:val="single" w:sz="4" w:space="0" w:color="auto"/>
              <w:right w:val="single" w:sz="4" w:space="0" w:color="auto"/>
            </w:tcBorders>
            <w:noWrap/>
            <w:textDirection w:val="btLr"/>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7A66C3" w:rsidRPr="007A66C3" w:rsidRDefault="007A66C3" w:rsidP="0093283B">
            <w:pPr>
              <w:ind w:left="113" w:right="113"/>
              <w:jc w:val="center"/>
              <w:rPr>
                <w:rFonts w:ascii="Arial" w:hAnsi="Arial" w:cs="Arial"/>
                <w:sz w:val="14"/>
                <w:szCs w:val="14"/>
              </w:rPr>
            </w:pPr>
            <w:r w:rsidRPr="007A66C3">
              <w:rPr>
                <w:rFonts w:ascii="Arial" w:hAnsi="Arial" w:cs="Arial"/>
                <w:sz w:val="14"/>
                <w:szCs w:val="14"/>
              </w:rPr>
              <w:t>1230075170</w:t>
            </w:r>
          </w:p>
        </w:tc>
        <w:tc>
          <w:tcPr>
            <w:tcW w:w="460" w:type="pct"/>
            <w:tcBorders>
              <w:top w:val="single" w:sz="4" w:space="0" w:color="auto"/>
              <w:left w:val="single" w:sz="4" w:space="0" w:color="auto"/>
              <w:right w:val="single" w:sz="4" w:space="0" w:color="auto"/>
            </w:tcBorders>
            <w:noWrap/>
            <w:vAlign w:val="center"/>
          </w:tcPr>
          <w:p w:rsidR="007A66C3" w:rsidRPr="007A66C3" w:rsidRDefault="007A66C3" w:rsidP="0093283B">
            <w:pPr>
              <w:jc w:val="center"/>
              <w:rPr>
                <w:rFonts w:ascii="Arial" w:hAnsi="Arial" w:cs="Arial"/>
                <w:sz w:val="14"/>
                <w:szCs w:val="14"/>
              </w:rPr>
            </w:pPr>
            <w:r w:rsidRPr="007A66C3">
              <w:rPr>
                <w:rFonts w:ascii="Arial" w:hAnsi="Arial" w:cs="Arial"/>
                <w:sz w:val="14"/>
                <w:szCs w:val="14"/>
              </w:rPr>
              <w:t>1598400,0</w:t>
            </w:r>
          </w:p>
        </w:tc>
        <w:tc>
          <w:tcPr>
            <w:tcW w:w="460" w:type="pct"/>
            <w:tcBorders>
              <w:top w:val="single" w:sz="4" w:space="0" w:color="auto"/>
              <w:left w:val="single" w:sz="4" w:space="0" w:color="auto"/>
              <w:right w:val="single" w:sz="4" w:space="0" w:color="auto"/>
            </w:tcBorders>
            <w:vAlign w:val="center"/>
          </w:tcPr>
          <w:p w:rsidR="007A66C3" w:rsidRPr="007A66C3" w:rsidRDefault="007A66C3" w:rsidP="0093283B">
            <w:pPr>
              <w:jc w:val="center"/>
              <w:rPr>
                <w:rFonts w:ascii="Arial" w:hAnsi="Arial" w:cs="Arial"/>
                <w:sz w:val="14"/>
                <w:szCs w:val="14"/>
              </w:rPr>
            </w:pPr>
            <w:r w:rsidRPr="007A66C3">
              <w:rPr>
                <w:rFonts w:ascii="Arial" w:hAnsi="Arial" w:cs="Arial"/>
                <w:color w:val="000000"/>
                <w:sz w:val="14"/>
                <w:szCs w:val="14"/>
              </w:rPr>
              <w:t>1739200,0</w:t>
            </w:r>
          </w:p>
        </w:tc>
        <w:tc>
          <w:tcPr>
            <w:tcW w:w="460" w:type="pct"/>
            <w:tcBorders>
              <w:top w:val="single" w:sz="4" w:space="0" w:color="auto"/>
              <w:left w:val="single" w:sz="4" w:space="0" w:color="auto"/>
              <w:right w:val="single" w:sz="4" w:space="0" w:color="auto"/>
            </w:tcBorders>
            <w:vAlign w:val="center"/>
          </w:tcPr>
          <w:p w:rsidR="007A66C3" w:rsidRPr="007A66C3" w:rsidRDefault="007A66C3" w:rsidP="0093283B">
            <w:pPr>
              <w:jc w:val="center"/>
              <w:rPr>
                <w:rFonts w:ascii="Arial" w:hAnsi="Arial" w:cs="Arial"/>
                <w:color w:val="000000"/>
                <w:sz w:val="14"/>
                <w:szCs w:val="14"/>
              </w:rPr>
            </w:pPr>
            <w:r w:rsidRPr="007A66C3">
              <w:rPr>
                <w:rFonts w:ascii="Arial" w:hAnsi="Arial" w:cs="Arial"/>
                <w:color w:val="000000"/>
                <w:sz w:val="14"/>
                <w:szCs w:val="14"/>
              </w:rPr>
              <w:t>1739400,0</w:t>
            </w:r>
          </w:p>
        </w:tc>
        <w:tc>
          <w:tcPr>
            <w:tcW w:w="414" w:type="pct"/>
            <w:tcBorders>
              <w:top w:val="single" w:sz="4" w:space="0" w:color="auto"/>
              <w:left w:val="single" w:sz="4" w:space="0" w:color="auto"/>
              <w:right w:val="single" w:sz="4" w:space="0" w:color="auto"/>
            </w:tcBorders>
            <w:vAlign w:val="center"/>
          </w:tcPr>
          <w:p w:rsidR="007A66C3" w:rsidRPr="007A66C3" w:rsidRDefault="007A66C3" w:rsidP="0093283B">
            <w:pPr>
              <w:jc w:val="center"/>
              <w:rPr>
                <w:rFonts w:ascii="Arial" w:hAnsi="Arial" w:cs="Arial"/>
                <w:color w:val="000000"/>
                <w:sz w:val="14"/>
                <w:szCs w:val="14"/>
              </w:rPr>
            </w:pPr>
            <w:r w:rsidRPr="007A66C3">
              <w:rPr>
                <w:rFonts w:ascii="Arial" w:hAnsi="Arial" w:cs="Arial"/>
                <w:color w:val="000000"/>
                <w:sz w:val="14"/>
                <w:szCs w:val="14"/>
              </w:rPr>
              <w:t>1741600,0</w:t>
            </w:r>
          </w:p>
        </w:tc>
        <w:tc>
          <w:tcPr>
            <w:tcW w:w="506" w:type="pct"/>
            <w:tcBorders>
              <w:top w:val="single" w:sz="4" w:space="0" w:color="auto"/>
              <w:left w:val="single" w:sz="4" w:space="0" w:color="auto"/>
              <w:right w:val="single" w:sz="4" w:space="0" w:color="auto"/>
            </w:tcBorders>
            <w:vAlign w:val="center"/>
          </w:tcPr>
          <w:p w:rsidR="007A66C3" w:rsidRPr="007A66C3" w:rsidRDefault="007A66C3" w:rsidP="0093283B">
            <w:pPr>
              <w:jc w:val="center"/>
              <w:rPr>
                <w:rFonts w:ascii="Arial" w:hAnsi="Arial" w:cs="Arial"/>
                <w:color w:val="000000"/>
                <w:sz w:val="14"/>
                <w:szCs w:val="14"/>
              </w:rPr>
            </w:pPr>
            <w:r w:rsidRPr="007A66C3">
              <w:rPr>
                <w:rFonts w:ascii="Arial" w:hAnsi="Arial" w:cs="Arial"/>
                <w:color w:val="000000"/>
                <w:sz w:val="14"/>
                <w:szCs w:val="14"/>
              </w:rPr>
              <w:t>6818600,0</w:t>
            </w:r>
          </w:p>
        </w:tc>
        <w:tc>
          <w:tcPr>
            <w:tcW w:w="919" w:type="pct"/>
            <w:tcBorders>
              <w:top w:val="single" w:sz="4" w:space="0" w:color="auto"/>
              <w:left w:val="single" w:sz="4" w:space="0" w:color="auto"/>
              <w:right w:val="single" w:sz="4" w:space="0" w:color="auto"/>
            </w:tcBorders>
          </w:tcPr>
          <w:p w:rsidR="007A66C3" w:rsidRPr="007A66C3" w:rsidRDefault="007A66C3" w:rsidP="0093283B">
            <w:pPr>
              <w:pStyle w:val="ConsPlusCell"/>
              <w:widowControl/>
              <w:rPr>
                <w:sz w:val="14"/>
                <w:szCs w:val="14"/>
              </w:rPr>
            </w:pPr>
          </w:p>
          <w:p w:rsidR="007A66C3" w:rsidRPr="007A66C3" w:rsidRDefault="007A66C3" w:rsidP="0093283B">
            <w:pPr>
              <w:pStyle w:val="ConsPlusCell"/>
              <w:widowControl/>
              <w:rPr>
                <w:sz w:val="14"/>
                <w:szCs w:val="14"/>
              </w:rPr>
            </w:pPr>
            <w:r w:rsidRPr="007A66C3">
              <w:rPr>
                <w:sz w:val="14"/>
                <w:szCs w:val="14"/>
              </w:rPr>
              <w:t>Доля исполненных бюджетных ассигнований за период с 2020по 2023 год составит не менее 97%</w:t>
            </w:r>
          </w:p>
        </w:tc>
      </w:tr>
      <w:tr w:rsidR="007A66C3" w:rsidRPr="007A66C3" w:rsidTr="0093283B">
        <w:trPr>
          <w:trHeight w:val="20"/>
        </w:trPr>
        <w:tc>
          <w:tcPr>
            <w:tcW w:w="145"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717"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1598400,0</w:t>
            </w: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1739200,0</w:t>
            </w:r>
          </w:p>
        </w:tc>
        <w:tc>
          <w:tcPr>
            <w:tcW w:w="460"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jc w:val="center"/>
              <w:rPr>
                <w:rFonts w:ascii="Arial" w:hAnsi="Arial" w:cs="Arial"/>
                <w:sz w:val="14"/>
                <w:szCs w:val="14"/>
              </w:rPr>
            </w:pPr>
            <w:r w:rsidRPr="007A66C3">
              <w:rPr>
                <w:rFonts w:ascii="Arial" w:hAnsi="Arial" w:cs="Arial"/>
                <w:sz w:val="14"/>
                <w:szCs w:val="14"/>
              </w:rPr>
              <w:t>1739400,0</w:t>
            </w:r>
          </w:p>
        </w:tc>
        <w:tc>
          <w:tcPr>
            <w:tcW w:w="414" w:type="pct"/>
            <w:tcBorders>
              <w:top w:val="single" w:sz="4" w:space="0" w:color="auto"/>
              <w:left w:val="nil"/>
              <w:bottom w:val="single" w:sz="4" w:space="0" w:color="auto"/>
              <w:right w:val="single" w:sz="4" w:space="0" w:color="auto"/>
            </w:tcBorders>
          </w:tcPr>
          <w:p w:rsidR="007A66C3" w:rsidRPr="007A66C3" w:rsidRDefault="007A66C3" w:rsidP="0093283B">
            <w:pPr>
              <w:jc w:val="center"/>
              <w:rPr>
                <w:rFonts w:ascii="Arial" w:hAnsi="Arial" w:cs="Arial"/>
                <w:sz w:val="14"/>
                <w:szCs w:val="14"/>
              </w:rPr>
            </w:pPr>
            <w:r w:rsidRPr="007A66C3">
              <w:rPr>
                <w:rFonts w:ascii="Arial" w:hAnsi="Arial" w:cs="Arial"/>
                <w:sz w:val="14"/>
                <w:szCs w:val="14"/>
              </w:rPr>
              <w:t>1741600,0</w:t>
            </w:r>
          </w:p>
        </w:tc>
        <w:tc>
          <w:tcPr>
            <w:tcW w:w="506"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6818600,0</w:t>
            </w:r>
          </w:p>
          <w:p w:rsidR="007A66C3" w:rsidRPr="007A66C3" w:rsidRDefault="007A66C3" w:rsidP="0093283B">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r>
      <w:tr w:rsidR="007A66C3" w:rsidRPr="007A66C3" w:rsidTr="0093283B">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7A66C3" w:rsidRPr="007A66C3" w:rsidRDefault="007A66C3" w:rsidP="0093283B">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p>
        </w:tc>
        <w:tc>
          <w:tcPr>
            <w:tcW w:w="460"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jc w:val="center"/>
              <w:rPr>
                <w:rFonts w:ascii="Arial" w:hAnsi="Arial" w:cs="Arial"/>
                <w:sz w:val="14"/>
                <w:szCs w:val="14"/>
              </w:rPr>
            </w:pPr>
          </w:p>
        </w:tc>
        <w:tc>
          <w:tcPr>
            <w:tcW w:w="414" w:type="pct"/>
            <w:tcBorders>
              <w:top w:val="single" w:sz="4" w:space="0" w:color="auto"/>
              <w:left w:val="nil"/>
              <w:bottom w:val="single" w:sz="4" w:space="0" w:color="auto"/>
              <w:right w:val="single" w:sz="4" w:space="0" w:color="auto"/>
            </w:tcBorders>
          </w:tcPr>
          <w:p w:rsidR="007A66C3" w:rsidRPr="007A66C3" w:rsidRDefault="007A66C3" w:rsidP="0093283B">
            <w:pPr>
              <w:jc w:val="center"/>
              <w:rPr>
                <w:rFonts w:ascii="Arial" w:hAnsi="Arial" w:cs="Arial"/>
                <w:sz w:val="14"/>
                <w:szCs w:val="14"/>
              </w:rPr>
            </w:pPr>
          </w:p>
        </w:tc>
        <w:tc>
          <w:tcPr>
            <w:tcW w:w="506"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r>
      <w:tr w:rsidR="007A66C3" w:rsidRPr="007A66C3" w:rsidTr="0093283B">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rPr>
                <w:rFonts w:ascii="Arial" w:hAnsi="Arial" w:cs="Arial"/>
                <w:sz w:val="14"/>
                <w:szCs w:val="14"/>
              </w:rPr>
            </w:pPr>
            <w:r w:rsidRPr="007A66C3">
              <w:rPr>
                <w:rFonts w:ascii="Arial" w:hAnsi="Arial" w:cs="Arial"/>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1598400,0</w:t>
            </w:r>
          </w:p>
        </w:tc>
        <w:tc>
          <w:tcPr>
            <w:tcW w:w="460" w:type="pct"/>
            <w:tcBorders>
              <w:top w:val="single" w:sz="4" w:space="0" w:color="auto"/>
              <w:left w:val="nil"/>
              <w:bottom w:val="single" w:sz="4" w:space="0" w:color="auto"/>
              <w:right w:val="single" w:sz="4" w:space="0" w:color="auto"/>
            </w:tcBorders>
            <w:noWrap/>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1739200,0</w:t>
            </w:r>
          </w:p>
        </w:tc>
        <w:tc>
          <w:tcPr>
            <w:tcW w:w="460"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jc w:val="center"/>
              <w:rPr>
                <w:rFonts w:ascii="Arial" w:hAnsi="Arial" w:cs="Arial"/>
                <w:sz w:val="14"/>
                <w:szCs w:val="14"/>
              </w:rPr>
            </w:pPr>
            <w:r w:rsidRPr="007A66C3">
              <w:rPr>
                <w:rFonts w:ascii="Arial" w:hAnsi="Arial" w:cs="Arial"/>
                <w:sz w:val="14"/>
                <w:szCs w:val="14"/>
              </w:rPr>
              <w:t>1739400,0</w:t>
            </w:r>
          </w:p>
        </w:tc>
        <w:tc>
          <w:tcPr>
            <w:tcW w:w="414" w:type="pct"/>
            <w:tcBorders>
              <w:top w:val="single" w:sz="4" w:space="0" w:color="auto"/>
              <w:left w:val="nil"/>
              <w:bottom w:val="single" w:sz="4" w:space="0" w:color="auto"/>
              <w:right w:val="single" w:sz="4" w:space="0" w:color="auto"/>
            </w:tcBorders>
          </w:tcPr>
          <w:p w:rsidR="007A66C3" w:rsidRPr="007A66C3" w:rsidRDefault="007A66C3" w:rsidP="0093283B">
            <w:pPr>
              <w:jc w:val="center"/>
              <w:rPr>
                <w:rFonts w:ascii="Arial" w:hAnsi="Arial" w:cs="Arial"/>
                <w:sz w:val="14"/>
                <w:szCs w:val="14"/>
              </w:rPr>
            </w:pPr>
            <w:r w:rsidRPr="007A66C3">
              <w:rPr>
                <w:rFonts w:ascii="Arial" w:hAnsi="Arial" w:cs="Arial"/>
                <w:sz w:val="14"/>
                <w:szCs w:val="14"/>
              </w:rPr>
              <w:t>1741600,0</w:t>
            </w:r>
          </w:p>
        </w:tc>
        <w:tc>
          <w:tcPr>
            <w:tcW w:w="506"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r w:rsidRPr="007A66C3">
              <w:rPr>
                <w:rFonts w:ascii="Arial" w:hAnsi="Arial" w:cs="Arial"/>
                <w:sz w:val="14"/>
                <w:szCs w:val="14"/>
              </w:rPr>
              <w:t>6818600,0</w:t>
            </w:r>
          </w:p>
          <w:p w:rsidR="007A66C3" w:rsidRPr="007A66C3" w:rsidRDefault="007A66C3" w:rsidP="0093283B">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7A66C3" w:rsidRPr="007A66C3" w:rsidRDefault="007A66C3" w:rsidP="0093283B">
            <w:pPr>
              <w:spacing w:after="0" w:line="240" w:lineRule="auto"/>
              <w:jc w:val="center"/>
              <w:rPr>
                <w:rFonts w:ascii="Arial" w:hAnsi="Arial" w:cs="Arial"/>
                <w:sz w:val="14"/>
                <w:szCs w:val="14"/>
              </w:rPr>
            </w:pP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p w:rsidR="007A66C3" w:rsidRPr="007A66C3" w:rsidRDefault="007A66C3" w:rsidP="007A66C3">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7A66C3">
        <w:rPr>
          <w:rFonts w:ascii="Arial" w:eastAsia="Times New Roman" w:hAnsi="Arial" w:cs="Arial"/>
          <w:sz w:val="18"/>
          <w:szCs w:val="20"/>
          <w:lang w:eastAsia="ru-RU"/>
        </w:rPr>
        <w:t>Приложение № 1</w:t>
      </w:r>
    </w:p>
    <w:p w:rsidR="007A66C3" w:rsidRPr="007A66C3" w:rsidRDefault="007A66C3" w:rsidP="007A66C3">
      <w:pPr>
        <w:autoSpaceDE w:val="0"/>
        <w:autoSpaceDN w:val="0"/>
        <w:adjustRightInd w:val="0"/>
        <w:spacing w:after="0" w:line="240" w:lineRule="auto"/>
        <w:ind w:left="5245"/>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к муниципальной программе</w:t>
      </w:r>
    </w:p>
    <w:p w:rsidR="007A66C3" w:rsidRPr="007A66C3" w:rsidRDefault="007A66C3" w:rsidP="007A66C3">
      <w:pPr>
        <w:spacing w:after="0" w:line="240" w:lineRule="auto"/>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 xml:space="preserve">                                                                                        «Развитие сельского хозяйства</w:t>
      </w:r>
    </w:p>
    <w:p w:rsidR="007A66C3" w:rsidRPr="007A66C3" w:rsidRDefault="007A66C3" w:rsidP="007A66C3">
      <w:pPr>
        <w:spacing w:after="0" w:line="240" w:lineRule="auto"/>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 xml:space="preserve">                                                                           в </w:t>
      </w:r>
      <w:proofErr w:type="spellStart"/>
      <w:r w:rsidRPr="007A66C3">
        <w:rPr>
          <w:rFonts w:ascii="Arial" w:eastAsia="Times New Roman" w:hAnsi="Arial" w:cs="Arial"/>
          <w:sz w:val="18"/>
          <w:szCs w:val="20"/>
          <w:lang w:eastAsia="ru-RU"/>
        </w:rPr>
        <w:t>Богучанском</w:t>
      </w:r>
      <w:proofErr w:type="spellEnd"/>
      <w:r w:rsidRPr="007A66C3">
        <w:rPr>
          <w:rFonts w:ascii="Arial" w:eastAsia="Times New Roman" w:hAnsi="Arial" w:cs="Arial"/>
          <w:sz w:val="18"/>
          <w:szCs w:val="20"/>
          <w:lang w:eastAsia="ru-RU"/>
        </w:rPr>
        <w:t xml:space="preserve"> районе»</w:t>
      </w:r>
    </w:p>
    <w:p w:rsidR="007A66C3" w:rsidRPr="007A66C3" w:rsidRDefault="007A66C3" w:rsidP="007A66C3">
      <w:pPr>
        <w:spacing w:after="0" w:line="240" w:lineRule="auto"/>
        <w:rPr>
          <w:rFonts w:ascii="Arial" w:eastAsia="Times New Roman" w:hAnsi="Arial" w:cs="Arial"/>
          <w:sz w:val="20"/>
          <w:szCs w:val="20"/>
          <w:lang w:eastAsia="ru-RU"/>
        </w:rPr>
      </w:pPr>
    </w:p>
    <w:p w:rsidR="007A66C3" w:rsidRPr="007A66C3" w:rsidRDefault="007A66C3" w:rsidP="007A66C3">
      <w:pPr>
        <w:autoSpaceDE w:val="0"/>
        <w:autoSpaceDN w:val="0"/>
        <w:adjustRightInd w:val="0"/>
        <w:spacing w:after="0" w:line="240" w:lineRule="auto"/>
        <w:ind w:firstLine="720"/>
        <w:jc w:val="center"/>
        <w:rPr>
          <w:rFonts w:ascii="Arial" w:eastAsia="Times New Roman" w:hAnsi="Arial" w:cs="Arial"/>
          <w:sz w:val="20"/>
          <w:szCs w:val="20"/>
          <w:lang w:eastAsia="ru-RU"/>
        </w:rPr>
      </w:pPr>
      <w:r w:rsidRPr="007A66C3">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7A66C3" w:rsidRPr="007A66C3" w:rsidRDefault="007A66C3" w:rsidP="007A66C3">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Style w:val="590"/>
        <w:tblW w:w="5000" w:type="pct"/>
        <w:tblLook w:val="01E0"/>
      </w:tblPr>
      <w:tblGrid>
        <w:gridCol w:w="623"/>
        <w:gridCol w:w="2833"/>
        <w:gridCol w:w="3627"/>
        <w:gridCol w:w="2488"/>
      </w:tblGrid>
      <w:tr w:rsidR="007A66C3" w:rsidRPr="007A66C3" w:rsidTr="0093283B">
        <w:tc>
          <w:tcPr>
            <w:tcW w:w="325" w:type="pct"/>
            <w:vAlign w:val="center"/>
          </w:tcPr>
          <w:p w:rsidR="007A66C3" w:rsidRPr="007A66C3" w:rsidRDefault="007A66C3" w:rsidP="0093283B">
            <w:pPr>
              <w:autoSpaceDE w:val="0"/>
              <w:autoSpaceDN w:val="0"/>
              <w:adjustRightInd w:val="0"/>
              <w:jc w:val="center"/>
              <w:outlineLvl w:val="2"/>
              <w:rPr>
                <w:rFonts w:ascii="Arial" w:hAnsi="Arial" w:cs="Arial"/>
                <w:sz w:val="14"/>
                <w:szCs w:val="14"/>
              </w:rPr>
            </w:pPr>
            <w:r w:rsidRPr="007A66C3">
              <w:rPr>
                <w:rFonts w:ascii="Arial" w:hAnsi="Arial" w:cs="Arial"/>
                <w:sz w:val="14"/>
                <w:szCs w:val="14"/>
              </w:rPr>
              <w:t xml:space="preserve">№ </w:t>
            </w:r>
            <w:proofErr w:type="spellStart"/>
            <w:proofErr w:type="gramStart"/>
            <w:r w:rsidRPr="007A66C3">
              <w:rPr>
                <w:rFonts w:ascii="Arial" w:hAnsi="Arial" w:cs="Arial"/>
                <w:sz w:val="14"/>
                <w:szCs w:val="14"/>
              </w:rPr>
              <w:t>п</w:t>
            </w:r>
            <w:proofErr w:type="spellEnd"/>
            <w:proofErr w:type="gramEnd"/>
            <w:r w:rsidRPr="007A66C3">
              <w:rPr>
                <w:rFonts w:ascii="Arial" w:hAnsi="Arial" w:cs="Arial"/>
                <w:sz w:val="14"/>
                <w:szCs w:val="14"/>
              </w:rPr>
              <w:t>/</w:t>
            </w:r>
            <w:proofErr w:type="spellStart"/>
            <w:r w:rsidRPr="007A66C3">
              <w:rPr>
                <w:rFonts w:ascii="Arial" w:hAnsi="Arial" w:cs="Arial"/>
                <w:sz w:val="14"/>
                <w:szCs w:val="14"/>
              </w:rPr>
              <w:t>п</w:t>
            </w:r>
            <w:proofErr w:type="spellEnd"/>
          </w:p>
        </w:tc>
        <w:tc>
          <w:tcPr>
            <w:tcW w:w="1480" w:type="pct"/>
            <w:vAlign w:val="center"/>
          </w:tcPr>
          <w:p w:rsidR="007A66C3" w:rsidRPr="007A66C3" w:rsidRDefault="007A66C3" w:rsidP="0093283B">
            <w:pPr>
              <w:autoSpaceDE w:val="0"/>
              <w:autoSpaceDN w:val="0"/>
              <w:adjustRightInd w:val="0"/>
              <w:jc w:val="center"/>
              <w:outlineLvl w:val="2"/>
              <w:rPr>
                <w:rFonts w:ascii="Arial" w:hAnsi="Arial" w:cs="Arial"/>
                <w:sz w:val="14"/>
                <w:szCs w:val="14"/>
              </w:rPr>
            </w:pPr>
            <w:r w:rsidRPr="007A66C3">
              <w:rPr>
                <w:rFonts w:ascii="Arial" w:hAnsi="Arial" w:cs="Arial"/>
                <w:sz w:val="14"/>
                <w:szCs w:val="14"/>
              </w:rPr>
              <w:t xml:space="preserve">Наименование нормативного правового акта </w:t>
            </w:r>
          </w:p>
        </w:tc>
        <w:tc>
          <w:tcPr>
            <w:tcW w:w="1895" w:type="pct"/>
            <w:vAlign w:val="center"/>
          </w:tcPr>
          <w:p w:rsidR="007A66C3" w:rsidRPr="007A66C3" w:rsidRDefault="007A66C3" w:rsidP="0093283B">
            <w:pPr>
              <w:autoSpaceDE w:val="0"/>
              <w:autoSpaceDN w:val="0"/>
              <w:adjustRightInd w:val="0"/>
              <w:jc w:val="center"/>
              <w:outlineLvl w:val="2"/>
              <w:rPr>
                <w:rFonts w:ascii="Arial" w:hAnsi="Arial" w:cs="Arial"/>
                <w:sz w:val="14"/>
                <w:szCs w:val="14"/>
              </w:rPr>
            </w:pPr>
            <w:r w:rsidRPr="007A66C3">
              <w:rPr>
                <w:rFonts w:ascii="Arial" w:hAnsi="Arial" w:cs="Arial"/>
                <w:sz w:val="14"/>
                <w:szCs w:val="14"/>
              </w:rPr>
              <w:t>Предмет регулирования, основное содержание</w:t>
            </w:r>
          </w:p>
        </w:tc>
        <w:tc>
          <w:tcPr>
            <w:tcW w:w="1300" w:type="pct"/>
            <w:vAlign w:val="center"/>
          </w:tcPr>
          <w:p w:rsidR="007A66C3" w:rsidRPr="007A66C3" w:rsidRDefault="007A66C3" w:rsidP="0093283B">
            <w:pPr>
              <w:autoSpaceDE w:val="0"/>
              <w:autoSpaceDN w:val="0"/>
              <w:adjustRightInd w:val="0"/>
              <w:jc w:val="center"/>
              <w:outlineLvl w:val="2"/>
              <w:rPr>
                <w:rFonts w:ascii="Arial" w:hAnsi="Arial" w:cs="Arial"/>
                <w:sz w:val="14"/>
                <w:szCs w:val="14"/>
              </w:rPr>
            </w:pPr>
            <w:r w:rsidRPr="007A66C3">
              <w:rPr>
                <w:rFonts w:ascii="Arial" w:hAnsi="Arial" w:cs="Arial"/>
                <w:sz w:val="14"/>
                <w:szCs w:val="14"/>
              </w:rPr>
              <w:t xml:space="preserve">Срок принятия </w:t>
            </w:r>
          </w:p>
        </w:tc>
      </w:tr>
      <w:tr w:rsidR="007A66C3" w:rsidRPr="007A66C3" w:rsidTr="0093283B">
        <w:tc>
          <w:tcPr>
            <w:tcW w:w="325" w:type="pct"/>
          </w:tcPr>
          <w:p w:rsidR="007A66C3" w:rsidRPr="007A66C3" w:rsidRDefault="007A66C3" w:rsidP="0093283B">
            <w:pPr>
              <w:autoSpaceDE w:val="0"/>
              <w:autoSpaceDN w:val="0"/>
              <w:adjustRightInd w:val="0"/>
              <w:outlineLvl w:val="2"/>
              <w:rPr>
                <w:rFonts w:ascii="Arial" w:hAnsi="Arial" w:cs="Arial"/>
                <w:sz w:val="14"/>
                <w:szCs w:val="14"/>
              </w:rPr>
            </w:pPr>
          </w:p>
        </w:tc>
        <w:tc>
          <w:tcPr>
            <w:tcW w:w="1480" w:type="pct"/>
          </w:tcPr>
          <w:p w:rsidR="007A66C3" w:rsidRPr="007A66C3" w:rsidRDefault="007A66C3" w:rsidP="0093283B">
            <w:pPr>
              <w:autoSpaceDE w:val="0"/>
              <w:autoSpaceDN w:val="0"/>
              <w:adjustRightInd w:val="0"/>
              <w:outlineLvl w:val="2"/>
              <w:rPr>
                <w:rFonts w:ascii="Arial" w:hAnsi="Arial" w:cs="Arial"/>
                <w:sz w:val="14"/>
                <w:szCs w:val="14"/>
              </w:rPr>
            </w:pPr>
            <w:r w:rsidRPr="007A66C3">
              <w:rPr>
                <w:rFonts w:ascii="Arial" w:hAnsi="Arial" w:cs="Arial"/>
                <w:bCs/>
                <w:sz w:val="14"/>
                <w:szCs w:val="14"/>
              </w:rPr>
              <w:t>Федеральный закон № 264-ФЗ</w:t>
            </w:r>
          </w:p>
        </w:tc>
        <w:tc>
          <w:tcPr>
            <w:tcW w:w="1895" w:type="pct"/>
          </w:tcPr>
          <w:p w:rsidR="007A66C3" w:rsidRPr="007A66C3" w:rsidRDefault="007A66C3" w:rsidP="0093283B">
            <w:pPr>
              <w:autoSpaceDE w:val="0"/>
              <w:autoSpaceDN w:val="0"/>
              <w:adjustRightInd w:val="0"/>
              <w:outlineLvl w:val="2"/>
              <w:rPr>
                <w:rFonts w:ascii="Arial" w:hAnsi="Arial" w:cs="Arial"/>
                <w:sz w:val="14"/>
                <w:szCs w:val="14"/>
              </w:rPr>
            </w:pPr>
            <w:r w:rsidRPr="007A66C3">
              <w:rPr>
                <w:rFonts w:ascii="Arial" w:hAnsi="Arial" w:cs="Arial"/>
                <w:bCs/>
                <w:sz w:val="14"/>
                <w:szCs w:val="14"/>
              </w:rPr>
              <w:t>«О развитии сельского хозяйства»</w:t>
            </w:r>
          </w:p>
        </w:tc>
        <w:tc>
          <w:tcPr>
            <w:tcW w:w="1300" w:type="pct"/>
          </w:tcPr>
          <w:p w:rsidR="007A66C3" w:rsidRPr="007A66C3" w:rsidRDefault="007A66C3" w:rsidP="0093283B">
            <w:pPr>
              <w:autoSpaceDE w:val="0"/>
              <w:autoSpaceDN w:val="0"/>
              <w:adjustRightInd w:val="0"/>
              <w:jc w:val="center"/>
              <w:outlineLvl w:val="2"/>
              <w:rPr>
                <w:rFonts w:ascii="Arial" w:hAnsi="Arial" w:cs="Arial"/>
                <w:bCs/>
                <w:sz w:val="14"/>
                <w:szCs w:val="14"/>
              </w:rPr>
            </w:pPr>
            <w:r w:rsidRPr="007A66C3">
              <w:rPr>
                <w:rFonts w:ascii="Arial" w:hAnsi="Arial" w:cs="Arial"/>
                <w:bCs/>
                <w:sz w:val="14"/>
                <w:szCs w:val="14"/>
              </w:rPr>
              <w:t>29.12.2006 г.</w:t>
            </w:r>
          </w:p>
        </w:tc>
      </w:tr>
      <w:tr w:rsidR="007A66C3" w:rsidRPr="007A66C3" w:rsidTr="0093283B">
        <w:tc>
          <w:tcPr>
            <w:tcW w:w="325" w:type="pct"/>
          </w:tcPr>
          <w:p w:rsidR="007A66C3" w:rsidRPr="007A66C3" w:rsidRDefault="007A66C3" w:rsidP="0093283B">
            <w:pPr>
              <w:autoSpaceDE w:val="0"/>
              <w:autoSpaceDN w:val="0"/>
              <w:adjustRightInd w:val="0"/>
              <w:outlineLvl w:val="2"/>
              <w:rPr>
                <w:rFonts w:ascii="Arial" w:hAnsi="Arial" w:cs="Arial"/>
                <w:sz w:val="14"/>
                <w:szCs w:val="14"/>
              </w:rPr>
            </w:pPr>
          </w:p>
        </w:tc>
        <w:tc>
          <w:tcPr>
            <w:tcW w:w="1480" w:type="pct"/>
          </w:tcPr>
          <w:p w:rsidR="007A66C3" w:rsidRPr="007A66C3" w:rsidRDefault="007A66C3" w:rsidP="0093283B">
            <w:pPr>
              <w:autoSpaceDE w:val="0"/>
              <w:autoSpaceDN w:val="0"/>
              <w:adjustRightInd w:val="0"/>
              <w:outlineLvl w:val="2"/>
              <w:rPr>
                <w:rFonts w:ascii="Arial" w:hAnsi="Arial" w:cs="Arial"/>
                <w:sz w:val="14"/>
                <w:szCs w:val="14"/>
              </w:rPr>
            </w:pPr>
            <w:r w:rsidRPr="007A66C3">
              <w:rPr>
                <w:rFonts w:ascii="Arial" w:hAnsi="Arial" w:cs="Arial"/>
                <w:bCs/>
                <w:sz w:val="14"/>
                <w:szCs w:val="14"/>
              </w:rPr>
              <w:t>Закон Красноярского края № 17-4487</w:t>
            </w:r>
          </w:p>
        </w:tc>
        <w:tc>
          <w:tcPr>
            <w:tcW w:w="1895" w:type="pct"/>
          </w:tcPr>
          <w:p w:rsidR="007A66C3" w:rsidRPr="007A66C3" w:rsidRDefault="007A66C3" w:rsidP="0093283B">
            <w:pPr>
              <w:autoSpaceDE w:val="0"/>
              <w:autoSpaceDN w:val="0"/>
              <w:adjustRightInd w:val="0"/>
              <w:outlineLvl w:val="2"/>
              <w:rPr>
                <w:rFonts w:ascii="Arial" w:hAnsi="Arial" w:cs="Arial"/>
                <w:sz w:val="14"/>
                <w:szCs w:val="14"/>
              </w:rPr>
            </w:pPr>
            <w:r w:rsidRPr="007A66C3">
              <w:rPr>
                <w:rFonts w:ascii="Arial" w:hAnsi="Arial" w:cs="Arial"/>
                <w:bCs/>
                <w:sz w:val="14"/>
                <w:szCs w:val="14"/>
              </w:rPr>
              <w:t>«О государственной поддержке субъектов агропромышленного комплекса края»</w:t>
            </w:r>
          </w:p>
        </w:tc>
        <w:tc>
          <w:tcPr>
            <w:tcW w:w="1300" w:type="pct"/>
          </w:tcPr>
          <w:p w:rsidR="007A66C3" w:rsidRPr="007A66C3" w:rsidRDefault="007A66C3" w:rsidP="0093283B">
            <w:pPr>
              <w:autoSpaceDE w:val="0"/>
              <w:autoSpaceDN w:val="0"/>
              <w:adjustRightInd w:val="0"/>
              <w:jc w:val="center"/>
              <w:outlineLvl w:val="2"/>
              <w:rPr>
                <w:rFonts w:ascii="Arial" w:hAnsi="Arial" w:cs="Arial"/>
                <w:sz w:val="14"/>
                <w:szCs w:val="14"/>
              </w:rPr>
            </w:pPr>
            <w:r w:rsidRPr="007A66C3">
              <w:rPr>
                <w:rFonts w:ascii="Arial" w:hAnsi="Arial" w:cs="Arial"/>
                <w:bCs/>
                <w:sz w:val="14"/>
                <w:szCs w:val="14"/>
              </w:rPr>
              <w:t>21.02.2006 г.</w:t>
            </w:r>
          </w:p>
        </w:tc>
      </w:tr>
    </w:tbl>
    <w:p w:rsidR="007A66C3" w:rsidRPr="007A66C3" w:rsidRDefault="007A66C3" w:rsidP="007A66C3">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7A66C3" w:rsidRPr="007A66C3" w:rsidTr="0093283B">
        <w:trPr>
          <w:trHeight w:val="20"/>
        </w:trPr>
        <w:tc>
          <w:tcPr>
            <w:tcW w:w="5000" w:type="pct"/>
            <w:tcBorders>
              <w:top w:val="nil"/>
              <w:left w:val="nil"/>
              <w:right w:val="nil"/>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Приложение № 1</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к Паспорту муниципальной программы </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"Развитие сельского хозяйства в </w:t>
            </w:r>
            <w:proofErr w:type="spellStart"/>
            <w:r w:rsidRPr="007A66C3">
              <w:rPr>
                <w:rFonts w:ascii="Arial" w:eastAsia="Times New Roman" w:hAnsi="Arial" w:cs="Arial"/>
                <w:color w:val="000000"/>
                <w:sz w:val="18"/>
                <w:szCs w:val="18"/>
                <w:lang w:eastAsia="ru-RU"/>
              </w:rPr>
              <w:t>Богучанском</w:t>
            </w:r>
            <w:proofErr w:type="spellEnd"/>
            <w:r w:rsidRPr="007A66C3">
              <w:rPr>
                <w:rFonts w:ascii="Arial" w:eastAsia="Times New Roman" w:hAnsi="Arial" w:cs="Arial"/>
                <w:color w:val="000000"/>
                <w:sz w:val="18"/>
                <w:szCs w:val="18"/>
                <w:lang w:eastAsia="ru-RU"/>
              </w:rPr>
              <w:t xml:space="preserve"> районе"</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p>
          <w:p w:rsidR="007A66C3" w:rsidRPr="007A66C3" w:rsidRDefault="007A66C3" w:rsidP="0093283B">
            <w:pPr>
              <w:spacing w:after="0" w:line="240" w:lineRule="auto"/>
              <w:jc w:val="center"/>
              <w:rPr>
                <w:rFonts w:ascii="Arial" w:eastAsia="Times New Roman" w:hAnsi="Arial" w:cs="Arial"/>
                <w:color w:val="000000"/>
                <w:sz w:val="20"/>
                <w:szCs w:val="18"/>
                <w:lang w:eastAsia="ru-RU"/>
              </w:rPr>
            </w:pPr>
            <w:r w:rsidRPr="007A66C3">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p w:rsidR="007A66C3" w:rsidRPr="007A66C3" w:rsidRDefault="007A66C3" w:rsidP="0093283B">
            <w:pPr>
              <w:spacing w:after="0" w:line="240" w:lineRule="auto"/>
              <w:jc w:val="center"/>
              <w:rPr>
                <w:rFonts w:ascii="Arial" w:eastAsia="Times New Roman" w:hAnsi="Arial" w:cs="Arial"/>
                <w:color w:val="000000"/>
                <w:sz w:val="20"/>
                <w:szCs w:val="18"/>
                <w:lang w:eastAsia="ru-RU"/>
              </w:rPr>
            </w:pPr>
          </w:p>
          <w:tbl>
            <w:tblPr>
              <w:tblW w:w="5000" w:type="pct"/>
              <w:tblLook w:val="04A0"/>
            </w:tblPr>
            <w:tblGrid>
              <w:gridCol w:w="567"/>
              <w:gridCol w:w="1389"/>
              <w:gridCol w:w="1141"/>
              <w:gridCol w:w="951"/>
              <w:gridCol w:w="1435"/>
              <w:gridCol w:w="1043"/>
              <w:gridCol w:w="1043"/>
              <w:gridCol w:w="888"/>
              <w:gridCol w:w="888"/>
            </w:tblGrid>
            <w:tr w:rsidR="007A66C3" w:rsidRPr="007A66C3" w:rsidTr="0093283B">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Цель, целевые показатели задачи, показатели результативности</w:t>
                  </w:r>
                </w:p>
              </w:tc>
              <w:tc>
                <w:tcPr>
                  <w:tcW w:w="416"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Единица  измерения</w:t>
                  </w:r>
                </w:p>
              </w:tc>
              <w:tc>
                <w:tcPr>
                  <w:tcW w:w="332"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Вес показателя</w:t>
                  </w:r>
                </w:p>
              </w:tc>
              <w:tc>
                <w:tcPr>
                  <w:tcW w:w="1452"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Источник информации</w:t>
                  </w:r>
                </w:p>
              </w:tc>
              <w:tc>
                <w:tcPr>
                  <w:tcW w:w="373"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373"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345"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391"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к предыдущему году </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статистическая отчетность</w:t>
                  </w:r>
                </w:p>
              </w:tc>
              <w:tc>
                <w:tcPr>
                  <w:tcW w:w="37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100,1</w:t>
                  </w:r>
                </w:p>
              </w:tc>
              <w:tc>
                <w:tcPr>
                  <w:tcW w:w="37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100,1</w:t>
                  </w:r>
                </w:p>
              </w:tc>
              <w:tc>
                <w:tcPr>
                  <w:tcW w:w="345"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100,2</w:t>
                  </w:r>
                </w:p>
              </w:tc>
              <w:tc>
                <w:tcPr>
                  <w:tcW w:w="39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100,3</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Задача 1. Поддержка и дальнейшее развитие малых форм хозяйствования в </w:t>
                  </w:r>
                  <w:proofErr w:type="spellStart"/>
                  <w:r w:rsidRPr="007A66C3">
                    <w:rPr>
                      <w:rFonts w:ascii="Arial" w:eastAsia="Times New Roman" w:hAnsi="Arial" w:cs="Arial"/>
                      <w:color w:val="000000"/>
                      <w:sz w:val="14"/>
                      <w:szCs w:val="14"/>
                      <w:lang w:eastAsia="ru-RU"/>
                    </w:rPr>
                    <w:t>Богучанском</w:t>
                  </w:r>
                  <w:proofErr w:type="spellEnd"/>
                  <w:r w:rsidRPr="007A66C3">
                    <w:rPr>
                      <w:rFonts w:ascii="Arial" w:eastAsia="Times New Roman" w:hAnsi="Arial" w:cs="Arial"/>
                      <w:color w:val="000000"/>
                      <w:sz w:val="14"/>
                      <w:szCs w:val="14"/>
                      <w:lang w:eastAsia="ru-RU"/>
                    </w:rPr>
                    <w:t xml:space="preserve"> районе и повышение уровня доходов населения</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lastRenderedPageBreak/>
                    <w:t>1.1.1.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Подпрограмма 1.1. Поддержка малых форм хозяйствования</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Количество граждан, ведущих личное подсобное хозяйство, осуществивших привлечение кредитных средств</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человек</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w:t>
                  </w:r>
                </w:p>
              </w:tc>
              <w:tc>
                <w:tcPr>
                  <w:tcW w:w="1095" w:type="pct"/>
                  <w:tcBorders>
                    <w:top w:val="nil"/>
                    <w:left w:val="nil"/>
                    <w:bottom w:val="nil"/>
                    <w:right w:val="nil"/>
                  </w:tcBorders>
                  <w:shd w:val="clear" w:color="auto" w:fill="auto"/>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Увеличение количества участников районных мероприятий</w:t>
                  </w:r>
                </w:p>
              </w:tc>
              <w:tc>
                <w:tcPr>
                  <w:tcW w:w="416"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человек</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0,1</w:t>
                  </w:r>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11</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12</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13</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14</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1.2.</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Задача 2. Создание комфортных условий жизнедеятельности в </w:t>
                  </w:r>
                  <w:proofErr w:type="spellStart"/>
                  <w:r w:rsidRPr="007A66C3">
                    <w:rPr>
                      <w:rFonts w:ascii="Arial" w:eastAsia="Times New Roman" w:hAnsi="Arial" w:cs="Arial"/>
                      <w:color w:val="000000"/>
                      <w:sz w:val="14"/>
                      <w:szCs w:val="14"/>
                      <w:lang w:eastAsia="ru-RU"/>
                    </w:rPr>
                    <w:t>Богучанском</w:t>
                  </w:r>
                  <w:proofErr w:type="spellEnd"/>
                  <w:r w:rsidRPr="007A66C3">
                    <w:rPr>
                      <w:rFonts w:ascii="Arial" w:eastAsia="Times New Roman" w:hAnsi="Arial" w:cs="Arial"/>
                      <w:color w:val="000000"/>
                      <w:sz w:val="14"/>
                      <w:szCs w:val="14"/>
                      <w:lang w:eastAsia="ru-RU"/>
                    </w:rPr>
                    <w:t xml:space="preserve"> районе</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1.2.1.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Подпрограмма 2.1. </w:t>
                  </w:r>
                  <w:proofErr w:type="gramStart"/>
                  <w:r w:rsidRPr="007A66C3">
                    <w:rPr>
                      <w:rFonts w:ascii="Arial" w:eastAsia="Times New Roman" w:hAnsi="Arial" w:cs="Arial"/>
                      <w:sz w:val="14"/>
                      <w:szCs w:val="14"/>
                      <w:lang w:eastAsia="ru-RU"/>
                    </w:rPr>
                    <w:t>Устойчивое</w:t>
                  </w:r>
                  <w:proofErr w:type="gramEnd"/>
                  <w:r w:rsidRPr="007A66C3">
                    <w:rPr>
                      <w:rFonts w:ascii="Arial" w:eastAsia="Times New Roman" w:hAnsi="Arial" w:cs="Arial"/>
                      <w:sz w:val="14"/>
                      <w:szCs w:val="14"/>
                      <w:lang w:eastAsia="ru-RU"/>
                    </w:rPr>
                    <w:t xml:space="preserve"> </w:t>
                  </w:r>
                  <w:proofErr w:type="spellStart"/>
                  <w:r w:rsidRPr="007A66C3">
                    <w:rPr>
                      <w:rFonts w:ascii="Arial" w:eastAsia="Times New Roman" w:hAnsi="Arial" w:cs="Arial"/>
                      <w:sz w:val="14"/>
                      <w:szCs w:val="14"/>
                      <w:lang w:eastAsia="ru-RU"/>
                    </w:rPr>
                    <w:t>развитиек</w:t>
                  </w:r>
                  <w:proofErr w:type="spellEnd"/>
                  <w:r w:rsidRPr="007A66C3">
                    <w:rPr>
                      <w:rFonts w:ascii="Arial" w:eastAsia="Times New Roman" w:hAnsi="Arial" w:cs="Arial"/>
                      <w:sz w:val="14"/>
                      <w:szCs w:val="14"/>
                      <w:lang w:eastAsia="ru-RU"/>
                    </w:rPr>
                    <w:t xml:space="preserve"> сельских территорий</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Ввод (приобретение) жилья молодыми семьями и молодыми специалистами, проживающими в сельской местности </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кв. метров</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расчетный показатель на основании ведомственной отчетности</w:t>
                  </w:r>
                </w:p>
              </w:tc>
              <w:tc>
                <w:tcPr>
                  <w:tcW w:w="37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Площадь обработки гербицидами очагов произрастания дикорастущей конопли</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га</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0,7</w:t>
                  </w:r>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21,2</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21,2</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21,2</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21,2</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Количество отловленных безнадзорных животных</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голов</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0,4</w:t>
                  </w:r>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176</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1.3.</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Задача 3. Создание условий для эффективного и ответственного управления </w:t>
                  </w:r>
                  <w:proofErr w:type="spellStart"/>
                  <w:r w:rsidRPr="007A66C3">
                    <w:rPr>
                      <w:rFonts w:ascii="Arial" w:eastAsia="Times New Roman" w:hAnsi="Arial" w:cs="Arial"/>
                      <w:color w:val="000000"/>
                      <w:sz w:val="14"/>
                      <w:szCs w:val="14"/>
                      <w:lang w:eastAsia="ru-RU"/>
                    </w:rPr>
                    <w:t>фининсовыми</w:t>
                  </w:r>
                  <w:proofErr w:type="spellEnd"/>
                  <w:r w:rsidRPr="007A66C3">
                    <w:rPr>
                      <w:rFonts w:ascii="Arial" w:eastAsia="Times New Roman" w:hAnsi="Arial" w:cs="Arial"/>
                      <w:color w:val="000000"/>
                      <w:sz w:val="14"/>
                      <w:szCs w:val="14"/>
                      <w:lang w:eastAsia="ru-RU"/>
                    </w:rPr>
                    <w:t xml:space="preserve"> ресурсами в рамках переданных отдельных государственных полномочий</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1.3.1.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3.1. Обеспечение реализации муниципальной программы и прочие мероприятия</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FF0000"/>
                      <w:sz w:val="14"/>
                      <w:szCs w:val="14"/>
                      <w:lang w:eastAsia="ru-RU"/>
                    </w:rPr>
                  </w:pPr>
                  <w:r w:rsidRPr="007A66C3">
                    <w:rPr>
                      <w:rFonts w:ascii="Arial" w:eastAsia="Times New Roman" w:hAnsi="Arial" w:cs="Arial"/>
                      <w:color w:val="FF0000"/>
                      <w:sz w:val="14"/>
                      <w:szCs w:val="14"/>
                      <w:lang w:eastAsia="ru-RU"/>
                    </w:rPr>
                    <w:t> </w:t>
                  </w:r>
                </w:p>
              </w:tc>
            </w:tr>
            <w:tr w:rsidR="007A66C3" w:rsidRPr="007A66C3" w:rsidTr="0093283B">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Доля исполненных бюджетных ассигнований, предусмотренных в программном виде</w:t>
                  </w:r>
                </w:p>
              </w:tc>
              <w:tc>
                <w:tcPr>
                  <w:tcW w:w="41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0,2</w:t>
                  </w:r>
                </w:p>
              </w:tc>
              <w:tc>
                <w:tcPr>
                  <w:tcW w:w="145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отчет об исполнении бюджета</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97</w:t>
                  </w:r>
                </w:p>
              </w:tc>
              <w:tc>
                <w:tcPr>
                  <w:tcW w:w="37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97</w:t>
                  </w:r>
                </w:p>
              </w:tc>
              <w:tc>
                <w:tcPr>
                  <w:tcW w:w="34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97</w:t>
                  </w:r>
                </w:p>
              </w:tc>
              <w:tc>
                <w:tcPr>
                  <w:tcW w:w="39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97</w:t>
                  </w:r>
                </w:p>
              </w:tc>
            </w:tr>
          </w:tbl>
          <w:p w:rsidR="007A66C3" w:rsidRPr="007A66C3" w:rsidRDefault="007A66C3" w:rsidP="0093283B">
            <w:pPr>
              <w:spacing w:after="0" w:line="240" w:lineRule="auto"/>
              <w:jc w:val="center"/>
              <w:rPr>
                <w:rFonts w:ascii="Arial" w:eastAsia="Times New Roman" w:hAnsi="Arial" w:cs="Arial"/>
                <w:color w:val="000000"/>
                <w:sz w:val="20"/>
                <w:szCs w:val="18"/>
                <w:lang w:val="en-US" w:eastAsia="ru-RU"/>
              </w:rPr>
            </w:pP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A66C3" w:rsidRPr="007A66C3" w:rsidTr="0093283B">
        <w:trPr>
          <w:trHeight w:val="20"/>
        </w:trPr>
        <w:tc>
          <w:tcPr>
            <w:tcW w:w="5000" w:type="pct"/>
            <w:tcBorders>
              <w:top w:val="nil"/>
              <w:left w:val="nil"/>
              <w:right w:val="nil"/>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Приложение № 2</w:t>
            </w:r>
            <w:r w:rsidRPr="007A66C3">
              <w:rPr>
                <w:rFonts w:ascii="Arial" w:eastAsia="Times New Roman" w:hAnsi="Arial" w:cs="Arial"/>
                <w:color w:val="000000"/>
                <w:sz w:val="18"/>
                <w:szCs w:val="18"/>
                <w:lang w:eastAsia="ru-RU"/>
              </w:rPr>
              <w:br/>
              <w:t xml:space="preserve">к паспорту муниципальной программы </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«Развитие сельского хозяйства в </w:t>
            </w:r>
            <w:proofErr w:type="spellStart"/>
            <w:r w:rsidRPr="007A66C3">
              <w:rPr>
                <w:rFonts w:ascii="Arial" w:eastAsia="Times New Roman" w:hAnsi="Arial" w:cs="Arial"/>
                <w:color w:val="000000"/>
                <w:sz w:val="18"/>
                <w:szCs w:val="18"/>
                <w:lang w:eastAsia="ru-RU"/>
              </w:rPr>
              <w:t>Богучанском</w:t>
            </w:r>
            <w:proofErr w:type="spellEnd"/>
            <w:r w:rsidRPr="007A66C3">
              <w:rPr>
                <w:rFonts w:ascii="Arial" w:eastAsia="Times New Roman" w:hAnsi="Arial" w:cs="Arial"/>
                <w:color w:val="000000"/>
                <w:sz w:val="18"/>
                <w:szCs w:val="18"/>
                <w:lang w:eastAsia="ru-RU"/>
              </w:rPr>
              <w:t xml:space="preserve">  районе» </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p>
          <w:p w:rsidR="007A66C3" w:rsidRPr="007A66C3" w:rsidRDefault="007A66C3" w:rsidP="0093283B">
            <w:pPr>
              <w:spacing w:after="0" w:line="240" w:lineRule="auto"/>
              <w:jc w:val="center"/>
              <w:rPr>
                <w:rFonts w:ascii="Arial" w:eastAsia="Times New Roman" w:hAnsi="Arial" w:cs="Arial"/>
                <w:color w:val="000000"/>
                <w:sz w:val="20"/>
                <w:szCs w:val="20"/>
                <w:lang w:eastAsia="ru-RU"/>
              </w:rPr>
            </w:pPr>
            <w:r w:rsidRPr="007A66C3">
              <w:rPr>
                <w:rFonts w:ascii="Arial" w:eastAsia="Times New Roman" w:hAnsi="Arial" w:cs="Arial"/>
                <w:color w:val="000000"/>
                <w:sz w:val="20"/>
                <w:szCs w:val="20"/>
                <w:lang w:eastAsia="ru-RU"/>
              </w:rPr>
              <w:t xml:space="preserve">Целевые показатели на долгосрочный период </w:t>
            </w: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71"/>
        <w:gridCol w:w="950"/>
        <w:gridCol w:w="831"/>
        <w:gridCol w:w="987"/>
        <w:gridCol w:w="450"/>
        <w:gridCol w:w="450"/>
        <w:gridCol w:w="450"/>
        <w:gridCol w:w="450"/>
        <w:gridCol w:w="450"/>
        <w:gridCol w:w="424"/>
        <w:gridCol w:w="766"/>
        <w:gridCol w:w="766"/>
        <w:gridCol w:w="663"/>
        <w:gridCol w:w="663"/>
        <w:gridCol w:w="450"/>
        <w:gridCol w:w="450"/>
      </w:tblGrid>
      <w:tr w:rsidR="007A66C3" w:rsidRPr="007A66C3" w:rsidTr="0093283B">
        <w:trPr>
          <w:trHeight w:val="465"/>
        </w:trPr>
        <w:tc>
          <w:tcPr>
            <w:tcW w:w="1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Цели, целевые показатели муниципальной программы</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Единица  </w:t>
            </w:r>
            <w:proofErr w:type="spellStart"/>
            <w:proofErr w:type="gramStart"/>
            <w:r w:rsidRPr="007A66C3">
              <w:rPr>
                <w:rFonts w:ascii="Arial" w:eastAsia="Times New Roman" w:hAnsi="Arial" w:cs="Arial"/>
                <w:color w:val="000000"/>
                <w:sz w:val="14"/>
                <w:szCs w:val="14"/>
                <w:lang w:eastAsia="ru-RU"/>
              </w:rPr>
              <w:t>изме-рения</w:t>
            </w:r>
            <w:proofErr w:type="spellEnd"/>
            <w:proofErr w:type="gramEnd"/>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3349" w:type="pct"/>
            <w:gridSpan w:val="12"/>
            <w:tcBorders>
              <w:top w:val="single" w:sz="4" w:space="0" w:color="auto"/>
              <w:left w:val="nil"/>
              <w:bottom w:val="single" w:sz="4" w:space="0" w:color="auto"/>
              <w:right w:val="single" w:sz="4" w:space="0" w:color="000000"/>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Годы реализации муниципальной программы</w:t>
            </w:r>
          </w:p>
        </w:tc>
      </w:tr>
      <w:tr w:rsidR="007A66C3" w:rsidRPr="007A66C3" w:rsidTr="0093283B">
        <w:trPr>
          <w:trHeight w:val="2085"/>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2014 год</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2015 год</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2016 год</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2017 год</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2018 год</w:t>
            </w:r>
          </w:p>
        </w:tc>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2019 год</w:t>
            </w:r>
          </w:p>
        </w:tc>
        <w:tc>
          <w:tcPr>
            <w:tcW w:w="398"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398"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c>
          <w:tcPr>
            <w:tcW w:w="467" w:type="pct"/>
            <w:gridSpan w:val="2"/>
            <w:tcBorders>
              <w:top w:val="single" w:sz="4" w:space="0" w:color="auto"/>
              <w:left w:val="nil"/>
              <w:bottom w:val="single" w:sz="4" w:space="0" w:color="auto"/>
              <w:right w:val="single" w:sz="4" w:space="0" w:color="000000"/>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годы до конца реализации программы в пятилетнем интервале</w:t>
            </w:r>
          </w:p>
        </w:tc>
      </w:tr>
      <w:tr w:rsidR="007A66C3" w:rsidRPr="007A66C3" w:rsidTr="0093283B">
        <w:trPr>
          <w:trHeight w:val="825"/>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2025 год</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2030 год</w:t>
            </w:r>
          </w:p>
        </w:tc>
      </w:tr>
      <w:tr w:rsidR="007A66C3" w:rsidRPr="007A66C3" w:rsidTr="0093283B">
        <w:trPr>
          <w:trHeight w:val="375"/>
        </w:trPr>
        <w:tc>
          <w:tcPr>
            <w:tcW w:w="193"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2</w:t>
            </w:r>
          </w:p>
        </w:tc>
        <w:tc>
          <w:tcPr>
            <w:tcW w:w="43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3</w:t>
            </w:r>
          </w:p>
        </w:tc>
        <w:tc>
          <w:tcPr>
            <w:tcW w:w="52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4</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5</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6</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7</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8</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9</w:t>
            </w:r>
          </w:p>
        </w:tc>
        <w:tc>
          <w:tcPr>
            <w:tcW w:w="22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10</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11</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12</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13</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14</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15</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16</w:t>
            </w:r>
          </w:p>
        </w:tc>
      </w:tr>
      <w:tr w:rsidR="007A66C3" w:rsidRPr="007A66C3" w:rsidTr="0093283B">
        <w:trPr>
          <w:trHeight w:val="960"/>
        </w:trPr>
        <w:tc>
          <w:tcPr>
            <w:tcW w:w="193"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w:t>
            </w:r>
          </w:p>
        </w:tc>
        <w:tc>
          <w:tcPr>
            <w:tcW w:w="2845" w:type="pct"/>
            <w:gridSpan w:val="9"/>
            <w:tcBorders>
              <w:top w:val="single" w:sz="4" w:space="0" w:color="auto"/>
              <w:left w:val="nil"/>
              <w:bottom w:val="single" w:sz="4" w:space="0" w:color="auto"/>
              <w:right w:val="single" w:sz="4" w:space="0" w:color="000000"/>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1530"/>
        </w:trPr>
        <w:tc>
          <w:tcPr>
            <w:tcW w:w="193"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lastRenderedPageBreak/>
              <w:t>1.1.</w:t>
            </w:r>
          </w:p>
        </w:tc>
        <w:tc>
          <w:tcPr>
            <w:tcW w:w="499" w:type="pct"/>
            <w:tcBorders>
              <w:top w:val="nil"/>
              <w:left w:val="nil"/>
              <w:bottom w:val="single" w:sz="4" w:space="0" w:color="auto"/>
              <w:right w:val="nil"/>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436"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к предыдущему году</w:t>
            </w:r>
          </w:p>
        </w:tc>
        <w:tc>
          <w:tcPr>
            <w:tcW w:w="52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97,1</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102,4</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100,2</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100,3</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100,2</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100,2</w:t>
            </w:r>
          </w:p>
        </w:tc>
        <w:tc>
          <w:tcPr>
            <w:tcW w:w="22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99,1</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100,1</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100,1</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100,2</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100,3</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100,9</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101,0</w:t>
            </w:r>
          </w:p>
        </w:tc>
      </w:tr>
      <w:tr w:rsidR="007A66C3" w:rsidRPr="007A66C3" w:rsidTr="0093283B">
        <w:trPr>
          <w:trHeight w:val="2625"/>
        </w:trPr>
        <w:tc>
          <w:tcPr>
            <w:tcW w:w="193"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1.2.</w:t>
            </w:r>
          </w:p>
        </w:tc>
        <w:tc>
          <w:tcPr>
            <w:tcW w:w="499" w:type="pct"/>
            <w:tcBorders>
              <w:top w:val="nil"/>
              <w:left w:val="nil"/>
              <w:bottom w:val="single" w:sz="4" w:space="0" w:color="auto"/>
              <w:right w:val="nil"/>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436"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52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27,3</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23,2</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sz w:val="14"/>
                <w:szCs w:val="14"/>
                <w:lang w:eastAsia="ru-RU"/>
              </w:rPr>
            </w:pPr>
            <w:r w:rsidRPr="007A66C3">
              <w:rPr>
                <w:rFonts w:ascii="Arial" w:eastAsia="Times New Roman" w:hAnsi="Arial" w:cs="Arial"/>
                <w:sz w:val="14"/>
                <w:szCs w:val="14"/>
                <w:lang w:eastAsia="ru-RU"/>
              </w:rPr>
              <w:t>23,2</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22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25,0</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39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_</w:t>
            </w:r>
          </w:p>
        </w:tc>
        <w:tc>
          <w:tcPr>
            <w:tcW w:w="2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25,0</w:t>
            </w: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7A66C3" w:rsidRPr="007A66C3" w:rsidTr="0093283B">
        <w:trPr>
          <w:trHeight w:val="20"/>
        </w:trPr>
        <w:tc>
          <w:tcPr>
            <w:tcW w:w="5000" w:type="pct"/>
            <w:tcBorders>
              <w:top w:val="nil"/>
              <w:left w:val="nil"/>
              <w:right w:val="nil"/>
            </w:tcBorders>
            <w:shd w:val="clear" w:color="auto" w:fill="auto"/>
            <w:vAlign w:val="bottom"/>
            <w:hideMark/>
          </w:tcPr>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Приложение № 2</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к муниципальной программе "Развитие </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сельского хозяйства в </w:t>
            </w:r>
            <w:proofErr w:type="spellStart"/>
            <w:r w:rsidRPr="007A66C3">
              <w:rPr>
                <w:rFonts w:ascii="Arial" w:eastAsia="Times New Roman" w:hAnsi="Arial" w:cs="Arial"/>
                <w:color w:val="000000"/>
                <w:sz w:val="18"/>
                <w:szCs w:val="18"/>
                <w:lang w:eastAsia="ru-RU"/>
              </w:rPr>
              <w:t>Богучанском</w:t>
            </w:r>
            <w:proofErr w:type="spellEnd"/>
            <w:r w:rsidRPr="007A66C3">
              <w:rPr>
                <w:rFonts w:ascii="Arial" w:eastAsia="Times New Roman" w:hAnsi="Arial" w:cs="Arial"/>
                <w:color w:val="000000"/>
                <w:sz w:val="18"/>
                <w:szCs w:val="18"/>
                <w:lang w:eastAsia="ru-RU"/>
              </w:rPr>
              <w:t xml:space="preserve"> районе"</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w:t>
            </w:r>
          </w:p>
          <w:p w:rsidR="007A66C3" w:rsidRPr="007A66C3" w:rsidRDefault="007A66C3" w:rsidP="0093283B">
            <w:pPr>
              <w:spacing w:after="0" w:line="240" w:lineRule="auto"/>
              <w:jc w:val="center"/>
              <w:rPr>
                <w:rFonts w:ascii="Arial" w:eastAsia="Times New Roman" w:hAnsi="Arial" w:cs="Arial"/>
                <w:color w:val="000000"/>
                <w:sz w:val="20"/>
                <w:szCs w:val="18"/>
                <w:lang w:eastAsia="ru-RU"/>
              </w:rPr>
            </w:pPr>
            <w:r w:rsidRPr="007A66C3">
              <w:rPr>
                <w:rFonts w:ascii="Arial" w:eastAsia="Times New Roman" w:hAnsi="Arial" w:cs="Arial"/>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335"/>
        <w:gridCol w:w="1427"/>
        <w:gridCol w:w="579"/>
        <w:gridCol w:w="1043"/>
        <w:gridCol w:w="1043"/>
        <w:gridCol w:w="907"/>
        <w:gridCol w:w="959"/>
        <w:gridCol w:w="995"/>
      </w:tblGrid>
      <w:tr w:rsidR="007A66C3" w:rsidRPr="007A66C3" w:rsidTr="0093283B">
        <w:trPr>
          <w:trHeight w:val="20"/>
        </w:trPr>
        <w:tc>
          <w:tcPr>
            <w:tcW w:w="5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Статус (муниципальная программа, подпрограмма)</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Наименование  программы, подпрограммы</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Наименование главного распорядителя бюджетных средств (далее ГРБС)</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Расходы по годам (рублей)</w:t>
            </w:r>
          </w:p>
        </w:tc>
      </w:tr>
      <w:tr w:rsidR="007A66C3" w:rsidRPr="007A66C3" w:rsidTr="0093283B">
        <w:trPr>
          <w:trHeight w:val="20"/>
        </w:trPr>
        <w:tc>
          <w:tcPr>
            <w:tcW w:w="578"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51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Итого на период  </w:t>
            </w:r>
            <w:r w:rsidRPr="007A66C3">
              <w:rPr>
                <w:rFonts w:ascii="Arial" w:eastAsia="Times New Roman" w:hAnsi="Arial" w:cs="Arial"/>
                <w:color w:val="000000"/>
                <w:sz w:val="14"/>
                <w:szCs w:val="14"/>
                <w:lang w:eastAsia="ru-RU"/>
              </w:rPr>
              <w:br/>
              <w:t>2020-2023 годы</w:t>
            </w:r>
          </w:p>
        </w:tc>
      </w:tr>
      <w:tr w:rsidR="007A66C3" w:rsidRPr="007A66C3" w:rsidTr="0093283B">
        <w:trPr>
          <w:trHeight w:val="20"/>
        </w:trPr>
        <w:tc>
          <w:tcPr>
            <w:tcW w:w="578" w:type="pct"/>
            <w:vMerge w:val="restart"/>
            <w:tcBorders>
              <w:top w:val="nil"/>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Муниципальная программа</w:t>
            </w:r>
          </w:p>
        </w:tc>
        <w:tc>
          <w:tcPr>
            <w:tcW w:w="727" w:type="pct"/>
            <w:vMerge w:val="restart"/>
            <w:tcBorders>
              <w:top w:val="nil"/>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"Развитие сельского хозяйства в </w:t>
            </w:r>
            <w:proofErr w:type="spellStart"/>
            <w:r w:rsidRPr="007A66C3">
              <w:rPr>
                <w:rFonts w:ascii="Arial" w:eastAsia="Times New Roman" w:hAnsi="Arial" w:cs="Arial"/>
                <w:color w:val="000000"/>
                <w:sz w:val="14"/>
                <w:szCs w:val="14"/>
                <w:lang w:eastAsia="ru-RU"/>
              </w:rPr>
              <w:t>Богучанском</w:t>
            </w:r>
            <w:proofErr w:type="spellEnd"/>
            <w:r w:rsidRPr="007A66C3">
              <w:rPr>
                <w:rFonts w:ascii="Arial" w:eastAsia="Times New Roman" w:hAnsi="Arial" w:cs="Arial"/>
                <w:color w:val="000000"/>
                <w:sz w:val="14"/>
                <w:szCs w:val="14"/>
                <w:lang w:eastAsia="ru-RU"/>
              </w:rPr>
              <w:t xml:space="preserve"> районе" </w:t>
            </w: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всего расходные обязательства по программе</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2 015 530,00   </w:t>
            </w:r>
          </w:p>
        </w:tc>
        <w:tc>
          <w:tcPr>
            <w:tcW w:w="51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1 850 900,00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1 854 700,00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1 861 600,00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7 582 730,00   </w:t>
            </w:r>
          </w:p>
        </w:tc>
      </w:tr>
      <w:tr w:rsidR="007A66C3" w:rsidRPr="007A66C3" w:rsidTr="0093283B">
        <w:trPr>
          <w:trHeight w:val="20"/>
        </w:trPr>
        <w:tc>
          <w:tcPr>
            <w:tcW w:w="578"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578"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администрация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2 015 530,00   </w:t>
            </w:r>
          </w:p>
        </w:tc>
        <w:tc>
          <w:tcPr>
            <w:tcW w:w="51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1 850 900,00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1 854 700,00   </w:t>
            </w:r>
          </w:p>
        </w:tc>
        <w:tc>
          <w:tcPr>
            <w:tcW w:w="53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1 861 600,00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7 582 730,00   </w:t>
            </w:r>
          </w:p>
        </w:tc>
      </w:tr>
      <w:tr w:rsidR="007A66C3" w:rsidRPr="007A66C3" w:rsidTr="0093283B">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1</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"Поддержка малых форм хозяйствования"</w:t>
            </w: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13 000,00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18 700,00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22 300,00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27 000,00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81 000,00   </w:t>
            </w:r>
          </w:p>
        </w:tc>
      </w:tr>
      <w:tr w:rsidR="007A66C3" w:rsidRPr="007A66C3" w:rsidTr="0093283B">
        <w:trPr>
          <w:trHeight w:val="20"/>
        </w:trPr>
        <w:tc>
          <w:tcPr>
            <w:tcW w:w="578"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578"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администрация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13 000,00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18 700,00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22 300,00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27 000,00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81 000,00   </w:t>
            </w:r>
          </w:p>
        </w:tc>
      </w:tr>
      <w:tr w:rsidR="007A66C3" w:rsidRPr="007A66C3" w:rsidTr="0093283B">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2</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"Устойчивое развитие сельских территорий"</w:t>
            </w:r>
          </w:p>
        </w:tc>
        <w:tc>
          <w:tcPr>
            <w:tcW w:w="775" w:type="pct"/>
            <w:tcBorders>
              <w:top w:val="nil"/>
              <w:left w:val="nil"/>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404 130,00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683 130,00   </w:t>
            </w:r>
          </w:p>
        </w:tc>
      </w:tr>
      <w:tr w:rsidR="007A66C3" w:rsidRPr="007A66C3" w:rsidTr="0093283B">
        <w:trPr>
          <w:trHeight w:val="20"/>
        </w:trPr>
        <w:tc>
          <w:tcPr>
            <w:tcW w:w="578"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578"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администрация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404 130,00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683 130,00   </w:t>
            </w:r>
          </w:p>
        </w:tc>
      </w:tr>
      <w:tr w:rsidR="007A66C3" w:rsidRPr="007A66C3" w:rsidTr="0093283B">
        <w:trPr>
          <w:trHeight w:val="20"/>
        </w:trPr>
        <w:tc>
          <w:tcPr>
            <w:tcW w:w="578" w:type="pct"/>
            <w:vMerge w:val="restar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3</w:t>
            </w:r>
          </w:p>
        </w:tc>
        <w:tc>
          <w:tcPr>
            <w:tcW w:w="727" w:type="pct"/>
            <w:vMerge w:val="restar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"Обеспечение реализации муниципальной программы и </w:t>
            </w:r>
            <w:r w:rsidRPr="007A66C3">
              <w:rPr>
                <w:rFonts w:ascii="Arial" w:eastAsia="Times New Roman" w:hAnsi="Arial" w:cs="Arial"/>
                <w:color w:val="000000"/>
                <w:sz w:val="14"/>
                <w:szCs w:val="14"/>
                <w:lang w:eastAsia="ru-RU"/>
              </w:rPr>
              <w:lastRenderedPageBreak/>
              <w:t>прочие мероприятия"</w:t>
            </w:r>
          </w:p>
        </w:tc>
        <w:tc>
          <w:tcPr>
            <w:tcW w:w="775" w:type="pct"/>
            <w:tcBorders>
              <w:top w:val="nil"/>
              <w:left w:val="nil"/>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lastRenderedPageBreak/>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proofErr w:type="spellStart"/>
            <w:r w:rsidRPr="007A66C3">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1 598 400,00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1 739 200,00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1 739 400,00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1 741 600,00   </w:t>
            </w:r>
          </w:p>
        </w:tc>
        <w:tc>
          <w:tcPr>
            <w:tcW w:w="548"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6 818 600,00   </w:t>
            </w:r>
          </w:p>
        </w:tc>
      </w:tr>
      <w:tr w:rsidR="007A66C3" w:rsidRPr="007A66C3" w:rsidTr="0093283B">
        <w:trPr>
          <w:trHeight w:val="20"/>
        </w:trPr>
        <w:tc>
          <w:tcPr>
            <w:tcW w:w="578"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 том числе по </w:t>
            </w:r>
            <w:r w:rsidRPr="007A66C3">
              <w:rPr>
                <w:rFonts w:ascii="Arial" w:eastAsia="Times New Roman" w:hAnsi="Arial" w:cs="Arial"/>
                <w:color w:val="000000"/>
                <w:sz w:val="14"/>
                <w:szCs w:val="14"/>
                <w:lang w:eastAsia="ru-RU"/>
              </w:rPr>
              <w:lastRenderedPageBreak/>
              <w:t>ГРБС:</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lastRenderedPageBreak/>
              <w:t> </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578"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администрация </w:t>
            </w:r>
            <w:proofErr w:type="spellStart"/>
            <w:r w:rsidRPr="007A66C3">
              <w:rPr>
                <w:rFonts w:ascii="Arial" w:eastAsia="Times New Roman" w:hAnsi="Arial" w:cs="Arial"/>
                <w:color w:val="000000"/>
                <w:sz w:val="14"/>
                <w:szCs w:val="14"/>
                <w:lang w:eastAsia="ru-RU"/>
              </w:rPr>
              <w:t>Богучанского</w:t>
            </w:r>
            <w:proofErr w:type="spellEnd"/>
            <w:r w:rsidRPr="007A66C3">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1 598 400,00   </w:t>
            </w:r>
          </w:p>
        </w:tc>
        <w:tc>
          <w:tcPr>
            <w:tcW w:w="51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1 739 200,00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1 739 400,00   </w:t>
            </w:r>
          </w:p>
        </w:tc>
        <w:tc>
          <w:tcPr>
            <w:tcW w:w="530"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1 741 600,00   </w:t>
            </w:r>
          </w:p>
        </w:tc>
        <w:tc>
          <w:tcPr>
            <w:tcW w:w="548"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6 818 600,00   </w:t>
            </w:r>
          </w:p>
        </w:tc>
      </w:tr>
    </w:tbl>
    <w:p w:rsidR="007A66C3" w:rsidRPr="007A66C3" w:rsidRDefault="007A66C3" w:rsidP="007A66C3">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7A66C3" w:rsidRPr="007A66C3" w:rsidTr="0093283B">
        <w:trPr>
          <w:trHeight w:val="20"/>
        </w:trPr>
        <w:tc>
          <w:tcPr>
            <w:tcW w:w="5000" w:type="pct"/>
            <w:tcBorders>
              <w:top w:val="nil"/>
              <w:left w:val="nil"/>
              <w:right w:val="nil"/>
            </w:tcBorders>
            <w:shd w:val="clear" w:color="auto" w:fill="auto"/>
            <w:vAlign w:val="bottom"/>
            <w:hideMark/>
          </w:tcPr>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Приложение № 3</w:t>
            </w:r>
            <w:r w:rsidRPr="007A66C3">
              <w:rPr>
                <w:rFonts w:ascii="Arial" w:eastAsia="Times New Roman" w:hAnsi="Arial" w:cs="Arial"/>
                <w:color w:val="000000"/>
                <w:sz w:val="18"/>
                <w:szCs w:val="18"/>
                <w:lang w:eastAsia="ru-RU"/>
              </w:rPr>
              <w:br/>
              <w:t xml:space="preserve">к муниципальной программе </w:t>
            </w:r>
            <w:r w:rsidRPr="007A66C3">
              <w:rPr>
                <w:rFonts w:ascii="Arial" w:eastAsia="Times New Roman" w:hAnsi="Arial" w:cs="Arial"/>
                <w:color w:val="000000"/>
                <w:sz w:val="18"/>
                <w:szCs w:val="18"/>
                <w:lang w:eastAsia="ru-RU"/>
              </w:rPr>
              <w:br/>
              <w:t xml:space="preserve">«Развитие сельского хозяйства в </w:t>
            </w:r>
            <w:proofErr w:type="spellStart"/>
            <w:r w:rsidRPr="007A66C3">
              <w:rPr>
                <w:rFonts w:ascii="Arial" w:eastAsia="Times New Roman" w:hAnsi="Arial" w:cs="Arial"/>
                <w:color w:val="000000"/>
                <w:sz w:val="18"/>
                <w:szCs w:val="18"/>
                <w:lang w:eastAsia="ru-RU"/>
              </w:rPr>
              <w:t>Богучанском</w:t>
            </w:r>
            <w:proofErr w:type="spellEnd"/>
            <w:r w:rsidRPr="007A66C3">
              <w:rPr>
                <w:rFonts w:ascii="Arial" w:eastAsia="Times New Roman" w:hAnsi="Arial" w:cs="Arial"/>
                <w:color w:val="000000"/>
                <w:sz w:val="18"/>
                <w:szCs w:val="18"/>
                <w:lang w:eastAsia="ru-RU"/>
              </w:rPr>
              <w:t xml:space="preserve"> районе»</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w:t>
            </w:r>
          </w:p>
          <w:p w:rsidR="007A66C3" w:rsidRPr="007A66C3" w:rsidRDefault="007A66C3" w:rsidP="0093283B">
            <w:pPr>
              <w:spacing w:after="0" w:line="240" w:lineRule="auto"/>
              <w:jc w:val="center"/>
              <w:rPr>
                <w:rFonts w:ascii="Arial" w:eastAsia="Times New Roman" w:hAnsi="Arial" w:cs="Arial"/>
                <w:color w:val="000000"/>
                <w:sz w:val="18"/>
                <w:szCs w:val="18"/>
                <w:lang w:eastAsia="ru-RU"/>
              </w:rPr>
            </w:pPr>
            <w:r w:rsidRPr="007A66C3">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7A66C3">
              <w:rPr>
                <w:rFonts w:ascii="Arial" w:eastAsia="Times New Roman" w:hAnsi="Arial" w:cs="Arial"/>
                <w:color w:val="000000"/>
                <w:sz w:val="20"/>
                <w:szCs w:val="18"/>
                <w:lang w:eastAsia="ru-RU"/>
              </w:rPr>
              <w:t>Богучанского</w:t>
            </w:r>
            <w:proofErr w:type="spellEnd"/>
            <w:r w:rsidRPr="007A66C3">
              <w:rPr>
                <w:rFonts w:ascii="Arial" w:eastAsia="Times New Roman" w:hAnsi="Arial" w:cs="Arial"/>
                <w:color w:val="000000"/>
                <w:sz w:val="20"/>
                <w:szCs w:val="18"/>
                <w:lang w:eastAsia="ru-RU"/>
              </w:rPr>
              <w:t xml:space="preserve"> района с учетом источников финансирования, в том числе по уровням бюджетной системы</w:t>
            </w:r>
          </w:p>
        </w:tc>
      </w:tr>
    </w:tbl>
    <w:p w:rsidR="007A66C3" w:rsidRPr="007A66C3" w:rsidRDefault="007A66C3" w:rsidP="007A66C3">
      <w:pPr>
        <w:spacing w:after="0" w:line="240" w:lineRule="auto"/>
        <w:ind w:firstLine="360"/>
        <w:jc w:val="both"/>
        <w:rPr>
          <w:rFonts w:ascii="Arial" w:eastAsia="Times New Roman" w:hAnsi="Arial" w:cs="Arial"/>
          <w:sz w:val="20"/>
          <w:szCs w:val="20"/>
          <w:lang w:eastAsia="ru-RU"/>
        </w:rPr>
      </w:pPr>
    </w:p>
    <w:p w:rsidR="007A66C3" w:rsidRPr="007A66C3" w:rsidRDefault="007A66C3" w:rsidP="007A66C3">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954"/>
        <w:gridCol w:w="1854"/>
        <w:gridCol w:w="1043"/>
        <w:gridCol w:w="1043"/>
        <w:gridCol w:w="888"/>
        <w:gridCol w:w="888"/>
        <w:gridCol w:w="645"/>
      </w:tblGrid>
      <w:tr w:rsidR="007A66C3" w:rsidRPr="007A66C3" w:rsidTr="0093283B">
        <w:trPr>
          <w:trHeight w:val="20"/>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Статус </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Наименование  муниципальной </w:t>
            </w:r>
            <w:proofErr w:type="spellStart"/>
            <w:r w:rsidRPr="007A66C3">
              <w:rPr>
                <w:rFonts w:ascii="Arial" w:eastAsia="Times New Roman" w:hAnsi="Arial" w:cs="Arial"/>
                <w:color w:val="000000"/>
                <w:sz w:val="14"/>
                <w:szCs w:val="14"/>
                <w:lang w:eastAsia="ru-RU"/>
              </w:rPr>
              <w:t>программы</w:t>
            </w:r>
            <w:proofErr w:type="gramStart"/>
            <w:r w:rsidRPr="007A66C3">
              <w:rPr>
                <w:rFonts w:ascii="Arial" w:eastAsia="Times New Roman" w:hAnsi="Arial" w:cs="Arial"/>
                <w:color w:val="000000"/>
                <w:sz w:val="14"/>
                <w:szCs w:val="14"/>
                <w:lang w:eastAsia="ru-RU"/>
              </w:rPr>
              <w:t>,п</w:t>
            </w:r>
            <w:proofErr w:type="gramEnd"/>
            <w:r w:rsidRPr="007A66C3">
              <w:rPr>
                <w:rFonts w:ascii="Arial" w:eastAsia="Times New Roman" w:hAnsi="Arial" w:cs="Arial"/>
                <w:color w:val="000000"/>
                <w:sz w:val="14"/>
                <w:szCs w:val="14"/>
                <w:lang w:eastAsia="ru-RU"/>
              </w:rPr>
              <w:t>одпрограммы</w:t>
            </w:r>
            <w:proofErr w:type="spellEnd"/>
            <w:r w:rsidRPr="007A66C3">
              <w:rPr>
                <w:rFonts w:ascii="Arial" w:eastAsia="Times New Roman" w:hAnsi="Arial" w:cs="Arial"/>
                <w:color w:val="000000"/>
                <w:sz w:val="14"/>
                <w:szCs w:val="14"/>
                <w:lang w:eastAsia="ru-RU"/>
              </w:rPr>
              <w:t xml:space="preserve"> муниципальной подпрограммы</w:t>
            </w:r>
          </w:p>
        </w:tc>
        <w:tc>
          <w:tcPr>
            <w:tcW w:w="1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Источник финансирования </w:t>
            </w:r>
          </w:p>
        </w:tc>
        <w:tc>
          <w:tcPr>
            <w:tcW w:w="2412" w:type="pct"/>
            <w:gridSpan w:val="5"/>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Оценка расходов (рублей), годы</w:t>
            </w:r>
          </w:p>
        </w:tc>
      </w:tr>
      <w:tr w:rsidR="007A66C3" w:rsidRPr="007A66C3" w:rsidTr="0093283B">
        <w:trPr>
          <w:trHeight w:val="2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Итого на  </w:t>
            </w:r>
            <w:r w:rsidRPr="007A66C3">
              <w:rPr>
                <w:rFonts w:ascii="Arial" w:eastAsia="Times New Roman" w:hAnsi="Arial" w:cs="Arial"/>
                <w:color w:val="000000"/>
                <w:sz w:val="14"/>
                <w:szCs w:val="14"/>
                <w:lang w:eastAsia="ru-RU"/>
              </w:rPr>
              <w:br/>
              <w:t>2020-2023 годы</w:t>
            </w:r>
          </w:p>
        </w:tc>
      </w:tr>
      <w:tr w:rsidR="007A66C3" w:rsidRPr="007A66C3" w:rsidTr="0093283B">
        <w:trPr>
          <w:trHeight w:val="20"/>
        </w:trPr>
        <w:tc>
          <w:tcPr>
            <w:tcW w:w="493" w:type="pct"/>
            <w:vMerge w:val="restart"/>
            <w:tcBorders>
              <w:top w:val="nil"/>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Муниципальная программа</w:t>
            </w:r>
          </w:p>
        </w:tc>
        <w:tc>
          <w:tcPr>
            <w:tcW w:w="877" w:type="pct"/>
            <w:vMerge w:val="restart"/>
            <w:tcBorders>
              <w:top w:val="nil"/>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"Развитие сельского хозяйства в </w:t>
            </w:r>
            <w:proofErr w:type="spellStart"/>
            <w:r w:rsidRPr="007A66C3">
              <w:rPr>
                <w:rFonts w:ascii="Arial" w:eastAsia="Times New Roman" w:hAnsi="Arial" w:cs="Arial"/>
                <w:color w:val="000000"/>
                <w:sz w:val="14"/>
                <w:szCs w:val="14"/>
                <w:lang w:eastAsia="ru-RU"/>
              </w:rPr>
              <w:t>Богучанском</w:t>
            </w:r>
            <w:proofErr w:type="spellEnd"/>
            <w:r w:rsidRPr="007A66C3">
              <w:rPr>
                <w:rFonts w:ascii="Arial" w:eastAsia="Times New Roman" w:hAnsi="Arial" w:cs="Arial"/>
                <w:color w:val="000000"/>
                <w:sz w:val="14"/>
                <w:szCs w:val="14"/>
                <w:lang w:eastAsia="ru-RU"/>
              </w:rPr>
              <w:t xml:space="preserve"> районе"</w:t>
            </w: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2 015 530,00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1 850 900,00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1 854 700,00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1 861 600,00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7 582 730,00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w:t>
            </w:r>
            <w:proofErr w:type="gramStart"/>
            <w:r w:rsidRPr="007A66C3">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1 912 530,00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1 747 900,00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1 751 700,00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1 758 600,00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7 170 730,00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103 000,00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103 000,00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103 000,00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103 000,00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412 000,00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outlineLvl w:val="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1</w:t>
            </w:r>
          </w:p>
        </w:tc>
        <w:tc>
          <w:tcPr>
            <w:tcW w:w="877" w:type="pct"/>
            <w:vMerge w:val="restart"/>
            <w:tcBorders>
              <w:top w:val="single" w:sz="4" w:space="0" w:color="auto"/>
              <w:left w:val="single" w:sz="4" w:space="0" w:color="auto"/>
              <w:bottom w:val="nil"/>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"Поддержка малых форм хозяйствования"</w:t>
            </w: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13 000,00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18 700,00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22 300,00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27 000,00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81 000,00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w:t>
            </w:r>
            <w:proofErr w:type="gramStart"/>
            <w:r w:rsidRPr="007A66C3">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noWrap/>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3 000,00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8 700,00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12 300,00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17 000,00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41 000,00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10 000,00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40 000,00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2</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"Устойчивое развитие сельских территорий"</w:t>
            </w: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404 130,00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683 130,00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w:t>
            </w:r>
            <w:proofErr w:type="gramStart"/>
            <w:r w:rsidRPr="007A66C3">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311 130,00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311 130,00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372 000,00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val="restar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Подпрограмма 3</w:t>
            </w:r>
          </w:p>
        </w:tc>
        <w:tc>
          <w:tcPr>
            <w:tcW w:w="877" w:type="pct"/>
            <w:vMerge w:val="restar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"Обеспечение реализации муниципальной программы и прочие мероприятия"</w:t>
            </w: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1 598 400,00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1 739 200,00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1 739 400,00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1 741 600,00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6 818 600,00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 том числе</w:t>
            </w:r>
            <w:proofErr w:type="gramStart"/>
            <w:r w:rsidRPr="007A66C3">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w:t>
            </w:r>
            <w:r w:rsidRPr="007A66C3">
              <w:rPr>
                <w:rFonts w:ascii="Arial" w:eastAsia="Times New Roman" w:hAnsi="Arial" w:cs="Arial"/>
                <w:color w:val="000000"/>
                <w:sz w:val="14"/>
                <w:szCs w:val="14"/>
                <w:lang w:eastAsia="ru-RU"/>
              </w:rPr>
              <w:lastRenderedPageBreak/>
              <w:t xml:space="preserve">-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1 598 400,00   </w:t>
            </w:r>
          </w:p>
        </w:tc>
        <w:tc>
          <w:tcPr>
            <w:tcW w:w="441"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1 739 200,00   </w:t>
            </w:r>
          </w:p>
        </w:tc>
        <w:tc>
          <w:tcPr>
            <w:tcW w:w="503"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1 739 400,00   </w:t>
            </w:r>
          </w:p>
        </w:tc>
        <w:tc>
          <w:tcPr>
            <w:tcW w:w="534" w:type="pct"/>
            <w:tcBorders>
              <w:top w:val="nil"/>
              <w:left w:val="nil"/>
              <w:bottom w:val="single" w:sz="4" w:space="0" w:color="auto"/>
              <w:right w:val="single" w:sz="4" w:space="0" w:color="auto"/>
            </w:tcBorders>
            <w:shd w:val="clear" w:color="000000" w:fill="FFFFFF"/>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1 741 600,00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6 818 600,00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r w:rsidR="007A66C3" w:rsidRPr="007A66C3" w:rsidTr="0093283B">
        <w:trPr>
          <w:trHeight w:val="20"/>
        </w:trPr>
        <w:tc>
          <w:tcPr>
            <w:tcW w:w="493"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7A66C3" w:rsidRPr="007A66C3" w:rsidRDefault="007A66C3" w:rsidP="0093283B">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ind w:firstLineChars="300" w:firstLine="420"/>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right"/>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                       -     </w:t>
            </w:r>
          </w:p>
        </w:tc>
      </w:tr>
    </w:tbl>
    <w:p w:rsidR="007A66C3" w:rsidRPr="007A66C3" w:rsidRDefault="007A66C3" w:rsidP="007A66C3">
      <w:pPr>
        <w:spacing w:after="0" w:line="240" w:lineRule="auto"/>
        <w:jc w:val="both"/>
        <w:rPr>
          <w:rFonts w:ascii="Arial" w:eastAsia="Times New Roman" w:hAnsi="Arial" w:cs="Arial"/>
          <w:sz w:val="20"/>
          <w:szCs w:val="20"/>
          <w:lang w:val="en-US" w:eastAsia="ru-RU"/>
        </w:rPr>
      </w:pPr>
    </w:p>
    <w:p w:rsidR="007A66C3" w:rsidRPr="007A66C3" w:rsidRDefault="007A66C3" w:rsidP="007A66C3">
      <w:pPr>
        <w:spacing w:after="0" w:line="240" w:lineRule="auto"/>
        <w:ind w:firstLine="360"/>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Приложение № 3</w:t>
      </w:r>
    </w:p>
    <w:p w:rsidR="007A66C3" w:rsidRPr="007A66C3" w:rsidRDefault="007A66C3" w:rsidP="007A66C3">
      <w:pPr>
        <w:spacing w:after="0" w:line="240" w:lineRule="auto"/>
        <w:ind w:firstLine="360"/>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 xml:space="preserve">к паспорту муниципальной программы </w:t>
      </w:r>
    </w:p>
    <w:p w:rsidR="007A66C3" w:rsidRPr="007A66C3" w:rsidRDefault="007A66C3" w:rsidP="007A66C3">
      <w:pPr>
        <w:spacing w:after="0" w:line="240" w:lineRule="auto"/>
        <w:ind w:firstLine="360"/>
        <w:jc w:val="right"/>
        <w:rPr>
          <w:rFonts w:ascii="Arial" w:eastAsia="Times New Roman" w:hAnsi="Arial" w:cs="Arial"/>
          <w:sz w:val="18"/>
          <w:szCs w:val="20"/>
          <w:lang w:eastAsia="ru-RU"/>
        </w:rPr>
      </w:pPr>
      <w:r w:rsidRPr="007A66C3">
        <w:rPr>
          <w:rFonts w:ascii="Arial" w:eastAsia="Times New Roman" w:hAnsi="Arial" w:cs="Arial"/>
          <w:sz w:val="18"/>
          <w:szCs w:val="20"/>
          <w:lang w:eastAsia="ru-RU"/>
        </w:rPr>
        <w:t xml:space="preserve">«Развитие сельского хозяйства в </w:t>
      </w:r>
      <w:proofErr w:type="spellStart"/>
      <w:r w:rsidRPr="007A66C3">
        <w:rPr>
          <w:rFonts w:ascii="Arial" w:eastAsia="Times New Roman" w:hAnsi="Arial" w:cs="Arial"/>
          <w:sz w:val="18"/>
          <w:szCs w:val="20"/>
          <w:lang w:eastAsia="ru-RU"/>
        </w:rPr>
        <w:t>Богучанском</w:t>
      </w:r>
      <w:proofErr w:type="spellEnd"/>
      <w:r w:rsidRPr="007A66C3">
        <w:rPr>
          <w:rFonts w:ascii="Arial" w:eastAsia="Times New Roman" w:hAnsi="Arial" w:cs="Arial"/>
          <w:sz w:val="18"/>
          <w:szCs w:val="20"/>
          <w:lang w:eastAsia="ru-RU"/>
        </w:rPr>
        <w:t xml:space="preserve"> районе» </w:t>
      </w:r>
    </w:p>
    <w:p w:rsidR="007A66C3" w:rsidRPr="007A66C3" w:rsidRDefault="007A66C3" w:rsidP="007A66C3">
      <w:pPr>
        <w:spacing w:after="0" w:line="240" w:lineRule="auto"/>
        <w:ind w:firstLine="360"/>
        <w:jc w:val="both"/>
        <w:rPr>
          <w:rFonts w:ascii="Arial" w:eastAsia="Times New Roman" w:hAnsi="Arial" w:cs="Arial"/>
          <w:sz w:val="20"/>
          <w:szCs w:val="20"/>
          <w:lang w:eastAsia="ru-RU"/>
        </w:rPr>
      </w:pPr>
    </w:p>
    <w:p w:rsidR="007A66C3" w:rsidRPr="007A66C3" w:rsidRDefault="007A66C3" w:rsidP="007A66C3">
      <w:pPr>
        <w:spacing w:after="0" w:line="240" w:lineRule="auto"/>
        <w:ind w:firstLine="360"/>
        <w:jc w:val="center"/>
        <w:rPr>
          <w:rFonts w:ascii="Arial" w:eastAsia="Times New Roman" w:hAnsi="Arial" w:cs="Arial"/>
          <w:sz w:val="20"/>
          <w:szCs w:val="20"/>
          <w:lang w:eastAsia="ru-RU"/>
        </w:rPr>
      </w:pPr>
      <w:r w:rsidRPr="007A66C3">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7A66C3" w:rsidRPr="007A66C3" w:rsidRDefault="007A66C3" w:rsidP="007A66C3">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539"/>
        <w:gridCol w:w="1977"/>
        <w:gridCol w:w="1438"/>
        <w:gridCol w:w="1079"/>
        <w:gridCol w:w="1348"/>
        <w:gridCol w:w="1132"/>
        <w:gridCol w:w="991"/>
        <w:gridCol w:w="991"/>
      </w:tblGrid>
      <w:tr w:rsidR="007A66C3" w:rsidRPr="007A66C3" w:rsidTr="0093283B">
        <w:trPr>
          <w:cantSplit/>
          <w:trHeight w:val="20"/>
        </w:trPr>
        <w:tc>
          <w:tcPr>
            <w:tcW w:w="284" w:type="pct"/>
            <w:vMerge w:val="restart"/>
            <w:tcBorders>
              <w:top w:val="single" w:sz="6" w:space="0" w:color="auto"/>
              <w:left w:val="single" w:sz="6" w:space="0" w:color="auto"/>
              <w:right w:val="single" w:sz="6" w:space="0" w:color="auto"/>
            </w:tcBorders>
            <w:vAlign w:val="center"/>
          </w:tcPr>
          <w:p w:rsidR="007A66C3" w:rsidRPr="007A66C3" w:rsidRDefault="007A66C3" w:rsidP="0093283B">
            <w:pPr>
              <w:widowControl w:val="0"/>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 xml:space="preserve">№ </w:t>
            </w:r>
            <w:r w:rsidRPr="007A66C3">
              <w:rPr>
                <w:rFonts w:ascii="Arial" w:hAnsi="Arial" w:cs="Arial"/>
                <w:sz w:val="14"/>
                <w:szCs w:val="14"/>
                <w:lang w:eastAsia="ru-RU"/>
              </w:rPr>
              <w:br/>
            </w:r>
            <w:proofErr w:type="spellStart"/>
            <w:proofErr w:type="gramStart"/>
            <w:r w:rsidRPr="007A66C3">
              <w:rPr>
                <w:rFonts w:ascii="Arial" w:hAnsi="Arial" w:cs="Arial"/>
                <w:sz w:val="14"/>
                <w:szCs w:val="14"/>
                <w:lang w:eastAsia="ru-RU"/>
              </w:rPr>
              <w:t>п</w:t>
            </w:r>
            <w:proofErr w:type="spellEnd"/>
            <w:proofErr w:type="gramEnd"/>
            <w:r w:rsidRPr="007A66C3">
              <w:rPr>
                <w:rFonts w:ascii="Arial" w:hAnsi="Arial" w:cs="Arial"/>
                <w:sz w:val="14"/>
                <w:szCs w:val="14"/>
                <w:lang w:eastAsia="ru-RU"/>
              </w:rPr>
              <w:t>/</w:t>
            </w:r>
            <w:proofErr w:type="spellStart"/>
            <w:r w:rsidRPr="007A66C3">
              <w:rPr>
                <w:rFonts w:ascii="Arial" w:hAnsi="Arial" w:cs="Arial"/>
                <w:sz w:val="14"/>
                <w:szCs w:val="14"/>
                <w:lang w:eastAsia="ru-RU"/>
              </w:rPr>
              <w:t>п</w:t>
            </w:r>
            <w:proofErr w:type="spellEnd"/>
          </w:p>
        </w:tc>
        <w:tc>
          <w:tcPr>
            <w:tcW w:w="1041" w:type="pct"/>
            <w:vMerge w:val="restart"/>
            <w:tcBorders>
              <w:top w:val="single" w:sz="6" w:space="0" w:color="auto"/>
              <w:left w:val="single" w:sz="6" w:space="0" w:color="auto"/>
              <w:right w:val="single" w:sz="6" w:space="0" w:color="auto"/>
            </w:tcBorders>
            <w:vAlign w:val="center"/>
          </w:tcPr>
          <w:p w:rsidR="007A66C3" w:rsidRPr="007A66C3" w:rsidRDefault="007A66C3" w:rsidP="0093283B">
            <w:pPr>
              <w:widowControl w:val="0"/>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 xml:space="preserve">Наименование  </w:t>
            </w:r>
            <w:r w:rsidRPr="007A66C3">
              <w:rPr>
                <w:rFonts w:ascii="Arial" w:hAnsi="Arial" w:cs="Arial"/>
                <w:sz w:val="14"/>
                <w:szCs w:val="14"/>
                <w:lang w:eastAsia="ru-RU"/>
              </w:rPr>
              <w:br/>
              <w:t xml:space="preserve">объекта </w:t>
            </w:r>
            <w:r w:rsidRPr="007A66C3">
              <w:rPr>
                <w:rFonts w:ascii="Arial" w:hAnsi="Arial" w:cs="Arial"/>
                <w:sz w:val="14"/>
                <w:szCs w:val="14"/>
                <w:lang w:eastAsia="ru-RU"/>
              </w:rPr>
              <w:br/>
              <w:t xml:space="preserve">с указанием    </w:t>
            </w:r>
            <w:r w:rsidRPr="007A66C3">
              <w:rPr>
                <w:rFonts w:ascii="Arial" w:hAnsi="Arial" w:cs="Arial"/>
                <w:sz w:val="14"/>
                <w:szCs w:val="14"/>
                <w:lang w:eastAsia="ru-RU"/>
              </w:rPr>
              <w:br/>
              <w:t>мощности и годов</w:t>
            </w:r>
            <w:r w:rsidRPr="007A66C3">
              <w:rPr>
                <w:rFonts w:ascii="Arial" w:hAnsi="Arial" w:cs="Arial"/>
                <w:sz w:val="14"/>
                <w:szCs w:val="14"/>
                <w:lang w:eastAsia="ru-RU"/>
              </w:rPr>
              <w:br/>
              <w:t>строительства *</w:t>
            </w:r>
          </w:p>
        </w:tc>
        <w:tc>
          <w:tcPr>
            <w:tcW w:w="757" w:type="pct"/>
            <w:vMerge w:val="restart"/>
            <w:tcBorders>
              <w:top w:val="single" w:sz="6" w:space="0" w:color="auto"/>
              <w:left w:val="single" w:sz="6" w:space="0" w:color="auto"/>
              <w:right w:val="single" w:sz="6" w:space="0" w:color="auto"/>
            </w:tcBorders>
            <w:vAlign w:val="center"/>
          </w:tcPr>
          <w:p w:rsidR="007A66C3" w:rsidRPr="007A66C3" w:rsidRDefault="007A66C3" w:rsidP="0093283B">
            <w:pPr>
              <w:widowControl w:val="0"/>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 xml:space="preserve">Остаток    </w:t>
            </w:r>
            <w:r w:rsidRPr="007A66C3">
              <w:rPr>
                <w:rFonts w:ascii="Arial" w:hAnsi="Arial" w:cs="Arial"/>
                <w:sz w:val="14"/>
                <w:szCs w:val="14"/>
                <w:lang w:eastAsia="ru-RU"/>
              </w:rPr>
              <w:br/>
              <w:t xml:space="preserve">стоимости   </w:t>
            </w:r>
            <w:r w:rsidRPr="007A66C3">
              <w:rPr>
                <w:rFonts w:ascii="Arial" w:hAnsi="Arial" w:cs="Arial"/>
                <w:sz w:val="14"/>
                <w:szCs w:val="14"/>
                <w:lang w:eastAsia="ru-RU"/>
              </w:rPr>
              <w:br/>
              <w:t xml:space="preserve">строительства </w:t>
            </w:r>
            <w:r w:rsidRPr="007A66C3">
              <w:rPr>
                <w:rFonts w:ascii="Arial" w:hAnsi="Arial" w:cs="Arial"/>
                <w:sz w:val="14"/>
                <w:szCs w:val="14"/>
                <w:lang w:eastAsia="ru-RU"/>
              </w:rPr>
              <w:br/>
              <w:t>в ценах контракта*</w:t>
            </w:r>
          </w:p>
        </w:tc>
        <w:tc>
          <w:tcPr>
            <w:tcW w:w="2918" w:type="pct"/>
            <w:gridSpan w:val="5"/>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Объем капитальных вложений, рублей</w:t>
            </w:r>
          </w:p>
        </w:tc>
      </w:tr>
      <w:tr w:rsidR="007A66C3" w:rsidRPr="007A66C3" w:rsidTr="0093283B">
        <w:trPr>
          <w:cantSplit/>
          <w:trHeight w:val="20"/>
        </w:trPr>
        <w:tc>
          <w:tcPr>
            <w:tcW w:w="284" w:type="pct"/>
            <w:vMerge/>
            <w:tcBorders>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p>
        </w:tc>
        <w:tc>
          <w:tcPr>
            <w:tcW w:w="1041" w:type="pct"/>
            <w:vMerge/>
            <w:tcBorders>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p>
        </w:tc>
        <w:tc>
          <w:tcPr>
            <w:tcW w:w="757" w:type="pct"/>
            <w:vMerge/>
            <w:tcBorders>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 xml:space="preserve">текущий </w:t>
            </w:r>
            <w:proofErr w:type="spellStart"/>
            <w:r w:rsidRPr="007A66C3">
              <w:rPr>
                <w:rFonts w:ascii="Arial" w:hAnsi="Arial" w:cs="Arial"/>
                <w:sz w:val="14"/>
                <w:szCs w:val="14"/>
                <w:lang w:eastAsia="ru-RU"/>
              </w:rPr>
              <w:t>финансо</w:t>
            </w:r>
            <w:proofErr w:type="spellEnd"/>
            <w:r w:rsidRPr="007A66C3">
              <w:rPr>
                <w:rFonts w:ascii="Arial" w:hAnsi="Arial" w:cs="Arial"/>
                <w:sz w:val="14"/>
                <w:szCs w:val="14"/>
                <w:lang w:eastAsia="ru-RU"/>
              </w:rPr>
              <w:t>-</w:t>
            </w:r>
          </w:p>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вый год</w:t>
            </w:r>
          </w:p>
        </w:tc>
        <w:tc>
          <w:tcPr>
            <w:tcW w:w="710"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очередной финансовый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первый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второй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jc w:val="center"/>
              <w:rPr>
                <w:rFonts w:ascii="Arial" w:hAnsi="Arial" w:cs="Arial"/>
                <w:sz w:val="14"/>
                <w:szCs w:val="14"/>
                <w:lang w:eastAsia="ru-RU"/>
              </w:rPr>
            </w:pPr>
            <w:r w:rsidRPr="007A66C3">
              <w:rPr>
                <w:rFonts w:ascii="Arial" w:hAnsi="Arial" w:cs="Arial"/>
                <w:sz w:val="14"/>
                <w:szCs w:val="14"/>
                <w:lang w:eastAsia="ru-RU"/>
              </w:rPr>
              <w:t>по годам до ввода объекта</w:t>
            </w:r>
          </w:p>
        </w:tc>
      </w:tr>
      <w:tr w:rsidR="007A66C3" w:rsidRPr="007A66C3" w:rsidTr="0093283B">
        <w:trPr>
          <w:cantSplit/>
          <w:trHeight w:val="20"/>
        </w:trPr>
        <w:tc>
          <w:tcPr>
            <w:tcW w:w="2082" w:type="pct"/>
            <w:gridSpan w:val="3"/>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Главный распорядитель 1</w:t>
            </w: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1</w:t>
            </w:r>
          </w:p>
        </w:tc>
        <w:tc>
          <w:tcPr>
            <w:tcW w:w="104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бюджеты         </w:t>
            </w:r>
            <w:r w:rsidRPr="007A66C3">
              <w:rPr>
                <w:rFonts w:ascii="Arial" w:hAnsi="Arial" w:cs="Arial"/>
                <w:sz w:val="14"/>
                <w:szCs w:val="14"/>
                <w:lang w:eastAsia="ru-RU"/>
              </w:rPr>
              <w:br/>
              <w:t xml:space="preserve">муниципальных   </w:t>
            </w:r>
            <w:r w:rsidRPr="007A66C3">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внебюджетные    </w:t>
            </w:r>
            <w:r w:rsidRPr="007A66C3">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082" w:type="pct"/>
            <w:gridSpan w:val="3"/>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Главный распорядитель 2</w:t>
            </w: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1  </w:t>
            </w:r>
          </w:p>
        </w:tc>
        <w:tc>
          <w:tcPr>
            <w:tcW w:w="1041" w:type="pct"/>
            <w:tcBorders>
              <w:top w:val="single" w:sz="6" w:space="0" w:color="auto"/>
              <w:left w:val="single" w:sz="6" w:space="0" w:color="auto"/>
              <w:bottom w:val="single" w:sz="6" w:space="0" w:color="auto"/>
              <w:right w:val="single" w:sz="6" w:space="0" w:color="auto"/>
            </w:tcBorders>
            <w:vAlign w:val="center"/>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бюджеты         </w:t>
            </w:r>
            <w:r w:rsidRPr="007A66C3">
              <w:rPr>
                <w:rFonts w:ascii="Arial" w:hAnsi="Arial" w:cs="Arial"/>
                <w:sz w:val="14"/>
                <w:szCs w:val="14"/>
                <w:lang w:eastAsia="ru-RU"/>
              </w:rPr>
              <w:br/>
              <w:t xml:space="preserve">муниципальных   </w:t>
            </w:r>
            <w:r w:rsidRPr="007A66C3">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внебюджетные    </w:t>
            </w:r>
            <w:r w:rsidRPr="007A66C3">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Итого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w:t>
            </w: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в том числе: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федеральный     </w:t>
            </w:r>
            <w:r w:rsidRPr="007A66C3">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краевой         </w:t>
            </w:r>
            <w:r w:rsidRPr="007A66C3">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бюджеты         </w:t>
            </w:r>
            <w:r w:rsidRPr="007A66C3">
              <w:rPr>
                <w:rFonts w:ascii="Arial" w:hAnsi="Arial" w:cs="Arial"/>
                <w:sz w:val="14"/>
                <w:szCs w:val="14"/>
                <w:lang w:eastAsia="ru-RU"/>
              </w:rPr>
              <w:br/>
              <w:t xml:space="preserve">муниципальных   </w:t>
            </w:r>
            <w:r w:rsidRPr="007A66C3">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r w:rsidR="007A66C3" w:rsidRPr="007A66C3" w:rsidTr="0093283B">
        <w:trPr>
          <w:cantSplit/>
          <w:trHeight w:val="20"/>
        </w:trPr>
        <w:tc>
          <w:tcPr>
            <w:tcW w:w="284"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r w:rsidRPr="007A66C3">
              <w:rPr>
                <w:rFonts w:ascii="Arial" w:hAnsi="Arial" w:cs="Arial"/>
                <w:sz w:val="14"/>
                <w:szCs w:val="14"/>
                <w:lang w:eastAsia="ru-RU"/>
              </w:rPr>
              <w:t xml:space="preserve">внебюджетные    </w:t>
            </w:r>
            <w:r w:rsidRPr="007A66C3">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7A66C3" w:rsidRPr="007A66C3" w:rsidRDefault="007A66C3" w:rsidP="0093283B">
            <w:pPr>
              <w:autoSpaceDE w:val="0"/>
              <w:autoSpaceDN w:val="0"/>
              <w:adjustRightInd w:val="0"/>
              <w:spacing w:after="0" w:line="240" w:lineRule="auto"/>
              <w:rPr>
                <w:rFonts w:ascii="Arial" w:hAnsi="Arial" w:cs="Arial"/>
                <w:sz w:val="14"/>
                <w:szCs w:val="14"/>
                <w:lang w:eastAsia="ru-RU"/>
              </w:rPr>
            </w:pPr>
          </w:p>
        </w:tc>
      </w:tr>
    </w:tbl>
    <w:p w:rsidR="007A66C3" w:rsidRPr="007A66C3" w:rsidRDefault="007A66C3" w:rsidP="007A66C3">
      <w:pPr>
        <w:autoSpaceDE w:val="0"/>
        <w:autoSpaceDN w:val="0"/>
        <w:adjustRightInd w:val="0"/>
        <w:spacing w:after="0" w:line="240" w:lineRule="auto"/>
        <w:jc w:val="both"/>
        <w:rPr>
          <w:rFonts w:ascii="Arial" w:hAnsi="Arial" w:cs="Arial"/>
          <w:sz w:val="24"/>
          <w:szCs w:val="24"/>
          <w:lang w:eastAsia="ru-RU"/>
        </w:rPr>
      </w:pPr>
    </w:p>
    <w:p w:rsidR="007A66C3" w:rsidRPr="007A66C3" w:rsidRDefault="007A66C3" w:rsidP="007A66C3">
      <w:pPr>
        <w:autoSpaceDE w:val="0"/>
        <w:autoSpaceDN w:val="0"/>
        <w:adjustRightInd w:val="0"/>
        <w:spacing w:after="0" w:line="240" w:lineRule="auto"/>
        <w:jc w:val="both"/>
        <w:rPr>
          <w:rFonts w:ascii="Arial" w:hAnsi="Arial" w:cs="Arial"/>
          <w:sz w:val="16"/>
          <w:szCs w:val="16"/>
          <w:lang w:eastAsia="ru-RU"/>
        </w:rPr>
      </w:pPr>
      <w:r w:rsidRPr="007A66C3">
        <w:rPr>
          <w:rFonts w:ascii="Arial" w:hAnsi="Arial" w:cs="Arial"/>
          <w:sz w:val="16"/>
          <w:szCs w:val="16"/>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7A66C3" w:rsidRPr="007A66C3" w:rsidRDefault="007A66C3" w:rsidP="007A66C3">
      <w:pPr>
        <w:autoSpaceDE w:val="0"/>
        <w:autoSpaceDN w:val="0"/>
        <w:adjustRightInd w:val="0"/>
        <w:spacing w:after="0" w:line="240" w:lineRule="auto"/>
        <w:jc w:val="both"/>
        <w:rPr>
          <w:rFonts w:ascii="Arial" w:hAnsi="Arial" w:cs="Arial"/>
          <w:sz w:val="16"/>
          <w:szCs w:val="16"/>
          <w:lang w:eastAsia="ru-RU"/>
        </w:rPr>
      </w:pPr>
      <w:r w:rsidRPr="007A66C3">
        <w:rPr>
          <w:rFonts w:ascii="Arial" w:hAnsi="Arial" w:cs="Arial"/>
          <w:sz w:val="16"/>
          <w:szCs w:val="16"/>
          <w:lang w:eastAsia="ru-RU"/>
        </w:rPr>
        <w:t>(**) – по вновь начинаемым объектам – ориентировочная стоимость объекта</w:t>
      </w:r>
    </w:p>
    <w:p w:rsidR="007A66C3" w:rsidRPr="007A66C3" w:rsidRDefault="007A66C3" w:rsidP="007A66C3">
      <w:pPr>
        <w:spacing w:after="0" w:line="240" w:lineRule="auto"/>
        <w:rPr>
          <w:rFonts w:ascii="Arial" w:hAnsi="Arial" w:cs="Arial"/>
          <w:sz w:val="16"/>
          <w:szCs w:val="16"/>
          <w:lang w:eastAsia="ru-RU"/>
        </w:rPr>
      </w:pPr>
    </w:p>
    <w:tbl>
      <w:tblPr>
        <w:tblW w:w="5000" w:type="pct"/>
        <w:tblLook w:val="04A0"/>
      </w:tblPr>
      <w:tblGrid>
        <w:gridCol w:w="9571"/>
      </w:tblGrid>
      <w:tr w:rsidR="007A66C3" w:rsidRPr="007A66C3" w:rsidTr="0093283B">
        <w:trPr>
          <w:trHeight w:val="20"/>
        </w:trPr>
        <w:tc>
          <w:tcPr>
            <w:tcW w:w="5000" w:type="pct"/>
            <w:tcBorders>
              <w:top w:val="nil"/>
              <w:left w:val="nil"/>
              <w:right w:val="nil"/>
            </w:tcBorders>
            <w:shd w:val="clear" w:color="auto" w:fill="auto"/>
            <w:vAlign w:val="bottom"/>
            <w:hideMark/>
          </w:tcPr>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Приложение № 4</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к муниципальной программе "</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r w:rsidRPr="007A66C3">
              <w:rPr>
                <w:rFonts w:ascii="Arial" w:eastAsia="Times New Roman" w:hAnsi="Arial" w:cs="Arial"/>
                <w:color w:val="000000"/>
                <w:sz w:val="18"/>
                <w:szCs w:val="18"/>
                <w:lang w:eastAsia="ru-RU"/>
              </w:rPr>
              <w:t xml:space="preserve"> Развитие сельского хозяйства в </w:t>
            </w:r>
            <w:proofErr w:type="spellStart"/>
            <w:r w:rsidRPr="007A66C3">
              <w:rPr>
                <w:rFonts w:ascii="Arial" w:eastAsia="Times New Roman" w:hAnsi="Arial" w:cs="Arial"/>
                <w:color w:val="000000"/>
                <w:sz w:val="18"/>
                <w:szCs w:val="18"/>
                <w:lang w:eastAsia="ru-RU"/>
              </w:rPr>
              <w:t>Богучанском</w:t>
            </w:r>
            <w:proofErr w:type="spellEnd"/>
            <w:r w:rsidRPr="007A66C3">
              <w:rPr>
                <w:rFonts w:ascii="Arial" w:eastAsia="Times New Roman" w:hAnsi="Arial" w:cs="Arial"/>
                <w:color w:val="000000"/>
                <w:sz w:val="18"/>
                <w:szCs w:val="18"/>
                <w:lang w:eastAsia="ru-RU"/>
              </w:rPr>
              <w:t xml:space="preserve"> районе"</w:t>
            </w:r>
          </w:p>
          <w:p w:rsidR="007A66C3" w:rsidRPr="007A66C3" w:rsidRDefault="007A66C3" w:rsidP="0093283B">
            <w:pPr>
              <w:spacing w:after="0" w:line="240" w:lineRule="auto"/>
              <w:jc w:val="right"/>
              <w:rPr>
                <w:rFonts w:ascii="Arial" w:eastAsia="Times New Roman" w:hAnsi="Arial" w:cs="Arial"/>
                <w:color w:val="000000"/>
                <w:sz w:val="18"/>
                <w:szCs w:val="18"/>
                <w:lang w:eastAsia="ru-RU"/>
              </w:rPr>
            </w:pPr>
          </w:p>
          <w:p w:rsidR="007A66C3" w:rsidRPr="007A66C3" w:rsidRDefault="007A66C3" w:rsidP="0093283B">
            <w:pPr>
              <w:spacing w:after="0" w:line="240" w:lineRule="auto"/>
              <w:jc w:val="center"/>
              <w:rPr>
                <w:rFonts w:ascii="Arial" w:eastAsia="Times New Roman" w:hAnsi="Arial" w:cs="Arial"/>
                <w:color w:val="000000"/>
                <w:sz w:val="18"/>
                <w:szCs w:val="18"/>
                <w:lang w:eastAsia="ru-RU"/>
              </w:rPr>
            </w:pPr>
            <w:r w:rsidRPr="007A66C3">
              <w:rPr>
                <w:rFonts w:ascii="Arial" w:eastAsia="Times New Roman" w:hAnsi="Arial" w:cs="Arial"/>
                <w:color w:val="000000"/>
                <w:sz w:val="20"/>
                <w:szCs w:val="18"/>
                <w:lang w:eastAsia="ru-RU"/>
              </w:rPr>
              <w:t>Прогноз сводных показателей муниципальных заданий на оказание (</w:t>
            </w:r>
            <w:proofErr w:type="spellStart"/>
            <w:r w:rsidRPr="007A66C3">
              <w:rPr>
                <w:rFonts w:ascii="Arial" w:eastAsia="Times New Roman" w:hAnsi="Arial" w:cs="Arial"/>
                <w:color w:val="000000"/>
                <w:sz w:val="20"/>
                <w:szCs w:val="18"/>
                <w:lang w:eastAsia="ru-RU"/>
              </w:rPr>
              <w:t>выполние</w:t>
            </w:r>
            <w:proofErr w:type="spellEnd"/>
            <w:r w:rsidRPr="007A66C3">
              <w:rPr>
                <w:rFonts w:ascii="Arial" w:eastAsia="Times New Roman" w:hAnsi="Arial" w:cs="Arial"/>
                <w:color w:val="000000"/>
                <w:sz w:val="20"/>
                <w:szCs w:val="18"/>
                <w:lang w:eastAsia="ru-RU"/>
              </w:rPr>
              <w:t xml:space="preserve">) муниципальных услуг (работ) муниципальными учреждениями по муниципальной программе </w:t>
            </w:r>
            <w:proofErr w:type="spellStart"/>
            <w:r w:rsidRPr="007A66C3">
              <w:rPr>
                <w:rFonts w:ascii="Arial" w:eastAsia="Times New Roman" w:hAnsi="Arial" w:cs="Arial"/>
                <w:color w:val="000000"/>
                <w:sz w:val="20"/>
                <w:szCs w:val="18"/>
                <w:lang w:eastAsia="ru-RU"/>
              </w:rPr>
              <w:t>Богучанского</w:t>
            </w:r>
            <w:proofErr w:type="spellEnd"/>
            <w:r w:rsidRPr="007A66C3">
              <w:rPr>
                <w:rFonts w:ascii="Arial" w:eastAsia="Times New Roman" w:hAnsi="Arial" w:cs="Arial"/>
                <w:color w:val="000000"/>
                <w:sz w:val="20"/>
                <w:szCs w:val="18"/>
                <w:lang w:eastAsia="ru-RU"/>
              </w:rPr>
              <w:t xml:space="preserve"> </w:t>
            </w:r>
            <w:proofErr w:type="spellStart"/>
            <w:r w:rsidRPr="007A66C3">
              <w:rPr>
                <w:rFonts w:ascii="Arial" w:eastAsia="Times New Roman" w:hAnsi="Arial" w:cs="Arial"/>
                <w:color w:val="000000"/>
                <w:sz w:val="20"/>
                <w:szCs w:val="18"/>
                <w:lang w:eastAsia="ru-RU"/>
              </w:rPr>
              <w:t>райцона</w:t>
            </w:r>
            <w:proofErr w:type="spellEnd"/>
          </w:p>
        </w:tc>
      </w:tr>
    </w:tbl>
    <w:p w:rsidR="007A66C3" w:rsidRPr="007A66C3" w:rsidRDefault="007A66C3" w:rsidP="007A66C3">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1847"/>
        <w:gridCol w:w="1043"/>
        <w:gridCol w:w="1043"/>
        <w:gridCol w:w="888"/>
        <w:gridCol w:w="888"/>
        <w:gridCol w:w="1043"/>
        <w:gridCol w:w="1043"/>
        <w:gridCol w:w="888"/>
        <w:gridCol w:w="888"/>
      </w:tblGrid>
      <w:tr w:rsidR="007A66C3" w:rsidRPr="007A66C3" w:rsidTr="0093283B">
        <w:trPr>
          <w:trHeight w:val="20"/>
        </w:trPr>
        <w:tc>
          <w:tcPr>
            <w:tcW w:w="12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6C3" w:rsidRPr="007A66C3" w:rsidRDefault="007A66C3" w:rsidP="0093283B">
            <w:pPr>
              <w:spacing w:after="0" w:line="240" w:lineRule="auto"/>
              <w:jc w:val="center"/>
              <w:rPr>
                <w:rFonts w:ascii="Arial" w:eastAsia="Times New Roman" w:hAnsi="Arial" w:cs="Arial"/>
                <w:sz w:val="14"/>
                <w:szCs w:val="14"/>
                <w:lang w:eastAsia="ru-RU"/>
              </w:rPr>
            </w:pPr>
            <w:r w:rsidRPr="007A66C3">
              <w:rPr>
                <w:rFonts w:ascii="Arial" w:eastAsia="Times New Roman" w:hAnsi="Arial" w:cs="Arial"/>
                <w:sz w:val="14"/>
                <w:szCs w:val="14"/>
                <w:lang w:eastAsia="ru-RU"/>
              </w:rPr>
              <w:t>Наименование услуги (работы)</w:t>
            </w:r>
          </w:p>
        </w:tc>
        <w:tc>
          <w:tcPr>
            <w:tcW w:w="1801"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Значение показателя объема услуги (работы) по годам</w:t>
            </w:r>
          </w:p>
        </w:tc>
        <w:tc>
          <w:tcPr>
            <w:tcW w:w="1972" w:type="pct"/>
            <w:gridSpan w:val="4"/>
            <w:tcBorders>
              <w:top w:val="single" w:sz="4" w:space="0" w:color="auto"/>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7A66C3" w:rsidRPr="007A66C3" w:rsidTr="0093283B">
        <w:trPr>
          <w:trHeight w:val="20"/>
        </w:trPr>
        <w:tc>
          <w:tcPr>
            <w:tcW w:w="1227" w:type="pct"/>
            <w:vMerge/>
            <w:tcBorders>
              <w:top w:val="single" w:sz="4" w:space="0" w:color="auto"/>
              <w:left w:val="single" w:sz="4" w:space="0" w:color="auto"/>
              <w:bottom w:val="single" w:sz="4" w:space="0" w:color="000000"/>
              <w:right w:val="single" w:sz="4" w:space="0" w:color="auto"/>
            </w:tcBorders>
            <w:vAlign w:val="center"/>
            <w:hideMark/>
          </w:tcPr>
          <w:p w:rsidR="007A66C3" w:rsidRPr="007A66C3" w:rsidRDefault="007A66C3" w:rsidP="0093283B">
            <w:pPr>
              <w:spacing w:after="0" w:line="240" w:lineRule="auto"/>
              <w:rPr>
                <w:rFonts w:ascii="Arial" w:eastAsia="Times New Roman" w:hAnsi="Arial" w:cs="Arial"/>
                <w:sz w:val="14"/>
                <w:szCs w:val="14"/>
                <w:lang w:eastAsia="ru-RU"/>
              </w:rPr>
            </w:pP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Текущий финансовый 2020 год</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Очередной финансовый 2021 год</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Первый год планового периода 2022 год</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jc w:val="center"/>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Второй год планового периода 2023 год</w:t>
            </w:r>
          </w:p>
        </w:tc>
      </w:tr>
      <w:tr w:rsidR="007A66C3" w:rsidRPr="007A66C3" w:rsidTr="0093283B">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xml:space="preserve">Наименование услуги (работы) и ее содержание: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xml:space="preserve">Подпрограмма 1.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Услуга 1.1</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Услуга 1.2</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Подпрограмма 2.</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Услуга 2.1</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Услуга 2.2</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r w:rsidR="007A66C3" w:rsidRPr="007A66C3" w:rsidTr="0093283B">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sz w:val="14"/>
                <w:szCs w:val="14"/>
                <w:lang w:eastAsia="ru-RU"/>
              </w:rPr>
            </w:pPr>
            <w:r w:rsidRPr="007A66C3">
              <w:rPr>
                <w:rFonts w:ascii="Arial" w:eastAsia="Times New Roman" w:hAnsi="Arial" w:cs="Arial"/>
                <w:sz w:val="14"/>
                <w:szCs w:val="14"/>
                <w:lang w:eastAsia="ru-RU"/>
              </w:rPr>
              <w:t>Отдельные мероприятия программы</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A66C3" w:rsidRPr="007A66C3" w:rsidRDefault="007A66C3" w:rsidP="0093283B">
            <w:pPr>
              <w:spacing w:after="0" w:line="240" w:lineRule="auto"/>
              <w:rPr>
                <w:rFonts w:ascii="Arial" w:eastAsia="Times New Roman" w:hAnsi="Arial" w:cs="Arial"/>
                <w:color w:val="000000"/>
                <w:sz w:val="14"/>
                <w:szCs w:val="14"/>
                <w:lang w:eastAsia="ru-RU"/>
              </w:rPr>
            </w:pPr>
            <w:r w:rsidRPr="007A66C3">
              <w:rPr>
                <w:rFonts w:ascii="Arial" w:eastAsia="Times New Roman" w:hAnsi="Arial" w:cs="Arial"/>
                <w:color w:val="000000"/>
                <w:sz w:val="14"/>
                <w:szCs w:val="14"/>
                <w:lang w:eastAsia="ru-RU"/>
              </w:rPr>
              <w:t> </w:t>
            </w:r>
          </w:p>
        </w:tc>
      </w:tr>
    </w:tbl>
    <w:p w:rsidR="007A66C3" w:rsidRPr="00A1780A" w:rsidRDefault="007A66C3" w:rsidP="007A66C3">
      <w:pPr>
        <w:spacing w:after="0" w:line="240" w:lineRule="auto"/>
        <w:rPr>
          <w:rFonts w:ascii="Arial" w:eastAsia="Times New Roman" w:hAnsi="Arial" w:cs="Arial"/>
          <w:sz w:val="24"/>
          <w:szCs w:val="24"/>
          <w:lang w:eastAsia="ru-RU"/>
        </w:rPr>
      </w:pPr>
    </w:p>
    <w:p w:rsidR="00344C24" w:rsidRDefault="00344C24"/>
    <w:sectPr w:rsidR="00344C24" w:rsidSect="00344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E2C20"/>
    <w:multiLevelType w:val="hybridMultilevel"/>
    <w:tmpl w:val="00BA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E1B47C9"/>
    <w:multiLevelType w:val="hybridMultilevel"/>
    <w:tmpl w:val="14DC91AA"/>
    <w:lvl w:ilvl="0" w:tplc="B50E5A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70301B"/>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8">
    <w:nsid w:val="12F43BA1"/>
    <w:multiLevelType w:val="hybridMultilevel"/>
    <w:tmpl w:val="71262CE4"/>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F3215"/>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0">
    <w:nsid w:val="18C871C8"/>
    <w:multiLevelType w:val="hybridMultilevel"/>
    <w:tmpl w:val="AC20BBF0"/>
    <w:lvl w:ilvl="0" w:tplc="B80426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24DBD"/>
    <w:multiLevelType w:val="hybridMultilevel"/>
    <w:tmpl w:val="3356F8FA"/>
    <w:lvl w:ilvl="0" w:tplc="FCA28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376853"/>
    <w:multiLevelType w:val="hybridMultilevel"/>
    <w:tmpl w:val="5FCA4868"/>
    <w:lvl w:ilvl="0" w:tplc="C42690A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6">
    <w:nsid w:val="54FB59E7"/>
    <w:multiLevelType w:val="multilevel"/>
    <w:tmpl w:val="CB2607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1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8E12246"/>
    <w:multiLevelType w:val="hybridMultilevel"/>
    <w:tmpl w:val="D2909904"/>
    <w:lvl w:ilvl="0" w:tplc="60CE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AE53E6"/>
    <w:multiLevelType w:val="hybridMultilevel"/>
    <w:tmpl w:val="7D327EFE"/>
    <w:lvl w:ilvl="0" w:tplc="A7CCAB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3"/>
  </w:num>
  <w:num w:numId="4">
    <w:abstractNumId w:val="5"/>
  </w:num>
  <w:num w:numId="5">
    <w:abstractNumId w:val="19"/>
  </w:num>
  <w:num w:numId="6">
    <w:abstractNumId w:val="15"/>
  </w:num>
  <w:num w:numId="7">
    <w:abstractNumId w:val="18"/>
  </w:num>
  <w:num w:numId="8">
    <w:abstractNumId w:val="12"/>
  </w:num>
  <w:num w:numId="9">
    <w:abstractNumId w:val="17"/>
  </w:num>
  <w:num w:numId="10">
    <w:abstractNumId w:val="14"/>
  </w:num>
  <w:num w:numId="11">
    <w:abstractNumId w:val="20"/>
  </w:num>
  <w:num w:numId="12">
    <w:abstractNumId w:val="3"/>
  </w:num>
  <w:num w:numId="13">
    <w:abstractNumId w:val="6"/>
  </w:num>
  <w:num w:numId="14">
    <w:abstractNumId w:val="16"/>
  </w:num>
  <w:num w:numId="15">
    <w:abstractNumId w:val="9"/>
  </w:num>
  <w:num w:numId="16">
    <w:abstractNumId w:val="7"/>
  </w:num>
  <w:num w:numId="17">
    <w:abstractNumId w:val="4"/>
  </w:num>
  <w:num w:numId="18">
    <w:abstractNumId w:val="11"/>
  </w:num>
  <w:num w:numId="19">
    <w:abstractNumId w:val="10"/>
  </w:num>
  <w:num w:numId="20">
    <w:abstractNumId w:val="2"/>
  </w:num>
  <w:num w:numId="21">
    <w:abstractNumId w:val="21"/>
  </w:num>
  <w:num w:numId="22">
    <w:abstractNumId w:val="8"/>
  </w:num>
  <w:num w:numId="23">
    <w:abstractNumId w:val="1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66C3"/>
    <w:rsid w:val="00344C24"/>
    <w:rsid w:val="007A6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66C3"/>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7A66C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A66C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7A66C3"/>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7A66C3"/>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7A66C3"/>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7A66C3"/>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7A66C3"/>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7A66C3"/>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7A66C3"/>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7A66C3"/>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A66C3"/>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7A66C3"/>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7A66C3"/>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7A66C3"/>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7A66C3"/>
    <w:rPr>
      <w:rFonts w:ascii="Arial" w:eastAsia="Times New Roman" w:hAnsi="Arial" w:cs="Arial"/>
      <w:sz w:val="28"/>
      <w:szCs w:val="28"/>
      <w:lang w:eastAsia="ru-RU"/>
    </w:rPr>
  </w:style>
  <w:style w:type="character" w:customStyle="1" w:styleId="70">
    <w:name w:val="Заголовок 7 Знак"/>
    <w:basedOn w:val="a4"/>
    <w:link w:val="7"/>
    <w:uiPriority w:val="9"/>
    <w:rsid w:val="007A66C3"/>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7A66C3"/>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7A66C3"/>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A66C3"/>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A66C3"/>
    <w:rPr>
      <w:rFonts w:ascii="Tahoma" w:eastAsia="Calibri" w:hAnsi="Tahoma" w:cs="Tahoma"/>
      <w:sz w:val="16"/>
      <w:szCs w:val="16"/>
    </w:rPr>
  </w:style>
  <w:style w:type="table" w:styleId="a9">
    <w:name w:val="Table Grid"/>
    <w:basedOn w:val="a5"/>
    <w:uiPriority w:val="59"/>
    <w:rsid w:val="007A6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7A66C3"/>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7A66C3"/>
    <w:rPr>
      <w:rFonts w:ascii="Times New Roman" w:eastAsia="Times New Roman" w:hAnsi="Times New Roman" w:cs="Times New Roman"/>
      <w:sz w:val="20"/>
      <w:szCs w:val="20"/>
      <w:lang w:eastAsia="ru-RU"/>
    </w:rPr>
  </w:style>
  <w:style w:type="paragraph" w:styleId="23">
    <w:name w:val="Body Text 2"/>
    <w:basedOn w:val="a3"/>
    <w:link w:val="24"/>
    <w:rsid w:val="007A66C3"/>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A66C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A6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A66C3"/>
    <w:pPr>
      <w:spacing w:after="120"/>
    </w:pPr>
  </w:style>
  <w:style w:type="character" w:customStyle="1" w:styleId="ad">
    <w:name w:val="Основной текст Знак"/>
    <w:basedOn w:val="a4"/>
    <w:link w:val="ac"/>
    <w:rsid w:val="007A66C3"/>
    <w:rPr>
      <w:rFonts w:ascii="Calibri" w:eastAsia="Calibri" w:hAnsi="Calibri" w:cs="Times New Roman"/>
    </w:rPr>
  </w:style>
  <w:style w:type="table" w:customStyle="1" w:styleId="25">
    <w:name w:val="Сетка таблицы2"/>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A66C3"/>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7A66C3"/>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7A66C3"/>
    <w:rPr>
      <w:rFonts w:ascii="Calibri" w:eastAsia="Calibri" w:hAnsi="Calibri" w:cs="Times New Roman"/>
    </w:rPr>
  </w:style>
  <w:style w:type="paragraph" w:styleId="af2">
    <w:name w:val="footer"/>
    <w:basedOn w:val="a3"/>
    <w:link w:val="af3"/>
    <w:unhideWhenUsed/>
    <w:rsid w:val="007A66C3"/>
    <w:pPr>
      <w:tabs>
        <w:tab w:val="center" w:pos="4677"/>
        <w:tab w:val="right" w:pos="9355"/>
      </w:tabs>
      <w:spacing w:after="0" w:line="240" w:lineRule="auto"/>
    </w:pPr>
  </w:style>
  <w:style w:type="character" w:customStyle="1" w:styleId="af3">
    <w:name w:val="Нижний колонтитул Знак"/>
    <w:basedOn w:val="a4"/>
    <w:link w:val="af2"/>
    <w:rsid w:val="007A66C3"/>
    <w:rPr>
      <w:rFonts w:ascii="Calibri" w:eastAsia="Calibri" w:hAnsi="Calibri" w:cs="Times New Roman"/>
    </w:rPr>
  </w:style>
  <w:style w:type="paragraph" w:customStyle="1" w:styleId="ConsPlusNonformat">
    <w:name w:val="ConsPlusNonformat"/>
    <w:rsid w:val="007A66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A66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7A66C3"/>
    <w:pPr>
      <w:spacing w:after="120" w:line="480" w:lineRule="auto"/>
      <w:ind w:left="283"/>
    </w:pPr>
  </w:style>
  <w:style w:type="character" w:customStyle="1" w:styleId="27">
    <w:name w:val="Основной текст с отступом 2 Знак"/>
    <w:basedOn w:val="a4"/>
    <w:link w:val="26"/>
    <w:uiPriority w:val="99"/>
    <w:rsid w:val="007A66C3"/>
    <w:rPr>
      <w:rFonts w:ascii="Calibri" w:eastAsia="Calibri" w:hAnsi="Calibri" w:cs="Times New Roman"/>
    </w:rPr>
  </w:style>
  <w:style w:type="paragraph" w:styleId="af4">
    <w:name w:val="Normal (Web)"/>
    <w:aliases w:val="Обычный (Web)1,Обычный (Web)"/>
    <w:basedOn w:val="a3"/>
    <w:link w:val="af5"/>
    <w:uiPriority w:val="99"/>
    <w:rsid w:val="007A66C3"/>
    <w:pPr>
      <w:spacing w:line="240" w:lineRule="auto"/>
    </w:pPr>
    <w:rPr>
      <w:rFonts w:ascii="Times New Roman" w:eastAsia="Times New Roman" w:hAnsi="Times New Roman"/>
      <w:sz w:val="24"/>
      <w:szCs w:val="24"/>
      <w:lang w:eastAsia="ru-RU"/>
    </w:rPr>
  </w:style>
  <w:style w:type="paragraph" w:styleId="32">
    <w:name w:val="Body Text 3"/>
    <w:basedOn w:val="a3"/>
    <w:link w:val="33"/>
    <w:rsid w:val="007A66C3"/>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A66C3"/>
    <w:rPr>
      <w:rFonts w:ascii="Times New Roman" w:eastAsia="Times New Roman" w:hAnsi="Times New Roman" w:cs="Times New Roman"/>
      <w:sz w:val="16"/>
      <w:szCs w:val="16"/>
      <w:lang w:eastAsia="ru-RU"/>
    </w:rPr>
  </w:style>
  <w:style w:type="paragraph" w:customStyle="1" w:styleId="rec1">
    <w:name w:val="rec1"/>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A66C3"/>
  </w:style>
  <w:style w:type="paragraph" w:customStyle="1" w:styleId="ConsNonformat">
    <w:name w:val="ConsNonformat"/>
    <w:rsid w:val="007A66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A66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7A66C3"/>
    <w:rPr>
      <w:rFonts w:ascii="Tahoma" w:hAnsi="Tahoma" w:cs="Tahoma"/>
      <w:sz w:val="16"/>
      <w:szCs w:val="16"/>
    </w:rPr>
  </w:style>
  <w:style w:type="paragraph" w:styleId="af7">
    <w:name w:val="Document Map"/>
    <w:basedOn w:val="a3"/>
    <w:link w:val="af6"/>
    <w:uiPriority w:val="99"/>
    <w:rsid w:val="007A66C3"/>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7A66C3"/>
    <w:rPr>
      <w:rFonts w:ascii="Tahoma" w:eastAsia="Calibri" w:hAnsi="Tahoma" w:cs="Tahoma"/>
      <w:sz w:val="16"/>
      <w:szCs w:val="16"/>
    </w:rPr>
  </w:style>
  <w:style w:type="character" w:styleId="af8">
    <w:name w:val="Hyperlink"/>
    <w:basedOn w:val="a4"/>
    <w:uiPriority w:val="99"/>
    <w:rsid w:val="007A66C3"/>
    <w:rPr>
      <w:color w:val="0000FF"/>
      <w:u w:val="single"/>
    </w:rPr>
  </w:style>
  <w:style w:type="character" w:customStyle="1" w:styleId="FontStyle12">
    <w:name w:val="Font Style12"/>
    <w:basedOn w:val="a4"/>
    <w:rsid w:val="007A66C3"/>
    <w:rPr>
      <w:rFonts w:ascii="Times New Roman" w:hAnsi="Times New Roman" w:cs="Times New Roman" w:hint="default"/>
      <w:sz w:val="26"/>
      <w:szCs w:val="26"/>
    </w:rPr>
  </w:style>
  <w:style w:type="paragraph" w:customStyle="1" w:styleId="ConsPlusCell">
    <w:name w:val="ConsPlusCell"/>
    <w:rsid w:val="007A6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7A66C3"/>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7A66C3"/>
    <w:rPr>
      <w:rFonts w:ascii="Times New Roman" w:eastAsia="Times New Roman" w:hAnsi="Times New Roman" w:cs="Times New Roman"/>
      <w:b/>
      <w:sz w:val="28"/>
      <w:szCs w:val="20"/>
      <w:lang w:eastAsia="ru-RU"/>
    </w:rPr>
  </w:style>
  <w:style w:type="character" w:styleId="afb">
    <w:name w:val="page number"/>
    <w:basedOn w:val="a4"/>
    <w:rsid w:val="007A66C3"/>
  </w:style>
  <w:style w:type="paragraph" w:customStyle="1" w:styleId="17">
    <w:name w:val="Стиль1"/>
    <w:basedOn w:val="ConsPlusNormal"/>
    <w:rsid w:val="007A66C3"/>
    <w:pPr>
      <w:widowControl/>
      <w:ind w:firstLine="0"/>
      <w:jc w:val="center"/>
      <w:outlineLvl w:val="1"/>
    </w:pPr>
    <w:rPr>
      <w:rFonts w:ascii="Times New Roman" w:hAnsi="Times New Roman"/>
      <w:sz w:val="28"/>
      <w:szCs w:val="28"/>
    </w:rPr>
  </w:style>
  <w:style w:type="paragraph" w:customStyle="1" w:styleId="18">
    <w:name w:val="Знак1"/>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7A66C3"/>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7A66C3"/>
    <w:rPr>
      <w:rFonts w:ascii="Calibri" w:eastAsia="Calibri" w:hAnsi="Calibri" w:cs="Times New Roman"/>
    </w:rPr>
  </w:style>
  <w:style w:type="paragraph" w:customStyle="1" w:styleId="afe">
    <w:name w:val="после :"/>
    <w:basedOn w:val="a3"/>
    <w:rsid w:val="007A66C3"/>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A66C3"/>
    <w:pPr>
      <w:spacing w:after="120"/>
      <w:ind w:left="283"/>
    </w:pPr>
    <w:rPr>
      <w:sz w:val="16"/>
      <w:szCs w:val="16"/>
    </w:rPr>
  </w:style>
  <w:style w:type="character" w:customStyle="1" w:styleId="35">
    <w:name w:val="Основной текст с отступом 3 Знак"/>
    <w:basedOn w:val="a4"/>
    <w:link w:val="34"/>
    <w:rsid w:val="007A66C3"/>
    <w:rPr>
      <w:rFonts w:ascii="Calibri" w:eastAsia="Calibri" w:hAnsi="Calibri" w:cs="Times New Roman"/>
      <w:sz w:val="16"/>
      <w:szCs w:val="16"/>
    </w:rPr>
  </w:style>
  <w:style w:type="paragraph" w:styleId="1a">
    <w:name w:val="toc 1"/>
    <w:basedOn w:val="a3"/>
    <w:next w:val="a3"/>
    <w:autoRedefine/>
    <w:semiHidden/>
    <w:rsid w:val="007A66C3"/>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7A66C3"/>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A66C3"/>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A66C3"/>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A66C3"/>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A66C3"/>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A66C3"/>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A66C3"/>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A66C3"/>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7A66C3"/>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7A66C3"/>
    <w:rPr>
      <w:rFonts w:ascii="Times New Roman" w:eastAsia="Times New Roman" w:hAnsi="Times New Roman" w:cs="Times New Roman"/>
      <w:sz w:val="20"/>
      <w:szCs w:val="20"/>
      <w:lang w:eastAsia="ru-RU"/>
    </w:rPr>
  </w:style>
  <w:style w:type="paragraph" w:customStyle="1" w:styleId="aff1">
    <w:name w:val="Тело"/>
    <w:basedOn w:val="a3"/>
    <w:rsid w:val="007A66C3"/>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7A66C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7A66C3"/>
    <w:rPr>
      <w:rFonts w:ascii="Courier New" w:eastAsia="Times New Roman" w:hAnsi="Courier New" w:cs="Courier New"/>
      <w:sz w:val="20"/>
      <w:szCs w:val="20"/>
      <w:lang w:eastAsia="ru-RU"/>
    </w:rPr>
  </w:style>
  <w:style w:type="paragraph" w:customStyle="1" w:styleId="1b">
    <w:name w:val="заголовок 1"/>
    <w:basedOn w:val="a3"/>
    <w:next w:val="a3"/>
    <w:rsid w:val="007A66C3"/>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7A66C3"/>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A66C3"/>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A66C3"/>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A66C3"/>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A66C3"/>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A66C3"/>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A66C3"/>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A66C3"/>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A66C3"/>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A66C3"/>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A66C3"/>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A66C3"/>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A66C3"/>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A66C3"/>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A66C3"/>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A66C3"/>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A66C3"/>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A66C3"/>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7A66C3"/>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7A66C3"/>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A66C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A66C3"/>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A66C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A66C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A66C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A66C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A66C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A66C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A66C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A66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A66C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A66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A66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A66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A66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A66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A66C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A66C3"/>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A66C3"/>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A66C3"/>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A66C3"/>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A66C3"/>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A66C3"/>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A66C3"/>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A66C3"/>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A66C3"/>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A66C3"/>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A66C3"/>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A66C3"/>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A66C3"/>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A66C3"/>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A66C3"/>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A66C3"/>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A66C3"/>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A66C3"/>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A66C3"/>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7A66C3"/>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7A66C3"/>
    <w:rPr>
      <w:color w:val="800080"/>
      <w:u w:val="single"/>
    </w:rPr>
  </w:style>
  <w:style w:type="paragraph" w:customStyle="1" w:styleId="fd">
    <w:name w:val="Обычfd"/>
    <w:rsid w:val="007A66C3"/>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7A66C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7A66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7A66C3"/>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A66C3"/>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7A66C3"/>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7A66C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7A66C3"/>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A66C3"/>
    <w:pPr>
      <w:tabs>
        <w:tab w:val="center" w:pos="4153"/>
        <w:tab w:val="right" w:pos="8306"/>
      </w:tabs>
    </w:pPr>
  </w:style>
  <w:style w:type="paragraph" w:customStyle="1" w:styleId="f23">
    <w:name w:val="Основной тексf2 с отступом 3"/>
    <w:basedOn w:val="2b"/>
    <w:rsid w:val="007A66C3"/>
    <w:pPr>
      <w:ind w:right="-596" w:firstLine="709"/>
      <w:jc w:val="both"/>
    </w:pPr>
  </w:style>
  <w:style w:type="paragraph" w:customStyle="1" w:styleId="1f0">
    <w:name w:val="Список1"/>
    <w:basedOn w:val="2b"/>
    <w:rsid w:val="007A66C3"/>
    <w:pPr>
      <w:ind w:left="283" w:hanging="283"/>
    </w:pPr>
  </w:style>
  <w:style w:type="paragraph" w:customStyle="1" w:styleId="1f1">
    <w:name w:val="Название объекта1"/>
    <w:basedOn w:val="2b"/>
    <w:next w:val="2b"/>
    <w:rsid w:val="007A66C3"/>
    <w:pPr>
      <w:ind w:firstLine="709"/>
      <w:jc w:val="both"/>
    </w:pPr>
    <w:rPr>
      <w:rFonts w:ascii="Arial" w:hAnsi="Arial"/>
      <w:b/>
      <w:sz w:val="32"/>
    </w:rPr>
  </w:style>
  <w:style w:type="paragraph" w:customStyle="1" w:styleId="210">
    <w:name w:val="Основной текст 21"/>
    <w:basedOn w:val="2b"/>
    <w:rsid w:val="007A66C3"/>
    <w:pPr>
      <w:jc w:val="center"/>
    </w:pPr>
    <w:rPr>
      <w:sz w:val="28"/>
    </w:rPr>
  </w:style>
  <w:style w:type="paragraph" w:customStyle="1" w:styleId="110">
    <w:name w:val="заголовок 11"/>
    <w:basedOn w:val="2b"/>
    <w:next w:val="2b"/>
    <w:rsid w:val="007A66C3"/>
    <w:pPr>
      <w:keepNext/>
    </w:pPr>
    <w:rPr>
      <w:sz w:val="28"/>
    </w:rPr>
  </w:style>
  <w:style w:type="paragraph" w:customStyle="1" w:styleId="211">
    <w:name w:val="заголовок 21"/>
    <w:basedOn w:val="fd"/>
    <w:next w:val="fd"/>
    <w:rsid w:val="007A66C3"/>
    <w:pPr>
      <w:keepNext/>
      <w:jc w:val="center"/>
    </w:pPr>
    <w:rPr>
      <w:rFonts w:ascii="Arial" w:hAnsi="Arial"/>
      <w:b/>
      <w:snapToGrid w:val="0"/>
      <w:sz w:val="32"/>
    </w:rPr>
  </w:style>
  <w:style w:type="paragraph" w:customStyle="1" w:styleId="29">
    <w:name w:val="заголовок 2"/>
    <w:basedOn w:val="a3"/>
    <w:next w:val="a3"/>
    <w:rsid w:val="007A66C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7A66C3"/>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7A66C3"/>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7A66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7A66C3"/>
    <w:pPr>
      <w:ind w:firstLine="720"/>
      <w:jc w:val="both"/>
    </w:pPr>
    <w:rPr>
      <w:sz w:val="28"/>
    </w:rPr>
  </w:style>
  <w:style w:type="paragraph" w:customStyle="1" w:styleId="afff2">
    <w:name w:val="Абзац"/>
    <w:basedOn w:val="a3"/>
    <w:rsid w:val="007A66C3"/>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A66C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7A66C3"/>
    <w:pPr>
      <w:ind w:left="85"/>
    </w:pPr>
  </w:style>
  <w:style w:type="paragraph" w:customStyle="1" w:styleId="afff4">
    <w:name w:val="Единицы"/>
    <w:basedOn w:val="a3"/>
    <w:rsid w:val="007A66C3"/>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7A66C3"/>
    <w:pPr>
      <w:ind w:left="170"/>
    </w:pPr>
  </w:style>
  <w:style w:type="paragraph" w:customStyle="1" w:styleId="afff5">
    <w:name w:val="текст сноски"/>
    <w:basedOn w:val="a3"/>
    <w:rsid w:val="007A66C3"/>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7A66C3"/>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7A66C3"/>
    <w:pPr>
      <w:keepNext/>
      <w:ind w:firstLine="142"/>
    </w:pPr>
    <w:rPr>
      <w:b/>
      <w:i/>
      <w:sz w:val="32"/>
    </w:rPr>
  </w:style>
  <w:style w:type="paragraph" w:customStyle="1" w:styleId="220">
    <w:name w:val="Основной текст 22"/>
    <w:aliases w:val="Iniiaiie oaeno 1"/>
    <w:basedOn w:val="a3"/>
    <w:rsid w:val="007A66C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A66C3"/>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7A66C3"/>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7A66C3"/>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7A66C3"/>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7A66C3"/>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7A66C3"/>
    <w:rPr>
      <w:rFonts w:ascii="Times New Roman" w:eastAsia="Times New Roman" w:hAnsi="Times New Roman" w:cs="Times New Roman"/>
      <w:sz w:val="28"/>
      <w:szCs w:val="20"/>
      <w:lang w:eastAsia="ru-RU"/>
    </w:rPr>
  </w:style>
  <w:style w:type="paragraph" w:styleId="afffc">
    <w:name w:val="List"/>
    <w:basedOn w:val="a3"/>
    <w:rsid w:val="007A66C3"/>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7A66C3"/>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7A66C3"/>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A66C3"/>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A66C3"/>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7A66C3"/>
    <w:pPr>
      <w:numPr>
        <w:numId w:val="4"/>
      </w:numPr>
    </w:pPr>
    <w:rPr>
      <w:bCs/>
    </w:rPr>
  </w:style>
  <w:style w:type="paragraph" w:customStyle="1" w:styleId="Oaei">
    <w:name w:val="Oaei"/>
    <w:basedOn w:val="a3"/>
    <w:rsid w:val="007A66C3"/>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A66C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A66C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7A66C3"/>
    <w:rPr>
      <w:vertAlign w:val="superscript"/>
    </w:rPr>
  </w:style>
  <w:style w:type="paragraph" w:customStyle="1" w:styleId="ConsTitle">
    <w:name w:val="ConsTitle"/>
    <w:rsid w:val="007A66C3"/>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A66C3"/>
    <w:rPr>
      <w:color w:val="0000FF"/>
      <w:u w:val="single"/>
    </w:rPr>
  </w:style>
  <w:style w:type="paragraph" w:customStyle="1" w:styleId="affff0">
    <w:name w:val="Îñíîâíîé òåêñò ñ îòñòóïîì"/>
    <w:basedOn w:val="a3"/>
    <w:rsid w:val="007A66C3"/>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A66C3"/>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7A66C3"/>
    <w:pPr>
      <w:autoSpaceDE/>
      <w:autoSpaceDN/>
      <w:adjustRightInd/>
      <w:spacing w:line="360" w:lineRule="auto"/>
      <w:ind w:firstLine="709"/>
      <w:jc w:val="both"/>
    </w:pPr>
    <w:rPr>
      <w:sz w:val="24"/>
    </w:rPr>
  </w:style>
  <w:style w:type="paragraph" w:customStyle="1" w:styleId="Iniiaiieoaeno3">
    <w:name w:val="Iniiaiie oaeno 3"/>
    <w:basedOn w:val="Iauiue"/>
    <w:rsid w:val="007A66C3"/>
    <w:pPr>
      <w:widowControl w:val="0"/>
      <w:spacing w:line="360" w:lineRule="auto"/>
      <w:jc w:val="center"/>
    </w:pPr>
    <w:rPr>
      <w:color w:val="000000"/>
      <w:sz w:val="24"/>
      <w:lang w:val="ru-RU"/>
    </w:rPr>
  </w:style>
  <w:style w:type="paragraph" w:styleId="affff1">
    <w:name w:val="endnote text"/>
    <w:basedOn w:val="a3"/>
    <w:link w:val="affff2"/>
    <w:uiPriority w:val="99"/>
    <w:semiHidden/>
    <w:rsid w:val="007A66C3"/>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7A66C3"/>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A66C3"/>
  </w:style>
  <w:style w:type="character" w:customStyle="1" w:styleId="affff3">
    <w:name w:val="знак сноски"/>
    <w:basedOn w:val="a4"/>
    <w:rsid w:val="007A66C3"/>
    <w:rPr>
      <w:vertAlign w:val="superscript"/>
    </w:rPr>
  </w:style>
  <w:style w:type="character" w:customStyle="1" w:styleId="affff4">
    <w:name w:val="Îñíîâíîé øðèôò"/>
    <w:rsid w:val="007A66C3"/>
  </w:style>
  <w:style w:type="character" w:customStyle="1" w:styleId="2f">
    <w:name w:val="Осно&quot;2"/>
    <w:rsid w:val="007A66C3"/>
  </w:style>
  <w:style w:type="paragraph" w:customStyle="1" w:styleId="a1">
    <w:name w:val="маркированный"/>
    <w:basedOn w:val="a3"/>
    <w:rsid w:val="007A66C3"/>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A66C3"/>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7A66C3"/>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7A66C3"/>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7A66C3"/>
    <w:pPr>
      <w:ind w:left="57"/>
      <w:jc w:val="left"/>
    </w:pPr>
  </w:style>
  <w:style w:type="paragraph" w:customStyle="1" w:styleId="FR1">
    <w:name w:val="FR1"/>
    <w:rsid w:val="007A66C3"/>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A66C3"/>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A6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A66C3"/>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A66C3"/>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A66C3"/>
    <w:rPr>
      <w:rFonts w:ascii="Times New Roman" w:eastAsia="Times New Roman" w:hAnsi="Times New Roman" w:cs="Times New Roman"/>
      <w:b/>
      <w:spacing w:val="40"/>
      <w:sz w:val="24"/>
      <w:szCs w:val="28"/>
      <w:lang w:eastAsia="ru-RU"/>
    </w:rPr>
  </w:style>
  <w:style w:type="paragraph" w:customStyle="1" w:styleId="2f0">
    <w:name w:val="Знак2"/>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A66C3"/>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7A66C3"/>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7A66C3"/>
    <w:pPr>
      <w:ind w:left="720"/>
      <w:contextualSpacing/>
    </w:pPr>
  </w:style>
  <w:style w:type="paragraph" w:customStyle="1" w:styleId="38">
    <w:name w:val="Обычный3"/>
    <w:basedOn w:val="a3"/>
    <w:rsid w:val="007A66C3"/>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A66C3"/>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A66C3"/>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7A66C3"/>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7A66C3"/>
    <w:rPr>
      <w:rFonts w:ascii="Times New Roman" w:eastAsia="Times New Roman" w:hAnsi="Times New Roman" w:cs="Times New Roman"/>
      <w:sz w:val="24"/>
      <w:szCs w:val="24"/>
      <w:lang w:eastAsia="ru-RU"/>
    </w:rPr>
  </w:style>
  <w:style w:type="paragraph" w:customStyle="1" w:styleId="-J">
    <w:name w:val="Стиль-J"/>
    <w:basedOn w:val="a3"/>
    <w:rsid w:val="007A66C3"/>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7A66C3"/>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7A66C3"/>
    <w:rPr>
      <w:rFonts w:ascii="Times New Roman" w:eastAsia="Times New Roman" w:hAnsi="Times New Roman" w:cs="Times New Roman"/>
      <w:sz w:val="28"/>
      <w:szCs w:val="20"/>
      <w:lang w:eastAsia="ru-RU"/>
    </w:rPr>
  </w:style>
  <w:style w:type="character" w:styleId="afffff">
    <w:name w:val="annotation reference"/>
    <w:basedOn w:val="a4"/>
    <w:uiPriority w:val="99"/>
    <w:rsid w:val="007A66C3"/>
    <w:rPr>
      <w:sz w:val="16"/>
      <w:szCs w:val="16"/>
    </w:rPr>
  </w:style>
  <w:style w:type="paragraph" w:styleId="afffff0">
    <w:name w:val="annotation subject"/>
    <w:basedOn w:val="aff"/>
    <w:next w:val="aff"/>
    <w:link w:val="afffff1"/>
    <w:uiPriority w:val="99"/>
    <w:rsid w:val="007A66C3"/>
    <w:rPr>
      <w:b/>
      <w:bCs/>
    </w:rPr>
  </w:style>
  <w:style w:type="character" w:customStyle="1" w:styleId="afffff1">
    <w:name w:val="Тема примечания Знак"/>
    <w:basedOn w:val="aff0"/>
    <w:link w:val="afffff0"/>
    <w:uiPriority w:val="99"/>
    <w:rsid w:val="007A66C3"/>
    <w:rPr>
      <w:b/>
      <w:bCs/>
    </w:rPr>
  </w:style>
  <w:style w:type="paragraph" w:customStyle="1" w:styleId="1f5">
    <w:name w:val="Знак1 Знак Знак Знак Знак Знак Знак Знак Знак Знак"/>
    <w:basedOn w:val="a3"/>
    <w:rsid w:val="007A66C3"/>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A66C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A66C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A66C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A66C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A66C3"/>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A66C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A66C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A66C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A66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A66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A66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A66C3"/>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A66C3"/>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A66C3"/>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A66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A66C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A66C3"/>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A66C3"/>
    <w:pPr>
      <w:spacing w:after="160" w:line="240" w:lineRule="exact"/>
    </w:pPr>
    <w:rPr>
      <w:rFonts w:ascii="Verdana" w:eastAsia="Times New Roman" w:hAnsi="Verdana" w:cs="Verdana"/>
      <w:sz w:val="24"/>
      <w:szCs w:val="24"/>
      <w:lang w:val="en-US"/>
    </w:rPr>
  </w:style>
  <w:style w:type="paragraph" w:customStyle="1" w:styleId="xl87">
    <w:name w:val="xl87"/>
    <w:basedOn w:val="a3"/>
    <w:rsid w:val="007A66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A66C3"/>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A66C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A66C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A66C3"/>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A66C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A66C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A66C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A66C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A66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A66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A66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A66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A66C3"/>
    <w:pPr>
      <w:spacing w:after="160" w:line="240" w:lineRule="exact"/>
    </w:pPr>
    <w:rPr>
      <w:rFonts w:ascii="Verdana" w:eastAsia="Times New Roman" w:hAnsi="Verdana"/>
      <w:sz w:val="24"/>
      <w:szCs w:val="24"/>
      <w:lang w:val="en-US"/>
    </w:rPr>
  </w:style>
  <w:style w:type="paragraph" w:customStyle="1" w:styleId="xl152">
    <w:name w:val="xl152"/>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A66C3"/>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A66C3"/>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A66C3"/>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A66C3"/>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A66C3"/>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A66C3"/>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A66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A66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A66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A66C3"/>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A66C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A6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A66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A66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A66C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A66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A66C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A66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A66C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A66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A66C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A66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A66C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A66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A66C3"/>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A66C3"/>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A66C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7A66C3"/>
    <w:rPr>
      <w:b/>
      <w:color w:val="000080"/>
    </w:rPr>
  </w:style>
  <w:style w:type="character" w:customStyle="1" w:styleId="afffff3">
    <w:name w:val="Гипертекстовая ссылка"/>
    <w:basedOn w:val="afffff2"/>
    <w:rsid w:val="007A66C3"/>
    <w:rPr>
      <w:rFonts w:cs="Times New Roman"/>
      <w:color w:val="008000"/>
    </w:rPr>
  </w:style>
  <w:style w:type="paragraph" w:customStyle="1" w:styleId="afffff4">
    <w:name w:val="Знак Знак Знак Знак Знак Знак Знак Знак Знак Знак"/>
    <w:basedOn w:val="a3"/>
    <w:rsid w:val="007A66C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7A66C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7A66C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7A66C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7A66C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A66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7A66C3"/>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A66C3"/>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A66C3"/>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A66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A66C3"/>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A66C3"/>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A66C3"/>
    <w:pPr>
      <w:spacing w:after="160" w:line="240" w:lineRule="exact"/>
    </w:pPr>
    <w:rPr>
      <w:rFonts w:ascii="Times New Roman" w:eastAsia="SimSun" w:hAnsi="Times New Roman"/>
      <w:b/>
      <w:sz w:val="28"/>
      <w:szCs w:val="24"/>
      <w:lang w:val="en-US"/>
    </w:rPr>
  </w:style>
  <w:style w:type="paragraph" w:customStyle="1" w:styleId="xl105">
    <w:name w:val="xl105"/>
    <w:basedOn w:val="a3"/>
    <w:rsid w:val="007A66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A66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A66C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A66C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A66C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A66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A66C3"/>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A66C3"/>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A66C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A66C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A66C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A66C3"/>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A66C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A66C3"/>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A66C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A66C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A66C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A66C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A66C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A66C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A66C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A66C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A66C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A66C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A66C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A66C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A66C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A66C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A66C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A66C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A66C3"/>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A66C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A66C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A66C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A66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A66C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A66C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A66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A66C3"/>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A66C3"/>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A66C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A66C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A66C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A66C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A66C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A66C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A66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A66C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A66C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A66C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A66C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A66C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A66C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A66C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A66C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A66C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A66C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A66C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A66C3"/>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A66C3"/>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A66C3"/>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A66C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A66C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A66C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A66C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A66C3"/>
  </w:style>
  <w:style w:type="paragraph" w:customStyle="1" w:styleId="1">
    <w:name w:val="марк список 1"/>
    <w:basedOn w:val="a3"/>
    <w:rsid w:val="007A66C3"/>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A66C3"/>
    <w:pPr>
      <w:numPr>
        <w:numId w:val="7"/>
      </w:numPr>
    </w:pPr>
  </w:style>
  <w:style w:type="paragraph" w:customStyle="1" w:styleId="xl280">
    <w:name w:val="xl280"/>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A66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A66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A66C3"/>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A66C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A66C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A66C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A66C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A66C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A66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A66C3"/>
    <w:pPr>
      <w:spacing w:after="160" w:line="240" w:lineRule="exact"/>
    </w:pPr>
    <w:rPr>
      <w:rFonts w:ascii="Verdana" w:eastAsia="Times New Roman" w:hAnsi="Verdana"/>
      <w:sz w:val="24"/>
      <w:szCs w:val="24"/>
      <w:lang w:val="en-US"/>
    </w:rPr>
  </w:style>
  <w:style w:type="paragraph" w:customStyle="1" w:styleId="font5">
    <w:name w:val="font5"/>
    <w:basedOn w:val="a3"/>
    <w:rsid w:val="007A66C3"/>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A66C3"/>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A66C3"/>
  </w:style>
  <w:style w:type="paragraph" w:customStyle="1" w:styleId="font0">
    <w:name w:val="font0"/>
    <w:basedOn w:val="a3"/>
    <w:rsid w:val="007A66C3"/>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7A66C3"/>
    <w:rPr>
      <w:b/>
      <w:bCs/>
    </w:rPr>
  </w:style>
  <w:style w:type="paragraph" w:customStyle="1" w:styleId="2f3">
    <w:name w:val="Обычный (веб)2"/>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A66C3"/>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A66C3"/>
  </w:style>
  <w:style w:type="character" w:customStyle="1" w:styleId="WW-Absatz-Standardschriftart">
    <w:name w:val="WW-Absatz-Standardschriftart"/>
    <w:rsid w:val="007A66C3"/>
  </w:style>
  <w:style w:type="character" w:customStyle="1" w:styleId="WW-Absatz-Standardschriftart1">
    <w:name w:val="WW-Absatz-Standardschriftart1"/>
    <w:rsid w:val="007A66C3"/>
  </w:style>
  <w:style w:type="character" w:customStyle="1" w:styleId="WW-Absatz-Standardschriftart11">
    <w:name w:val="WW-Absatz-Standardschriftart11"/>
    <w:rsid w:val="007A66C3"/>
  </w:style>
  <w:style w:type="character" w:customStyle="1" w:styleId="WW-Absatz-Standardschriftart111">
    <w:name w:val="WW-Absatz-Standardschriftart111"/>
    <w:rsid w:val="007A66C3"/>
  </w:style>
  <w:style w:type="character" w:customStyle="1" w:styleId="WW-Absatz-Standardschriftart1111">
    <w:name w:val="WW-Absatz-Standardschriftart1111"/>
    <w:rsid w:val="007A66C3"/>
  </w:style>
  <w:style w:type="character" w:customStyle="1" w:styleId="WW-Absatz-Standardschriftart11111">
    <w:name w:val="WW-Absatz-Standardschriftart11111"/>
    <w:rsid w:val="007A66C3"/>
  </w:style>
  <w:style w:type="character" w:customStyle="1" w:styleId="WW-Absatz-Standardschriftart111111">
    <w:name w:val="WW-Absatz-Standardschriftart111111"/>
    <w:rsid w:val="007A66C3"/>
  </w:style>
  <w:style w:type="character" w:customStyle="1" w:styleId="WW-Absatz-Standardschriftart1111111">
    <w:name w:val="WW-Absatz-Standardschriftart1111111"/>
    <w:rsid w:val="007A66C3"/>
  </w:style>
  <w:style w:type="character" w:customStyle="1" w:styleId="WW-Absatz-Standardschriftart11111111">
    <w:name w:val="WW-Absatz-Standardschriftart11111111"/>
    <w:rsid w:val="007A66C3"/>
  </w:style>
  <w:style w:type="character" w:customStyle="1" w:styleId="WW-Absatz-Standardschriftart111111111">
    <w:name w:val="WW-Absatz-Standardschriftart111111111"/>
    <w:rsid w:val="007A66C3"/>
  </w:style>
  <w:style w:type="character" w:customStyle="1" w:styleId="WW-Absatz-Standardschriftart1111111111">
    <w:name w:val="WW-Absatz-Standardschriftart1111111111"/>
    <w:rsid w:val="007A66C3"/>
  </w:style>
  <w:style w:type="character" w:customStyle="1" w:styleId="WW-Absatz-Standardschriftart11111111111">
    <w:name w:val="WW-Absatz-Standardschriftart11111111111"/>
    <w:rsid w:val="007A66C3"/>
  </w:style>
  <w:style w:type="character" w:customStyle="1" w:styleId="WW-Absatz-Standardschriftart111111111111">
    <w:name w:val="WW-Absatz-Standardschriftart111111111111"/>
    <w:rsid w:val="007A66C3"/>
  </w:style>
  <w:style w:type="character" w:customStyle="1" w:styleId="WW-Absatz-Standardschriftart1111111111111">
    <w:name w:val="WW-Absatz-Standardschriftart1111111111111"/>
    <w:rsid w:val="007A66C3"/>
  </w:style>
  <w:style w:type="character" w:customStyle="1" w:styleId="WW-Absatz-Standardschriftart11111111111111">
    <w:name w:val="WW-Absatz-Standardschriftart11111111111111"/>
    <w:rsid w:val="007A66C3"/>
  </w:style>
  <w:style w:type="character" w:customStyle="1" w:styleId="WW-Absatz-Standardschriftart111111111111111">
    <w:name w:val="WW-Absatz-Standardschriftart111111111111111"/>
    <w:rsid w:val="007A66C3"/>
  </w:style>
  <w:style w:type="character" w:customStyle="1" w:styleId="WW-Absatz-Standardschriftart1111111111111111">
    <w:name w:val="WW-Absatz-Standardschriftart1111111111111111"/>
    <w:rsid w:val="007A66C3"/>
  </w:style>
  <w:style w:type="character" w:customStyle="1" w:styleId="WW-Absatz-Standardschriftart11111111111111111">
    <w:name w:val="WW-Absatz-Standardschriftart11111111111111111"/>
    <w:rsid w:val="007A66C3"/>
  </w:style>
  <w:style w:type="character" w:customStyle="1" w:styleId="WW-Absatz-Standardschriftart111111111111111111">
    <w:name w:val="WW-Absatz-Standardschriftart111111111111111111"/>
    <w:rsid w:val="007A66C3"/>
  </w:style>
  <w:style w:type="character" w:customStyle="1" w:styleId="WW-Absatz-Standardschriftart1111111111111111111">
    <w:name w:val="WW-Absatz-Standardschriftart1111111111111111111"/>
    <w:rsid w:val="007A66C3"/>
  </w:style>
  <w:style w:type="character" w:customStyle="1" w:styleId="WW-Absatz-Standardschriftart11111111111111111111">
    <w:name w:val="WW-Absatz-Standardschriftart11111111111111111111"/>
    <w:rsid w:val="007A66C3"/>
  </w:style>
  <w:style w:type="character" w:customStyle="1" w:styleId="WW-Absatz-Standardschriftart111111111111111111111">
    <w:name w:val="WW-Absatz-Standardschriftart111111111111111111111"/>
    <w:rsid w:val="007A66C3"/>
  </w:style>
  <w:style w:type="character" w:customStyle="1" w:styleId="WW-Absatz-Standardschriftart1111111111111111111111">
    <w:name w:val="WW-Absatz-Standardschriftart1111111111111111111111"/>
    <w:rsid w:val="007A66C3"/>
  </w:style>
  <w:style w:type="character" w:customStyle="1" w:styleId="WW-Absatz-Standardschriftart11111111111111111111111">
    <w:name w:val="WW-Absatz-Standardschriftart11111111111111111111111"/>
    <w:rsid w:val="007A66C3"/>
  </w:style>
  <w:style w:type="character" w:customStyle="1" w:styleId="WW-Absatz-Standardschriftart111111111111111111111111">
    <w:name w:val="WW-Absatz-Standardschriftart111111111111111111111111"/>
    <w:rsid w:val="007A66C3"/>
  </w:style>
  <w:style w:type="character" w:customStyle="1" w:styleId="WW-Absatz-Standardschriftart1111111111111111111111111">
    <w:name w:val="WW-Absatz-Standardschriftart1111111111111111111111111"/>
    <w:rsid w:val="007A66C3"/>
  </w:style>
  <w:style w:type="character" w:customStyle="1" w:styleId="WW-Absatz-Standardschriftart11111111111111111111111111">
    <w:name w:val="WW-Absatz-Standardschriftart11111111111111111111111111"/>
    <w:rsid w:val="007A66C3"/>
  </w:style>
  <w:style w:type="character" w:customStyle="1" w:styleId="WW-Absatz-Standardschriftart111111111111111111111111111">
    <w:name w:val="WW-Absatz-Standardschriftart111111111111111111111111111"/>
    <w:rsid w:val="007A66C3"/>
  </w:style>
  <w:style w:type="character" w:customStyle="1" w:styleId="WW-Absatz-Standardschriftart1111111111111111111111111111">
    <w:name w:val="WW-Absatz-Standardschriftart1111111111111111111111111111"/>
    <w:rsid w:val="007A66C3"/>
  </w:style>
  <w:style w:type="character" w:customStyle="1" w:styleId="WW-Absatz-Standardschriftart11111111111111111111111111111">
    <w:name w:val="WW-Absatz-Standardschriftart11111111111111111111111111111"/>
    <w:rsid w:val="007A66C3"/>
  </w:style>
  <w:style w:type="character" w:customStyle="1" w:styleId="WW-Absatz-Standardschriftart111111111111111111111111111111">
    <w:name w:val="WW-Absatz-Standardschriftart111111111111111111111111111111"/>
    <w:rsid w:val="007A66C3"/>
  </w:style>
  <w:style w:type="character" w:customStyle="1" w:styleId="WW-Absatz-Standardschriftart1111111111111111111111111111111">
    <w:name w:val="WW-Absatz-Standardschriftart1111111111111111111111111111111"/>
    <w:rsid w:val="007A66C3"/>
  </w:style>
  <w:style w:type="character" w:customStyle="1" w:styleId="WW-Absatz-Standardschriftart11111111111111111111111111111111">
    <w:name w:val="WW-Absatz-Standardschriftart11111111111111111111111111111111"/>
    <w:rsid w:val="007A66C3"/>
  </w:style>
  <w:style w:type="character" w:customStyle="1" w:styleId="WW-Absatz-Standardschriftart111111111111111111111111111111111">
    <w:name w:val="WW-Absatz-Standardschriftart111111111111111111111111111111111"/>
    <w:rsid w:val="007A66C3"/>
  </w:style>
  <w:style w:type="character" w:customStyle="1" w:styleId="WW-Absatz-Standardschriftart1111111111111111111111111111111111">
    <w:name w:val="WW-Absatz-Standardschriftart1111111111111111111111111111111111"/>
    <w:rsid w:val="007A66C3"/>
  </w:style>
  <w:style w:type="character" w:customStyle="1" w:styleId="WW-Absatz-Standardschriftart11111111111111111111111111111111111">
    <w:name w:val="WW-Absatz-Standardschriftart11111111111111111111111111111111111"/>
    <w:rsid w:val="007A66C3"/>
  </w:style>
  <w:style w:type="character" w:customStyle="1" w:styleId="WW-Absatz-Standardschriftart111111111111111111111111111111111111">
    <w:name w:val="WW-Absatz-Standardschriftart111111111111111111111111111111111111"/>
    <w:rsid w:val="007A66C3"/>
  </w:style>
  <w:style w:type="character" w:customStyle="1" w:styleId="WW-Absatz-Standardschriftart1111111111111111111111111111111111111">
    <w:name w:val="WW-Absatz-Standardschriftart1111111111111111111111111111111111111"/>
    <w:rsid w:val="007A66C3"/>
  </w:style>
  <w:style w:type="character" w:customStyle="1" w:styleId="WW-Absatz-Standardschriftart11111111111111111111111111111111111111">
    <w:name w:val="WW-Absatz-Standardschriftart11111111111111111111111111111111111111"/>
    <w:rsid w:val="007A66C3"/>
  </w:style>
  <w:style w:type="character" w:customStyle="1" w:styleId="WW-Absatz-Standardschriftart111111111111111111111111111111111111111">
    <w:name w:val="WW-Absatz-Standardschriftart111111111111111111111111111111111111111"/>
    <w:rsid w:val="007A66C3"/>
  </w:style>
  <w:style w:type="character" w:customStyle="1" w:styleId="2f4">
    <w:name w:val="Основной шрифт абзаца2"/>
    <w:rsid w:val="007A66C3"/>
  </w:style>
  <w:style w:type="character" w:customStyle="1" w:styleId="WW-Absatz-Standardschriftart1111111111111111111111111111111111111111">
    <w:name w:val="WW-Absatz-Standardschriftart1111111111111111111111111111111111111111"/>
    <w:rsid w:val="007A66C3"/>
  </w:style>
  <w:style w:type="character" w:customStyle="1" w:styleId="WW-Absatz-Standardschriftart11111111111111111111111111111111111111111">
    <w:name w:val="WW-Absatz-Standardschriftart11111111111111111111111111111111111111111"/>
    <w:rsid w:val="007A66C3"/>
  </w:style>
  <w:style w:type="character" w:customStyle="1" w:styleId="WW-Absatz-Standardschriftart111111111111111111111111111111111111111111">
    <w:name w:val="WW-Absatz-Standardschriftart111111111111111111111111111111111111111111"/>
    <w:rsid w:val="007A66C3"/>
  </w:style>
  <w:style w:type="character" w:customStyle="1" w:styleId="WW-Absatz-Standardschriftart1111111111111111111111111111111111111111111">
    <w:name w:val="WW-Absatz-Standardschriftart1111111111111111111111111111111111111111111"/>
    <w:rsid w:val="007A66C3"/>
  </w:style>
  <w:style w:type="character" w:customStyle="1" w:styleId="1fa">
    <w:name w:val="Основной шрифт абзаца1"/>
    <w:rsid w:val="007A66C3"/>
  </w:style>
  <w:style w:type="character" w:customStyle="1" w:styleId="WW-Absatz-Standardschriftart11111111111111111111111111111111111111111111">
    <w:name w:val="WW-Absatz-Standardschriftart11111111111111111111111111111111111111111111"/>
    <w:rsid w:val="007A66C3"/>
  </w:style>
  <w:style w:type="character" w:customStyle="1" w:styleId="WW-Absatz-Standardschriftart111111111111111111111111111111111111111111111">
    <w:name w:val="WW-Absatz-Standardschriftart111111111111111111111111111111111111111111111"/>
    <w:rsid w:val="007A66C3"/>
  </w:style>
  <w:style w:type="character" w:customStyle="1" w:styleId="WW-Absatz-Standardschriftart1111111111111111111111111111111111111111111111">
    <w:name w:val="WW-Absatz-Standardschriftart1111111111111111111111111111111111111111111111"/>
    <w:rsid w:val="007A66C3"/>
  </w:style>
  <w:style w:type="character" w:customStyle="1" w:styleId="WW-Absatz-Standardschriftart11111111111111111111111111111111111111111111111">
    <w:name w:val="WW-Absatz-Standardschriftart11111111111111111111111111111111111111111111111"/>
    <w:rsid w:val="007A66C3"/>
  </w:style>
  <w:style w:type="character" w:customStyle="1" w:styleId="WW-Absatz-Standardschriftart111111111111111111111111111111111111111111111111">
    <w:name w:val="WW-Absatz-Standardschriftart111111111111111111111111111111111111111111111111"/>
    <w:rsid w:val="007A66C3"/>
  </w:style>
  <w:style w:type="character" w:customStyle="1" w:styleId="afffffc">
    <w:name w:val="Символ нумерации"/>
    <w:rsid w:val="007A66C3"/>
  </w:style>
  <w:style w:type="paragraph" w:customStyle="1" w:styleId="afffffd">
    <w:name w:val="Заголовок"/>
    <w:basedOn w:val="a3"/>
    <w:next w:val="ac"/>
    <w:rsid w:val="007A66C3"/>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A66C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A66C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7A66C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7A66C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A66C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A66C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7A66C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7A66C3"/>
    <w:pPr>
      <w:jc w:val="center"/>
    </w:pPr>
    <w:rPr>
      <w:b/>
      <w:bCs/>
    </w:rPr>
  </w:style>
  <w:style w:type="paragraph" w:customStyle="1" w:styleId="affffff0">
    <w:name w:val="Содержимое врезки"/>
    <w:basedOn w:val="ac"/>
    <w:rsid w:val="007A66C3"/>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7A66C3"/>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A66C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A66C3"/>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A66C3"/>
    <w:pPr>
      <w:spacing w:after="160" w:line="240" w:lineRule="exact"/>
    </w:pPr>
    <w:rPr>
      <w:rFonts w:ascii="Verdana" w:eastAsia="Times New Roman" w:hAnsi="Verdana"/>
      <w:sz w:val="24"/>
      <w:szCs w:val="24"/>
      <w:lang w:val="en-US"/>
    </w:rPr>
  </w:style>
  <w:style w:type="paragraph" w:customStyle="1" w:styleId="213">
    <w:name w:val="Знак21"/>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A66C3"/>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A66C3"/>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A66C3"/>
    <w:rPr>
      <w:rFonts w:ascii="Arial" w:hAnsi="Arial" w:cs="Arial"/>
      <w:sz w:val="18"/>
      <w:szCs w:val="18"/>
      <w:lang w:val="ru-RU" w:eastAsia="ru-RU" w:bidi="ar-SA"/>
    </w:rPr>
  </w:style>
  <w:style w:type="paragraph" w:customStyle="1" w:styleId="affffff2">
    <w:name w:val="Мой стиль Знак Знак"/>
    <w:basedOn w:val="a3"/>
    <w:semiHidden/>
    <w:rsid w:val="007A66C3"/>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A66C3"/>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A66C3"/>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A66C3"/>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A66C3"/>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A66C3"/>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A66C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A66C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A66C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A66C3"/>
    <w:rPr>
      <w:i/>
      <w:iCs w:val="0"/>
    </w:rPr>
  </w:style>
  <w:style w:type="character" w:customStyle="1" w:styleId="text">
    <w:name w:val="text"/>
    <w:basedOn w:val="a4"/>
    <w:rsid w:val="007A66C3"/>
  </w:style>
  <w:style w:type="paragraph" w:customStyle="1" w:styleId="affffff4">
    <w:name w:val="Основной текст ГД Знак Знак Знак"/>
    <w:basedOn w:val="afc"/>
    <w:link w:val="affffff5"/>
    <w:rsid w:val="007A66C3"/>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A66C3"/>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7A66C3"/>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A66C3"/>
    <w:pPr>
      <w:ind w:firstLine="0"/>
      <w:jc w:val="center"/>
    </w:pPr>
    <w:rPr>
      <w:rFonts w:ascii="Times New Roman" w:hAnsi="Times New Roman"/>
      <w:sz w:val="28"/>
    </w:rPr>
  </w:style>
  <w:style w:type="paragraph" w:customStyle="1" w:styleId="2f7">
    <w:name w:val="Стиль2"/>
    <w:basedOn w:val="40"/>
    <w:next w:val="46"/>
    <w:autoRedefine/>
    <w:rsid w:val="007A66C3"/>
    <w:pPr>
      <w:spacing w:before="240" w:after="60"/>
      <w:ind w:firstLine="0"/>
      <w:jc w:val="left"/>
    </w:pPr>
    <w:rPr>
      <w:rFonts w:ascii="Times New Roman" w:hAnsi="Times New Roman" w:cs="Times New Roman"/>
      <w:i/>
      <w:iCs/>
    </w:rPr>
  </w:style>
  <w:style w:type="paragraph" w:styleId="46">
    <w:name w:val="List 4"/>
    <w:basedOn w:val="a3"/>
    <w:rsid w:val="007A66C3"/>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A66C3"/>
  </w:style>
  <w:style w:type="paragraph" w:customStyle="1" w:styleId="oaenoniinee">
    <w:name w:val="oaeno niinee"/>
    <w:basedOn w:val="a3"/>
    <w:rsid w:val="007A66C3"/>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A66C3"/>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A66C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A66C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A66C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7A66C3"/>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A66C3"/>
    <w:pPr>
      <w:spacing w:after="0" w:line="240" w:lineRule="auto"/>
    </w:pPr>
    <w:rPr>
      <w:rFonts w:ascii="Calibri" w:eastAsia="Times New Roman" w:hAnsi="Calibri" w:cs="Calibri"/>
      <w:sz w:val="28"/>
      <w:szCs w:val="28"/>
    </w:rPr>
  </w:style>
  <w:style w:type="character" w:customStyle="1" w:styleId="TextNPA">
    <w:name w:val="Text NPA"/>
    <w:uiPriority w:val="99"/>
    <w:rsid w:val="007A66C3"/>
    <w:rPr>
      <w:rFonts w:ascii="Courier New" w:hAnsi="Courier New" w:cs="Courier New"/>
    </w:rPr>
  </w:style>
  <w:style w:type="character" w:customStyle="1" w:styleId="CommentTextChar">
    <w:name w:val="Comment Text Char"/>
    <w:basedOn w:val="a4"/>
    <w:semiHidden/>
    <w:locked/>
    <w:rsid w:val="007A66C3"/>
    <w:rPr>
      <w:rFonts w:ascii="Calibri" w:hAnsi="Calibri" w:cs="Calibri"/>
      <w:lang w:val="ru-RU" w:eastAsia="en-US" w:bidi="ar-SA"/>
    </w:rPr>
  </w:style>
  <w:style w:type="paragraph" w:customStyle="1" w:styleId="2f9">
    <w:name w:val="Без интервала2"/>
    <w:rsid w:val="007A66C3"/>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A66C3"/>
    <w:pPr>
      <w:ind w:left="720"/>
    </w:pPr>
    <w:rPr>
      <w:rFonts w:eastAsia="Times New Roman"/>
      <w:sz w:val="28"/>
      <w:szCs w:val="28"/>
    </w:rPr>
  </w:style>
  <w:style w:type="paragraph" w:customStyle="1" w:styleId="font7">
    <w:name w:val="font7"/>
    <w:basedOn w:val="a3"/>
    <w:rsid w:val="007A66C3"/>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A66C3"/>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7A66C3"/>
    <w:pPr>
      <w:spacing w:after="200"/>
      <w:ind w:firstLine="360"/>
    </w:pPr>
  </w:style>
  <w:style w:type="character" w:customStyle="1" w:styleId="affffff9">
    <w:name w:val="Красная строка Знак"/>
    <w:basedOn w:val="ad"/>
    <w:link w:val="affffff8"/>
    <w:uiPriority w:val="99"/>
    <w:rsid w:val="007A66C3"/>
  </w:style>
  <w:style w:type="paragraph" w:customStyle="1" w:styleId="65">
    <w:name w:val="Обычный (веб)6"/>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A66C3"/>
    <w:pPr>
      <w:spacing w:after="160" w:line="240" w:lineRule="exact"/>
    </w:pPr>
    <w:rPr>
      <w:rFonts w:ascii="Verdana" w:eastAsia="Times New Roman" w:hAnsi="Verdana"/>
      <w:sz w:val="24"/>
      <w:szCs w:val="24"/>
      <w:lang w:val="en-US"/>
    </w:rPr>
  </w:style>
  <w:style w:type="paragraph" w:customStyle="1" w:styleId="85">
    <w:name w:val="Обычный (веб)8"/>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A66C3"/>
    <w:pPr>
      <w:spacing w:after="0" w:line="240" w:lineRule="auto"/>
    </w:pPr>
    <w:rPr>
      <w:rFonts w:ascii="Calibri" w:eastAsia="Times New Roman" w:hAnsi="Calibri" w:cs="Times New Roman"/>
      <w:sz w:val="28"/>
      <w:szCs w:val="28"/>
    </w:rPr>
  </w:style>
  <w:style w:type="paragraph" w:customStyle="1" w:styleId="47">
    <w:name w:val="Знак4"/>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7A66C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7A66C3"/>
    <w:rPr>
      <w:sz w:val="28"/>
      <w:lang w:val="ru-RU" w:eastAsia="ru-RU" w:bidi="ar-SA"/>
    </w:rPr>
  </w:style>
  <w:style w:type="paragraph" w:customStyle="1" w:styleId="Noeeu32">
    <w:name w:val="Noeeu32"/>
    <w:rsid w:val="007A66C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A66C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A66C3"/>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A66C3"/>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7A66C3"/>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A66C3"/>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7A66C3"/>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A66C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A66C3"/>
    <w:pPr>
      <w:spacing w:after="0" w:line="240" w:lineRule="auto"/>
    </w:pPr>
    <w:rPr>
      <w:rFonts w:ascii="Verdana" w:eastAsia="Times New Roman" w:hAnsi="Verdana" w:cs="Verdana"/>
      <w:sz w:val="20"/>
      <w:szCs w:val="20"/>
      <w:lang w:val="en-US"/>
    </w:rPr>
  </w:style>
  <w:style w:type="paragraph" w:customStyle="1" w:styleId="ind">
    <w:name w:val="ind"/>
    <w:basedOn w:val="a3"/>
    <w:rsid w:val="007A66C3"/>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A66C3"/>
    <w:pPr>
      <w:spacing w:after="0" w:line="240" w:lineRule="auto"/>
    </w:pPr>
    <w:rPr>
      <w:rFonts w:ascii="Verdana" w:eastAsia="Times New Roman" w:hAnsi="Verdana" w:cs="Verdana"/>
      <w:sz w:val="20"/>
      <w:szCs w:val="20"/>
      <w:lang w:val="en-US"/>
    </w:rPr>
  </w:style>
  <w:style w:type="paragraph" w:customStyle="1" w:styleId="101">
    <w:name w:val="Обычный (веб)10"/>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A66C3"/>
    <w:pPr>
      <w:spacing w:after="160" w:line="240" w:lineRule="exact"/>
    </w:pPr>
    <w:rPr>
      <w:rFonts w:ascii="Verdana" w:eastAsia="Times New Roman" w:hAnsi="Verdana"/>
      <w:sz w:val="24"/>
      <w:szCs w:val="24"/>
      <w:lang w:val="en-US"/>
    </w:rPr>
  </w:style>
  <w:style w:type="paragraph" w:customStyle="1" w:styleId="115">
    <w:name w:val="Обычный (веб)11"/>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A66C3"/>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A66C3"/>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A66C3"/>
    <w:rPr>
      <w:rFonts w:ascii="Symbol" w:hAnsi="Symbol"/>
    </w:rPr>
  </w:style>
  <w:style w:type="character" w:customStyle="1" w:styleId="WW8Num3z0">
    <w:name w:val="WW8Num3z0"/>
    <w:rsid w:val="007A66C3"/>
    <w:rPr>
      <w:rFonts w:ascii="Symbol" w:hAnsi="Symbol"/>
    </w:rPr>
  </w:style>
  <w:style w:type="character" w:customStyle="1" w:styleId="WW8Num4z0">
    <w:name w:val="WW8Num4z0"/>
    <w:rsid w:val="007A66C3"/>
    <w:rPr>
      <w:rFonts w:ascii="Symbol" w:hAnsi="Symbol"/>
    </w:rPr>
  </w:style>
  <w:style w:type="character" w:customStyle="1" w:styleId="WW8Num5z0">
    <w:name w:val="WW8Num5z0"/>
    <w:rsid w:val="007A66C3"/>
    <w:rPr>
      <w:rFonts w:ascii="Symbol" w:hAnsi="Symbol"/>
    </w:rPr>
  </w:style>
  <w:style w:type="character" w:customStyle="1" w:styleId="WW8Num6z0">
    <w:name w:val="WW8Num6z0"/>
    <w:rsid w:val="007A66C3"/>
    <w:rPr>
      <w:rFonts w:ascii="Symbol" w:hAnsi="Symbol"/>
    </w:rPr>
  </w:style>
  <w:style w:type="character" w:customStyle="1" w:styleId="WW8Num7z0">
    <w:name w:val="WW8Num7z0"/>
    <w:rsid w:val="007A66C3"/>
    <w:rPr>
      <w:rFonts w:ascii="Symbol" w:hAnsi="Symbol"/>
    </w:rPr>
  </w:style>
  <w:style w:type="character" w:customStyle="1" w:styleId="WW8Num8z0">
    <w:name w:val="WW8Num8z0"/>
    <w:rsid w:val="007A66C3"/>
    <w:rPr>
      <w:rFonts w:ascii="Symbol" w:hAnsi="Symbol"/>
    </w:rPr>
  </w:style>
  <w:style w:type="character" w:customStyle="1" w:styleId="WW8Num9z0">
    <w:name w:val="WW8Num9z0"/>
    <w:rsid w:val="007A66C3"/>
    <w:rPr>
      <w:rFonts w:ascii="Symbol" w:hAnsi="Symbol"/>
    </w:rPr>
  </w:style>
  <w:style w:type="character" w:customStyle="1" w:styleId="affffffb">
    <w:name w:val="?????? ?????????"/>
    <w:rsid w:val="007A66C3"/>
  </w:style>
  <w:style w:type="character" w:customStyle="1" w:styleId="affffffc">
    <w:name w:val="??????? ??????"/>
    <w:rsid w:val="007A66C3"/>
    <w:rPr>
      <w:rFonts w:ascii="OpenSymbol" w:hAnsi="OpenSymbol"/>
    </w:rPr>
  </w:style>
  <w:style w:type="character" w:customStyle="1" w:styleId="affffffd">
    <w:name w:val="Маркеры списка"/>
    <w:rsid w:val="007A66C3"/>
    <w:rPr>
      <w:rFonts w:ascii="OpenSymbol" w:eastAsia="OpenSymbol" w:hAnsi="OpenSymbol" w:cs="OpenSymbol"/>
    </w:rPr>
  </w:style>
  <w:style w:type="paragraph" w:customStyle="1" w:styleId="affffffe">
    <w:name w:val="?????????"/>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A66C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A66C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7A66C3"/>
    <w:pPr>
      <w:jc w:val="center"/>
    </w:pPr>
    <w:rPr>
      <w:b/>
    </w:rPr>
  </w:style>
  <w:style w:type="paragraph" w:customStyle="1" w:styleId="WW-13">
    <w:name w:val="WW-?????????? ???????1"/>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A66C3"/>
    <w:pPr>
      <w:jc w:val="center"/>
    </w:pPr>
    <w:rPr>
      <w:b/>
    </w:rPr>
  </w:style>
  <w:style w:type="paragraph" w:customStyle="1" w:styleId="WW-120">
    <w:name w:val="WW-?????????? ???????12"/>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A66C3"/>
    <w:pPr>
      <w:jc w:val="center"/>
    </w:pPr>
    <w:rPr>
      <w:b/>
    </w:rPr>
  </w:style>
  <w:style w:type="paragraph" w:customStyle="1" w:styleId="WW-123">
    <w:name w:val="WW-?????????? ???????123"/>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A66C3"/>
    <w:pPr>
      <w:jc w:val="center"/>
    </w:pPr>
    <w:rPr>
      <w:b/>
    </w:rPr>
  </w:style>
  <w:style w:type="paragraph" w:customStyle="1" w:styleId="WW-1234">
    <w:name w:val="WW-?????????? ???????1234"/>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A66C3"/>
    <w:pPr>
      <w:jc w:val="center"/>
    </w:pPr>
    <w:rPr>
      <w:b/>
    </w:rPr>
  </w:style>
  <w:style w:type="paragraph" w:customStyle="1" w:styleId="WW-12345">
    <w:name w:val="WW-?????????? ???????12345"/>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A66C3"/>
    <w:pPr>
      <w:jc w:val="center"/>
    </w:pPr>
    <w:rPr>
      <w:b/>
    </w:rPr>
  </w:style>
  <w:style w:type="paragraph" w:customStyle="1" w:styleId="WW-123456">
    <w:name w:val="WW-?????????? ???????123456"/>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A66C3"/>
    <w:pPr>
      <w:jc w:val="center"/>
    </w:pPr>
    <w:rPr>
      <w:b/>
    </w:rPr>
  </w:style>
  <w:style w:type="paragraph" w:customStyle="1" w:styleId="WW-1234567">
    <w:name w:val="WW-?????????? ???????1234567"/>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A66C3"/>
    <w:pPr>
      <w:jc w:val="center"/>
    </w:pPr>
    <w:rPr>
      <w:b/>
    </w:rPr>
  </w:style>
  <w:style w:type="paragraph" w:customStyle="1" w:styleId="WW-12345678">
    <w:name w:val="WW-?????????? ???????12345678"/>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A66C3"/>
    <w:pPr>
      <w:jc w:val="center"/>
    </w:pPr>
    <w:rPr>
      <w:b/>
    </w:rPr>
  </w:style>
  <w:style w:type="paragraph" w:customStyle="1" w:styleId="WW-123456789">
    <w:name w:val="WW-?????????? ???????123456789"/>
    <w:basedOn w:val="a3"/>
    <w:rsid w:val="007A66C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A66C3"/>
    <w:pPr>
      <w:jc w:val="center"/>
    </w:pPr>
    <w:rPr>
      <w:b/>
    </w:rPr>
  </w:style>
  <w:style w:type="paragraph" w:customStyle="1" w:styleId="56">
    <w:name w:val="Абзац списка5"/>
    <w:basedOn w:val="a3"/>
    <w:rsid w:val="007A66C3"/>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A66C3"/>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A66C3"/>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A66C3"/>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A66C3"/>
    <w:rPr>
      <w:rFonts w:ascii="Calibri" w:eastAsia="Calibri" w:hAnsi="Calibri" w:cs="Times New Roman"/>
    </w:rPr>
  </w:style>
  <w:style w:type="paragraph" w:customStyle="1" w:styleId="150">
    <w:name w:val="Обычный (веб)15"/>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A66C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A66C3"/>
    <w:rPr>
      <w:color w:val="0000FF"/>
      <w:u w:val="single"/>
    </w:rPr>
  </w:style>
  <w:style w:type="paragraph" w:customStyle="1" w:styleId="160">
    <w:name w:val="Обычный (веб)16"/>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7A66C3"/>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7A66C3"/>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7A66C3"/>
    <w:rPr>
      <w:b/>
      <w:bCs/>
      <w:i w:val="0"/>
      <w:iCs w:val="0"/>
      <w:smallCaps w:val="0"/>
      <w:strike w:val="0"/>
      <w:spacing w:val="0"/>
      <w:sz w:val="23"/>
      <w:szCs w:val="23"/>
    </w:rPr>
  </w:style>
  <w:style w:type="character" w:customStyle="1" w:styleId="9pt">
    <w:name w:val="Основной текст + 9 pt;Полужирный"/>
    <w:basedOn w:val="affe"/>
    <w:rsid w:val="007A66C3"/>
    <w:rPr>
      <w:b/>
      <w:bCs/>
      <w:i w:val="0"/>
      <w:iCs w:val="0"/>
      <w:smallCaps w:val="0"/>
      <w:strike w:val="0"/>
      <w:spacing w:val="0"/>
      <w:sz w:val="18"/>
      <w:szCs w:val="18"/>
    </w:rPr>
  </w:style>
  <w:style w:type="paragraph" w:customStyle="1" w:styleId="CharChar10">
    <w:name w:val="Char Char Знак Знак Знак1"/>
    <w:basedOn w:val="a3"/>
    <w:uiPriority w:val="99"/>
    <w:rsid w:val="007A66C3"/>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A66C3"/>
    <w:pPr>
      <w:spacing w:after="160" w:line="240" w:lineRule="exact"/>
    </w:pPr>
    <w:rPr>
      <w:rFonts w:ascii="Verdana" w:eastAsia="Times New Roman" w:hAnsi="Verdana"/>
      <w:sz w:val="24"/>
      <w:szCs w:val="24"/>
      <w:lang w:val="en-US"/>
    </w:rPr>
  </w:style>
  <w:style w:type="paragraph" w:customStyle="1" w:styleId="170">
    <w:name w:val="Обычный (веб)17"/>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7A66C3"/>
    <w:rPr>
      <w:sz w:val="21"/>
      <w:szCs w:val="21"/>
      <w:shd w:val="clear" w:color="auto" w:fill="FFFFFF"/>
    </w:rPr>
  </w:style>
  <w:style w:type="paragraph" w:customStyle="1" w:styleId="afffffff5">
    <w:name w:val="Подпись к таблице"/>
    <w:basedOn w:val="a3"/>
    <w:link w:val="afffffff4"/>
    <w:uiPriority w:val="99"/>
    <w:rsid w:val="007A66C3"/>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A66C3"/>
    <w:rPr>
      <w:b/>
      <w:sz w:val="22"/>
    </w:rPr>
  </w:style>
  <w:style w:type="paragraph" w:customStyle="1" w:styleId="200">
    <w:name w:val="Обычный (веб)20"/>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A66C3"/>
    <w:rPr>
      <w:color w:val="000000"/>
      <w:sz w:val="22"/>
    </w:rPr>
  </w:style>
  <w:style w:type="numbering" w:customStyle="1" w:styleId="3f1">
    <w:name w:val="Нет списка3"/>
    <w:next w:val="a6"/>
    <w:uiPriority w:val="99"/>
    <w:semiHidden/>
    <w:rsid w:val="007A66C3"/>
  </w:style>
  <w:style w:type="table" w:customStyle="1" w:styleId="3f2">
    <w:name w:val="Сетка таблицы3"/>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A66C3"/>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A66C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A66C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A66C3"/>
    <w:rPr>
      <w:rFonts w:ascii="Arial" w:eastAsia="Times New Roman" w:hAnsi="Arial" w:cs="Arial"/>
      <w:sz w:val="20"/>
      <w:szCs w:val="20"/>
      <w:lang w:eastAsia="ru-RU"/>
    </w:rPr>
  </w:style>
  <w:style w:type="table" w:customStyle="1" w:styleId="86">
    <w:name w:val="Сетка таблицы8"/>
    <w:basedOn w:val="a5"/>
    <w:next w:val="a9"/>
    <w:locked/>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A66C3"/>
  </w:style>
  <w:style w:type="paragraph" w:customStyle="1" w:styleId="title">
    <w:name w:val="title"/>
    <w:basedOn w:val="a3"/>
    <w:rsid w:val="007A66C3"/>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A66C3"/>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A66C3"/>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A66C3"/>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A66C3"/>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A66C3"/>
    <w:rPr>
      <w:rFonts w:cs="Calibri"/>
      <w:lang w:eastAsia="en-US"/>
    </w:rPr>
  </w:style>
  <w:style w:type="character" w:customStyle="1" w:styleId="BodyTextIndentChar">
    <w:name w:val="Body Text Indent Char"/>
    <w:semiHidden/>
    <w:locked/>
    <w:rsid w:val="007A66C3"/>
    <w:rPr>
      <w:rFonts w:cs="Calibri"/>
      <w:lang w:eastAsia="en-US"/>
    </w:rPr>
  </w:style>
  <w:style w:type="paragraph" w:styleId="HTML">
    <w:name w:val="HTML Preformatted"/>
    <w:basedOn w:val="a3"/>
    <w:link w:val="HTML0"/>
    <w:rsid w:val="007A6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A66C3"/>
    <w:rPr>
      <w:rFonts w:ascii="Courier New" w:eastAsia="Times New Roman" w:hAnsi="Courier New" w:cs="Courier New"/>
      <w:sz w:val="20"/>
      <w:szCs w:val="20"/>
      <w:lang w:eastAsia="ru-RU"/>
    </w:rPr>
  </w:style>
  <w:style w:type="character" w:customStyle="1" w:styleId="HTMLPreformattedChar">
    <w:name w:val="HTML Preformatted Char"/>
    <w:semiHidden/>
    <w:locked/>
    <w:rsid w:val="007A66C3"/>
    <w:rPr>
      <w:rFonts w:ascii="Courier New" w:hAnsi="Courier New" w:cs="Courier New"/>
      <w:sz w:val="20"/>
      <w:szCs w:val="20"/>
      <w:lang w:eastAsia="en-US"/>
    </w:rPr>
  </w:style>
  <w:style w:type="table" w:customStyle="1" w:styleId="102">
    <w:name w:val="Сетка таблицы10"/>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A66C3"/>
  </w:style>
  <w:style w:type="table" w:customStyle="1" w:styleId="122">
    <w:name w:val="Сетка таблицы12"/>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A66C3"/>
    <w:rPr>
      <w:rFonts w:ascii="Wingdings" w:hAnsi="Wingdings"/>
    </w:rPr>
  </w:style>
  <w:style w:type="table" w:customStyle="1" w:styleId="131">
    <w:name w:val="Сетка таблицы13"/>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A66C3"/>
  </w:style>
  <w:style w:type="character" w:customStyle="1" w:styleId="ei">
    <w:name w:val="ei"/>
    <w:basedOn w:val="a4"/>
    <w:rsid w:val="007A66C3"/>
  </w:style>
  <w:style w:type="character" w:customStyle="1" w:styleId="apple-converted-space">
    <w:name w:val="apple-converted-space"/>
    <w:basedOn w:val="a4"/>
    <w:rsid w:val="007A66C3"/>
  </w:style>
  <w:style w:type="paragraph" w:customStyle="1" w:styleId="2fc">
    <w:name w:val="Основной текст2"/>
    <w:basedOn w:val="a3"/>
    <w:rsid w:val="007A66C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A66C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A66C3"/>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A66C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A66C3"/>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A66C3"/>
  </w:style>
  <w:style w:type="table" w:customStyle="1" w:styleId="151">
    <w:name w:val="Сетка таблицы15"/>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A66C3"/>
  </w:style>
  <w:style w:type="table" w:customStyle="1" w:styleId="161">
    <w:name w:val="Сетка таблицы16"/>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A66C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7A66C3"/>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A66C3"/>
    <w:pPr>
      <w:widowControl w:val="0"/>
      <w:spacing w:after="0" w:line="240" w:lineRule="auto"/>
    </w:pPr>
    <w:rPr>
      <w:lang w:val="en-US"/>
    </w:rPr>
  </w:style>
  <w:style w:type="numbering" w:customStyle="1" w:styleId="97">
    <w:name w:val="Нет списка9"/>
    <w:next w:val="a6"/>
    <w:uiPriority w:val="99"/>
    <w:semiHidden/>
    <w:rsid w:val="007A66C3"/>
  </w:style>
  <w:style w:type="table" w:customStyle="1" w:styleId="171">
    <w:name w:val="Сетка таблицы17"/>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A66C3"/>
  </w:style>
  <w:style w:type="character" w:customStyle="1" w:styleId="blk">
    <w:name w:val="blk"/>
    <w:basedOn w:val="a4"/>
    <w:rsid w:val="007A66C3"/>
  </w:style>
  <w:style w:type="character" w:styleId="afffffff6">
    <w:name w:val="endnote reference"/>
    <w:uiPriority w:val="99"/>
    <w:semiHidden/>
    <w:unhideWhenUsed/>
    <w:rsid w:val="007A66C3"/>
    <w:rPr>
      <w:vertAlign w:val="superscript"/>
    </w:rPr>
  </w:style>
  <w:style w:type="character" w:customStyle="1" w:styleId="affffa">
    <w:name w:val="Абзац списка Знак"/>
    <w:link w:val="affff9"/>
    <w:locked/>
    <w:rsid w:val="007A66C3"/>
    <w:rPr>
      <w:rFonts w:ascii="Calibri" w:eastAsia="Calibri" w:hAnsi="Calibri" w:cs="Times New Roman"/>
    </w:rPr>
  </w:style>
  <w:style w:type="numbering" w:customStyle="1" w:styleId="117">
    <w:name w:val="Нет списка11"/>
    <w:next w:val="a6"/>
    <w:uiPriority w:val="99"/>
    <w:semiHidden/>
    <w:unhideWhenUsed/>
    <w:rsid w:val="007A66C3"/>
  </w:style>
  <w:style w:type="character" w:customStyle="1" w:styleId="5Exact">
    <w:name w:val="Основной текст (5) Exact"/>
    <w:basedOn w:val="a4"/>
    <w:rsid w:val="007A66C3"/>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A66C3"/>
    <w:rPr>
      <w:rFonts w:ascii="Times New Roman" w:eastAsia="Times New Roman" w:hAnsi="Times New Roman" w:cs="Times New Roman"/>
      <w:sz w:val="24"/>
      <w:szCs w:val="24"/>
      <w:lang w:eastAsia="ru-RU"/>
    </w:rPr>
  </w:style>
  <w:style w:type="numbering" w:customStyle="1" w:styleId="123">
    <w:name w:val="Нет списка12"/>
    <w:next w:val="a6"/>
    <w:semiHidden/>
    <w:rsid w:val="007A66C3"/>
  </w:style>
  <w:style w:type="table" w:customStyle="1" w:styleId="181">
    <w:name w:val="Сетка таблицы18"/>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A66C3"/>
  </w:style>
  <w:style w:type="paragraph" w:customStyle="1" w:styleId="142">
    <w:name w:val="Знак14"/>
    <w:basedOn w:val="a3"/>
    <w:uiPriority w:val="99"/>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A66C3"/>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A66C3"/>
  </w:style>
  <w:style w:type="paragraph" w:customStyle="1" w:styleId="1ff6">
    <w:name w:val="Текст1"/>
    <w:basedOn w:val="a3"/>
    <w:rsid w:val="007A66C3"/>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A66C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A66C3"/>
  </w:style>
  <w:style w:type="table" w:customStyle="1" w:styleId="222">
    <w:name w:val="Сетка таблицы22"/>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A66C3"/>
  </w:style>
  <w:style w:type="table" w:customStyle="1" w:styleId="232">
    <w:name w:val="Сетка таблицы23"/>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A66C3"/>
  </w:style>
  <w:style w:type="paragraph" w:customStyle="1" w:styleId="3f4">
    <w:name w:val="Знак Знак3 Знак Знак"/>
    <w:basedOn w:val="a3"/>
    <w:uiPriority w:val="99"/>
    <w:rsid w:val="007A66C3"/>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A66C3"/>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A66C3"/>
  </w:style>
  <w:style w:type="character" w:customStyle="1" w:styleId="WW8Num1z0">
    <w:name w:val="WW8Num1z0"/>
    <w:rsid w:val="007A66C3"/>
    <w:rPr>
      <w:rFonts w:ascii="Symbol" w:hAnsi="Symbol" w:cs="OpenSymbol"/>
    </w:rPr>
  </w:style>
  <w:style w:type="character" w:customStyle="1" w:styleId="3f5">
    <w:name w:val="Основной шрифт абзаца3"/>
    <w:rsid w:val="007A66C3"/>
  </w:style>
  <w:style w:type="paragraph" w:customStyle="1" w:styleId="215">
    <w:name w:val="Обычный (веб)21"/>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A66C3"/>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A66C3"/>
  </w:style>
  <w:style w:type="table" w:customStyle="1" w:styleId="260">
    <w:name w:val="Сетка таблицы26"/>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7A66C3"/>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7A66C3"/>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A66C3"/>
  </w:style>
  <w:style w:type="paragraph" w:customStyle="1" w:styleId="88">
    <w:name w:val="Абзац списка8"/>
    <w:basedOn w:val="a3"/>
    <w:rsid w:val="007A66C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A66C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A66C3"/>
  </w:style>
  <w:style w:type="table" w:customStyle="1" w:styleId="312">
    <w:name w:val="Сетка таблицы31"/>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7A66C3"/>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A66C3"/>
  </w:style>
  <w:style w:type="table" w:customStyle="1" w:styleId="321">
    <w:name w:val="Сетка таблицы32"/>
    <w:basedOn w:val="a5"/>
    <w:next w:val="a9"/>
    <w:uiPriority w:val="99"/>
    <w:rsid w:val="007A66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A66C3"/>
  </w:style>
  <w:style w:type="character" w:customStyle="1" w:styleId="1ff8">
    <w:name w:val="Подзаголовок Знак1"/>
    <w:uiPriority w:val="11"/>
    <w:rsid w:val="007A66C3"/>
    <w:rPr>
      <w:rFonts w:ascii="Cambria" w:eastAsia="Times New Roman" w:hAnsi="Cambria" w:cs="Times New Roman"/>
      <w:sz w:val="24"/>
      <w:szCs w:val="24"/>
      <w:lang w:eastAsia="en-US"/>
    </w:rPr>
  </w:style>
  <w:style w:type="paragraph" w:customStyle="1" w:styleId="98">
    <w:name w:val="Абзац списка9"/>
    <w:basedOn w:val="a3"/>
    <w:rsid w:val="007A66C3"/>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A66C3"/>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A66C3"/>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A66C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A66C3"/>
  </w:style>
  <w:style w:type="numbering" w:customStyle="1" w:styleId="252">
    <w:name w:val="Нет списка25"/>
    <w:next w:val="a6"/>
    <w:semiHidden/>
    <w:rsid w:val="007A66C3"/>
  </w:style>
  <w:style w:type="table" w:customStyle="1" w:styleId="380">
    <w:name w:val="Сетка таблицы38"/>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A66C3"/>
    <w:pPr>
      <w:ind w:left="720"/>
    </w:pPr>
    <w:rPr>
      <w:rFonts w:eastAsia="Times New Roman"/>
    </w:rPr>
  </w:style>
  <w:style w:type="paragraph" w:customStyle="1" w:styleId="afffffff8">
    <w:name w:val="Программы"/>
    <w:basedOn w:val="a3"/>
    <w:rsid w:val="007A66C3"/>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A66C3"/>
  </w:style>
  <w:style w:type="numbering" w:customStyle="1" w:styleId="271">
    <w:name w:val="Нет списка27"/>
    <w:next w:val="a6"/>
    <w:uiPriority w:val="99"/>
    <w:semiHidden/>
    <w:unhideWhenUsed/>
    <w:rsid w:val="007A66C3"/>
  </w:style>
  <w:style w:type="numbering" w:customStyle="1" w:styleId="281">
    <w:name w:val="Нет списка28"/>
    <w:next w:val="a6"/>
    <w:uiPriority w:val="99"/>
    <w:semiHidden/>
    <w:unhideWhenUsed/>
    <w:rsid w:val="007A66C3"/>
  </w:style>
  <w:style w:type="paragraph" w:customStyle="1" w:styleId="Style3">
    <w:name w:val="Style3"/>
    <w:basedOn w:val="a3"/>
    <w:uiPriority w:val="99"/>
    <w:rsid w:val="007A66C3"/>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A66C3"/>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A66C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A66C3"/>
    <w:rPr>
      <w:rFonts w:ascii="Times New Roman" w:hAnsi="Times New Roman" w:cs="Times New Roman"/>
      <w:sz w:val="24"/>
      <w:szCs w:val="24"/>
    </w:rPr>
  </w:style>
  <w:style w:type="paragraph" w:customStyle="1" w:styleId="Style5">
    <w:name w:val="Style5"/>
    <w:basedOn w:val="a3"/>
    <w:uiPriority w:val="99"/>
    <w:rsid w:val="007A66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A66C3"/>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A66C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A66C3"/>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A66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A66C3"/>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A66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A66C3"/>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A66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A66C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A66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A66C3"/>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A66C3"/>
    <w:rPr>
      <w:rFonts w:ascii="Microsoft Sans Serif" w:hAnsi="Microsoft Sans Serif" w:cs="Microsoft Sans Serif"/>
      <w:i/>
      <w:iCs/>
      <w:sz w:val="20"/>
      <w:szCs w:val="20"/>
    </w:rPr>
  </w:style>
  <w:style w:type="character" w:customStyle="1" w:styleId="FontStyle22">
    <w:name w:val="Font Style22"/>
    <w:basedOn w:val="a4"/>
    <w:uiPriority w:val="99"/>
    <w:rsid w:val="007A66C3"/>
    <w:rPr>
      <w:rFonts w:ascii="Times New Roman" w:hAnsi="Times New Roman" w:cs="Times New Roman"/>
      <w:sz w:val="26"/>
      <w:szCs w:val="26"/>
    </w:rPr>
  </w:style>
  <w:style w:type="character" w:customStyle="1" w:styleId="FontStyle23">
    <w:name w:val="Font Style23"/>
    <w:basedOn w:val="a4"/>
    <w:uiPriority w:val="99"/>
    <w:rsid w:val="007A66C3"/>
    <w:rPr>
      <w:rFonts w:ascii="Arial Black" w:hAnsi="Arial Black" w:cs="Arial Black"/>
      <w:sz w:val="14"/>
      <w:szCs w:val="14"/>
    </w:rPr>
  </w:style>
  <w:style w:type="character" w:customStyle="1" w:styleId="FontStyle24">
    <w:name w:val="Font Style24"/>
    <w:basedOn w:val="a4"/>
    <w:uiPriority w:val="99"/>
    <w:rsid w:val="007A66C3"/>
    <w:rPr>
      <w:rFonts w:ascii="Times New Roman" w:hAnsi="Times New Roman" w:cs="Times New Roman"/>
      <w:spacing w:val="10"/>
      <w:sz w:val="16"/>
      <w:szCs w:val="16"/>
    </w:rPr>
  </w:style>
  <w:style w:type="character" w:customStyle="1" w:styleId="FontStyle25">
    <w:name w:val="Font Style25"/>
    <w:basedOn w:val="a4"/>
    <w:uiPriority w:val="99"/>
    <w:rsid w:val="007A66C3"/>
    <w:rPr>
      <w:rFonts w:ascii="Microsoft Sans Serif" w:hAnsi="Microsoft Sans Serif" w:cs="Microsoft Sans Serif"/>
      <w:i/>
      <w:iCs/>
      <w:sz w:val="22"/>
      <w:szCs w:val="22"/>
    </w:rPr>
  </w:style>
  <w:style w:type="character" w:customStyle="1" w:styleId="FontStyle26">
    <w:name w:val="Font Style26"/>
    <w:basedOn w:val="a4"/>
    <w:uiPriority w:val="99"/>
    <w:rsid w:val="007A66C3"/>
    <w:rPr>
      <w:rFonts w:ascii="Times New Roman" w:hAnsi="Times New Roman" w:cs="Times New Roman"/>
      <w:b/>
      <w:bCs/>
      <w:sz w:val="24"/>
      <w:szCs w:val="24"/>
    </w:rPr>
  </w:style>
  <w:style w:type="character" w:customStyle="1" w:styleId="FontStyle27">
    <w:name w:val="Font Style27"/>
    <w:basedOn w:val="a4"/>
    <w:uiPriority w:val="99"/>
    <w:rsid w:val="007A66C3"/>
    <w:rPr>
      <w:rFonts w:ascii="Times New Roman" w:hAnsi="Times New Roman" w:cs="Times New Roman"/>
      <w:b/>
      <w:bCs/>
      <w:sz w:val="14"/>
      <w:szCs w:val="14"/>
    </w:rPr>
  </w:style>
  <w:style w:type="character" w:customStyle="1" w:styleId="FontStyle28">
    <w:name w:val="Font Style28"/>
    <w:basedOn w:val="a4"/>
    <w:uiPriority w:val="99"/>
    <w:rsid w:val="007A66C3"/>
    <w:rPr>
      <w:rFonts w:ascii="Times New Roman" w:hAnsi="Times New Roman" w:cs="Times New Roman"/>
      <w:sz w:val="22"/>
      <w:szCs w:val="22"/>
    </w:rPr>
  </w:style>
  <w:style w:type="character" w:customStyle="1" w:styleId="FontStyle15">
    <w:name w:val="Font Style15"/>
    <w:basedOn w:val="a4"/>
    <w:uiPriority w:val="99"/>
    <w:rsid w:val="007A66C3"/>
    <w:rPr>
      <w:rFonts w:ascii="Times New Roman" w:hAnsi="Times New Roman" w:cs="Times New Roman"/>
      <w:sz w:val="26"/>
      <w:szCs w:val="26"/>
    </w:rPr>
  </w:style>
  <w:style w:type="table" w:customStyle="1" w:styleId="400">
    <w:name w:val="Сетка таблицы40"/>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7A66C3"/>
    <w:rPr>
      <w:color w:val="000000"/>
      <w:spacing w:val="0"/>
      <w:w w:val="100"/>
      <w:position w:val="0"/>
      <w:sz w:val="13"/>
      <w:szCs w:val="13"/>
      <w:shd w:val="clear" w:color="auto" w:fill="FFFFFF"/>
      <w:lang w:val="ru-RU"/>
    </w:rPr>
  </w:style>
  <w:style w:type="paragraph" w:customStyle="1" w:styleId="a0">
    <w:name w:val="Пункт_пост"/>
    <w:basedOn w:val="a3"/>
    <w:rsid w:val="007A66C3"/>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A66C3"/>
  </w:style>
  <w:style w:type="numbering" w:customStyle="1" w:styleId="291">
    <w:name w:val="Нет списка29"/>
    <w:next w:val="a6"/>
    <w:uiPriority w:val="99"/>
    <w:semiHidden/>
    <w:unhideWhenUsed/>
    <w:rsid w:val="007A66C3"/>
  </w:style>
  <w:style w:type="table" w:customStyle="1" w:styleId="420">
    <w:name w:val="Сетка таблицы42"/>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A66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A66C3"/>
    <w:rPr>
      <w:sz w:val="24"/>
      <w:szCs w:val="24"/>
    </w:rPr>
  </w:style>
  <w:style w:type="character" w:customStyle="1" w:styleId="313">
    <w:name w:val="Основной текст с отступом 3 Знак1"/>
    <w:basedOn w:val="a4"/>
    <w:locked/>
    <w:rsid w:val="007A66C3"/>
    <w:rPr>
      <w:sz w:val="28"/>
      <w:szCs w:val="24"/>
    </w:rPr>
  </w:style>
  <w:style w:type="numbering" w:customStyle="1" w:styleId="301">
    <w:name w:val="Нет списка30"/>
    <w:next w:val="a6"/>
    <w:uiPriority w:val="99"/>
    <w:semiHidden/>
    <w:unhideWhenUsed/>
    <w:rsid w:val="007A66C3"/>
  </w:style>
  <w:style w:type="table" w:customStyle="1" w:styleId="430">
    <w:name w:val="Сетка таблицы43"/>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A66C3"/>
  </w:style>
  <w:style w:type="numbering" w:customStyle="1" w:styleId="322">
    <w:name w:val="Нет списка32"/>
    <w:next w:val="a6"/>
    <w:uiPriority w:val="99"/>
    <w:semiHidden/>
    <w:unhideWhenUsed/>
    <w:rsid w:val="007A66C3"/>
  </w:style>
  <w:style w:type="numbering" w:customStyle="1" w:styleId="331">
    <w:name w:val="Нет списка33"/>
    <w:next w:val="a6"/>
    <w:uiPriority w:val="99"/>
    <w:semiHidden/>
    <w:unhideWhenUsed/>
    <w:rsid w:val="007A66C3"/>
  </w:style>
  <w:style w:type="table" w:customStyle="1" w:styleId="440">
    <w:name w:val="Сетка таблицы44"/>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A66C3"/>
  </w:style>
  <w:style w:type="numbering" w:customStyle="1" w:styleId="351">
    <w:name w:val="Нет списка35"/>
    <w:next w:val="a6"/>
    <w:semiHidden/>
    <w:rsid w:val="007A66C3"/>
  </w:style>
  <w:style w:type="paragraph" w:customStyle="1" w:styleId="afffffff9">
    <w:name w:val="Знак Знак Знак"/>
    <w:basedOn w:val="a3"/>
    <w:rsid w:val="007A66C3"/>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7A66C3"/>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A66C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A66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7A66C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7A66C3"/>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7A66C3"/>
    <w:rPr>
      <w:color w:val="000000"/>
      <w:spacing w:val="0"/>
      <w:w w:val="100"/>
      <w:position w:val="0"/>
    </w:rPr>
  </w:style>
  <w:style w:type="table" w:customStyle="1" w:styleId="560">
    <w:name w:val="Сетка таблицы56"/>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A66C3"/>
  </w:style>
  <w:style w:type="numbering" w:customStyle="1" w:styleId="371">
    <w:name w:val="Нет списка37"/>
    <w:next w:val="a6"/>
    <w:uiPriority w:val="99"/>
    <w:semiHidden/>
    <w:unhideWhenUsed/>
    <w:rsid w:val="007A66C3"/>
  </w:style>
  <w:style w:type="character" w:customStyle="1" w:styleId="af5">
    <w:name w:val="Обычный (веб) Знак"/>
    <w:aliases w:val="Обычный (Web)1 Знак,Обычный (Web) Знак"/>
    <w:link w:val="af4"/>
    <w:uiPriority w:val="99"/>
    <w:locked/>
    <w:rsid w:val="007A66C3"/>
    <w:rPr>
      <w:rFonts w:ascii="Times New Roman" w:eastAsia="Times New Roman" w:hAnsi="Times New Roman" w:cs="Times New Roman"/>
      <w:sz w:val="24"/>
      <w:szCs w:val="24"/>
      <w:lang w:eastAsia="ru-RU"/>
    </w:rPr>
  </w:style>
  <w:style w:type="numbering" w:customStyle="1" w:styleId="381">
    <w:name w:val="Нет списка38"/>
    <w:next w:val="a6"/>
    <w:semiHidden/>
    <w:rsid w:val="007A66C3"/>
  </w:style>
  <w:style w:type="table" w:customStyle="1" w:styleId="570">
    <w:name w:val="Сетка таблицы57"/>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7A66C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7A66C3"/>
    <w:pPr>
      <w:ind w:left="720"/>
    </w:pPr>
    <w:rPr>
      <w:rFonts w:eastAsia="Times New Roman"/>
    </w:rPr>
  </w:style>
  <w:style w:type="paragraph" w:customStyle="1" w:styleId="243">
    <w:name w:val="Обычный (веб)24"/>
    <w:rsid w:val="007A66C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7A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7A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303615B7A64488FC306928AFC7967E926DCDDFB6279D62567BB1339B7FEF528F0983DF48CBED726G9H" TargetMode="External"/><Relationship Id="rId13" Type="http://schemas.openxmlformats.org/officeDocument/2006/relationships/hyperlink" Target="consultantplus://offline/ref=3C3BB9487EA130F878AFA9902838689477ED7DF7691AFF56246461B176F7785816M4G" TargetMode="External"/><Relationship Id="rId18" Type="http://schemas.openxmlformats.org/officeDocument/2006/relationships/hyperlink" Target="consultantplus://offline/ref=4EE07D2046E0A2EDBC3C5056788C7B5A62781F700BCB7CDE58E113FA316949E703899E79C55AB9B0148E00PBLBL" TargetMode="External"/><Relationship Id="rId3" Type="http://schemas.openxmlformats.org/officeDocument/2006/relationships/settings" Target="settings.xml"/><Relationship Id="rId7" Type="http://schemas.openxmlformats.org/officeDocument/2006/relationships/hyperlink" Target="consultantplus://offline/ref=311303615B7A64488FC306928AFC7967E926DCDDFB6279D62567BB1339B7FEF528F0983DF48CBED726G9H" TargetMode="External"/><Relationship Id="rId12" Type="http://schemas.openxmlformats.org/officeDocument/2006/relationships/hyperlink" Target="consultantplus://offline/ref=69439F8038F04A998622A410132DFD60EB260ABADD35299487362DF599B529EB8DD097D1232FB06D264B19XAI2G" TargetMode="External"/><Relationship Id="rId17" Type="http://schemas.openxmlformats.org/officeDocument/2006/relationships/hyperlink" Target="consultantplus://offline/ref=4EE07D2046E0A2EDBC3C5056788C7B5A62781F700BCB7CDE58E113FA316949E703899E79C55AB9B0148E00PBLBL" TargetMode="External"/><Relationship Id="rId2" Type="http://schemas.openxmlformats.org/officeDocument/2006/relationships/styles" Target="styles.xml"/><Relationship Id="rId16" Type="http://schemas.openxmlformats.org/officeDocument/2006/relationships/hyperlink" Target="consultantplus://offline/ref=4EE07D2046E0A2EDBC3C5056788C7B5A62781F700BCB7CDE58E113FA316949E703899E79C55AB9B0148E00PBLB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11303615B7A64488FC306928AFC7967E924DDDFFB6379D62567BB13392BG7H" TargetMode="External"/><Relationship Id="rId11" Type="http://schemas.openxmlformats.org/officeDocument/2006/relationships/hyperlink" Target="consultantplus://offline/ref=311303615B7A64488FC306928AFC7967E924D2DBFA6479D62567BB1339B7FEF528F0983DF48CBED626G2H" TargetMode="External"/><Relationship Id="rId5" Type="http://schemas.openxmlformats.org/officeDocument/2006/relationships/image" Target="media/image1.png"/><Relationship Id="rId15" Type="http://schemas.openxmlformats.org/officeDocument/2006/relationships/hyperlink" Target="consultantplus://offline/ref=6FA223477AD410ADB99D095E169C39E2580B3D6DAC92B7AB2DE8D4E7B8BDDB3A53DC02889815547E602030Z5ZEE" TargetMode="External"/><Relationship Id="rId10" Type="http://schemas.openxmlformats.org/officeDocument/2006/relationships/hyperlink" Target="consultantplus://offline/ref=311303615B7A64488FC306928AFC7967E926DCDDFB6279D62567BB1339B7FEF528F0983DF48CBED726G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1303615B7A64488FC306928AFC7967E924D2DBFA6479D62567BB1339B7FEF528F0983DF48CBED626G2H" TargetMode="External"/><Relationship Id="rId14" Type="http://schemas.openxmlformats.org/officeDocument/2006/relationships/hyperlink" Target="consultantplus://offline/ref=6FA223477AD410ADB99D175300F066ED5A026765A69CE6F07FEE83B8ZE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13840</Words>
  <Characters>78894</Characters>
  <Application>Microsoft Office Word</Application>
  <DocSecurity>0</DocSecurity>
  <Lines>657</Lines>
  <Paragraphs>185</Paragraphs>
  <ScaleCrop>false</ScaleCrop>
  <Company/>
  <LinksUpToDate>false</LinksUpToDate>
  <CharactersWithSpaces>92549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2021-04-07T08:13:00Z</dcterms:created>
  <dcterms:modified xsi:type="dcterms:W3CDTF">2021-04-07T08:14:00Z</dcterms:modified>
</cp:coreProperties>
</file>