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97" w:rsidRPr="00A1780A" w:rsidRDefault="00FA2797" w:rsidP="00FA27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A279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29285" cy="782955"/>
            <wp:effectExtent l="19050" t="0" r="0" b="0"/>
            <wp:docPr id="34" name="Рисунок 1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797" w:rsidRPr="00A1780A" w:rsidRDefault="00FA2797" w:rsidP="00FA27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A2797" w:rsidRPr="00A1780A" w:rsidRDefault="00FA2797" w:rsidP="00FA27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780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A2797" w:rsidRPr="00A1780A" w:rsidRDefault="00FA2797" w:rsidP="00FA27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780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A2797" w:rsidRPr="00A1780A" w:rsidRDefault="00FA2797" w:rsidP="00FA27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780A">
        <w:rPr>
          <w:rFonts w:ascii="Arial" w:eastAsia="Times New Roman" w:hAnsi="Arial" w:cs="Arial"/>
          <w:sz w:val="26"/>
          <w:szCs w:val="26"/>
          <w:lang w:eastAsia="ru-RU"/>
        </w:rPr>
        <w:t>26.11. 2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020                           </w:t>
      </w:r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 w:rsidRPr="00A1780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1219-п</w:t>
      </w:r>
    </w:p>
    <w:p w:rsidR="00FA2797" w:rsidRPr="00A1780A" w:rsidRDefault="00FA2797" w:rsidP="00FA27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FA2797" w:rsidRPr="00A1780A" w:rsidTr="0093283B">
        <w:trPr>
          <w:trHeight w:val="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  <w:r w:rsidRPr="00A1780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внесении изменений  в  постановление администрации </w:t>
            </w:r>
            <w:proofErr w:type="spellStart"/>
            <w:r w:rsidRPr="00A1780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от 14.10.2019 № 1010-п «Об утверждении перечня  муниципальных программ </w:t>
            </w:r>
            <w:r w:rsidRPr="00A1780A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t xml:space="preserve"> Богучанского района»</w:t>
            </w:r>
          </w:p>
        </w:tc>
      </w:tr>
    </w:tbl>
    <w:p w:rsidR="00FA2797" w:rsidRPr="00A1780A" w:rsidRDefault="00FA2797" w:rsidP="00FA27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2797" w:rsidRPr="00A1780A" w:rsidRDefault="00FA2797" w:rsidP="00FA27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179 Бюджетного кодекса Российской Федерации, статьями 7, 43, 47 Устава </w:t>
      </w:r>
      <w:proofErr w:type="spellStart"/>
      <w:r w:rsidRPr="00A1780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FA2797" w:rsidRPr="00A1780A" w:rsidRDefault="00FA2797" w:rsidP="00FA279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1. Внести в постановление администрации </w:t>
      </w:r>
      <w:proofErr w:type="spellStart"/>
      <w:r w:rsidRPr="00A1780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14.10.2019 №1010 –</w:t>
      </w:r>
      <w:proofErr w:type="spellStart"/>
      <w:proofErr w:type="gramStart"/>
      <w:r w:rsidRPr="00A1780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перечня  муниципальных программ </w:t>
      </w:r>
      <w:proofErr w:type="spellStart"/>
      <w:r w:rsidRPr="00A1780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следующие изменения: </w:t>
      </w:r>
    </w:p>
    <w:p w:rsidR="00FA2797" w:rsidRPr="00A1780A" w:rsidRDefault="00FA2797" w:rsidP="00FA279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1.1.  Приложение к постановлению администрации </w:t>
      </w:r>
      <w:proofErr w:type="spellStart"/>
      <w:r w:rsidRPr="00A1780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14.10.2019 № 1010-п  «Перечень муниципальных программ </w:t>
      </w:r>
      <w:proofErr w:type="spellStart"/>
      <w:r w:rsidRPr="00A1780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изложить в новой редакции  </w:t>
      </w:r>
      <w:proofErr w:type="gramStart"/>
      <w:r w:rsidRPr="00A1780A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  к настоящему  постановлению.</w:t>
      </w:r>
    </w:p>
    <w:p w:rsidR="00FA2797" w:rsidRPr="00A1780A" w:rsidRDefault="00FA2797" w:rsidP="00FA27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color w:val="000000" w:themeColor="text1"/>
          <w:sz w:val="26"/>
          <w:szCs w:val="26"/>
          <w:lang w:eastAsia="ru-RU"/>
        </w:rPr>
      </w:pPr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A1780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Илиндееву</w:t>
      </w:r>
      <w:proofErr w:type="spellEnd"/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</w:t>
      </w:r>
    </w:p>
    <w:p w:rsidR="00FA2797" w:rsidRPr="00A1780A" w:rsidRDefault="00FA2797" w:rsidP="00FA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Pr="00FA279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3. Опубликовать постановление в Официальном вестнике </w:t>
      </w:r>
      <w:proofErr w:type="spellStart"/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на официальном сайте администрации </w:t>
      </w:r>
      <w:proofErr w:type="spellStart"/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в информационно-телекоммуникационной сети Интернет - </w:t>
      </w:r>
      <w:hyperlink r:id="rId5" w:history="1">
        <w:r w:rsidRPr="00FA2797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http://boguchansky-raion.ru</w:t>
        </w:r>
      </w:hyperlink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.</w:t>
      </w:r>
    </w:p>
    <w:p w:rsidR="00FA2797" w:rsidRPr="00A1780A" w:rsidRDefault="00FA2797" w:rsidP="00FA27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A1780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4. Постановление вступает</w:t>
      </w:r>
      <w:r w:rsidRPr="00A1780A">
        <w:rPr>
          <w:rFonts w:ascii="Arial" w:eastAsia="Times New Roman" w:hAnsi="Arial" w:cs="Arial"/>
          <w:sz w:val="26"/>
          <w:szCs w:val="26"/>
          <w:lang w:eastAsia="ru-RU"/>
        </w:rPr>
        <w:t xml:space="preserve"> в силу в день, следующий за днем его официального опубликования, и применяется к правоотношениям, возникающим при составлении и исполнении районного  бюджета  на 2021 год и плановый период 2022-2023 годов.</w:t>
      </w:r>
    </w:p>
    <w:p w:rsidR="00FA2797" w:rsidRPr="00A1780A" w:rsidRDefault="00FA2797" w:rsidP="00FA279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2797" w:rsidRPr="00FA2797" w:rsidRDefault="00FA2797" w:rsidP="00FA279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797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FA279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A2797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FA279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A279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A279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В.Р. Саар      </w:t>
      </w:r>
    </w:p>
    <w:p w:rsidR="00FA2797" w:rsidRPr="00FA2797" w:rsidRDefault="00FA2797" w:rsidP="00FA279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A2797" w:rsidRPr="00FA2797" w:rsidTr="0093283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797" w:rsidRPr="00FA2797" w:rsidRDefault="00FA2797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 w:rsidRPr="00A178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A178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от  " 26 "  11 "   2020  № 1219 </w:t>
            </w:r>
            <w:r w:rsidRPr="00FA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  <w:proofErr w:type="gramStart"/>
            <w:r w:rsidRPr="00A178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  <w:p w:rsidR="00FA2797" w:rsidRPr="00FA2797" w:rsidRDefault="00FA2797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279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ПЕРЕЧЕНЬ </w:t>
            </w:r>
            <w:r w:rsidRPr="00A178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МУНИЦИПАЛЬНЫХ ПРОГРАММ БОГУЧАНСКОГО РАЙОНА </w:t>
            </w:r>
          </w:p>
        </w:tc>
      </w:tr>
    </w:tbl>
    <w:p w:rsidR="00FA2797" w:rsidRPr="00FA2797" w:rsidRDefault="00FA2797" w:rsidP="00FA279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05"/>
        <w:gridCol w:w="2126"/>
        <w:gridCol w:w="1603"/>
        <w:gridCol w:w="2532"/>
        <w:gridCol w:w="2805"/>
      </w:tblGrid>
      <w:tr w:rsidR="00FA2797" w:rsidRPr="00A1780A" w:rsidTr="0093283B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  <w:proofErr w:type="spellStart"/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Подпрограммы  и отдельные   мероприятия  муниципальной  программы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образования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Красноярского края.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Управление муниципальной собственностью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дошкольного, общего и дополнительного образования детей";         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"Господдержка детей-сирот, расширение практики применения семейных форм воспитания";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реализации муниципальной программы и прочие мероприятия в области образования".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 администрации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                                                                                                                                                                                                                Управление муниципальной собственностью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Управление образования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Муниципальное казенное учреждение "Управление культуры,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"Создание условий для безубыточной деятельности  организаций </w:t>
            </w:r>
            <w:proofErr w:type="spellStart"/>
            <w:proofErr w:type="gram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жилищно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коммунального</w:t>
            </w:r>
            <w:proofErr w:type="gram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комплекса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 "Муниципальная пожарная часть  №1";                                             Администрация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"Энергосбережение и повышение энергетической эффективности на территории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4. 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"Чистая вода" на территории муниципального образования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"Защита населения и территорий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чрезвычайных ситуаций природного и техногенного характера"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по делам ГО, ЧС и пожарной безопасности администрации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 "Муниципальная пожарная часть  №1";                                          Финансовое управление администрации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неселения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"Борьба с пожарами в населенных пунктах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Профилактика терроризма, а так же минимизации и ликвидации последствий его проявлений.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культуры"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"Управление культуры,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"Культурное наследие";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"Искусство и народное творчество";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условий реализации программы и прочие мероприятия".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физической культуры и спорта в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Муниципальное казенное учреждение "Управление культуры,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МБУ "ЦС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иДМ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";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массовой физической культуры и спорта";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"Формирование культуры здорового образа жизни".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территории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субъектов малого и среднего предпринимательства в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районе;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 и прочие мероприятия".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связи, отдел экономики и планирования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Финансовое управление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"Дороги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"Развитие транспортного комплекса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3. "Безопасность дорожного движения в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доступным и комфортным жильем граждан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Финансовое управление администрации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</w:t>
            </w: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Администрация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района.                                            </w:t>
            </w: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"Переселение граждан из аварийного жилищного фонда в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районе";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развития жилищного строительства"     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работников </w:t>
            </w: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отраслей бюджетной сферы на территории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4. "Осуществление градостроительной деятельности в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  <w:proofErr w:type="gram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"Приобретение жилых помещений работникам бюджетной сферы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"Управление муниципальными финансами 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Обеспечение реализации муниципальной программы.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"Молодежь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Управление муниципальной собственностью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"Вовлечение молодежи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в социальную практику";                   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"Патриотическое воспитание молодежи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молодых семей в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районе";                          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 "Обеспечение реализации муниципальной программы и прочие мероприятия".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"Профилактика правонарушений  среди молодежи 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«Развитие сельского хозяйства в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Поддержка малых форм хозяйствования;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Устойчивое развитие сельских территорий;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Обеспечение реализации муниципальной программы и прочие мероприятия.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"Охрана окружающей среды"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 администрации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"Управление муниципальной собственностью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1."Обращение с отходами на территории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  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2."Обращение  с животными без владельцев"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"Содействие развитию гражданского общества в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                                                                                                                 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Администрация 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"Поддержка социально ориентированных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некомерческих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организаций";</w:t>
            </w:r>
          </w:p>
        </w:tc>
      </w:tr>
      <w:tr w:rsidR="00FA2797" w:rsidRPr="00A1780A" w:rsidTr="0093283B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97" w:rsidRPr="00A1780A" w:rsidRDefault="00FA2797" w:rsidP="00932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2."Обеспечение информационными ресурсами гражданской тематики населения </w:t>
            </w:r>
            <w:proofErr w:type="spellStart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Богучапнского</w:t>
            </w:r>
            <w:proofErr w:type="spellEnd"/>
            <w:r w:rsidRPr="00A178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для решения социальных проблем"</w:t>
            </w:r>
          </w:p>
        </w:tc>
      </w:tr>
    </w:tbl>
    <w:p w:rsidR="00FA2797" w:rsidRPr="00FA2797" w:rsidRDefault="00FA2797" w:rsidP="00FA279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C24" w:rsidRDefault="00344C24"/>
    <w:sectPr w:rsidR="00344C24" w:rsidSect="003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2797"/>
    <w:rsid w:val="00344C24"/>
    <w:rsid w:val="00FA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1637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2021-04-07T08:14:00Z</dcterms:created>
  <dcterms:modified xsi:type="dcterms:W3CDTF">2021-04-07T08:14:00Z</dcterms:modified>
</cp:coreProperties>
</file>