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4" w:rsidRPr="000F7EDF" w:rsidRDefault="002E1424" w:rsidP="002E142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E142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04825" cy="629285"/>
            <wp:effectExtent l="19050" t="0" r="9525" b="0"/>
            <wp:docPr id="42" name="Рисунок 4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24" w:rsidRPr="000F7EDF" w:rsidRDefault="002E1424" w:rsidP="002E142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:rsidR="002E1424" w:rsidRPr="000F7EDF" w:rsidRDefault="002E1424" w:rsidP="002E14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  <w:r w:rsidRPr="000F7EDF">
        <w:rPr>
          <w:rFonts w:ascii="Arial" w:eastAsia="Times New Roman" w:hAnsi="Arial" w:cs="Arial"/>
          <w:sz w:val="26"/>
          <w:szCs w:val="26"/>
          <w:lang w:eastAsia="ru-RU"/>
        </w:rPr>
        <w:br/>
      </w:r>
      <w:proofErr w:type="gram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E1424" w:rsidRPr="000F7EDF" w:rsidRDefault="002E1424" w:rsidP="002E14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27.11. 2020                          с.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1223-п</w:t>
      </w:r>
    </w:p>
    <w:p w:rsidR="002E1424" w:rsidRPr="000F7EDF" w:rsidRDefault="002E1424" w:rsidP="002E142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1424" w:rsidRPr="000F7EDF" w:rsidRDefault="002E1424" w:rsidP="002E14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дополнений в постановление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19.12.2017 №1485-п "Об утверждении реестра муниципальных услуг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</w:t>
      </w:r>
    </w:p>
    <w:p w:rsidR="002E1424" w:rsidRPr="000F7EDF" w:rsidRDefault="002E1424" w:rsidP="002E14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1424" w:rsidRPr="000F7EDF" w:rsidRDefault="002E1424" w:rsidP="002E14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от 01.12.2010    № 1683-П</w:t>
      </w:r>
      <w:r w:rsidRPr="000F7EDF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«Об утверждении Положения о порядке формирования и ведения реестра муниципальных услуг»</w:t>
      </w:r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, руководствуясь статьями 7,43,48 Устава </w:t>
      </w:r>
      <w:proofErr w:type="spellStart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Красноярского края, </w:t>
      </w:r>
      <w:r w:rsidRPr="000F7ED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E1424" w:rsidRPr="000F7EDF" w:rsidRDefault="002E1424" w:rsidP="002E14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1.Внести  дополнения в постановление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19.12.2017 №1485-п "Об утверждении реестра муниципальных услуг администрации </w:t>
      </w:r>
      <w:proofErr w:type="spell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(далее </w:t>
      </w:r>
      <w:proofErr w:type="gramStart"/>
      <w:r w:rsidRPr="000F7EDF">
        <w:rPr>
          <w:rFonts w:ascii="Arial" w:eastAsia="Times New Roman" w:hAnsi="Arial" w:cs="Arial"/>
          <w:sz w:val="26"/>
          <w:szCs w:val="26"/>
          <w:lang w:eastAsia="ru-RU"/>
        </w:rPr>
        <w:t>-П</w:t>
      </w:r>
      <w:proofErr w:type="gramEnd"/>
      <w:r w:rsidRPr="000F7EDF">
        <w:rPr>
          <w:rFonts w:ascii="Arial" w:eastAsia="Times New Roman" w:hAnsi="Arial" w:cs="Arial"/>
          <w:sz w:val="26"/>
          <w:szCs w:val="26"/>
          <w:lang w:eastAsia="ru-RU"/>
        </w:rPr>
        <w:t>остановление):</w:t>
      </w:r>
    </w:p>
    <w:p w:rsidR="002E1424" w:rsidRPr="000F7EDF" w:rsidRDefault="002E1424" w:rsidP="002E14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1.1.раздел </w:t>
      </w:r>
      <w:r w:rsidRPr="000F7EDF">
        <w:rPr>
          <w:rFonts w:ascii="Arial" w:eastAsia="Times New Roman" w:hAnsi="Arial" w:cs="Arial"/>
          <w:sz w:val="26"/>
          <w:szCs w:val="26"/>
          <w:lang w:val="en-US" w:eastAsia="ru-RU"/>
        </w:rPr>
        <w:t>III</w:t>
      </w:r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"Градостроительная деятельность" Приложения к Постановлению дополнить пунктом следующего содержания:</w:t>
      </w:r>
    </w:p>
    <w:p w:rsidR="002E1424" w:rsidRPr="000F7EDF" w:rsidRDefault="002E1424" w:rsidP="002E14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073"/>
        <w:gridCol w:w="3055"/>
        <w:gridCol w:w="2648"/>
      </w:tblGrid>
      <w:tr w:rsidR="002E1424" w:rsidRPr="000F7EDF" w:rsidTr="0093283B">
        <w:tc>
          <w:tcPr>
            <w:tcW w:w="387" w:type="pct"/>
          </w:tcPr>
          <w:p w:rsidR="002E1424" w:rsidRPr="000F7EDF" w:rsidRDefault="002E1424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3.12.</w:t>
            </w:r>
          </w:p>
        </w:tc>
        <w:tc>
          <w:tcPr>
            <w:tcW w:w="1787" w:type="pct"/>
          </w:tcPr>
          <w:p w:rsidR="002E1424" w:rsidRPr="000F7EDF" w:rsidRDefault="002E1424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"О предоставлении разрешения на условно-разрешенный вид использования земельного участка или объекта капитального строительства"</w:t>
            </w:r>
          </w:p>
        </w:tc>
        <w:tc>
          <w:tcPr>
            <w:tcW w:w="1778" w:type="pct"/>
          </w:tcPr>
          <w:p w:rsidR="002E1424" w:rsidRPr="000F7EDF" w:rsidRDefault="002E1424" w:rsidP="0093283B">
            <w:pPr>
              <w:widowControl w:val="0"/>
              <w:suppressAutoHyphens/>
              <w:spacing w:after="0" w:line="240" w:lineRule="auto"/>
              <w:ind w:hanging="85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Градостроительный </w:t>
            </w:r>
            <w:hyperlink r:id="rId5" w:history="1">
              <w:r w:rsidRPr="002E1424">
                <w:rPr>
                  <w:rFonts w:ascii="Arial" w:eastAsia="Times New Roman" w:hAnsi="Arial" w:cs="Arial"/>
                  <w:color w:val="000000" w:themeColor="text1"/>
                  <w:sz w:val="26"/>
                  <w:szCs w:val="26"/>
                  <w:lang w:eastAsia="ru-RU"/>
                </w:rPr>
                <w:t>кодекс</w:t>
              </w:r>
            </w:hyperlink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048" w:type="pct"/>
          </w:tcPr>
          <w:p w:rsidR="002E1424" w:rsidRPr="000F7EDF" w:rsidRDefault="002E1424" w:rsidP="009328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Отдел по архитектуре и градостроительству администрации </w:t>
            </w:r>
            <w:proofErr w:type="spellStart"/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F7EDF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района</w:t>
            </w:r>
          </w:p>
        </w:tc>
      </w:tr>
    </w:tbl>
    <w:p w:rsidR="002E1424" w:rsidRPr="000F7EDF" w:rsidRDefault="002E1424" w:rsidP="002E142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2E1424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0F7EDF">
        <w:rPr>
          <w:rFonts w:ascii="Arial" w:eastAsia="Times New Roman" w:hAnsi="Arial" w:cs="Arial"/>
          <w:sz w:val="26"/>
          <w:szCs w:val="26"/>
          <w:lang w:eastAsia="ru-RU"/>
        </w:rPr>
        <w:t xml:space="preserve">    2.</w:t>
      </w:r>
      <w:proofErr w:type="gramStart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Контроль за</w:t>
      </w:r>
      <w:proofErr w:type="gramEnd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района по экономике и планированию         Н.В. </w:t>
      </w:r>
      <w:proofErr w:type="spellStart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Илиндееву</w:t>
      </w:r>
      <w:proofErr w:type="spellEnd"/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2E1424" w:rsidRPr="000F7EDF" w:rsidRDefault="002E1424" w:rsidP="002E1424">
      <w:pPr>
        <w:spacing w:after="0" w:line="0" w:lineRule="atLeast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ab/>
      </w:r>
      <w:r w:rsidR="0089407F">
        <w:rPr>
          <w:rFonts w:ascii="Arial" w:eastAsia="Times New Roman" w:hAnsi="Arial" w:cs="Arial"/>
          <w:snapToGrid w:val="0"/>
          <w:sz w:val="26"/>
          <w:szCs w:val="26"/>
          <w:lang w:val="en-US" w:eastAsia="ru-RU"/>
        </w:rPr>
        <w:t xml:space="preserve">    </w:t>
      </w:r>
      <w:r w:rsidRPr="000F7EDF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3.</w:t>
      </w:r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Настоящее постановление вступает в силу со дня, следующего за днем опубликования в Официальном вестнике </w:t>
      </w:r>
      <w:proofErr w:type="spellStart"/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2E1424" w:rsidRPr="000F7EDF" w:rsidRDefault="002E1424" w:rsidP="002E142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E1424" w:rsidRPr="000F7EDF" w:rsidRDefault="002E1424" w:rsidP="002E14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 Главы  </w:t>
      </w:r>
      <w:proofErr w:type="spellStart"/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F7ED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В.Р.Саар</w:t>
      </w:r>
    </w:p>
    <w:p w:rsidR="002E1424" w:rsidRPr="002E1424" w:rsidRDefault="002E1424" w:rsidP="002E14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4" w:rsidRPr="002E1424" w:rsidRDefault="00344C24">
      <w:pPr>
        <w:rPr>
          <w:rFonts w:ascii="Arial" w:hAnsi="Arial" w:cs="Arial"/>
          <w:sz w:val="26"/>
          <w:szCs w:val="26"/>
        </w:rPr>
      </w:pPr>
    </w:p>
    <w:sectPr w:rsidR="00344C24" w:rsidRPr="002E14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1424"/>
    <w:rsid w:val="002E1424"/>
    <w:rsid w:val="00344C24"/>
    <w:rsid w:val="0089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14E411F7A1DAB366C2FF6375B68DE179265E6A36D00760FCD9E5E248zFl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2021-04-07T08:17:00Z</dcterms:created>
  <dcterms:modified xsi:type="dcterms:W3CDTF">2021-04-07T08:17:00Z</dcterms:modified>
</cp:coreProperties>
</file>