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E12" w:rsidRPr="003D0E12" w:rsidRDefault="003D0E12" w:rsidP="003D0E12">
      <w:pPr>
        <w:spacing w:after="0" w:line="240" w:lineRule="auto"/>
        <w:ind w:firstLine="360"/>
        <w:rPr>
          <w:rFonts w:ascii="Arial" w:eastAsia="Times New Roman" w:hAnsi="Arial" w:cs="Arial"/>
          <w:sz w:val="20"/>
          <w:szCs w:val="20"/>
          <w:lang w:eastAsia="ru-RU"/>
        </w:rPr>
      </w:pPr>
      <w:r w:rsidRPr="003D0E12">
        <w:rPr>
          <w:rFonts w:ascii="Arial" w:eastAsia="Times New Roman" w:hAnsi="Arial" w:cs="Arial"/>
          <w:sz w:val="20"/>
          <w:szCs w:val="20"/>
          <w:lang w:eastAsia="ru-RU"/>
        </w:rPr>
        <w:t xml:space="preserve">                                                                        </w:t>
      </w:r>
      <w:r w:rsidRPr="003D0E12">
        <w:rPr>
          <w:rFonts w:ascii="Arial" w:eastAsia="Times New Roman" w:hAnsi="Arial" w:cs="Arial"/>
          <w:noProof/>
          <w:sz w:val="20"/>
          <w:szCs w:val="20"/>
          <w:lang w:eastAsia="ru-RU"/>
        </w:rPr>
        <w:drawing>
          <wp:inline distT="0" distB="0" distL="0" distR="0">
            <wp:extent cx="531495" cy="669925"/>
            <wp:effectExtent l="19050" t="0" r="1905" b="0"/>
            <wp:docPr id="2"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снизу убран белый цвет"/>
                    <pic:cNvPicPr>
                      <a:picLocks noChangeAspect="1" noChangeArrowheads="1"/>
                    </pic:cNvPicPr>
                  </pic:nvPicPr>
                  <pic:blipFill>
                    <a:blip r:embed="rId5" cstate="print"/>
                    <a:srcRect/>
                    <a:stretch>
                      <a:fillRect/>
                    </a:stretch>
                  </pic:blipFill>
                  <pic:spPr bwMode="auto">
                    <a:xfrm>
                      <a:off x="0" y="0"/>
                      <a:ext cx="531495" cy="669925"/>
                    </a:xfrm>
                    <a:prstGeom prst="rect">
                      <a:avLst/>
                    </a:prstGeom>
                    <a:noFill/>
                    <a:ln w="9525">
                      <a:noFill/>
                      <a:miter lim="800000"/>
                      <a:headEnd/>
                      <a:tailEnd/>
                    </a:ln>
                  </pic:spPr>
                </pic:pic>
              </a:graphicData>
            </a:graphic>
          </wp:inline>
        </w:drawing>
      </w:r>
      <w:r w:rsidRPr="003D0E12">
        <w:rPr>
          <w:rFonts w:ascii="Arial" w:eastAsia="Times New Roman" w:hAnsi="Arial" w:cs="Arial"/>
          <w:sz w:val="20"/>
          <w:szCs w:val="20"/>
          <w:lang w:eastAsia="ru-RU"/>
        </w:rPr>
        <w:t xml:space="preserve">          </w:t>
      </w:r>
    </w:p>
    <w:p w:rsidR="003D0E12" w:rsidRPr="003D0E12" w:rsidRDefault="003D0E12" w:rsidP="003D0E12">
      <w:pPr>
        <w:spacing w:after="0" w:line="240" w:lineRule="auto"/>
        <w:ind w:firstLine="360"/>
        <w:rPr>
          <w:rFonts w:ascii="Arial" w:eastAsia="Times New Roman" w:hAnsi="Arial" w:cs="Arial"/>
          <w:sz w:val="26"/>
          <w:szCs w:val="26"/>
          <w:lang w:eastAsia="ru-RU"/>
        </w:rPr>
      </w:pPr>
    </w:p>
    <w:p w:rsidR="003D0E12" w:rsidRPr="003D0E12" w:rsidRDefault="003D0E12" w:rsidP="003D0E12">
      <w:pPr>
        <w:widowControl w:val="0"/>
        <w:spacing w:after="0" w:line="240" w:lineRule="auto"/>
        <w:ind w:left="40"/>
        <w:jc w:val="center"/>
        <w:rPr>
          <w:rFonts w:ascii="Arial" w:eastAsia="Times New Roman" w:hAnsi="Arial" w:cs="Arial"/>
          <w:color w:val="000000"/>
          <w:sz w:val="26"/>
          <w:szCs w:val="26"/>
          <w:lang w:eastAsia="ru-RU"/>
        </w:rPr>
      </w:pPr>
      <w:r w:rsidRPr="003D0E12">
        <w:rPr>
          <w:rFonts w:ascii="Arial" w:eastAsia="Times New Roman" w:hAnsi="Arial" w:cs="Arial"/>
          <w:color w:val="000000"/>
          <w:sz w:val="26"/>
          <w:szCs w:val="26"/>
          <w:lang w:eastAsia="ru-RU"/>
        </w:rPr>
        <w:t>АДМИНИСТРАЦИЯ БОГУЧАНСКОГО РАЙОНА</w:t>
      </w:r>
    </w:p>
    <w:p w:rsidR="003D0E12" w:rsidRPr="003D0E12" w:rsidRDefault="003D0E12" w:rsidP="003D0E12">
      <w:pPr>
        <w:spacing w:after="0" w:line="240" w:lineRule="auto"/>
        <w:ind w:firstLine="360"/>
        <w:jc w:val="center"/>
        <w:rPr>
          <w:rFonts w:ascii="Arial" w:eastAsia="Times New Roman" w:hAnsi="Arial" w:cs="Arial"/>
          <w:sz w:val="26"/>
          <w:szCs w:val="26"/>
          <w:lang w:eastAsia="ru-RU"/>
        </w:rPr>
      </w:pPr>
      <w:r w:rsidRPr="003D0E12">
        <w:rPr>
          <w:rFonts w:ascii="Arial" w:eastAsia="Times New Roman" w:hAnsi="Arial" w:cs="Arial"/>
          <w:color w:val="000000"/>
          <w:sz w:val="26"/>
          <w:szCs w:val="26"/>
          <w:lang w:eastAsia="ru-RU"/>
        </w:rPr>
        <w:t>ПОСТАНОВЛЕНИЕ</w:t>
      </w:r>
    </w:p>
    <w:p w:rsidR="003D0E12" w:rsidRPr="003D0E12" w:rsidRDefault="003D0E12" w:rsidP="003D0E12">
      <w:pPr>
        <w:widowControl w:val="0"/>
        <w:tabs>
          <w:tab w:val="left" w:pos="3889"/>
          <w:tab w:val="left" w:pos="7993"/>
        </w:tabs>
        <w:spacing w:after="178" w:line="240" w:lineRule="auto"/>
        <w:ind w:left="20"/>
        <w:jc w:val="both"/>
        <w:rPr>
          <w:rFonts w:ascii="Arial" w:eastAsia="Times New Roman" w:hAnsi="Arial" w:cs="Arial"/>
          <w:spacing w:val="4"/>
          <w:sz w:val="26"/>
          <w:szCs w:val="26"/>
          <w:lang w:eastAsia="ru-RU"/>
        </w:rPr>
      </w:pPr>
      <w:r w:rsidRPr="003D0E12">
        <w:rPr>
          <w:rFonts w:ascii="Arial" w:eastAsia="Times New Roman" w:hAnsi="Arial" w:cs="Arial"/>
          <w:color w:val="000000"/>
          <w:spacing w:val="4"/>
          <w:sz w:val="26"/>
          <w:szCs w:val="26"/>
          <w:shd w:val="clear" w:color="auto" w:fill="FFFFFF"/>
          <w:lang w:eastAsia="ru-RU"/>
        </w:rPr>
        <w:t>03.03.2021</w:t>
      </w:r>
      <w:r w:rsidRPr="003D0E12">
        <w:rPr>
          <w:rFonts w:ascii="Arial" w:eastAsia="Times New Roman" w:hAnsi="Arial" w:cs="Arial"/>
          <w:color w:val="000000"/>
          <w:spacing w:val="4"/>
          <w:sz w:val="26"/>
          <w:szCs w:val="26"/>
          <w:shd w:val="clear" w:color="auto" w:fill="FFFFFF"/>
          <w:lang w:eastAsia="ru-RU"/>
        </w:rPr>
        <w:tab/>
      </w:r>
      <w:r w:rsidRPr="003D0E12">
        <w:rPr>
          <w:rFonts w:ascii="Arial" w:eastAsia="Times New Roman" w:hAnsi="Arial" w:cs="Arial"/>
          <w:spacing w:val="4"/>
          <w:sz w:val="26"/>
          <w:szCs w:val="26"/>
          <w:lang w:eastAsia="ru-RU"/>
        </w:rPr>
        <w:t xml:space="preserve">с. </w:t>
      </w:r>
      <w:proofErr w:type="spellStart"/>
      <w:r w:rsidRPr="003D0E12">
        <w:rPr>
          <w:rFonts w:ascii="Arial" w:eastAsia="Times New Roman" w:hAnsi="Arial" w:cs="Arial"/>
          <w:spacing w:val="4"/>
          <w:sz w:val="26"/>
          <w:szCs w:val="26"/>
          <w:lang w:eastAsia="ru-RU"/>
        </w:rPr>
        <w:t>Богучаны</w:t>
      </w:r>
      <w:proofErr w:type="spellEnd"/>
      <w:r w:rsidRPr="003D0E12">
        <w:rPr>
          <w:rFonts w:ascii="Arial" w:eastAsia="Times New Roman" w:hAnsi="Arial" w:cs="Arial"/>
          <w:spacing w:val="4"/>
          <w:sz w:val="26"/>
          <w:szCs w:val="26"/>
          <w:lang w:eastAsia="ru-RU"/>
        </w:rPr>
        <w:tab/>
        <w:t xml:space="preserve">№ </w:t>
      </w:r>
      <w:r w:rsidRPr="003D0E12">
        <w:rPr>
          <w:rFonts w:ascii="Arial" w:eastAsia="Times New Roman" w:hAnsi="Arial" w:cs="Arial"/>
          <w:iCs/>
          <w:color w:val="000000"/>
          <w:spacing w:val="-11"/>
          <w:sz w:val="26"/>
          <w:szCs w:val="26"/>
          <w:shd w:val="clear" w:color="auto" w:fill="FFFFFF"/>
          <w:lang w:eastAsia="ru-RU"/>
        </w:rPr>
        <w:t>156</w:t>
      </w:r>
      <w:r w:rsidRPr="003D0E12">
        <w:rPr>
          <w:rFonts w:ascii="Arial" w:eastAsia="Times New Roman" w:hAnsi="Arial" w:cs="Arial"/>
          <w:color w:val="000000"/>
          <w:spacing w:val="4"/>
          <w:sz w:val="26"/>
          <w:szCs w:val="26"/>
          <w:shd w:val="clear" w:color="auto" w:fill="FFFFFF"/>
          <w:lang w:eastAsia="ru-RU"/>
        </w:rPr>
        <w:t xml:space="preserve"> </w:t>
      </w:r>
      <w:r w:rsidRPr="003D0E12">
        <w:rPr>
          <w:rFonts w:ascii="Arial" w:eastAsia="Times New Roman" w:hAnsi="Arial" w:cs="Arial"/>
          <w:spacing w:val="4"/>
          <w:sz w:val="26"/>
          <w:szCs w:val="26"/>
          <w:lang w:eastAsia="ru-RU"/>
        </w:rPr>
        <w:t>-</w:t>
      </w:r>
      <w:proofErr w:type="spellStart"/>
      <w:proofErr w:type="gramStart"/>
      <w:r w:rsidRPr="003D0E12">
        <w:rPr>
          <w:rFonts w:ascii="Arial" w:eastAsia="Times New Roman" w:hAnsi="Arial" w:cs="Arial"/>
          <w:spacing w:val="4"/>
          <w:sz w:val="26"/>
          <w:szCs w:val="26"/>
          <w:lang w:eastAsia="ru-RU"/>
        </w:rPr>
        <w:t>п</w:t>
      </w:r>
      <w:proofErr w:type="spellEnd"/>
      <w:proofErr w:type="gramEnd"/>
    </w:p>
    <w:p w:rsidR="003D0E12" w:rsidRPr="003D0E12" w:rsidRDefault="003D0E12" w:rsidP="003D0E12">
      <w:pPr>
        <w:widowControl w:val="0"/>
        <w:spacing w:after="304" w:line="240" w:lineRule="auto"/>
        <w:ind w:left="20" w:right="20"/>
        <w:jc w:val="center"/>
        <w:rPr>
          <w:rFonts w:ascii="Arial" w:eastAsia="Times New Roman" w:hAnsi="Arial" w:cs="Arial"/>
          <w:spacing w:val="4"/>
          <w:sz w:val="26"/>
          <w:szCs w:val="26"/>
          <w:lang w:eastAsia="ru-RU"/>
        </w:rPr>
      </w:pPr>
      <w:proofErr w:type="gramStart"/>
      <w:r w:rsidRPr="003D0E12">
        <w:rPr>
          <w:rFonts w:ascii="Arial" w:eastAsia="Times New Roman" w:hAnsi="Arial" w:cs="Arial"/>
          <w:spacing w:val="4"/>
          <w:sz w:val="26"/>
          <w:szCs w:val="26"/>
          <w:lang w:eastAsia="ru-RU"/>
        </w:rPr>
        <w:t xml:space="preserve">О внесении изменений в постановление администрации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 от 09.09.2013 № 1106-п «Об утверждении Положения о муниципальном земельном контроле за использованием земель на межселенной территории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 и земель, находящихся в муниципальной собственности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 и Административного регламента проведения проверок при осуществлении муниципального земельного контроля за использованием земель на межселенной территории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 и земель, находящихся в муниципальной собственности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w:t>
      </w:r>
      <w:proofErr w:type="gramEnd"/>
    </w:p>
    <w:p w:rsidR="003D0E12" w:rsidRPr="003D0E12" w:rsidRDefault="003D0E12" w:rsidP="003D0E12">
      <w:pPr>
        <w:widowControl w:val="0"/>
        <w:spacing w:after="0" w:line="240" w:lineRule="auto"/>
        <w:ind w:left="20" w:right="20" w:firstLine="560"/>
        <w:jc w:val="both"/>
        <w:rPr>
          <w:rFonts w:ascii="Arial" w:eastAsia="Times New Roman" w:hAnsi="Arial" w:cs="Arial"/>
          <w:spacing w:val="4"/>
          <w:sz w:val="26"/>
          <w:szCs w:val="26"/>
          <w:lang w:eastAsia="ru-RU"/>
        </w:rPr>
      </w:pPr>
      <w:r w:rsidRPr="003D0E12">
        <w:rPr>
          <w:rFonts w:ascii="Arial" w:eastAsia="Times New Roman" w:hAnsi="Arial" w:cs="Arial"/>
          <w:spacing w:val="4"/>
          <w:sz w:val="26"/>
          <w:szCs w:val="26"/>
          <w:lang w:eastAsia="ru-RU"/>
        </w:rP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статьями 7, 43, 47 Устава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 Красноярского края,</w:t>
      </w:r>
    </w:p>
    <w:p w:rsidR="003D0E12" w:rsidRPr="003D0E12" w:rsidRDefault="003D0E12" w:rsidP="003D0E12">
      <w:pPr>
        <w:widowControl w:val="0"/>
        <w:spacing w:after="0" w:line="240" w:lineRule="auto"/>
        <w:ind w:left="20" w:firstLine="560"/>
        <w:jc w:val="both"/>
        <w:rPr>
          <w:rFonts w:ascii="Arial" w:eastAsia="Times New Roman" w:hAnsi="Arial" w:cs="Arial"/>
          <w:spacing w:val="4"/>
          <w:sz w:val="26"/>
          <w:szCs w:val="26"/>
          <w:lang w:eastAsia="ru-RU"/>
        </w:rPr>
      </w:pPr>
      <w:r w:rsidRPr="003D0E12">
        <w:rPr>
          <w:rFonts w:ascii="Arial" w:eastAsia="Times New Roman" w:hAnsi="Arial" w:cs="Arial"/>
          <w:spacing w:val="4"/>
          <w:sz w:val="26"/>
          <w:szCs w:val="26"/>
          <w:lang w:eastAsia="ru-RU"/>
        </w:rPr>
        <w:t>ПОСТАНОВЛЯЮ:</w:t>
      </w:r>
    </w:p>
    <w:p w:rsidR="003D0E12" w:rsidRPr="003D0E12" w:rsidRDefault="003D0E12" w:rsidP="003D0E12">
      <w:pPr>
        <w:widowControl w:val="0"/>
        <w:numPr>
          <w:ilvl w:val="0"/>
          <w:numId w:val="1"/>
        </w:numPr>
        <w:tabs>
          <w:tab w:val="left" w:pos="1014"/>
        </w:tabs>
        <w:spacing w:after="0" w:line="240" w:lineRule="auto"/>
        <w:ind w:left="20" w:right="20" w:firstLine="560"/>
        <w:jc w:val="both"/>
        <w:rPr>
          <w:rFonts w:ascii="Arial" w:eastAsia="Times New Roman" w:hAnsi="Arial" w:cs="Arial"/>
          <w:spacing w:val="4"/>
          <w:sz w:val="26"/>
          <w:szCs w:val="26"/>
          <w:lang w:eastAsia="ru-RU"/>
        </w:rPr>
      </w:pPr>
      <w:r w:rsidRPr="003D0E12">
        <w:rPr>
          <w:rFonts w:ascii="Arial" w:eastAsia="Times New Roman" w:hAnsi="Arial" w:cs="Arial"/>
          <w:spacing w:val="4"/>
          <w:sz w:val="26"/>
          <w:szCs w:val="26"/>
          <w:lang w:eastAsia="ru-RU"/>
        </w:rPr>
        <w:t xml:space="preserve">Внести в Положение о муниципальном земельном </w:t>
      </w:r>
      <w:proofErr w:type="gramStart"/>
      <w:r w:rsidRPr="003D0E12">
        <w:rPr>
          <w:rFonts w:ascii="Arial" w:eastAsia="Times New Roman" w:hAnsi="Arial" w:cs="Arial"/>
          <w:spacing w:val="4"/>
          <w:sz w:val="26"/>
          <w:szCs w:val="26"/>
          <w:lang w:eastAsia="ru-RU"/>
        </w:rPr>
        <w:t>контроле за</w:t>
      </w:r>
      <w:proofErr w:type="gramEnd"/>
      <w:r w:rsidRPr="003D0E12">
        <w:rPr>
          <w:rFonts w:ascii="Arial" w:eastAsia="Times New Roman" w:hAnsi="Arial" w:cs="Arial"/>
          <w:spacing w:val="4"/>
          <w:sz w:val="26"/>
          <w:szCs w:val="26"/>
          <w:lang w:eastAsia="ru-RU"/>
        </w:rPr>
        <w:t xml:space="preserve"> использованием земель на межселенной территории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 и земель, находящихся в муниципальной собственности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 утвержденного постановлением администрации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 от 09.09.2013 № 1106-п следующие изменения:</w:t>
      </w:r>
    </w:p>
    <w:p w:rsidR="003D0E12" w:rsidRPr="003D0E12" w:rsidRDefault="003D0E12" w:rsidP="003D0E12">
      <w:pPr>
        <w:widowControl w:val="0"/>
        <w:numPr>
          <w:ilvl w:val="1"/>
          <w:numId w:val="1"/>
        </w:numPr>
        <w:tabs>
          <w:tab w:val="left" w:pos="1162"/>
        </w:tabs>
        <w:spacing w:after="0" w:line="240" w:lineRule="auto"/>
        <w:ind w:left="20" w:right="20" w:firstLine="560"/>
        <w:jc w:val="both"/>
        <w:rPr>
          <w:rFonts w:ascii="Arial" w:eastAsia="Times New Roman" w:hAnsi="Arial" w:cs="Arial"/>
          <w:spacing w:val="4"/>
          <w:sz w:val="26"/>
          <w:szCs w:val="26"/>
          <w:lang w:eastAsia="ru-RU"/>
        </w:rPr>
      </w:pPr>
      <w:r w:rsidRPr="003D0E12">
        <w:rPr>
          <w:rFonts w:ascii="Arial" w:eastAsia="Times New Roman" w:hAnsi="Arial" w:cs="Arial"/>
          <w:spacing w:val="4"/>
          <w:sz w:val="26"/>
          <w:szCs w:val="26"/>
          <w:lang w:eastAsia="ru-RU"/>
        </w:rPr>
        <w:t>раздел 1. Общие положения дополнить пунктом 1.7 следующего содержания:</w:t>
      </w:r>
    </w:p>
    <w:p w:rsidR="003D0E12" w:rsidRPr="003D0E12" w:rsidRDefault="003D0E12" w:rsidP="003D0E12">
      <w:pPr>
        <w:widowControl w:val="0"/>
        <w:spacing w:after="0" w:line="240" w:lineRule="auto"/>
        <w:ind w:left="20" w:right="20" w:firstLine="560"/>
        <w:jc w:val="both"/>
        <w:rPr>
          <w:rFonts w:ascii="Arial" w:eastAsia="Times New Roman" w:hAnsi="Arial" w:cs="Arial"/>
          <w:spacing w:val="4"/>
          <w:sz w:val="26"/>
          <w:szCs w:val="26"/>
          <w:lang w:eastAsia="ru-RU"/>
        </w:rPr>
      </w:pPr>
      <w:r w:rsidRPr="003D0E12">
        <w:rPr>
          <w:rFonts w:ascii="Arial" w:eastAsia="Times New Roman" w:hAnsi="Arial" w:cs="Arial"/>
          <w:spacing w:val="4"/>
          <w:sz w:val="26"/>
          <w:szCs w:val="26"/>
          <w:lang w:eastAsia="ru-RU"/>
        </w:rPr>
        <w:t xml:space="preserve">«1.7. </w:t>
      </w:r>
      <w:proofErr w:type="gramStart"/>
      <w:r w:rsidRPr="003D0E12">
        <w:rPr>
          <w:rFonts w:ascii="Arial" w:eastAsia="Times New Roman" w:hAnsi="Arial" w:cs="Arial"/>
          <w:spacing w:val="4"/>
          <w:sz w:val="26"/>
          <w:szCs w:val="26"/>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proofErr w:type="spellStart"/>
      <w:r w:rsidRPr="003D0E12">
        <w:rPr>
          <w:rFonts w:ascii="Arial" w:eastAsia="Times New Roman" w:hAnsi="Arial" w:cs="Arial"/>
          <w:spacing w:val="4"/>
          <w:sz w:val="26"/>
          <w:szCs w:val="26"/>
          <w:lang w:eastAsia="ru-RU"/>
        </w:rPr>
        <w:t>Богучанского</w:t>
      </w:r>
      <w:proofErr w:type="spellEnd"/>
      <w:r w:rsidRPr="003D0E12">
        <w:rPr>
          <w:rFonts w:ascii="Arial" w:eastAsia="Times New Roman" w:hAnsi="Arial" w:cs="Arial"/>
          <w:spacing w:val="4"/>
          <w:sz w:val="26"/>
          <w:szCs w:val="26"/>
          <w:lang w:eastAsia="ru-RU"/>
        </w:rPr>
        <w:t xml:space="preserve"> района в сети </w:t>
      </w:r>
      <w:proofErr w:type="spellStart"/>
      <w:r w:rsidRPr="003D0E12">
        <w:rPr>
          <w:rFonts w:ascii="Arial" w:eastAsia="Times New Roman" w:hAnsi="Arial" w:cs="Arial"/>
          <w:spacing w:val="4"/>
          <w:sz w:val="26"/>
          <w:szCs w:val="26"/>
          <w:lang w:eastAsia="ru-RU"/>
        </w:rPr>
        <w:t>информационно</w:t>
      </w:r>
      <w:r w:rsidRPr="003D0E12">
        <w:rPr>
          <w:rFonts w:ascii="Arial" w:eastAsia="Times New Roman" w:hAnsi="Arial" w:cs="Arial"/>
          <w:spacing w:val="4"/>
          <w:sz w:val="26"/>
          <w:szCs w:val="26"/>
          <w:lang w:eastAsia="ru-RU"/>
        </w:rPr>
        <w:softHyphen/>
        <w:t>телекоммуникационной</w:t>
      </w:r>
      <w:proofErr w:type="spellEnd"/>
      <w:r w:rsidRPr="003D0E12">
        <w:rPr>
          <w:rFonts w:ascii="Arial" w:eastAsia="Times New Roman" w:hAnsi="Arial" w:cs="Arial"/>
          <w:spacing w:val="4"/>
          <w:sz w:val="26"/>
          <w:szCs w:val="26"/>
          <w:lang w:eastAsia="ru-RU"/>
        </w:rPr>
        <w:t xml:space="preserve"> сети «Интернет», а также в федеральной государственной информационной системе «Единый портал государственных и муниципальных услуг (функций)»;</w:t>
      </w:r>
      <w:proofErr w:type="gramEnd"/>
    </w:p>
    <w:p w:rsidR="003D0E12" w:rsidRPr="003D0E12" w:rsidRDefault="003D0E12" w:rsidP="003D0E12">
      <w:pPr>
        <w:widowControl w:val="0"/>
        <w:numPr>
          <w:ilvl w:val="1"/>
          <w:numId w:val="1"/>
        </w:numPr>
        <w:tabs>
          <w:tab w:val="left" w:pos="1162"/>
        </w:tabs>
        <w:spacing w:after="0" w:line="240" w:lineRule="auto"/>
        <w:ind w:left="20" w:right="20" w:firstLine="560"/>
        <w:jc w:val="both"/>
        <w:rPr>
          <w:rFonts w:ascii="Arial" w:eastAsia="Times New Roman" w:hAnsi="Arial" w:cs="Arial"/>
          <w:spacing w:val="4"/>
          <w:sz w:val="26"/>
          <w:szCs w:val="26"/>
          <w:lang w:eastAsia="ru-RU"/>
        </w:rPr>
      </w:pPr>
      <w:r w:rsidRPr="003D0E12">
        <w:rPr>
          <w:rFonts w:ascii="Arial" w:eastAsia="Times New Roman" w:hAnsi="Arial" w:cs="Arial"/>
          <w:spacing w:val="4"/>
          <w:sz w:val="26"/>
          <w:szCs w:val="26"/>
          <w:lang w:eastAsia="ru-RU"/>
        </w:rPr>
        <w:t>раздел 2 Права, обязанности и ответственность уполномоченных органов и должностных лиц, осуществляющих муниципальный земельный контроль дополнить пунктом 2.2.8-2.2.9 следующего содержания:</w:t>
      </w:r>
    </w:p>
    <w:p w:rsidR="003D0E12" w:rsidRPr="003D0E12" w:rsidRDefault="003D0E12" w:rsidP="003D0E12">
      <w:pPr>
        <w:widowControl w:val="0"/>
        <w:spacing w:after="0" w:line="240" w:lineRule="auto"/>
        <w:ind w:left="20" w:right="20" w:firstLine="560"/>
        <w:jc w:val="both"/>
        <w:rPr>
          <w:rFonts w:ascii="Arial" w:eastAsia="Times New Roman" w:hAnsi="Arial" w:cs="Arial"/>
          <w:spacing w:val="4"/>
          <w:sz w:val="26"/>
          <w:szCs w:val="26"/>
          <w:lang w:eastAsia="ru-RU"/>
        </w:rPr>
      </w:pPr>
      <w:r w:rsidRPr="003D0E12">
        <w:rPr>
          <w:rFonts w:ascii="Arial" w:eastAsia="Times New Roman" w:hAnsi="Arial" w:cs="Arial"/>
          <w:spacing w:val="4"/>
          <w:sz w:val="26"/>
          <w:szCs w:val="26"/>
          <w:lang w:eastAsia="ru-RU"/>
        </w:rPr>
        <w:t>«2.2.8. При осуществлении муниципального контроля должностные лица муниципального контроля обязаны:</w:t>
      </w:r>
    </w:p>
    <w:p w:rsidR="003D0E12" w:rsidRPr="003D0E12" w:rsidRDefault="003D0E12" w:rsidP="003D0E12">
      <w:pPr>
        <w:widowControl w:val="0"/>
        <w:numPr>
          <w:ilvl w:val="0"/>
          <w:numId w:val="2"/>
        </w:numPr>
        <w:tabs>
          <w:tab w:val="left" w:pos="937"/>
        </w:tabs>
        <w:spacing w:after="0" w:line="240" w:lineRule="auto"/>
        <w:ind w:left="20" w:right="20" w:firstLine="560"/>
        <w:jc w:val="both"/>
        <w:rPr>
          <w:rFonts w:ascii="Arial" w:eastAsia="Times New Roman" w:hAnsi="Arial" w:cs="Arial"/>
          <w:spacing w:val="4"/>
          <w:sz w:val="26"/>
          <w:szCs w:val="26"/>
          <w:lang w:eastAsia="ru-RU"/>
        </w:rPr>
      </w:pPr>
      <w:proofErr w:type="gramStart"/>
      <w:r w:rsidRPr="003D0E12">
        <w:rPr>
          <w:rFonts w:ascii="Arial" w:eastAsia="Times New Roman" w:hAnsi="Arial" w:cs="Arial"/>
          <w:spacing w:val="4"/>
          <w:sz w:val="26"/>
          <w:szCs w:val="26"/>
          <w:lang w:eastAsia="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roofErr w:type="gramEnd"/>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lastRenderedPageBreak/>
        <w:t>-</w:t>
      </w:r>
      <w:r w:rsidRPr="003D0E12">
        <w:rPr>
          <w:rFonts w:ascii="Arial" w:eastAsia="Times New Roman" w:hAnsi="Arial" w:cs="Arial"/>
          <w:sz w:val="26"/>
          <w:szCs w:val="26"/>
          <w:lang w:eastAsia="ru-RU"/>
        </w:rPr>
        <w:tab/>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 xml:space="preserve">проводить проверку на основании распоряжения администрации </w:t>
      </w:r>
      <w:proofErr w:type="spellStart"/>
      <w:r w:rsidRPr="003D0E12">
        <w:rPr>
          <w:rFonts w:ascii="Arial" w:eastAsia="Times New Roman" w:hAnsi="Arial" w:cs="Arial"/>
          <w:sz w:val="26"/>
          <w:szCs w:val="26"/>
          <w:lang w:eastAsia="ru-RU"/>
        </w:rPr>
        <w:t>Богучанского</w:t>
      </w:r>
      <w:proofErr w:type="spellEnd"/>
      <w:r w:rsidRPr="003D0E12">
        <w:rPr>
          <w:rFonts w:ascii="Arial" w:eastAsia="Times New Roman" w:hAnsi="Arial" w:cs="Arial"/>
          <w:sz w:val="26"/>
          <w:szCs w:val="26"/>
          <w:lang w:eastAsia="ru-RU"/>
        </w:rPr>
        <w:t xml:space="preserve"> район</w:t>
      </w:r>
      <w:proofErr w:type="gramStart"/>
      <w:r w:rsidRPr="003D0E12">
        <w:rPr>
          <w:rFonts w:ascii="Arial" w:eastAsia="Times New Roman" w:hAnsi="Arial" w:cs="Arial"/>
          <w:sz w:val="26"/>
          <w:szCs w:val="26"/>
          <w:lang w:eastAsia="ru-RU"/>
        </w:rPr>
        <w:t>а о ее</w:t>
      </w:r>
      <w:proofErr w:type="gramEnd"/>
      <w:r w:rsidRPr="003D0E12">
        <w:rPr>
          <w:rFonts w:ascii="Arial" w:eastAsia="Times New Roman" w:hAnsi="Arial" w:cs="Arial"/>
          <w:sz w:val="26"/>
          <w:szCs w:val="26"/>
          <w:lang w:eastAsia="ru-RU"/>
        </w:rPr>
        <w:t xml:space="preserve"> проведении в соответствии с ее назначением;</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 xml:space="preserve">проводить проверку только во время исполнения служебных обязанностей, копии распоряжения администрации </w:t>
      </w:r>
      <w:proofErr w:type="spellStart"/>
      <w:r w:rsidRPr="003D0E12">
        <w:rPr>
          <w:rFonts w:ascii="Arial" w:eastAsia="Times New Roman" w:hAnsi="Arial" w:cs="Arial"/>
          <w:sz w:val="26"/>
          <w:szCs w:val="26"/>
          <w:lang w:eastAsia="ru-RU"/>
        </w:rPr>
        <w:t>Богучанского</w:t>
      </w:r>
      <w:proofErr w:type="spellEnd"/>
      <w:r w:rsidRPr="003D0E12">
        <w:rPr>
          <w:rFonts w:ascii="Arial" w:eastAsia="Times New Roman" w:hAnsi="Arial" w:cs="Arial"/>
          <w:sz w:val="26"/>
          <w:szCs w:val="26"/>
          <w:lang w:eastAsia="ru-RU"/>
        </w:rPr>
        <w:t xml:space="preserve"> район</w:t>
      </w:r>
      <w:proofErr w:type="gramStart"/>
      <w:r w:rsidRPr="003D0E12">
        <w:rPr>
          <w:rFonts w:ascii="Arial" w:eastAsia="Times New Roman" w:hAnsi="Arial" w:cs="Arial"/>
          <w:sz w:val="26"/>
          <w:szCs w:val="26"/>
          <w:lang w:eastAsia="ru-RU"/>
        </w:rPr>
        <w:t>а о ее</w:t>
      </w:r>
      <w:proofErr w:type="gramEnd"/>
      <w:r w:rsidRPr="003D0E12">
        <w:rPr>
          <w:rFonts w:ascii="Arial" w:eastAsia="Times New Roman" w:hAnsi="Arial" w:cs="Arial"/>
          <w:sz w:val="26"/>
          <w:szCs w:val="26"/>
          <w:lang w:eastAsia="ru-RU"/>
        </w:rPr>
        <w:t xml:space="preserve"> проведении и в случае, предусмотренном частью 5 статьи 10 Федерального закона № 294-ФЗ, копии документа о согласовании проведения проверки;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proofErr w:type="gramStart"/>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3D0E12">
        <w:rPr>
          <w:rFonts w:ascii="Arial" w:eastAsia="Times New Roman" w:hAnsi="Arial" w:cs="Arial"/>
          <w:sz w:val="26"/>
          <w:szCs w:val="26"/>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соблюдать сроки проведения проверки, установленные Федеральным законом № 294-ФЗ;</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lastRenderedPageBreak/>
        <w:t>-</w:t>
      </w:r>
      <w:r w:rsidRPr="003D0E12">
        <w:rPr>
          <w:rFonts w:ascii="Arial" w:eastAsia="Times New Roman" w:hAnsi="Arial" w:cs="Arial"/>
          <w:sz w:val="26"/>
          <w:szCs w:val="26"/>
          <w:lang w:eastAsia="ru-RU"/>
        </w:rPr>
        <w:tab/>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proofErr w:type="gramStart"/>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3D0E12">
        <w:rPr>
          <w:rFonts w:ascii="Arial" w:eastAsia="Times New Roman" w:hAnsi="Arial" w:cs="Arial"/>
          <w:sz w:val="26"/>
          <w:szCs w:val="26"/>
          <w:lang w:eastAsia="ru-RU"/>
        </w:rPr>
        <w:t xml:space="preserve">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слученными в рамках межведомственного информационного взаимодействия;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w:t>
      </w:r>
      <w:proofErr w:type="gramStart"/>
      <w:r w:rsidRPr="003D0E12">
        <w:rPr>
          <w:rFonts w:ascii="Arial" w:eastAsia="Times New Roman" w:hAnsi="Arial" w:cs="Arial"/>
          <w:sz w:val="26"/>
          <w:szCs w:val="26"/>
          <w:lang w:eastAsia="ru-RU"/>
        </w:rPr>
        <w:t>документах</w:t>
      </w:r>
      <w:proofErr w:type="gramEnd"/>
      <w:r w:rsidRPr="003D0E12">
        <w:rPr>
          <w:rFonts w:ascii="Arial" w:eastAsia="Times New Roman" w:hAnsi="Arial" w:cs="Arial"/>
          <w:sz w:val="26"/>
          <w:szCs w:val="26"/>
          <w:lang w:eastAsia="ru-RU"/>
        </w:rPr>
        <w:t xml:space="preserve"> либо несоответствие сведений, содержащихся в этих документах, сведениям, содержащимся в имеющихся у органа муниципального контроля и (или) полученным в ходе осуществления муниципального контроля;</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не требовать от юридического лица, индивидуального предпринимателя, в отношении которых осуществляется муниципальный контроль:</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представления документов, информации до даты начала проведения проверки;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предоставления сведений и документов, не относящихся к предмету документарной проверки;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соблюдать ограничения при осуществлении муниципального контроля, установленные статьей 15 Федерального закона № 294-ФЗ;</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lastRenderedPageBreak/>
        <w:t>*</w:t>
      </w:r>
      <w:r w:rsidRPr="003D0E12">
        <w:rPr>
          <w:rFonts w:ascii="Arial" w:eastAsia="Times New Roman" w:hAnsi="Arial" w:cs="Arial"/>
          <w:sz w:val="26"/>
          <w:szCs w:val="26"/>
          <w:lang w:eastAsia="ru-RU"/>
        </w:rPr>
        <w:tab/>
        <w:t>осуществлять внесение информации в единый реестр проверок в соответствии со статьей 13.3 Федерального закона № 294-ФЗ, Правилами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 xml:space="preserve">2.2.9. Исчерпывающий перечень документов и (или) информации, </w:t>
      </w:r>
      <w:proofErr w:type="spellStart"/>
      <w:r w:rsidRPr="003D0E12">
        <w:rPr>
          <w:rFonts w:ascii="Arial" w:eastAsia="Times New Roman" w:hAnsi="Arial" w:cs="Arial"/>
          <w:sz w:val="26"/>
          <w:szCs w:val="26"/>
          <w:lang w:eastAsia="ru-RU"/>
        </w:rPr>
        <w:t>истребуемых</w:t>
      </w:r>
      <w:proofErr w:type="spellEnd"/>
      <w:r w:rsidRPr="003D0E12">
        <w:rPr>
          <w:rFonts w:ascii="Arial" w:eastAsia="Times New Roman" w:hAnsi="Arial" w:cs="Arial"/>
          <w:sz w:val="26"/>
          <w:szCs w:val="26"/>
          <w:lang w:eastAsia="ru-RU"/>
        </w:rPr>
        <w:t xml:space="preserve"> должностными лицами органа контроля в ходе проверки лично у проверяемого юридического лица, индивидуального предпринимателя:</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информация и документы, подтверждающие выполнение юридическим лицом, индивидуальным предпринимателем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журнал учета мероприятий по контролю (при наличии);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распоряжением Правительства Российской Федерации от 19.04.2016 № 724-р.».</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1.3.</w:t>
      </w:r>
      <w:r w:rsidRPr="003D0E12">
        <w:rPr>
          <w:rFonts w:ascii="Arial" w:eastAsia="Times New Roman" w:hAnsi="Arial" w:cs="Arial"/>
          <w:sz w:val="26"/>
          <w:szCs w:val="26"/>
          <w:lang w:eastAsia="ru-RU"/>
        </w:rPr>
        <w:tab/>
        <w:t>в разделе 10 Права, обязанности и ответственность собственников земельных участков, землепользователей, землевладельцев и арендаторов при проведении мероприятий по муниципальному земельному контролю пункт 10.1 изложить в новой редакции: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«10.1. Субъекты проверок при проведении проверки имеют право:</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непосредственно присутствовать при проведении проверки, давать объяснения по вопросам, относящимся к предмету проверки;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получать от органа муниципального контроля, его должностных лиц информацию, которая относится к предмету проверки;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 xml:space="preserve">знакомиться с результатами проверки и указывать в акте проверки о своем ознакомлении с результатами проверки, согласии или несогласии с </w:t>
      </w:r>
      <w:r w:rsidRPr="003D0E12">
        <w:rPr>
          <w:rFonts w:ascii="Arial" w:eastAsia="Times New Roman" w:hAnsi="Arial" w:cs="Arial"/>
          <w:sz w:val="26"/>
          <w:szCs w:val="26"/>
          <w:lang w:eastAsia="ru-RU"/>
        </w:rPr>
        <w:lastRenderedPageBreak/>
        <w:t>ними, а также с отдельными действиями должностных лиц органа муниципального контроля;</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при представлении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представить дополнительно в орган муниципального контроля документы, подтверждающие достоверность ранее представленных документов;</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по собственной инициативе представить должностному лицу органа муниципального контроля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перечень, утвержденный Правительством Российской Федерации;</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представить документы, указанные в мотивированном запросе органа муниципального контроля, в форме электронных документов, подписанных усиленной квалифицированной электронной подписью;</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вести Журнал учета проверок юридического лица, индивидуального предпринимателя по типовой форме, утвержденной приказом Минэкономразвития России № 141, с соблюдением требований к его ведению, установленных Федеральным законом № 294-ФЗ;</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proofErr w:type="gramStart"/>
      <w:r w:rsidRPr="003D0E12">
        <w:rPr>
          <w:rFonts w:ascii="Arial" w:eastAsia="Times New Roman" w:hAnsi="Arial" w:cs="Arial"/>
          <w:sz w:val="26"/>
          <w:szCs w:val="26"/>
          <w:lang w:eastAsia="ru-RU"/>
        </w:rPr>
        <w:t>-</w:t>
      </w:r>
      <w:r w:rsidRPr="003D0E12">
        <w:rPr>
          <w:rFonts w:ascii="Arial" w:eastAsia="Times New Roman" w:hAnsi="Arial" w:cs="Arial"/>
          <w:sz w:val="26"/>
          <w:szCs w:val="26"/>
          <w:lang w:eastAsia="ru-RU"/>
        </w:rPr>
        <w:tab/>
        <w:t>представить в орган муниципального контроля в течение пятнадцати дней с даты получения акта проверки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w:t>
      </w:r>
      <w:proofErr w:type="gramEnd"/>
      <w:r w:rsidRPr="003D0E12">
        <w:rPr>
          <w:rFonts w:ascii="Arial" w:eastAsia="Times New Roman" w:hAnsi="Arial" w:cs="Arial"/>
          <w:sz w:val="26"/>
          <w:szCs w:val="26"/>
          <w:lang w:eastAsia="ru-RU"/>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lastRenderedPageBreak/>
        <w:t xml:space="preserve">В случае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муниципального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w:t>
      </w:r>
      <w:proofErr w:type="gramStart"/>
      <w:r w:rsidRPr="003D0E12">
        <w:rPr>
          <w:rFonts w:ascii="Arial" w:eastAsia="Times New Roman" w:hAnsi="Arial" w:cs="Arial"/>
          <w:sz w:val="26"/>
          <w:szCs w:val="26"/>
          <w:lang w:eastAsia="ru-RU"/>
        </w:rPr>
        <w:t>противоречий</w:t>
      </w:r>
      <w:proofErr w:type="gramEnd"/>
      <w:r w:rsidRPr="003D0E12">
        <w:rPr>
          <w:rFonts w:ascii="Arial" w:eastAsia="Times New Roman" w:hAnsi="Arial" w:cs="Arial"/>
          <w:sz w:val="26"/>
          <w:szCs w:val="26"/>
          <w:lang w:eastAsia="ru-RU"/>
        </w:rPr>
        <w:t xml:space="preserve">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1.4.</w:t>
      </w:r>
      <w:r w:rsidRPr="003D0E12">
        <w:rPr>
          <w:rFonts w:ascii="Arial" w:eastAsia="Times New Roman" w:hAnsi="Arial" w:cs="Arial"/>
          <w:sz w:val="26"/>
          <w:szCs w:val="26"/>
          <w:lang w:eastAsia="ru-RU"/>
        </w:rPr>
        <w:tab/>
        <w:t>раздел 10 Права, обязанности и ответственность собственников земельных участков, землепользователей, землевладельцев и арендаторов при проведении мероприятий по муниципальному земельному контролю дополнить пунктом 10.4 следующего содержания:</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«10.4. 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roofErr w:type="gramStart"/>
      <w:r w:rsidRPr="003D0E12">
        <w:rPr>
          <w:rFonts w:ascii="Arial" w:eastAsia="Times New Roman" w:hAnsi="Arial" w:cs="Arial"/>
          <w:sz w:val="26"/>
          <w:szCs w:val="26"/>
          <w:lang w:eastAsia="ru-RU"/>
        </w:rPr>
        <w:t>.».</w:t>
      </w:r>
      <w:proofErr w:type="gramEnd"/>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2.</w:t>
      </w:r>
      <w:r w:rsidRPr="003D0E12">
        <w:rPr>
          <w:rFonts w:ascii="Arial" w:eastAsia="Times New Roman" w:hAnsi="Arial" w:cs="Arial"/>
          <w:sz w:val="26"/>
          <w:szCs w:val="26"/>
          <w:lang w:eastAsia="ru-RU"/>
        </w:rPr>
        <w:tab/>
      </w:r>
      <w:proofErr w:type="gramStart"/>
      <w:r w:rsidRPr="003D0E12">
        <w:rPr>
          <w:rFonts w:ascii="Arial" w:eastAsia="Times New Roman" w:hAnsi="Arial" w:cs="Arial"/>
          <w:sz w:val="26"/>
          <w:szCs w:val="26"/>
          <w:lang w:eastAsia="ru-RU"/>
        </w:rPr>
        <w:t>Контроль за</w:t>
      </w:r>
      <w:proofErr w:type="gramEnd"/>
      <w:r w:rsidRPr="003D0E12">
        <w:rPr>
          <w:rFonts w:ascii="Arial" w:eastAsia="Times New Roman" w:hAnsi="Arial" w:cs="Arial"/>
          <w:sz w:val="26"/>
          <w:szCs w:val="26"/>
          <w:lang w:eastAsia="ru-RU"/>
        </w:rPr>
        <w:t xml:space="preserve"> исполнением настоящего постановления возложить на заместителя Главы </w:t>
      </w:r>
      <w:proofErr w:type="spellStart"/>
      <w:r w:rsidRPr="003D0E12">
        <w:rPr>
          <w:rFonts w:ascii="Arial" w:eastAsia="Times New Roman" w:hAnsi="Arial" w:cs="Arial"/>
          <w:sz w:val="26"/>
          <w:szCs w:val="26"/>
          <w:lang w:eastAsia="ru-RU"/>
        </w:rPr>
        <w:t>Богучанского</w:t>
      </w:r>
      <w:proofErr w:type="spellEnd"/>
      <w:r w:rsidRPr="003D0E12">
        <w:rPr>
          <w:rFonts w:ascii="Arial" w:eastAsia="Times New Roman" w:hAnsi="Arial" w:cs="Arial"/>
          <w:sz w:val="26"/>
          <w:szCs w:val="26"/>
          <w:lang w:eastAsia="ru-RU"/>
        </w:rPr>
        <w:t xml:space="preserve"> района С.И. Нохрина.</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3.</w:t>
      </w:r>
      <w:r w:rsidRPr="003D0E12">
        <w:rPr>
          <w:rFonts w:ascii="Arial" w:eastAsia="Times New Roman" w:hAnsi="Arial" w:cs="Arial"/>
          <w:sz w:val="26"/>
          <w:szCs w:val="26"/>
          <w:lang w:eastAsia="ru-RU"/>
        </w:rPr>
        <w:tab/>
        <w:t xml:space="preserve">Настоящее постановление вступает в силу со дня, следующего за днем опубликования в Официальном вестнике </w:t>
      </w:r>
      <w:proofErr w:type="spellStart"/>
      <w:r w:rsidRPr="003D0E12">
        <w:rPr>
          <w:rFonts w:ascii="Arial" w:eastAsia="Times New Roman" w:hAnsi="Arial" w:cs="Arial"/>
          <w:sz w:val="26"/>
          <w:szCs w:val="26"/>
          <w:lang w:eastAsia="ru-RU"/>
        </w:rPr>
        <w:t>Богучанского</w:t>
      </w:r>
      <w:proofErr w:type="spellEnd"/>
      <w:r w:rsidRPr="003D0E12">
        <w:rPr>
          <w:rFonts w:ascii="Arial" w:eastAsia="Times New Roman" w:hAnsi="Arial" w:cs="Arial"/>
          <w:sz w:val="26"/>
          <w:szCs w:val="26"/>
          <w:lang w:eastAsia="ru-RU"/>
        </w:rPr>
        <w:t xml:space="preserve"> района.</w:t>
      </w: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p>
    <w:p w:rsidR="003D0E12" w:rsidRPr="003D0E12" w:rsidRDefault="003D0E12" w:rsidP="003D0E12">
      <w:pPr>
        <w:spacing w:after="0" w:line="240" w:lineRule="auto"/>
        <w:ind w:firstLine="360"/>
        <w:jc w:val="both"/>
        <w:rPr>
          <w:rFonts w:ascii="Arial" w:eastAsia="Times New Roman" w:hAnsi="Arial" w:cs="Arial"/>
          <w:sz w:val="26"/>
          <w:szCs w:val="26"/>
          <w:lang w:eastAsia="ru-RU"/>
        </w:rPr>
      </w:pPr>
      <w:r w:rsidRPr="003D0E12">
        <w:rPr>
          <w:rFonts w:ascii="Arial" w:eastAsia="Times New Roman" w:hAnsi="Arial" w:cs="Arial"/>
          <w:sz w:val="26"/>
          <w:szCs w:val="26"/>
          <w:lang w:eastAsia="ru-RU"/>
        </w:rPr>
        <w:t xml:space="preserve">И.о. Главы </w:t>
      </w:r>
      <w:proofErr w:type="spellStart"/>
      <w:r w:rsidRPr="003D0E12">
        <w:rPr>
          <w:rFonts w:ascii="Arial" w:eastAsia="Times New Roman" w:hAnsi="Arial" w:cs="Arial"/>
          <w:sz w:val="26"/>
          <w:szCs w:val="26"/>
          <w:lang w:eastAsia="ru-RU"/>
        </w:rPr>
        <w:t>Богучанского</w:t>
      </w:r>
      <w:proofErr w:type="spellEnd"/>
      <w:r w:rsidRPr="003D0E12">
        <w:rPr>
          <w:rFonts w:ascii="Arial" w:eastAsia="Times New Roman" w:hAnsi="Arial" w:cs="Arial"/>
          <w:sz w:val="26"/>
          <w:szCs w:val="26"/>
          <w:lang w:eastAsia="ru-RU"/>
        </w:rPr>
        <w:t xml:space="preserve"> района                                   С.И. Нохрин</w:t>
      </w:r>
    </w:p>
    <w:p w:rsidR="00A702CF" w:rsidRPr="003D0E12" w:rsidRDefault="00A702CF">
      <w:pPr>
        <w:rPr>
          <w:sz w:val="26"/>
          <w:szCs w:val="26"/>
        </w:rPr>
      </w:pPr>
    </w:p>
    <w:sectPr w:rsidR="00A702CF" w:rsidRPr="003D0E12" w:rsidSect="00A702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90FC7"/>
    <w:multiLevelType w:val="multilevel"/>
    <w:tmpl w:val="CCD6AF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5D1009D"/>
    <w:multiLevelType w:val="multilevel"/>
    <w:tmpl w:val="E39A3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4"/>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D0E12"/>
    <w:rsid w:val="003D0E12"/>
    <w:rsid w:val="00A702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1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0E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0E1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2201</Words>
  <Characters>12552</Characters>
  <Application>Microsoft Office Word</Application>
  <DocSecurity>0</DocSecurity>
  <Lines>104</Lines>
  <Paragraphs>29</Paragraphs>
  <ScaleCrop>false</ScaleCrop>
  <Company/>
  <LinksUpToDate>false</LinksUpToDate>
  <CharactersWithSpaces>14724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2021-05-18T03:35:00Z</dcterms:created>
  <dcterms:modified xsi:type="dcterms:W3CDTF">2021-05-18T03:36:00Z</dcterms:modified>
</cp:coreProperties>
</file>