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D0" w:rsidRDefault="00144AD0" w:rsidP="00144AD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F759FE">
        <w:rPr>
          <w:rFonts w:ascii="Times New Roman" w:eastAsia="Times New Roman" w:hAnsi="Times New Roman"/>
          <w:sz w:val="18"/>
          <w:szCs w:val="18"/>
          <w:lang w:eastAsia="ru-RU"/>
        </w:rPr>
        <w:drawing>
          <wp:inline distT="0" distB="0" distL="0" distR="0">
            <wp:extent cx="476250" cy="56197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144AD0" w:rsidRDefault="00144AD0" w:rsidP="00144AD0">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144AD0" w:rsidRPr="00D23CEB" w:rsidRDefault="00144AD0" w:rsidP="00144AD0">
      <w:pPr>
        <w:spacing w:after="0" w:line="240" w:lineRule="auto"/>
        <w:jc w:val="center"/>
        <w:rPr>
          <w:rFonts w:ascii="Times New Roman" w:eastAsia="Times New Roman" w:hAnsi="Times New Roman"/>
          <w:bCs/>
          <w:sz w:val="18"/>
          <w:szCs w:val="20"/>
          <w:lang w:eastAsia="ru-RU"/>
        </w:rPr>
      </w:pPr>
      <w:r w:rsidRPr="00D23CEB">
        <w:rPr>
          <w:rFonts w:ascii="Times New Roman" w:eastAsia="Times New Roman" w:hAnsi="Times New Roman"/>
          <w:bCs/>
          <w:sz w:val="18"/>
          <w:szCs w:val="20"/>
          <w:lang w:eastAsia="ru-RU"/>
        </w:rPr>
        <w:t>АДМИНИСТРАЦИЯ БОГУЧАНСКОГО РАЙОНА</w:t>
      </w:r>
    </w:p>
    <w:p w:rsidR="00144AD0" w:rsidRPr="00D23CEB" w:rsidRDefault="00144AD0" w:rsidP="00144AD0">
      <w:pPr>
        <w:spacing w:after="0" w:line="240" w:lineRule="auto"/>
        <w:jc w:val="center"/>
        <w:rPr>
          <w:rFonts w:ascii="Times New Roman" w:eastAsia="Times New Roman" w:hAnsi="Times New Roman"/>
          <w:bCs/>
          <w:sz w:val="18"/>
          <w:szCs w:val="20"/>
          <w:lang w:eastAsia="ru-RU"/>
        </w:rPr>
      </w:pPr>
      <w:r w:rsidRPr="00D23CEB">
        <w:rPr>
          <w:rFonts w:ascii="Times New Roman" w:eastAsia="Times New Roman" w:hAnsi="Times New Roman"/>
          <w:bCs/>
          <w:sz w:val="18"/>
          <w:szCs w:val="20"/>
          <w:lang w:eastAsia="ru-RU"/>
        </w:rPr>
        <w:t>ПОСТАНОВЛЕНИЕ</w:t>
      </w:r>
    </w:p>
    <w:p w:rsidR="00144AD0" w:rsidRPr="00D23CEB" w:rsidRDefault="00144AD0" w:rsidP="00144AD0">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30.04. 2019</w:t>
      </w:r>
      <w:r>
        <w:rPr>
          <w:rFonts w:ascii="Times New Roman" w:eastAsia="Times New Roman" w:hAnsi="Times New Roman"/>
          <w:bCs/>
          <w:sz w:val="20"/>
          <w:szCs w:val="20"/>
          <w:lang w:eastAsia="ru-RU"/>
        </w:rPr>
        <w:tab/>
        <w:t xml:space="preserve">             </w:t>
      </w:r>
      <w:r w:rsidRPr="00D23CEB">
        <w:rPr>
          <w:rFonts w:ascii="Times New Roman" w:eastAsia="Times New Roman" w:hAnsi="Times New Roman"/>
          <w:bCs/>
          <w:sz w:val="20"/>
          <w:szCs w:val="20"/>
          <w:lang w:eastAsia="ru-RU"/>
        </w:rPr>
        <w:t xml:space="preserve">    с. </w:t>
      </w:r>
      <w:proofErr w:type="spellStart"/>
      <w:r w:rsidRPr="00D23CEB">
        <w:rPr>
          <w:rFonts w:ascii="Times New Roman" w:eastAsia="Times New Roman" w:hAnsi="Times New Roman"/>
          <w:bCs/>
          <w:sz w:val="20"/>
          <w:szCs w:val="20"/>
          <w:lang w:eastAsia="ru-RU"/>
        </w:rPr>
        <w:t>Богучаны</w:t>
      </w:r>
      <w:proofErr w:type="spellEnd"/>
      <w:r w:rsidRPr="00D23CEB">
        <w:rPr>
          <w:rFonts w:ascii="Times New Roman" w:eastAsia="Times New Roman" w:hAnsi="Times New Roman"/>
          <w:bCs/>
          <w:sz w:val="20"/>
          <w:szCs w:val="20"/>
          <w:lang w:eastAsia="ru-RU"/>
        </w:rPr>
        <w:t xml:space="preserve"> </w:t>
      </w:r>
      <w:r w:rsidRPr="00D23CEB">
        <w:rPr>
          <w:rFonts w:ascii="Times New Roman" w:eastAsia="Times New Roman" w:hAnsi="Times New Roman"/>
          <w:bCs/>
          <w:sz w:val="20"/>
          <w:szCs w:val="20"/>
          <w:lang w:eastAsia="ru-RU"/>
        </w:rPr>
        <w:tab/>
      </w:r>
      <w:r w:rsidRPr="00D23CEB">
        <w:rPr>
          <w:rFonts w:ascii="Times New Roman" w:eastAsia="Times New Roman" w:hAnsi="Times New Roman"/>
          <w:bCs/>
          <w:sz w:val="20"/>
          <w:szCs w:val="20"/>
          <w:lang w:eastAsia="ru-RU"/>
        </w:rPr>
        <w:tab/>
        <w:t xml:space="preserve">           </w:t>
      </w:r>
      <w:r w:rsidRPr="00D23CEB">
        <w:rPr>
          <w:rFonts w:ascii="Times New Roman" w:eastAsia="Times New Roman" w:hAnsi="Times New Roman"/>
          <w:bCs/>
          <w:sz w:val="20"/>
          <w:szCs w:val="20"/>
          <w:lang w:eastAsia="ru-RU"/>
        </w:rPr>
        <w:tab/>
        <w:t>№ 403-п</w:t>
      </w:r>
    </w:p>
    <w:p w:rsidR="00144AD0" w:rsidRPr="00D23CEB" w:rsidRDefault="00144AD0" w:rsidP="00144AD0">
      <w:pPr>
        <w:spacing w:after="0" w:line="240" w:lineRule="auto"/>
        <w:jc w:val="center"/>
        <w:rPr>
          <w:rFonts w:ascii="Times New Roman" w:eastAsia="Times New Roman" w:hAnsi="Times New Roman"/>
          <w:b/>
          <w:bCs/>
          <w:sz w:val="20"/>
          <w:szCs w:val="20"/>
          <w:lang w:eastAsia="ru-RU"/>
        </w:rPr>
      </w:pPr>
    </w:p>
    <w:p w:rsidR="00144AD0" w:rsidRPr="00D23CEB" w:rsidRDefault="00144AD0" w:rsidP="00144AD0">
      <w:pPr>
        <w:widowControl w:val="0"/>
        <w:autoSpaceDE w:val="0"/>
        <w:autoSpaceDN w:val="0"/>
        <w:spacing w:after="0" w:line="240" w:lineRule="auto"/>
        <w:jc w:val="center"/>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 xml:space="preserve">Об утверждении Положения об Общественном совете по проведению независимой </w:t>
      </w:r>
      <w:proofErr w:type="gramStart"/>
      <w:r w:rsidRPr="00D23CEB">
        <w:rPr>
          <w:rFonts w:ascii="Times New Roman" w:eastAsia="Times New Roman" w:hAnsi="Times New Roman"/>
          <w:sz w:val="20"/>
          <w:szCs w:val="20"/>
          <w:lang w:eastAsia="ru-RU"/>
        </w:rPr>
        <w:t>оценки качества условий оказания услуг</w:t>
      </w:r>
      <w:proofErr w:type="gramEnd"/>
      <w:r w:rsidRPr="00D23CEB">
        <w:rPr>
          <w:rFonts w:ascii="Times New Roman" w:eastAsia="Times New Roman" w:hAnsi="Times New Roman"/>
          <w:sz w:val="20"/>
          <w:szCs w:val="20"/>
          <w:lang w:eastAsia="ru-RU"/>
        </w:rPr>
        <w:t xml:space="preserve"> организациями культуры Богучанского района</w:t>
      </w:r>
    </w:p>
    <w:p w:rsidR="00144AD0" w:rsidRPr="00D23CEB" w:rsidRDefault="00144AD0" w:rsidP="00144AD0">
      <w:pPr>
        <w:widowControl w:val="0"/>
        <w:autoSpaceDE w:val="0"/>
        <w:autoSpaceDN w:val="0"/>
        <w:spacing w:after="0" w:line="240" w:lineRule="auto"/>
        <w:jc w:val="center"/>
        <w:rPr>
          <w:rFonts w:ascii="Times New Roman" w:eastAsia="Times New Roman" w:hAnsi="Times New Roman"/>
          <w:sz w:val="20"/>
          <w:szCs w:val="20"/>
          <w:lang w:eastAsia="ru-RU"/>
        </w:rPr>
      </w:pPr>
    </w:p>
    <w:p w:rsidR="00144AD0" w:rsidRPr="00D23CEB" w:rsidRDefault="00144AD0" w:rsidP="00144AD0">
      <w:pPr>
        <w:spacing w:after="0" w:line="240" w:lineRule="auto"/>
        <w:jc w:val="both"/>
        <w:rPr>
          <w:rFonts w:ascii="Times New Roman" w:eastAsia="Times New Roman" w:hAnsi="Times New Roman"/>
          <w:sz w:val="20"/>
          <w:szCs w:val="20"/>
          <w:lang w:eastAsia="ru-RU"/>
        </w:rPr>
      </w:pPr>
    </w:p>
    <w:p w:rsidR="00144AD0" w:rsidRPr="00D23CEB" w:rsidRDefault="00144AD0" w:rsidP="00144AD0">
      <w:pPr>
        <w:spacing w:after="0" w:line="240" w:lineRule="auto"/>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ab/>
      </w:r>
      <w:proofErr w:type="gramStart"/>
      <w:r w:rsidRPr="00D23CEB">
        <w:rPr>
          <w:rFonts w:ascii="Times New Roman" w:eastAsia="Times New Roman" w:hAnsi="Times New Roman"/>
          <w:sz w:val="20"/>
          <w:szCs w:val="20"/>
          <w:lang w:eastAsia="ru-RU"/>
        </w:rPr>
        <w:t>В соответствии с Федеральным законом от 09.10.1992 № 3612-1 «Основы законодательства Российской Федерации о культуре», Указом Президента Российской Федерации от 24.12.2014 г. № 808 «Об утверждении основ государственной культурной политики», Федеральным законом от 05.12.2017 №392- 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w:t>
      </w:r>
      <w:proofErr w:type="gramEnd"/>
      <w:r w:rsidRPr="00D23CEB">
        <w:rPr>
          <w:rFonts w:ascii="Times New Roman" w:eastAsia="Times New Roman" w:hAnsi="Times New Roman"/>
          <w:sz w:val="20"/>
          <w:szCs w:val="20"/>
          <w:lang w:eastAsia="ru-RU"/>
        </w:rPr>
        <w:t xml:space="preserve">, социального обслуживания и федеральными учреждениями медико-социальной экспертизы», Федеральным законом от 06.10.2003 № 131-ФЗ «Об общих принципах организации местного самоуправления в Российской Федерации», руководствуясь ст.7, 8, 8.1, 9, 43, 47 Устава Богучанского района, </w:t>
      </w:r>
    </w:p>
    <w:p w:rsidR="00144AD0" w:rsidRPr="00D23CEB" w:rsidRDefault="00144AD0" w:rsidP="00144A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D23CEB">
        <w:rPr>
          <w:rFonts w:ascii="Times New Roman" w:eastAsia="Times New Roman" w:hAnsi="Times New Roman"/>
          <w:sz w:val="20"/>
          <w:szCs w:val="20"/>
          <w:lang w:eastAsia="ru-RU"/>
        </w:rPr>
        <w:t>ПОСТАНОВЛЯЮ:</w:t>
      </w:r>
    </w:p>
    <w:p w:rsidR="00144AD0" w:rsidRPr="00D23CEB" w:rsidRDefault="00144AD0" w:rsidP="00144AD0">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1. Признать утратившим силу постановления администрации Богучанского района:</w:t>
      </w:r>
    </w:p>
    <w:p w:rsidR="00144AD0" w:rsidRPr="00D23CEB" w:rsidRDefault="00144AD0" w:rsidP="00144AD0">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1.1.Постановление администрации Богучанского района от 16.01.2015г. № 36-п «О создании Общественного совета по проведению независимой оценки качества оказания услуг муниципальными бюджетными учреждениями культуры Богучанского района».</w:t>
      </w:r>
    </w:p>
    <w:p w:rsidR="00144AD0" w:rsidRPr="00D23CEB" w:rsidRDefault="00144AD0" w:rsidP="00144AD0">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1.2. Постановление администрации Богучанского района от 24.07.2017г. № 818-п «О внесении изменений в постановление администрации Богучанского района от 16.01.2015г. № 36-п «О создании Общественного совета по проведению независимой оценки качества оказания услуг муниципальными бюджетными учреждениями культуры Богучанского района»».</w:t>
      </w:r>
    </w:p>
    <w:p w:rsidR="00144AD0" w:rsidRPr="00D23CEB" w:rsidRDefault="00144AD0" w:rsidP="00144AD0">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 xml:space="preserve">2. Утвердить Положение об Общественном совете по проведению независимой </w:t>
      </w:r>
      <w:proofErr w:type="gramStart"/>
      <w:r w:rsidRPr="00D23CEB">
        <w:rPr>
          <w:rFonts w:ascii="Times New Roman" w:eastAsia="Times New Roman" w:hAnsi="Times New Roman"/>
          <w:sz w:val="20"/>
          <w:szCs w:val="20"/>
          <w:lang w:eastAsia="ru-RU"/>
        </w:rPr>
        <w:t>оценки  качества условий оказания услуг</w:t>
      </w:r>
      <w:proofErr w:type="gramEnd"/>
      <w:r w:rsidRPr="00D23CEB">
        <w:rPr>
          <w:rFonts w:ascii="Times New Roman" w:eastAsia="Times New Roman" w:hAnsi="Times New Roman"/>
          <w:sz w:val="20"/>
          <w:szCs w:val="20"/>
          <w:lang w:eastAsia="ru-RU"/>
        </w:rPr>
        <w:t xml:space="preserve"> организациями культуры Богучанского района, согласно приложению. </w:t>
      </w:r>
    </w:p>
    <w:p w:rsidR="00144AD0" w:rsidRPr="00D23CEB" w:rsidRDefault="00144AD0" w:rsidP="00144AD0">
      <w:pPr>
        <w:spacing w:after="0" w:line="240" w:lineRule="auto"/>
        <w:ind w:firstLine="708"/>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3. Контроль за исполнение настоящего Постановления возложить на начальника Муниципального казенного учреждения «Управление</w:t>
      </w:r>
    </w:p>
    <w:p w:rsidR="00144AD0" w:rsidRPr="00D23CEB" w:rsidRDefault="00144AD0" w:rsidP="00144AD0">
      <w:pPr>
        <w:spacing w:after="0" w:line="240" w:lineRule="auto"/>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 xml:space="preserve">культуры, </w:t>
      </w:r>
    </w:p>
    <w:p w:rsidR="00144AD0" w:rsidRPr="00D23CEB" w:rsidRDefault="00144AD0" w:rsidP="00144AD0">
      <w:pPr>
        <w:spacing w:after="0" w:line="240" w:lineRule="auto"/>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физической культуры, спорта и молодежной политики Богучанского района» (И.А.Грищенко)</w:t>
      </w:r>
    </w:p>
    <w:p w:rsidR="00144AD0" w:rsidRPr="00D23CEB" w:rsidRDefault="00144AD0" w:rsidP="00144AD0">
      <w:pPr>
        <w:spacing w:after="0" w:line="240" w:lineRule="auto"/>
        <w:ind w:firstLine="708"/>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4.</w:t>
      </w:r>
      <w:r>
        <w:rPr>
          <w:rFonts w:ascii="Times New Roman" w:eastAsia="Times New Roman" w:hAnsi="Times New Roman"/>
          <w:sz w:val="20"/>
          <w:szCs w:val="20"/>
          <w:lang w:eastAsia="ru-RU"/>
        </w:rPr>
        <w:t xml:space="preserve"> </w:t>
      </w:r>
      <w:r w:rsidRPr="00D23CEB">
        <w:rPr>
          <w:rFonts w:ascii="Times New Roman" w:eastAsia="Times New Roman" w:hAnsi="Times New Roman"/>
          <w:sz w:val="20"/>
          <w:szCs w:val="20"/>
          <w:lang w:eastAsia="ru-RU"/>
        </w:rPr>
        <w:t xml:space="preserve">Настоящее Постановление вступает в силу в </w:t>
      </w:r>
      <w:proofErr w:type="gramStart"/>
      <w:r w:rsidRPr="00D23CEB">
        <w:rPr>
          <w:rFonts w:ascii="Times New Roman" w:eastAsia="Times New Roman" w:hAnsi="Times New Roman"/>
          <w:sz w:val="20"/>
          <w:szCs w:val="20"/>
          <w:lang w:eastAsia="ru-RU"/>
        </w:rPr>
        <w:t>день, следующий за днем опубликования в Официальном вестнике Богучанского района и распространяется</w:t>
      </w:r>
      <w:proofErr w:type="gramEnd"/>
      <w:r w:rsidRPr="00D23CEB">
        <w:rPr>
          <w:rFonts w:ascii="Times New Roman" w:eastAsia="Times New Roman" w:hAnsi="Times New Roman"/>
          <w:sz w:val="20"/>
          <w:szCs w:val="20"/>
          <w:lang w:eastAsia="ru-RU"/>
        </w:rPr>
        <w:t xml:space="preserve"> на правоотношения, возникшим с 25 февраля 2019 года. </w:t>
      </w:r>
    </w:p>
    <w:p w:rsidR="00144AD0" w:rsidRPr="00D23CEB" w:rsidRDefault="00144AD0" w:rsidP="00144AD0">
      <w:pPr>
        <w:spacing w:after="0" w:line="240" w:lineRule="auto"/>
        <w:jc w:val="both"/>
        <w:rPr>
          <w:rFonts w:ascii="Times New Roman" w:eastAsia="Times New Roman" w:hAnsi="Times New Roman"/>
          <w:sz w:val="20"/>
          <w:szCs w:val="20"/>
          <w:lang w:eastAsia="ru-RU"/>
        </w:rPr>
      </w:pPr>
    </w:p>
    <w:p w:rsidR="00144AD0" w:rsidRPr="00D23CEB" w:rsidRDefault="00144AD0" w:rsidP="00144AD0">
      <w:pPr>
        <w:spacing w:after="0" w:line="240" w:lineRule="auto"/>
        <w:jc w:val="both"/>
        <w:rPr>
          <w:rFonts w:ascii="Times New Roman" w:eastAsia="Times New Roman" w:hAnsi="Times New Roman"/>
          <w:sz w:val="20"/>
          <w:szCs w:val="20"/>
          <w:lang w:eastAsia="ru-RU"/>
        </w:rPr>
      </w:pPr>
      <w:r w:rsidRPr="00D23CEB">
        <w:rPr>
          <w:rFonts w:ascii="Times New Roman" w:eastAsia="Times New Roman" w:hAnsi="Times New Roman"/>
          <w:sz w:val="20"/>
          <w:szCs w:val="20"/>
          <w:lang w:eastAsia="ru-RU"/>
        </w:rPr>
        <w:t>И.о. Главы Богучанского района</w:t>
      </w:r>
      <w:r w:rsidRPr="00D23CEB">
        <w:rPr>
          <w:rFonts w:ascii="Times New Roman" w:eastAsia="Times New Roman" w:hAnsi="Times New Roman"/>
          <w:sz w:val="20"/>
          <w:szCs w:val="20"/>
          <w:lang w:eastAsia="ru-RU"/>
        </w:rPr>
        <w:tab/>
      </w:r>
      <w:r w:rsidRPr="00D23CEB">
        <w:rPr>
          <w:rFonts w:ascii="Times New Roman" w:eastAsia="Times New Roman" w:hAnsi="Times New Roman"/>
          <w:sz w:val="20"/>
          <w:szCs w:val="20"/>
          <w:lang w:eastAsia="ru-RU"/>
        </w:rPr>
        <w:tab/>
      </w:r>
      <w:r w:rsidRPr="00D23CEB">
        <w:rPr>
          <w:rFonts w:ascii="Times New Roman" w:eastAsia="Times New Roman" w:hAnsi="Times New Roman"/>
          <w:sz w:val="20"/>
          <w:szCs w:val="20"/>
          <w:lang w:eastAsia="ru-RU"/>
        </w:rPr>
        <w:tab/>
      </w:r>
      <w:r w:rsidRPr="00D23CEB">
        <w:rPr>
          <w:rFonts w:ascii="Times New Roman" w:eastAsia="Times New Roman" w:hAnsi="Times New Roman"/>
          <w:sz w:val="20"/>
          <w:szCs w:val="20"/>
          <w:lang w:eastAsia="ru-RU"/>
        </w:rPr>
        <w:tab/>
      </w:r>
      <w:r w:rsidRPr="00D23CEB">
        <w:rPr>
          <w:rFonts w:ascii="Times New Roman" w:eastAsia="Times New Roman" w:hAnsi="Times New Roman"/>
          <w:sz w:val="20"/>
          <w:szCs w:val="20"/>
          <w:lang w:eastAsia="ru-RU"/>
        </w:rPr>
        <w:tab/>
      </w:r>
      <w:r w:rsidRPr="00D23CEB">
        <w:rPr>
          <w:rFonts w:ascii="Times New Roman" w:eastAsia="Times New Roman" w:hAnsi="Times New Roman"/>
          <w:sz w:val="20"/>
          <w:szCs w:val="20"/>
          <w:lang w:eastAsia="ru-RU"/>
        </w:rPr>
        <w:tab/>
        <w:t>В.Р.Саар</w:t>
      </w:r>
    </w:p>
    <w:p w:rsidR="00144AD0" w:rsidRDefault="00144AD0" w:rsidP="00144AD0">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144AD0" w:rsidRPr="00B46A48" w:rsidRDefault="00144AD0" w:rsidP="00144AD0">
      <w:pPr>
        <w:widowControl w:val="0"/>
        <w:autoSpaceDE w:val="0"/>
        <w:autoSpaceDN w:val="0"/>
        <w:spacing w:after="0" w:line="240" w:lineRule="auto"/>
        <w:ind w:left="4962"/>
        <w:jc w:val="right"/>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Приложение к постановлению администрации Богучанского района</w:t>
      </w:r>
    </w:p>
    <w:p w:rsidR="00144AD0" w:rsidRPr="00B46A48" w:rsidRDefault="00144AD0" w:rsidP="00144AD0">
      <w:pPr>
        <w:widowControl w:val="0"/>
        <w:autoSpaceDE w:val="0"/>
        <w:autoSpaceDN w:val="0"/>
        <w:spacing w:after="0" w:line="240" w:lineRule="auto"/>
        <w:ind w:left="4962"/>
        <w:jc w:val="right"/>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от  30.04. 2019   № 403-п</w:t>
      </w:r>
    </w:p>
    <w:p w:rsidR="00144AD0" w:rsidRPr="00B46A48" w:rsidRDefault="00144AD0" w:rsidP="00144AD0">
      <w:pPr>
        <w:widowControl w:val="0"/>
        <w:autoSpaceDE w:val="0"/>
        <w:autoSpaceDN w:val="0"/>
        <w:spacing w:after="0" w:line="240" w:lineRule="auto"/>
        <w:jc w:val="both"/>
        <w:rPr>
          <w:rFonts w:ascii="Times New Roman" w:eastAsia="Times New Roman" w:hAnsi="Times New Roman"/>
          <w:sz w:val="20"/>
          <w:szCs w:val="20"/>
          <w:lang w:eastAsia="ru-RU"/>
        </w:rPr>
      </w:pPr>
    </w:p>
    <w:p w:rsidR="00144AD0" w:rsidRPr="00B46A48" w:rsidRDefault="00144AD0" w:rsidP="00144AD0">
      <w:pPr>
        <w:widowControl w:val="0"/>
        <w:autoSpaceDE w:val="0"/>
        <w:autoSpaceDN w:val="0"/>
        <w:spacing w:after="0" w:line="240" w:lineRule="auto"/>
        <w:jc w:val="center"/>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 xml:space="preserve">Положение об Общественном совете по проведению независимой </w:t>
      </w:r>
      <w:proofErr w:type="gramStart"/>
      <w:r w:rsidRPr="00B46A48">
        <w:rPr>
          <w:rFonts w:ascii="Times New Roman" w:eastAsia="Times New Roman" w:hAnsi="Times New Roman"/>
          <w:sz w:val="20"/>
          <w:szCs w:val="20"/>
          <w:lang w:eastAsia="ru-RU"/>
        </w:rPr>
        <w:t>оценки  качества условий оказания услуг</w:t>
      </w:r>
      <w:proofErr w:type="gramEnd"/>
      <w:r w:rsidRPr="00B46A48">
        <w:rPr>
          <w:rFonts w:ascii="Times New Roman" w:eastAsia="Times New Roman" w:hAnsi="Times New Roman"/>
          <w:sz w:val="20"/>
          <w:szCs w:val="20"/>
          <w:lang w:eastAsia="ru-RU"/>
        </w:rPr>
        <w:t xml:space="preserve"> организациями культуры  Богучанского района</w:t>
      </w:r>
    </w:p>
    <w:p w:rsidR="00144AD0" w:rsidRPr="00B46A48" w:rsidRDefault="00144AD0" w:rsidP="00144AD0">
      <w:pPr>
        <w:widowControl w:val="0"/>
        <w:autoSpaceDE w:val="0"/>
        <w:autoSpaceDN w:val="0"/>
        <w:spacing w:after="0" w:line="240" w:lineRule="auto"/>
        <w:jc w:val="center"/>
        <w:rPr>
          <w:rFonts w:ascii="Times New Roman" w:eastAsia="Times New Roman" w:hAnsi="Times New Roman"/>
          <w:sz w:val="20"/>
          <w:szCs w:val="20"/>
          <w:lang w:eastAsia="ru-RU"/>
        </w:rPr>
      </w:pPr>
    </w:p>
    <w:p w:rsidR="00144AD0" w:rsidRPr="00B46A48" w:rsidRDefault="00144AD0" w:rsidP="00144AD0">
      <w:pPr>
        <w:widowControl w:val="0"/>
        <w:tabs>
          <w:tab w:val="left" w:pos="3686"/>
          <w:tab w:val="left" w:pos="3828"/>
        </w:tabs>
        <w:autoSpaceDE w:val="0"/>
        <w:autoSpaceDN w:val="0"/>
        <w:spacing w:after="0" w:line="240" w:lineRule="auto"/>
        <w:ind w:left="1080"/>
        <w:jc w:val="center"/>
        <w:outlineLvl w:val="1"/>
        <w:rPr>
          <w:rFonts w:ascii="Times New Roman" w:eastAsia="Times New Roman" w:hAnsi="Times New Roman"/>
          <w:sz w:val="20"/>
          <w:szCs w:val="20"/>
          <w:lang w:eastAsia="ru-RU"/>
        </w:rPr>
      </w:pPr>
      <w:r w:rsidRPr="00B46A48">
        <w:rPr>
          <w:rFonts w:ascii="Times New Roman" w:eastAsia="Times New Roman" w:hAnsi="Times New Roman"/>
          <w:sz w:val="20"/>
          <w:szCs w:val="20"/>
          <w:lang w:val="en-US" w:eastAsia="ru-RU"/>
        </w:rPr>
        <w:t>I</w:t>
      </w:r>
      <w:r w:rsidRPr="00B46A48">
        <w:rPr>
          <w:rFonts w:ascii="Times New Roman" w:eastAsia="Times New Roman" w:hAnsi="Times New Roman"/>
          <w:sz w:val="20"/>
          <w:szCs w:val="20"/>
          <w:lang w:eastAsia="ru-RU"/>
        </w:rPr>
        <w:t>. Общие положения</w:t>
      </w:r>
    </w:p>
    <w:p w:rsidR="00144AD0" w:rsidRPr="00B46A48" w:rsidRDefault="00144AD0" w:rsidP="00144AD0">
      <w:pPr>
        <w:widowControl w:val="0"/>
        <w:autoSpaceDE w:val="0"/>
        <w:autoSpaceDN w:val="0"/>
        <w:spacing w:after="0" w:line="240" w:lineRule="auto"/>
        <w:ind w:left="1080"/>
        <w:jc w:val="center"/>
        <w:outlineLvl w:val="1"/>
        <w:rPr>
          <w:rFonts w:ascii="Times New Roman" w:eastAsia="Times New Roman" w:hAnsi="Times New Roman"/>
          <w:sz w:val="20"/>
          <w:szCs w:val="20"/>
          <w:lang w:eastAsia="ru-RU"/>
        </w:rPr>
      </w:pP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 xml:space="preserve">1.1. Общественный совет по проведению независимой </w:t>
      </w:r>
      <w:proofErr w:type="gramStart"/>
      <w:r w:rsidRPr="00B46A48">
        <w:rPr>
          <w:rFonts w:ascii="Times New Roman" w:eastAsia="Times New Roman" w:hAnsi="Times New Roman"/>
          <w:sz w:val="20"/>
          <w:szCs w:val="20"/>
          <w:lang w:eastAsia="ru-RU"/>
        </w:rPr>
        <w:t>оценки качества условий оказания услуг</w:t>
      </w:r>
      <w:proofErr w:type="gramEnd"/>
      <w:r w:rsidRPr="00B46A48">
        <w:rPr>
          <w:rFonts w:ascii="Times New Roman" w:eastAsia="Times New Roman" w:hAnsi="Times New Roman"/>
          <w:sz w:val="20"/>
          <w:szCs w:val="20"/>
          <w:lang w:eastAsia="ru-RU"/>
        </w:rPr>
        <w:t xml:space="preserve"> организациями культуры при администрации Богучанского района (далее – Общественный совет по независимой оценке качества) является постоянно действующим </w:t>
      </w:r>
      <w:proofErr w:type="spellStart"/>
      <w:r w:rsidRPr="00B46A48">
        <w:rPr>
          <w:rFonts w:ascii="Times New Roman" w:eastAsia="Times New Roman" w:hAnsi="Times New Roman"/>
          <w:sz w:val="20"/>
          <w:szCs w:val="20"/>
          <w:lang w:eastAsia="ru-RU"/>
        </w:rPr>
        <w:t>совещательно-консультативным</w:t>
      </w:r>
      <w:proofErr w:type="spellEnd"/>
      <w:r w:rsidRPr="00B46A48">
        <w:rPr>
          <w:rFonts w:ascii="Times New Roman" w:eastAsia="Times New Roman" w:hAnsi="Times New Roman"/>
          <w:sz w:val="20"/>
          <w:szCs w:val="20"/>
          <w:lang w:eastAsia="ru-RU"/>
        </w:rPr>
        <w:t xml:space="preserve"> органом.</w:t>
      </w:r>
    </w:p>
    <w:p w:rsidR="00144AD0" w:rsidRPr="00B46A48" w:rsidRDefault="00144AD0" w:rsidP="00144AD0">
      <w:pPr>
        <w:autoSpaceDE w:val="0"/>
        <w:autoSpaceDN w:val="0"/>
        <w:adjustRightInd w:val="0"/>
        <w:spacing w:after="0" w:line="240" w:lineRule="auto"/>
        <w:ind w:firstLine="539"/>
        <w:jc w:val="both"/>
        <w:rPr>
          <w:rFonts w:ascii="Times New Roman" w:hAnsi="Times New Roman"/>
          <w:sz w:val="20"/>
          <w:szCs w:val="20"/>
        </w:rPr>
      </w:pPr>
      <w:r w:rsidRPr="00B46A48">
        <w:rPr>
          <w:rFonts w:ascii="Times New Roman" w:hAnsi="Times New Roman"/>
          <w:sz w:val="20"/>
          <w:szCs w:val="20"/>
        </w:rPr>
        <w:t xml:space="preserve">1.2. Общественный совет по независимой оценке качества обеспечивает взаимодействие граждан Богучанского района, общественных объединений и иных некоммерческих организаций с муниципальным казенным учреждением «Управление культуры, физической культуры, спорта и молодежной политики Богучанского района» (далее Управление культуры) по вопросам </w:t>
      </w:r>
      <w:proofErr w:type="gramStart"/>
      <w:r w:rsidRPr="00B46A48">
        <w:rPr>
          <w:rFonts w:ascii="Times New Roman" w:hAnsi="Times New Roman"/>
          <w:sz w:val="20"/>
          <w:szCs w:val="20"/>
        </w:rPr>
        <w:t>проведения независимой оценки качества условий оказания услуг</w:t>
      </w:r>
      <w:proofErr w:type="gramEnd"/>
      <w:r w:rsidRPr="00B46A48">
        <w:rPr>
          <w:rFonts w:ascii="Times New Roman" w:hAnsi="Times New Roman"/>
          <w:sz w:val="20"/>
          <w:szCs w:val="20"/>
        </w:rPr>
        <w:t xml:space="preserve"> организациями культуры (далее – независимая оценка качества).</w:t>
      </w: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1.3. В своей деятельности Общественный совет по независимой оценке качества руководствуется нормативными правовыми актами по вопросу независимой оценки качества, а также настоящим Положением.</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lastRenderedPageBreak/>
        <w:t>1.4. Общественный совет по независимой оценке качества формируется на основе добровольного участия в его деятельности граждан Богучанского района, представителей общественных организаций, созданных в целях защиты прав и интересов граждан, общественных объединений инвалидов.</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1.5. Решения Общественного совета по независимой оценке качества носят рекомендательный характер.</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 xml:space="preserve">1.6. Общественный совет по независимой оценке качества формируется в соответствии с Федеральным законом от 05.12.2017 № 392-ФЗ «О внесении изменений в отдельные законодательные акты Российской Федерации по вопросам </w:t>
      </w:r>
      <w:proofErr w:type="gramStart"/>
      <w:r w:rsidRPr="00B46A48">
        <w:rPr>
          <w:rFonts w:ascii="Times New Roman" w:eastAsia="Times New Roman" w:hAnsi="Times New Roman"/>
          <w:sz w:val="20"/>
          <w:szCs w:val="20"/>
          <w:lang w:eastAsia="ru-RU"/>
        </w:rPr>
        <w:t>совершенствования проведения независимой оценки качества условий оказания услуг</w:t>
      </w:r>
      <w:proofErr w:type="gramEnd"/>
      <w:r w:rsidRPr="00B46A48">
        <w:rPr>
          <w:rFonts w:ascii="Times New Roman" w:eastAsia="Times New Roman" w:hAnsi="Times New Roman"/>
          <w:sz w:val="20"/>
          <w:szCs w:val="20"/>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144AD0" w:rsidRPr="00B46A48" w:rsidRDefault="00144AD0" w:rsidP="00144AD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II. Полномочия Общественного совета по независимой оценке качества</w:t>
      </w:r>
    </w:p>
    <w:p w:rsidR="00144AD0" w:rsidRPr="00B46A48" w:rsidRDefault="00144AD0" w:rsidP="00144AD0">
      <w:pPr>
        <w:widowControl w:val="0"/>
        <w:numPr>
          <w:ilvl w:val="0"/>
          <w:numId w:val="1"/>
        </w:numPr>
        <w:tabs>
          <w:tab w:val="left" w:pos="1182"/>
        </w:tabs>
        <w:spacing w:after="0" w:line="240" w:lineRule="auto"/>
        <w:ind w:firstLine="680"/>
        <w:jc w:val="both"/>
        <w:rPr>
          <w:rFonts w:ascii="Times New Roman" w:hAnsi="Times New Roman"/>
          <w:sz w:val="20"/>
          <w:szCs w:val="20"/>
        </w:rPr>
      </w:pPr>
      <w:r w:rsidRPr="00B46A48">
        <w:rPr>
          <w:rFonts w:ascii="Times New Roman" w:hAnsi="Times New Roman"/>
          <w:sz w:val="20"/>
          <w:szCs w:val="20"/>
        </w:rPr>
        <w:t xml:space="preserve"> Для реализации своих функций Общественный совет по независимой оценке качества наделяется следующими полномочиями:</w:t>
      </w:r>
    </w:p>
    <w:p w:rsidR="00144AD0" w:rsidRPr="00B46A48" w:rsidRDefault="00144AD0" w:rsidP="00144AD0">
      <w:pPr>
        <w:widowControl w:val="0"/>
        <w:tabs>
          <w:tab w:val="left" w:pos="142"/>
        </w:tabs>
        <w:spacing w:after="0" w:line="240" w:lineRule="auto"/>
        <w:jc w:val="both"/>
        <w:rPr>
          <w:rFonts w:ascii="Times New Roman" w:hAnsi="Times New Roman"/>
          <w:sz w:val="20"/>
          <w:szCs w:val="20"/>
        </w:rPr>
      </w:pPr>
      <w:r w:rsidRPr="00B46A48">
        <w:rPr>
          <w:rFonts w:ascii="Times New Roman" w:hAnsi="Times New Roman"/>
          <w:sz w:val="20"/>
          <w:szCs w:val="20"/>
        </w:rPr>
        <w:tab/>
      </w:r>
      <w:r w:rsidRPr="00B46A48">
        <w:rPr>
          <w:rFonts w:ascii="Times New Roman" w:hAnsi="Times New Roman"/>
          <w:sz w:val="20"/>
          <w:szCs w:val="20"/>
        </w:rPr>
        <w:tab/>
      </w:r>
      <w:proofErr w:type="gramStart"/>
      <w:r w:rsidRPr="00B46A48">
        <w:rPr>
          <w:rFonts w:ascii="Times New Roman" w:hAnsi="Times New Roman"/>
          <w:sz w:val="20"/>
          <w:szCs w:val="20"/>
        </w:rPr>
        <w:t>определять перечни организаций культуры, в отношении которых проводится независимая оценка качества;</w:t>
      </w:r>
      <w:proofErr w:type="gramEnd"/>
    </w:p>
    <w:p w:rsidR="00144AD0" w:rsidRPr="00B46A48" w:rsidRDefault="00144AD0" w:rsidP="00144AD0">
      <w:pPr>
        <w:widowControl w:val="0"/>
        <w:tabs>
          <w:tab w:val="left" w:pos="142"/>
          <w:tab w:val="left" w:pos="709"/>
        </w:tabs>
        <w:spacing w:after="0" w:line="240" w:lineRule="auto"/>
        <w:ind w:hanging="20"/>
        <w:jc w:val="both"/>
        <w:rPr>
          <w:rFonts w:ascii="Times New Roman" w:hAnsi="Times New Roman"/>
          <w:sz w:val="20"/>
          <w:szCs w:val="20"/>
        </w:rPr>
      </w:pPr>
      <w:r w:rsidRPr="00B46A48">
        <w:rPr>
          <w:rFonts w:ascii="Times New Roman" w:hAnsi="Times New Roman"/>
          <w:sz w:val="20"/>
          <w:szCs w:val="20"/>
        </w:rPr>
        <w:tab/>
      </w:r>
      <w:r w:rsidRPr="00B46A48">
        <w:rPr>
          <w:rFonts w:ascii="Times New Roman" w:hAnsi="Times New Roman"/>
          <w:sz w:val="20"/>
          <w:szCs w:val="20"/>
        </w:rPr>
        <w:tab/>
      </w:r>
      <w:r w:rsidRPr="00B46A48">
        <w:rPr>
          <w:rFonts w:ascii="Times New Roman" w:hAnsi="Times New Roman"/>
          <w:sz w:val="20"/>
          <w:szCs w:val="20"/>
        </w:rPr>
        <w:tab/>
        <w:t>принимать участие в рассмотрении проектов документации о закупках работ, услуг по сбору и обобщению информации о качестве условий оказания услуг организациями культуры и проектов государственных контрактов, заключаемых Управлением культуры с организацией, которая осуществляет сбор и обобщение информации о качестве условий оказания услуг организациями культуры (далее – оператор);</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ab/>
        <w:t>проводить независимую оценку качества с учетом информации, предоставленной оператором;</w:t>
      </w:r>
    </w:p>
    <w:p w:rsidR="00144AD0" w:rsidRPr="00B46A48" w:rsidRDefault="00144AD0" w:rsidP="00144AD0">
      <w:pPr>
        <w:widowControl w:val="0"/>
        <w:tabs>
          <w:tab w:val="left" w:pos="142"/>
          <w:tab w:val="left" w:pos="709"/>
        </w:tabs>
        <w:spacing w:after="0" w:line="240" w:lineRule="auto"/>
        <w:ind w:hanging="20"/>
        <w:jc w:val="both"/>
        <w:rPr>
          <w:rFonts w:ascii="Times New Roman" w:hAnsi="Times New Roman"/>
          <w:sz w:val="20"/>
          <w:szCs w:val="20"/>
        </w:rPr>
      </w:pPr>
      <w:r w:rsidRPr="00B46A48">
        <w:rPr>
          <w:rFonts w:ascii="Times New Roman" w:hAnsi="Times New Roman"/>
          <w:color w:val="FF0000"/>
          <w:sz w:val="20"/>
          <w:szCs w:val="20"/>
        </w:rPr>
        <w:tab/>
      </w:r>
      <w:r w:rsidRPr="00B46A48">
        <w:rPr>
          <w:rFonts w:ascii="Times New Roman" w:hAnsi="Times New Roman"/>
          <w:color w:val="FF0000"/>
          <w:sz w:val="20"/>
          <w:szCs w:val="20"/>
        </w:rPr>
        <w:tab/>
      </w:r>
      <w:r w:rsidRPr="00B46A48">
        <w:rPr>
          <w:rFonts w:ascii="Times New Roman" w:hAnsi="Times New Roman"/>
          <w:color w:val="FF0000"/>
          <w:sz w:val="20"/>
          <w:szCs w:val="20"/>
        </w:rPr>
        <w:tab/>
      </w:r>
      <w:r w:rsidRPr="00B46A48">
        <w:rPr>
          <w:rFonts w:ascii="Times New Roman" w:hAnsi="Times New Roman"/>
          <w:sz w:val="20"/>
          <w:szCs w:val="20"/>
        </w:rPr>
        <w:t>формировать на основе отчета оператора</w:t>
      </w:r>
      <w:r w:rsidRPr="00B46A48">
        <w:rPr>
          <w:rFonts w:ascii="Times New Roman" w:hAnsi="Times New Roman"/>
          <w:color w:val="FF0000"/>
          <w:sz w:val="20"/>
          <w:szCs w:val="20"/>
        </w:rPr>
        <w:t xml:space="preserve"> </w:t>
      </w:r>
      <w:r w:rsidRPr="00B46A48">
        <w:rPr>
          <w:rFonts w:ascii="Times New Roman" w:hAnsi="Times New Roman"/>
          <w:sz w:val="20"/>
          <w:szCs w:val="20"/>
        </w:rPr>
        <w:t>результаты независимой оценки качества, разрабатывать  предложения по улучшению деятельности организаций культуры и направлять соответствующее решение в Управление культуры;</w:t>
      </w:r>
    </w:p>
    <w:p w:rsidR="00144AD0" w:rsidRPr="00B46A48" w:rsidRDefault="00144AD0" w:rsidP="00144AD0">
      <w:pPr>
        <w:widowControl w:val="0"/>
        <w:shd w:val="clear" w:color="auto" w:fill="FFFFFF"/>
        <w:tabs>
          <w:tab w:val="left" w:pos="142"/>
          <w:tab w:val="left" w:pos="709"/>
        </w:tabs>
        <w:spacing w:after="0" w:line="240" w:lineRule="auto"/>
        <w:ind w:hanging="20"/>
        <w:jc w:val="both"/>
        <w:rPr>
          <w:rFonts w:ascii="Times New Roman" w:hAnsi="Times New Roman"/>
          <w:sz w:val="20"/>
          <w:szCs w:val="20"/>
        </w:rPr>
      </w:pPr>
      <w:r w:rsidRPr="00B46A48">
        <w:rPr>
          <w:rFonts w:ascii="Times New Roman" w:hAnsi="Times New Roman"/>
          <w:sz w:val="20"/>
          <w:szCs w:val="20"/>
        </w:rPr>
        <w:tab/>
      </w:r>
      <w:r w:rsidRPr="00B46A48">
        <w:rPr>
          <w:rFonts w:ascii="Times New Roman" w:hAnsi="Times New Roman"/>
          <w:sz w:val="20"/>
          <w:szCs w:val="20"/>
        </w:rPr>
        <w:tab/>
      </w:r>
      <w:r w:rsidRPr="00B46A48">
        <w:rPr>
          <w:rFonts w:ascii="Times New Roman" w:hAnsi="Times New Roman"/>
          <w:sz w:val="20"/>
          <w:szCs w:val="20"/>
        </w:rPr>
        <w:tab/>
        <w:t>привлекать к своей работе представителей общественных объединений, осуществляющих деятельность в сфере культуры, для обсуждения и формирования результатов независимой оценки качества;</w:t>
      </w:r>
    </w:p>
    <w:p w:rsidR="00144AD0" w:rsidRPr="00B46A48" w:rsidRDefault="00144AD0" w:rsidP="00144AD0">
      <w:pPr>
        <w:widowControl w:val="0"/>
        <w:tabs>
          <w:tab w:val="left" w:pos="142"/>
          <w:tab w:val="left" w:pos="709"/>
        </w:tabs>
        <w:spacing w:after="0" w:line="240" w:lineRule="auto"/>
        <w:ind w:hanging="20"/>
        <w:jc w:val="both"/>
        <w:rPr>
          <w:rFonts w:ascii="Times New Roman" w:hAnsi="Times New Roman"/>
          <w:sz w:val="20"/>
          <w:szCs w:val="20"/>
        </w:rPr>
      </w:pPr>
      <w:r w:rsidRPr="00B46A48">
        <w:rPr>
          <w:rFonts w:ascii="Times New Roman" w:hAnsi="Times New Roman"/>
          <w:spacing w:val="-1"/>
          <w:sz w:val="20"/>
          <w:szCs w:val="20"/>
        </w:rPr>
        <w:tab/>
      </w:r>
      <w:r w:rsidRPr="00B46A48">
        <w:rPr>
          <w:rFonts w:ascii="Times New Roman" w:hAnsi="Times New Roman"/>
          <w:spacing w:val="-1"/>
          <w:sz w:val="20"/>
          <w:szCs w:val="20"/>
        </w:rPr>
        <w:tab/>
      </w:r>
      <w:r w:rsidRPr="00B46A48">
        <w:rPr>
          <w:rFonts w:ascii="Times New Roman" w:hAnsi="Times New Roman"/>
          <w:spacing w:val="-1"/>
          <w:sz w:val="20"/>
          <w:szCs w:val="20"/>
        </w:rPr>
        <w:tab/>
      </w:r>
      <w:r w:rsidRPr="00B46A48">
        <w:rPr>
          <w:rFonts w:ascii="Times New Roman" w:hAnsi="Times New Roman"/>
          <w:sz w:val="20"/>
          <w:szCs w:val="20"/>
        </w:rPr>
        <w:t>приглашать на заседания Общественного совета по независимой оценке качества руководителей соответствующих подразделений Управления культуры, а также представителей заинтересованных организаций;</w:t>
      </w:r>
    </w:p>
    <w:p w:rsidR="00144AD0" w:rsidRPr="00B46A48" w:rsidRDefault="00144AD0" w:rsidP="00144AD0">
      <w:pPr>
        <w:widowControl w:val="0"/>
        <w:tabs>
          <w:tab w:val="left" w:pos="142"/>
          <w:tab w:val="left" w:pos="709"/>
        </w:tabs>
        <w:spacing w:after="0" w:line="240" w:lineRule="auto"/>
        <w:jc w:val="both"/>
        <w:rPr>
          <w:rFonts w:ascii="Times New Roman" w:hAnsi="Times New Roman"/>
          <w:sz w:val="20"/>
          <w:szCs w:val="20"/>
        </w:rPr>
      </w:pPr>
      <w:r w:rsidRPr="00B46A48">
        <w:rPr>
          <w:rFonts w:ascii="Times New Roman" w:hAnsi="Times New Roman"/>
          <w:sz w:val="20"/>
          <w:szCs w:val="20"/>
        </w:rPr>
        <w:tab/>
      </w:r>
      <w:r w:rsidRPr="00B46A48">
        <w:rPr>
          <w:rFonts w:ascii="Times New Roman" w:hAnsi="Times New Roman"/>
          <w:sz w:val="20"/>
          <w:szCs w:val="20"/>
        </w:rPr>
        <w:tab/>
        <w:t>направлять запросы в органы исполнительной власти Богучанского района;</w:t>
      </w:r>
    </w:p>
    <w:p w:rsidR="00144AD0" w:rsidRPr="00B46A48" w:rsidRDefault="00144AD0" w:rsidP="00144AD0">
      <w:pPr>
        <w:widowControl w:val="0"/>
        <w:tabs>
          <w:tab w:val="left" w:pos="142"/>
          <w:tab w:val="left" w:pos="709"/>
        </w:tabs>
        <w:spacing w:after="0" w:line="240" w:lineRule="auto"/>
        <w:jc w:val="both"/>
        <w:rPr>
          <w:rFonts w:ascii="Times New Roman" w:hAnsi="Times New Roman"/>
          <w:sz w:val="20"/>
          <w:szCs w:val="20"/>
        </w:rPr>
      </w:pPr>
      <w:r w:rsidRPr="00B46A48">
        <w:rPr>
          <w:rFonts w:ascii="Times New Roman" w:hAnsi="Times New Roman"/>
          <w:sz w:val="20"/>
          <w:szCs w:val="20"/>
        </w:rPr>
        <w:tab/>
      </w:r>
      <w:r w:rsidRPr="00B46A48">
        <w:rPr>
          <w:rFonts w:ascii="Times New Roman" w:hAnsi="Times New Roman"/>
          <w:sz w:val="20"/>
          <w:szCs w:val="20"/>
        </w:rPr>
        <w:tab/>
        <w:t>информировать Управление культуры и широкую общественность о результатах независимой оценки качества.</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144AD0" w:rsidRPr="00B46A48" w:rsidRDefault="00144AD0" w:rsidP="00144AD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I</w:t>
      </w:r>
      <w:r w:rsidRPr="00B46A48">
        <w:rPr>
          <w:rFonts w:ascii="Times New Roman" w:eastAsia="Times New Roman" w:hAnsi="Times New Roman"/>
          <w:sz w:val="20"/>
          <w:szCs w:val="20"/>
          <w:lang w:val="en-US" w:eastAsia="ru-RU"/>
        </w:rPr>
        <w:t>II</w:t>
      </w:r>
      <w:r w:rsidRPr="00B46A48">
        <w:rPr>
          <w:rFonts w:ascii="Times New Roman" w:eastAsia="Times New Roman" w:hAnsi="Times New Roman"/>
          <w:sz w:val="20"/>
          <w:szCs w:val="20"/>
          <w:lang w:eastAsia="ru-RU"/>
        </w:rPr>
        <w:t>. Порядок формирования Общественного совета по независимой оценке качества</w:t>
      </w:r>
    </w:p>
    <w:p w:rsidR="00144AD0" w:rsidRPr="00B46A48" w:rsidRDefault="00144AD0" w:rsidP="00144AD0">
      <w:pPr>
        <w:widowControl w:val="0"/>
        <w:autoSpaceDE w:val="0"/>
        <w:autoSpaceDN w:val="0"/>
        <w:spacing w:after="0" w:line="240" w:lineRule="auto"/>
        <w:jc w:val="center"/>
        <w:outlineLvl w:val="1"/>
        <w:rPr>
          <w:rFonts w:ascii="Times New Roman" w:eastAsia="Times New Roman" w:hAnsi="Times New Roman"/>
          <w:sz w:val="20"/>
          <w:szCs w:val="20"/>
          <w:lang w:eastAsia="ru-RU"/>
        </w:rPr>
      </w:pPr>
    </w:p>
    <w:p w:rsidR="00144AD0" w:rsidRPr="00B46A48" w:rsidRDefault="00144AD0" w:rsidP="00144AD0">
      <w:pPr>
        <w:autoSpaceDE w:val="0"/>
        <w:autoSpaceDN w:val="0"/>
        <w:adjustRightInd w:val="0"/>
        <w:spacing w:line="240" w:lineRule="auto"/>
        <w:ind w:firstLine="540"/>
        <w:jc w:val="both"/>
        <w:rPr>
          <w:rFonts w:ascii="Times New Roman" w:hAnsi="Times New Roman"/>
          <w:sz w:val="20"/>
          <w:szCs w:val="20"/>
        </w:rPr>
      </w:pPr>
      <w:r w:rsidRPr="00B46A48">
        <w:rPr>
          <w:rFonts w:ascii="Times New Roman" w:hAnsi="Times New Roman"/>
          <w:sz w:val="20"/>
          <w:szCs w:val="20"/>
        </w:rPr>
        <w:t xml:space="preserve">3.1. Состав Общественного совета формируется из числа представителей общественных организаций </w:t>
      </w:r>
      <w:r w:rsidRPr="00B46A48">
        <w:rPr>
          <w:rFonts w:ascii="Times New Roman" w:eastAsia="Times New Roman" w:hAnsi="Times New Roman"/>
          <w:sz w:val="20"/>
          <w:szCs w:val="20"/>
          <w:lang w:eastAsia="ru-RU"/>
        </w:rPr>
        <w:t>созданных в целях защиты прав и интересов граждан, общественных объединений инвалидов</w:t>
      </w:r>
      <w:r w:rsidRPr="00B46A48">
        <w:rPr>
          <w:rFonts w:ascii="Times New Roman" w:hAnsi="Times New Roman"/>
          <w:sz w:val="20"/>
          <w:szCs w:val="20"/>
        </w:rPr>
        <w:t xml:space="preserve">. Число членов Общественного совета - пять человек. Члены Общественного совета осуществляют свою деятельность на общественных началах. </w:t>
      </w:r>
    </w:p>
    <w:p w:rsidR="00144AD0" w:rsidRPr="00B46A48" w:rsidRDefault="00144AD0" w:rsidP="00144AD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3.2. Состав Общественного совета по независимой оценке качества утверждается сроком на три года и численностью не менее 5 (пяти) человек. При формировании Общественного совета по независимой оценке качества на новый срок осуществляется изменение не менее трети его состава.</w:t>
      </w:r>
    </w:p>
    <w:p w:rsidR="00144AD0" w:rsidRPr="00B46A48" w:rsidRDefault="00144AD0" w:rsidP="00144AD0">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ab/>
        <w:t>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сфере культуры.</w:t>
      </w:r>
    </w:p>
    <w:p w:rsidR="00144AD0" w:rsidRPr="00B46A48" w:rsidRDefault="00144AD0" w:rsidP="00144AD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3.3. Положение об Общественном совете по независимой оценке качества утверждается администрацией Богучанского района.</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3.5. На организационном заседании Общественного совета по независимой оценке качества открытым голосованием избираются председатель, его заместитель (заместители) и секретарь.</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144AD0" w:rsidRPr="00B46A48" w:rsidRDefault="00144AD0" w:rsidP="00144AD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B46A48">
        <w:rPr>
          <w:rFonts w:ascii="Times New Roman" w:eastAsia="Times New Roman" w:hAnsi="Times New Roman"/>
          <w:sz w:val="20"/>
          <w:szCs w:val="20"/>
          <w:lang w:val="en-US" w:eastAsia="ru-RU"/>
        </w:rPr>
        <w:t>I</w:t>
      </w:r>
      <w:r w:rsidRPr="00B46A48">
        <w:rPr>
          <w:rFonts w:ascii="Times New Roman" w:eastAsia="Times New Roman" w:hAnsi="Times New Roman"/>
          <w:sz w:val="20"/>
          <w:szCs w:val="20"/>
          <w:lang w:eastAsia="ru-RU"/>
        </w:rPr>
        <w:t>V. Организация деятельности Общественного совета по независимой оценке качества</w:t>
      </w:r>
    </w:p>
    <w:p w:rsidR="00144AD0" w:rsidRPr="00B46A48" w:rsidRDefault="00144AD0" w:rsidP="00144AD0">
      <w:pPr>
        <w:widowControl w:val="0"/>
        <w:autoSpaceDE w:val="0"/>
        <w:autoSpaceDN w:val="0"/>
        <w:spacing w:after="0" w:line="240" w:lineRule="auto"/>
        <w:jc w:val="center"/>
        <w:outlineLvl w:val="1"/>
        <w:rPr>
          <w:rFonts w:ascii="Times New Roman" w:eastAsia="Times New Roman" w:hAnsi="Times New Roman"/>
          <w:sz w:val="20"/>
          <w:szCs w:val="20"/>
          <w:lang w:eastAsia="ru-RU"/>
        </w:rPr>
      </w:pP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4.1. Общественный совет по независимой оценке качества осуществляет свою деятельность в соответствии с планом основных мероприятий на год, согласованным с Управлением культуры  и утвержденным председателем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4.2. По согласованию с Управлением культуры  члены Общественного совета по независимой оценке качества вправе принимать участие в заседаниях в совещаниях работников культуры района</w:t>
      </w:r>
      <w:r w:rsidRPr="00B46A48">
        <w:rPr>
          <w:rFonts w:ascii="Times New Roman" w:hAnsi="Times New Roman"/>
          <w:color w:val="FF0000"/>
          <w:sz w:val="20"/>
          <w:szCs w:val="20"/>
        </w:rPr>
        <w:t xml:space="preserve"> </w:t>
      </w:r>
      <w:r w:rsidRPr="00B46A48">
        <w:rPr>
          <w:rFonts w:ascii="Times New Roman" w:hAnsi="Times New Roman"/>
          <w:sz w:val="20"/>
          <w:szCs w:val="20"/>
        </w:rPr>
        <w:t>и иных мероприятиях при рассмотрении вопросов независимой оценки качества.</w:t>
      </w: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 xml:space="preserve">4.3. Основными формами деятельности Общественного совета по независимой оценке качества являются заседания, которые проводятся не реже одного раза в полугодие и считаются правомочными при </w:t>
      </w:r>
      <w:r w:rsidRPr="00B46A48">
        <w:rPr>
          <w:rFonts w:ascii="Times New Roman" w:eastAsia="Times New Roman" w:hAnsi="Times New Roman"/>
          <w:sz w:val="20"/>
          <w:szCs w:val="20"/>
          <w:lang w:eastAsia="ru-RU"/>
        </w:rPr>
        <w:lastRenderedPageBreak/>
        <w:t>присутствии на них не менее двух третей членов Общественного совета по независимой оценке качества. По решению Общественного совета по независимой оценке качества может быть проведено внеочередное заседание, а также в заочной форме путем опросного голосования.</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4.4. Общественный совет по независимой оценке качества в целях реализации возложенных на него задач может создавать экспертные группы (комитеты, комиссии).</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4.5. 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 (от числа присутствующих).</w:t>
      </w: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4.6. При равенстве голосов председатель Общественного совета по независимой оценке качества имеет право решающего голоса.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4.7. Решения Общественного совета по независимой оценке качества оформляются в виде протоколов и заключений, которые подписывает председатель Общественного совета по независимой оценке качества.</w:t>
      </w:r>
    </w:p>
    <w:p w:rsidR="00144AD0" w:rsidRPr="00B46A48" w:rsidRDefault="00144AD0" w:rsidP="00144AD0">
      <w:pPr>
        <w:widowControl w:val="0"/>
        <w:tabs>
          <w:tab w:val="left" w:pos="1134"/>
        </w:tabs>
        <w:autoSpaceDE w:val="0"/>
        <w:autoSpaceDN w:val="0"/>
        <w:spacing w:after="0" w:line="240" w:lineRule="auto"/>
        <w:ind w:firstLine="540"/>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4.8. Председатель Общественного совета по независимой оценке качества:</w:t>
      </w:r>
    </w:p>
    <w:p w:rsidR="00144AD0" w:rsidRPr="00B46A48" w:rsidRDefault="00144AD0" w:rsidP="00144AD0">
      <w:pPr>
        <w:tabs>
          <w:tab w:val="left" w:pos="1276"/>
        </w:tabs>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4.8.1. Определяет приоритетные направления деятельности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4.8.2. Руководит деятельностью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4.8.3. Проводит заседания Общественного совета по независимой оценке качества.</w:t>
      </w: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4.9. Заместитель председателя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iCs/>
          <w:sz w:val="20"/>
          <w:szCs w:val="20"/>
        </w:rPr>
      </w:pPr>
      <w:r w:rsidRPr="00B46A48">
        <w:rPr>
          <w:rFonts w:ascii="Times New Roman" w:hAnsi="Times New Roman"/>
          <w:sz w:val="20"/>
          <w:szCs w:val="20"/>
        </w:rPr>
        <w:t xml:space="preserve">4.9.1. Обеспечивает организацию взаимодействия Общественного совета по независимой оценке качества со структурными подразделениями Управления культуры, </w:t>
      </w:r>
      <w:r w:rsidRPr="00B46A48">
        <w:rPr>
          <w:rFonts w:ascii="Times New Roman" w:hAnsi="Times New Roman"/>
          <w:iCs/>
          <w:sz w:val="20"/>
          <w:szCs w:val="20"/>
        </w:rPr>
        <w:t>представителями общественных организаций, созданных в целях защиты прав и интересов граждан, общественных объединений инвалидов</w:t>
      </w:r>
      <w:r w:rsidRPr="00B46A48">
        <w:rPr>
          <w:rFonts w:ascii="Times New Roman" w:hAnsi="Times New Roman"/>
          <w:sz w:val="20"/>
          <w:szCs w:val="20"/>
        </w:rPr>
        <w:t>;</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4.9.2. Исполняет обязанности председателя Общественного совета по независимой оценке качества в его отсутствие.</w:t>
      </w: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4.10. Секретарь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4.10.1. Организует текущую деятельность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 xml:space="preserve">4.10.2. Организует и осуществляет </w:t>
      </w:r>
      <w:proofErr w:type="gramStart"/>
      <w:r w:rsidRPr="00B46A48">
        <w:rPr>
          <w:rFonts w:ascii="Times New Roman" w:hAnsi="Times New Roman"/>
          <w:sz w:val="20"/>
          <w:szCs w:val="20"/>
        </w:rPr>
        <w:t>контроль за</w:t>
      </w:r>
      <w:proofErr w:type="gramEnd"/>
      <w:r w:rsidRPr="00B46A48">
        <w:rPr>
          <w:rFonts w:ascii="Times New Roman" w:hAnsi="Times New Roman"/>
          <w:sz w:val="20"/>
          <w:szCs w:val="20"/>
        </w:rPr>
        <w:t xml:space="preserve"> выполнением поручений председателя Общественного совета по независимой оценке качества и его заместителя (заместителей);</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4.10.3. Согласовывает с Управлением культуры и председателем Общественного совета по независимой оценке качества проекты планов его работы, а также место и повестку дня заседания Общественного совета по независимой оценке качества и список лиц, приглашенных на заседание;</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4.10.4. Информирует членов Общественного совета по независимой оценке качества о времени, месте проведения и повестке заседания, а также об утвержденных планах работы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4.10.5. Обеспечивает во взаимодействии с членами Общественного совета по независимой оценке качества подготовку информационно-аналитических материалов к заседанию по вопросам, включенным в повестку дня;</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4.10.6. Ведет делопроизводство Общественного совета по независимой оценке качества.</w:t>
      </w:r>
    </w:p>
    <w:p w:rsidR="00144AD0" w:rsidRPr="00B46A48" w:rsidRDefault="00144AD0" w:rsidP="00144AD0">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46A48">
        <w:rPr>
          <w:rFonts w:ascii="Times New Roman" w:eastAsia="Times New Roman" w:hAnsi="Times New Roman"/>
          <w:sz w:val="20"/>
          <w:szCs w:val="20"/>
          <w:lang w:eastAsia="ru-RU"/>
        </w:rPr>
        <w:t>4.11. Члены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4.11.1. Участвуют в мероприятиях, проводимых Общественным советом по независимой оценке качества, а также в подготовке материалов по рассматриваемым вопросам;</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4.11.2. 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 по независимой оценке качества;</w:t>
      </w:r>
    </w:p>
    <w:p w:rsidR="00144AD0" w:rsidRPr="00B46A48" w:rsidRDefault="00144AD0" w:rsidP="00144AD0">
      <w:pPr>
        <w:autoSpaceDE w:val="0"/>
        <w:autoSpaceDN w:val="0"/>
        <w:adjustRightInd w:val="0"/>
        <w:spacing w:after="0" w:line="240" w:lineRule="auto"/>
        <w:ind w:firstLine="539"/>
        <w:jc w:val="both"/>
        <w:rPr>
          <w:rFonts w:ascii="Times New Roman" w:hAnsi="Times New Roman"/>
          <w:sz w:val="20"/>
          <w:szCs w:val="20"/>
        </w:rPr>
      </w:pPr>
      <w:r w:rsidRPr="00B46A48">
        <w:rPr>
          <w:rFonts w:ascii="Times New Roman" w:hAnsi="Times New Roman"/>
          <w:sz w:val="20"/>
          <w:szCs w:val="20"/>
        </w:rPr>
        <w:t>4.11.3. Обладают равными правами при обсуждении вопросов и голосовании.</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4.12. Запросы Общественного совета по независимой оценке качества, направленные в Управление культуры  по решению Общественного совета по независимой оценке качества, рассматриваются Управлением культуры в течение тридцати дней.</w:t>
      </w:r>
    </w:p>
    <w:p w:rsidR="00144AD0" w:rsidRPr="00B46A48" w:rsidRDefault="00144AD0" w:rsidP="00144AD0">
      <w:pPr>
        <w:autoSpaceDE w:val="0"/>
        <w:autoSpaceDN w:val="0"/>
        <w:adjustRightInd w:val="0"/>
        <w:spacing w:after="0" w:line="240" w:lineRule="auto"/>
        <w:ind w:firstLine="540"/>
        <w:jc w:val="both"/>
        <w:rPr>
          <w:rFonts w:ascii="Times New Roman" w:hAnsi="Times New Roman"/>
          <w:sz w:val="20"/>
          <w:szCs w:val="20"/>
        </w:rPr>
      </w:pPr>
      <w:r w:rsidRPr="00B46A48">
        <w:rPr>
          <w:rFonts w:ascii="Times New Roman" w:hAnsi="Times New Roman"/>
          <w:sz w:val="20"/>
          <w:szCs w:val="20"/>
        </w:rPr>
        <w:t>4.13. Члены общественного совета по независимой оценке качества осуществляют свою деятельность на общественных началах.</w:t>
      </w:r>
    </w:p>
    <w:p w:rsidR="00144AD0" w:rsidRPr="00B46A48" w:rsidRDefault="00144AD0" w:rsidP="00144AD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144AD0" w:rsidRPr="00B46A48" w:rsidRDefault="00144AD0" w:rsidP="00144AD0">
      <w:pPr>
        <w:widowControl w:val="0"/>
        <w:spacing w:after="0" w:line="240" w:lineRule="auto"/>
        <w:jc w:val="center"/>
        <w:rPr>
          <w:rFonts w:ascii="Times New Roman" w:hAnsi="Times New Roman"/>
          <w:sz w:val="20"/>
          <w:szCs w:val="20"/>
        </w:rPr>
      </w:pPr>
      <w:r w:rsidRPr="00B46A48">
        <w:rPr>
          <w:rFonts w:ascii="Times New Roman" w:hAnsi="Times New Roman"/>
          <w:sz w:val="20"/>
          <w:szCs w:val="20"/>
        </w:rPr>
        <w:t>V. Конфликт интересов</w:t>
      </w:r>
    </w:p>
    <w:p w:rsidR="00144AD0" w:rsidRPr="00B46A48" w:rsidRDefault="00144AD0" w:rsidP="00144AD0">
      <w:pPr>
        <w:widowControl w:val="0"/>
        <w:spacing w:after="0" w:line="240" w:lineRule="auto"/>
        <w:rPr>
          <w:rFonts w:ascii="Times New Roman" w:hAnsi="Times New Roman"/>
          <w:sz w:val="20"/>
          <w:szCs w:val="20"/>
        </w:rPr>
      </w:pPr>
    </w:p>
    <w:p w:rsidR="00144AD0" w:rsidRPr="00B46A48" w:rsidRDefault="00144AD0" w:rsidP="00144AD0">
      <w:pPr>
        <w:widowControl w:val="0"/>
        <w:numPr>
          <w:ilvl w:val="0"/>
          <w:numId w:val="2"/>
        </w:numPr>
        <w:tabs>
          <w:tab w:val="left" w:pos="1186"/>
        </w:tabs>
        <w:spacing w:after="0" w:line="240" w:lineRule="auto"/>
        <w:ind w:firstLine="700"/>
        <w:jc w:val="both"/>
        <w:rPr>
          <w:rFonts w:ascii="Times New Roman" w:hAnsi="Times New Roman"/>
          <w:sz w:val="20"/>
          <w:szCs w:val="20"/>
        </w:rPr>
      </w:pPr>
      <w:proofErr w:type="gramStart"/>
      <w:r w:rsidRPr="00B46A48">
        <w:rPr>
          <w:rFonts w:ascii="Times New Roman" w:hAnsi="Times New Roman"/>
          <w:sz w:val="20"/>
          <w:szCs w:val="20"/>
        </w:rPr>
        <w:t>Конфликт интересов – ситуация, при которой личная заинтересованность члена Общественного совета по независимой оценке качества либо воздействие (давление) на члена Общественного  совета по независимой оценке качества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по независимой оценке качества и законными интересами граждан Российской Федерации, общественных</w:t>
      </w:r>
      <w:proofErr w:type="gramEnd"/>
      <w:r w:rsidRPr="00B46A48">
        <w:rPr>
          <w:rFonts w:ascii="Times New Roman" w:hAnsi="Times New Roman"/>
          <w:sz w:val="20"/>
          <w:szCs w:val="20"/>
        </w:rPr>
        <w:t xml:space="preserve"> объединений, </w:t>
      </w:r>
      <w:proofErr w:type="spellStart"/>
      <w:r w:rsidRPr="00B46A48">
        <w:rPr>
          <w:rFonts w:ascii="Times New Roman" w:hAnsi="Times New Roman"/>
          <w:sz w:val="20"/>
          <w:szCs w:val="20"/>
        </w:rPr>
        <w:t>референтных</w:t>
      </w:r>
      <w:proofErr w:type="spellEnd"/>
      <w:r w:rsidRPr="00B46A48">
        <w:rPr>
          <w:rFonts w:ascii="Times New Roman" w:hAnsi="Times New Roman"/>
          <w:sz w:val="20"/>
          <w:szCs w:val="20"/>
        </w:rPr>
        <w:t xml:space="preserve"> групп, </w:t>
      </w:r>
      <w:proofErr w:type="gramStart"/>
      <w:r w:rsidRPr="00B46A48">
        <w:rPr>
          <w:rFonts w:ascii="Times New Roman" w:hAnsi="Times New Roman"/>
          <w:sz w:val="20"/>
          <w:szCs w:val="20"/>
        </w:rPr>
        <w:t>способное</w:t>
      </w:r>
      <w:proofErr w:type="gramEnd"/>
      <w:r w:rsidRPr="00B46A48">
        <w:rPr>
          <w:rFonts w:ascii="Times New Roman" w:hAnsi="Times New Roman"/>
          <w:sz w:val="20"/>
          <w:szCs w:val="20"/>
        </w:rPr>
        <w:t xml:space="preserve"> привести к причинению вреда этим законным интересам.</w:t>
      </w:r>
    </w:p>
    <w:p w:rsidR="00144AD0" w:rsidRPr="00B46A48" w:rsidRDefault="00144AD0" w:rsidP="00144AD0">
      <w:pPr>
        <w:widowControl w:val="0"/>
        <w:numPr>
          <w:ilvl w:val="0"/>
          <w:numId w:val="2"/>
        </w:numPr>
        <w:tabs>
          <w:tab w:val="left" w:pos="1182"/>
        </w:tabs>
        <w:spacing w:after="0" w:line="240" w:lineRule="auto"/>
        <w:ind w:firstLine="700"/>
        <w:jc w:val="both"/>
        <w:rPr>
          <w:rFonts w:ascii="Times New Roman" w:hAnsi="Times New Roman"/>
          <w:sz w:val="20"/>
          <w:szCs w:val="20"/>
        </w:rPr>
      </w:pPr>
      <w:proofErr w:type="gramStart"/>
      <w:r w:rsidRPr="00B46A48">
        <w:rPr>
          <w:rFonts w:ascii="Times New Roman" w:hAnsi="Times New Roman"/>
          <w:sz w:val="20"/>
          <w:szCs w:val="20"/>
        </w:rPr>
        <w:t xml:space="preserve">В случае возникновения у члена Общественного совета по независимой оценке качества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по независимой оценке качества обязан в кратчайшие сроки проинформировать об этом в письменной форме Председателя Общественного совета </w:t>
      </w:r>
      <w:r w:rsidRPr="00B46A48">
        <w:rPr>
          <w:rFonts w:ascii="Times New Roman" w:hAnsi="Times New Roman"/>
          <w:sz w:val="20"/>
          <w:szCs w:val="20"/>
        </w:rPr>
        <w:lastRenderedPageBreak/>
        <w:t>по независимой</w:t>
      </w:r>
      <w:proofErr w:type="gramEnd"/>
      <w:r w:rsidRPr="00B46A48">
        <w:rPr>
          <w:rFonts w:ascii="Times New Roman" w:hAnsi="Times New Roman"/>
          <w:sz w:val="20"/>
          <w:szCs w:val="20"/>
        </w:rPr>
        <w:t xml:space="preserve"> оценке качества, а Председатель Общественного совета по независимой оценке качества – администрацию Богучанского района</w:t>
      </w:r>
    </w:p>
    <w:p w:rsidR="00144AD0" w:rsidRPr="00B46A48" w:rsidRDefault="00144AD0" w:rsidP="00144AD0">
      <w:pPr>
        <w:widowControl w:val="0"/>
        <w:spacing w:after="0" w:line="240" w:lineRule="auto"/>
        <w:ind w:firstLine="700"/>
        <w:jc w:val="both"/>
        <w:rPr>
          <w:rFonts w:ascii="Times New Roman" w:hAnsi="Times New Roman"/>
          <w:sz w:val="20"/>
          <w:szCs w:val="20"/>
        </w:rPr>
      </w:pPr>
      <w:r w:rsidRPr="00B46A48">
        <w:rPr>
          <w:rFonts w:ascii="Times New Roman" w:hAnsi="Times New Roman"/>
          <w:sz w:val="20"/>
          <w:szCs w:val="20"/>
        </w:rPr>
        <w:t xml:space="preserve">5.5. </w:t>
      </w:r>
      <w:proofErr w:type="gramStart"/>
      <w:r w:rsidRPr="00B46A48">
        <w:rPr>
          <w:rFonts w:ascii="Times New Roman" w:hAnsi="Times New Roman"/>
          <w:sz w:val="20"/>
          <w:szCs w:val="20"/>
        </w:rPr>
        <w:t>Председатель Общественного совета по независимой оценке качества или Управлению культуры, которым стало известно о возникновении у члена Общественного совета по независимой оценке качества или Председателя Общественного совета по независимой оценке качества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Общественного совета по независимой</w:t>
      </w:r>
      <w:proofErr w:type="gramEnd"/>
      <w:r w:rsidRPr="00B46A48">
        <w:rPr>
          <w:rFonts w:ascii="Times New Roman" w:hAnsi="Times New Roman"/>
          <w:sz w:val="20"/>
          <w:szCs w:val="20"/>
        </w:rPr>
        <w:t xml:space="preserve"> оценке качества или Председателя Общественного совета по независимой оценке качества, являющегося стороной конфликта интересов</w:t>
      </w:r>
    </w:p>
    <w:p w:rsidR="00144AD0" w:rsidRPr="00B46A48" w:rsidRDefault="00144AD0" w:rsidP="00144AD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44AD0" w:rsidRPr="00B46A48" w:rsidRDefault="00144AD0" w:rsidP="00144AD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B6D97" w:rsidRDefault="00144AD0"/>
    <w:sectPr w:rsidR="002B6D97" w:rsidSect="00206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4959"/>
    <w:multiLevelType w:val="multilevel"/>
    <w:tmpl w:val="E7BCA056"/>
    <w:lvl w:ilvl="0">
      <w:start w:val="1"/>
      <w:numFmt w:val="decimal"/>
      <w:lvlText w:val="5.%1."/>
      <w:lvlJc w:val="left"/>
      <w:pPr>
        <w:ind w:left="0" w:firstLine="0"/>
      </w:pPr>
      <w:rPr>
        <w:rFonts w:ascii="Times New Roman" w:eastAsia="Times New Roman" w:hAnsi="Times New Roman" w:cs="Times New Roman"/>
        <w:b w:val="0"/>
        <w:i w:val="0"/>
        <w:strike w:val="0"/>
        <w:dstrike w:val="0"/>
        <w:color w:val="000000"/>
        <w:spacing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121F62B6"/>
    <w:multiLevelType w:val="multilevel"/>
    <w:tmpl w:val="B0B241CE"/>
    <w:lvl w:ilvl="0">
      <w:start w:val="1"/>
      <w:numFmt w:val="decimal"/>
      <w:lvlText w:val="2.%1."/>
      <w:lvlJc w:val="left"/>
      <w:pPr>
        <w:ind w:left="0" w:firstLine="0"/>
      </w:pPr>
      <w:rPr>
        <w:rFonts w:ascii="Times New Roman" w:eastAsia="Times New Roman" w:hAnsi="Times New Roman" w:cs="Times New Roman"/>
        <w:b w:val="0"/>
        <w:i w:val="0"/>
        <w:strike w:val="0"/>
        <w:dstrike w:val="0"/>
        <w:color w:val="000000"/>
        <w:spacing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44AD0"/>
    <w:rsid w:val="00144AD0"/>
    <w:rsid w:val="00185BA1"/>
    <w:rsid w:val="002066BB"/>
    <w:rsid w:val="004B6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A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2030</Words>
  <Characters>11574</Characters>
  <Application>Microsoft Office Word</Application>
  <DocSecurity>0</DocSecurity>
  <Lines>96</Lines>
  <Paragraphs>27</Paragraphs>
  <ScaleCrop>false</ScaleCrop>
  <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2019-05-21T08:38:00Z</dcterms:created>
  <dcterms:modified xsi:type="dcterms:W3CDTF">2019-05-21T08:39:00Z</dcterms:modified>
</cp:coreProperties>
</file>