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26" w:rsidRPr="000F7326" w:rsidRDefault="000F7326" w:rsidP="000F732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F7326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26" w:rsidRPr="000F7326" w:rsidRDefault="000F7326" w:rsidP="000F732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F7326" w:rsidRPr="000F7326" w:rsidRDefault="000F7326" w:rsidP="000F732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F732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0F7326" w:rsidRPr="000F7326" w:rsidRDefault="000F7326" w:rsidP="000F732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0F7326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0F73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0F7326" w:rsidRPr="000F7326" w:rsidRDefault="000F7326" w:rsidP="000F73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7326">
        <w:rPr>
          <w:rFonts w:ascii="Arial" w:eastAsia="Times New Roman" w:hAnsi="Arial" w:cs="Arial"/>
          <w:sz w:val="26"/>
          <w:szCs w:val="26"/>
          <w:lang w:eastAsia="ru-RU"/>
        </w:rPr>
        <w:t>11.06.2021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</w:t>
      </w:r>
      <w:r>
        <w:rPr>
          <w:rFonts w:ascii="Arial" w:eastAsia="Times New Roman" w:hAnsi="Arial" w:cs="Arial"/>
          <w:sz w:val="26"/>
          <w:szCs w:val="26"/>
          <w:lang w:eastAsia="ru-RU"/>
        </w:rPr>
        <w:t>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463-п</w:t>
      </w:r>
    </w:p>
    <w:p w:rsidR="000F7326" w:rsidRPr="000F7326" w:rsidRDefault="000F7326" w:rsidP="000F73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7326" w:rsidRPr="000F7326" w:rsidRDefault="000F7326" w:rsidP="000F73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29.09.2020 №978-п "О подготовке и проведении сельскохозяйственной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на территории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района"</w:t>
      </w:r>
    </w:p>
    <w:p w:rsidR="000F7326" w:rsidRPr="000F7326" w:rsidRDefault="000F7326" w:rsidP="000F73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7326" w:rsidRPr="000F7326" w:rsidRDefault="000F7326" w:rsidP="000F732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Для осуществления координации и оперативного решения вопросов по подготовке и проведению сельскохозяйственной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на территории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 соответствии с Федеральными законами от 21.07.2005 № 108-ФЗ «О Всероссийской сельскохозяйственной переписи»,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29 августа 2020 г. № 1315 «Об организации сельскохозяйственной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2021 года», ст</w:t>
      </w:r>
      <w:proofErr w:type="gram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. 7, 43, 47 Устава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0F7326" w:rsidRPr="000F7326" w:rsidRDefault="000F7326" w:rsidP="000F732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7326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Pr="000F732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Внести изменения в  постановление администрации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29.09.2020 №978-п "О подготовке и проведении сельскохозяйственной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на территории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(далее - Постановление) следующие изменения:</w:t>
      </w:r>
    </w:p>
    <w:p w:rsidR="000F7326" w:rsidRPr="000F7326" w:rsidRDefault="000F7326" w:rsidP="000F732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7326">
        <w:rPr>
          <w:rFonts w:ascii="Arial" w:eastAsia="Times New Roman" w:hAnsi="Arial" w:cs="Arial"/>
          <w:sz w:val="26"/>
          <w:szCs w:val="26"/>
          <w:lang w:eastAsia="ru-RU"/>
        </w:rPr>
        <w:t>1.1.</w:t>
      </w:r>
      <w:r w:rsidRPr="000F732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Приложение 2  "Состав комиссии по  подготовке и проведению сельскохозяйственной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на территории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Постановления изложить в новой редакции, согласно Приложению.</w:t>
      </w:r>
    </w:p>
    <w:p w:rsidR="000F7326" w:rsidRPr="000F7326" w:rsidRDefault="000F7326" w:rsidP="000F73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7326">
        <w:rPr>
          <w:rFonts w:ascii="Arial" w:eastAsia="Times New Roman" w:hAnsi="Arial" w:cs="Arial"/>
          <w:sz w:val="26"/>
          <w:szCs w:val="26"/>
          <w:lang w:eastAsia="ru-RU"/>
        </w:rPr>
        <w:tab/>
        <w:t>2.</w:t>
      </w:r>
      <w:r w:rsidRPr="000F7326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 данного постановления возложить на  заместителя Главы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 власти С.Л. Трещеву.</w:t>
      </w:r>
    </w:p>
    <w:p w:rsidR="000F7326" w:rsidRPr="000F7326" w:rsidRDefault="000F7326" w:rsidP="000F73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732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3.        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размещению на официальном сайте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5" w:history="1">
        <w:r w:rsidRPr="000F732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0F732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0F732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0F732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0F732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0F732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0F732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).           </w:t>
      </w:r>
    </w:p>
    <w:p w:rsidR="000F7326" w:rsidRPr="000F7326" w:rsidRDefault="000F7326" w:rsidP="000F73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7326" w:rsidRPr="000F7326" w:rsidRDefault="000F7326" w:rsidP="000F73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0F73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В.Р. Саар</w:t>
      </w:r>
    </w:p>
    <w:p w:rsidR="000F7326" w:rsidRPr="000F7326" w:rsidRDefault="000F7326" w:rsidP="000F7326">
      <w:pPr>
        <w:tabs>
          <w:tab w:val="num" w:pos="0"/>
        </w:tabs>
        <w:spacing w:after="0" w:line="240" w:lineRule="auto"/>
        <w:ind w:firstLine="72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F7326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F732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0F732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F7326">
        <w:rPr>
          <w:rFonts w:ascii="Arial" w:eastAsia="Times New Roman" w:hAnsi="Arial" w:cs="Arial"/>
          <w:sz w:val="18"/>
          <w:szCs w:val="20"/>
          <w:lang w:eastAsia="ru-RU"/>
        </w:rPr>
        <w:t>от «11» июня .2021 г. № 463-п</w:t>
      </w: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F732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F7326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0F732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F7326">
        <w:rPr>
          <w:rFonts w:ascii="Arial" w:eastAsia="Times New Roman" w:hAnsi="Arial" w:cs="Arial"/>
          <w:sz w:val="18"/>
          <w:szCs w:val="20"/>
          <w:lang w:eastAsia="ru-RU"/>
        </w:rPr>
        <w:t>от « 29 » сентября .2020 г. № 978-п</w:t>
      </w:r>
    </w:p>
    <w:p w:rsidR="000F7326" w:rsidRPr="000F7326" w:rsidRDefault="000F7326" w:rsidP="000F732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F7326" w:rsidRPr="000F7326" w:rsidRDefault="000F7326" w:rsidP="000F73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F73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Состав комиссии по подготовке и проведению сельскохозяйственной </w:t>
      </w:r>
      <w:proofErr w:type="spellStart"/>
      <w:r w:rsidRPr="000F7326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0F7326">
        <w:rPr>
          <w:rFonts w:ascii="Arial" w:eastAsia="Times New Roman" w:hAnsi="Arial" w:cs="Arial"/>
          <w:sz w:val="20"/>
          <w:szCs w:val="20"/>
          <w:lang w:eastAsia="ru-RU"/>
        </w:rPr>
        <w:t xml:space="preserve"> 2021 года на территории </w:t>
      </w:r>
      <w:proofErr w:type="spellStart"/>
      <w:r w:rsidRPr="000F732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F7326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0F7326" w:rsidRPr="000F7326" w:rsidRDefault="000F7326" w:rsidP="000F73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3168"/>
        <w:gridCol w:w="6300"/>
      </w:tblGrid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Трещева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Снежанна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Главы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взаимодействию с органами государственной и муниципальной  власти, председатель комиссии;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Василиса Михайловна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экономики и планирования администрации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заместитель председателя комиссии;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Лавриненко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Михайловна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специалист отдела экономики и планирования администрации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комиссии;</w:t>
            </w:r>
          </w:p>
        </w:tc>
      </w:tr>
      <w:tr w:rsidR="000F7326" w:rsidRPr="000F7326" w:rsidTr="001737F7">
        <w:tc>
          <w:tcPr>
            <w:tcW w:w="9468" w:type="dxa"/>
            <w:gridSpan w:val="2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u w:val="single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комиссии: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Римма Валерьевна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по управлению муниципальным имуществом администрации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Монахова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-и.о. начальника финансового управления администрации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по архитектуре и градостроительству администрации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Витюк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 Владимирович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по земельным ресурсам управления муниципальной собственностью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-директор  КГКУ Центр занятости населения 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 (по согласованию);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Егоров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 Отдела МВД России по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Айна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почтамта УФПС Красноярского края – филиала АО «Почта России» (по согласованию);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Павлов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 Александрович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отделения вневедомственной охраны по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– филиал ФГКУ «УВО ВНГ Российской Федерации по Красноярскому краю» (по согласованию);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Валерий Семенович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-депутат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(по согласованию);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Довиденко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 Анатольевич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-представитель Станичного казачьего общества «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Богучанское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  <w:tr w:rsidR="000F7326" w:rsidRPr="000F7326" w:rsidTr="001737F7">
        <w:tc>
          <w:tcPr>
            <w:tcW w:w="3168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Метляева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 Петровна</w:t>
            </w:r>
          </w:p>
        </w:tc>
        <w:tc>
          <w:tcPr>
            <w:tcW w:w="6300" w:type="dxa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-главный редактор КГАУ «Редакция газеты «</w:t>
            </w:r>
            <w:proofErr w:type="gram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правда» 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Фризен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Любовь Владимировна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-Глава Ангарского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Леонидовна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Артюгинского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Паисьева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 Абрамовна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Белякинского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Шмелева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Лариса Валерьевна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Карвась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Марина Владимировна 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Говорковского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Потиенко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 Антонович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Мацур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Терентьевна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Манзенского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Хващевская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 Михайловна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Новохайского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 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Симаков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 Леонидович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Нижнетерянского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Зуйкина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Лидия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Егорьевна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 Витальевич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Осиновомысского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Нельк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 Александрович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-Глава Октябрьского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Логинов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 Владимирович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Пинчугского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Окорокова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Любовь Валентиновна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Такучетского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Муссобиров</w:t>
            </w:r>
            <w:proofErr w:type="spellEnd"/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Петрович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Таежнинского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Черных 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Хребтовского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Плохой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 Петрович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Шиверского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0F7326" w:rsidRPr="000F7326" w:rsidTr="001737F7">
        <w:tc>
          <w:tcPr>
            <w:tcW w:w="3168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</w:t>
            </w:r>
          </w:p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 Васильевич</w:t>
            </w:r>
          </w:p>
        </w:tc>
        <w:tc>
          <w:tcPr>
            <w:tcW w:w="6300" w:type="dxa"/>
            <w:shd w:val="clear" w:color="auto" w:fill="auto"/>
          </w:tcPr>
          <w:p w:rsidR="000F7326" w:rsidRPr="000F7326" w:rsidRDefault="000F7326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Чуноярского</w:t>
            </w:r>
            <w:proofErr w:type="spellEnd"/>
            <w:r w:rsidRPr="000F7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согласованию).</w:t>
            </w:r>
          </w:p>
        </w:tc>
      </w:tr>
    </w:tbl>
    <w:p w:rsidR="00841D59" w:rsidRDefault="00841D59"/>
    <w:sectPr w:rsidR="00841D59" w:rsidSect="008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326"/>
    <w:rsid w:val="000F7326"/>
    <w:rsid w:val="0084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2021-09-14T02:33:00Z</dcterms:created>
  <dcterms:modified xsi:type="dcterms:W3CDTF">2021-09-14T02:34:00Z</dcterms:modified>
</cp:coreProperties>
</file>