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42" w:rsidRDefault="00333842" w:rsidP="00333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en-US" w:eastAsia="ru-RU"/>
        </w:rPr>
      </w:pPr>
      <w:r w:rsidRPr="00333842">
        <w:rPr>
          <w:rFonts w:ascii="Arial" w:eastAsia="Times New Roman" w:hAnsi="Arial" w:cs="Arial"/>
          <w:sz w:val="24"/>
          <w:szCs w:val="26"/>
          <w:lang w:val="en-US" w:eastAsia="ru-RU"/>
        </w:rPr>
        <w:drawing>
          <wp:inline distT="0" distB="0" distL="0" distR="0">
            <wp:extent cx="474980" cy="563880"/>
            <wp:effectExtent l="1905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842" w:rsidRDefault="00333842" w:rsidP="00333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en-US" w:eastAsia="ru-RU"/>
        </w:rPr>
      </w:pPr>
    </w:p>
    <w:p w:rsidR="00333842" w:rsidRPr="00DC278F" w:rsidRDefault="00333842" w:rsidP="00333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DC278F">
        <w:rPr>
          <w:rFonts w:ascii="Arial" w:eastAsia="Times New Roman" w:hAnsi="Arial" w:cs="Arial"/>
          <w:sz w:val="24"/>
          <w:szCs w:val="26"/>
          <w:lang w:eastAsia="ru-RU"/>
        </w:rPr>
        <w:t>АДМИНИСТРАЦИИ БОГУЧАНСКОГО РАЙОНА</w:t>
      </w:r>
    </w:p>
    <w:p w:rsidR="00333842" w:rsidRPr="00DC278F" w:rsidRDefault="00333842" w:rsidP="00333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DC278F">
        <w:rPr>
          <w:rFonts w:ascii="Arial" w:eastAsia="Times New Roman" w:hAnsi="Arial" w:cs="Arial"/>
          <w:sz w:val="24"/>
          <w:szCs w:val="26"/>
          <w:lang w:eastAsia="ru-RU"/>
        </w:rPr>
        <w:t>ПОСТАНОВЛЕНИЕ</w:t>
      </w:r>
    </w:p>
    <w:p w:rsidR="00333842" w:rsidRPr="00DC278F" w:rsidRDefault="00333842" w:rsidP="00333842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26.06.2020                        </w:t>
      </w:r>
      <w:r w:rsidRPr="00333842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DC278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648-п</w:t>
      </w:r>
    </w:p>
    <w:p w:rsidR="00333842" w:rsidRPr="00DC278F" w:rsidRDefault="00333842" w:rsidP="0033384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3842" w:rsidRPr="00DC278F" w:rsidRDefault="00333842" w:rsidP="0033384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C278F">
        <w:rPr>
          <w:rFonts w:ascii="Arial" w:eastAsia="Times New Roman" w:hAnsi="Arial" w:cs="Arial"/>
          <w:sz w:val="26"/>
          <w:szCs w:val="26"/>
          <w:lang w:eastAsia="ru-RU"/>
        </w:rPr>
        <w:t>О назначении даты проведения публичных слушаний</w:t>
      </w:r>
    </w:p>
    <w:p w:rsidR="00333842" w:rsidRPr="00DC278F" w:rsidRDefault="00333842" w:rsidP="0033384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3842" w:rsidRPr="00DC278F" w:rsidRDefault="00333842" w:rsidP="0033384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278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 соответствии со ст. 21 Устава </w:t>
      </w:r>
      <w:proofErr w:type="spellStart"/>
      <w:r w:rsidRPr="00DC27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п. 4 статьи 4 Положения об организации и проведении публичных слушаний в </w:t>
      </w:r>
      <w:proofErr w:type="spellStart"/>
      <w:r w:rsidRPr="00DC278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 районе,</w:t>
      </w:r>
    </w:p>
    <w:p w:rsidR="00333842" w:rsidRPr="00DC278F" w:rsidRDefault="00333842" w:rsidP="0033384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278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33842" w:rsidRPr="00DC278F" w:rsidRDefault="00333842" w:rsidP="0033384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DC278F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        </w:t>
      </w:r>
      <w:r w:rsidRPr="00333842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   </w:t>
      </w:r>
      <w:r w:rsidRPr="00DC278F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 1. Назначить публичные слушания по проекту решения </w:t>
      </w:r>
      <w:proofErr w:type="spellStart"/>
      <w:r w:rsidRPr="00DC278F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Богучанского</w:t>
      </w:r>
      <w:proofErr w:type="spellEnd"/>
      <w:r w:rsidRPr="00DC278F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районного Совета депутатов «О внесении изменений и дополнений в Устав </w:t>
      </w:r>
      <w:proofErr w:type="spellStart"/>
      <w:r w:rsidRPr="00DC278F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Богучанского</w:t>
      </w:r>
      <w:proofErr w:type="spellEnd"/>
      <w:r w:rsidRPr="00DC278F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района Красноярского края» на 09 июля 2020 года 12 часов 00 минут.</w:t>
      </w:r>
    </w:p>
    <w:p w:rsidR="00333842" w:rsidRPr="00DC278F" w:rsidRDefault="00333842" w:rsidP="0033384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3842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Место проведения: с. </w:t>
      </w:r>
      <w:proofErr w:type="spellStart"/>
      <w:r w:rsidRPr="00DC278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DC278F">
        <w:rPr>
          <w:rFonts w:ascii="Arial" w:eastAsia="Times New Roman" w:hAnsi="Arial" w:cs="Arial"/>
          <w:sz w:val="26"/>
          <w:szCs w:val="26"/>
          <w:lang w:eastAsia="ru-RU"/>
        </w:rPr>
        <w:t>Октябрьская</w:t>
      </w:r>
      <w:proofErr w:type="gramEnd"/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, 72, зал заседаний  администрации </w:t>
      </w:r>
      <w:proofErr w:type="spellStart"/>
      <w:r w:rsidRPr="00DC27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33842" w:rsidRPr="00DC278F" w:rsidRDefault="00333842" w:rsidP="0033384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278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33842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DC278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района по социальным вопросам Брюханова И.М.</w:t>
      </w:r>
    </w:p>
    <w:p w:rsidR="00333842" w:rsidRPr="00DC278F" w:rsidRDefault="00333842" w:rsidP="0033384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333842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   3. Постановление вступает в силу со дня, следующего за днем опубликования в Официальном вестнике </w:t>
      </w:r>
      <w:proofErr w:type="spellStart"/>
      <w:r w:rsidRPr="00DC27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33842" w:rsidRPr="00DC278F" w:rsidRDefault="00333842" w:rsidP="0033384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3842" w:rsidRPr="00DC278F" w:rsidRDefault="00333842" w:rsidP="0033384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DC27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C27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DC278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C278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C278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</w:t>
      </w:r>
      <w:r w:rsidRPr="00DC278F">
        <w:rPr>
          <w:rFonts w:ascii="Arial" w:eastAsia="Times New Roman" w:hAnsi="Arial" w:cs="Arial"/>
          <w:sz w:val="26"/>
          <w:szCs w:val="26"/>
          <w:lang w:eastAsia="ru-RU"/>
        </w:rPr>
        <w:tab/>
        <w:t>В.Р. Саар</w:t>
      </w:r>
    </w:p>
    <w:p w:rsidR="00D15512" w:rsidRPr="00333842" w:rsidRDefault="00D15512">
      <w:pPr>
        <w:rPr>
          <w:rFonts w:ascii="Arial" w:hAnsi="Arial" w:cs="Arial"/>
          <w:sz w:val="26"/>
          <w:szCs w:val="26"/>
        </w:rPr>
      </w:pPr>
    </w:p>
    <w:sectPr w:rsidR="00D15512" w:rsidRPr="00333842" w:rsidSect="00D1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3842"/>
    <w:rsid w:val="00333842"/>
    <w:rsid w:val="00D1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2020-06-30T09:03:00Z</dcterms:created>
  <dcterms:modified xsi:type="dcterms:W3CDTF">2020-06-30T09:13:00Z</dcterms:modified>
</cp:coreProperties>
</file>