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8B" w:rsidRPr="00DE2E8B" w:rsidRDefault="00DE2E8B" w:rsidP="00DE2E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2E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E8B" w:rsidRPr="00DE2E8B" w:rsidRDefault="00DE2E8B" w:rsidP="00DE2E8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2E8B" w:rsidRPr="00DE2E8B" w:rsidRDefault="00DE2E8B" w:rsidP="00DE2E8B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DE2E8B" w:rsidRPr="00DE2E8B" w:rsidRDefault="00DE2E8B" w:rsidP="00DE2E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E2E8B" w:rsidRPr="00DE2E8B" w:rsidRDefault="00DE2E8B" w:rsidP="00DE2E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09.07. 2020                                    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704-П</w:t>
      </w:r>
    </w:p>
    <w:p w:rsidR="00DE2E8B" w:rsidRPr="00DE2E8B" w:rsidRDefault="00DE2E8B" w:rsidP="00DE2E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2E8B" w:rsidRPr="00DE2E8B" w:rsidRDefault="00DE2E8B" w:rsidP="00DE2E8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25.06.2012 № 912-п  «О порядке составления проекта  районного бюджета на очередной финансовый год и плановый период»</w:t>
      </w:r>
    </w:p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169 Бюджетного кодекса Российской  Федерации, статьями 7,8,43,47 Устава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пунктом 2 статьи 7 решения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от 29.10.2012  № 23/1-230 «О бюджетном процессе в муниципальном образовании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и в целях своевременной и качественной разработки проекта районного бюджета на очередной финансовый год и плановый период,  ПОСТАНОВЛЯЮ:</w:t>
      </w:r>
      <w:proofErr w:type="gramEnd"/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 в постановление администрации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25.06.2012 № 912 «О порядке составления проекта  районного бюджета на очередной финансовый год и плановый период» (далее – Постановление) следующие изменения и дополнения:</w:t>
      </w:r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1.1. В приложении к Постановлению «Положение о порядке и сроках разработки проекта районного бюджета на очередной финансовый год и плановый период» (далее – Положение):</w:t>
      </w:r>
    </w:p>
    <w:p w:rsidR="00DE2E8B" w:rsidRPr="00DE2E8B" w:rsidRDefault="00DE2E8B" w:rsidP="00DE2E8B">
      <w:pPr>
        <w:spacing w:after="0" w:line="240" w:lineRule="auto"/>
        <w:ind w:firstLine="720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абзацы шестой, седьмой  пункта 3 исключить;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  в пункте 4: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 подпункт а) изложить в следующей редакции: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          «а) послание Президента Российской Федерации, определяющее бюджетную политику (требования к бюджетной политике) в Российской Федерации;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подпункт ж) считать подпунктом е);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дополнить  подпунктами  ж),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)  следующего содержания: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«ж)  бюджетный прогноз (проект бюджетного прогноза, проект изменений бюджетного прогноза)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долгосрочный период;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) муниципальные  программы (проекты муниципальных программ, проекты изменений указанных программ)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в пункте 5: 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подпункт а) дополнить словами: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«проект бюджетного прогноза (проект изменений бюджетного прогноза)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долгосрочный период»;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в пункте 6: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подпункты а)</w:t>
      </w:r>
      <w:proofErr w:type="gram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,б</w:t>
      </w:r>
      <w:proofErr w:type="gram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) дополнить словами: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очередной год и плановый период»;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подпункт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) исключить;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подпункты и)</w:t>
      </w:r>
      <w:proofErr w:type="gram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,к</w:t>
      </w:r>
      <w:proofErr w:type="gram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), л)  изложить в следующей редакции: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«и) согласовывает представленные главными администраторами доходов районного бюджета прогнозы поступления доходов в районный бюджет, в том числе доходов от приносящей доход деятельности, источников финансирования дефицита районного бюджета»;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«к) проводит сверку исходных данных, указанных в </w:t>
      </w:r>
      <w:hyperlink r:id="rId5" w:history="1">
        <w:r w:rsidRPr="00DE2E8B">
          <w:rPr>
            <w:rFonts w:ascii="Arial" w:eastAsia="Times New Roman" w:hAnsi="Arial" w:cs="Arial"/>
            <w:sz w:val="26"/>
            <w:szCs w:val="26"/>
            <w:lang w:eastAsia="ru-RU"/>
          </w:rPr>
          <w:t>подпунктах "а"</w:t>
        </w:r>
      </w:hyperlink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- </w:t>
      </w:r>
      <w:hyperlink r:id="rId6" w:history="1">
        <w:r w:rsidRPr="00DE2E8B">
          <w:rPr>
            <w:rFonts w:ascii="Arial" w:eastAsia="Times New Roman" w:hAnsi="Arial" w:cs="Arial"/>
            <w:sz w:val="26"/>
            <w:szCs w:val="26"/>
            <w:lang w:eastAsia="ru-RU"/>
          </w:rPr>
          <w:t>"е" пункта 1 статьи 7</w:t>
        </w:r>
      </w:hyperlink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Положения о межбюджетных отношениях в муниципальном образовании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 утвержденного решением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 от 08.06.2010 №3/2-32, с главами сельсоветов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«л) проводит проверку представленных расчетов объемов бюджетных ассигнований на введение новых (увеличение действующих) расходных обязательств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представленных главными распорядителями средств районного бюджета, необходимых для исполнения принимаемых обязательств»;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дополнить пунктами м) следующего содержания: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«м) разрабатывает проект бюджетного прогноза (проект изменений бюджетного прогноза)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долгосрочный период на основе (проекта изменений) прогноза социально-экономического развития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долгосрочный период».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в пункте 7: 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подпункты а)</w:t>
      </w:r>
      <w:proofErr w:type="gram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,б</w:t>
      </w:r>
      <w:proofErr w:type="gram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),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д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),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) изложить в следующей редакции:</w:t>
      </w:r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«а) разрабатывает  прогноз социально-экономического развития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 очередной финансовый год и плановый период, формирует предварительные  итоги  социально-экономического развития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за  истекший период текущего финансового года и ожидаемые итоги социально-экономического развития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за текущий финансовый год»;</w:t>
      </w:r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«б) разрабатывает основные направления налоговой политики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очередной финансовый год и плановый период»;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д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) формирует перечень муниципальных  программ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обеспечивает методологическое руководство и координацию при разработке и реализации муниципальных программ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за исключением согласования объемов финансирования на очередной финансовый год и плановый период»;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«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з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) разрабатывает прогноз социально-экономического развития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на долгосрочный период».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в пункте 8: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подпункт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д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>) изложить в следующей редакции: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     «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д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) обеспечивают разработку и представление прогноза поступления доходов в районный бюджет, в том числе доходов от приносящей доход деятельности, источников финансирования дефицита районного бюджета, а также их согласование с финансовым управлением администрации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подпункт е) исключить;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подпункты и), к) изложить в следующей редакции: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E2E8B">
        <w:rPr>
          <w:rFonts w:ascii="Arial" w:hAnsi="Arial" w:cs="Arial"/>
          <w:sz w:val="26"/>
          <w:szCs w:val="26"/>
        </w:rPr>
        <w:t xml:space="preserve">«и) представляют в установленном порядке в управление экономики и планирования администрации </w:t>
      </w:r>
      <w:proofErr w:type="spellStart"/>
      <w:r w:rsidRPr="00DE2E8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E2E8B">
        <w:rPr>
          <w:rFonts w:ascii="Arial" w:hAnsi="Arial" w:cs="Arial"/>
          <w:sz w:val="26"/>
          <w:szCs w:val="26"/>
        </w:rPr>
        <w:t xml:space="preserve"> района оценку потребности в </w:t>
      </w:r>
      <w:r w:rsidRPr="00DE2E8B">
        <w:rPr>
          <w:rFonts w:ascii="Arial" w:hAnsi="Arial" w:cs="Arial"/>
          <w:sz w:val="26"/>
          <w:szCs w:val="26"/>
        </w:rPr>
        <w:lastRenderedPageBreak/>
        <w:t>предоставлении муниципальных услуг (работ) оказываемых (выполняемых) муниципальными бюджетными и казенными районными учреждениями»;</w:t>
      </w:r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«к) формируют муниципальное  задание на оказание муниципальных услуг (выполнение работ) в соответствии со </w:t>
      </w:r>
      <w:hyperlink r:id="rId7" w:history="1">
        <w:r w:rsidRPr="00DE2E8B">
          <w:rPr>
            <w:rFonts w:ascii="Arial" w:eastAsia="Times New Roman" w:hAnsi="Arial" w:cs="Arial"/>
            <w:sz w:val="26"/>
            <w:szCs w:val="26"/>
            <w:lang w:eastAsia="ru-RU"/>
          </w:rPr>
          <w:t>статьей 69.2</w:t>
        </w:r>
      </w:hyperlink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Бюджетного кодекса Российской Федерации и постановлением администрации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20.11.2015 № 1032-п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задания»;</w:t>
      </w:r>
    </w:p>
    <w:p w:rsidR="00DE2E8B" w:rsidRPr="00DE2E8B" w:rsidRDefault="00DE2E8B" w:rsidP="00DE2E8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дополнить подпунктом м) следующего содержания: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«м) направляют в финансовое управление администрации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предложения по введению новых (увеличению действующих) расходных обязательств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>в пункте 9  слова «бюджетной комиссии» заменить словами «комиссии».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1.2.  </w:t>
      </w:r>
      <w:hyperlink r:id="rId8" w:history="1">
        <w:r w:rsidRPr="00DE2E8B">
          <w:rPr>
            <w:rFonts w:ascii="Arial" w:eastAsia="Times New Roman" w:hAnsi="Arial" w:cs="Arial"/>
            <w:sz w:val="26"/>
            <w:szCs w:val="26"/>
            <w:lang w:eastAsia="ru-RU"/>
          </w:rPr>
          <w:t>Приложение N 1</w:t>
        </w:r>
      </w:hyperlink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к Положению признать утратившим силу;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E2E8B">
        <w:rPr>
          <w:rFonts w:ascii="Arial" w:hAnsi="Arial" w:cs="Arial"/>
          <w:sz w:val="26"/>
          <w:szCs w:val="26"/>
        </w:rPr>
        <w:t xml:space="preserve">  1.3. Приложение № 2  к Положению «График составления проекта районного бюджета на очередной финансовый год и плановый период» изложить в новой редакции согласно приложению 1 к настоящему постановлению: 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E2E8B">
        <w:rPr>
          <w:rFonts w:ascii="Arial" w:hAnsi="Arial" w:cs="Arial"/>
          <w:sz w:val="26"/>
          <w:szCs w:val="26"/>
        </w:rPr>
        <w:t>2. </w:t>
      </w:r>
      <w:proofErr w:type="gramStart"/>
      <w:r w:rsidRPr="00DE2E8B">
        <w:rPr>
          <w:rFonts w:ascii="Arial" w:hAnsi="Arial" w:cs="Arial"/>
          <w:sz w:val="26"/>
          <w:szCs w:val="26"/>
        </w:rPr>
        <w:t>Контроль за</w:t>
      </w:r>
      <w:proofErr w:type="gramEnd"/>
      <w:r w:rsidRPr="00DE2E8B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DE2E8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E2E8B">
        <w:rPr>
          <w:rFonts w:ascii="Arial" w:hAnsi="Arial" w:cs="Arial"/>
          <w:sz w:val="26"/>
          <w:szCs w:val="26"/>
        </w:rPr>
        <w:t xml:space="preserve"> района  по экономике и планированию </w:t>
      </w:r>
      <w:proofErr w:type="spellStart"/>
      <w:r w:rsidRPr="00DE2E8B">
        <w:rPr>
          <w:rFonts w:ascii="Arial" w:hAnsi="Arial" w:cs="Arial"/>
          <w:sz w:val="26"/>
          <w:szCs w:val="26"/>
        </w:rPr>
        <w:t>Н.В.Илиндееву</w:t>
      </w:r>
      <w:proofErr w:type="spellEnd"/>
      <w:r w:rsidRPr="00DE2E8B">
        <w:rPr>
          <w:rFonts w:ascii="Arial" w:hAnsi="Arial" w:cs="Arial"/>
          <w:sz w:val="26"/>
          <w:szCs w:val="26"/>
        </w:rPr>
        <w:t>.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3. 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DE2E8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DE2E8B">
        <w:rPr>
          <w:rFonts w:ascii="Arial" w:eastAsia="Times New Roman" w:hAnsi="Arial" w:cs="Arial"/>
          <w:sz w:val="26"/>
          <w:szCs w:val="26"/>
          <w:lang w:eastAsia="ru-RU"/>
        </w:rPr>
        <w:t>В.Р.Саар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 1 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DE2E8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>от 09.07.2020г. № 704-П</w:t>
      </w:r>
      <w:bookmarkStart w:id="0" w:name="_GoBack"/>
      <w:bookmarkEnd w:id="0"/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>к Положению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 xml:space="preserve">о порядке и сроках разработки проекта  районного 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>бюджета на очередной финансовый  год и плановый период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E2E8B">
        <w:rPr>
          <w:rFonts w:ascii="Arial" w:eastAsia="Times New Roman" w:hAnsi="Arial" w:cs="Arial"/>
          <w:sz w:val="20"/>
          <w:szCs w:val="20"/>
          <w:lang w:eastAsia="ru-RU"/>
        </w:rPr>
        <w:t>ГРАФИК СОСТАВЛЕНИЯ ПРОЕКТА РАЙОННОГО БЮДЖЕТА НА ОЧЕРЕДНОЙ ФИНАНСОВЫЙ  ГОД И ПЛАНОВЫЙ ПЕРИОД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2E8B">
        <w:rPr>
          <w:rFonts w:ascii="Arial" w:eastAsia="Times New Roman" w:hAnsi="Arial" w:cs="Arial"/>
          <w:sz w:val="20"/>
          <w:szCs w:val="20"/>
          <w:lang w:eastAsia="ru-RU"/>
        </w:rPr>
        <w:t>Принятые условные сокращения в настоящем приложении: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2E8B">
        <w:rPr>
          <w:rFonts w:ascii="Arial" w:eastAsia="Times New Roman" w:hAnsi="Arial" w:cs="Arial"/>
          <w:sz w:val="20"/>
          <w:szCs w:val="20"/>
          <w:lang w:eastAsia="ru-RU"/>
        </w:rPr>
        <w:t xml:space="preserve">1) финансовое управление – финансовое управление администрации </w:t>
      </w:r>
      <w:proofErr w:type="spellStart"/>
      <w:r w:rsidRPr="00DE2E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E2E8B">
        <w:rPr>
          <w:rFonts w:ascii="Arial" w:eastAsia="Times New Roman" w:hAnsi="Arial" w:cs="Arial"/>
          <w:sz w:val="20"/>
          <w:szCs w:val="20"/>
          <w:lang w:eastAsia="ru-RU"/>
        </w:rPr>
        <w:t xml:space="preserve">2) Управление экономики и планирования - управление экономики и планирования администрации </w:t>
      </w:r>
      <w:proofErr w:type="spellStart"/>
      <w:r w:rsidRPr="00DE2E8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E2E8B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DE2E8B" w:rsidRPr="00DE2E8B" w:rsidRDefault="00DE2E8B" w:rsidP="00DE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52"/>
        <w:tblW w:w="5000" w:type="pct"/>
        <w:tblLook w:val="01E0"/>
      </w:tblPr>
      <w:tblGrid>
        <w:gridCol w:w="900"/>
        <w:gridCol w:w="1755"/>
        <w:gridCol w:w="3861"/>
        <w:gridCol w:w="1464"/>
        <w:gridCol w:w="1591"/>
      </w:tblGrid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№№</w:t>
            </w:r>
            <w:proofErr w:type="spellStart"/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DE2E8B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Ответственный</w:t>
            </w:r>
          </w:p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исполнитель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Материалы и документы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срок</w:t>
            </w:r>
          </w:p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представления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Куда представляется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Управление экономики и планирования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Прогноз социально-экономического развития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 на очередной финансовый год и плановый период;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Предварительные итоги социально-экономического развития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за текущий финансовый год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 xml:space="preserve">Перечень муниципальных программ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района, подлежащих финансированию в очередном финансовом году и плановом периоде с оценкой ожидаемой эффективности реализации программ;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Основные направления налоговой </w:t>
            </w:r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>политики</w:t>
            </w:r>
            <w:proofErr w:type="gramEnd"/>
            <w:r w:rsidRPr="00DE2E8B">
              <w:rPr>
                <w:rFonts w:ascii="Arial" w:hAnsi="Arial" w:cs="Arial"/>
                <w:sz w:val="14"/>
                <w:szCs w:val="14"/>
              </w:rPr>
              <w:t xml:space="preserve"> на очередной финансовый год и плановый период;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Протяженность улично-дорожной сети в разрезе поселений;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Численность населения в разрезе поселений по состоянию на 1 января  текущего  финансового года.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(уточненный)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 xml:space="preserve">Финансовое управление 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Предельные объемы бюджетных ассигнований на обеспечение расходных обязательств районного бюджета (включая предельные объемы бюджетных ассигнований на осуществление капитальных вложений) и методические указания по планированию бюджетных ассигнований на очередной финансовый год и плановый период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 до 25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Главные распорядители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Доведение до поселений объемов дотаций на выравнивание бюджетной обеспеченности поселений, иных межбюджетных трансфертов, методических рекомендаций  по составлению бюджета поселения на очередной год и плановый период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25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Поселения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</w:tr>
      <w:tr w:rsidR="00DE2E8B" w:rsidRPr="00DE2E8B" w:rsidTr="00D04103">
        <w:trPr>
          <w:trHeight w:val="2400"/>
        </w:trPr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Проект основных направлений бюджетной  и налоговой </w:t>
            </w:r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>политики</w:t>
            </w:r>
            <w:proofErr w:type="gramEnd"/>
            <w:r w:rsidRPr="00DE2E8B">
              <w:rPr>
                <w:rFonts w:ascii="Arial" w:hAnsi="Arial" w:cs="Arial"/>
                <w:sz w:val="14"/>
                <w:szCs w:val="14"/>
              </w:rPr>
              <w:t xml:space="preserve"> на очередной финансовый год и плановый период;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Основные характеристики проекта районного бюджета на очередной финансовый год и плановый период;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10 ноября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10 ноября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Комиссия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Сценарные условия формирования проекта районного бюджета на очередной финансовый год и плановый период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ноября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Проект решения районного Совета депутатов «О районном бюджете на очередной финансовый год и плановый период» с приложением документов, подлежащих внесению в составе бюджетного послания в соответствии с бюджетным законодательством, 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13 ноября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Финансовое управление 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Сверка исходных данных для проведения расчетов распределения средств дотаций на выравнивание  бюджетной обеспеченности поселений из районного бюджета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Главы сельсоветов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Структурные подразделения администрации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Проекты нормативных правовых актов, устанавливающих (изменяющих) расходные обязательства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Проекты решений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районного Совета депутатов о наделении органов местного самоуправления  государственными полномочиями, а также о внесении изменений в  решения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районного Совета депутатов о наделении органов местного самоуправления государственными полномочиями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сентября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сентября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районный Совет депутатов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Главные администраторы доходов районного бюджета 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49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Оценка на текущий финансовый год и прогноз на очередной финансовый </w:t>
            </w:r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>год</w:t>
            </w:r>
            <w:proofErr w:type="gramEnd"/>
            <w:r w:rsidRPr="00DE2E8B">
              <w:rPr>
                <w:rFonts w:ascii="Arial" w:hAnsi="Arial" w:cs="Arial"/>
                <w:sz w:val="14"/>
                <w:szCs w:val="14"/>
              </w:rPr>
              <w:t xml:space="preserve"> и плановый период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администрируемых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доходов  районного бюджета с расчетами и обоснованиями (в соответствии с утвержденной методикой прогнозирования поступлений доходов в бюджет), в том числе: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49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от сдачи в аренду имущества, находящегося в оперативном управлении районных муниципальных казенных учреждений, в разрезе учреждений (в соответствии с </w:t>
            </w:r>
            <w:hyperlink r:id="rId9" w:history="1">
              <w:r w:rsidRPr="00DE2E8B">
                <w:rPr>
                  <w:rFonts w:ascii="Arial" w:hAnsi="Arial" w:cs="Arial"/>
                  <w:sz w:val="14"/>
                  <w:szCs w:val="14"/>
                </w:rPr>
                <w:t>приложением N 2</w:t>
              </w:r>
            </w:hyperlink>
            <w:r w:rsidRPr="00DE2E8B">
              <w:rPr>
                <w:rFonts w:ascii="Arial" w:hAnsi="Arial" w:cs="Arial"/>
                <w:sz w:val="14"/>
                <w:szCs w:val="14"/>
              </w:rPr>
              <w:t xml:space="preserve"> к настоящему Графику); 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49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доходов от приносящей доход деятельности районных муниципальных казенных учреждений (в разрезе видов деятельности).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Главные администраторы доходов краевого бюджета</w:t>
            </w:r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 xml:space="preserve"> (*)</w:t>
            </w:r>
            <w:proofErr w:type="gramEnd"/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49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Оценка на текущий финансовый год и прогноз на очередной финансовый </w:t>
            </w:r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>год</w:t>
            </w:r>
            <w:proofErr w:type="gramEnd"/>
            <w:r w:rsidRPr="00DE2E8B">
              <w:rPr>
                <w:rFonts w:ascii="Arial" w:hAnsi="Arial" w:cs="Arial"/>
                <w:sz w:val="14"/>
                <w:szCs w:val="14"/>
              </w:rPr>
              <w:t xml:space="preserve"> и плановый период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администрируемых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доходов краевого бюджета в части  поступлений  по нормативам отчислений в районный бюджет с расчетами и обоснованиями (в соответствии </w:t>
            </w: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>с утвержденной методикой прогнозирования поступлений доходов в бюджет)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>до 1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Сведения о начислениях на  текущий финансовый год и задолженности по арендной плате за земельные участки, государственная  собственность, на которые не разграничена, а также за земельные участки, находящиеся в муниципальной собственности, (в соответствии с приложением 1 к графику);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Прогноз поступлений от использования имущества, находящегося в муниципальной собственности, на очередной финансовый год и плановый период, и ожидаемое поступление на текущий финансовый год с расчетами и обоснованиями;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а) доходов от сдачи в аренду недвижимого имущества, находящегося в муниципальной собственности (в соответствии с приложением 2 к графику);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б) доходов от перечисления части прибыли муниципальных унитарных предприятий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(в соответствии с приложением 3 к графику);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в) доходов от продажи имущества находящегося в муниципальной собственности;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      г) доходов от продажи земельных участков и арендной платы за землю (в соответствии с приложением 4 к графику);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д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>) других доходов от использования имущества, находящегося в муниципальной собственности;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Проект прогнозного плана (программы) приватизации муниципального имущества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Перечень муниципальных унитарных предприятий  по состоянию на 1 января текущего года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сентября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сентября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сентября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15 сентября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Муниципальная служба «Заказчика»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7" w:type="pct"/>
          </w:tcPr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Проект мероприятий по повышению эксплуатационной надежности объектов социальной сферы на очередной финансовый год и плановый период, согласованной с управлением экономики и планирования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(отдел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ЛХЖПТиС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расчеты и обоснования расходов бюджета по отрасли "Транспорт" (по видам транспорта) 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Орган исполнительной власти района, осуществляющий  функции  и полномочия учредителя бюджетного или автономного учреждения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Показатели муниципального задания на оказание муниципальных услуг (выполнение работ) в соответствии со </w:t>
            </w:r>
            <w:hyperlink r:id="rId10" w:history="1">
              <w:r w:rsidRPr="00DE2E8B">
                <w:rPr>
                  <w:rFonts w:ascii="Arial" w:hAnsi="Arial" w:cs="Arial"/>
                  <w:sz w:val="14"/>
                  <w:szCs w:val="14"/>
                </w:rPr>
                <w:t>статьей 69.2</w:t>
              </w:r>
            </w:hyperlink>
            <w:r w:rsidRPr="00DE2E8B">
              <w:rPr>
                <w:rFonts w:ascii="Arial" w:hAnsi="Arial" w:cs="Arial"/>
                <w:sz w:val="14"/>
                <w:szCs w:val="14"/>
              </w:rPr>
              <w:t xml:space="preserve"> Бюджетного кодекса Российской Федерации и постановлением администрации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от 20.11.2015 № 1032-п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 и показателей качества муниципальных услуг 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Финансовое управление 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Главные распорядители бюджетных средств, распорядители бюджетных средств,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Предложения по введению новых (увеличению действующих) расходных обязательств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с  расчетами и обоснованиями объемов средств районного бюджета, необходимых для реализации каждого мероприятия в очередном финансовом году и плановом периоде (содержащие показатели эффективности планируемых мероприятий и планируемый результат);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Проекты муниципальных программ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в соответствующей сфере деятельности;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сентября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до 1 октября</w:t>
            </w: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17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Главные распорядители бюджетных средств</w:t>
            </w: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Распределение объемов бюджетных ассигнований на обеспечение расходных обязательств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района на очередной финансовый год и плановый период по бюджетной классификации Российской Федерации;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расчеты и обоснования  к бюджетным ассигнованиям;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фрагмент пояснительной записки к проекту районного бюджета (по  курируемым  направлениям деятельности); 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расчетные файлы по распределению между поселениями района субвенций, субсидий и иных </w:t>
            </w: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 xml:space="preserve">межбюджетных трансфертов (в формате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Excel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текстовые статьи к проекту районного бюджета;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перечни получателей и объемы субсидий на иные цели, предоставляемые из районного бюджета районным муниципальным бюджетным и автономным учреждениям, на очередной финансовый год и плановый период;</w:t>
            </w:r>
          </w:p>
          <w:p w:rsidR="00DE2E8B" w:rsidRPr="00DE2E8B" w:rsidRDefault="00DE2E8B" w:rsidP="00D04103">
            <w:pPr>
              <w:autoSpaceDE w:val="0"/>
              <w:autoSpaceDN w:val="0"/>
              <w:adjustRightInd w:val="0"/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 xml:space="preserve">перечень решений и иных правовых актов района, подлежащих признанию </w:t>
            </w:r>
            <w:proofErr w:type="gramStart"/>
            <w:r w:rsidRPr="00DE2E8B">
              <w:rPr>
                <w:rFonts w:ascii="Arial" w:hAnsi="Arial" w:cs="Arial"/>
                <w:sz w:val="14"/>
                <w:szCs w:val="14"/>
              </w:rPr>
              <w:t>утратившими</w:t>
            </w:r>
            <w:proofErr w:type="gramEnd"/>
            <w:r w:rsidRPr="00DE2E8B">
              <w:rPr>
                <w:rFonts w:ascii="Arial" w:hAnsi="Arial" w:cs="Arial"/>
                <w:sz w:val="14"/>
                <w:szCs w:val="14"/>
              </w:rPr>
              <w:t xml:space="preserve"> силу, приостановлению, изменению или принятию в связи с принятием решения  </w:t>
            </w:r>
            <w:proofErr w:type="spellStart"/>
            <w:r w:rsidRPr="00DE2E8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DE2E8B">
              <w:rPr>
                <w:rFonts w:ascii="Arial" w:hAnsi="Arial" w:cs="Arial"/>
                <w:sz w:val="14"/>
                <w:szCs w:val="14"/>
              </w:rPr>
              <w:t xml:space="preserve"> районного Совета депутатов о районном бюджете на очередной финансовый год и плановый период; расшифровку по расходам капитального характера с указанием объектов, </w:t>
            </w:r>
          </w:p>
          <w:p w:rsidR="00DE2E8B" w:rsidRPr="00DE2E8B" w:rsidRDefault="00DE2E8B" w:rsidP="00D04103">
            <w:pPr>
              <w:ind w:firstLine="349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lastRenderedPageBreak/>
              <w:t>до 5 ноября</w:t>
            </w:r>
          </w:p>
        </w:tc>
        <w:tc>
          <w:tcPr>
            <w:tcW w:w="831" w:type="pct"/>
          </w:tcPr>
          <w:p w:rsidR="00DE2E8B" w:rsidRPr="00DE2E8B" w:rsidRDefault="00DE2E8B" w:rsidP="00D041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2E8B">
              <w:rPr>
                <w:rFonts w:ascii="Arial" w:hAnsi="Arial" w:cs="Arial"/>
                <w:sz w:val="14"/>
                <w:szCs w:val="14"/>
              </w:rPr>
              <w:t>Финансовое управление</w:t>
            </w: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31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DE2E8B" w:rsidRPr="00DE2E8B" w:rsidTr="00D04103">
        <w:tc>
          <w:tcPr>
            <w:tcW w:w="470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017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765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31" w:type="pct"/>
          </w:tcPr>
          <w:p w:rsidR="00DE2E8B" w:rsidRPr="00DE2E8B" w:rsidRDefault="00DE2E8B" w:rsidP="00D0410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p w:rsidR="00DE2E8B" w:rsidRPr="00DE2E8B" w:rsidRDefault="00DE2E8B" w:rsidP="00DE2E8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DE2E8B">
        <w:rPr>
          <w:rFonts w:ascii="Arial" w:eastAsia="Times New Roman" w:hAnsi="Arial" w:cs="Arial"/>
          <w:sz w:val="18"/>
          <w:szCs w:val="20"/>
          <w:lang w:eastAsia="ru-RU"/>
        </w:rPr>
        <w:t>Примечание: * - рекомендуется к исполнению</w:t>
      </w:r>
    </w:p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E2E8B" w:rsidRPr="00DE2E8B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районного бюджета </w:t>
            </w:r>
            <w:proofErr w:type="gramStart"/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</w:t>
            </w:r>
            <w:proofErr w:type="gramEnd"/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очередной финансовый год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 плановый период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Информация о действующих договорах аренды земельных участков </w:t>
            </w:r>
          </w:p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на территории _____________________________ </w:t>
            </w:r>
          </w:p>
          <w:p w:rsidR="00DE2E8B" w:rsidRPr="00DE2E8B" w:rsidRDefault="00DE2E8B" w:rsidP="00D041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по состоянию на _________ 20__ г.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"/>
        <w:gridCol w:w="805"/>
        <w:gridCol w:w="691"/>
        <w:gridCol w:w="1651"/>
        <w:gridCol w:w="1243"/>
        <w:gridCol w:w="937"/>
        <w:gridCol w:w="938"/>
        <w:gridCol w:w="378"/>
        <w:gridCol w:w="571"/>
        <w:gridCol w:w="1400"/>
      </w:tblGrid>
      <w:tr w:rsidR="00DE2E8B" w:rsidRPr="00DE2E8B" w:rsidTr="00D04103">
        <w:trPr>
          <w:trHeight w:val="20"/>
        </w:trPr>
        <w:tc>
          <w:tcPr>
            <w:tcW w:w="123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Заключено договоров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Площадь земельных участков, предоставленных в аренду, </w:t>
            </w:r>
            <w:proofErr w:type="gramStart"/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Годовое начисление арендной платы,</w:t>
            </w:r>
          </w:p>
        </w:tc>
        <w:tc>
          <w:tcPr>
            <w:tcW w:w="1518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Задолженность,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В том числе задолженность, невозможная к взысканию,  рублей</w:t>
            </w:r>
          </w:p>
        </w:tc>
      </w:tr>
      <w:tr w:rsidR="00DE2E8B" w:rsidRPr="00DE2E8B" w:rsidTr="00D04103">
        <w:trPr>
          <w:trHeight w:val="20"/>
        </w:trPr>
        <w:tc>
          <w:tcPr>
            <w:tcW w:w="12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5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рублей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4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Всего*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из них в текущем году**</w:t>
            </w: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0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 xml:space="preserve">в том числе </w:t>
            </w:r>
            <w:proofErr w:type="gramStart"/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по</w:t>
            </w:r>
            <w:proofErr w:type="gramEnd"/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: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4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</w:p>
        </w:tc>
        <w:tc>
          <w:tcPr>
            <w:tcW w:w="8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арендной плате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пени</w:t>
            </w: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1а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i/>
                <w:iCs/>
                <w:sz w:val="18"/>
                <w:szCs w:val="16"/>
                <w:lang w:eastAsia="ru-RU"/>
              </w:rPr>
              <w:t>4а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4б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5</w:t>
            </w: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КБК ХХХ 1 11 05012 04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участков»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E2E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КБК ХХХ 1 11 05013 05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участков»</w:t>
            </w:r>
            <w:proofErr w:type="gramEnd"/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КБК ХХХ 1 11 05013 13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E2E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КБК ХХХ 1 11 05024 04 0000 120 «Доходы,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учреждений)» </w:t>
            </w:r>
            <w:proofErr w:type="gramEnd"/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E2E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КБК ХХХ 1 11 05025 05 0000 120 «Доходы,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учреждений)»</w:t>
            </w:r>
            <w:proofErr w:type="gramEnd"/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E2E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КБК ХХХ 1 11 05025 10 0000 120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</w:t>
            </w:r>
            <w:proofErr w:type="gramEnd"/>
          </w:p>
        </w:tc>
      </w:tr>
      <w:tr w:rsidR="00DE2E8B" w:rsidRPr="00DE2E8B" w:rsidTr="00D04103">
        <w:trPr>
          <w:trHeight w:val="20"/>
        </w:trPr>
        <w:tc>
          <w:tcPr>
            <w:tcW w:w="36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lastRenderedPageBreak/>
              <w:t>* указывается количество договоров аренды, действующих по состоянию на отчетную дату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** указывается количество договоров аренды, заключенных в текущем финансовом году и действующих по состоянию на отчетную дату</w:t>
            </w:r>
          </w:p>
        </w:tc>
      </w:tr>
      <w:tr w:rsidR="00DE2E8B" w:rsidRPr="00DE2E8B" w:rsidTr="00D04103">
        <w:trPr>
          <w:trHeight w:val="20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2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Руководитель уполномоченного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органа  местного самоуправления               ____________                                      Ф.И.О.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5"/>
        <w:gridCol w:w="915"/>
        <w:gridCol w:w="850"/>
        <w:gridCol w:w="751"/>
        <w:gridCol w:w="751"/>
        <w:gridCol w:w="739"/>
        <w:gridCol w:w="733"/>
        <w:gridCol w:w="868"/>
        <w:gridCol w:w="893"/>
        <w:gridCol w:w="893"/>
        <w:gridCol w:w="893"/>
      </w:tblGrid>
      <w:tr w:rsidR="00DE2E8B" w:rsidRPr="00DE2E8B" w:rsidTr="00D04103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районного бюджета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 очередной финансовый год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 плановый период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СВЕДЕНИЯ О ПРОГНОЗИРУЕМОМ ПОСТУПЛЕНИИ ДОХОДОВ</w:t>
            </w:r>
          </w:p>
          <w:p w:rsidR="00DE2E8B" w:rsidRPr="00DE2E8B" w:rsidRDefault="00DE2E8B" w:rsidP="00D0410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ОТ АРЕНДЫ ИМУЩЕСТВА, НАХОДЯЩЕГОСЯ В МУНИЦИПАЛЬНОЙ СОБСТВЕННОСТИ </w:t>
            </w:r>
          </w:p>
        </w:tc>
      </w:tr>
      <w:tr w:rsidR="00DE2E8B" w:rsidRPr="00DE2E8B" w:rsidTr="00D04103">
        <w:trPr>
          <w:trHeight w:val="20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КБК           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Наименование      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Задолженность по арендной плате по состоянию на 01 января текущего финансового года, рублей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Количество договоров аренды по состоянию на 01.__._____.  текущего финансового года, шт.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Арендуемая площадь по состоянию на 01.__._____.   текущего финансового года, кв</w:t>
            </w:r>
            <w:proofErr w:type="gramStart"/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Начислено за предыдущий отчетный месяц, рублей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Ожидаемое поступление в текущем финансовом году, рублей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Начислено за предыдущий отчетный месяц по договорам, которые предполагается расторгнуть,  рублей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Прогнозируемое поступление на очередной финансовый год,  рублей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Прогнозируемое поступление на первый год планового периода,  рублей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Прогнозируемое поступление на второй год планового периода,  рублей</w:t>
            </w:r>
          </w:p>
        </w:tc>
      </w:tr>
      <w:tr w:rsidR="00DE2E8B" w:rsidRPr="00DE2E8B" w:rsidTr="00D04103">
        <w:trPr>
          <w:trHeight w:val="2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11</w:t>
            </w:r>
          </w:p>
        </w:tc>
      </w:tr>
      <w:tr w:rsidR="00DE2E8B" w:rsidRPr="00DE2E8B" w:rsidTr="00D04103">
        <w:trPr>
          <w:trHeight w:val="2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000 1 11 05035 05 0000 120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исполнительной  власти  района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000 1 11 09045 05 000 120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02"/>
        <w:gridCol w:w="847"/>
        <w:gridCol w:w="682"/>
        <w:gridCol w:w="665"/>
        <w:gridCol w:w="761"/>
        <w:gridCol w:w="666"/>
        <w:gridCol w:w="682"/>
        <w:gridCol w:w="682"/>
        <w:gridCol w:w="682"/>
        <w:gridCol w:w="682"/>
        <w:gridCol w:w="582"/>
        <w:gridCol w:w="628"/>
        <w:gridCol w:w="582"/>
        <w:gridCol w:w="628"/>
      </w:tblGrid>
      <w:tr w:rsidR="00DE2E8B" w:rsidRPr="00DE2E8B" w:rsidTr="00D04103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</w:t>
            </w: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3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районного бюджета </w:t>
            </w:r>
            <w:proofErr w:type="gramStart"/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</w:t>
            </w:r>
            <w:proofErr w:type="gramEnd"/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очередной финансовый год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 плановый период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ПРОГНОЗ ПОСТУПЛЕНИЯ ОТЧИСЛЕНИЙ ОТ ПРИБЫЛИ</w:t>
            </w: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МУНИЦИПАЛЬНЫХ УНИТАРНЫХ ПРЕДПРИЯТИЙ</w:t>
            </w:r>
          </w:p>
          <w:p w:rsidR="00DE2E8B" w:rsidRPr="002861B1" w:rsidRDefault="00DE2E8B" w:rsidP="00D0410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 РАЙОНА</w:t>
            </w: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унитарного предприятия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Переплата</w:t>
            </w:r>
            <w:proofErr w:type="gramStart"/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(+)/ </w:t>
            </w:r>
            <w:proofErr w:type="gramEnd"/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задолж</w:t>
            </w:r>
            <w:r w:rsidRPr="00DE2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ен</w:t>
            </w: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ность (-) по отчислениям от прибыли,</w:t>
            </w:r>
            <w:r w:rsidRPr="00DE2E8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получе</w:t>
            </w: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нной от использования государственного имущества на 1 января текущего финансового года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Чистая прибыль/ убыток отчетного финансового года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Отчисления от прибыли (5%) в районный бюджет в текущем  финансовом году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Подлежит перечислению в бюджет в текущем финансовом году с учетом переплаты/ задолженности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поступления отчислений от прибыли в текущем финансовом году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чистой прибыли по итогам текущего финансового года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отчисления от прибыли (5%) в районный бюджет по итогам текущего финансового года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чистой прибыли по итогам очередного финансового года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отчисления от прибыли (5%) в районный бюджет по итогам очередного финансового года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чистой прибыли по итогам первого года планового периода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отчисления от прибыли (5%) в районный бюджет по итогам первого года планового периода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чистой прибыли по итогам второго года планового периода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отчисления от прибыли (5%) в районный бюджет по итогам второго года планового периода</w:t>
            </w: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E2E8B" w:rsidRPr="00DE2E8B" w:rsidTr="00D04103">
        <w:trPr>
          <w:trHeight w:val="161"/>
        </w:trPr>
        <w:tc>
          <w:tcPr>
            <w:tcW w:w="4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2861B1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861B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E2E8B" w:rsidRPr="00DE2E8B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E2E8B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Графику составления проекта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районного бюджета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 очередной финансовый год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 плановый период</w:t>
            </w:r>
          </w:p>
          <w:p w:rsidR="00DE2E8B" w:rsidRPr="00DE2E8B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НАЧИСЛЕНИЯХ АРЕНДНОЙ ПЛАТЫ </w:t>
            </w:r>
            <w:proofErr w:type="gramStart"/>
            <w:r w:rsidRPr="007D4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proofErr w:type="gramEnd"/>
            <w:r w:rsidRPr="007D4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ЗЕМЕЛЬНЫЕ</w:t>
            </w:r>
          </w:p>
          <w:p w:rsidR="00DE2E8B" w:rsidRPr="007D4FB0" w:rsidRDefault="00DE2E8B" w:rsidP="00D04103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УЧАСТКИ, НАХОДЯЩИЕСЯ НА ТЕРРИТОРИИ БОГУЧАНСКОГО РАЙОНА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1"/>
        <w:gridCol w:w="513"/>
        <w:gridCol w:w="951"/>
        <w:gridCol w:w="513"/>
        <w:gridCol w:w="947"/>
        <w:gridCol w:w="937"/>
        <w:gridCol w:w="937"/>
        <w:gridCol w:w="914"/>
        <w:gridCol w:w="914"/>
        <w:gridCol w:w="912"/>
        <w:gridCol w:w="912"/>
      </w:tblGrid>
      <w:tr w:rsidR="00DE2E8B" w:rsidRPr="00DE2E8B" w:rsidTr="00D04103">
        <w:trPr>
          <w:trHeight w:val="20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муниципального образования, на территории которого расположены земельные участки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Задолженность по арендным  платежам  на  1 января текущего финансового года, рублей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договоров аренды на 01.__.____ текущего финансового года, шт.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Арендуемая площадь на 01.__.____.  Текущего финансового года, </w:t>
            </w:r>
            <w:proofErr w:type="gramStart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</w:t>
            </w:r>
            <w:proofErr w:type="gramEnd"/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Начислено  арендной платы за текущий финансовый год по состоянию на 01.__.____ текущего финансового года,  рублей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Ожидаемое поступление арендной платы в текущем финансовом году,  рублей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поступления арендной платы на очередной финансовый год,  рублей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поступления арендной платы на первый год планового периода,  рублей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поступления арендной платы на второй год планового периода,  рублей</w:t>
            </w:r>
          </w:p>
        </w:tc>
      </w:tr>
      <w:tr w:rsidR="00DE2E8B" w:rsidRPr="00DE2E8B" w:rsidTr="00D04103">
        <w:trPr>
          <w:trHeight w:val="20"/>
        </w:trPr>
        <w:tc>
          <w:tcPr>
            <w:tcW w:w="5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</w:t>
            </w:r>
            <w:proofErr w:type="gramStart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невозможная</w:t>
            </w:r>
            <w:proofErr w:type="gramEnd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взысканию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заключенных в текущем финансовом году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E2E8B" w:rsidRPr="00DE2E8B" w:rsidTr="00D04103">
        <w:trPr>
          <w:trHeight w:val="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E2E8B" w:rsidRPr="00DE2E8B" w:rsidTr="00D04103">
        <w:trPr>
          <w:trHeight w:val="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E2E8B" w:rsidRPr="00DE2E8B" w:rsidTr="00D0410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E8B" w:rsidRPr="00DE2E8B" w:rsidRDefault="00DE2E8B" w:rsidP="00D04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ДОХОДАХ ОТ ПРОДАЖИ ЗЕМЕЛЬНЫХ УЧАСТКОВ,</w:t>
            </w:r>
          </w:p>
          <w:p w:rsidR="00DE2E8B" w:rsidRPr="007D4FB0" w:rsidRDefault="00DE2E8B" w:rsidP="00D041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7D4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7D4F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ТЕРРИТОРИИ БОГУЧАНСКОГО РАЙОНА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49"/>
        <w:gridCol w:w="1321"/>
        <w:gridCol w:w="1323"/>
        <w:gridCol w:w="1321"/>
        <w:gridCol w:w="1319"/>
        <w:gridCol w:w="1319"/>
        <w:gridCol w:w="1319"/>
      </w:tblGrid>
      <w:tr w:rsidR="00DE2E8B" w:rsidRPr="007D4FB0" w:rsidTr="00D04103">
        <w:trPr>
          <w:trHeight w:val="20"/>
        </w:trPr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образования, на территории расположены земельные участки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Фактическое поступление доходов от продажи земельных участков в отчетном финансовом году,  рублей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Плановые назначения поступлений доходов от продажи земельных участков в текущем финансовом году,  рублей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Ожидаемое поступление доходов от продажи земельных участков в текущем финансовом году, рублей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поступления доходов от продажи земельных участков в текущем финансовом году,  рублей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поступления доходов от продажи земельных участков на первый год планового периода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 поступления доходов от продажи земельных участков на второй год планового периода</w:t>
            </w:r>
          </w:p>
        </w:tc>
      </w:tr>
      <w:tr w:rsidR="00DE2E8B" w:rsidRPr="007D4FB0" w:rsidTr="00D04103">
        <w:trPr>
          <w:trHeight w:val="2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8B" w:rsidRPr="007D4FB0" w:rsidRDefault="00DE2E8B" w:rsidP="00D041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DE2E8B" w:rsidRPr="007D4FB0" w:rsidTr="00D04103">
        <w:trPr>
          <w:trHeight w:val="20"/>
        </w:trPr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E8B" w:rsidRPr="007D4FB0" w:rsidRDefault="00DE2E8B" w:rsidP="00D041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D4FB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E2E8B" w:rsidRPr="00DE2E8B" w:rsidRDefault="00DE2E8B" w:rsidP="00DE2E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60D7" w:rsidRDefault="001260D7"/>
    <w:sectPr w:rsidR="001260D7" w:rsidSect="001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2E8B"/>
    <w:rsid w:val="001260D7"/>
    <w:rsid w:val="00D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2">
    <w:name w:val="Сетка таблицы52"/>
    <w:basedOn w:val="a1"/>
    <w:next w:val="a3"/>
    <w:rsid w:val="00DE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DE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DE2E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A690434846A36DEE75FC10A58CF7B2D727C0CE59FF01C11E1B63D81406E20F3746E610181BB969BC89025E6C1AA0DAA2FB0927E9875F02CD1907F6BK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C6E30DFC5DA83957072C5C52BE30BB7AD600DF0EF15592D47DFE439ED472F86B1F5D5E44208E0C74236387802B24DAA2A229499682dEc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D0FD9D36849A651321B8C4B68F18DEA20F721F3BC179A9AB3F1C41A1B2C68D6E72E832EECCA1411BECAB183A0C82BDD46530898CD9F49C3E74B6BQBa5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49D0FD9D36849A651321B8C4B68F18DEA20F721F3BC179A9AB3F1C41A1B2C68D6E72E832EECCA1411BECFBF82A0C82BDD46530898CD9F49C3E74B6BQBa5E" TargetMode="External"/><Relationship Id="rId10" Type="http://schemas.openxmlformats.org/officeDocument/2006/relationships/hyperlink" Target="consultantplus://offline/ref=9CE7336AE7CD1726E2750F58B1C3B04BDFEB6A777C0E06CC9B82AEA2FA0407ABA2D5505C9BED6C9168A1D1CFFCD9F4D1030A2E419FE1ZCw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B8A7570A03B800EF5FC2AA5863E41DC526E9ACAAAF9BB3DCC40A01E0AC15C9E98B0A4714062A624472039FD227A306DB87351BF5DC4575C800EE82FS1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3626</Words>
  <Characters>20673</Characters>
  <Application>Microsoft Office Word</Application>
  <DocSecurity>0</DocSecurity>
  <Lines>172</Lines>
  <Paragraphs>48</Paragraphs>
  <ScaleCrop>false</ScaleCrop>
  <Company/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2020-09-01T06:09:00Z</dcterms:created>
  <dcterms:modified xsi:type="dcterms:W3CDTF">2020-09-01T06:10:00Z</dcterms:modified>
</cp:coreProperties>
</file>