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23C9F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B23C9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БОГУЧАНСКОГО РАЙОНА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B23C9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ПОСТАНОВЛЕНИЕ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4"/>
          <w:szCs w:val="24"/>
          <w:lang w:eastAsia="ru-RU"/>
        </w:rPr>
      </w:pPr>
      <w:r w:rsidRPr="00B23C9F">
        <w:rPr>
          <w:rFonts w:ascii="Arial" w:eastAsia="Times New Roman" w:hAnsi="Arial" w:cs="Arial"/>
          <w:spacing w:val="-16"/>
          <w:sz w:val="24"/>
          <w:szCs w:val="24"/>
          <w:lang w:eastAsia="ru-RU"/>
        </w:rPr>
        <w:t>27.09. 2019</w:t>
      </w:r>
      <w:r w:rsidRPr="00B23C9F">
        <w:rPr>
          <w:rFonts w:ascii="Arial" w:eastAsia="Times New Roman" w:hAnsi="Arial" w:cs="Arial"/>
          <w:spacing w:val="-16"/>
          <w:sz w:val="24"/>
          <w:szCs w:val="24"/>
          <w:lang w:eastAsia="ru-RU"/>
        </w:rPr>
        <w:tab/>
      </w:r>
      <w:r w:rsidRPr="00B23C9F">
        <w:rPr>
          <w:rFonts w:ascii="Arial" w:eastAsia="Times New Roman" w:hAnsi="Arial" w:cs="Arial"/>
          <w:spacing w:val="-16"/>
          <w:sz w:val="24"/>
          <w:szCs w:val="24"/>
          <w:lang w:eastAsia="ru-RU"/>
        </w:rPr>
        <w:tab/>
      </w:r>
      <w:r w:rsidRPr="00B23C9F">
        <w:rPr>
          <w:rFonts w:ascii="Arial" w:eastAsia="Times New Roman" w:hAnsi="Arial" w:cs="Arial"/>
          <w:spacing w:val="-16"/>
          <w:sz w:val="24"/>
          <w:szCs w:val="24"/>
          <w:lang w:eastAsia="ru-RU"/>
        </w:rPr>
        <w:tab/>
        <w:t xml:space="preserve">               </w:t>
      </w:r>
      <w:r w:rsidRPr="00B23C9F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с. </w:t>
      </w:r>
      <w:proofErr w:type="spellStart"/>
      <w:r w:rsidRPr="00B23C9F">
        <w:rPr>
          <w:rFonts w:ascii="Arial" w:eastAsia="Times New Roman" w:hAnsi="Arial" w:cs="Arial"/>
          <w:spacing w:val="-6"/>
          <w:sz w:val="24"/>
          <w:szCs w:val="24"/>
          <w:lang w:eastAsia="ru-RU"/>
        </w:rPr>
        <w:t>Богучаны</w:t>
      </w:r>
      <w:proofErr w:type="spellEnd"/>
      <w:r w:rsidRPr="00B23C9F">
        <w:rPr>
          <w:rFonts w:ascii="Arial" w:eastAsia="Times New Roman" w:hAnsi="Arial" w:cs="Arial"/>
          <w:spacing w:val="-6"/>
          <w:sz w:val="24"/>
          <w:szCs w:val="24"/>
          <w:lang w:eastAsia="ru-RU"/>
        </w:rPr>
        <w:tab/>
      </w:r>
      <w:r w:rsidRPr="00B23C9F">
        <w:rPr>
          <w:rFonts w:ascii="Arial" w:eastAsia="Times New Roman" w:hAnsi="Arial" w:cs="Arial"/>
          <w:spacing w:val="-6"/>
          <w:sz w:val="24"/>
          <w:szCs w:val="24"/>
          <w:lang w:eastAsia="ru-RU"/>
        </w:rPr>
        <w:tab/>
      </w:r>
      <w:r w:rsidRPr="00B23C9F">
        <w:rPr>
          <w:rFonts w:ascii="Arial" w:eastAsia="Times New Roman" w:hAnsi="Arial" w:cs="Arial"/>
          <w:spacing w:val="-6"/>
          <w:sz w:val="24"/>
          <w:szCs w:val="24"/>
          <w:lang w:eastAsia="ru-RU"/>
        </w:rPr>
        <w:tab/>
        <w:t xml:space="preserve">                 </w:t>
      </w:r>
      <w:r w:rsidRPr="00B23C9F">
        <w:rPr>
          <w:rFonts w:ascii="Arial" w:eastAsia="Times New Roman" w:hAnsi="Arial" w:cs="Arial"/>
          <w:sz w:val="24"/>
          <w:szCs w:val="24"/>
          <w:lang w:eastAsia="ru-RU"/>
        </w:rPr>
        <w:t>№ 942 -</w:t>
      </w:r>
      <w:proofErr w:type="spellStart"/>
      <w:proofErr w:type="gramStart"/>
      <w:r w:rsidRPr="00B23C9F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C9F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Богучанского района от 11.10.2017 № 1130-п «Об утверждении Примерного положения об оплате труда работников муниципальных  бюджетных и казенных учреждений культуры»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23C9F">
        <w:rPr>
          <w:rFonts w:ascii="Arial" w:eastAsia="Times New Roman" w:hAnsi="Arial" w:cs="Arial"/>
          <w:sz w:val="24"/>
          <w:szCs w:val="24"/>
          <w:lang w:eastAsia="ru-RU"/>
        </w:rPr>
        <w:t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06.12.2018 № 6-2299 «О краевом бюджете на 2019 год и плановый период 2020-2021 годов», постановлением администрации Богучанского района от</w:t>
      </w:r>
      <w:proofErr w:type="gramEnd"/>
      <w:r w:rsidRPr="00B23C9F">
        <w:rPr>
          <w:rFonts w:ascii="Arial" w:eastAsia="Times New Roman" w:hAnsi="Arial" w:cs="Arial"/>
          <w:sz w:val="24"/>
          <w:szCs w:val="24"/>
          <w:lang w:eastAsia="ru-RU"/>
        </w:rPr>
        <w:t xml:space="preserve"> 18.05.2012 № 651-п «Об утверждении  Положения о системе оплаты труда работников муниципальных бюджетных и казенных учреждений», руководствуясь статьями 7, 8, 43, 47 Устава Богучанского района,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3C9F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B23C9F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Богучанского района от 11.10.2017 № 1130-п «Об утверждении Примерного положения об оплате труда работников муниципальных  бюджетных и казенных учреждений культуры» следующие изменения: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№ 1 к </w:t>
      </w:r>
      <w:r w:rsidRPr="00B23C9F">
        <w:rPr>
          <w:rFonts w:ascii="Arial" w:eastAsia="Times New Roman" w:hAnsi="Arial" w:cs="Arial"/>
          <w:sz w:val="24"/>
          <w:szCs w:val="24"/>
          <w:lang w:eastAsia="ru-RU"/>
        </w:rPr>
        <w:t>Примерному положению об оплате труда работников муниципальных  бюджетных и казенных учреждений культуры</w:t>
      </w:r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редакции, согласно приложению к настоящему постановлению.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    Н.В. </w:t>
      </w:r>
      <w:proofErr w:type="spellStart"/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>Илиндееву</w:t>
      </w:r>
      <w:proofErr w:type="spellEnd"/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Постановление вступает в силу со </w:t>
      </w:r>
      <w:proofErr w:type="gramStart"/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>дня, следующего за днем опубликования его в Официальном вестнике Богучанского района и распространяется</w:t>
      </w:r>
      <w:proofErr w:type="gramEnd"/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правоотношения, возникшим с 1 октября 2019 года.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3C9F" w:rsidRPr="00B23C9F" w:rsidRDefault="00B23C9F" w:rsidP="00B23C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>И.о. Главы Богучанского района</w:t>
      </w:r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Н.В. </w:t>
      </w:r>
      <w:proofErr w:type="spellStart"/>
      <w:r w:rsidRPr="00B23C9F">
        <w:rPr>
          <w:rFonts w:ascii="Arial" w:eastAsia="Times New Roman" w:hAnsi="Arial" w:cs="Arial"/>
          <w:bCs/>
          <w:sz w:val="24"/>
          <w:szCs w:val="24"/>
          <w:lang w:eastAsia="ru-RU"/>
        </w:rPr>
        <w:t>Илиндеева</w:t>
      </w:r>
      <w:proofErr w:type="spellEnd"/>
    </w:p>
    <w:p w:rsidR="00B23C9F" w:rsidRPr="00B23C9F" w:rsidRDefault="00B23C9F" w:rsidP="00B23C9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3C9F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23C9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23C9F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23C9F">
        <w:rPr>
          <w:rFonts w:ascii="Arial" w:eastAsia="Times New Roman" w:hAnsi="Arial" w:cs="Arial"/>
          <w:sz w:val="18"/>
          <w:szCs w:val="20"/>
          <w:lang w:eastAsia="ru-RU"/>
        </w:rPr>
        <w:t>от «27» сентября 2019 №  942-п</w:t>
      </w:r>
    </w:p>
    <w:p w:rsidR="00B23C9F" w:rsidRPr="00B23C9F" w:rsidRDefault="00B23C9F" w:rsidP="00B23C9F">
      <w:pPr>
        <w:spacing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23C9F">
        <w:rPr>
          <w:rFonts w:ascii="Arial" w:eastAsia="Times New Roman" w:hAnsi="Arial" w:cs="Arial"/>
          <w:sz w:val="18"/>
          <w:szCs w:val="20"/>
          <w:lang w:eastAsia="ru-RU"/>
        </w:rPr>
        <w:t>Приложение № 1 к Примерному положению об оплате труда работников муниципальных бюджетных и казенных учреждений культуры, утвержденного постановлением администрации Богучанского района                         от «11»</w:t>
      </w:r>
      <w:proofErr w:type="spellStart"/>
      <w:r w:rsidRPr="00B23C9F">
        <w:rPr>
          <w:rFonts w:ascii="Arial" w:eastAsia="Times New Roman" w:hAnsi="Arial" w:cs="Arial"/>
          <w:sz w:val="18"/>
          <w:szCs w:val="20"/>
          <w:lang w:eastAsia="ru-RU"/>
        </w:rPr>
        <w:t>_октября</w:t>
      </w:r>
      <w:proofErr w:type="spellEnd"/>
      <w:r w:rsidRPr="00B23C9F">
        <w:rPr>
          <w:rFonts w:ascii="Arial" w:eastAsia="Times New Roman" w:hAnsi="Arial" w:cs="Arial"/>
          <w:sz w:val="18"/>
          <w:szCs w:val="20"/>
          <w:lang w:eastAsia="ru-RU"/>
        </w:rPr>
        <w:t xml:space="preserve">  2017 №_1130-п 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B23C9F">
        <w:rPr>
          <w:rFonts w:ascii="Arial" w:eastAsia="Times New Roman" w:hAnsi="Arial" w:cs="Arial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3C9F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должностей работников </w:t>
      </w:r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культуры, искусства и </w:t>
      </w:r>
      <w:r w:rsidRPr="00B23C9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кинематографии</w:t>
      </w: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5" w:history="1">
        <w:r w:rsidRPr="00B23C9F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  <w:proofErr w:type="gramEnd"/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B23C9F" w:rsidRPr="00B23C9F" w:rsidTr="009F4A36">
        <w:tc>
          <w:tcPr>
            <w:tcW w:w="3713" w:type="pct"/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23C9F" w:rsidRPr="00B23C9F" w:rsidTr="009F4A36">
        <w:tc>
          <w:tcPr>
            <w:tcW w:w="3713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  «Должности   </w:t>
            </w:r>
            <w:proofErr w:type="gramStart"/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технических  исполнителей</w:t>
            </w:r>
            <w:proofErr w:type="gramEnd"/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</w:t>
            </w:r>
          </w:p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артистов вспомогательного состава»                                            </w:t>
            </w:r>
          </w:p>
        </w:tc>
        <w:tc>
          <w:tcPr>
            <w:tcW w:w="1287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4496</w:t>
            </w:r>
          </w:p>
        </w:tc>
      </w:tr>
      <w:tr w:rsidR="00B23C9F" w:rsidRPr="00B23C9F" w:rsidTr="009F4A36">
        <w:tc>
          <w:tcPr>
            <w:tcW w:w="3713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ПКГ    «Должности     работников культуры,  искусства  </w:t>
            </w:r>
          </w:p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среднего звена»                                   </w:t>
            </w:r>
          </w:p>
        </w:tc>
        <w:tc>
          <w:tcPr>
            <w:tcW w:w="1287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6556</w:t>
            </w:r>
          </w:p>
        </w:tc>
      </w:tr>
      <w:tr w:rsidR="00B23C9F" w:rsidRPr="00B23C9F" w:rsidTr="009F4A36">
        <w:tc>
          <w:tcPr>
            <w:tcW w:w="3713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«Должности  работников  культуры, искусства  </w:t>
            </w:r>
          </w:p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ведущего звена»                                                      </w:t>
            </w:r>
          </w:p>
        </w:tc>
        <w:tc>
          <w:tcPr>
            <w:tcW w:w="1287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8837</w:t>
            </w:r>
          </w:p>
        </w:tc>
      </w:tr>
      <w:tr w:rsidR="00B23C9F" w:rsidRPr="00B23C9F" w:rsidTr="009F4A36">
        <w:tc>
          <w:tcPr>
            <w:tcW w:w="3713" w:type="pct"/>
            <w:tcBorders>
              <w:top w:val="nil"/>
            </w:tcBorders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«Должности  руководящего состава </w:t>
            </w:r>
          </w:p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учреждений культуры, искусства и кинематографии»</w:t>
            </w:r>
          </w:p>
        </w:tc>
        <w:tc>
          <w:tcPr>
            <w:tcW w:w="1287" w:type="pct"/>
            <w:tcBorders>
              <w:top w:val="nil"/>
            </w:tcBorders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11538</w:t>
            </w:r>
          </w:p>
        </w:tc>
      </w:tr>
    </w:tbl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3C9F">
        <w:rPr>
          <w:rFonts w:ascii="Arial" w:eastAsia="Times New Roman" w:hAnsi="Arial" w:cs="Arial"/>
          <w:sz w:val="20"/>
          <w:szCs w:val="20"/>
        </w:rPr>
        <w:t xml:space="preserve">2. Профессиональная квалификационная группа </w:t>
      </w:r>
      <w:r w:rsidRPr="00B23C9F">
        <w:rPr>
          <w:rFonts w:ascii="Arial" w:eastAsia="Times New Roman" w:hAnsi="Arial" w:cs="Arial"/>
          <w:sz w:val="20"/>
          <w:szCs w:val="20"/>
          <w:lang w:eastAsia="ru-RU"/>
        </w:rPr>
        <w:t>профессий рабочих культуры, искусства и кинематографии</w:t>
      </w: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6" w:history="1">
        <w:r w:rsidRPr="00B23C9F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652"/>
      </w:tblGrid>
      <w:tr w:rsidR="00B23C9F" w:rsidRPr="00B23C9F" w:rsidTr="009F4A36">
        <w:tc>
          <w:tcPr>
            <w:tcW w:w="3092" w:type="pct"/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908" w:type="pct"/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23C9F" w:rsidRPr="00B23C9F" w:rsidTr="009F4A36">
        <w:tc>
          <w:tcPr>
            <w:tcW w:w="5000" w:type="pct"/>
            <w:gridSpan w:val="2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«Профессии рабочих культуры, искусства и кинематографии первого уровня»                                                               </w:t>
            </w:r>
          </w:p>
        </w:tc>
      </w:tr>
      <w:tr w:rsidR="00B23C9F" w:rsidRPr="00B23C9F" w:rsidTr="009F4A36">
        <w:tc>
          <w:tcPr>
            <w:tcW w:w="3092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08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4565</w:t>
            </w:r>
          </w:p>
        </w:tc>
      </w:tr>
      <w:tr w:rsidR="00B23C9F" w:rsidRPr="00B23C9F" w:rsidTr="009F4A36">
        <w:tc>
          <w:tcPr>
            <w:tcW w:w="5000" w:type="pct"/>
            <w:gridSpan w:val="2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«Профессии рабочих культуры, искусства и кинематографии второго уровня»</w:t>
            </w:r>
          </w:p>
        </w:tc>
      </w:tr>
      <w:tr w:rsidR="00B23C9F" w:rsidRPr="00B23C9F" w:rsidTr="009F4A36">
        <w:tc>
          <w:tcPr>
            <w:tcW w:w="3092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908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4649</w:t>
            </w:r>
          </w:p>
        </w:tc>
      </w:tr>
      <w:tr w:rsidR="00B23C9F" w:rsidRPr="00B23C9F" w:rsidTr="009F4A36">
        <w:tc>
          <w:tcPr>
            <w:tcW w:w="3092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908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5669</w:t>
            </w:r>
          </w:p>
        </w:tc>
      </w:tr>
      <w:tr w:rsidR="00B23C9F" w:rsidRPr="00B23C9F" w:rsidTr="009F4A36">
        <w:tc>
          <w:tcPr>
            <w:tcW w:w="3092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908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6229</w:t>
            </w:r>
          </w:p>
        </w:tc>
      </w:tr>
      <w:tr w:rsidR="00B23C9F" w:rsidRPr="00B23C9F" w:rsidTr="009F4A36">
        <w:tc>
          <w:tcPr>
            <w:tcW w:w="3092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908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7504</w:t>
            </w:r>
          </w:p>
        </w:tc>
      </w:tr>
    </w:tbl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B23C9F">
        <w:rPr>
          <w:rFonts w:ascii="Arial" w:eastAsia="Times New Roman" w:hAnsi="Arial" w:cs="Arial"/>
          <w:sz w:val="20"/>
          <w:szCs w:val="20"/>
        </w:rPr>
        <w:t xml:space="preserve">3. Профессиональная квалификационная группа общеотраслевых должностей </w:t>
      </w:r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B23C9F">
        <w:rPr>
          <w:rFonts w:ascii="Arial" w:eastAsia="Times New Roman" w:hAnsi="Arial" w:cs="Arial"/>
          <w:sz w:val="20"/>
          <w:szCs w:val="20"/>
        </w:rPr>
        <w:t>служащих</w:t>
      </w: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B23C9F">
        <w:rPr>
          <w:rFonts w:ascii="Arial" w:eastAsia="Times New Roman" w:hAnsi="Arial" w:cs="Arial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B23C9F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B23C9F" w:rsidRPr="00B23C9F" w:rsidRDefault="00B23C9F" w:rsidP="00B23C9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33"/>
        <w:gridCol w:w="44"/>
      </w:tblGrid>
      <w:tr w:rsidR="00B23C9F" w:rsidRPr="00B23C9F" w:rsidTr="009F4A36">
        <w:trPr>
          <w:trHeight w:val="896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3 099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3 269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3 439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3 779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4 152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5 240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5 919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3 779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4 152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4 558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5 479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6 397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ПКГ  «Общеотраслевые должности служащих четвертого уровня»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6 875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7 965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8 577</w:t>
            </w:r>
          </w:p>
        </w:tc>
      </w:tr>
    </w:tbl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23C9F">
        <w:rPr>
          <w:rFonts w:ascii="Arial" w:eastAsia="Times New Roman" w:hAnsi="Arial" w:cs="Arial"/>
          <w:sz w:val="20"/>
          <w:szCs w:val="20"/>
        </w:rPr>
        <w:t>4. Профессиональные квалификационные группы общеотраслевых профессий рабочих</w:t>
      </w: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B23C9F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33"/>
        <w:gridCol w:w="44"/>
      </w:tblGrid>
      <w:tr w:rsidR="00B23C9F" w:rsidRPr="00B23C9F" w:rsidTr="009F4A36">
        <w:trPr>
          <w:trHeight w:val="896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2 662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2 790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3 099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3 779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4 152</w:t>
            </w:r>
          </w:p>
        </w:tc>
      </w:tr>
      <w:tr w:rsidR="00B23C9F" w:rsidRPr="00B23C9F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271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5 002</w:t>
            </w:r>
          </w:p>
        </w:tc>
      </w:tr>
    </w:tbl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Должности, не вошедшие в квалификационные уровни профессиональных </w:t>
      </w:r>
      <w:r w:rsidRPr="00B23C9F">
        <w:rPr>
          <w:rFonts w:ascii="Arial" w:eastAsia="Times New Roman" w:hAnsi="Arial" w:cs="Arial"/>
          <w:sz w:val="20"/>
          <w:szCs w:val="20"/>
        </w:rPr>
        <w:t>квалификационные групп</w:t>
      </w:r>
      <w:proofErr w:type="gramEnd"/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3C9F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B23C9F" w:rsidRPr="00B23C9F" w:rsidRDefault="00B23C9F" w:rsidP="00B23C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Художественный руководитель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11 538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режиссер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11 538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филиалом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12 865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автоклубом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12 865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спортивным  залом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5 891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8 837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</w:t>
            </w:r>
            <w:proofErr w:type="spellStart"/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социокультурным</w:t>
            </w:r>
            <w:proofErr w:type="spellEnd"/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6 396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Методист по музейно-образовательной работе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8 837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Специалист по учету музейных предметов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8 837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6 875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по делопроизводству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6 397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3 099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Швея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4 649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2 662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2 662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2 662</w:t>
            </w: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3 099</w:t>
            </w:r>
          </w:p>
        </w:tc>
      </w:tr>
    </w:tbl>
    <w:p w:rsidR="00B23C9F" w:rsidRPr="00B23C9F" w:rsidRDefault="00B23C9F" w:rsidP="00B23C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3C9F">
        <w:rPr>
          <w:rFonts w:ascii="Arial" w:eastAsia="Times New Roman" w:hAnsi="Arial" w:cs="Arial"/>
          <w:sz w:val="20"/>
          <w:szCs w:val="20"/>
          <w:lang w:eastAsia="ru-RU"/>
        </w:rPr>
        <w:t>6. Профессиональные квалификационные группы должностей работников сферы научных исследований и разработок</w:t>
      </w: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proofErr w:type="gramStart"/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работников сферы научных исследований и разработок устанавливаются на основе отнесения занимаемых ими должностей к квалификационным уровням ПКГ, утвержденных </w:t>
      </w:r>
      <w:r w:rsidRPr="00B23C9F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от 03.07.2008  № 305н «Об утверждении профессиональных квалификационных групп должностей работников сферы научных исследований и разработок»:</w:t>
      </w:r>
      <w:proofErr w:type="gramEnd"/>
    </w:p>
    <w:p w:rsidR="00B23C9F" w:rsidRPr="00B23C9F" w:rsidRDefault="00B23C9F" w:rsidP="00B23C9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</w:t>
            </w:r>
          </w:p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окладов (должностных окладов), ставок заработной платы, (руб.)</w:t>
            </w:r>
          </w:p>
        </w:tc>
      </w:tr>
      <w:tr w:rsidR="00B23C9F" w:rsidRPr="00B23C9F" w:rsidTr="009F4A3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«Научные  работники и руководители структурных подразделений»                                                                     </w:t>
            </w:r>
          </w:p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B23C9F" w:rsidRPr="00B23C9F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8 909</w:t>
            </w:r>
          </w:p>
        </w:tc>
      </w:tr>
    </w:tbl>
    <w:p w:rsidR="00B23C9F" w:rsidRPr="00B23C9F" w:rsidRDefault="00B23C9F" w:rsidP="00B23C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3C9F">
        <w:rPr>
          <w:rFonts w:ascii="Arial" w:eastAsia="Times New Roman" w:hAnsi="Arial" w:cs="Arial"/>
          <w:sz w:val="20"/>
          <w:szCs w:val="20"/>
        </w:rPr>
        <w:t xml:space="preserve">7. Профессиональная квалификационная группа </w:t>
      </w:r>
      <w:r w:rsidRPr="00B23C9F">
        <w:rPr>
          <w:rFonts w:ascii="Arial" w:eastAsia="Times New Roman" w:hAnsi="Arial" w:cs="Arial"/>
          <w:sz w:val="20"/>
          <w:szCs w:val="20"/>
          <w:lang w:eastAsia="ru-RU"/>
        </w:rPr>
        <w:t>должностей работников образования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B23C9F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B23C9F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B23C9F" w:rsidRPr="00B23C9F" w:rsidRDefault="00B23C9F" w:rsidP="00B23C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B23C9F" w:rsidRPr="00B23C9F" w:rsidTr="009F4A36">
        <w:tc>
          <w:tcPr>
            <w:tcW w:w="3713" w:type="pct"/>
            <w:vAlign w:val="center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23C9F" w:rsidRPr="00B23C9F" w:rsidTr="009F4A36">
        <w:tc>
          <w:tcPr>
            <w:tcW w:w="5000" w:type="pct"/>
            <w:gridSpan w:val="2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«Должности  педагогических работников»</w:t>
            </w:r>
          </w:p>
        </w:tc>
      </w:tr>
      <w:tr w:rsidR="00B23C9F" w:rsidRPr="00B23C9F" w:rsidTr="009F4A36">
        <w:tc>
          <w:tcPr>
            <w:tcW w:w="3713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(концертмейстер)                                                                               </w:t>
            </w:r>
          </w:p>
        </w:tc>
        <w:tc>
          <w:tcPr>
            <w:tcW w:w="1287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5 472</w:t>
            </w:r>
          </w:p>
        </w:tc>
      </w:tr>
      <w:tr w:rsidR="00B23C9F" w:rsidRPr="00B23C9F" w:rsidTr="009F4A36">
        <w:tc>
          <w:tcPr>
            <w:tcW w:w="3713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(педагог-психолог)                                                                              </w:t>
            </w:r>
          </w:p>
        </w:tc>
        <w:tc>
          <w:tcPr>
            <w:tcW w:w="1287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6 540</w:t>
            </w:r>
          </w:p>
        </w:tc>
      </w:tr>
      <w:tr w:rsidR="00B23C9F" w:rsidRPr="00B23C9F" w:rsidTr="009F4A36">
        <w:tc>
          <w:tcPr>
            <w:tcW w:w="3713" w:type="pct"/>
          </w:tcPr>
          <w:p w:rsidR="00B23C9F" w:rsidRPr="00B23C9F" w:rsidRDefault="00B23C9F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(преподаватель)                                                                              </w:t>
            </w:r>
          </w:p>
        </w:tc>
        <w:tc>
          <w:tcPr>
            <w:tcW w:w="1287" w:type="pct"/>
          </w:tcPr>
          <w:p w:rsidR="00B23C9F" w:rsidRPr="00B23C9F" w:rsidRDefault="00B23C9F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3C9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6 814</w:t>
            </w:r>
          </w:p>
        </w:tc>
      </w:tr>
    </w:tbl>
    <w:p w:rsidR="002B6D97" w:rsidRDefault="00B23C9F"/>
    <w:sectPr w:rsidR="002B6D97" w:rsidSect="0077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3C9F"/>
    <w:rsid w:val="00185BA1"/>
    <w:rsid w:val="004B68CA"/>
    <w:rsid w:val="007777D4"/>
    <w:rsid w:val="00B2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DE0508F91FA95D83CFF78B176D296504113C33405E88865F7F60F771A7M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48832EA33CC5484F9F64CC4FAD2289A1B28111416173A83B8C25E39ECD" TargetMode="External"/><Relationship Id="rId5" Type="http://schemas.openxmlformats.org/officeDocument/2006/relationships/hyperlink" Target="consultantplus://offline/ref=22A243F99BC2A20CB628647471AEEAFB686DC0B526F59A1AFFE4F056xBCC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2019-10-23T04:32:00Z</dcterms:created>
  <dcterms:modified xsi:type="dcterms:W3CDTF">2019-10-23T04:32:00Z</dcterms:modified>
</cp:coreProperties>
</file>