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D52695">
        <w:rPr>
          <w:rFonts w:ascii="Times New Roman" w:eastAsia="Times New Roman" w:hAnsi="Times New Roman"/>
          <w:b/>
          <w:sz w:val="56"/>
          <w:szCs w:val="56"/>
          <w:lang w:eastAsia="ru-RU"/>
        </w:rPr>
        <w:t>10</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1F6648">
      <w:pPr>
        <w:spacing w:after="0" w:line="240" w:lineRule="auto"/>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D52695"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154EF4">
        <w:rPr>
          <w:rFonts w:ascii="Times New Roman" w:eastAsia="Times New Roman" w:hAnsi="Times New Roman"/>
          <w:sz w:val="24"/>
          <w:szCs w:val="24"/>
          <w:lang w:eastAsia="ru-RU"/>
        </w:rPr>
        <w:t xml:space="preserve"> февраля</w:t>
      </w:r>
      <w:r w:rsidR="00823CD2">
        <w:rPr>
          <w:rFonts w:ascii="Times New Roman" w:eastAsia="Times New Roman" w:hAnsi="Times New Roman"/>
          <w:sz w:val="24"/>
          <w:szCs w:val="24"/>
          <w:lang w:eastAsia="ru-RU"/>
        </w:rPr>
        <w:t xml:space="preserve"> </w:t>
      </w:r>
      <w:r w:rsidR="00154EF4">
        <w:rPr>
          <w:rFonts w:ascii="Times New Roman" w:eastAsia="Times New Roman" w:hAnsi="Times New Roman"/>
          <w:sz w:val="24"/>
          <w:szCs w:val="24"/>
          <w:lang w:eastAsia="ru-RU"/>
        </w:rPr>
        <w:t>2021</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583D37" w:rsidRPr="00583D37" w:rsidRDefault="001D0317" w:rsidP="00583D37">
      <w:pPr>
        <w:pStyle w:val="affff9"/>
        <w:widowControl w:val="0"/>
        <w:numPr>
          <w:ilvl w:val="0"/>
          <w:numId w:val="9"/>
        </w:numPr>
        <w:spacing w:after="0" w:line="240" w:lineRule="auto"/>
        <w:ind w:left="0" w:firstLine="1276"/>
        <w:jc w:val="both"/>
        <w:rPr>
          <w:rFonts w:ascii="Times New Roman" w:hAnsi="Times New Roman"/>
          <w:sz w:val="20"/>
          <w:szCs w:val="20"/>
        </w:rPr>
      </w:pPr>
      <w:r w:rsidRPr="00DF0701">
        <w:rPr>
          <w:rFonts w:ascii="Times New Roman" w:hAnsi="Times New Roman"/>
          <w:sz w:val="20"/>
          <w:szCs w:val="20"/>
        </w:rPr>
        <w:t>Постановление админист</w:t>
      </w:r>
      <w:r w:rsidR="00DF0701">
        <w:rPr>
          <w:rFonts w:ascii="Times New Roman" w:hAnsi="Times New Roman"/>
          <w:sz w:val="20"/>
          <w:szCs w:val="20"/>
        </w:rPr>
        <w:t>рации Богучанского района № 66</w:t>
      </w:r>
      <w:r w:rsidRPr="00DF0701">
        <w:rPr>
          <w:rFonts w:ascii="Times New Roman" w:hAnsi="Times New Roman"/>
          <w:sz w:val="20"/>
          <w:szCs w:val="20"/>
        </w:rPr>
        <w:t xml:space="preserve">-П от </w:t>
      </w:r>
      <w:r w:rsidR="00FE6DEA">
        <w:rPr>
          <w:rFonts w:ascii="Times New Roman" w:hAnsi="Times New Roman"/>
          <w:bCs/>
          <w:sz w:val="20"/>
          <w:szCs w:val="20"/>
        </w:rPr>
        <w:t>01.02</w:t>
      </w:r>
      <w:r w:rsidR="00C54558" w:rsidRPr="00DF0701">
        <w:rPr>
          <w:rFonts w:ascii="Times New Roman" w:hAnsi="Times New Roman"/>
          <w:bCs/>
          <w:sz w:val="20"/>
          <w:szCs w:val="20"/>
        </w:rPr>
        <w:t>.2021</w:t>
      </w:r>
      <w:r w:rsidRPr="00DF0701">
        <w:rPr>
          <w:rFonts w:ascii="Times New Roman" w:hAnsi="Times New Roman"/>
          <w:sz w:val="20"/>
          <w:szCs w:val="20"/>
        </w:rPr>
        <w:t xml:space="preserve"> г. </w:t>
      </w:r>
      <w:r w:rsidR="00BA7A7D" w:rsidRPr="00DF0701">
        <w:rPr>
          <w:rFonts w:ascii="Times New Roman" w:hAnsi="Times New Roman"/>
          <w:sz w:val="20"/>
          <w:szCs w:val="20"/>
        </w:rPr>
        <w:t xml:space="preserve">   </w:t>
      </w:r>
      <w:r w:rsidR="00AB2F5D">
        <w:rPr>
          <w:rFonts w:ascii="Times New Roman" w:hAnsi="Times New Roman"/>
          <w:sz w:val="20"/>
          <w:szCs w:val="20"/>
        </w:rPr>
        <w:t xml:space="preserve">              </w:t>
      </w:r>
      <w:r w:rsidR="00BA7A7D" w:rsidRPr="00DF0701">
        <w:rPr>
          <w:rFonts w:ascii="Times New Roman" w:hAnsi="Times New Roman"/>
          <w:sz w:val="20"/>
          <w:szCs w:val="20"/>
        </w:rPr>
        <w:t xml:space="preserve">  </w:t>
      </w:r>
      <w:r w:rsidR="00FA6D7D" w:rsidRPr="00DF0701">
        <w:rPr>
          <w:rFonts w:ascii="Times New Roman" w:hAnsi="Times New Roman"/>
          <w:sz w:val="20"/>
          <w:szCs w:val="20"/>
        </w:rPr>
        <w:t>«</w:t>
      </w:r>
      <w:r w:rsidR="00583D37" w:rsidRPr="00583D37">
        <w:rPr>
          <w:rFonts w:ascii="Times New Roman" w:hAnsi="Times New Roman"/>
          <w:sz w:val="20"/>
          <w:szCs w:val="20"/>
        </w:rPr>
        <w:t>О закреплении муниципальных казённых и бюджетных общеобразовательных организаций, реализующих программы начального общего, основного общего, среднего общего образования за территориями муниципального образования Богучанский район на 2021 год</w:t>
      </w:r>
      <w:r w:rsidR="00583D37">
        <w:rPr>
          <w:rFonts w:ascii="Times New Roman" w:hAnsi="Times New Roman"/>
          <w:sz w:val="20"/>
          <w:szCs w:val="20"/>
        </w:rPr>
        <w:t>»</w:t>
      </w:r>
    </w:p>
    <w:p w:rsidR="00FE6DEA" w:rsidRPr="00FE6DEA" w:rsidRDefault="001B5031" w:rsidP="00FE6DEA">
      <w:pPr>
        <w:pStyle w:val="affff9"/>
        <w:widowControl w:val="0"/>
        <w:numPr>
          <w:ilvl w:val="0"/>
          <w:numId w:val="9"/>
        </w:numPr>
        <w:spacing w:after="0" w:line="240" w:lineRule="auto"/>
        <w:ind w:left="0" w:firstLine="1276"/>
        <w:jc w:val="both"/>
        <w:rPr>
          <w:rFonts w:ascii="Times New Roman" w:hAnsi="Times New Roman"/>
          <w:sz w:val="20"/>
          <w:szCs w:val="20"/>
        </w:rPr>
      </w:pPr>
      <w:r>
        <w:rPr>
          <w:rFonts w:ascii="Times New Roman" w:hAnsi="Times New Roman"/>
          <w:sz w:val="20"/>
          <w:szCs w:val="20"/>
        </w:rPr>
        <w:t>П</w:t>
      </w:r>
      <w:r w:rsidRPr="00DF0701">
        <w:rPr>
          <w:rFonts w:ascii="Times New Roman" w:hAnsi="Times New Roman"/>
          <w:sz w:val="20"/>
          <w:szCs w:val="20"/>
        </w:rPr>
        <w:t>остановление админист</w:t>
      </w:r>
      <w:r>
        <w:rPr>
          <w:rFonts w:ascii="Times New Roman" w:hAnsi="Times New Roman"/>
          <w:sz w:val="20"/>
          <w:szCs w:val="20"/>
        </w:rPr>
        <w:t>рации Богучанского района № 67</w:t>
      </w:r>
      <w:r w:rsidRPr="00DF0701">
        <w:rPr>
          <w:rFonts w:ascii="Times New Roman" w:hAnsi="Times New Roman"/>
          <w:sz w:val="20"/>
          <w:szCs w:val="20"/>
        </w:rPr>
        <w:t xml:space="preserve">-П от </w:t>
      </w:r>
      <w:r w:rsidR="00FE6DEA">
        <w:rPr>
          <w:rFonts w:ascii="Times New Roman" w:hAnsi="Times New Roman"/>
          <w:bCs/>
          <w:sz w:val="20"/>
          <w:szCs w:val="20"/>
        </w:rPr>
        <w:t>01.02</w:t>
      </w:r>
      <w:r w:rsidRPr="00DF0701">
        <w:rPr>
          <w:rFonts w:ascii="Times New Roman" w:hAnsi="Times New Roman"/>
          <w:bCs/>
          <w:sz w:val="20"/>
          <w:szCs w:val="20"/>
        </w:rPr>
        <w:t>.2021</w:t>
      </w:r>
      <w:r w:rsidRPr="00DF0701">
        <w:rPr>
          <w:rFonts w:ascii="Times New Roman" w:hAnsi="Times New Roman"/>
          <w:sz w:val="20"/>
          <w:szCs w:val="20"/>
        </w:rPr>
        <w:t xml:space="preserve"> г.    </w:t>
      </w:r>
      <w:r w:rsidR="00AB2F5D">
        <w:rPr>
          <w:rFonts w:ascii="Times New Roman" w:hAnsi="Times New Roman"/>
          <w:sz w:val="20"/>
          <w:szCs w:val="20"/>
        </w:rPr>
        <w:t xml:space="preserve">             </w:t>
      </w:r>
      <w:r w:rsidRPr="00DF0701">
        <w:rPr>
          <w:rFonts w:ascii="Times New Roman" w:hAnsi="Times New Roman"/>
          <w:sz w:val="20"/>
          <w:szCs w:val="20"/>
        </w:rPr>
        <w:t xml:space="preserve">  «</w:t>
      </w:r>
      <w:r w:rsidR="00FE6DEA" w:rsidRPr="00FE6DEA">
        <w:rPr>
          <w:rFonts w:ascii="Times New Roman" w:hAnsi="Times New Roman"/>
          <w:sz w:val="20"/>
          <w:szCs w:val="20"/>
        </w:rPr>
        <w:t>О закреплении территории муниципального образования Богучанский район за муниципальными казёнными образовательными организациями, реализующими общеобразовательные программы дошкольного образования на 2021 год</w:t>
      </w:r>
      <w:r w:rsidR="00FE6DEA">
        <w:rPr>
          <w:rFonts w:ascii="Times New Roman" w:hAnsi="Times New Roman"/>
          <w:sz w:val="20"/>
          <w:szCs w:val="20"/>
        </w:rPr>
        <w:t>»</w:t>
      </w:r>
    </w:p>
    <w:p w:rsidR="00AB2F5D" w:rsidRPr="00AB2F5D" w:rsidRDefault="00AB2F5D" w:rsidP="00AB2F5D">
      <w:pPr>
        <w:pStyle w:val="affff9"/>
        <w:widowControl w:val="0"/>
        <w:numPr>
          <w:ilvl w:val="0"/>
          <w:numId w:val="9"/>
        </w:numPr>
        <w:spacing w:after="0" w:line="240" w:lineRule="auto"/>
        <w:ind w:left="0" w:firstLine="1276"/>
        <w:jc w:val="both"/>
        <w:rPr>
          <w:rFonts w:ascii="Times New Roman" w:hAnsi="Times New Roman"/>
          <w:sz w:val="20"/>
          <w:szCs w:val="20"/>
        </w:rPr>
      </w:pPr>
      <w:r>
        <w:rPr>
          <w:rFonts w:ascii="Times New Roman" w:hAnsi="Times New Roman"/>
          <w:sz w:val="20"/>
          <w:szCs w:val="20"/>
        </w:rPr>
        <w:t>П</w:t>
      </w:r>
      <w:r w:rsidRPr="00DF0701">
        <w:rPr>
          <w:rFonts w:ascii="Times New Roman" w:hAnsi="Times New Roman"/>
          <w:sz w:val="20"/>
          <w:szCs w:val="20"/>
        </w:rPr>
        <w:t>остановление админист</w:t>
      </w:r>
      <w:r>
        <w:rPr>
          <w:rFonts w:ascii="Times New Roman" w:hAnsi="Times New Roman"/>
          <w:sz w:val="20"/>
          <w:szCs w:val="20"/>
        </w:rPr>
        <w:t>рации Богучанского района № 81</w:t>
      </w:r>
      <w:r w:rsidRPr="00DF0701">
        <w:rPr>
          <w:rFonts w:ascii="Times New Roman" w:hAnsi="Times New Roman"/>
          <w:sz w:val="20"/>
          <w:szCs w:val="20"/>
        </w:rPr>
        <w:t xml:space="preserve">-П от </w:t>
      </w:r>
      <w:r>
        <w:rPr>
          <w:rFonts w:ascii="Times New Roman" w:hAnsi="Times New Roman"/>
          <w:bCs/>
          <w:sz w:val="20"/>
          <w:szCs w:val="20"/>
        </w:rPr>
        <w:t>04.02</w:t>
      </w:r>
      <w:r w:rsidRPr="00DF0701">
        <w:rPr>
          <w:rFonts w:ascii="Times New Roman" w:hAnsi="Times New Roman"/>
          <w:bCs/>
          <w:sz w:val="20"/>
          <w:szCs w:val="20"/>
        </w:rPr>
        <w:t>.2021</w:t>
      </w:r>
      <w:r w:rsidRPr="00DF0701">
        <w:rPr>
          <w:rFonts w:ascii="Times New Roman" w:hAnsi="Times New Roman"/>
          <w:sz w:val="20"/>
          <w:szCs w:val="20"/>
        </w:rPr>
        <w:t xml:space="preserve"> г.      «</w:t>
      </w:r>
      <w:r w:rsidRPr="00AB2F5D">
        <w:rPr>
          <w:rFonts w:ascii="Times New Roman" w:hAnsi="Times New Roman"/>
          <w:sz w:val="20"/>
          <w:szCs w:val="20"/>
          <w:lang/>
        </w:rPr>
        <w:t xml:space="preserve">Об  утверждении  </w:t>
      </w:r>
      <w:r w:rsidRPr="00AB2F5D">
        <w:rPr>
          <w:rFonts w:ascii="Times New Roman" w:hAnsi="Times New Roman"/>
          <w:sz w:val="20"/>
          <w:szCs w:val="20"/>
        </w:rPr>
        <w:t>Концепции развития туристско-рекреационных зон в Богучанском районе</w:t>
      </w:r>
      <w:r>
        <w:rPr>
          <w:rFonts w:ascii="Times New Roman" w:hAnsi="Times New Roman"/>
          <w:sz w:val="20"/>
          <w:szCs w:val="20"/>
        </w:rPr>
        <w:t>»</w:t>
      </w:r>
    </w:p>
    <w:p w:rsidR="00D207E9" w:rsidRPr="00D207E9" w:rsidRDefault="00D207E9" w:rsidP="00E44714">
      <w:pPr>
        <w:pStyle w:val="affff9"/>
        <w:widowControl w:val="0"/>
        <w:numPr>
          <w:ilvl w:val="0"/>
          <w:numId w:val="9"/>
        </w:numPr>
        <w:spacing w:after="0" w:line="240" w:lineRule="auto"/>
        <w:ind w:left="0" w:firstLine="1276"/>
        <w:jc w:val="both"/>
        <w:rPr>
          <w:rFonts w:ascii="Times New Roman" w:hAnsi="Times New Roman"/>
          <w:sz w:val="20"/>
          <w:szCs w:val="20"/>
        </w:rPr>
      </w:pPr>
      <w:r>
        <w:rPr>
          <w:rFonts w:ascii="Times New Roman" w:hAnsi="Times New Roman"/>
          <w:sz w:val="20"/>
          <w:szCs w:val="20"/>
        </w:rPr>
        <w:t>П</w:t>
      </w:r>
      <w:r w:rsidRPr="00DF0701">
        <w:rPr>
          <w:rFonts w:ascii="Times New Roman" w:hAnsi="Times New Roman"/>
          <w:sz w:val="20"/>
          <w:szCs w:val="20"/>
        </w:rPr>
        <w:t>остановление админист</w:t>
      </w:r>
      <w:r>
        <w:rPr>
          <w:rFonts w:ascii="Times New Roman" w:hAnsi="Times New Roman"/>
          <w:sz w:val="20"/>
          <w:szCs w:val="20"/>
        </w:rPr>
        <w:t>рации Богучанского района № 83</w:t>
      </w:r>
      <w:r w:rsidRPr="00DF0701">
        <w:rPr>
          <w:rFonts w:ascii="Times New Roman" w:hAnsi="Times New Roman"/>
          <w:sz w:val="20"/>
          <w:szCs w:val="20"/>
        </w:rPr>
        <w:t xml:space="preserve">-П от </w:t>
      </w:r>
      <w:r>
        <w:rPr>
          <w:rFonts w:ascii="Times New Roman" w:hAnsi="Times New Roman"/>
          <w:bCs/>
          <w:sz w:val="20"/>
          <w:szCs w:val="20"/>
        </w:rPr>
        <w:t>08.02</w:t>
      </w:r>
      <w:r w:rsidRPr="00DF0701">
        <w:rPr>
          <w:rFonts w:ascii="Times New Roman" w:hAnsi="Times New Roman"/>
          <w:bCs/>
          <w:sz w:val="20"/>
          <w:szCs w:val="20"/>
        </w:rPr>
        <w:t>.2021</w:t>
      </w:r>
      <w:r w:rsidRPr="00DF0701">
        <w:rPr>
          <w:rFonts w:ascii="Times New Roman" w:hAnsi="Times New Roman"/>
          <w:sz w:val="20"/>
          <w:szCs w:val="20"/>
        </w:rPr>
        <w:t xml:space="preserve"> г.   </w:t>
      </w:r>
      <w:r>
        <w:rPr>
          <w:rFonts w:ascii="Times New Roman" w:hAnsi="Times New Roman"/>
          <w:sz w:val="20"/>
          <w:szCs w:val="20"/>
        </w:rPr>
        <w:t xml:space="preserve">   </w:t>
      </w:r>
      <w:r w:rsidRPr="00DF0701">
        <w:rPr>
          <w:rFonts w:ascii="Times New Roman" w:hAnsi="Times New Roman"/>
          <w:sz w:val="20"/>
          <w:szCs w:val="20"/>
        </w:rPr>
        <w:t xml:space="preserve">   «</w:t>
      </w:r>
      <w:r w:rsidRPr="00D207E9">
        <w:rPr>
          <w:rFonts w:ascii="Times New Roman" w:hAnsi="Times New Roman"/>
          <w:sz w:val="20"/>
          <w:szCs w:val="20"/>
        </w:rPr>
        <w:t>О внесении изменений в постановление администрации Богучанского района от 18.08.2016 № 620-п «Об утверждении  Порядка подготовки Документа планирования регулярных пассажирских перевозок автомобильным транспортом по муниципальным маршрутам на территории Богучанского района и ведения Документа планирования регулярных пассажирских перевозок автомобильным транспортом по муниципальным маршрутам в Богучанском районе на 2016-2022 годы»</w:t>
      </w:r>
      <w:r>
        <w:rPr>
          <w:rFonts w:ascii="Times New Roman" w:hAnsi="Times New Roman"/>
          <w:sz w:val="20"/>
          <w:szCs w:val="20"/>
        </w:rPr>
        <w:t>»</w:t>
      </w:r>
    </w:p>
    <w:p w:rsidR="00E44714" w:rsidRPr="00E44714" w:rsidRDefault="0039516B" w:rsidP="00E44714">
      <w:pPr>
        <w:pStyle w:val="affff9"/>
        <w:widowControl w:val="0"/>
        <w:numPr>
          <w:ilvl w:val="0"/>
          <w:numId w:val="9"/>
        </w:numPr>
        <w:spacing w:line="240" w:lineRule="auto"/>
        <w:ind w:left="0" w:firstLine="1276"/>
        <w:jc w:val="both"/>
        <w:rPr>
          <w:rFonts w:ascii="Times New Roman" w:hAnsi="Times New Roman"/>
          <w:bCs/>
          <w:sz w:val="20"/>
          <w:szCs w:val="20"/>
        </w:rPr>
      </w:pPr>
      <w:r>
        <w:rPr>
          <w:rFonts w:ascii="Times New Roman" w:hAnsi="Times New Roman"/>
          <w:sz w:val="20"/>
          <w:szCs w:val="20"/>
        </w:rPr>
        <w:t>П</w:t>
      </w:r>
      <w:r w:rsidRPr="00DF0701">
        <w:rPr>
          <w:rFonts w:ascii="Times New Roman" w:hAnsi="Times New Roman"/>
          <w:sz w:val="20"/>
          <w:szCs w:val="20"/>
        </w:rPr>
        <w:t>остановление админист</w:t>
      </w:r>
      <w:r>
        <w:rPr>
          <w:rFonts w:ascii="Times New Roman" w:hAnsi="Times New Roman"/>
          <w:sz w:val="20"/>
          <w:szCs w:val="20"/>
        </w:rPr>
        <w:t>рации Богучанского района № 84</w:t>
      </w:r>
      <w:r w:rsidRPr="00DF0701">
        <w:rPr>
          <w:rFonts w:ascii="Times New Roman" w:hAnsi="Times New Roman"/>
          <w:sz w:val="20"/>
          <w:szCs w:val="20"/>
        </w:rPr>
        <w:t xml:space="preserve">-П от </w:t>
      </w:r>
      <w:r>
        <w:rPr>
          <w:rFonts w:ascii="Times New Roman" w:hAnsi="Times New Roman"/>
          <w:bCs/>
          <w:sz w:val="20"/>
          <w:szCs w:val="20"/>
        </w:rPr>
        <w:t>08.02</w:t>
      </w:r>
      <w:r w:rsidRPr="00DF0701">
        <w:rPr>
          <w:rFonts w:ascii="Times New Roman" w:hAnsi="Times New Roman"/>
          <w:bCs/>
          <w:sz w:val="20"/>
          <w:szCs w:val="20"/>
        </w:rPr>
        <w:t>.2021</w:t>
      </w:r>
      <w:r w:rsidRPr="00DF0701">
        <w:rPr>
          <w:rFonts w:ascii="Times New Roman" w:hAnsi="Times New Roman"/>
          <w:sz w:val="20"/>
          <w:szCs w:val="20"/>
        </w:rPr>
        <w:t xml:space="preserve"> г.   </w:t>
      </w:r>
      <w:r>
        <w:rPr>
          <w:rFonts w:ascii="Times New Roman" w:hAnsi="Times New Roman"/>
          <w:sz w:val="20"/>
          <w:szCs w:val="20"/>
        </w:rPr>
        <w:t xml:space="preserve">   </w:t>
      </w:r>
      <w:r w:rsidRPr="00DF0701">
        <w:rPr>
          <w:rFonts w:ascii="Times New Roman" w:hAnsi="Times New Roman"/>
          <w:sz w:val="20"/>
          <w:szCs w:val="20"/>
        </w:rPr>
        <w:t xml:space="preserve">   «</w:t>
      </w:r>
      <w:r w:rsidR="00E44714" w:rsidRPr="00E44714">
        <w:rPr>
          <w:rFonts w:ascii="Times New Roman" w:hAnsi="Times New Roman"/>
          <w:bCs/>
          <w:sz w:val="20"/>
          <w:szCs w:val="20"/>
        </w:rPr>
        <w:t>О внесении изменений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w:t>
      </w:r>
      <w:r w:rsidR="00E44714">
        <w:rPr>
          <w:rFonts w:ascii="Times New Roman" w:hAnsi="Times New Roman"/>
          <w:bCs/>
          <w:sz w:val="20"/>
          <w:szCs w:val="20"/>
        </w:rPr>
        <w:t>»</w:t>
      </w:r>
      <w:r w:rsidR="00E44714" w:rsidRPr="00E44714">
        <w:rPr>
          <w:rFonts w:ascii="Times New Roman" w:hAnsi="Times New Roman"/>
          <w:bCs/>
          <w:sz w:val="20"/>
          <w:szCs w:val="20"/>
        </w:rPr>
        <w:t xml:space="preserve"> </w:t>
      </w:r>
    </w:p>
    <w:p w:rsidR="001F700D" w:rsidRPr="001F700D" w:rsidRDefault="00E44714" w:rsidP="001F700D">
      <w:pPr>
        <w:pStyle w:val="affff9"/>
        <w:widowControl w:val="0"/>
        <w:numPr>
          <w:ilvl w:val="0"/>
          <w:numId w:val="9"/>
        </w:numPr>
        <w:spacing w:after="0" w:line="240" w:lineRule="auto"/>
        <w:ind w:left="0" w:firstLine="1276"/>
        <w:jc w:val="both"/>
        <w:rPr>
          <w:rFonts w:ascii="Times New Roman" w:hAnsi="Times New Roman"/>
          <w:sz w:val="20"/>
          <w:szCs w:val="20"/>
        </w:rPr>
      </w:pPr>
      <w:r>
        <w:rPr>
          <w:rFonts w:ascii="Times New Roman" w:hAnsi="Times New Roman"/>
          <w:sz w:val="20"/>
          <w:szCs w:val="20"/>
        </w:rPr>
        <w:t>П</w:t>
      </w:r>
      <w:r w:rsidRPr="00DF0701">
        <w:rPr>
          <w:rFonts w:ascii="Times New Roman" w:hAnsi="Times New Roman"/>
          <w:sz w:val="20"/>
          <w:szCs w:val="20"/>
        </w:rPr>
        <w:t>остановление админист</w:t>
      </w:r>
      <w:r>
        <w:rPr>
          <w:rFonts w:ascii="Times New Roman" w:hAnsi="Times New Roman"/>
          <w:sz w:val="20"/>
          <w:szCs w:val="20"/>
        </w:rPr>
        <w:t>рации Богучанского района № 86</w:t>
      </w:r>
      <w:r w:rsidRPr="00DF0701">
        <w:rPr>
          <w:rFonts w:ascii="Times New Roman" w:hAnsi="Times New Roman"/>
          <w:sz w:val="20"/>
          <w:szCs w:val="20"/>
        </w:rPr>
        <w:t xml:space="preserve">-П от </w:t>
      </w:r>
      <w:r>
        <w:rPr>
          <w:rFonts w:ascii="Times New Roman" w:hAnsi="Times New Roman"/>
          <w:bCs/>
          <w:sz w:val="20"/>
          <w:szCs w:val="20"/>
        </w:rPr>
        <w:t>0</w:t>
      </w:r>
      <w:r w:rsidR="001F700D">
        <w:rPr>
          <w:rFonts w:ascii="Times New Roman" w:hAnsi="Times New Roman"/>
          <w:bCs/>
          <w:sz w:val="20"/>
          <w:szCs w:val="20"/>
        </w:rPr>
        <w:t>9</w:t>
      </w:r>
      <w:r>
        <w:rPr>
          <w:rFonts w:ascii="Times New Roman" w:hAnsi="Times New Roman"/>
          <w:bCs/>
          <w:sz w:val="20"/>
          <w:szCs w:val="20"/>
        </w:rPr>
        <w:t>.02</w:t>
      </w:r>
      <w:r w:rsidRPr="00DF0701">
        <w:rPr>
          <w:rFonts w:ascii="Times New Roman" w:hAnsi="Times New Roman"/>
          <w:bCs/>
          <w:sz w:val="20"/>
          <w:szCs w:val="20"/>
        </w:rPr>
        <w:t>.2021</w:t>
      </w:r>
      <w:r w:rsidRPr="00DF0701">
        <w:rPr>
          <w:rFonts w:ascii="Times New Roman" w:hAnsi="Times New Roman"/>
          <w:sz w:val="20"/>
          <w:szCs w:val="20"/>
        </w:rPr>
        <w:t xml:space="preserve"> г.   </w:t>
      </w:r>
      <w:r>
        <w:rPr>
          <w:rFonts w:ascii="Times New Roman" w:hAnsi="Times New Roman"/>
          <w:sz w:val="20"/>
          <w:szCs w:val="20"/>
        </w:rPr>
        <w:t xml:space="preserve">   </w:t>
      </w:r>
      <w:r w:rsidRPr="00DF0701">
        <w:rPr>
          <w:rFonts w:ascii="Times New Roman" w:hAnsi="Times New Roman"/>
          <w:sz w:val="20"/>
          <w:szCs w:val="20"/>
        </w:rPr>
        <w:t xml:space="preserve">   «</w:t>
      </w:r>
      <w:r w:rsidR="001F700D" w:rsidRPr="001F700D">
        <w:rPr>
          <w:rFonts w:ascii="Times New Roman" w:hAnsi="Times New Roman"/>
          <w:sz w:val="20"/>
          <w:szCs w:val="20"/>
        </w:rPr>
        <w:t>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w:t>
      </w:r>
      <w:r w:rsidR="001F700D">
        <w:rPr>
          <w:rFonts w:ascii="Times New Roman" w:hAnsi="Times New Roman"/>
          <w:sz w:val="20"/>
          <w:szCs w:val="20"/>
        </w:rPr>
        <w:t>»</w:t>
      </w:r>
      <w:r w:rsidR="001F700D" w:rsidRPr="001F700D">
        <w:rPr>
          <w:rFonts w:ascii="Times New Roman" w:hAnsi="Times New Roman"/>
          <w:sz w:val="20"/>
          <w:szCs w:val="20"/>
        </w:rPr>
        <w:t xml:space="preserve"> </w:t>
      </w:r>
    </w:p>
    <w:p w:rsidR="001F700D" w:rsidRPr="001F700D" w:rsidRDefault="001F700D" w:rsidP="001F700D">
      <w:pPr>
        <w:pStyle w:val="affff9"/>
        <w:widowControl w:val="0"/>
        <w:numPr>
          <w:ilvl w:val="0"/>
          <w:numId w:val="9"/>
        </w:numPr>
        <w:spacing w:after="0" w:line="240" w:lineRule="auto"/>
        <w:ind w:left="0" w:firstLine="1276"/>
        <w:jc w:val="both"/>
        <w:rPr>
          <w:rFonts w:ascii="Times New Roman" w:hAnsi="Times New Roman"/>
          <w:sz w:val="20"/>
          <w:szCs w:val="20"/>
        </w:rPr>
      </w:pPr>
      <w:r>
        <w:rPr>
          <w:rFonts w:ascii="Times New Roman" w:hAnsi="Times New Roman"/>
          <w:sz w:val="20"/>
          <w:szCs w:val="20"/>
        </w:rPr>
        <w:t>П</w:t>
      </w:r>
      <w:r w:rsidRPr="00DF0701">
        <w:rPr>
          <w:rFonts w:ascii="Times New Roman" w:hAnsi="Times New Roman"/>
          <w:sz w:val="20"/>
          <w:szCs w:val="20"/>
        </w:rPr>
        <w:t>остановление админист</w:t>
      </w:r>
      <w:r>
        <w:rPr>
          <w:rFonts w:ascii="Times New Roman" w:hAnsi="Times New Roman"/>
          <w:sz w:val="20"/>
          <w:szCs w:val="20"/>
        </w:rPr>
        <w:t>рации Богучанского района № 87</w:t>
      </w:r>
      <w:r w:rsidRPr="00DF0701">
        <w:rPr>
          <w:rFonts w:ascii="Times New Roman" w:hAnsi="Times New Roman"/>
          <w:sz w:val="20"/>
          <w:szCs w:val="20"/>
        </w:rPr>
        <w:t xml:space="preserve">-П от </w:t>
      </w:r>
      <w:r>
        <w:rPr>
          <w:rFonts w:ascii="Times New Roman" w:hAnsi="Times New Roman"/>
          <w:bCs/>
          <w:sz w:val="20"/>
          <w:szCs w:val="20"/>
        </w:rPr>
        <w:t>09.02</w:t>
      </w:r>
      <w:r w:rsidRPr="00DF0701">
        <w:rPr>
          <w:rFonts w:ascii="Times New Roman" w:hAnsi="Times New Roman"/>
          <w:bCs/>
          <w:sz w:val="20"/>
          <w:szCs w:val="20"/>
        </w:rPr>
        <w:t>.2021</w:t>
      </w:r>
      <w:r w:rsidRPr="00DF0701">
        <w:rPr>
          <w:rFonts w:ascii="Times New Roman" w:hAnsi="Times New Roman"/>
          <w:sz w:val="20"/>
          <w:szCs w:val="20"/>
        </w:rPr>
        <w:t xml:space="preserve"> г.   </w:t>
      </w:r>
      <w:r>
        <w:rPr>
          <w:rFonts w:ascii="Times New Roman" w:hAnsi="Times New Roman"/>
          <w:sz w:val="20"/>
          <w:szCs w:val="20"/>
        </w:rPr>
        <w:t xml:space="preserve">   </w:t>
      </w:r>
      <w:r w:rsidRPr="00DF0701">
        <w:rPr>
          <w:rFonts w:ascii="Times New Roman" w:hAnsi="Times New Roman"/>
          <w:sz w:val="20"/>
          <w:szCs w:val="20"/>
        </w:rPr>
        <w:t xml:space="preserve">   «</w:t>
      </w:r>
      <w:r w:rsidRPr="001F700D">
        <w:rPr>
          <w:rFonts w:ascii="Times New Roman" w:hAnsi="Times New Roman"/>
          <w:sz w:val="20"/>
          <w:szCs w:val="20"/>
        </w:rPr>
        <w:t xml:space="preserve">Об утверждении Методики расчета норматива субсидирования </w:t>
      </w:r>
      <w:smartTag w:uri="urn:schemas-microsoft-com:office:smarttags" w:element="metricconverter">
        <w:smartTagPr>
          <w:attr w:name="ProductID" w:val="1 километра"/>
        </w:smartTagPr>
        <w:r w:rsidRPr="001F700D">
          <w:rPr>
            <w:rFonts w:ascii="Times New Roman" w:hAnsi="Times New Roman"/>
            <w:sz w:val="20"/>
            <w:szCs w:val="20"/>
          </w:rPr>
          <w:t>1 километра</w:t>
        </w:r>
      </w:smartTag>
      <w:r w:rsidRPr="001F700D">
        <w:rPr>
          <w:rFonts w:ascii="Times New Roman" w:hAnsi="Times New Roman"/>
          <w:sz w:val="20"/>
          <w:szCs w:val="20"/>
        </w:rPr>
        <w:t xml:space="preserve">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Богучанском районе</w:t>
      </w:r>
      <w:r>
        <w:rPr>
          <w:rFonts w:ascii="Times New Roman" w:hAnsi="Times New Roman"/>
          <w:sz w:val="20"/>
          <w:szCs w:val="20"/>
        </w:rPr>
        <w:t>»</w:t>
      </w:r>
    </w:p>
    <w:p w:rsidR="001F700D" w:rsidRPr="001F700D" w:rsidRDefault="001F700D" w:rsidP="001F700D">
      <w:pPr>
        <w:pStyle w:val="affff9"/>
        <w:widowControl w:val="0"/>
        <w:numPr>
          <w:ilvl w:val="0"/>
          <w:numId w:val="9"/>
        </w:numPr>
        <w:spacing w:after="0" w:line="240" w:lineRule="auto"/>
        <w:ind w:left="0" w:firstLine="1276"/>
        <w:jc w:val="both"/>
        <w:rPr>
          <w:rFonts w:ascii="Times New Roman" w:hAnsi="Times New Roman"/>
          <w:sz w:val="20"/>
          <w:szCs w:val="20"/>
        </w:rPr>
      </w:pPr>
      <w:r>
        <w:rPr>
          <w:rFonts w:ascii="Times New Roman" w:hAnsi="Times New Roman"/>
          <w:sz w:val="20"/>
          <w:szCs w:val="20"/>
        </w:rPr>
        <w:t>П</w:t>
      </w:r>
      <w:r w:rsidRPr="00DF0701">
        <w:rPr>
          <w:rFonts w:ascii="Times New Roman" w:hAnsi="Times New Roman"/>
          <w:sz w:val="20"/>
          <w:szCs w:val="20"/>
        </w:rPr>
        <w:t>остановление админист</w:t>
      </w:r>
      <w:r>
        <w:rPr>
          <w:rFonts w:ascii="Times New Roman" w:hAnsi="Times New Roman"/>
          <w:sz w:val="20"/>
          <w:szCs w:val="20"/>
        </w:rPr>
        <w:t>рации Богучанского района № 88</w:t>
      </w:r>
      <w:r w:rsidRPr="00DF0701">
        <w:rPr>
          <w:rFonts w:ascii="Times New Roman" w:hAnsi="Times New Roman"/>
          <w:sz w:val="20"/>
          <w:szCs w:val="20"/>
        </w:rPr>
        <w:t xml:space="preserve">-П от </w:t>
      </w:r>
      <w:r>
        <w:rPr>
          <w:rFonts w:ascii="Times New Roman" w:hAnsi="Times New Roman"/>
          <w:bCs/>
          <w:sz w:val="20"/>
          <w:szCs w:val="20"/>
        </w:rPr>
        <w:t>11.02</w:t>
      </w:r>
      <w:r w:rsidRPr="00DF0701">
        <w:rPr>
          <w:rFonts w:ascii="Times New Roman" w:hAnsi="Times New Roman"/>
          <w:bCs/>
          <w:sz w:val="20"/>
          <w:szCs w:val="20"/>
        </w:rPr>
        <w:t>.2021</w:t>
      </w:r>
      <w:r w:rsidRPr="00DF0701">
        <w:rPr>
          <w:rFonts w:ascii="Times New Roman" w:hAnsi="Times New Roman"/>
          <w:sz w:val="20"/>
          <w:szCs w:val="20"/>
        </w:rPr>
        <w:t xml:space="preserve"> г.   </w:t>
      </w:r>
      <w:r>
        <w:rPr>
          <w:rFonts w:ascii="Times New Roman" w:hAnsi="Times New Roman"/>
          <w:sz w:val="20"/>
          <w:szCs w:val="20"/>
        </w:rPr>
        <w:t xml:space="preserve">   </w:t>
      </w:r>
      <w:r w:rsidRPr="00DF0701">
        <w:rPr>
          <w:rFonts w:ascii="Times New Roman" w:hAnsi="Times New Roman"/>
          <w:sz w:val="20"/>
          <w:szCs w:val="20"/>
        </w:rPr>
        <w:t xml:space="preserve">   «</w:t>
      </w:r>
      <w:r w:rsidRPr="001F700D">
        <w:rPr>
          <w:rFonts w:ascii="Times New Roman" w:hAnsi="Times New Roman"/>
          <w:sz w:val="20"/>
          <w:szCs w:val="20"/>
        </w:rPr>
        <w:t>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2021 год</w:t>
      </w:r>
      <w:r>
        <w:rPr>
          <w:rFonts w:ascii="Times New Roman" w:hAnsi="Times New Roman"/>
          <w:sz w:val="20"/>
          <w:szCs w:val="20"/>
        </w:rPr>
        <w:t>»</w:t>
      </w:r>
    </w:p>
    <w:p w:rsidR="00DD3938" w:rsidRPr="00DD3938" w:rsidRDefault="00A35D15" w:rsidP="00DD3938">
      <w:pPr>
        <w:pStyle w:val="affff9"/>
        <w:widowControl w:val="0"/>
        <w:numPr>
          <w:ilvl w:val="0"/>
          <w:numId w:val="9"/>
        </w:numPr>
        <w:spacing w:after="0" w:line="240" w:lineRule="auto"/>
        <w:ind w:left="0" w:firstLine="1276"/>
        <w:jc w:val="both"/>
        <w:rPr>
          <w:rFonts w:ascii="Times New Roman" w:hAnsi="Times New Roman"/>
          <w:sz w:val="20"/>
          <w:szCs w:val="20"/>
        </w:rPr>
      </w:pPr>
      <w:r>
        <w:rPr>
          <w:rFonts w:ascii="Times New Roman" w:hAnsi="Times New Roman"/>
          <w:sz w:val="20"/>
          <w:szCs w:val="20"/>
        </w:rPr>
        <w:t>П</w:t>
      </w:r>
      <w:r w:rsidRPr="00DF0701">
        <w:rPr>
          <w:rFonts w:ascii="Times New Roman" w:hAnsi="Times New Roman"/>
          <w:sz w:val="20"/>
          <w:szCs w:val="20"/>
        </w:rPr>
        <w:t>остановление админист</w:t>
      </w:r>
      <w:r>
        <w:rPr>
          <w:rFonts w:ascii="Times New Roman" w:hAnsi="Times New Roman"/>
          <w:sz w:val="20"/>
          <w:szCs w:val="20"/>
        </w:rPr>
        <w:t>рации Богучанского района № 89</w:t>
      </w:r>
      <w:r w:rsidRPr="00DF0701">
        <w:rPr>
          <w:rFonts w:ascii="Times New Roman" w:hAnsi="Times New Roman"/>
          <w:sz w:val="20"/>
          <w:szCs w:val="20"/>
        </w:rPr>
        <w:t xml:space="preserve">-П от </w:t>
      </w:r>
      <w:r>
        <w:rPr>
          <w:rFonts w:ascii="Times New Roman" w:hAnsi="Times New Roman"/>
          <w:bCs/>
          <w:sz w:val="20"/>
          <w:szCs w:val="20"/>
        </w:rPr>
        <w:t>11.02</w:t>
      </w:r>
      <w:r w:rsidRPr="00DF0701">
        <w:rPr>
          <w:rFonts w:ascii="Times New Roman" w:hAnsi="Times New Roman"/>
          <w:bCs/>
          <w:sz w:val="20"/>
          <w:szCs w:val="20"/>
        </w:rPr>
        <w:t>.2021</w:t>
      </w:r>
      <w:r w:rsidRPr="00DF0701">
        <w:rPr>
          <w:rFonts w:ascii="Times New Roman" w:hAnsi="Times New Roman"/>
          <w:sz w:val="20"/>
          <w:szCs w:val="20"/>
        </w:rPr>
        <w:t xml:space="preserve"> г.   </w:t>
      </w:r>
      <w:r>
        <w:rPr>
          <w:rFonts w:ascii="Times New Roman" w:hAnsi="Times New Roman"/>
          <w:sz w:val="20"/>
          <w:szCs w:val="20"/>
        </w:rPr>
        <w:t xml:space="preserve">   </w:t>
      </w:r>
      <w:r w:rsidRPr="00DF0701">
        <w:rPr>
          <w:rFonts w:ascii="Times New Roman" w:hAnsi="Times New Roman"/>
          <w:sz w:val="20"/>
          <w:szCs w:val="20"/>
        </w:rPr>
        <w:t xml:space="preserve">   «</w:t>
      </w:r>
      <w:r w:rsidR="00DD3938" w:rsidRPr="00DD3938">
        <w:rPr>
          <w:rFonts w:ascii="Times New Roman" w:hAnsi="Times New Roman"/>
          <w:sz w:val="20"/>
          <w:szCs w:val="20"/>
        </w:rPr>
        <w:t xml:space="preserve">Об утверждении норматива субсидирования </w:t>
      </w:r>
      <w:smartTag w:uri="urn:schemas-microsoft-com:office:smarttags" w:element="metricconverter">
        <w:smartTagPr>
          <w:attr w:name="ProductID" w:val="1 километра"/>
        </w:smartTagPr>
        <w:r w:rsidR="00DD3938" w:rsidRPr="00DD3938">
          <w:rPr>
            <w:rFonts w:ascii="Times New Roman" w:hAnsi="Times New Roman"/>
            <w:sz w:val="20"/>
            <w:szCs w:val="20"/>
          </w:rPr>
          <w:t>1 километра</w:t>
        </w:r>
      </w:smartTag>
      <w:r w:rsidR="00DD3938" w:rsidRPr="00DD3938">
        <w:rPr>
          <w:rFonts w:ascii="Times New Roman" w:hAnsi="Times New Roman"/>
          <w:sz w:val="20"/>
          <w:szCs w:val="20"/>
        </w:rPr>
        <w:t xml:space="preserve">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2021 год</w:t>
      </w:r>
      <w:r w:rsidR="00DD3938">
        <w:rPr>
          <w:rFonts w:ascii="Times New Roman" w:hAnsi="Times New Roman"/>
          <w:sz w:val="20"/>
          <w:szCs w:val="20"/>
        </w:rPr>
        <w:t>»</w:t>
      </w:r>
    </w:p>
    <w:p w:rsidR="00745C7A" w:rsidRPr="00745C7A" w:rsidRDefault="00DD3938" w:rsidP="00745C7A">
      <w:pPr>
        <w:pStyle w:val="affff9"/>
        <w:widowControl w:val="0"/>
        <w:numPr>
          <w:ilvl w:val="0"/>
          <w:numId w:val="9"/>
        </w:numPr>
        <w:spacing w:after="0" w:line="240" w:lineRule="auto"/>
        <w:ind w:left="0" w:firstLine="1276"/>
        <w:jc w:val="both"/>
        <w:rPr>
          <w:rFonts w:ascii="Times New Roman" w:hAnsi="Times New Roman"/>
          <w:sz w:val="20"/>
          <w:szCs w:val="20"/>
        </w:rPr>
      </w:pPr>
      <w:r>
        <w:rPr>
          <w:rFonts w:ascii="Times New Roman" w:hAnsi="Times New Roman"/>
          <w:sz w:val="20"/>
          <w:szCs w:val="20"/>
        </w:rPr>
        <w:t>П</w:t>
      </w:r>
      <w:r w:rsidRPr="00DF0701">
        <w:rPr>
          <w:rFonts w:ascii="Times New Roman" w:hAnsi="Times New Roman"/>
          <w:sz w:val="20"/>
          <w:szCs w:val="20"/>
        </w:rPr>
        <w:t>остановление админист</w:t>
      </w:r>
      <w:r>
        <w:rPr>
          <w:rFonts w:ascii="Times New Roman" w:hAnsi="Times New Roman"/>
          <w:sz w:val="20"/>
          <w:szCs w:val="20"/>
        </w:rPr>
        <w:t>рации Богучанского района № 90</w:t>
      </w:r>
      <w:r w:rsidRPr="00DF0701">
        <w:rPr>
          <w:rFonts w:ascii="Times New Roman" w:hAnsi="Times New Roman"/>
          <w:sz w:val="20"/>
          <w:szCs w:val="20"/>
        </w:rPr>
        <w:t xml:space="preserve">-П от </w:t>
      </w:r>
      <w:r>
        <w:rPr>
          <w:rFonts w:ascii="Times New Roman" w:hAnsi="Times New Roman"/>
          <w:bCs/>
          <w:sz w:val="20"/>
          <w:szCs w:val="20"/>
        </w:rPr>
        <w:t>11.02</w:t>
      </w:r>
      <w:r w:rsidRPr="00DF0701">
        <w:rPr>
          <w:rFonts w:ascii="Times New Roman" w:hAnsi="Times New Roman"/>
          <w:bCs/>
          <w:sz w:val="20"/>
          <w:szCs w:val="20"/>
        </w:rPr>
        <w:t>.2021</w:t>
      </w:r>
      <w:r w:rsidRPr="00DF0701">
        <w:rPr>
          <w:rFonts w:ascii="Times New Roman" w:hAnsi="Times New Roman"/>
          <w:sz w:val="20"/>
          <w:szCs w:val="20"/>
        </w:rPr>
        <w:t xml:space="preserve"> г.   </w:t>
      </w:r>
      <w:r>
        <w:rPr>
          <w:rFonts w:ascii="Times New Roman" w:hAnsi="Times New Roman"/>
          <w:sz w:val="20"/>
          <w:szCs w:val="20"/>
        </w:rPr>
        <w:t xml:space="preserve">   </w:t>
      </w:r>
      <w:r w:rsidRPr="00DF0701">
        <w:rPr>
          <w:rFonts w:ascii="Times New Roman" w:hAnsi="Times New Roman"/>
          <w:sz w:val="20"/>
          <w:szCs w:val="20"/>
        </w:rPr>
        <w:t xml:space="preserve">   «</w:t>
      </w:r>
      <w:r w:rsidR="00745C7A" w:rsidRPr="00745C7A">
        <w:rPr>
          <w:rFonts w:ascii="Times New Roman" w:hAnsi="Times New Roman"/>
          <w:sz w:val="20"/>
          <w:szCs w:val="20"/>
        </w:rPr>
        <w:t>О мерах по реализации решения Богучанского районного Совета депутатов  от 24.12.2020 № 6/1-25 «О районном бюджете на 2021 год и плановый период 2022-2023 годов»</w:t>
      </w:r>
      <w:r w:rsidR="00745C7A">
        <w:rPr>
          <w:rFonts w:ascii="Times New Roman" w:hAnsi="Times New Roman"/>
          <w:sz w:val="20"/>
          <w:szCs w:val="20"/>
        </w:rPr>
        <w:t>»</w:t>
      </w:r>
    </w:p>
    <w:p w:rsidR="001D6B2E" w:rsidRPr="001D6B2E" w:rsidRDefault="001D6B2E" w:rsidP="001D6B2E">
      <w:pPr>
        <w:pStyle w:val="affff9"/>
        <w:widowControl w:val="0"/>
        <w:numPr>
          <w:ilvl w:val="0"/>
          <w:numId w:val="9"/>
        </w:numPr>
        <w:spacing w:after="0" w:line="240" w:lineRule="auto"/>
        <w:ind w:left="0" w:firstLine="1276"/>
        <w:jc w:val="both"/>
        <w:rPr>
          <w:rFonts w:ascii="Times New Roman" w:hAnsi="Times New Roman"/>
          <w:bCs/>
          <w:sz w:val="20"/>
          <w:szCs w:val="20"/>
        </w:rPr>
      </w:pPr>
      <w:r>
        <w:rPr>
          <w:rFonts w:ascii="Times New Roman" w:hAnsi="Times New Roman"/>
          <w:sz w:val="20"/>
          <w:szCs w:val="20"/>
        </w:rPr>
        <w:t>П</w:t>
      </w:r>
      <w:r w:rsidRPr="00DF0701">
        <w:rPr>
          <w:rFonts w:ascii="Times New Roman" w:hAnsi="Times New Roman"/>
          <w:sz w:val="20"/>
          <w:szCs w:val="20"/>
        </w:rPr>
        <w:t>остановление админист</w:t>
      </w:r>
      <w:r>
        <w:rPr>
          <w:rFonts w:ascii="Times New Roman" w:hAnsi="Times New Roman"/>
          <w:sz w:val="20"/>
          <w:szCs w:val="20"/>
        </w:rPr>
        <w:t>рации Богучанского района № 9</w:t>
      </w:r>
      <w:r w:rsidRPr="001D6B2E">
        <w:rPr>
          <w:rFonts w:ascii="Times New Roman" w:hAnsi="Times New Roman"/>
          <w:sz w:val="20"/>
          <w:szCs w:val="20"/>
        </w:rPr>
        <w:t>7</w:t>
      </w:r>
      <w:r w:rsidRPr="00DF0701">
        <w:rPr>
          <w:rFonts w:ascii="Times New Roman" w:hAnsi="Times New Roman"/>
          <w:sz w:val="20"/>
          <w:szCs w:val="20"/>
        </w:rPr>
        <w:t xml:space="preserve">-П от </w:t>
      </w:r>
      <w:r>
        <w:rPr>
          <w:rFonts w:ascii="Times New Roman" w:hAnsi="Times New Roman"/>
          <w:bCs/>
          <w:sz w:val="20"/>
          <w:szCs w:val="20"/>
        </w:rPr>
        <w:t>1</w:t>
      </w:r>
      <w:r w:rsidRPr="001D6B2E">
        <w:rPr>
          <w:rFonts w:ascii="Times New Roman" w:hAnsi="Times New Roman"/>
          <w:bCs/>
          <w:sz w:val="20"/>
          <w:szCs w:val="20"/>
        </w:rPr>
        <w:t>5</w:t>
      </w:r>
      <w:r>
        <w:rPr>
          <w:rFonts w:ascii="Times New Roman" w:hAnsi="Times New Roman"/>
          <w:bCs/>
          <w:sz w:val="20"/>
          <w:szCs w:val="20"/>
        </w:rPr>
        <w:t>.02</w:t>
      </w:r>
      <w:r w:rsidRPr="00DF0701">
        <w:rPr>
          <w:rFonts w:ascii="Times New Roman" w:hAnsi="Times New Roman"/>
          <w:bCs/>
          <w:sz w:val="20"/>
          <w:szCs w:val="20"/>
        </w:rPr>
        <w:t>.2021</w:t>
      </w:r>
      <w:r w:rsidRPr="00DF0701">
        <w:rPr>
          <w:rFonts w:ascii="Times New Roman" w:hAnsi="Times New Roman"/>
          <w:sz w:val="20"/>
          <w:szCs w:val="20"/>
        </w:rPr>
        <w:t xml:space="preserve"> г.   </w:t>
      </w:r>
      <w:r>
        <w:rPr>
          <w:rFonts w:ascii="Times New Roman" w:hAnsi="Times New Roman"/>
          <w:sz w:val="20"/>
          <w:szCs w:val="20"/>
        </w:rPr>
        <w:t xml:space="preserve">   </w:t>
      </w:r>
      <w:r w:rsidRPr="00DF0701">
        <w:rPr>
          <w:rFonts w:ascii="Times New Roman" w:hAnsi="Times New Roman"/>
          <w:sz w:val="20"/>
          <w:szCs w:val="20"/>
        </w:rPr>
        <w:t xml:space="preserve">   «</w:t>
      </w:r>
      <w:r w:rsidRPr="001D6B2E">
        <w:rPr>
          <w:rFonts w:ascii="Times New Roman" w:hAnsi="Times New Roman"/>
          <w:bCs/>
          <w:sz w:val="20"/>
          <w:szCs w:val="20"/>
        </w:rPr>
        <w:t>О предоставлении исполнителям коммунальных услуг субсидии на компенсацию части платы граждан за коммунальные услуги в 2021 году</w:t>
      </w:r>
      <w:r>
        <w:rPr>
          <w:rFonts w:ascii="Times New Roman" w:hAnsi="Times New Roman"/>
          <w:bCs/>
          <w:sz w:val="20"/>
          <w:szCs w:val="20"/>
        </w:rPr>
        <w:t>»</w:t>
      </w:r>
    </w:p>
    <w:p w:rsidR="001D6B2E" w:rsidRPr="00727DF8" w:rsidRDefault="001A03D4" w:rsidP="00727DF8">
      <w:pPr>
        <w:pStyle w:val="affff9"/>
        <w:widowControl w:val="0"/>
        <w:numPr>
          <w:ilvl w:val="0"/>
          <w:numId w:val="9"/>
        </w:numPr>
        <w:spacing w:after="0" w:line="240" w:lineRule="auto"/>
        <w:ind w:left="0" w:firstLine="1276"/>
        <w:jc w:val="both"/>
        <w:rPr>
          <w:rFonts w:ascii="Times New Roman" w:hAnsi="Times New Roman"/>
          <w:bCs/>
          <w:sz w:val="20"/>
          <w:szCs w:val="20"/>
        </w:rPr>
      </w:pPr>
      <w:r>
        <w:rPr>
          <w:rFonts w:ascii="Times New Roman" w:hAnsi="Times New Roman"/>
          <w:sz w:val="20"/>
          <w:szCs w:val="20"/>
        </w:rPr>
        <w:t>П</w:t>
      </w:r>
      <w:r w:rsidRPr="00DF0701">
        <w:rPr>
          <w:rFonts w:ascii="Times New Roman" w:hAnsi="Times New Roman"/>
          <w:sz w:val="20"/>
          <w:szCs w:val="20"/>
        </w:rPr>
        <w:t>остановление админист</w:t>
      </w:r>
      <w:r>
        <w:rPr>
          <w:rFonts w:ascii="Times New Roman" w:hAnsi="Times New Roman"/>
          <w:sz w:val="20"/>
          <w:szCs w:val="20"/>
        </w:rPr>
        <w:t>рации Богучанского района № 9</w:t>
      </w:r>
      <w:r w:rsidRPr="001A03D4">
        <w:rPr>
          <w:rFonts w:ascii="Times New Roman" w:hAnsi="Times New Roman"/>
          <w:sz w:val="20"/>
          <w:szCs w:val="20"/>
        </w:rPr>
        <w:t>8</w:t>
      </w:r>
      <w:r w:rsidRPr="00DF0701">
        <w:rPr>
          <w:rFonts w:ascii="Times New Roman" w:hAnsi="Times New Roman"/>
          <w:sz w:val="20"/>
          <w:szCs w:val="20"/>
        </w:rPr>
        <w:t xml:space="preserve">-П от </w:t>
      </w:r>
      <w:r>
        <w:rPr>
          <w:rFonts w:ascii="Times New Roman" w:hAnsi="Times New Roman"/>
          <w:bCs/>
          <w:sz w:val="20"/>
          <w:szCs w:val="20"/>
        </w:rPr>
        <w:t>1</w:t>
      </w:r>
      <w:r w:rsidRPr="001D6B2E">
        <w:rPr>
          <w:rFonts w:ascii="Times New Roman" w:hAnsi="Times New Roman"/>
          <w:bCs/>
          <w:sz w:val="20"/>
          <w:szCs w:val="20"/>
        </w:rPr>
        <w:t>5</w:t>
      </w:r>
      <w:r>
        <w:rPr>
          <w:rFonts w:ascii="Times New Roman" w:hAnsi="Times New Roman"/>
          <w:bCs/>
          <w:sz w:val="20"/>
          <w:szCs w:val="20"/>
        </w:rPr>
        <w:t>.02</w:t>
      </w:r>
      <w:r w:rsidRPr="00DF0701">
        <w:rPr>
          <w:rFonts w:ascii="Times New Roman" w:hAnsi="Times New Roman"/>
          <w:bCs/>
          <w:sz w:val="20"/>
          <w:szCs w:val="20"/>
        </w:rPr>
        <w:t>.2021</w:t>
      </w:r>
      <w:r w:rsidRPr="00DF0701">
        <w:rPr>
          <w:rFonts w:ascii="Times New Roman" w:hAnsi="Times New Roman"/>
          <w:sz w:val="20"/>
          <w:szCs w:val="20"/>
        </w:rPr>
        <w:t xml:space="preserve"> г.   </w:t>
      </w:r>
      <w:r>
        <w:rPr>
          <w:rFonts w:ascii="Times New Roman" w:hAnsi="Times New Roman"/>
          <w:sz w:val="20"/>
          <w:szCs w:val="20"/>
        </w:rPr>
        <w:t xml:space="preserve">   </w:t>
      </w:r>
      <w:r w:rsidRPr="00DF0701">
        <w:rPr>
          <w:rFonts w:ascii="Times New Roman" w:hAnsi="Times New Roman"/>
          <w:sz w:val="20"/>
          <w:szCs w:val="20"/>
        </w:rPr>
        <w:t xml:space="preserve">   «</w:t>
      </w:r>
      <w:r w:rsidRPr="001A03D4">
        <w:rPr>
          <w:rFonts w:ascii="Times New Roman" w:hAnsi="Times New Roman"/>
          <w:bCs/>
          <w:sz w:val="20"/>
          <w:szCs w:val="20"/>
        </w:rPr>
        <w:t>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r w:rsidR="00727DF8" w:rsidRPr="00727DF8">
        <w:rPr>
          <w:rFonts w:ascii="Times New Roman" w:hAnsi="Times New Roman"/>
          <w:bCs/>
          <w:sz w:val="20"/>
          <w:szCs w:val="20"/>
        </w:rPr>
        <w:t>.</w:t>
      </w:r>
    </w:p>
    <w:p w:rsidR="00BE1107" w:rsidRPr="00D207E9" w:rsidRDefault="00BE1107" w:rsidP="001D6B2E">
      <w:pPr>
        <w:pStyle w:val="affff9"/>
        <w:widowControl w:val="0"/>
        <w:spacing w:after="0" w:line="240" w:lineRule="auto"/>
        <w:ind w:left="1276"/>
        <w:jc w:val="both"/>
        <w:rPr>
          <w:rFonts w:ascii="Times New Roman" w:hAnsi="Times New Roman"/>
          <w:sz w:val="20"/>
          <w:szCs w:val="20"/>
        </w:rPr>
      </w:pPr>
    </w:p>
    <w:p w:rsidR="00583D37" w:rsidRDefault="00583D37" w:rsidP="00B97021">
      <w:pPr>
        <w:spacing w:after="0" w:line="240" w:lineRule="auto"/>
        <w:jc w:val="both"/>
        <w:rPr>
          <w:rFonts w:ascii="Times New Roman" w:eastAsia="Times New Roman" w:hAnsi="Times New Roman"/>
          <w:sz w:val="20"/>
          <w:szCs w:val="20"/>
          <w:lang w:val="en-US" w:eastAsia="ru-RU"/>
        </w:rPr>
      </w:pPr>
    </w:p>
    <w:p w:rsidR="00B97021" w:rsidRPr="00B97021" w:rsidRDefault="00B97021" w:rsidP="00B97021">
      <w:pPr>
        <w:spacing w:after="0" w:line="240" w:lineRule="auto"/>
        <w:jc w:val="both"/>
        <w:rPr>
          <w:rFonts w:ascii="Times New Roman" w:eastAsia="Times New Roman" w:hAnsi="Times New Roman"/>
          <w:sz w:val="20"/>
          <w:szCs w:val="20"/>
          <w:lang w:val="en-US" w:eastAsia="ru-RU"/>
        </w:rPr>
      </w:pPr>
    </w:p>
    <w:p w:rsidR="00D97FB8" w:rsidRDefault="00D97FB8" w:rsidP="00C94954">
      <w:pPr>
        <w:spacing w:after="0" w:line="240" w:lineRule="auto"/>
        <w:ind w:firstLine="360"/>
        <w:jc w:val="both"/>
        <w:rPr>
          <w:rFonts w:ascii="Times New Roman" w:eastAsia="Times New Roman" w:hAnsi="Times New Roman"/>
          <w:sz w:val="20"/>
          <w:szCs w:val="20"/>
          <w:lang w:eastAsia="ru-RU"/>
        </w:rPr>
      </w:pPr>
    </w:p>
    <w:p w:rsidR="003E64D9" w:rsidRDefault="003E64D9" w:rsidP="00D97FB8">
      <w:pPr>
        <w:keepNext/>
        <w:spacing w:before="240" w:after="60" w:line="240" w:lineRule="auto"/>
        <w:jc w:val="center"/>
        <w:outlineLvl w:val="0"/>
        <w:rPr>
          <w:rFonts w:ascii="Times New Roman" w:eastAsia="Times New Roman" w:hAnsi="Times New Roman"/>
          <w:b/>
          <w:bCs/>
          <w:noProof/>
          <w:kern w:val="32"/>
          <w:sz w:val="20"/>
          <w:szCs w:val="20"/>
          <w:lang w:val="en-US" w:eastAsia="ru-RU"/>
        </w:rPr>
      </w:pPr>
    </w:p>
    <w:p w:rsidR="00B97021" w:rsidRPr="00B97021" w:rsidRDefault="00B97021" w:rsidP="00D97FB8">
      <w:pPr>
        <w:keepNext/>
        <w:spacing w:before="240" w:after="60" w:line="240" w:lineRule="auto"/>
        <w:jc w:val="center"/>
        <w:outlineLvl w:val="0"/>
        <w:rPr>
          <w:rFonts w:ascii="Times New Roman" w:eastAsia="Times New Roman" w:hAnsi="Times New Roman"/>
          <w:b/>
          <w:bCs/>
          <w:noProof/>
          <w:kern w:val="32"/>
          <w:sz w:val="20"/>
          <w:szCs w:val="20"/>
          <w:lang w:val="en-US" w:eastAsia="ru-RU"/>
        </w:rPr>
      </w:pPr>
    </w:p>
    <w:p w:rsidR="00D97FB8" w:rsidRPr="00E4305C" w:rsidRDefault="00D97FB8" w:rsidP="00D97FB8">
      <w:pPr>
        <w:keepNext/>
        <w:spacing w:before="240" w:after="60" w:line="240" w:lineRule="auto"/>
        <w:jc w:val="center"/>
        <w:outlineLvl w:val="0"/>
        <w:rPr>
          <w:rFonts w:ascii="Times New Roman" w:eastAsia="Times New Roman" w:hAnsi="Times New Roman"/>
          <w:b/>
          <w:bCs/>
          <w:noProof/>
          <w:kern w:val="32"/>
          <w:sz w:val="20"/>
          <w:szCs w:val="20"/>
          <w:lang w:eastAsia="ru-RU"/>
        </w:rPr>
      </w:pPr>
      <w:r>
        <w:rPr>
          <w:rFonts w:ascii="Times New Roman" w:eastAsia="Times New Roman" w:hAnsi="Times New Roman"/>
          <w:b/>
          <w:bCs/>
          <w:noProof/>
          <w:kern w:val="32"/>
          <w:sz w:val="20"/>
          <w:szCs w:val="20"/>
          <w:lang w:eastAsia="ru-RU"/>
        </w:rPr>
        <w:drawing>
          <wp:anchor distT="0" distB="0" distL="114300" distR="114300" simplePos="0" relativeHeight="251659264" behindDoc="1" locked="0" layoutInCell="1" allowOverlap="1">
            <wp:simplePos x="0" y="0"/>
            <wp:positionH relativeFrom="column">
              <wp:posOffset>2640832</wp:posOffset>
            </wp:positionH>
            <wp:positionV relativeFrom="paragraph">
              <wp:posOffset>27973</wp:posOffset>
            </wp:positionV>
            <wp:extent cx="497526" cy="617517"/>
            <wp:effectExtent l="19050" t="0" r="0" b="0"/>
            <wp:wrapNone/>
            <wp:docPr id="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497526" cy="617517"/>
                    </a:xfrm>
                    <a:prstGeom prst="rect">
                      <a:avLst/>
                    </a:prstGeom>
                    <a:noFill/>
                    <a:ln w="9525">
                      <a:noFill/>
                      <a:miter lim="800000"/>
                      <a:headEnd/>
                      <a:tailEnd/>
                    </a:ln>
                  </pic:spPr>
                </pic:pic>
              </a:graphicData>
            </a:graphic>
          </wp:anchor>
        </w:drawing>
      </w:r>
    </w:p>
    <w:p w:rsidR="00D97FB8" w:rsidRDefault="00D97FB8" w:rsidP="00D97FB8">
      <w:pPr>
        <w:spacing w:after="0" w:line="240" w:lineRule="auto"/>
        <w:rPr>
          <w:rFonts w:ascii="Times New Roman" w:eastAsia="Times New Roman" w:hAnsi="Times New Roman"/>
          <w:b/>
          <w:bCs/>
          <w:sz w:val="20"/>
          <w:szCs w:val="20"/>
          <w:lang w:eastAsia="ru-RU"/>
        </w:rPr>
      </w:pPr>
    </w:p>
    <w:p w:rsidR="003E64D9" w:rsidRPr="00E4305C" w:rsidRDefault="003E64D9" w:rsidP="00D97FB8">
      <w:pPr>
        <w:spacing w:after="0" w:line="240" w:lineRule="auto"/>
        <w:rPr>
          <w:rFonts w:ascii="Times New Roman" w:eastAsia="Times New Roman" w:hAnsi="Times New Roman"/>
          <w:b/>
          <w:bCs/>
          <w:sz w:val="20"/>
          <w:szCs w:val="20"/>
          <w:lang w:eastAsia="ru-RU"/>
        </w:rPr>
      </w:pPr>
    </w:p>
    <w:p w:rsidR="00D97FB8" w:rsidRDefault="00D97FB8" w:rsidP="00C94954">
      <w:pPr>
        <w:spacing w:after="0" w:line="240" w:lineRule="auto"/>
        <w:ind w:firstLine="360"/>
        <w:jc w:val="both"/>
        <w:rPr>
          <w:rFonts w:ascii="Times New Roman" w:eastAsia="Times New Roman" w:hAnsi="Times New Roman"/>
          <w:sz w:val="20"/>
          <w:szCs w:val="20"/>
          <w:lang w:eastAsia="ru-RU"/>
        </w:rPr>
      </w:pPr>
    </w:p>
    <w:p w:rsidR="00583D37" w:rsidRPr="00583D37" w:rsidRDefault="00583D37" w:rsidP="003E64D9">
      <w:pPr>
        <w:spacing w:after="0" w:line="240" w:lineRule="auto"/>
        <w:jc w:val="center"/>
        <w:rPr>
          <w:rFonts w:ascii="Times New Roman" w:eastAsia="Times New Roman" w:hAnsi="Times New Roman"/>
          <w:sz w:val="18"/>
          <w:szCs w:val="20"/>
          <w:lang w:eastAsia="ru-RU"/>
        </w:rPr>
      </w:pPr>
      <w:r w:rsidRPr="00583D37">
        <w:rPr>
          <w:rFonts w:ascii="Times New Roman" w:eastAsia="Times New Roman" w:hAnsi="Times New Roman"/>
          <w:sz w:val="18"/>
          <w:szCs w:val="20"/>
          <w:lang w:eastAsia="ru-RU"/>
        </w:rPr>
        <w:t>АДМИНИСТРАЦИЯ БОГУЧАНСКОГО РАЙОНА</w:t>
      </w:r>
    </w:p>
    <w:p w:rsidR="00583D37" w:rsidRPr="00583D37" w:rsidRDefault="00583D37" w:rsidP="003E64D9">
      <w:pPr>
        <w:spacing w:after="0" w:line="240" w:lineRule="auto"/>
        <w:jc w:val="center"/>
        <w:rPr>
          <w:rFonts w:ascii="Times New Roman" w:eastAsia="Times New Roman" w:hAnsi="Times New Roman"/>
          <w:sz w:val="18"/>
          <w:szCs w:val="20"/>
          <w:lang w:eastAsia="ru-RU"/>
        </w:rPr>
      </w:pPr>
      <w:r w:rsidRPr="00583D37">
        <w:rPr>
          <w:rFonts w:ascii="Times New Roman" w:eastAsia="Times New Roman" w:hAnsi="Times New Roman"/>
          <w:sz w:val="18"/>
          <w:szCs w:val="20"/>
          <w:lang w:eastAsia="ru-RU"/>
        </w:rPr>
        <w:t>П О С Т А Н О В Л Е Н И Е</w:t>
      </w:r>
    </w:p>
    <w:p w:rsidR="00583D37" w:rsidRPr="00583D37" w:rsidRDefault="00583D37" w:rsidP="003E64D9">
      <w:pPr>
        <w:spacing w:after="0" w:line="240" w:lineRule="auto"/>
        <w:jc w:val="center"/>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01.02.2021</w:t>
      </w:r>
      <w:r w:rsidRPr="00583D37">
        <w:rPr>
          <w:rFonts w:ascii="Times New Roman" w:eastAsia="Times New Roman" w:hAnsi="Times New Roman"/>
          <w:sz w:val="20"/>
          <w:szCs w:val="20"/>
          <w:lang w:eastAsia="ru-RU"/>
        </w:rPr>
        <w:tab/>
      </w:r>
      <w:r w:rsidRPr="00583D37">
        <w:rPr>
          <w:rFonts w:ascii="Times New Roman" w:eastAsia="Times New Roman" w:hAnsi="Times New Roman"/>
          <w:sz w:val="20"/>
          <w:szCs w:val="20"/>
          <w:lang w:eastAsia="ru-RU"/>
        </w:rPr>
        <w:tab/>
        <w:t xml:space="preserve">       </w:t>
      </w:r>
      <w:r w:rsidR="003E64D9">
        <w:rPr>
          <w:rFonts w:ascii="Times New Roman" w:eastAsia="Times New Roman" w:hAnsi="Times New Roman"/>
          <w:sz w:val="20"/>
          <w:szCs w:val="20"/>
          <w:lang w:eastAsia="ru-RU"/>
        </w:rPr>
        <w:t xml:space="preserve">    </w:t>
      </w:r>
      <w:r w:rsidRPr="00583D37">
        <w:rPr>
          <w:rFonts w:ascii="Times New Roman" w:eastAsia="Times New Roman" w:hAnsi="Times New Roman"/>
          <w:sz w:val="20"/>
          <w:szCs w:val="20"/>
          <w:lang w:eastAsia="ru-RU"/>
        </w:rPr>
        <w:t xml:space="preserve">  с. Богучаны</w:t>
      </w:r>
      <w:r w:rsidRPr="00583D37">
        <w:rPr>
          <w:rFonts w:ascii="Times New Roman" w:eastAsia="Times New Roman" w:hAnsi="Times New Roman"/>
          <w:sz w:val="20"/>
          <w:szCs w:val="20"/>
          <w:lang w:eastAsia="ru-RU"/>
        </w:rPr>
        <w:tab/>
      </w:r>
      <w:r w:rsidRPr="00583D37">
        <w:rPr>
          <w:rFonts w:ascii="Times New Roman" w:eastAsia="Times New Roman" w:hAnsi="Times New Roman"/>
          <w:sz w:val="20"/>
          <w:szCs w:val="20"/>
          <w:lang w:eastAsia="ru-RU"/>
        </w:rPr>
        <w:tab/>
        <w:t xml:space="preserve">                  № </w:t>
      </w:r>
      <w:r w:rsidR="003E64D9">
        <w:rPr>
          <w:rFonts w:ascii="Times New Roman" w:eastAsia="Times New Roman" w:hAnsi="Times New Roman"/>
          <w:sz w:val="20"/>
          <w:szCs w:val="20"/>
          <w:lang w:eastAsia="ru-RU"/>
        </w:rPr>
        <w:t xml:space="preserve"> </w:t>
      </w:r>
      <w:r w:rsidRPr="00583D37">
        <w:rPr>
          <w:rFonts w:ascii="Times New Roman" w:eastAsia="Times New Roman" w:hAnsi="Times New Roman"/>
          <w:sz w:val="20"/>
          <w:szCs w:val="20"/>
          <w:lang w:eastAsia="ru-RU"/>
        </w:rPr>
        <w:t>66 - п</w:t>
      </w:r>
    </w:p>
    <w:p w:rsidR="00583D37" w:rsidRPr="00583D37" w:rsidRDefault="00583D37" w:rsidP="003E64D9">
      <w:pPr>
        <w:spacing w:after="0" w:line="240" w:lineRule="auto"/>
        <w:jc w:val="center"/>
        <w:rPr>
          <w:rFonts w:ascii="Times New Roman" w:eastAsia="Times New Roman" w:hAnsi="Times New Roman"/>
          <w:sz w:val="20"/>
          <w:szCs w:val="20"/>
          <w:lang w:eastAsia="ru-RU"/>
        </w:rPr>
      </w:pPr>
    </w:p>
    <w:p w:rsidR="00583D37" w:rsidRPr="00583D37" w:rsidRDefault="00583D37" w:rsidP="003E64D9">
      <w:pPr>
        <w:spacing w:after="0" w:line="240" w:lineRule="auto"/>
        <w:jc w:val="center"/>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О закреплении муниципальных казённых и бюджетных общеобразовательных организаций, реализующих программы начального общего, основного общего, среднего общего образования за территориями муниципального образования Богучанский район на 2021 год</w:t>
      </w:r>
    </w:p>
    <w:p w:rsidR="00583D37" w:rsidRPr="00583D37" w:rsidRDefault="00583D37" w:rsidP="00583D37">
      <w:pPr>
        <w:spacing w:after="0" w:line="240" w:lineRule="auto"/>
        <w:jc w:val="both"/>
        <w:rPr>
          <w:rFonts w:ascii="Times New Roman" w:eastAsia="Times New Roman" w:hAnsi="Times New Roman"/>
          <w:sz w:val="20"/>
          <w:szCs w:val="20"/>
          <w:lang w:eastAsia="ru-RU"/>
        </w:rPr>
      </w:pPr>
    </w:p>
    <w:p w:rsidR="00583D37" w:rsidRPr="00583D37" w:rsidRDefault="00583D37" w:rsidP="003E64D9">
      <w:pPr>
        <w:spacing w:after="0" w:line="240" w:lineRule="auto"/>
        <w:ind w:firstLine="708"/>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 xml:space="preserve">В целях обеспечения реализации прав на образование лиц, проживающих или прибывающих на законных основаниях на территорию муниципального образования Богучанский район, включая выбор образовательной организации, а также реализации принципов общедоступности и бесплатности общего образования, в соответствии с Федеральным законом от 29.12.2012 № 273-ФЗ «Об образовании в Российской Федерации», п.5,6 приказа Министерства просвещения России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 на основании </w:t>
      </w:r>
      <w:r w:rsidRPr="00583D37">
        <w:rPr>
          <w:rFonts w:ascii="Times New Roman" w:eastAsia="Times New Roman" w:hAnsi="Times New Roman"/>
          <w:color w:val="000000"/>
          <w:sz w:val="20"/>
          <w:szCs w:val="20"/>
          <w:lang w:eastAsia="ru-RU"/>
        </w:rPr>
        <w:t>статей 7, 8, 43, 47 Устава Богучанского района,</w:t>
      </w:r>
      <w:r w:rsidRPr="00583D37">
        <w:rPr>
          <w:rFonts w:ascii="Times New Roman" w:eastAsia="Times New Roman" w:hAnsi="Times New Roman"/>
          <w:sz w:val="20"/>
          <w:szCs w:val="20"/>
          <w:lang w:eastAsia="ru-RU"/>
        </w:rPr>
        <w:t xml:space="preserve"> </w:t>
      </w:r>
    </w:p>
    <w:p w:rsidR="00583D37" w:rsidRPr="00583D37" w:rsidRDefault="00583D37" w:rsidP="00583D37">
      <w:pPr>
        <w:spacing w:after="0" w:line="240" w:lineRule="auto"/>
        <w:ind w:firstLine="708"/>
        <w:jc w:val="both"/>
        <w:rPr>
          <w:rFonts w:ascii="Times New Roman" w:eastAsia="Times New Roman" w:hAnsi="Times New Roman"/>
          <w:color w:val="000000"/>
          <w:sz w:val="20"/>
          <w:szCs w:val="20"/>
          <w:lang w:eastAsia="ru-RU"/>
        </w:rPr>
      </w:pPr>
      <w:r w:rsidRPr="00583D37">
        <w:rPr>
          <w:rFonts w:ascii="Times New Roman" w:eastAsia="Times New Roman" w:hAnsi="Times New Roman"/>
          <w:color w:val="000000"/>
          <w:sz w:val="20"/>
          <w:szCs w:val="20"/>
          <w:lang w:eastAsia="ru-RU"/>
        </w:rPr>
        <w:t>ПОСТАНОВЛЯЮ:</w:t>
      </w:r>
    </w:p>
    <w:p w:rsidR="00583D37" w:rsidRPr="00583D37" w:rsidRDefault="00583D37" w:rsidP="00583D37">
      <w:pPr>
        <w:spacing w:after="0" w:line="240" w:lineRule="auto"/>
        <w:ind w:firstLine="708"/>
        <w:jc w:val="both"/>
        <w:rPr>
          <w:rFonts w:ascii="Times New Roman" w:eastAsia="Times New Roman" w:hAnsi="Times New Roman"/>
          <w:sz w:val="20"/>
          <w:szCs w:val="20"/>
          <w:lang w:eastAsia="ru-RU"/>
        </w:rPr>
      </w:pPr>
    </w:p>
    <w:p w:rsidR="00583D37" w:rsidRPr="00583D37" w:rsidRDefault="00583D37" w:rsidP="00583D37">
      <w:pPr>
        <w:numPr>
          <w:ilvl w:val="0"/>
          <w:numId w:val="30"/>
        </w:numPr>
        <w:spacing w:after="0" w:line="240" w:lineRule="auto"/>
        <w:ind w:left="0" w:firstLine="709"/>
        <w:contextualSpacing/>
        <w:jc w:val="both"/>
        <w:rPr>
          <w:rFonts w:ascii="Times New Roman" w:eastAsia="Times New Roman" w:hAnsi="Times New Roman"/>
          <w:color w:val="000000"/>
          <w:sz w:val="20"/>
          <w:szCs w:val="20"/>
          <w:lang w:eastAsia="ru-RU"/>
        </w:rPr>
      </w:pPr>
      <w:r w:rsidRPr="00583D37">
        <w:rPr>
          <w:rFonts w:ascii="Times New Roman" w:eastAsia="Times New Roman" w:hAnsi="Times New Roman"/>
          <w:color w:val="000000"/>
          <w:sz w:val="20"/>
          <w:szCs w:val="20"/>
          <w:lang w:eastAsia="ru-RU"/>
        </w:rPr>
        <w:t>Закрепить</w:t>
      </w:r>
      <w:r w:rsidRPr="00583D37">
        <w:rPr>
          <w:rFonts w:ascii="Times New Roman" w:eastAsia="Times New Roman" w:hAnsi="Times New Roman"/>
          <w:sz w:val="20"/>
          <w:szCs w:val="20"/>
          <w:lang w:eastAsia="ru-RU"/>
        </w:rPr>
        <w:t xml:space="preserve"> муниципальные казённые и бюджетные общеобразовательные организации, реализующие программы начального общего, основного общего, среднего общего образования за территориями муниципального образования Богучанский район</w:t>
      </w:r>
      <w:r w:rsidRPr="00583D37">
        <w:rPr>
          <w:rFonts w:ascii="Times New Roman" w:eastAsia="Times New Roman" w:hAnsi="Times New Roman"/>
          <w:color w:val="000000"/>
          <w:sz w:val="20"/>
          <w:szCs w:val="20"/>
          <w:lang w:eastAsia="ru-RU"/>
        </w:rPr>
        <w:t xml:space="preserve"> согласно приложению 1.</w:t>
      </w:r>
    </w:p>
    <w:p w:rsidR="00583D37" w:rsidRPr="00583D37" w:rsidRDefault="00583D37" w:rsidP="00583D37">
      <w:pPr>
        <w:numPr>
          <w:ilvl w:val="0"/>
          <w:numId w:val="30"/>
        </w:numPr>
        <w:spacing w:after="0" w:line="240" w:lineRule="auto"/>
        <w:ind w:left="0" w:firstLine="709"/>
        <w:contextualSpacing/>
        <w:jc w:val="both"/>
        <w:rPr>
          <w:rFonts w:ascii="Times New Roman" w:eastAsia="Times New Roman" w:hAnsi="Times New Roman"/>
          <w:color w:val="000000"/>
          <w:sz w:val="20"/>
          <w:szCs w:val="20"/>
          <w:lang w:eastAsia="ru-RU"/>
        </w:rPr>
      </w:pPr>
      <w:r w:rsidRPr="00583D37">
        <w:rPr>
          <w:rFonts w:ascii="Times New Roman" w:eastAsia="Times New Roman" w:hAnsi="Times New Roman"/>
          <w:sz w:val="20"/>
          <w:szCs w:val="20"/>
          <w:lang w:eastAsia="ru-RU"/>
        </w:rPr>
        <w:t>Признать утратившим силу постановление администрации Богучанского района от 13.01.2020 № 5-п «О закреплении муниципальных казённых и бюджетных образовательных учреждений, реализующих программы начального общего, основного общего, среднего общего образования за территориями муниципального образования Богучанский район».</w:t>
      </w:r>
    </w:p>
    <w:p w:rsidR="00583D37" w:rsidRPr="00583D37" w:rsidRDefault="00583D37" w:rsidP="00583D37">
      <w:pPr>
        <w:numPr>
          <w:ilvl w:val="0"/>
          <w:numId w:val="30"/>
        </w:numPr>
        <w:spacing w:after="0" w:line="240" w:lineRule="auto"/>
        <w:ind w:left="0" w:firstLine="709"/>
        <w:contextualSpacing/>
        <w:jc w:val="both"/>
        <w:rPr>
          <w:rFonts w:ascii="Times New Roman" w:eastAsia="Times New Roman" w:hAnsi="Times New Roman"/>
          <w:color w:val="000000"/>
          <w:sz w:val="20"/>
          <w:szCs w:val="20"/>
          <w:lang w:eastAsia="ru-RU"/>
        </w:rPr>
      </w:pPr>
      <w:r w:rsidRPr="00583D37">
        <w:rPr>
          <w:rFonts w:ascii="Times New Roman" w:eastAsia="Times New Roman" w:hAnsi="Times New Roman"/>
          <w:sz w:val="20"/>
          <w:szCs w:val="20"/>
          <w:lang w:eastAsia="ru-RU"/>
        </w:rPr>
        <w:t xml:space="preserve"> Контроль за исполнением настоящего постановления возложить на заместителя Главы Богучанского</w:t>
      </w:r>
      <w:r w:rsidR="003E64D9">
        <w:rPr>
          <w:rFonts w:ascii="Times New Roman" w:eastAsia="Times New Roman" w:hAnsi="Times New Roman"/>
          <w:sz w:val="20"/>
          <w:szCs w:val="20"/>
          <w:lang w:eastAsia="ru-RU"/>
        </w:rPr>
        <w:t xml:space="preserve"> района по социальным вопросам </w:t>
      </w:r>
      <w:r w:rsidRPr="00583D37">
        <w:rPr>
          <w:rFonts w:ascii="Times New Roman" w:eastAsia="Times New Roman" w:hAnsi="Times New Roman"/>
          <w:sz w:val="20"/>
          <w:szCs w:val="20"/>
          <w:lang w:eastAsia="ru-RU"/>
        </w:rPr>
        <w:t xml:space="preserve">И.М.Брюханова    </w:t>
      </w:r>
    </w:p>
    <w:p w:rsidR="00583D37" w:rsidRPr="00583D37" w:rsidRDefault="00583D37" w:rsidP="00583D37">
      <w:pPr>
        <w:numPr>
          <w:ilvl w:val="0"/>
          <w:numId w:val="30"/>
        </w:numPr>
        <w:spacing w:after="0" w:line="240" w:lineRule="auto"/>
        <w:ind w:left="0" w:firstLine="709"/>
        <w:contextualSpacing/>
        <w:jc w:val="both"/>
        <w:rPr>
          <w:rFonts w:ascii="Times New Roman" w:eastAsia="Times New Roman" w:hAnsi="Times New Roman"/>
          <w:color w:val="000000"/>
          <w:sz w:val="20"/>
          <w:szCs w:val="20"/>
          <w:lang w:eastAsia="ru-RU"/>
        </w:rPr>
      </w:pPr>
      <w:r w:rsidRPr="00583D37">
        <w:rPr>
          <w:rFonts w:ascii="Times New Roman" w:eastAsia="Times New Roman" w:hAnsi="Times New Roman"/>
          <w:sz w:val="20"/>
          <w:szCs w:val="20"/>
          <w:lang w:eastAsia="ru-RU"/>
        </w:rPr>
        <w:t xml:space="preserve"> Постановление вступает в силу со дня, следующего за днём опубликования в Официальном вестнике Богучанского района.</w:t>
      </w:r>
    </w:p>
    <w:p w:rsidR="00583D37" w:rsidRPr="00583D37" w:rsidRDefault="00583D37" w:rsidP="00583D37">
      <w:pPr>
        <w:spacing w:after="0" w:line="240" w:lineRule="auto"/>
        <w:jc w:val="both"/>
        <w:rPr>
          <w:rFonts w:ascii="Times New Roman" w:eastAsia="Times New Roman" w:hAnsi="Times New Roman"/>
          <w:sz w:val="20"/>
          <w:szCs w:val="20"/>
          <w:lang w:eastAsia="ru-RU"/>
        </w:rPr>
      </w:pPr>
    </w:p>
    <w:p w:rsidR="00583D37" w:rsidRPr="00583D37" w:rsidRDefault="00583D37" w:rsidP="00583D37">
      <w:pPr>
        <w:spacing w:after="0" w:line="240" w:lineRule="auto"/>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Глава Богучанского района</w:t>
      </w:r>
      <w:r w:rsidRPr="00583D37">
        <w:rPr>
          <w:rFonts w:ascii="Times New Roman" w:eastAsia="Times New Roman" w:hAnsi="Times New Roman"/>
          <w:sz w:val="20"/>
          <w:szCs w:val="20"/>
          <w:lang w:eastAsia="ru-RU"/>
        </w:rPr>
        <w:tab/>
      </w:r>
      <w:r w:rsidRPr="00583D37">
        <w:rPr>
          <w:rFonts w:ascii="Times New Roman" w:eastAsia="Times New Roman" w:hAnsi="Times New Roman"/>
          <w:sz w:val="20"/>
          <w:szCs w:val="20"/>
          <w:lang w:eastAsia="ru-RU"/>
        </w:rPr>
        <w:tab/>
        <w:t xml:space="preserve">          </w:t>
      </w:r>
      <w:r w:rsidRPr="00583D37">
        <w:rPr>
          <w:rFonts w:ascii="Times New Roman" w:eastAsia="Times New Roman" w:hAnsi="Times New Roman"/>
          <w:sz w:val="20"/>
          <w:szCs w:val="20"/>
          <w:lang w:eastAsia="ru-RU"/>
        </w:rPr>
        <w:tab/>
      </w:r>
      <w:r w:rsidRPr="00583D37">
        <w:rPr>
          <w:rFonts w:ascii="Times New Roman" w:eastAsia="Times New Roman" w:hAnsi="Times New Roman"/>
          <w:sz w:val="20"/>
          <w:szCs w:val="20"/>
          <w:lang w:eastAsia="ru-RU"/>
        </w:rPr>
        <w:tab/>
        <w:t xml:space="preserve">                           В.Р.Саар</w:t>
      </w:r>
    </w:p>
    <w:p w:rsidR="00583D37" w:rsidRPr="00583D37" w:rsidRDefault="00583D37" w:rsidP="00583D37">
      <w:pPr>
        <w:spacing w:after="0" w:line="240" w:lineRule="auto"/>
        <w:jc w:val="center"/>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 xml:space="preserve">                                                                            </w:t>
      </w:r>
    </w:p>
    <w:p w:rsidR="00583D37" w:rsidRPr="00583D37" w:rsidRDefault="00583D37" w:rsidP="002B3CA9">
      <w:pPr>
        <w:spacing w:after="0" w:line="240" w:lineRule="auto"/>
        <w:ind w:firstLine="5670"/>
        <w:jc w:val="right"/>
        <w:rPr>
          <w:rFonts w:ascii="Times New Roman" w:eastAsia="Times New Roman" w:hAnsi="Times New Roman"/>
          <w:sz w:val="18"/>
          <w:szCs w:val="20"/>
          <w:lang w:eastAsia="ru-RU"/>
        </w:rPr>
      </w:pPr>
      <w:r w:rsidRPr="00583D37">
        <w:rPr>
          <w:rFonts w:ascii="Times New Roman" w:eastAsia="Times New Roman" w:hAnsi="Times New Roman"/>
          <w:sz w:val="18"/>
          <w:szCs w:val="20"/>
          <w:lang w:eastAsia="ru-RU"/>
        </w:rPr>
        <w:t>Приложение 1 к постановлению</w:t>
      </w:r>
    </w:p>
    <w:p w:rsidR="00583D37" w:rsidRPr="00583D37" w:rsidRDefault="00583D37" w:rsidP="002B3CA9">
      <w:pPr>
        <w:spacing w:after="0" w:line="240" w:lineRule="auto"/>
        <w:ind w:firstLine="5670"/>
        <w:jc w:val="right"/>
        <w:rPr>
          <w:rFonts w:ascii="Times New Roman" w:eastAsia="Times New Roman" w:hAnsi="Times New Roman"/>
          <w:sz w:val="18"/>
          <w:szCs w:val="20"/>
          <w:lang w:eastAsia="ru-RU"/>
        </w:rPr>
      </w:pPr>
      <w:r w:rsidRPr="00583D37">
        <w:rPr>
          <w:rFonts w:ascii="Times New Roman" w:eastAsia="Times New Roman" w:hAnsi="Times New Roman"/>
          <w:sz w:val="18"/>
          <w:szCs w:val="20"/>
          <w:lang w:eastAsia="ru-RU"/>
        </w:rPr>
        <w:t xml:space="preserve">администрации Богучанского района </w:t>
      </w:r>
    </w:p>
    <w:p w:rsidR="00583D37" w:rsidRPr="00583D37" w:rsidRDefault="00583D37" w:rsidP="002B3CA9">
      <w:pPr>
        <w:spacing w:after="0" w:line="240" w:lineRule="auto"/>
        <w:ind w:firstLine="5670"/>
        <w:jc w:val="right"/>
        <w:rPr>
          <w:rFonts w:ascii="Times New Roman" w:eastAsia="Times New Roman" w:hAnsi="Times New Roman"/>
          <w:sz w:val="18"/>
          <w:szCs w:val="20"/>
          <w:lang w:eastAsia="ru-RU"/>
        </w:rPr>
      </w:pPr>
      <w:r w:rsidRPr="00583D37">
        <w:rPr>
          <w:rFonts w:ascii="Times New Roman" w:eastAsia="Times New Roman" w:hAnsi="Times New Roman"/>
          <w:sz w:val="18"/>
          <w:szCs w:val="20"/>
          <w:lang w:eastAsia="ru-RU"/>
        </w:rPr>
        <w:t xml:space="preserve">от </w:t>
      </w:r>
      <w:r w:rsidR="002B3CA9" w:rsidRPr="002B3CA9">
        <w:rPr>
          <w:rFonts w:ascii="Times New Roman" w:eastAsia="Times New Roman" w:hAnsi="Times New Roman"/>
          <w:sz w:val="18"/>
          <w:szCs w:val="20"/>
          <w:lang w:eastAsia="ru-RU"/>
        </w:rPr>
        <w:t>01.02.</w:t>
      </w:r>
      <w:r w:rsidRPr="00583D37">
        <w:rPr>
          <w:rFonts w:ascii="Times New Roman" w:eastAsia="Times New Roman" w:hAnsi="Times New Roman"/>
          <w:sz w:val="18"/>
          <w:szCs w:val="20"/>
          <w:lang w:eastAsia="ru-RU"/>
        </w:rPr>
        <w:t>2021</w:t>
      </w:r>
      <w:r w:rsidR="002B3CA9" w:rsidRPr="002B3CA9">
        <w:rPr>
          <w:rFonts w:ascii="Times New Roman" w:eastAsia="Times New Roman" w:hAnsi="Times New Roman"/>
          <w:sz w:val="18"/>
          <w:szCs w:val="20"/>
          <w:lang w:eastAsia="ru-RU"/>
        </w:rPr>
        <w:t xml:space="preserve"> </w:t>
      </w:r>
      <w:r w:rsidRPr="00583D37">
        <w:rPr>
          <w:rFonts w:ascii="Times New Roman" w:eastAsia="Times New Roman" w:hAnsi="Times New Roman"/>
          <w:sz w:val="18"/>
          <w:szCs w:val="20"/>
          <w:lang w:eastAsia="ru-RU"/>
        </w:rPr>
        <w:t xml:space="preserve">№  </w:t>
      </w:r>
      <w:r w:rsidR="002B3CA9" w:rsidRPr="002B3CA9">
        <w:rPr>
          <w:rFonts w:ascii="Times New Roman" w:eastAsia="Times New Roman" w:hAnsi="Times New Roman"/>
          <w:sz w:val="18"/>
          <w:szCs w:val="20"/>
          <w:lang w:eastAsia="ru-RU"/>
        </w:rPr>
        <w:t>66</w:t>
      </w:r>
      <w:r w:rsidRPr="00583D37">
        <w:rPr>
          <w:rFonts w:ascii="Times New Roman" w:eastAsia="Times New Roman" w:hAnsi="Times New Roman"/>
          <w:sz w:val="18"/>
          <w:szCs w:val="20"/>
          <w:lang w:eastAsia="ru-RU"/>
        </w:rPr>
        <w:t xml:space="preserve"> -п</w:t>
      </w:r>
    </w:p>
    <w:p w:rsidR="00583D37" w:rsidRPr="00583D37" w:rsidRDefault="00583D37" w:rsidP="002B3CA9">
      <w:pPr>
        <w:spacing w:after="0" w:line="240" w:lineRule="auto"/>
        <w:jc w:val="right"/>
        <w:rPr>
          <w:rFonts w:ascii="Times New Roman" w:eastAsia="Times New Roman" w:hAnsi="Times New Roman"/>
          <w:sz w:val="18"/>
          <w:szCs w:val="20"/>
          <w:lang w:eastAsia="ru-RU"/>
        </w:rPr>
      </w:pPr>
    </w:p>
    <w:p w:rsidR="00583D37" w:rsidRPr="00583D37" w:rsidRDefault="00583D37" w:rsidP="00583D37">
      <w:pPr>
        <w:spacing w:after="0" w:line="240" w:lineRule="auto"/>
        <w:jc w:val="center"/>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 xml:space="preserve">Муниципальные казённые и бюджетные общеобразовательные организации, реализующие программы начального общего, основного общего, среднего общего образования, закреплённые за территориями муниципального образования Богучанский район </w:t>
      </w:r>
    </w:p>
    <w:p w:rsidR="00583D37" w:rsidRPr="00583D37" w:rsidRDefault="00583D37" w:rsidP="00583D37">
      <w:pPr>
        <w:spacing w:after="0" w:line="240" w:lineRule="auto"/>
        <w:jc w:val="center"/>
        <w:rPr>
          <w:rFonts w:ascii="Times New Roman" w:eastAsia="Times New Roman" w:hAnsi="Times New Roman"/>
          <w:sz w:val="20"/>
          <w:szCs w:val="20"/>
          <w:lang w:eastAsia="ru-RU"/>
        </w:rPr>
      </w:pP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учреждение Ангарская школа –  за территорией посёлка Ангарский;</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учреждение Артюгинская школа – за территорией посёлка Артюгино и деревни Иркинеево;</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 xml:space="preserve">Муниципальное казённое общеобразовательное учреждение Богучанская школа № 1 имени Клавдии Ильиничны Безруких – за территорией с. Богучаны по </w:t>
      </w:r>
      <w:r w:rsidRPr="00583D37">
        <w:rPr>
          <w:rFonts w:ascii="Times New Roman" w:eastAsia="Times New Roman" w:hAnsi="Times New Roman"/>
          <w:b/>
          <w:sz w:val="20"/>
          <w:szCs w:val="20"/>
          <w:lang w:eastAsia="ru-RU"/>
        </w:rPr>
        <w:t>улицам</w:t>
      </w:r>
      <w:r w:rsidRPr="00583D37">
        <w:rPr>
          <w:rFonts w:ascii="Times New Roman" w:eastAsia="Times New Roman" w:hAnsi="Times New Roman"/>
          <w:sz w:val="20"/>
          <w:szCs w:val="20"/>
          <w:lang w:eastAsia="ru-RU"/>
        </w:rPr>
        <w:t>: А. Толстых, Парадная, Полевая, Восточная, Солнечная, Береговая: 1-67 нечетные, 2-56 четные; Совхозная, Октябрьская: 1-107 нечетные, 2-120 четные; Луговая, Ленина: 1-53 нечетные, 2-60 четные; Партизанская, Сибирская, Аэровокзальная: 1-33 нечетные, 2-34 четные; Заборцева, Спортивная, Фермерская, Механизаторов, Ровная, Лермонтова, Большая карьерная.</w:t>
      </w:r>
    </w:p>
    <w:p w:rsidR="00583D37" w:rsidRPr="00583D37" w:rsidRDefault="00583D37" w:rsidP="00583D37">
      <w:pPr>
        <w:tabs>
          <w:tab w:val="num" w:pos="0"/>
        </w:tabs>
        <w:spacing w:after="0" w:line="240" w:lineRule="auto"/>
        <w:ind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 xml:space="preserve">По переулкам: Шанцера; Сельскохозяйственный; Ангарский; Лазо; Школьный; Орджоникидзе; Колхозный; Гоголя; Ветеринарный; Подъёмный; Молодёжный; Светлый; Первомайский; Портовский, Спасателей, Светлый, Убойный. </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lastRenderedPageBreak/>
        <w:t>Муниципальное казённое общеобразовательное учреждение Богучанская школа № 2 –  за территорией с. Богучаны по улицам: Герцена, Новосёлов, Ленина: с 150 дома и далее по четной стороне, с 141 дома и далее по нечетной стороне; Киселёва, Перенсона, Лесная, Высотная, Щетинкина, Подгорная, Джапаридзе, Строителей, Кутузова, Короткая, Свободная, Энергетиков, Цветочная, Декабристов, Комсомольская, Садовая, Тихая, Заречная, Западная, Российская, Юности, Красноармейская, Магистральная, 8-е Марта, Заводская, Суворова, Кирпичная, 50 лет Ангарской правды, Кольцевая, Новая, Энтузиастов, Северная, Парковая, Ставропольская, Южная, Дружбы народов, Сосновая, Подснежников, Автопарковая, Киевская, Народная, Надежды, Цветочная, Крайняя, Мира.</w:t>
      </w:r>
    </w:p>
    <w:p w:rsidR="00583D37" w:rsidRPr="00583D37" w:rsidRDefault="00583D37" w:rsidP="00583D37">
      <w:pPr>
        <w:tabs>
          <w:tab w:val="num" w:pos="0"/>
        </w:tabs>
        <w:spacing w:after="0" w:line="240" w:lineRule="auto"/>
        <w:ind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По переулкам: Пашенный, Больничный, Березовый, Молочный, Майский, Малый, Шоссейный, Дальний, Удачный.</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 xml:space="preserve">Муниципальное казённое общеобразовательное учреждение Богучанская средняя школа № 3 – за территорией с. Богучаны по улицам: Береговая: 58-82 четные; Октябрьская: с 109 нечетные, с 122 четные; Ленина: 55-139а нечетные, 62-148 четные; Аэровокзальная: 35-107 нечетные, 36-108 четные; Советская, 40-лет Победы, Автодорожная, Взлётная, Космонавтов, Нагорная, Терешковой, Авиаторов, Даниила Андона, Игоря Талькова.   </w:t>
      </w:r>
    </w:p>
    <w:p w:rsidR="00583D37" w:rsidRPr="00583D37" w:rsidRDefault="00583D37" w:rsidP="00583D37">
      <w:pPr>
        <w:tabs>
          <w:tab w:val="num" w:pos="0"/>
        </w:tabs>
        <w:spacing w:after="0" w:line="240" w:lineRule="auto"/>
        <w:ind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По переулкам: Пушкина, Толстого, Маяковского, Кирова, Островского, Тургенева, Белинского, Сухой, Чернышевского, Куйбышева, Шевченко, Быковского, Гагарина, Титова, Николаева, Комарова, Звездный.</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учреждение «Богучанская средняя школа № 4» – за территорией с. Богучаны по улицам: Набережная, Центральная, Геологов, Олимпийская, Первопроходцев, Верхняя, Ручейная, Таежная, Чкалова, Ольховая, Веселая, Чадобецкая, Рябиновая, Пилорамная, База ЛЗУ, Высоцкого, Егизаряна, Изыскателей, Короленко, Локутова, Плотникова, Сенника, Урядная, Химиков, территория Абакана.</w:t>
      </w:r>
    </w:p>
    <w:p w:rsidR="00583D37" w:rsidRPr="00583D37" w:rsidRDefault="00583D37" w:rsidP="00583D37">
      <w:pPr>
        <w:tabs>
          <w:tab w:val="num" w:pos="0"/>
        </w:tabs>
        <w:spacing w:after="0" w:line="240" w:lineRule="auto"/>
        <w:ind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По переулки: Апрельский, Вербный, Заправочный.</w:t>
      </w:r>
    </w:p>
    <w:p w:rsidR="00583D37" w:rsidRPr="00583D37" w:rsidRDefault="00583D37" w:rsidP="00583D37">
      <w:pPr>
        <w:tabs>
          <w:tab w:val="num" w:pos="0"/>
        </w:tabs>
        <w:spacing w:after="0" w:line="240" w:lineRule="auto"/>
        <w:ind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Деревня Ярки.</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учреждение Белякинская школа –  за территорией посёлка Беляки и деревни Бедоба;</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учреждение Говорковская школа – за территорией посёлка Говорково;</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учреждение «Гремучинская школа № 19» –  за территорией посёлка Гремучий;</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учреждение Красногорьевская школа – за территорией посёлка Красногорьевский;</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учреждение Кежекская школа – за территорией посёлка Кежек;</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учреждения Манзенская школа – за территорией посёлка Манзя;</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учреждение Невонская школа – за территорией посёлка Невонка и посёлка Гольтявино;</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 xml:space="preserve"> Муниципальное казённое общеобразовательное учреждение Нижнетерянская школа – за территорией посёлка Нижнетерянск.</w:t>
      </w:r>
    </w:p>
    <w:p w:rsidR="00583D37" w:rsidRPr="00583D37" w:rsidRDefault="00583D37" w:rsidP="00583D37">
      <w:pPr>
        <w:spacing w:after="0" w:line="240" w:lineRule="auto"/>
        <w:ind w:left="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Деревня Каменка;</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учреждение Новохайская школа – за территорией посёлка Новохайский;</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учреждение Октябрьская средняя школа № 9 – за территорией посёлка Октябрьский и деревни Малеево;</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учреждения Осиновская школа – за территорией деревни Осиновый Мыс;</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учреждение Пинчугская школа – за территорией посёлка Пинчуга;</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учреждение Такучетская школа – за территорией посёлка Такучет;</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учреждение Хребтовская школа - за территорией посёлка Хребтовый;</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учреждение «Чуноярская средняя  школа № 13» – территория села Чунояр;</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учреждение «Шиверская школа» - территория посёлка Шиверский;</w:t>
      </w:r>
    </w:p>
    <w:p w:rsidR="00583D37" w:rsidRPr="00583D37" w:rsidRDefault="00583D37" w:rsidP="00583D37">
      <w:pPr>
        <w:numPr>
          <w:ilvl w:val="0"/>
          <w:numId w:val="29"/>
        </w:numPr>
        <w:tabs>
          <w:tab w:val="num" w:pos="0"/>
        </w:tabs>
        <w:spacing w:after="0" w:line="240" w:lineRule="auto"/>
        <w:ind w:left="0"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 xml:space="preserve">Муниципальное казённое общеобразовательное учреждение Таёжнинская школа № 7 – посёлок Таёжный по  улицам: 40 лет Победы, 9 Мая, 1 Аэродромная, Железнодорожников, Комсомольская, Крайняя, Лесовозная, Мира, Молодёжная, Монтажников, Новоселов, Пионерская, Свободная, Сибирская, </w:t>
      </w:r>
      <w:r w:rsidRPr="00583D37">
        <w:rPr>
          <w:rFonts w:ascii="Times New Roman" w:eastAsia="Times New Roman" w:hAnsi="Times New Roman"/>
          <w:sz w:val="20"/>
          <w:szCs w:val="20"/>
          <w:lang w:eastAsia="ru-RU"/>
        </w:rPr>
        <w:lastRenderedPageBreak/>
        <w:t xml:space="preserve">Сосновая, Спортивная, Солнечная, Таежная, Олимпийская, Магистральная, Ленина: с 24-75, Новая: 1, 2, 3, 6, Первомайская, Свердлова, Строителей: 9, 11, 26. </w:t>
      </w:r>
    </w:p>
    <w:p w:rsidR="00583D37" w:rsidRPr="00583D37" w:rsidRDefault="00583D37" w:rsidP="00583D37">
      <w:pPr>
        <w:tabs>
          <w:tab w:val="num" w:pos="0"/>
        </w:tabs>
        <w:spacing w:after="0" w:line="240" w:lineRule="auto"/>
        <w:ind w:firstLine="567"/>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По переулкам: Водяной, Светлый, Дружбы.</w:t>
      </w:r>
    </w:p>
    <w:p w:rsidR="00583D37" w:rsidRPr="00583D37" w:rsidRDefault="00583D37" w:rsidP="00583D37">
      <w:pPr>
        <w:numPr>
          <w:ilvl w:val="0"/>
          <w:numId w:val="29"/>
        </w:numPr>
        <w:tabs>
          <w:tab w:val="num" w:pos="0"/>
        </w:tabs>
        <w:spacing w:after="0" w:line="240" w:lineRule="auto"/>
        <w:ind w:left="0" w:firstLine="567"/>
        <w:contextualSpacing/>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Муниципальное казённое общеобразовательное учреждение Таёжнинская школа № 20 – посёлок Таёжный по улицам: Будённого, Вокзальная, Гагарина, Дорожная, Зелёная, Карабульская, Кирова, Лермонтова, Лесная, Мельничная, Пилорамная, Советская, Строителей: за исключением 9,11.26; Суворова, Чапаева, Юбилейная, Новая: 4,5; Ленина: 1-23 нечетные, 2-22 четные.</w:t>
      </w:r>
    </w:p>
    <w:p w:rsidR="00583D37" w:rsidRPr="00583D37" w:rsidRDefault="00583D37" w:rsidP="00583D37">
      <w:pPr>
        <w:tabs>
          <w:tab w:val="num" w:pos="0"/>
        </w:tabs>
        <w:spacing w:after="0" w:line="240" w:lineRule="auto"/>
        <w:ind w:firstLine="567"/>
        <w:contextualSpacing/>
        <w:jc w:val="both"/>
        <w:rPr>
          <w:rFonts w:ascii="Times New Roman" w:eastAsia="Times New Roman" w:hAnsi="Times New Roman"/>
          <w:sz w:val="20"/>
          <w:szCs w:val="20"/>
          <w:lang w:eastAsia="ru-RU"/>
        </w:rPr>
      </w:pPr>
      <w:r w:rsidRPr="00583D37">
        <w:rPr>
          <w:rFonts w:ascii="Times New Roman" w:eastAsia="Times New Roman" w:hAnsi="Times New Roman"/>
          <w:sz w:val="20"/>
          <w:szCs w:val="20"/>
          <w:lang w:eastAsia="ru-RU"/>
        </w:rPr>
        <w:t xml:space="preserve">Деревня Карабула. </w:t>
      </w:r>
    </w:p>
    <w:p w:rsidR="00583D37" w:rsidRPr="00583D37" w:rsidRDefault="00583D37" w:rsidP="00583D37">
      <w:pPr>
        <w:tabs>
          <w:tab w:val="num" w:pos="0"/>
        </w:tabs>
        <w:spacing w:after="0" w:line="240" w:lineRule="auto"/>
        <w:ind w:firstLine="567"/>
        <w:rPr>
          <w:rFonts w:ascii="Times New Roman" w:eastAsia="Times New Roman" w:hAnsi="Times New Roman"/>
          <w:sz w:val="20"/>
          <w:szCs w:val="20"/>
          <w:lang w:eastAsia="ru-RU"/>
        </w:rPr>
      </w:pPr>
    </w:p>
    <w:p w:rsidR="001B5031" w:rsidRDefault="001B5031" w:rsidP="001B5031">
      <w:pPr>
        <w:spacing w:after="0" w:line="240" w:lineRule="auto"/>
        <w:jc w:val="center"/>
        <w:rPr>
          <w:rFonts w:ascii="Times New Roman" w:eastAsia="Times New Roman" w:hAnsi="Times New Roman"/>
          <w:sz w:val="20"/>
          <w:szCs w:val="20"/>
          <w:lang w:eastAsia="ru-RU"/>
        </w:rPr>
      </w:pPr>
    </w:p>
    <w:p w:rsidR="001B5031" w:rsidRDefault="001B5031" w:rsidP="001B503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61312" behindDoc="1" locked="0" layoutInCell="1" allowOverlap="1">
            <wp:simplePos x="0" y="0"/>
            <wp:positionH relativeFrom="column">
              <wp:posOffset>2554605</wp:posOffset>
            </wp:positionH>
            <wp:positionV relativeFrom="paragraph">
              <wp:posOffset>-227330</wp:posOffset>
            </wp:positionV>
            <wp:extent cx="497205" cy="617220"/>
            <wp:effectExtent l="19050" t="0" r="0" b="0"/>
            <wp:wrapThrough wrapText="bothSides">
              <wp:wrapPolygon edited="0">
                <wp:start x="-828" y="0"/>
                <wp:lineTo x="-828" y="18667"/>
                <wp:lineTo x="828" y="20667"/>
                <wp:lineTo x="9103" y="20667"/>
                <wp:lineTo x="12414" y="20667"/>
                <wp:lineTo x="19862" y="20667"/>
                <wp:lineTo x="21517" y="18667"/>
                <wp:lineTo x="21517" y="0"/>
                <wp:lineTo x="-828" y="0"/>
              </wp:wrapPolygon>
            </wp:wrapThrough>
            <wp:docPr id="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497205" cy="617220"/>
                    </a:xfrm>
                    <a:prstGeom prst="rect">
                      <a:avLst/>
                    </a:prstGeom>
                    <a:noFill/>
                    <a:ln w="9525">
                      <a:noFill/>
                      <a:miter lim="800000"/>
                      <a:headEnd/>
                      <a:tailEnd/>
                    </a:ln>
                  </pic:spPr>
                </pic:pic>
              </a:graphicData>
            </a:graphic>
          </wp:anchor>
        </w:drawing>
      </w:r>
    </w:p>
    <w:p w:rsidR="001B5031" w:rsidRDefault="001B5031" w:rsidP="001B5031">
      <w:pPr>
        <w:spacing w:after="0" w:line="240" w:lineRule="auto"/>
        <w:jc w:val="center"/>
        <w:rPr>
          <w:rFonts w:ascii="Times New Roman" w:eastAsia="Times New Roman" w:hAnsi="Times New Roman"/>
          <w:sz w:val="20"/>
          <w:szCs w:val="20"/>
          <w:lang w:eastAsia="ru-RU"/>
        </w:rPr>
      </w:pPr>
    </w:p>
    <w:p w:rsidR="001B5031" w:rsidRDefault="001B5031" w:rsidP="001B5031">
      <w:pPr>
        <w:spacing w:after="0" w:line="240" w:lineRule="auto"/>
        <w:jc w:val="center"/>
        <w:rPr>
          <w:rFonts w:ascii="Times New Roman" w:eastAsia="Times New Roman" w:hAnsi="Times New Roman"/>
          <w:sz w:val="20"/>
          <w:szCs w:val="20"/>
          <w:lang w:eastAsia="ru-RU"/>
        </w:rPr>
      </w:pPr>
    </w:p>
    <w:p w:rsidR="001B5031" w:rsidRPr="001B5031" w:rsidRDefault="001B5031" w:rsidP="001B5031">
      <w:pPr>
        <w:spacing w:after="0" w:line="240" w:lineRule="auto"/>
        <w:jc w:val="center"/>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АДМИНИСТРАЦИЯ БОГУЧАНСКОГО РАЙОНА</w:t>
      </w:r>
    </w:p>
    <w:p w:rsidR="001B5031" w:rsidRPr="001B5031" w:rsidRDefault="001B5031" w:rsidP="001B5031">
      <w:pPr>
        <w:spacing w:after="0" w:line="240" w:lineRule="auto"/>
        <w:jc w:val="center"/>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П О С Т А Н О В Л Е Н И Е</w:t>
      </w:r>
    </w:p>
    <w:p w:rsidR="001B5031" w:rsidRPr="001B5031" w:rsidRDefault="001B5031" w:rsidP="001B5031">
      <w:pPr>
        <w:spacing w:after="0" w:line="240" w:lineRule="auto"/>
        <w:jc w:val="center"/>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01.02.2021</w:t>
      </w:r>
      <w:r>
        <w:rPr>
          <w:rFonts w:ascii="Times New Roman" w:eastAsia="Times New Roman" w:hAnsi="Times New Roman"/>
          <w:sz w:val="20"/>
          <w:szCs w:val="20"/>
          <w:lang w:eastAsia="ru-RU"/>
        </w:rPr>
        <w:tab/>
        <w:t xml:space="preserve">                 </w:t>
      </w:r>
      <w:r w:rsidRPr="001B5031">
        <w:rPr>
          <w:rFonts w:ascii="Times New Roman" w:eastAsia="Times New Roman" w:hAnsi="Times New Roman"/>
          <w:sz w:val="20"/>
          <w:szCs w:val="20"/>
          <w:lang w:eastAsia="ru-RU"/>
        </w:rPr>
        <w:t xml:space="preserve"> с. Богучаны</w:t>
      </w:r>
      <w:r w:rsidRPr="001B5031">
        <w:rPr>
          <w:rFonts w:ascii="Times New Roman" w:eastAsia="Times New Roman" w:hAnsi="Times New Roman"/>
          <w:sz w:val="20"/>
          <w:szCs w:val="20"/>
          <w:lang w:eastAsia="ru-RU"/>
        </w:rPr>
        <w:tab/>
      </w:r>
      <w:r w:rsidRPr="001B5031">
        <w:rPr>
          <w:rFonts w:ascii="Times New Roman" w:eastAsia="Times New Roman" w:hAnsi="Times New Roman"/>
          <w:sz w:val="20"/>
          <w:szCs w:val="20"/>
          <w:lang w:eastAsia="ru-RU"/>
        </w:rPr>
        <w:tab/>
        <w:t xml:space="preserve">                   № 67</w:t>
      </w:r>
      <w:r>
        <w:rPr>
          <w:rFonts w:ascii="Times New Roman" w:eastAsia="Times New Roman" w:hAnsi="Times New Roman"/>
          <w:sz w:val="20"/>
          <w:szCs w:val="20"/>
          <w:lang w:eastAsia="ru-RU"/>
        </w:rPr>
        <w:t xml:space="preserve"> </w:t>
      </w:r>
      <w:r w:rsidRPr="001B5031">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1B5031">
        <w:rPr>
          <w:rFonts w:ascii="Times New Roman" w:eastAsia="Times New Roman" w:hAnsi="Times New Roman"/>
          <w:sz w:val="20"/>
          <w:szCs w:val="20"/>
          <w:lang w:eastAsia="ru-RU"/>
        </w:rPr>
        <w:t>п</w:t>
      </w:r>
    </w:p>
    <w:p w:rsidR="001B5031" w:rsidRPr="001B5031" w:rsidRDefault="001B5031" w:rsidP="001B5031">
      <w:pPr>
        <w:spacing w:after="0" w:line="240" w:lineRule="auto"/>
        <w:jc w:val="center"/>
        <w:rPr>
          <w:rFonts w:ascii="Times New Roman" w:eastAsia="Times New Roman" w:hAnsi="Times New Roman"/>
          <w:sz w:val="20"/>
          <w:szCs w:val="20"/>
          <w:lang w:eastAsia="ru-RU"/>
        </w:rPr>
      </w:pPr>
    </w:p>
    <w:p w:rsidR="001B5031" w:rsidRPr="001B5031" w:rsidRDefault="001B5031" w:rsidP="001B5031">
      <w:pPr>
        <w:spacing w:after="0" w:line="240" w:lineRule="auto"/>
        <w:jc w:val="center"/>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О закреплении территории муниципального образования Богучанский район за муниципальными казёнными образовательными организациями, реализующими общеобразовательные программы дошкольного образования на 2021 год</w:t>
      </w:r>
    </w:p>
    <w:p w:rsidR="001B5031" w:rsidRPr="001B5031" w:rsidRDefault="001B5031" w:rsidP="001B5031">
      <w:pPr>
        <w:spacing w:after="0" w:line="240" w:lineRule="auto"/>
        <w:jc w:val="both"/>
        <w:rPr>
          <w:rFonts w:ascii="Times New Roman" w:eastAsia="Times New Roman" w:hAnsi="Times New Roman"/>
          <w:sz w:val="20"/>
          <w:szCs w:val="20"/>
          <w:lang w:eastAsia="ru-RU"/>
        </w:rPr>
      </w:pPr>
    </w:p>
    <w:p w:rsidR="001B5031" w:rsidRPr="001B5031" w:rsidRDefault="001B5031" w:rsidP="001B5031">
      <w:pPr>
        <w:spacing w:after="0" w:line="240" w:lineRule="auto"/>
        <w:ind w:firstLine="708"/>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В целях обеспечения реализации прав на образование лиц, проживающих или прибывающих на законных основаниях на территорию муниципального образования Богучанский район, включая выбор образовательной организации, а также реализации принципов общедоступности и бесплатности общего образования, в соответствии с Федеральным законом от 29.12.2012 № 273-ФЗ «Об образовании в Российской Федерации», п.4,6 приказа Министерства просвещения России от 15.05.2020 N 236 "Об утверждении Порядка приема на обучение по образовательным программам дошкольного образования", на основании ст.7, 8, 47 Устава Богучанского района Красноярского края</w:t>
      </w:r>
      <w:r w:rsidRPr="001B5031">
        <w:rPr>
          <w:rFonts w:ascii="Times New Roman" w:eastAsia="Times New Roman" w:hAnsi="Times New Roman"/>
          <w:color w:val="000000"/>
          <w:sz w:val="20"/>
          <w:szCs w:val="20"/>
          <w:lang w:eastAsia="ru-RU"/>
        </w:rPr>
        <w:t>,</w:t>
      </w:r>
      <w:r w:rsidRPr="001B5031">
        <w:rPr>
          <w:rFonts w:ascii="Times New Roman" w:eastAsia="Times New Roman" w:hAnsi="Times New Roman"/>
          <w:sz w:val="20"/>
          <w:szCs w:val="20"/>
          <w:lang w:eastAsia="ru-RU"/>
        </w:rPr>
        <w:t xml:space="preserve"> </w:t>
      </w:r>
    </w:p>
    <w:p w:rsidR="001B5031" w:rsidRPr="001B5031" w:rsidRDefault="001B5031" w:rsidP="001B5031">
      <w:pPr>
        <w:spacing w:after="0" w:line="240" w:lineRule="auto"/>
        <w:ind w:firstLine="708"/>
        <w:jc w:val="both"/>
        <w:rPr>
          <w:rFonts w:ascii="Times New Roman" w:eastAsia="Times New Roman" w:hAnsi="Times New Roman"/>
          <w:sz w:val="20"/>
          <w:szCs w:val="20"/>
          <w:lang w:eastAsia="ru-RU"/>
        </w:rPr>
      </w:pPr>
    </w:p>
    <w:p w:rsidR="001B5031" w:rsidRPr="001B5031" w:rsidRDefault="001B5031" w:rsidP="001B5031">
      <w:pPr>
        <w:spacing w:after="0" w:line="240" w:lineRule="auto"/>
        <w:ind w:firstLine="708"/>
        <w:jc w:val="both"/>
        <w:rPr>
          <w:rFonts w:ascii="Times New Roman" w:eastAsia="Times New Roman" w:hAnsi="Times New Roman"/>
          <w:color w:val="000000"/>
          <w:sz w:val="20"/>
          <w:szCs w:val="20"/>
          <w:lang w:eastAsia="ru-RU"/>
        </w:rPr>
      </w:pPr>
      <w:r w:rsidRPr="001B5031">
        <w:rPr>
          <w:rFonts w:ascii="Times New Roman" w:eastAsia="Times New Roman" w:hAnsi="Times New Roman"/>
          <w:color w:val="000000"/>
          <w:sz w:val="20"/>
          <w:szCs w:val="20"/>
          <w:lang w:eastAsia="ru-RU"/>
        </w:rPr>
        <w:t>ПОСТАНОВЛЯЮ:</w:t>
      </w:r>
    </w:p>
    <w:p w:rsidR="001B5031" w:rsidRPr="001B5031" w:rsidRDefault="001B5031" w:rsidP="001B5031">
      <w:pPr>
        <w:spacing w:after="0" w:line="240" w:lineRule="auto"/>
        <w:ind w:firstLine="708"/>
        <w:jc w:val="both"/>
        <w:rPr>
          <w:rFonts w:ascii="Times New Roman" w:eastAsia="Times New Roman" w:hAnsi="Times New Roman"/>
          <w:sz w:val="20"/>
          <w:szCs w:val="20"/>
          <w:lang w:eastAsia="ru-RU"/>
        </w:rPr>
      </w:pPr>
    </w:p>
    <w:p w:rsidR="001B5031" w:rsidRPr="001B5031" w:rsidRDefault="001B5031" w:rsidP="001B5031">
      <w:pPr>
        <w:numPr>
          <w:ilvl w:val="0"/>
          <w:numId w:val="32"/>
        </w:numPr>
        <w:spacing w:after="0" w:line="240" w:lineRule="auto"/>
        <w:ind w:left="0" w:firstLine="709"/>
        <w:contextualSpacing/>
        <w:jc w:val="both"/>
        <w:rPr>
          <w:rFonts w:ascii="Times New Roman" w:eastAsia="Times New Roman" w:hAnsi="Times New Roman"/>
          <w:color w:val="000000"/>
          <w:sz w:val="20"/>
          <w:szCs w:val="20"/>
          <w:lang w:eastAsia="ru-RU"/>
        </w:rPr>
      </w:pPr>
      <w:r w:rsidRPr="001B5031">
        <w:rPr>
          <w:rFonts w:ascii="Times New Roman" w:eastAsia="Times New Roman" w:hAnsi="Times New Roman"/>
          <w:sz w:val="20"/>
          <w:szCs w:val="20"/>
          <w:lang w:eastAsia="ru-RU"/>
        </w:rPr>
        <w:t>Закрепить муниципальные казённые образовательные организации, реализующие общеобразовательные программы дошкольного образования за территориями муниципального образования Богучанский район</w:t>
      </w:r>
      <w:r w:rsidRPr="001B5031">
        <w:rPr>
          <w:rFonts w:ascii="Times New Roman" w:eastAsia="Times New Roman" w:hAnsi="Times New Roman"/>
          <w:color w:val="000000"/>
          <w:sz w:val="20"/>
          <w:szCs w:val="20"/>
          <w:lang w:eastAsia="ru-RU"/>
        </w:rPr>
        <w:t xml:space="preserve"> согласно приложению 1.</w:t>
      </w:r>
    </w:p>
    <w:p w:rsidR="001B5031" w:rsidRPr="001B5031" w:rsidRDefault="001B5031" w:rsidP="001B5031">
      <w:pPr>
        <w:numPr>
          <w:ilvl w:val="0"/>
          <w:numId w:val="32"/>
        </w:numPr>
        <w:spacing w:after="0" w:line="240" w:lineRule="auto"/>
        <w:ind w:left="0" w:firstLine="709"/>
        <w:contextualSpacing/>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 xml:space="preserve"> Признать утратившим силу постановление администрации Богучанского района от 13.01.2020 № 4-п «О закреплении муниципальных казённых и бюджетных образовательных учреждений, реализующих общеобразовательные программы дошкольного образования за территориями Богучанского района».</w:t>
      </w:r>
    </w:p>
    <w:p w:rsidR="001B5031" w:rsidRPr="001B5031" w:rsidRDefault="001B5031" w:rsidP="001B5031">
      <w:pPr>
        <w:numPr>
          <w:ilvl w:val="0"/>
          <w:numId w:val="32"/>
        </w:numPr>
        <w:spacing w:after="0" w:line="240" w:lineRule="auto"/>
        <w:ind w:left="0" w:firstLine="709"/>
        <w:contextualSpacing/>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 xml:space="preserve"> Контроль за исполнением настоящего постановления возложить на заместителя Главы Богучанского района по социальным вопросам И.М.Брюханова    </w:t>
      </w:r>
    </w:p>
    <w:p w:rsidR="001B5031" w:rsidRPr="001B5031" w:rsidRDefault="001B5031" w:rsidP="001B5031">
      <w:pPr>
        <w:numPr>
          <w:ilvl w:val="0"/>
          <w:numId w:val="32"/>
        </w:numPr>
        <w:spacing w:after="0" w:line="240" w:lineRule="auto"/>
        <w:ind w:left="0" w:firstLine="709"/>
        <w:contextualSpacing/>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Постановление вступает в силу со дня, следующего за днём опубликования в Официальном вестнике Богучанского района.</w:t>
      </w:r>
    </w:p>
    <w:p w:rsidR="001B5031" w:rsidRPr="001B5031" w:rsidRDefault="001B5031" w:rsidP="001B5031">
      <w:pPr>
        <w:spacing w:after="0" w:line="240" w:lineRule="auto"/>
        <w:jc w:val="both"/>
        <w:rPr>
          <w:rFonts w:ascii="Times New Roman" w:eastAsia="Times New Roman" w:hAnsi="Times New Roman"/>
          <w:sz w:val="20"/>
          <w:szCs w:val="20"/>
          <w:lang w:eastAsia="ru-RU"/>
        </w:rPr>
      </w:pPr>
    </w:p>
    <w:p w:rsidR="001B5031" w:rsidRDefault="001B5031" w:rsidP="001B5031">
      <w:pPr>
        <w:spacing w:after="0" w:line="240" w:lineRule="auto"/>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Глава Богучанского района</w:t>
      </w:r>
      <w:r w:rsidRPr="001B5031">
        <w:rPr>
          <w:rFonts w:ascii="Times New Roman" w:eastAsia="Times New Roman" w:hAnsi="Times New Roman"/>
          <w:sz w:val="20"/>
          <w:szCs w:val="20"/>
          <w:lang w:eastAsia="ru-RU"/>
        </w:rPr>
        <w:tab/>
      </w:r>
      <w:r w:rsidRPr="001B5031">
        <w:rPr>
          <w:rFonts w:ascii="Times New Roman" w:eastAsia="Times New Roman" w:hAnsi="Times New Roman"/>
          <w:sz w:val="20"/>
          <w:szCs w:val="20"/>
          <w:lang w:eastAsia="ru-RU"/>
        </w:rPr>
        <w:tab/>
        <w:t xml:space="preserve">                                             В.Р.Саар</w:t>
      </w:r>
    </w:p>
    <w:p w:rsidR="001B5031" w:rsidRPr="001B5031" w:rsidRDefault="001B5031" w:rsidP="001B5031">
      <w:pPr>
        <w:spacing w:after="0" w:line="240" w:lineRule="auto"/>
        <w:jc w:val="both"/>
        <w:rPr>
          <w:rFonts w:ascii="Times New Roman" w:eastAsia="Times New Roman" w:hAnsi="Times New Roman"/>
          <w:sz w:val="20"/>
          <w:szCs w:val="20"/>
          <w:lang w:eastAsia="ru-RU"/>
        </w:rPr>
      </w:pPr>
    </w:p>
    <w:p w:rsidR="001B5031" w:rsidRPr="001B5031" w:rsidRDefault="001B5031" w:rsidP="001B5031">
      <w:pPr>
        <w:spacing w:after="0" w:line="240" w:lineRule="auto"/>
        <w:ind w:left="5812"/>
        <w:jc w:val="right"/>
        <w:rPr>
          <w:rFonts w:ascii="Times New Roman" w:eastAsia="Times New Roman" w:hAnsi="Times New Roman"/>
          <w:sz w:val="18"/>
          <w:szCs w:val="20"/>
          <w:lang w:eastAsia="ru-RU"/>
        </w:rPr>
      </w:pPr>
      <w:r w:rsidRPr="001B5031">
        <w:rPr>
          <w:rFonts w:ascii="Times New Roman" w:eastAsia="Times New Roman" w:hAnsi="Times New Roman"/>
          <w:sz w:val="18"/>
          <w:szCs w:val="20"/>
          <w:lang w:eastAsia="ru-RU"/>
        </w:rPr>
        <w:t>Приложение 1 к постановлению</w:t>
      </w:r>
    </w:p>
    <w:p w:rsidR="001B5031" w:rsidRPr="001B5031" w:rsidRDefault="001B5031" w:rsidP="001B5031">
      <w:pPr>
        <w:spacing w:after="0" w:line="240" w:lineRule="auto"/>
        <w:ind w:left="5812"/>
        <w:jc w:val="right"/>
        <w:rPr>
          <w:rFonts w:ascii="Times New Roman" w:eastAsia="Times New Roman" w:hAnsi="Times New Roman"/>
          <w:sz w:val="18"/>
          <w:szCs w:val="20"/>
          <w:lang w:eastAsia="ru-RU"/>
        </w:rPr>
      </w:pPr>
      <w:r w:rsidRPr="001B5031">
        <w:rPr>
          <w:rFonts w:ascii="Times New Roman" w:eastAsia="Times New Roman" w:hAnsi="Times New Roman"/>
          <w:sz w:val="18"/>
          <w:szCs w:val="20"/>
          <w:lang w:eastAsia="ru-RU"/>
        </w:rPr>
        <w:t xml:space="preserve">администрации Богучанского района </w:t>
      </w:r>
    </w:p>
    <w:p w:rsidR="001B5031" w:rsidRPr="001B5031" w:rsidRDefault="001B5031" w:rsidP="001B5031">
      <w:pPr>
        <w:spacing w:after="0" w:line="240" w:lineRule="auto"/>
        <w:ind w:left="5812"/>
        <w:jc w:val="right"/>
        <w:rPr>
          <w:rFonts w:ascii="Times New Roman" w:eastAsia="Times New Roman" w:hAnsi="Times New Roman"/>
          <w:sz w:val="18"/>
          <w:szCs w:val="20"/>
          <w:lang w:eastAsia="ru-RU"/>
        </w:rPr>
      </w:pPr>
      <w:r w:rsidRPr="001B5031">
        <w:rPr>
          <w:rFonts w:ascii="Times New Roman" w:eastAsia="Times New Roman" w:hAnsi="Times New Roman"/>
          <w:sz w:val="18"/>
          <w:szCs w:val="20"/>
          <w:lang w:eastAsia="ru-RU"/>
        </w:rPr>
        <w:t>от 01.02.2021 № 67-п</w:t>
      </w:r>
    </w:p>
    <w:p w:rsidR="001B5031" w:rsidRPr="001B5031" w:rsidRDefault="001B5031" w:rsidP="001B5031">
      <w:pPr>
        <w:spacing w:after="0" w:line="240" w:lineRule="auto"/>
        <w:rPr>
          <w:rFonts w:ascii="Times New Roman" w:eastAsia="Times New Roman" w:hAnsi="Times New Roman"/>
          <w:sz w:val="20"/>
          <w:szCs w:val="20"/>
          <w:lang w:eastAsia="ru-RU"/>
        </w:rPr>
      </w:pPr>
    </w:p>
    <w:p w:rsidR="001B5031" w:rsidRPr="001B5031" w:rsidRDefault="001B5031" w:rsidP="001B5031">
      <w:pPr>
        <w:spacing w:after="0" w:line="240" w:lineRule="auto"/>
        <w:ind w:left="567"/>
        <w:jc w:val="center"/>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Муниципальные казённые образовательные организации, реализующие общеобразовательные программы дошкольного образования, закреплённые за территориями муниципального образования Богучанский район</w:t>
      </w:r>
    </w:p>
    <w:p w:rsidR="001B5031" w:rsidRPr="001B5031" w:rsidRDefault="001B5031" w:rsidP="001B5031">
      <w:pPr>
        <w:spacing w:after="0" w:line="240" w:lineRule="auto"/>
        <w:jc w:val="center"/>
        <w:rPr>
          <w:rFonts w:ascii="Times New Roman" w:eastAsia="Times New Roman" w:hAnsi="Times New Roman"/>
          <w:sz w:val="20"/>
          <w:szCs w:val="20"/>
          <w:lang w:eastAsia="ru-RU"/>
        </w:rPr>
      </w:pPr>
    </w:p>
    <w:p w:rsidR="001B5031" w:rsidRPr="001B5031" w:rsidRDefault="001B5031" w:rsidP="001B5031">
      <w:pPr>
        <w:numPr>
          <w:ilvl w:val="0"/>
          <w:numId w:val="33"/>
        </w:numPr>
        <w:tabs>
          <w:tab w:val="clear" w:pos="720"/>
          <w:tab w:val="num" w:pos="0"/>
          <w:tab w:val="num" w:pos="851"/>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«Лесовичок» п. Ангарский – территория посёлка Ангарский;</w:t>
      </w:r>
    </w:p>
    <w:p w:rsidR="001B5031" w:rsidRPr="001B5031" w:rsidRDefault="001B5031" w:rsidP="001B5031">
      <w:pPr>
        <w:numPr>
          <w:ilvl w:val="0"/>
          <w:numId w:val="33"/>
        </w:numPr>
        <w:tabs>
          <w:tab w:val="num" w:pos="0"/>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«Солнышко» п. Артюгино – территория посёлка Артюгино и деревни Иркинеево;</w:t>
      </w:r>
    </w:p>
    <w:p w:rsidR="001B5031" w:rsidRPr="001B5031" w:rsidRDefault="001B5031" w:rsidP="001B5031">
      <w:pPr>
        <w:numPr>
          <w:ilvl w:val="0"/>
          <w:numId w:val="33"/>
        </w:numPr>
        <w:tabs>
          <w:tab w:val="num" w:pos="0"/>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 1 «Сибирячок» с. Богучаны – территория с.Богучаны по улицам Октябрьская, 1-101 нечетная, 2-120 четная; Береговая, 1-67 нечетные, 2-56 четные; Ленина, 1-53 нечетные, 2-60 четные;  Аэровокзальная, 1-33  нечетные, 2-34 четные; Заборцева; Ровная; Солнечная; Большая карьерная; Совхозная;  Восточная; Полевая; </w:t>
      </w:r>
      <w:r w:rsidRPr="001B5031">
        <w:rPr>
          <w:rFonts w:ascii="Times New Roman" w:eastAsia="Times New Roman" w:hAnsi="Times New Roman"/>
          <w:sz w:val="20"/>
          <w:szCs w:val="20"/>
          <w:lang w:eastAsia="ru-RU"/>
        </w:rPr>
        <w:lastRenderedPageBreak/>
        <w:t>Луговая; Сибирская; Партизанская.ю  по четной  стороне  до 104 дома, по нечетной стороне до 81 дома; Фермерская; Спортивная; Даниила Андона.</w:t>
      </w:r>
    </w:p>
    <w:p w:rsidR="001B5031" w:rsidRPr="001B5031" w:rsidRDefault="001B5031" w:rsidP="001B5031">
      <w:pPr>
        <w:tabs>
          <w:tab w:val="num" w:pos="0"/>
        </w:tabs>
        <w:spacing w:after="0" w:line="240" w:lineRule="auto"/>
        <w:ind w:firstLine="709"/>
        <w:jc w:val="both"/>
        <w:rPr>
          <w:rFonts w:ascii="Times New Roman" w:eastAsia="Times New Roman" w:hAnsi="Times New Roman"/>
          <w:sz w:val="20"/>
          <w:szCs w:val="20"/>
          <w:lang w:eastAsia="ru-RU"/>
        </w:rPr>
      </w:pPr>
      <w:r w:rsidRPr="001B5031">
        <w:rPr>
          <w:rFonts w:ascii="Times New Roman" w:eastAsia="Times New Roman" w:hAnsi="Times New Roman"/>
          <w:i/>
          <w:sz w:val="20"/>
          <w:szCs w:val="20"/>
          <w:u w:val="single"/>
          <w:lang w:eastAsia="ru-RU"/>
        </w:rPr>
        <w:t>По переулкам:</w:t>
      </w:r>
      <w:r w:rsidRPr="001B5031">
        <w:rPr>
          <w:rFonts w:ascii="Times New Roman" w:eastAsia="Times New Roman" w:hAnsi="Times New Roman"/>
          <w:sz w:val="20"/>
          <w:szCs w:val="20"/>
          <w:lang w:eastAsia="ru-RU"/>
        </w:rPr>
        <w:t xml:space="preserve"> Светлый; Молодежный; Механизаторов; Подъемный; Убойный;  Ветеринарный; Гоголя; Колхозный; Орджоникидзе; Лермонтова; Школьный; А. Толстых; С.Лазо; Ангарский; Сельскохозяйственный; Шанцера; Первомайский; Спасателей. </w:t>
      </w:r>
    </w:p>
    <w:p w:rsidR="001B5031" w:rsidRPr="001B5031" w:rsidRDefault="001B5031" w:rsidP="001B5031">
      <w:pPr>
        <w:numPr>
          <w:ilvl w:val="0"/>
          <w:numId w:val="33"/>
        </w:numPr>
        <w:tabs>
          <w:tab w:val="num" w:pos="0"/>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 2 «Солнышко» с. Богучаны – территория с.Богучаны по улицам: Авиаторов; Терешковой; Космонавтов; Лесная; Автодорожная; Высотная; Подгорная; Нагорная, Быковского; Гагарина; Взлетная; Николаева; Комарова.</w:t>
      </w:r>
    </w:p>
    <w:p w:rsidR="001B5031" w:rsidRPr="001B5031" w:rsidRDefault="001B5031" w:rsidP="001B5031">
      <w:pPr>
        <w:tabs>
          <w:tab w:val="num" w:pos="0"/>
        </w:tabs>
        <w:spacing w:after="0" w:line="240" w:lineRule="auto"/>
        <w:ind w:firstLine="709"/>
        <w:jc w:val="both"/>
        <w:rPr>
          <w:rFonts w:ascii="Times New Roman" w:eastAsia="Times New Roman" w:hAnsi="Times New Roman"/>
          <w:sz w:val="20"/>
          <w:szCs w:val="20"/>
          <w:lang w:eastAsia="ru-RU"/>
        </w:rPr>
      </w:pPr>
      <w:r w:rsidRPr="001B5031">
        <w:rPr>
          <w:rFonts w:ascii="Times New Roman" w:eastAsia="Times New Roman" w:hAnsi="Times New Roman"/>
          <w:i/>
          <w:sz w:val="20"/>
          <w:szCs w:val="20"/>
          <w:u w:val="single"/>
          <w:lang w:eastAsia="ru-RU"/>
        </w:rPr>
        <w:t>По переулкам:</w:t>
      </w:r>
      <w:r w:rsidRPr="001B5031">
        <w:rPr>
          <w:rFonts w:ascii="Times New Roman" w:eastAsia="Times New Roman" w:hAnsi="Times New Roman"/>
          <w:sz w:val="20"/>
          <w:szCs w:val="20"/>
          <w:lang w:eastAsia="ru-RU"/>
        </w:rPr>
        <w:t xml:space="preserve"> Больничный; Звездный, Титова.</w:t>
      </w:r>
    </w:p>
    <w:p w:rsidR="001B5031" w:rsidRPr="001B5031" w:rsidRDefault="001B5031" w:rsidP="001B5031">
      <w:pPr>
        <w:numPr>
          <w:ilvl w:val="0"/>
          <w:numId w:val="33"/>
        </w:numPr>
        <w:tabs>
          <w:tab w:val="num" w:pos="0"/>
        </w:tabs>
        <w:spacing w:after="0" w:line="240" w:lineRule="auto"/>
        <w:ind w:left="0" w:firstLine="709"/>
        <w:contextualSpacing/>
        <w:jc w:val="both"/>
        <w:rPr>
          <w:rFonts w:ascii="Times New Roman" w:eastAsia="Times New Roman" w:hAnsi="Times New Roman"/>
          <w:sz w:val="20"/>
          <w:szCs w:val="20"/>
        </w:rPr>
      </w:pPr>
      <w:r w:rsidRPr="001B5031">
        <w:rPr>
          <w:rFonts w:ascii="Times New Roman" w:eastAsia="Times New Roman" w:hAnsi="Times New Roman"/>
          <w:sz w:val="20"/>
          <w:szCs w:val="20"/>
        </w:rPr>
        <w:t>Муниципальное казённое дошкольное образовательное учреждение детский сад № 3 «Теремок» с. Богучаны – территория с.Богучаны по улицам: 8 Марта, по нечетной  стороне до 35 «а» дома, по четной стороне до 30 дома; Заречная; Комсомольская; Декабристов, по нечетной  стороне до 39 дома,  по четной стороне до 56 дома; Российская;  Западная; Цветочная; Ленина: с 150 дома и далее по четной стороне, с 141 дома и далее по нечетной стороне</w:t>
      </w:r>
      <w:r w:rsidRPr="001B5031">
        <w:rPr>
          <w:rFonts w:eastAsia="Times New Roman"/>
          <w:sz w:val="20"/>
          <w:szCs w:val="20"/>
        </w:rPr>
        <w:t xml:space="preserve">; </w:t>
      </w:r>
    </w:p>
    <w:p w:rsidR="001B5031" w:rsidRPr="001B5031" w:rsidRDefault="001B5031" w:rsidP="001B5031">
      <w:pPr>
        <w:tabs>
          <w:tab w:val="num" w:pos="0"/>
        </w:tabs>
        <w:spacing w:after="0" w:line="240" w:lineRule="auto"/>
        <w:ind w:firstLine="709"/>
        <w:contextualSpacing/>
        <w:jc w:val="both"/>
        <w:rPr>
          <w:rFonts w:ascii="Times New Roman" w:eastAsia="Times New Roman" w:hAnsi="Times New Roman"/>
          <w:sz w:val="20"/>
          <w:szCs w:val="20"/>
        </w:rPr>
      </w:pPr>
      <w:r w:rsidRPr="001B5031">
        <w:rPr>
          <w:rFonts w:ascii="Times New Roman" w:eastAsia="Times New Roman" w:hAnsi="Times New Roman"/>
          <w:i/>
          <w:sz w:val="20"/>
          <w:szCs w:val="20"/>
          <w:u w:val="single"/>
        </w:rPr>
        <w:t>По переулкам:</w:t>
      </w:r>
      <w:r w:rsidRPr="001B5031">
        <w:rPr>
          <w:rFonts w:ascii="Times New Roman" w:eastAsia="Times New Roman" w:hAnsi="Times New Roman"/>
          <w:sz w:val="20"/>
          <w:szCs w:val="20"/>
        </w:rPr>
        <w:t xml:space="preserve"> Березовый</w:t>
      </w:r>
    </w:p>
    <w:p w:rsidR="001B5031" w:rsidRPr="001B5031" w:rsidRDefault="001B5031" w:rsidP="001B5031">
      <w:pPr>
        <w:numPr>
          <w:ilvl w:val="0"/>
          <w:numId w:val="33"/>
        </w:numPr>
        <w:tabs>
          <w:tab w:val="num" w:pos="0"/>
          <w:tab w:val="left" w:pos="1418"/>
        </w:tabs>
        <w:spacing w:after="0" w:line="240" w:lineRule="auto"/>
        <w:ind w:left="0" w:firstLine="709"/>
        <w:contextualSpacing/>
        <w:jc w:val="both"/>
        <w:rPr>
          <w:rFonts w:ascii="Times New Roman" w:eastAsia="Times New Roman" w:hAnsi="Times New Roman"/>
          <w:sz w:val="20"/>
          <w:szCs w:val="20"/>
        </w:rPr>
      </w:pPr>
      <w:r w:rsidRPr="001B5031">
        <w:rPr>
          <w:rFonts w:ascii="Times New Roman" w:eastAsia="Times New Roman" w:hAnsi="Times New Roman"/>
          <w:sz w:val="20"/>
          <w:szCs w:val="20"/>
        </w:rPr>
        <w:t xml:space="preserve">Муниципальное казённое дошкольное образовательное учреждение детский сад № 4 «Скворушка» с. Богучаны – территория с.Богучаны по улицам: Аэровокзальная, по нечетной стороне 35-107, по четной  стороне 36-108; 40 лет Победы; Перенсона; Киселева (четная  нечетная сторона); Щетинкина; Новоселов; Тихая; Автопарковая; Садовая.  </w:t>
      </w:r>
    </w:p>
    <w:p w:rsidR="001B5031" w:rsidRPr="001B5031" w:rsidRDefault="001B5031" w:rsidP="001B5031">
      <w:pPr>
        <w:tabs>
          <w:tab w:val="num" w:pos="0"/>
        </w:tabs>
        <w:spacing w:after="0" w:line="240" w:lineRule="auto"/>
        <w:ind w:firstLine="709"/>
        <w:contextualSpacing/>
        <w:jc w:val="both"/>
        <w:rPr>
          <w:rFonts w:ascii="Times New Roman" w:eastAsia="Times New Roman" w:hAnsi="Times New Roman"/>
          <w:sz w:val="20"/>
          <w:szCs w:val="20"/>
        </w:rPr>
      </w:pPr>
      <w:r w:rsidRPr="001B5031">
        <w:rPr>
          <w:rFonts w:ascii="Times New Roman" w:eastAsia="Times New Roman" w:hAnsi="Times New Roman"/>
          <w:i/>
          <w:sz w:val="20"/>
          <w:szCs w:val="20"/>
          <w:u w:val="single"/>
        </w:rPr>
        <w:t>По переулкам:</w:t>
      </w:r>
      <w:r w:rsidRPr="001B5031">
        <w:rPr>
          <w:rFonts w:ascii="Times New Roman" w:eastAsia="Times New Roman" w:hAnsi="Times New Roman"/>
          <w:sz w:val="20"/>
          <w:szCs w:val="20"/>
        </w:rPr>
        <w:t xml:space="preserve"> Тургенева; Островского; Шевченко; Дальний Шоссейный; Маяковского.</w:t>
      </w:r>
    </w:p>
    <w:p w:rsidR="001B5031" w:rsidRPr="001B5031" w:rsidRDefault="001B5031" w:rsidP="001B5031">
      <w:pPr>
        <w:numPr>
          <w:ilvl w:val="0"/>
          <w:numId w:val="33"/>
        </w:numPr>
        <w:tabs>
          <w:tab w:val="num" w:pos="0"/>
          <w:tab w:val="left" w:pos="1276"/>
        </w:tabs>
        <w:spacing w:after="0" w:line="240" w:lineRule="auto"/>
        <w:ind w:left="0" w:firstLine="709"/>
        <w:contextualSpacing/>
        <w:jc w:val="both"/>
        <w:rPr>
          <w:rFonts w:ascii="Times New Roman" w:eastAsia="Times New Roman" w:hAnsi="Times New Roman"/>
          <w:sz w:val="20"/>
          <w:szCs w:val="20"/>
        </w:rPr>
      </w:pPr>
      <w:r w:rsidRPr="001B5031">
        <w:rPr>
          <w:rFonts w:ascii="Times New Roman" w:eastAsia="Times New Roman" w:hAnsi="Times New Roman"/>
          <w:sz w:val="20"/>
          <w:szCs w:val="20"/>
        </w:rPr>
        <w:t>Муниципальное казённое дошкольное образовательное учреждение детский сад № 5 «Сосенка» с. Богучаны - территория с.Богучаны по улицам: Октябрьская, по  нечетной стороне 103-181; Ленина, по нечетной стороне 55-139а, по четной стороне 62-148; Береговая: 58-82 четные; Советская.</w:t>
      </w:r>
    </w:p>
    <w:p w:rsidR="001B5031" w:rsidRPr="001B5031" w:rsidRDefault="001B5031" w:rsidP="001B5031">
      <w:pPr>
        <w:tabs>
          <w:tab w:val="num" w:pos="0"/>
        </w:tabs>
        <w:spacing w:after="0" w:line="240" w:lineRule="auto"/>
        <w:ind w:firstLine="709"/>
        <w:contextualSpacing/>
        <w:jc w:val="both"/>
        <w:rPr>
          <w:rFonts w:ascii="Times New Roman" w:eastAsia="Times New Roman" w:hAnsi="Times New Roman"/>
          <w:sz w:val="20"/>
          <w:szCs w:val="20"/>
        </w:rPr>
      </w:pPr>
      <w:r w:rsidRPr="001B5031">
        <w:rPr>
          <w:rFonts w:ascii="Times New Roman" w:eastAsia="Times New Roman" w:hAnsi="Times New Roman"/>
          <w:i/>
          <w:sz w:val="20"/>
          <w:szCs w:val="20"/>
          <w:u w:val="single"/>
        </w:rPr>
        <w:t>По переулкам:</w:t>
      </w:r>
      <w:r w:rsidRPr="001B5031">
        <w:rPr>
          <w:rFonts w:ascii="Times New Roman" w:eastAsia="Times New Roman" w:hAnsi="Times New Roman"/>
          <w:sz w:val="20"/>
          <w:szCs w:val="20"/>
        </w:rPr>
        <w:t xml:space="preserve"> Чернышевского; Белинского; Герцена; Кирова; Куйбышева; Толстого; Портовский; Сухой, Пашенный</w:t>
      </w:r>
      <w:r w:rsidRPr="001B5031">
        <w:rPr>
          <w:rFonts w:ascii="Times New Roman" w:eastAsia="Times New Roman" w:hAnsi="Times New Roman"/>
          <w:color w:val="FF0000"/>
          <w:sz w:val="20"/>
          <w:szCs w:val="20"/>
        </w:rPr>
        <w:t xml:space="preserve"> </w:t>
      </w:r>
    </w:p>
    <w:p w:rsidR="001B5031" w:rsidRPr="001B5031" w:rsidRDefault="001B5031" w:rsidP="001B5031">
      <w:pPr>
        <w:numPr>
          <w:ilvl w:val="0"/>
          <w:numId w:val="33"/>
        </w:numPr>
        <w:tabs>
          <w:tab w:val="num" w:pos="0"/>
          <w:tab w:val="num" w:pos="1276"/>
        </w:tabs>
        <w:spacing w:after="0" w:line="240" w:lineRule="auto"/>
        <w:ind w:left="0" w:firstLine="709"/>
        <w:contextualSpacing/>
        <w:jc w:val="both"/>
        <w:rPr>
          <w:rFonts w:ascii="Times New Roman" w:eastAsia="Times New Roman" w:hAnsi="Times New Roman"/>
          <w:sz w:val="20"/>
          <w:szCs w:val="20"/>
        </w:rPr>
      </w:pPr>
      <w:r w:rsidRPr="001B5031">
        <w:rPr>
          <w:rFonts w:ascii="Times New Roman" w:eastAsia="Times New Roman" w:hAnsi="Times New Roman"/>
          <w:sz w:val="20"/>
          <w:szCs w:val="20"/>
        </w:rPr>
        <w:t xml:space="preserve">Муниципальное казённое дошкольное образовательное учреждение детский сад № 6 «Рябинушка» с. Богучаны - территория с.Богучаны по улицам: 8 Марта, по нечетной  стороне с 39 и далее, по четной стороне с  30»б»  и далее; Комсомольская, по нечетной  стороне с 39 и далее, по четной стороне с  40»  и далее; Декабристов, по нечетной  стороне с 49 и далее,  по четной стороне с 68 и далее; Джапаридзе, Строителей, Кутузова, Короткая, Свободная, Энергетиков, Красноармейская, Суворова, Кирпичная, Заводская, Кольцевая, Новая, Энтузиастов, 50 лет Ангарской правды, Мира; Дружбы народов, Парковая, Ставропольская; Южная; Северная; Сосновая; Магистральная; Юности; Подснежников, Цветочная, Киевская; Народная; Надежды. </w:t>
      </w:r>
    </w:p>
    <w:p w:rsidR="001B5031" w:rsidRPr="001B5031" w:rsidRDefault="001B5031" w:rsidP="001B5031">
      <w:pPr>
        <w:tabs>
          <w:tab w:val="num" w:pos="0"/>
        </w:tabs>
        <w:spacing w:after="0" w:line="240" w:lineRule="auto"/>
        <w:ind w:left="714" w:firstLine="709"/>
        <w:contextualSpacing/>
        <w:jc w:val="both"/>
        <w:rPr>
          <w:rFonts w:ascii="Times New Roman" w:eastAsia="Times New Roman" w:hAnsi="Times New Roman"/>
          <w:sz w:val="20"/>
          <w:szCs w:val="20"/>
        </w:rPr>
      </w:pPr>
      <w:r w:rsidRPr="001B5031">
        <w:rPr>
          <w:rFonts w:ascii="Times New Roman" w:eastAsia="Times New Roman" w:hAnsi="Times New Roman"/>
          <w:i/>
          <w:sz w:val="20"/>
          <w:szCs w:val="20"/>
          <w:u w:val="single"/>
        </w:rPr>
        <w:t>По переулкам:</w:t>
      </w:r>
      <w:r w:rsidRPr="001B5031">
        <w:rPr>
          <w:rFonts w:ascii="Times New Roman" w:eastAsia="Times New Roman" w:hAnsi="Times New Roman"/>
          <w:sz w:val="20"/>
          <w:szCs w:val="20"/>
        </w:rPr>
        <w:t xml:space="preserve"> Молочный; Удачный; Заправочный; Майский; Малый.</w:t>
      </w:r>
    </w:p>
    <w:p w:rsidR="001B5031" w:rsidRPr="001B5031" w:rsidRDefault="001B5031" w:rsidP="001B5031">
      <w:pPr>
        <w:numPr>
          <w:ilvl w:val="0"/>
          <w:numId w:val="33"/>
        </w:numPr>
        <w:tabs>
          <w:tab w:val="num" w:pos="0"/>
          <w:tab w:val="num" w:pos="1276"/>
        </w:tabs>
        <w:spacing w:after="0" w:line="240" w:lineRule="auto"/>
        <w:ind w:left="0" w:firstLine="709"/>
        <w:contextualSpacing/>
        <w:jc w:val="both"/>
        <w:rPr>
          <w:rFonts w:ascii="Times New Roman" w:eastAsia="Times New Roman" w:hAnsi="Times New Roman"/>
          <w:sz w:val="20"/>
          <w:szCs w:val="20"/>
        </w:rPr>
      </w:pPr>
      <w:r w:rsidRPr="001B5031">
        <w:rPr>
          <w:rFonts w:ascii="Times New Roman" w:eastAsia="Times New Roman" w:hAnsi="Times New Roman"/>
          <w:sz w:val="20"/>
          <w:szCs w:val="20"/>
        </w:rPr>
        <w:t>Муниципальное казённое дошкольное образовательное учреждение детский сад № 7 «Буратино» с.Богучаны - территория с. Богучаны  по улицам: Набережная; Центральная; Геологов; Рябиновая; Верхняя; Олимпийская; Первопроходцев; Ручейная; Таежная;  Короленко; Чкалова;  Чадобецкая; Ольховая; Веселая; Изыскателей; Пилорамная; База ЛЗУ; Высоцкого; Егизаряна; Локутова; Плотникова; Сенника; Урядная; Химиков.</w:t>
      </w:r>
    </w:p>
    <w:p w:rsidR="001B5031" w:rsidRPr="001B5031" w:rsidRDefault="001B5031" w:rsidP="001B5031">
      <w:pPr>
        <w:tabs>
          <w:tab w:val="num" w:pos="0"/>
        </w:tabs>
        <w:spacing w:after="0" w:line="240" w:lineRule="auto"/>
        <w:ind w:left="714" w:firstLine="709"/>
        <w:contextualSpacing/>
        <w:jc w:val="both"/>
        <w:rPr>
          <w:rFonts w:ascii="Times New Roman" w:eastAsia="Times New Roman" w:hAnsi="Times New Roman"/>
          <w:sz w:val="20"/>
          <w:szCs w:val="20"/>
        </w:rPr>
      </w:pPr>
      <w:r w:rsidRPr="001B5031">
        <w:rPr>
          <w:rFonts w:ascii="Times New Roman" w:eastAsia="Times New Roman" w:hAnsi="Times New Roman"/>
          <w:i/>
          <w:sz w:val="20"/>
          <w:szCs w:val="20"/>
          <w:u w:val="single"/>
        </w:rPr>
        <w:t>По переулкам:</w:t>
      </w:r>
      <w:r w:rsidRPr="001B5031">
        <w:rPr>
          <w:rFonts w:ascii="Times New Roman" w:eastAsia="Times New Roman" w:hAnsi="Times New Roman"/>
          <w:sz w:val="20"/>
          <w:szCs w:val="20"/>
        </w:rPr>
        <w:t xml:space="preserve"> Апрельский; Вербный.</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«Чебурашка» п.Беляки – территория посёлка Беляки и деревни Бедоба.</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«Ёлочка» п. Говорково – территория посёлка Говорково.</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«Солнышко» п. Гремучий – территория посёлка Гремучий.</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«Елочка» п. Красногорьевский – территория посёлка Красногорьевский.</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«Чебурашка» п. Манзя – территория посёлка Манзя.</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«Елочка» п. Невонка – территория посёлка Невонка и посёлка Гольтявино.</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«Сказка» п. Нижнетерянск – территория посёлка Нижнетерянск, деревня Каменка</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 1 «Солнышко» п. Новохайский – территория посёлка Новохайский.</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«Солнышко» п. Октябрьский – территория посёлка Октябрьский: улица 2-я Пионерская- 2а, 2б, 2в, с 14 по 16 дом, Гагарина, Комарова, Комсомольская, Королёва, Красноармейская, Ленина с 11 по 53 дом, Леонова, Мира, Молодёжная, Нагорная с 9 по 11 дом, Партизанская, Первомайская, Пионерская с 8 по 22 дом, Победы с 11 </w:t>
      </w:r>
      <w:r w:rsidRPr="001B5031">
        <w:rPr>
          <w:rFonts w:ascii="Times New Roman" w:eastAsia="Times New Roman" w:hAnsi="Times New Roman"/>
          <w:sz w:val="20"/>
          <w:szCs w:val="20"/>
          <w:lang w:eastAsia="ru-RU"/>
        </w:rPr>
        <w:lastRenderedPageBreak/>
        <w:t>по 45 дом, Северная с 1 по 20 дом, Советская, Солнечная с 15 по 43 дом, Таёжная с 11 по 35 дом, Подгорный, Школьный, Юбилейный; деревни Малеево, улицы: Береговая, Луговая, Полевая, Рябиновая; переулок Новый.</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«Белочка» № 62 п. Октябрьский – территория п.Октябрьский, улицы: 2-я Советская, 8 Марта, 9 Мая, Больничная, Вокзальная, Высоцкого, Железнодорожная, Заречная, Зеленая, Ленина с 1 по 10 дом, Лесная, Лесхозовская, Малая, Нагорная с 1 по 8 дом, Октябрьская, Пионерская с 1 по 7 дом, Победы с 1 по 10 дом, Пономаренко, Привокзальная, Производственная, Промышленная, Пушкина, Северная с 22 по 30 дом, Солнечная с 1 по 14 дом, Сосновая, Строительная, Таёжная с 1 по 10 дом, Центральная, Шарыпова, Энергетиков, 2-я Пионерская с 1 по 12 дом; переулки: Больничный, Спортивный, Южный; деревня Малеево.</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 1 «Ручеек» п. Осиновый Мыс – территория  посёлка Осиновый Мыс и деревни Прилуки;</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«Колосок» п. Пинчуга – территория посёлка Пинчуга от улицы Жуковской до улицы Совхозной.</w:t>
      </w:r>
    </w:p>
    <w:p w:rsidR="001B5031" w:rsidRPr="001B5031" w:rsidRDefault="001B5031" w:rsidP="001B5031">
      <w:pPr>
        <w:numPr>
          <w:ilvl w:val="0"/>
          <w:numId w:val="33"/>
        </w:numPr>
        <w:tabs>
          <w:tab w:val="num" w:pos="0"/>
          <w:tab w:val="left"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«Солнышко» п. Пинчуга – территория посёлка улица Подгорной до улицы Киевской.</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«Березка» п. Такучет – территория посёлка Такучет.</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казенное дошкольное образовательное учреждение детский сад «Теремок» п. Хребтовый – территория п. Хребтовый.</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«Буратино» с. Чунояр  – территория села Чунояр.</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«Чебурашка» п. Шиверский  - территория посёлка Шиверский.</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«Теремок» п. Таёжный – посёлок Таёжный по улицам: Вокзальная; Дорожная; Лесная; Мельничная; Пилорамная.</w:t>
      </w:r>
    </w:p>
    <w:p w:rsidR="001B5031" w:rsidRPr="001B5031" w:rsidRDefault="001B5031" w:rsidP="001B5031">
      <w:pPr>
        <w:numPr>
          <w:ilvl w:val="0"/>
          <w:numId w:val="33"/>
        </w:numPr>
        <w:tabs>
          <w:tab w:val="num" w:pos="0"/>
          <w:tab w:val="num" w:pos="1276"/>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«Солнышко» п. Таёжный – посёлок Таёжный по улицам: 40 лет Победы, 9 Мая, 1 Аэродромная, Железнодорожников, Комсомольская, Крайняя, Лесовозная, Мира, Молодёжная, Монтажников, Новоселов, Пионерская, Свободная, Сибирская, Сосновая, Спортивная, Солнечная, Таежная, Ленина: с 24-75, Новая: 1, 2, 3, 6, Первомайская, Свердлова, Строителей: 9, 11, 26; Будённого; Гагарина; Зелёная; Карабульская; Кирова; Лермонтова; Советская; Суворова, Чапаева, Юбилейная, Новая: 4,5; Ленина: 1-23 нечетные, 2-22 четные.</w:t>
      </w:r>
    </w:p>
    <w:p w:rsidR="001B5031" w:rsidRPr="001B5031" w:rsidRDefault="001B5031" w:rsidP="001B5031">
      <w:pPr>
        <w:tabs>
          <w:tab w:val="num" w:pos="0"/>
        </w:tabs>
        <w:spacing w:after="0" w:line="240" w:lineRule="auto"/>
        <w:ind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 xml:space="preserve">По переулкам: Водяной, Светлый.       </w:t>
      </w:r>
    </w:p>
    <w:p w:rsidR="001B5031" w:rsidRPr="001B5031" w:rsidRDefault="001B5031" w:rsidP="001B5031">
      <w:pPr>
        <w:numPr>
          <w:ilvl w:val="0"/>
          <w:numId w:val="33"/>
        </w:numPr>
        <w:tabs>
          <w:tab w:val="num" w:pos="0"/>
          <w:tab w:val="num" w:pos="1418"/>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«Светлячок» с. Карабула – территория села Карабула.</w:t>
      </w:r>
    </w:p>
    <w:p w:rsidR="001B5031" w:rsidRPr="001B5031" w:rsidRDefault="001B5031" w:rsidP="001B5031">
      <w:pPr>
        <w:numPr>
          <w:ilvl w:val="0"/>
          <w:numId w:val="33"/>
        </w:numPr>
        <w:tabs>
          <w:tab w:val="num" w:pos="0"/>
          <w:tab w:val="num" w:pos="1418"/>
        </w:tabs>
        <w:spacing w:after="0" w:line="240" w:lineRule="auto"/>
        <w:ind w:left="0" w:firstLine="709"/>
        <w:jc w:val="both"/>
        <w:rPr>
          <w:rFonts w:ascii="Times New Roman" w:eastAsia="Times New Roman" w:hAnsi="Times New Roman"/>
          <w:sz w:val="20"/>
          <w:szCs w:val="20"/>
          <w:lang w:eastAsia="ru-RU"/>
        </w:rPr>
      </w:pPr>
      <w:r w:rsidRPr="001B5031">
        <w:rPr>
          <w:rFonts w:ascii="Times New Roman" w:eastAsia="Times New Roman" w:hAnsi="Times New Roman"/>
          <w:sz w:val="20"/>
          <w:szCs w:val="20"/>
          <w:lang w:eastAsia="ru-RU"/>
        </w:rPr>
        <w:t>Муниципальное казённое дошкольное образовательное учреждение детский сад № 8 «Ёлочка» д. Ярки – территория деревни Ярки. Поселок Лесной, территория Абакан.</w:t>
      </w:r>
    </w:p>
    <w:p w:rsidR="00380929" w:rsidRDefault="00380929" w:rsidP="00380929">
      <w:pPr>
        <w:spacing w:after="0" w:line="240" w:lineRule="auto"/>
        <w:rPr>
          <w:rFonts w:ascii="Times New Roman" w:eastAsia="Times New Roman" w:hAnsi="Times New Roman"/>
          <w:sz w:val="20"/>
          <w:szCs w:val="20"/>
          <w:lang w:eastAsia="ru-RU"/>
        </w:rPr>
      </w:pPr>
    </w:p>
    <w:p w:rsidR="00380929" w:rsidRDefault="00380929" w:rsidP="0038092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63360" behindDoc="1" locked="0" layoutInCell="1" allowOverlap="1">
            <wp:simplePos x="0" y="0"/>
            <wp:positionH relativeFrom="column">
              <wp:posOffset>2584640</wp:posOffset>
            </wp:positionH>
            <wp:positionV relativeFrom="paragraph">
              <wp:posOffset>16403</wp:posOffset>
            </wp:positionV>
            <wp:extent cx="497526" cy="617516"/>
            <wp:effectExtent l="19050" t="0" r="0" b="0"/>
            <wp:wrapNone/>
            <wp:docPr id="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497526" cy="617516"/>
                    </a:xfrm>
                    <a:prstGeom prst="rect">
                      <a:avLst/>
                    </a:prstGeom>
                    <a:noFill/>
                    <a:ln w="9525">
                      <a:noFill/>
                      <a:miter lim="800000"/>
                      <a:headEnd/>
                      <a:tailEnd/>
                    </a:ln>
                  </pic:spPr>
                </pic:pic>
              </a:graphicData>
            </a:graphic>
          </wp:anchor>
        </w:drawing>
      </w:r>
    </w:p>
    <w:p w:rsidR="00380929" w:rsidRDefault="00380929" w:rsidP="00380929">
      <w:pPr>
        <w:spacing w:after="0" w:line="240" w:lineRule="auto"/>
        <w:jc w:val="center"/>
        <w:rPr>
          <w:rFonts w:ascii="Times New Roman" w:eastAsia="Times New Roman" w:hAnsi="Times New Roman"/>
          <w:sz w:val="20"/>
          <w:szCs w:val="20"/>
          <w:lang w:eastAsia="ru-RU"/>
        </w:rPr>
      </w:pPr>
    </w:p>
    <w:p w:rsidR="00380929" w:rsidRDefault="00380929" w:rsidP="00380929">
      <w:pPr>
        <w:spacing w:after="0" w:line="240" w:lineRule="auto"/>
        <w:jc w:val="center"/>
        <w:rPr>
          <w:rFonts w:ascii="Times New Roman" w:eastAsia="Times New Roman" w:hAnsi="Times New Roman"/>
          <w:sz w:val="20"/>
          <w:szCs w:val="20"/>
          <w:lang w:eastAsia="ru-RU"/>
        </w:rPr>
      </w:pPr>
    </w:p>
    <w:p w:rsidR="00380929" w:rsidRDefault="00380929" w:rsidP="00380929">
      <w:pPr>
        <w:spacing w:after="0" w:line="240" w:lineRule="auto"/>
        <w:jc w:val="center"/>
        <w:rPr>
          <w:rFonts w:ascii="Times New Roman" w:eastAsia="Times New Roman" w:hAnsi="Times New Roman"/>
          <w:sz w:val="20"/>
          <w:szCs w:val="20"/>
          <w:lang w:eastAsia="ru-RU"/>
        </w:rPr>
      </w:pPr>
    </w:p>
    <w:p w:rsidR="00380929" w:rsidRDefault="00380929" w:rsidP="00380929">
      <w:pPr>
        <w:spacing w:after="0" w:line="240" w:lineRule="auto"/>
        <w:jc w:val="center"/>
        <w:rPr>
          <w:rFonts w:ascii="Times New Roman" w:eastAsia="Times New Roman" w:hAnsi="Times New Roman"/>
          <w:sz w:val="20"/>
          <w:szCs w:val="20"/>
          <w:lang w:eastAsia="ru-RU"/>
        </w:rPr>
      </w:pPr>
    </w:p>
    <w:p w:rsidR="00380929" w:rsidRPr="00380929" w:rsidRDefault="00380929" w:rsidP="00380929">
      <w:pPr>
        <w:spacing w:after="0" w:line="240" w:lineRule="auto"/>
        <w:jc w:val="center"/>
        <w:rPr>
          <w:rFonts w:ascii="Times New Roman" w:eastAsia="Times New Roman" w:hAnsi="Times New Roman"/>
          <w:sz w:val="18"/>
          <w:szCs w:val="20"/>
          <w:lang w:eastAsia="ru-RU"/>
        </w:rPr>
      </w:pPr>
      <w:r w:rsidRPr="00380929">
        <w:rPr>
          <w:rFonts w:ascii="Times New Roman" w:eastAsia="Times New Roman" w:hAnsi="Times New Roman"/>
          <w:sz w:val="18"/>
          <w:szCs w:val="20"/>
          <w:lang w:eastAsia="ru-RU"/>
        </w:rPr>
        <w:t>АДМИНИСТРАЦИЯ БОГУЧАНСКОГО  РАЙОНА</w:t>
      </w:r>
    </w:p>
    <w:p w:rsidR="00380929" w:rsidRPr="00380929" w:rsidRDefault="00380929" w:rsidP="00380929">
      <w:pPr>
        <w:spacing w:after="0" w:line="240" w:lineRule="auto"/>
        <w:jc w:val="center"/>
        <w:rPr>
          <w:rFonts w:ascii="Times New Roman" w:eastAsia="Times New Roman" w:hAnsi="Times New Roman"/>
          <w:sz w:val="18"/>
          <w:szCs w:val="20"/>
          <w:lang w:eastAsia="ru-RU"/>
        </w:rPr>
      </w:pPr>
      <w:r w:rsidRPr="00380929">
        <w:rPr>
          <w:rFonts w:ascii="Times New Roman" w:eastAsia="Times New Roman" w:hAnsi="Times New Roman"/>
          <w:sz w:val="18"/>
          <w:szCs w:val="20"/>
          <w:lang w:eastAsia="ru-RU"/>
        </w:rPr>
        <w:t>ПОСТАНОВЛЕНИЕ</w:t>
      </w:r>
    </w:p>
    <w:p w:rsidR="00380929" w:rsidRPr="00380929" w:rsidRDefault="00380929" w:rsidP="00380929">
      <w:pPr>
        <w:spacing w:after="0" w:line="240" w:lineRule="auto"/>
        <w:jc w:val="center"/>
        <w:rPr>
          <w:rFonts w:ascii="Times New Roman" w:hAnsi="Times New Roman"/>
          <w:sz w:val="20"/>
          <w:szCs w:val="20"/>
          <w:lang w:eastAsia="ru-RU"/>
        </w:rPr>
      </w:pPr>
      <w:r w:rsidRPr="00380929">
        <w:rPr>
          <w:rFonts w:ascii="Times New Roman" w:hAnsi="Times New Roman"/>
          <w:sz w:val="20"/>
          <w:szCs w:val="20"/>
          <w:lang w:eastAsia="ru-RU"/>
        </w:rPr>
        <w:t>04</w:t>
      </w:r>
      <w:r w:rsidRPr="00380929">
        <w:rPr>
          <w:rFonts w:ascii="Times New Roman" w:hAnsi="Times New Roman"/>
          <w:sz w:val="20"/>
          <w:szCs w:val="20"/>
          <w:lang w:eastAsia="ru-RU"/>
        </w:rPr>
        <w:t xml:space="preserve"> .</w:t>
      </w:r>
      <w:r w:rsidRPr="00380929">
        <w:rPr>
          <w:rFonts w:ascii="Times New Roman" w:hAnsi="Times New Roman"/>
          <w:sz w:val="20"/>
          <w:szCs w:val="20"/>
          <w:lang w:eastAsia="ru-RU"/>
        </w:rPr>
        <w:t>02</w:t>
      </w:r>
      <w:r w:rsidRPr="00380929">
        <w:rPr>
          <w:rFonts w:ascii="Times New Roman" w:hAnsi="Times New Roman"/>
          <w:sz w:val="20"/>
          <w:szCs w:val="20"/>
          <w:lang w:eastAsia="ru-RU"/>
        </w:rPr>
        <w:t xml:space="preserve"> . 2021</w:t>
      </w:r>
      <w:r>
        <w:rPr>
          <w:rFonts w:ascii="Times New Roman" w:hAnsi="Times New Roman"/>
          <w:sz w:val="20"/>
          <w:szCs w:val="20"/>
          <w:lang w:eastAsia="ru-RU"/>
        </w:rPr>
        <w:t xml:space="preserve">                </w:t>
      </w:r>
      <w:r>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380929">
        <w:rPr>
          <w:rFonts w:ascii="Times New Roman" w:hAnsi="Times New Roman"/>
          <w:sz w:val="20"/>
          <w:szCs w:val="20"/>
          <w:lang w:eastAsia="ru-RU"/>
        </w:rPr>
        <w:t xml:space="preserve">с. Богучаны             </w:t>
      </w:r>
      <w:r>
        <w:rPr>
          <w:rFonts w:ascii="Times New Roman" w:hAnsi="Times New Roman"/>
          <w:sz w:val="20"/>
          <w:szCs w:val="20"/>
          <w:lang w:eastAsia="ru-RU"/>
        </w:rPr>
        <w:t xml:space="preserve">  </w:t>
      </w:r>
      <w:r w:rsidRPr="00380929">
        <w:rPr>
          <w:rFonts w:ascii="Times New Roman" w:hAnsi="Times New Roman"/>
          <w:sz w:val="20"/>
          <w:szCs w:val="20"/>
          <w:lang w:eastAsia="ru-RU"/>
        </w:rPr>
        <w:t xml:space="preserve">                №  </w:t>
      </w:r>
      <w:r w:rsidRPr="00380929">
        <w:rPr>
          <w:rFonts w:ascii="Times New Roman" w:hAnsi="Times New Roman"/>
          <w:sz w:val="20"/>
          <w:szCs w:val="20"/>
          <w:lang w:eastAsia="ru-RU"/>
        </w:rPr>
        <w:t>81</w:t>
      </w:r>
      <w:r w:rsidRPr="00380929">
        <w:rPr>
          <w:rFonts w:ascii="Times New Roman" w:hAnsi="Times New Roman"/>
          <w:sz w:val="20"/>
          <w:szCs w:val="20"/>
          <w:lang w:eastAsia="ru-RU"/>
        </w:rPr>
        <w:t xml:space="preserve"> -п</w:t>
      </w:r>
    </w:p>
    <w:p w:rsidR="00380929" w:rsidRPr="00380929" w:rsidRDefault="00380929" w:rsidP="00380929">
      <w:pPr>
        <w:spacing w:after="0" w:line="240" w:lineRule="auto"/>
        <w:jc w:val="center"/>
        <w:rPr>
          <w:rFonts w:ascii="Times New Roman" w:hAnsi="Times New Roman"/>
          <w:sz w:val="20"/>
          <w:szCs w:val="20"/>
          <w:lang w:eastAsia="ru-RU"/>
        </w:rPr>
      </w:pPr>
    </w:p>
    <w:p w:rsidR="00380929" w:rsidRPr="00380929" w:rsidRDefault="00380929" w:rsidP="00380929">
      <w:pPr>
        <w:spacing w:after="0" w:line="240" w:lineRule="auto"/>
        <w:jc w:val="center"/>
        <w:rPr>
          <w:rFonts w:ascii="Times New Roman" w:hAnsi="Times New Roman"/>
          <w:sz w:val="20"/>
          <w:szCs w:val="20"/>
          <w:lang w:eastAsia="ru-RU"/>
        </w:rPr>
      </w:pPr>
      <w:r w:rsidRPr="00380929">
        <w:rPr>
          <w:rFonts w:ascii="Times New Roman" w:hAnsi="Times New Roman"/>
          <w:sz w:val="20"/>
          <w:szCs w:val="20"/>
          <w:lang w:eastAsia="ru-RU"/>
        </w:rPr>
        <w:t xml:space="preserve">Об  утверждении  </w:t>
      </w:r>
      <w:r w:rsidRPr="00380929">
        <w:rPr>
          <w:rFonts w:ascii="Times New Roman" w:hAnsi="Times New Roman"/>
          <w:sz w:val="20"/>
          <w:szCs w:val="20"/>
          <w:lang w:eastAsia="ru-RU"/>
        </w:rPr>
        <w:t>Концепции развития туристско-рекреационных зон в Богучанском районе</w:t>
      </w:r>
    </w:p>
    <w:p w:rsidR="00380929" w:rsidRPr="00380929" w:rsidRDefault="00380929" w:rsidP="00380929">
      <w:pPr>
        <w:spacing w:after="0" w:line="240" w:lineRule="auto"/>
        <w:jc w:val="center"/>
        <w:rPr>
          <w:rFonts w:ascii="Times New Roman" w:eastAsia="Times New Roman" w:hAnsi="Times New Roman"/>
          <w:sz w:val="20"/>
          <w:szCs w:val="20"/>
          <w:lang w:eastAsia="ru-RU"/>
        </w:rPr>
      </w:pPr>
    </w:p>
    <w:p w:rsidR="00380929" w:rsidRPr="00380929" w:rsidRDefault="00380929" w:rsidP="00380929">
      <w:pPr>
        <w:autoSpaceDE w:val="0"/>
        <w:spacing w:after="0" w:line="240" w:lineRule="auto"/>
        <w:ind w:firstLine="720"/>
        <w:jc w:val="both"/>
        <w:rPr>
          <w:rFonts w:ascii="Times New Roman" w:eastAsia="Times New Roman" w:hAnsi="Times New Roman"/>
          <w:sz w:val="20"/>
          <w:szCs w:val="20"/>
          <w:lang w:eastAsia="ru-RU"/>
        </w:rPr>
      </w:pPr>
      <w:r w:rsidRPr="00380929">
        <w:rPr>
          <w:rFonts w:ascii="Times New Roman" w:eastAsia="Times New Roman" w:hAnsi="Times New Roman"/>
          <w:sz w:val="20"/>
          <w:szCs w:val="20"/>
          <w:lang w:eastAsia="ru-RU"/>
        </w:rPr>
        <w:t xml:space="preserve">На основании Стратегии развития туризма в Российской Федерации на период до 2035 года, утвержденной постановлением Правительства Российской Федерации от 20.09.2019г. № 2129-р, в соответствии со статьями 7, 43, 47 Устава Богучанского района  </w:t>
      </w:r>
    </w:p>
    <w:p w:rsidR="00380929" w:rsidRPr="00380929" w:rsidRDefault="00380929" w:rsidP="00380929">
      <w:pPr>
        <w:autoSpaceDE w:val="0"/>
        <w:spacing w:after="0" w:line="240" w:lineRule="auto"/>
        <w:jc w:val="both"/>
        <w:rPr>
          <w:rFonts w:ascii="Times New Roman" w:eastAsia="Times New Roman" w:hAnsi="Times New Roman"/>
          <w:sz w:val="20"/>
          <w:szCs w:val="20"/>
          <w:lang w:eastAsia="ru-RU"/>
        </w:rPr>
      </w:pPr>
      <w:r w:rsidRPr="00380929">
        <w:rPr>
          <w:rFonts w:ascii="Times New Roman" w:eastAsia="Times New Roman" w:hAnsi="Times New Roman"/>
          <w:sz w:val="20"/>
          <w:szCs w:val="20"/>
          <w:lang w:eastAsia="ru-RU"/>
        </w:rPr>
        <w:t>ПОСТАНОВЛЯЮ:</w:t>
      </w:r>
    </w:p>
    <w:p w:rsidR="00380929" w:rsidRPr="00380929" w:rsidRDefault="00380929" w:rsidP="00380929">
      <w:pPr>
        <w:spacing w:after="0" w:line="240" w:lineRule="auto"/>
        <w:ind w:firstLine="709"/>
        <w:jc w:val="both"/>
        <w:rPr>
          <w:rFonts w:ascii="Times New Roman" w:hAnsi="Times New Roman"/>
          <w:sz w:val="20"/>
          <w:szCs w:val="20"/>
          <w:lang w:eastAsia="ru-RU"/>
        </w:rPr>
      </w:pPr>
      <w:r w:rsidRPr="00380929">
        <w:rPr>
          <w:rFonts w:ascii="Times New Roman" w:hAnsi="Times New Roman"/>
          <w:sz w:val="20"/>
          <w:szCs w:val="20"/>
          <w:lang w:eastAsia="ru-RU"/>
        </w:rPr>
        <w:t xml:space="preserve">1. Утвердить </w:t>
      </w:r>
      <w:r w:rsidRPr="00380929">
        <w:rPr>
          <w:rFonts w:ascii="Times New Roman" w:hAnsi="Times New Roman"/>
          <w:sz w:val="20"/>
          <w:szCs w:val="20"/>
          <w:lang w:eastAsia="ru-RU"/>
        </w:rPr>
        <w:t>Концепцию развития туристско-рекреационных зон в Богучанском районе</w:t>
      </w:r>
      <w:r w:rsidRPr="00380929">
        <w:rPr>
          <w:rFonts w:ascii="Times New Roman" w:hAnsi="Times New Roman"/>
          <w:sz w:val="20"/>
          <w:szCs w:val="20"/>
          <w:lang w:eastAsia="ru-RU"/>
        </w:rPr>
        <w:t xml:space="preserve"> согласно приложению №</w:t>
      </w:r>
      <w:r w:rsidRPr="00380929">
        <w:rPr>
          <w:rFonts w:ascii="Times New Roman" w:hAnsi="Times New Roman"/>
          <w:sz w:val="20"/>
          <w:szCs w:val="20"/>
          <w:lang w:eastAsia="ru-RU"/>
        </w:rPr>
        <w:t xml:space="preserve"> </w:t>
      </w:r>
      <w:r w:rsidRPr="00380929">
        <w:rPr>
          <w:rFonts w:ascii="Times New Roman" w:hAnsi="Times New Roman"/>
          <w:sz w:val="20"/>
          <w:szCs w:val="20"/>
          <w:lang w:eastAsia="ru-RU"/>
        </w:rPr>
        <w:t>1.</w:t>
      </w:r>
    </w:p>
    <w:p w:rsidR="00380929" w:rsidRPr="00380929" w:rsidRDefault="00380929" w:rsidP="00380929">
      <w:pPr>
        <w:spacing w:after="0" w:line="240" w:lineRule="auto"/>
        <w:ind w:firstLine="709"/>
        <w:jc w:val="both"/>
        <w:rPr>
          <w:rFonts w:ascii="Times New Roman" w:eastAsia="Times New Roman" w:hAnsi="Times New Roman"/>
          <w:sz w:val="20"/>
          <w:szCs w:val="20"/>
          <w:lang w:eastAsia="ru-RU"/>
        </w:rPr>
      </w:pPr>
      <w:r w:rsidRPr="00380929">
        <w:rPr>
          <w:rFonts w:ascii="Times New Roman" w:eastAsia="Times New Roman" w:hAnsi="Times New Roman"/>
          <w:sz w:val="20"/>
          <w:szCs w:val="20"/>
          <w:lang w:eastAsia="ru-RU"/>
        </w:rPr>
        <w:t>2. Утвердить Положение о Совете по туризму при Главе МО Богучанский район согласно приложению № 2.</w:t>
      </w:r>
    </w:p>
    <w:p w:rsidR="00380929" w:rsidRPr="00380929" w:rsidRDefault="00380929" w:rsidP="00380929">
      <w:pPr>
        <w:spacing w:after="0" w:line="240" w:lineRule="auto"/>
        <w:ind w:firstLine="709"/>
        <w:jc w:val="both"/>
        <w:rPr>
          <w:rFonts w:ascii="Times New Roman" w:eastAsia="Times New Roman" w:hAnsi="Times New Roman"/>
          <w:sz w:val="20"/>
          <w:szCs w:val="20"/>
          <w:lang w:eastAsia="ru-RU"/>
        </w:rPr>
      </w:pPr>
      <w:r w:rsidRPr="00380929">
        <w:rPr>
          <w:rFonts w:ascii="Times New Roman" w:eastAsia="Times New Roman" w:hAnsi="Times New Roman"/>
          <w:sz w:val="20"/>
          <w:szCs w:val="20"/>
          <w:lang w:eastAsia="ru-RU"/>
        </w:rPr>
        <w:t>3. Утвердить состав Совета по туризму при Главе МО Богучанский район согласно приложению</w:t>
      </w:r>
      <w:r>
        <w:rPr>
          <w:rFonts w:ascii="Times New Roman" w:eastAsia="Times New Roman" w:hAnsi="Times New Roman"/>
          <w:sz w:val="20"/>
          <w:szCs w:val="20"/>
          <w:lang w:eastAsia="ru-RU"/>
        </w:rPr>
        <w:t xml:space="preserve">             </w:t>
      </w:r>
      <w:r w:rsidRPr="00380929">
        <w:rPr>
          <w:rFonts w:ascii="Times New Roman" w:eastAsia="Times New Roman" w:hAnsi="Times New Roman"/>
          <w:sz w:val="20"/>
          <w:szCs w:val="20"/>
          <w:lang w:eastAsia="ru-RU"/>
        </w:rPr>
        <w:t xml:space="preserve"> № 3.</w:t>
      </w:r>
    </w:p>
    <w:p w:rsidR="00380929" w:rsidRPr="00380929" w:rsidRDefault="00380929" w:rsidP="00380929">
      <w:pPr>
        <w:spacing w:after="0" w:line="240" w:lineRule="auto"/>
        <w:ind w:firstLine="709"/>
        <w:jc w:val="both"/>
        <w:rPr>
          <w:rFonts w:ascii="Times New Roman" w:eastAsia="Times New Roman" w:hAnsi="Times New Roman"/>
          <w:sz w:val="20"/>
          <w:szCs w:val="20"/>
          <w:lang w:eastAsia="ru-RU"/>
        </w:rPr>
      </w:pPr>
      <w:r w:rsidRPr="00380929">
        <w:rPr>
          <w:rFonts w:ascii="Times New Roman" w:eastAsia="Times New Roman" w:hAnsi="Times New Roman"/>
          <w:sz w:val="20"/>
          <w:szCs w:val="20"/>
          <w:lang w:eastAsia="ru-RU"/>
        </w:rPr>
        <w:t>4. Контроль за исполнением настоящего постановления возложить на заместителя Главы Богучанского района по социальным вопросам Брюханова Ивана Марковича.</w:t>
      </w:r>
    </w:p>
    <w:p w:rsidR="00380929" w:rsidRPr="00380929" w:rsidRDefault="00380929" w:rsidP="00380929">
      <w:pPr>
        <w:spacing w:after="0" w:line="240" w:lineRule="auto"/>
        <w:ind w:firstLine="720"/>
        <w:jc w:val="both"/>
        <w:rPr>
          <w:rFonts w:ascii="Times New Roman" w:eastAsia="Times New Roman" w:hAnsi="Times New Roman"/>
          <w:sz w:val="20"/>
          <w:szCs w:val="20"/>
          <w:lang w:eastAsia="ru-RU"/>
        </w:rPr>
      </w:pPr>
      <w:r w:rsidRPr="00380929">
        <w:rPr>
          <w:rFonts w:ascii="Times New Roman" w:eastAsia="Times New Roman" w:hAnsi="Times New Roman"/>
          <w:sz w:val="20"/>
          <w:szCs w:val="20"/>
          <w:lang w:eastAsia="ru-RU"/>
        </w:rPr>
        <w:lastRenderedPageBreak/>
        <w:t>3. Постановление вступает в силу  после опубликования в Официальном вестнике Богучанского района и распространяется на правоотношения, возникшие с 8 февраля 2021 года.</w:t>
      </w:r>
    </w:p>
    <w:p w:rsidR="00380929" w:rsidRPr="00380929" w:rsidRDefault="00380929" w:rsidP="00380929">
      <w:pPr>
        <w:autoSpaceDE w:val="0"/>
        <w:spacing w:after="0" w:line="240" w:lineRule="auto"/>
        <w:rPr>
          <w:rFonts w:ascii="Times New Roman" w:eastAsia="Times New Roman" w:hAnsi="Times New Roman"/>
          <w:sz w:val="20"/>
          <w:szCs w:val="20"/>
          <w:lang w:eastAsia="ru-RU"/>
        </w:rPr>
      </w:pPr>
    </w:p>
    <w:p w:rsidR="00380929" w:rsidRPr="00380929" w:rsidRDefault="00380929" w:rsidP="00380929">
      <w:pPr>
        <w:autoSpaceDE w:val="0"/>
        <w:spacing w:after="0" w:line="240" w:lineRule="auto"/>
        <w:rPr>
          <w:rFonts w:ascii="Times New Roman" w:eastAsia="Times New Roman" w:hAnsi="Times New Roman"/>
          <w:sz w:val="20"/>
          <w:szCs w:val="20"/>
          <w:lang w:eastAsia="ru-RU"/>
        </w:rPr>
      </w:pPr>
      <w:r w:rsidRPr="00380929">
        <w:rPr>
          <w:rFonts w:ascii="Times New Roman" w:eastAsia="Times New Roman" w:hAnsi="Times New Roman"/>
          <w:sz w:val="20"/>
          <w:szCs w:val="20"/>
          <w:lang w:eastAsia="ru-RU"/>
        </w:rPr>
        <w:t xml:space="preserve">Глава </w:t>
      </w:r>
    </w:p>
    <w:p w:rsidR="00380929" w:rsidRDefault="00380929" w:rsidP="00380929">
      <w:pPr>
        <w:autoSpaceDE w:val="0"/>
        <w:spacing w:after="0" w:line="240" w:lineRule="auto"/>
        <w:rPr>
          <w:rFonts w:ascii="Times New Roman" w:eastAsia="Times New Roman" w:hAnsi="Times New Roman"/>
          <w:sz w:val="20"/>
          <w:szCs w:val="20"/>
          <w:lang w:eastAsia="ru-RU"/>
        </w:rPr>
      </w:pPr>
      <w:r w:rsidRPr="00380929">
        <w:rPr>
          <w:rFonts w:ascii="Times New Roman" w:eastAsia="Times New Roman" w:hAnsi="Times New Roman"/>
          <w:sz w:val="20"/>
          <w:szCs w:val="20"/>
          <w:lang w:eastAsia="ru-RU"/>
        </w:rPr>
        <w:t>Богучанского района                                                                              В.Р. Саар</w:t>
      </w:r>
    </w:p>
    <w:p w:rsidR="00380929" w:rsidRDefault="00380929" w:rsidP="00380929">
      <w:pPr>
        <w:autoSpaceDE w:val="0"/>
        <w:spacing w:after="0" w:line="240" w:lineRule="auto"/>
        <w:rPr>
          <w:rFonts w:ascii="Times New Roman" w:eastAsia="Times New Roman" w:hAnsi="Times New Roman"/>
          <w:sz w:val="20"/>
          <w:szCs w:val="20"/>
          <w:lang w:eastAsia="ru-RU"/>
        </w:rPr>
      </w:pPr>
    </w:p>
    <w:p w:rsidR="003E7B75" w:rsidRPr="003E7B75" w:rsidRDefault="003E7B75" w:rsidP="003E7B75">
      <w:pPr>
        <w:spacing w:after="0" w:line="240" w:lineRule="auto"/>
        <w:ind w:left="5387" w:right="42"/>
        <w:jc w:val="right"/>
        <w:rPr>
          <w:rFonts w:ascii="Times New Roman" w:eastAsia="Times New Roman" w:hAnsi="Times New Roman"/>
          <w:sz w:val="18"/>
          <w:szCs w:val="20"/>
          <w:lang w:eastAsia="ru-RU"/>
        </w:rPr>
      </w:pPr>
      <w:r w:rsidRPr="003E7B75">
        <w:rPr>
          <w:rFonts w:ascii="Times New Roman" w:eastAsia="Times New Roman" w:hAnsi="Times New Roman"/>
          <w:sz w:val="18"/>
          <w:szCs w:val="20"/>
          <w:lang w:eastAsia="ru-RU"/>
        </w:rPr>
        <w:t xml:space="preserve">Приложение № 1 </w:t>
      </w:r>
    </w:p>
    <w:p w:rsidR="003E7B75" w:rsidRPr="003E7B75" w:rsidRDefault="003E7B75" w:rsidP="003E7B75">
      <w:pPr>
        <w:spacing w:after="0" w:line="240" w:lineRule="auto"/>
        <w:ind w:left="5387" w:right="42" w:hanging="10"/>
        <w:jc w:val="right"/>
        <w:rPr>
          <w:rFonts w:ascii="Times New Roman" w:eastAsia="Times New Roman" w:hAnsi="Times New Roman"/>
          <w:sz w:val="18"/>
          <w:szCs w:val="20"/>
          <w:lang w:eastAsia="ru-RU"/>
        </w:rPr>
      </w:pPr>
      <w:r w:rsidRPr="003E7B75">
        <w:rPr>
          <w:rFonts w:ascii="Times New Roman" w:eastAsia="Times New Roman" w:hAnsi="Times New Roman"/>
          <w:sz w:val="18"/>
          <w:szCs w:val="20"/>
          <w:lang w:eastAsia="ru-RU"/>
        </w:rPr>
        <w:t xml:space="preserve">к постановлению администрации Богучанского района    от  04 февраля 2021 г. № 81-п </w:t>
      </w:r>
    </w:p>
    <w:p w:rsidR="003E7B75" w:rsidRPr="003E7B75" w:rsidRDefault="003E7B75" w:rsidP="003E7B75">
      <w:pPr>
        <w:spacing w:after="0" w:line="240" w:lineRule="auto"/>
        <w:jc w:val="center"/>
        <w:rPr>
          <w:rFonts w:ascii="Times New Roman" w:eastAsia="Times New Roman" w:hAnsi="Times New Roman"/>
          <w:sz w:val="20"/>
          <w:szCs w:val="20"/>
          <w:lang w:eastAsia="ru-RU"/>
        </w:rPr>
      </w:pPr>
    </w:p>
    <w:p w:rsidR="003E7B75" w:rsidRPr="003E7B75" w:rsidRDefault="003E7B75" w:rsidP="003E7B75">
      <w:pPr>
        <w:spacing w:after="0" w:line="240" w:lineRule="auto"/>
        <w:jc w:val="center"/>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Концепция организации туристско-рекреационной зоны на территории Богучанского района</w:t>
      </w:r>
    </w:p>
    <w:p w:rsidR="003E7B75" w:rsidRPr="003E7B75" w:rsidRDefault="003E7B75" w:rsidP="003E7B75">
      <w:pPr>
        <w:spacing w:after="0" w:line="240" w:lineRule="auto"/>
        <w:rPr>
          <w:rFonts w:ascii="Times New Roman" w:eastAsia="Times New Roman" w:hAnsi="Times New Roman"/>
          <w:sz w:val="20"/>
          <w:szCs w:val="20"/>
          <w:lang w:eastAsia="ru-RU"/>
        </w:rPr>
      </w:pPr>
    </w:p>
    <w:p w:rsidR="003E7B75" w:rsidRPr="003E7B75" w:rsidRDefault="003E7B75" w:rsidP="003E7B75">
      <w:pPr>
        <w:spacing w:after="0" w:line="240" w:lineRule="auto"/>
        <w:jc w:val="center"/>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Актуальность и потребность муниципального образования</w:t>
      </w:r>
    </w:p>
    <w:p w:rsidR="003E7B75" w:rsidRPr="003E7B75" w:rsidRDefault="003E7B75" w:rsidP="003E7B75">
      <w:pPr>
        <w:spacing w:after="0" w:line="240" w:lineRule="auto"/>
        <w:jc w:val="center"/>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 организации туристско-рекреационной зоны</w:t>
      </w:r>
    </w:p>
    <w:p w:rsidR="003E7B75" w:rsidRPr="003E7B75" w:rsidRDefault="003E7B75" w:rsidP="003E7B75">
      <w:pPr>
        <w:spacing w:after="0" w:line="240" w:lineRule="auto"/>
        <w:rPr>
          <w:rFonts w:ascii="Times New Roman" w:eastAsia="Times New Roman" w:hAnsi="Times New Roman"/>
          <w:sz w:val="20"/>
          <w:szCs w:val="20"/>
          <w:lang w:eastAsia="ru-RU"/>
        </w:rPr>
      </w:pPr>
    </w:p>
    <w:p w:rsidR="003E7B75" w:rsidRPr="003E7B75" w:rsidRDefault="003E7B75" w:rsidP="003E7B75">
      <w:pPr>
        <w:spacing w:after="0" w:line="240" w:lineRule="auto"/>
        <w:ind w:firstLine="720"/>
        <w:jc w:val="both"/>
        <w:rPr>
          <w:rFonts w:ascii="Times New Roman" w:eastAsia="Times New Roman" w:hAnsi="Times New Roman"/>
          <w:sz w:val="20"/>
          <w:szCs w:val="20"/>
          <w:highlight w:val="yellow"/>
          <w:lang w:eastAsia="ru-RU"/>
        </w:rPr>
      </w:pPr>
      <w:r w:rsidRPr="003E7B75">
        <w:rPr>
          <w:rFonts w:ascii="Times New Roman" w:eastAsia="Times New Roman" w:hAnsi="Times New Roman"/>
          <w:sz w:val="20"/>
          <w:szCs w:val="20"/>
          <w:lang w:eastAsia="ru-RU"/>
        </w:rPr>
        <w:t xml:space="preserve">Богучанский район расположен в северо-восточной части Красноярского края и относится к территориям, приравненным к Крайнему Северу. С востока на запад территорию района пересекает река Ангара – единственная река, вытекающая из озера Байкал. С юга на север район протягивается на 280 км и с запада на восток 230 км. </w:t>
      </w:r>
    </w:p>
    <w:p w:rsidR="003E7B75" w:rsidRPr="003E7B75" w:rsidRDefault="003E7B75" w:rsidP="003E7B75">
      <w:pPr>
        <w:spacing w:after="0" w:line="240" w:lineRule="auto"/>
        <w:ind w:firstLine="709"/>
        <w:jc w:val="both"/>
        <w:rPr>
          <w:rFonts w:ascii="Times New Roman CYR" w:eastAsia="Times New Roman" w:hAnsi="Times New Roman CYR" w:cs="Times New Roman CYR"/>
          <w:bCs/>
          <w:sz w:val="20"/>
          <w:szCs w:val="20"/>
          <w:lang w:eastAsia="ru-RU"/>
        </w:rPr>
      </w:pPr>
      <w:r w:rsidRPr="003E7B75">
        <w:rPr>
          <w:rFonts w:ascii="Times New Roman" w:eastAsia="Times New Roman" w:hAnsi="Times New Roman"/>
          <w:sz w:val="20"/>
          <w:szCs w:val="20"/>
          <w:lang w:eastAsia="ru-RU"/>
        </w:rPr>
        <w:t xml:space="preserve">Площадь района – 5398506 га. По своим размерам занимает 5-е место в крае (после Эвенкийского, Таймырского, Туруханского и Енисейского). В настоящее время в районе числится </w:t>
      </w:r>
      <w:smartTag w:uri="urn:schemas-microsoft-com:office:smarttags" w:element="metricconverter">
        <w:smartTagPr>
          <w:attr w:name="ProductID" w:val="35411 га"/>
        </w:smartTagPr>
        <w:r w:rsidRPr="003E7B75">
          <w:rPr>
            <w:rFonts w:ascii="Times New Roman" w:eastAsia="Times New Roman" w:hAnsi="Times New Roman"/>
            <w:bCs/>
            <w:sz w:val="20"/>
            <w:szCs w:val="20"/>
            <w:lang w:eastAsia="ru-RU"/>
          </w:rPr>
          <w:t>35411</w:t>
        </w:r>
        <w:r w:rsidRPr="003E7B75">
          <w:rPr>
            <w:rFonts w:ascii="Times New Roman" w:eastAsia="Times New Roman" w:hAnsi="Times New Roman"/>
            <w:sz w:val="20"/>
            <w:szCs w:val="20"/>
            <w:lang w:eastAsia="ru-RU"/>
          </w:rPr>
          <w:t xml:space="preserve"> га</w:t>
        </w:r>
      </w:smartTag>
      <w:r w:rsidRPr="003E7B75">
        <w:rPr>
          <w:rFonts w:ascii="Times New Roman" w:eastAsia="Times New Roman" w:hAnsi="Times New Roman"/>
          <w:sz w:val="20"/>
          <w:szCs w:val="20"/>
          <w:lang w:eastAsia="ru-RU"/>
        </w:rPr>
        <w:t xml:space="preserve"> земель сельскохозяйственного назначения; </w:t>
      </w:r>
      <w:smartTag w:uri="urn:schemas-microsoft-com:office:smarttags" w:element="metricconverter">
        <w:smartTagPr>
          <w:attr w:name="ProductID" w:val="11475 га"/>
        </w:smartTagPr>
        <w:r w:rsidRPr="003E7B75">
          <w:rPr>
            <w:rFonts w:ascii="Times New Roman" w:eastAsia="Times New Roman" w:hAnsi="Times New Roman"/>
            <w:sz w:val="20"/>
            <w:szCs w:val="20"/>
            <w:lang w:eastAsia="ru-RU"/>
          </w:rPr>
          <w:t>11475 га</w:t>
        </w:r>
      </w:smartTag>
      <w:r w:rsidRPr="003E7B75">
        <w:rPr>
          <w:rFonts w:ascii="Times New Roman" w:eastAsia="Times New Roman" w:hAnsi="Times New Roman"/>
          <w:sz w:val="20"/>
          <w:szCs w:val="20"/>
          <w:lang w:eastAsia="ru-RU"/>
        </w:rPr>
        <w:t xml:space="preserve"> земель населённых пунктов; </w:t>
      </w:r>
      <w:smartTag w:uri="urn:schemas-microsoft-com:office:smarttags" w:element="metricconverter">
        <w:smartTagPr>
          <w:attr w:name="ProductID" w:val="3112 га"/>
        </w:smartTagPr>
        <w:r w:rsidRPr="003E7B75">
          <w:rPr>
            <w:rFonts w:ascii="Times New Roman" w:eastAsia="Times New Roman" w:hAnsi="Times New Roman"/>
            <w:sz w:val="20"/>
            <w:szCs w:val="20"/>
            <w:lang w:eastAsia="ru-RU"/>
          </w:rPr>
          <w:t>3112 га</w:t>
        </w:r>
      </w:smartTag>
      <w:r w:rsidRPr="003E7B75">
        <w:rPr>
          <w:rFonts w:ascii="Times New Roman" w:eastAsia="Times New Roman" w:hAnsi="Times New Roman"/>
          <w:sz w:val="20"/>
          <w:szCs w:val="20"/>
          <w:lang w:eastAsia="ru-RU"/>
        </w:rPr>
        <w:t xml:space="preserve"> земель промышленности, энергетики, транспорта, связи и иного специального назначения; </w:t>
      </w:r>
      <w:smartTag w:uri="urn:schemas-microsoft-com:office:smarttags" w:element="metricconverter">
        <w:smartTagPr>
          <w:attr w:name="ProductID" w:val="6 га"/>
        </w:smartTagPr>
        <w:r w:rsidRPr="003E7B75">
          <w:rPr>
            <w:rFonts w:ascii="Times New Roman" w:eastAsia="Times New Roman" w:hAnsi="Times New Roman"/>
            <w:sz w:val="20"/>
            <w:szCs w:val="20"/>
            <w:lang w:eastAsia="ru-RU"/>
          </w:rPr>
          <w:t>6 га</w:t>
        </w:r>
      </w:smartTag>
      <w:r w:rsidRPr="003E7B75">
        <w:rPr>
          <w:rFonts w:ascii="Times New Roman" w:eastAsia="Times New Roman" w:hAnsi="Times New Roman"/>
          <w:sz w:val="20"/>
          <w:szCs w:val="20"/>
          <w:lang w:eastAsia="ru-RU"/>
        </w:rPr>
        <w:t xml:space="preserve"> земель особо охраняемых территорий и объектов, </w:t>
      </w:r>
      <w:smartTag w:uri="urn:schemas-microsoft-com:office:smarttags" w:element="metricconverter">
        <w:smartTagPr>
          <w:attr w:name="ProductID" w:val="5288252 га"/>
        </w:smartTagPr>
        <w:r w:rsidRPr="003E7B75">
          <w:rPr>
            <w:rFonts w:ascii="Times New Roman" w:eastAsia="Times New Roman" w:hAnsi="Times New Roman"/>
            <w:sz w:val="20"/>
            <w:szCs w:val="20"/>
            <w:lang w:eastAsia="ru-RU"/>
          </w:rPr>
          <w:t>5288252 га</w:t>
        </w:r>
      </w:smartTag>
      <w:r w:rsidRPr="003E7B75">
        <w:rPr>
          <w:rFonts w:ascii="Times New Roman" w:eastAsia="Times New Roman" w:hAnsi="Times New Roman"/>
          <w:sz w:val="20"/>
          <w:szCs w:val="20"/>
          <w:lang w:eastAsia="ru-RU"/>
        </w:rPr>
        <w:t xml:space="preserve"> земель лесного фонда, </w:t>
      </w:r>
      <w:smartTag w:uri="urn:schemas-microsoft-com:office:smarttags" w:element="metricconverter">
        <w:smartTagPr>
          <w:attr w:name="ProductID" w:val="57149 га"/>
        </w:smartTagPr>
        <w:r w:rsidRPr="003E7B75">
          <w:rPr>
            <w:rFonts w:ascii="Times New Roman" w:eastAsia="Times New Roman" w:hAnsi="Times New Roman"/>
            <w:sz w:val="20"/>
            <w:szCs w:val="20"/>
            <w:lang w:eastAsia="ru-RU"/>
          </w:rPr>
          <w:t>57149 га</w:t>
        </w:r>
      </w:smartTag>
      <w:r w:rsidRPr="003E7B75">
        <w:rPr>
          <w:rFonts w:ascii="Times New Roman" w:eastAsia="Times New Roman" w:hAnsi="Times New Roman"/>
          <w:sz w:val="20"/>
          <w:szCs w:val="20"/>
          <w:lang w:eastAsia="ru-RU"/>
        </w:rPr>
        <w:t xml:space="preserve"> земель водного фонда, </w:t>
      </w:r>
      <w:smartTag w:uri="urn:schemas-microsoft-com:office:smarttags" w:element="metricconverter">
        <w:smartTagPr>
          <w:attr w:name="ProductID" w:val="3101 га"/>
        </w:smartTagPr>
        <w:r w:rsidRPr="003E7B75">
          <w:rPr>
            <w:rFonts w:ascii="Times New Roman" w:eastAsia="Times New Roman" w:hAnsi="Times New Roman"/>
            <w:sz w:val="20"/>
            <w:szCs w:val="20"/>
            <w:lang w:eastAsia="ru-RU"/>
          </w:rPr>
          <w:t>3101 га</w:t>
        </w:r>
      </w:smartTag>
      <w:r w:rsidRPr="003E7B75">
        <w:rPr>
          <w:rFonts w:ascii="Times New Roman" w:eastAsia="Times New Roman" w:hAnsi="Times New Roman"/>
          <w:sz w:val="20"/>
          <w:szCs w:val="20"/>
          <w:lang w:eastAsia="ru-RU"/>
        </w:rPr>
        <w:t xml:space="preserve"> земель запаса. </w:t>
      </w:r>
    </w:p>
    <w:p w:rsidR="003E7B75" w:rsidRPr="003E7B75" w:rsidRDefault="003E7B75" w:rsidP="003E7B75">
      <w:pPr>
        <w:tabs>
          <w:tab w:val="left" w:pos="2160"/>
        </w:tabs>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noProof/>
          <w:sz w:val="20"/>
          <w:szCs w:val="20"/>
          <w:lang w:eastAsia="ru-RU"/>
        </w:rPr>
        <w:drawing>
          <wp:inline distT="0" distB="0" distL="0" distR="0">
            <wp:extent cx="4691380" cy="438912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691380" cy="4389120"/>
                    </a:xfrm>
                    <a:prstGeom prst="rect">
                      <a:avLst/>
                    </a:prstGeom>
                    <a:noFill/>
                    <a:ln>
                      <a:noFill/>
                    </a:ln>
                  </pic:spPr>
                </pic:pic>
              </a:graphicData>
            </a:graphic>
          </wp:inline>
        </w:drawing>
      </w:r>
    </w:p>
    <w:p w:rsidR="003E7B75" w:rsidRPr="003E7B75" w:rsidRDefault="003E7B75" w:rsidP="003E7B75">
      <w:pPr>
        <w:tabs>
          <w:tab w:val="left" w:pos="2160"/>
        </w:tabs>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Расстояние от районного центра с. Богучаны до краевого центра г. Красноярска составляет </w:t>
      </w:r>
      <w:smartTag w:uri="urn:schemas-microsoft-com:office:smarttags" w:element="metricconverter">
        <w:smartTagPr>
          <w:attr w:name="ProductID" w:val="571 км"/>
        </w:smartTagPr>
        <w:r w:rsidRPr="003E7B75">
          <w:rPr>
            <w:rFonts w:ascii="Times New Roman" w:eastAsia="Times New Roman" w:hAnsi="Times New Roman"/>
            <w:sz w:val="20"/>
            <w:szCs w:val="20"/>
            <w:lang w:eastAsia="ru-RU"/>
          </w:rPr>
          <w:t>571 км</w:t>
        </w:r>
      </w:smartTag>
      <w:r w:rsidRPr="003E7B75">
        <w:rPr>
          <w:rFonts w:ascii="Times New Roman" w:eastAsia="Times New Roman" w:hAnsi="Times New Roman"/>
          <w:sz w:val="20"/>
          <w:szCs w:val="20"/>
          <w:lang w:eastAsia="ru-RU"/>
        </w:rPr>
        <w:t>. На западе район граничит с Мотыгинским районом, на севере – с Эвенкийским районом, на востоке – с Кежемским районом, на юго-востоке с Иркутской областью, на юге – с Абанским и Нижне-Ингашским районами, на юго-западе с Тасеевским районом.</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 районе проживает 45,373 тысяч человек – это 3 место в крае среди 44 муниципальных районов (после Емельяновского и Курагинского районов).</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lastRenderedPageBreak/>
        <w:t xml:space="preserve">Богучанский район образован 4 июля 1927 года. Районным центром является село Богучаны, которое основано в 1642 году. Ранее территорию района заселяли кочевые племена эвенков (тунгусов).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Ближайшая железнодорожная станция Карабула находится на расстоянии </w:t>
      </w:r>
      <w:smartTag w:uri="urn:schemas-microsoft-com:office:smarttags" w:element="metricconverter">
        <w:smartTagPr>
          <w:attr w:name="ProductID" w:val="46 км"/>
        </w:smartTagPr>
        <w:r w:rsidRPr="003E7B75">
          <w:rPr>
            <w:rFonts w:ascii="Times New Roman" w:eastAsia="Times New Roman" w:hAnsi="Times New Roman"/>
            <w:sz w:val="20"/>
            <w:szCs w:val="20"/>
            <w:lang w:eastAsia="ru-RU"/>
          </w:rPr>
          <w:t>46 км</w:t>
        </w:r>
      </w:smartTag>
      <w:r w:rsidRPr="003E7B75">
        <w:rPr>
          <w:rFonts w:ascii="Times New Roman" w:eastAsia="Times New Roman" w:hAnsi="Times New Roman"/>
          <w:sz w:val="20"/>
          <w:szCs w:val="20"/>
          <w:lang w:eastAsia="ru-RU"/>
        </w:rPr>
        <w:t xml:space="preserve"> до районного центра. В с. Богучаны имеется аэропорт.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 районе всего 19 муниципальных образований, 29 населенных пунктов, в том числе районного подчинения – 29, из них 11 населенных пунктов находятся на   правой стороне реки Ангара. 14 населенных пунктов имеют численность населения выше 1 тысячи человек; из них 3 насчитывают более 5 тысяч жителей – это Богучаны, Таёжный и Октябрьский; 6 малочисленных населенных пунктов, имеющие численность населения до 100 человек.</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 МО «Богучанский район» входят 3 межселенные территории (д. Каменка, д. Заимка, д. Прилуки). Все муниципальные образования имеют утвержденные границы.</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Среди территорий Нижнего Приангарья в Богучанском районе самая большая численность населения и наибольшая плотность населения на 1 гектар (0,0084).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Богучанский район – один из наиболее богатых природными ресурсами территорий Красноярского края. Основные природные ресурсы территории представлены запасами лесов, также район богат полезными ископаемыми. Общая площадь лесных земель района – 52,78 тысяч квадратных километров, покрыто лесным массивом – 49 тысяч квадратных километров.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Среди природных ресурсов Богучанского района лесные ресурсы стоят на одном из важнейших мест. Большие территории, покрытые лесом, возобновимость лесных ресурсов делают лес фактически главным ресурсом экономического развития района.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Территория Богучанского района расположена в зоне средней и южной тайги. Преобладающими древесными породами являются сосна, ель, лиственница, берёза и осина. Территория Нижнего Приангарья, к которой относится Богучанский район, характеризуется сейсмичностью от 6 до 7 баллов.</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Климат в Богучанском районе – резко континентальный с большой годовой и суточной амплитудой колебаний температуры воздуха. Зима в районе продолжительная.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Изменения температуры от одного дня к другому и в течение суток вызываются сменой воздушных масс.  Годовой ход многолетней среднемесячной температуры воздуха представлен в Таблице 2. Средние многолетние значения минимальных температур воздуха в самые холодные месяцы – январь и февраль – составляет -26…-28</w:t>
      </w:r>
      <w:r w:rsidRPr="003E7B75">
        <w:rPr>
          <w:rFonts w:ascii="Times New Roman" w:eastAsia="Times New Roman" w:hAnsi="Times New Roman"/>
          <w:sz w:val="20"/>
          <w:szCs w:val="20"/>
          <w:lang w:eastAsia="ru-RU"/>
        </w:rPr>
        <w:sym w:font="Symbol" w:char="F0B0"/>
      </w:r>
      <w:r w:rsidRPr="003E7B75">
        <w:rPr>
          <w:rFonts w:ascii="Times New Roman" w:eastAsia="Times New Roman" w:hAnsi="Times New Roman"/>
          <w:sz w:val="20"/>
          <w:szCs w:val="20"/>
          <w:lang w:eastAsia="ru-RU"/>
        </w:rPr>
        <w:t>С, а абсолютный минимум достигает -51…-53</w:t>
      </w:r>
      <w:r w:rsidRPr="003E7B75">
        <w:rPr>
          <w:rFonts w:ascii="Times New Roman" w:eastAsia="Times New Roman" w:hAnsi="Times New Roman"/>
          <w:sz w:val="20"/>
          <w:szCs w:val="20"/>
          <w:lang w:eastAsia="ru-RU"/>
        </w:rPr>
        <w:sym w:font="Symbol" w:char="F0B0"/>
      </w:r>
      <w:r w:rsidRPr="003E7B75">
        <w:rPr>
          <w:rFonts w:ascii="Times New Roman" w:eastAsia="Times New Roman" w:hAnsi="Times New Roman"/>
          <w:sz w:val="20"/>
          <w:szCs w:val="20"/>
          <w:lang w:eastAsia="ru-RU"/>
        </w:rPr>
        <w:t>С. Средние из максимальных значений температуры для наиболее теплого месяца (июля) на всем протяжении долины колеблются в пределах 25 – 26</w:t>
      </w:r>
      <w:r w:rsidRPr="003E7B75">
        <w:rPr>
          <w:rFonts w:ascii="Times New Roman" w:eastAsia="Times New Roman" w:hAnsi="Times New Roman"/>
          <w:sz w:val="20"/>
          <w:szCs w:val="20"/>
          <w:lang w:eastAsia="ru-RU"/>
        </w:rPr>
        <w:sym w:font="Symbol" w:char="F0B0"/>
      </w:r>
      <w:r w:rsidRPr="003E7B75">
        <w:rPr>
          <w:rFonts w:ascii="Times New Roman" w:eastAsia="Times New Roman" w:hAnsi="Times New Roman"/>
          <w:sz w:val="20"/>
          <w:szCs w:val="20"/>
          <w:lang w:eastAsia="ru-RU"/>
        </w:rPr>
        <w:t>С, а абсолютные максимумы температур в летние месяцы достигают значений в 37 – 38</w:t>
      </w:r>
      <w:r w:rsidRPr="003E7B75">
        <w:rPr>
          <w:rFonts w:ascii="Times New Roman" w:eastAsia="Times New Roman" w:hAnsi="Times New Roman"/>
          <w:sz w:val="20"/>
          <w:szCs w:val="20"/>
          <w:lang w:eastAsia="ru-RU"/>
        </w:rPr>
        <w:sym w:font="Symbol" w:char="F0B0"/>
      </w:r>
      <w:r w:rsidRPr="003E7B75">
        <w:rPr>
          <w:rFonts w:ascii="Times New Roman" w:eastAsia="Times New Roman" w:hAnsi="Times New Roman"/>
          <w:sz w:val="20"/>
          <w:szCs w:val="20"/>
          <w:lang w:eastAsia="ru-RU"/>
        </w:rPr>
        <w:t>С).</w:t>
      </w:r>
    </w:p>
    <w:p w:rsidR="003E7B75" w:rsidRPr="003E7B75" w:rsidRDefault="003E7B75" w:rsidP="003E7B75">
      <w:pPr>
        <w:spacing w:after="0" w:line="240" w:lineRule="auto"/>
        <w:ind w:firstLine="720"/>
        <w:jc w:val="both"/>
        <w:rPr>
          <w:rFonts w:ascii="Times New Roman" w:eastAsia="Times New Roman" w:hAnsi="Times New Roman"/>
          <w:iCs/>
          <w:sz w:val="20"/>
          <w:szCs w:val="20"/>
          <w:lang w:eastAsia="ru-RU"/>
        </w:rPr>
      </w:pPr>
      <w:r w:rsidRPr="003E7B75">
        <w:rPr>
          <w:rFonts w:ascii="Times New Roman" w:eastAsia="Times New Roman" w:hAnsi="Times New Roman"/>
          <w:iCs/>
          <w:sz w:val="20"/>
          <w:szCs w:val="20"/>
          <w:lang w:eastAsia="ru-RU"/>
        </w:rPr>
        <w:t>Важнейшей составной частью производственной и социальной инфраструктуры района является транспорт, представленный всеми видами: железнодорожным, воздушным, речным, автомобильным.</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Железнодорожный транспорт представлен частью ветки ст. Решеты – ст. Карабула (ст. Такучет, ст. Новохайская, ст. Чунояр). Из </w:t>
      </w:r>
      <w:smartTag w:uri="urn:schemas-microsoft-com:office:smarttags" w:element="metricconverter">
        <w:smartTagPr>
          <w:attr w:name="ProductID" w:val="257 км"/>
        </w:smartTagPr>
        <w:r w:rsidRPr="003E7B75">
          <w:rPr>
            <w:rFonts w:ascii="Times New Roman" w:eastAsia="Times New Roman" w:hAnsi="Times New Roman"/>
            <w:sz w:val="20"/>
            <w:szCs w:val="20"/>
            <w:lang w:eastAsia="ru-RU"/>
          </w:rPr>
          <w:t>257 км</w:t>
        </w:r>
      </w:smartTag>
      <w:r w:rsidRPr="003E7B75">
        <w:rPr>
          <w:rFonts w:ascii="Times New Roman" w:eastAsia="Times New Roman" w:hAnsi="Times New Roman"/>
          <w:sz w:val="20"/>
          <w:szCs w:val="20"/>
          <w:lang w:eastAsia="ru-RU"/>
        </w:rPr>
        <w:t xml:space="preserve"> этой ветки </w:t>
      </w:r>
      <w:smartTag w:uri="urn:schemas-microsoft-com:office:smarttags" w:element="metricconverter">
        <w:smartTagPr>
          <w:attr w:name="ProductID" w:val="110 км"/>
        </w:smartTagPr>
        <w:r w:rsidRPr="003E7B75">
          <w:rPr>
            <w:rFonts w:ascii="Times New Roman" w:eastAsia="Times New Roman" w:hAnsi="Times New Roman"/>
            <w:sz w:val="20"/>
            <w:szCs w:val="20"/>
            <w:lang w:eastAsia="ru-RU"/>
          </w:rPr>
          <w:t>110 км</w:t>
        </w:r>
      </w:smartTag>
      <w:r w:rsidRPr="003E7B75">
        <w:rPr>
          <w:rFonts w:ascii="Times New Roman" w:eastAsia="Times New Roman" w:hAnsi="Times New Roman"/>
          <w:sz w:val="20"/>
          <w:szCs w:val="20"/>
          <w:lang w:eastAsia="ru-RU"/>
        </w:rPr>
        <w:t xml:space="preserve"> приходится на Богучанский район. Дорога ст. Решеты – ст. Карабула неэлектрофицированная, однопутная. Провозная способность железнодорожной ветки около 2,5 млн. тонн (в сторону ст. Карабула).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Аэропорт в районе находится в черте села Богучаны, введен в эксплуатацию в 1976 году. Принимаемые типы воздушных судов: АН-2, АН-3, Cesna, Л-410, ЯК-40, вертолеты всех типов. Аэропорт «Богучаны» обслуживает пассажирские перевозки на вертолетах авиакомпаний «Аэрогео» и «КрасАвиа», выполняющих полеты по программе «Развитие Нижнего Приангарья».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Расстояние водного пути до г. Красноярска от с. Богучаны – 672 км. Гарантированные глубины на участке р. Ангара Устье – с. Богучаны – 120 см, на участке с. Богучаны – с. Кежма – 95см.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Главной дорогой, связывающей район с центральными районами края, является технологическая автодорога Богучаны – Абан – Канск, краевого значения с грузооборотом дороги в 382 миллиона тонно-километров.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В настоящее время экономика Богучанского района претерпевает серьезные изменения. На смену экономической структуре, основанной практически исключительно на лесозаготовке, создается многоотраслевая экономика, основными отраслями которой являются лесозаготовка и глубокая лесопереработка, горнодобывающая промышленность, алюминиевая промышленность, а в перспективе и газохимия. </w:t>
      </w:r>
    </w:p>
    <w:p w:rsidR="003E7B75" w:rsidRPr="003E7B75" w:rsidRDefault="003E7B75" w:rsidP="003E7B75">
      <w:pPr>
        <w:spacing w:after="0" w:line="240" w:lineRule="auto"/>
        <w:ind w:firstLine="709"/>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Транспортно-экономическое положение Богучанского района можно охарактеризовать как транзитное.  Огромное значение для района имеет мост через реку Ангара, введенный в эксплуатацию в 2011 году, через который в летний и зимний период идут грузы в Эвенкию.</w:t>
      </w:r>
    </w:p>
    <w:p w:rsidR="003E7B75" w:rsidRPr="003E7B75" w:rsidRDefault="003E7B75" w:rsidP="003E7B75">
      <w:pPr>
        <w:spacing w:after="0" w:line="240" w:lineRule="auto"/>
        <w:ind w:firstLine="709"/>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Краевыми программами запланировано строительство автодороги Богучаны – Ярки – Ангарский – Юрубчены – Байкит краевого значения с последующим ее продлением до Туры, а также лесовозных грузосборных дорог в направлении границы с Эвенкией. Данные дороги будут выполнять опорные транспортные функции для развития нефтегазового комплекса – Юрубчено-Тохомского и Куюмбинского федеральных центров нефтегазодобычи.</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lastRenderedPageBreak/>
        <w:t>Для работы в данных отраслях потребуется квалифицированная рабочая сила, в том числе из-за пределов района, вследствие чего население района значительно увеличится. Это, в свою очередь, должно привести к качественному улучшению туристской инфраструктуры района.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Коэффициент миграционного прироста населения имеет положительную динамику, которая имеет тенденцию способствовать международному туризму.</w:t>
      </w:r>
    </w:p>
    <w:p w:rsidR="003E7B75" w:rsidRPr="003E7B75" w:rsidRDefault="003E7B75" w:rsidP="003E7B75">
      <w:pPr>
        <w:spacing w:after="0" w:line="240" w:lineRule="auto"/>
        <w:ind w:firstLine="709"/>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Программой строительства лесовозных грузосборных магистралей круглогодичного действия в Богучанском и Кежемском районах предусматривается строительство автодороги Ангарский – Гремучий – Красногорьевский – Шиверский – Хребтовый с выходом на пос. им. Ленина Кежемского района – 143 км. Строительство автодороги создаст автотранспортную инфраструктуру правобережья реки Ангара, даст возможность выхода к богатейшим высококачественным лесным запасам правобережной части района, а также обеспечит автотранспортный выход на Эвенкию.</w:t>
      </w:r>
    </w:p>
    <w:p w:rsidR="003E7B75" w:rsidRPr="003E7B75" w:rsidRDefault="003E7B75" w:rsidP="003E7B75">
      <w:pPr>
        <w:spacing w:after="0" w:line="240" w:lineRule="auto"/>
        <w:ind w:firstLine="709"/>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Планируется развитие автотранспортных связей с районами Нижнего Приангарья: автодорога Ишимба – выход на автомобильную дорогу Богучаны – Юрубчены – Байкит свяжет Богучанский район с Мотыгинским и Эвенкийским районами.</w:t>
      </w:r>
    </w:p>
    <w:p w:rsidR="003E7B75" w:rsidRPr="003E7B75" w:rsidRDefault="003E7B75" w:rsidP="003E7B75">
      <w:pPr>
        <w:spacing w:after="0" w:line="240" w:lineRule="auto"/>
        <w:ind w:firstLine="709"/>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Все поселения района (кроме д. Прилуки) имеют автомобильные дороги с твердым покрытием и автотранспортное сообщение, что создает определенные преимущества для туристского развития района.</w:t>
      </w:r>
    </w:p>
    <w:p w:rsidR="003E7B75" w:rsidRPr="003E7B75" w:rsidRDefault="003E7B75" w:rsidP="003E7B75">
      <w:pPr>
        <w:spacing w:after="0" w:line="240" w:lineRule="auto"/>
        <w:ind w:firstLine="720"/>
        <w:jc w:val="both"/>
        <w:rPr>
          <w:rFonts w:ascii="Times New Roman" w:eastAsia="Times New Roman" w:hAnsi="Times New Roman"/>
          <w:bCs/>
          <w:iCs/>
          <w:sz w:val="20"/>
          <w:szCs w:val="20"/>
          <w:lang w:eastAsia="ru-RU"/>
        </w:rPr>
      </w:pPr>
      <w:r w:rsidRPr="003E7B75">
        <w:rPr>
          <w:rFonts w:ascii="Times New Roman" w:eastAsia="Times New Roman" w:hAnsi="Times New Roman"/>
          <w:iCs/>
          <w:sz w:val="20"/>
          <w:szCs w:val="20"/>
          <w:lang w:eastAsia="ru-RU"/>
        </w:rPr>
        <w:t xml:space="preserve">Богучанский район – транспортный узел развития Нижнего Приангарья. В связи с тем, что в районе функционируют все виды транспорта и развита транспортная инфраструктура, то </w:t>
      </w:r>
      <w:r w:rsidRPr="003E7B75">
        <w:rPr>
          <w:rFonts w:ascii="Times New Roman" w:eastAsia="Times New Roman" w:hAnsi="Times New Roman"/>
          <w:bCs/>
          <w:iCs/>
          <w:sz w:val="20"/>
          <w:szCs w:val="20"/>
          <w:lang w:eastAsia="ru-RU"/>
        </w:rPr>
        <w:t>с точки зрения логистики это позволяет обеспечить самые удобные способы туристических маршрутов от краевого центра в близлежайшие территории.</w:t>
      </w:r>
    </w:p>
    <w:p w:rsidR="003E7B75" w:rsidRPr="003E7B75" w:rsidRDefault="003E7B75" w:rsidP="003E7B75">
      <w:pPr>
        <w:spacing w:after="0" w:line="240" w:lineRule="auto"/>
        <w:ind w:firstLine="720"/>
        <w:jc w:val="both"/>
        <w:rPr>
          <w:rFonts w:ascii="Times New Roman" w:eastAsia="Times New Roman" w:hAnsi="Times New Roman"/>
          <w:iCs/>
          <w:sz w:val="20"/>
          <w:szCs w:val="20"/>
          <w:lang w:eastAsia="ru-RU"/>
        </w:rPr>
      </w:pPr>
      <w:r w:rsidRPr="003E7B75">
        <w:rPr>
          <w:rFonts w:ascii="Times New Roman" w:eastAsia="Times New Roman" w:hAnsi="Times New Roman"/>
          <w:iCs/>
          <w:sz w:val="20"/>
          <w:szCs w:val="20"/>
          <w:lang w:eastAsia="ru-RU"/>
        </w:rPr>
        <w:t xml:space="preserve">Маршрутная сеть регулярного сообщения муниципального образования представлена 19-ю пригородными и междугородними (внутрирайонными) и 7-ю городскими маршрутами и охватывает 25 населенных пунктов из 29 (отсутствует в д. Гольтявино, д. Малеево, п. Кежек, д. Прилуки). </w:t>
      </w:r>
    </w:p>
    <w:p w:rsidR="003E7B75" w:rsidRPr="003E7B75" w:rsidRDefault="003E7B75" w:rsidP="003E7B75">
      <w:pPr>
        <w:spacing w:after="0" w:line="240" w:lineRule="auto"/>
        <w:ind w:firstLine="709"/>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Бюджет Богучанского района сохраняет социальную направленность, расходы на социально-культурные мероприятия составляют 69,7%  в общем объеме бюджета района, что благоприятствует развитию туризма на территории района.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 районе работает достаточное количество объектов потребительской сферы. При нормативе минимальной обеспеченности населения площадью торговых объектов для Богучанского района по продаже продовольственных товаров 125,96 кв.м на 1000 человек, фактически – 448,54 кв. м на 1000 человек, а по непродовольственным товарам при нормативе 286,79 кв. м на 1000 человек, фактически – 301,03 кв. м на 1000 человек.</w:t>
      </w:r>
    </w:p>
    <w:p w:rsidR="003E7B75" w:rsidRPr="003E7B75" w:rsidRDefault="003E7B75" w:rsidP="003E7B75">
      <w:pPr>
        <w:spacing w:after="0" w:line="240" w:lineRule="auto"/>
        <w:ind w:firstLine="709"/>
        <w:contextualSpacing/>
        <w:jc w:val="both"/>
        <w:rPr>
          <w:rFonts w:ascii="Times New Roman" w:hAnsi="Times New Roman"/>
          <w:sz w:val="20"/>
          <w:szCs w:val="20"/>
        </w:rPr>
      </w:pPr>
      <w:r w:rsidRPr="003E7B75">
        <w:rPr>
          <w:rFonts w:ascii="Times New Roman" w:hAnsi="Times New Roman"/>
          <w:sz w:val="20"/>
          <w:szCs w:val="20"/>
        </w:rPr>
        <w:t>Одной из приоритетных целей социально-экономического развития Богучанского района является формирование благоприятной социальной среды, обеспечивающей комфортное проживание населения на территории Богучанского района. Содействие развитию инфраструктурных и обслуживающих отраслей, к</w:t>
      </w:r>
      <w:r w:rsidRPr="003E7B75">
        <w:rPr>
          <w:rFonts w:ascii="Times New Roman" w:hAnsi="Times New Roman"/>
          <w:color w:val="000000"/>
          <w:spacing w:val="-4"/>
          <w:sz w:val="20"/>
          <w:szCs w:val="20"/>
        </w:rPr>
        <w:t xml:space="preserve">омфортные условия для жизни будут являться важнейшим фактором для привлечения туристов из других территорий России и зарубежья. </w:t>
      </w:r>
      <w:r w:rsidRPr="003E7B75">
        <w:rPr>
          <w:rFonts w:ascii="Times New Roman" w:hAnsi="Times New Roman"/>
          <w:sz w:val="20"/>
          <w:szCs w:val="20"/>
        </w:rPr>
        <w:t xml:space="preserve">Немаловажно </w:t>
      </w:r>
      <w:r w:rsidRPr="003E7B75">
        <w:rPr>
          <w:sz w:val="20"/>
          <w:szCs w:val="20"/>
        </w:rPr>
        <w:t>о</w:t>
      </w:r>
      <w:r w:rsidRPr="003E7B75">
        <w:rPr>
          <w:rFonts w:ascii="Times New Roman" w:hAnsi="Times New Roman"/>
          <w:sz w:val="20"/>
          <w:szCs w:val="20"/>
        </w:rPr>
        <w:t xml:space="preserve">беспечение </w:t>
      </w:r>
      <w:r w:rsidRPr="003E7B75">
        <w:rPr>
          <w:rFonts w:ascii="Times New Roman" w:hAnsi="Times New Roman"/>
          <w:color w:val="000000"/>
          <w:sz w:val="20"/>
          <w:szCs w:val="20"/>
        </w:rPr>
        <w:t>повышения безопасности жизнедеятельности населения и сохранение благоприятной экологической обстановки.</w:t>
      </w:r>
    </w:p>
    <w:p w:rsidR="003E7B75" w:rsidRPr="003E7B75" w:rsidRDefault="003E7B75" w:rsidP="003E7B75">
      <w:pPr>
        <w:spacing w:after="0" w:line="240" w:lineRule="auto"/>
        <w:ind w:firstLine="709"/>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Развитие туризма будет способствовать улучшению состояния здоровья и уменьшению заболеваемости населения, т.о. произойдут улучшения показателей по демографии.</w:t>
      </w:r>
    </w:p>
    <w:p w:rsidR="003E7B75" w:rsidRPr="003E7B75" w:rsidRDefault="003E7B75" w:rsidP="003E7B75">
      <w:pPr>
        <w:spacing w:after="0" w:line="240" w:lineRule="auto"/>
        <w:ind w:firstLine="709"/>
        <w:contextualSpacing/>
        <w:jc w:val="both"/>
        <w:rPr>
          <w:rFonts w:ascii="Times New Roman" w:hAnsi="Times New Roman"/>
          <w:sz w:val="20"/>
          <w:szCs w:val="20"/>
        </w:rPr>
      </w:pPr>
      <w:r w:rsidRPr="003E7B75">
        <w:rPr>
          <w:rFonts w:ascii="Times New Roman" w:hAnsi="Times New Roman"/>
          <w:sz w:val="20"/>
          <w:szCs w:val="20"/>
        </w:rPr>
        <w:t>В целях стимулирования занятости населения в сфере туризма будет осуществляться содействие развитию малого и среднего предпринимательства, создание новых рабочих мест. Развитие малого и среднего предпринимательства не только позитивно воздействует на занятость и деловую активность населения, удовлетворение спроса населения на туристические услуги, но и будет способствовать увеличению налоговых поступлений в бюджет (придорожный, гостиничный сервис, предоставление услуг населению в сфере туризма, заготовка дикоросов, строительство новых объектов, развитие многоформатной торговли).</w:t>
      </w:r>
      <w:r w:rsidRPr="003E7B75">
        <w:rPr>
          <w:rFonts w:ascii="Times New Roman" w:hAnsi="Times New Roman"/>
          <w:sz w:val="20"/>
          <w:szCs w:val="20"/>
        </w:rPr>
        <w:tab/>
      </w:r>
    </w:p>
    <w:p w:rsidR="003E7B75" w:rsidRPr="003E7B75" w:rsidRDefault="003E7B75" w:rsidP="003E7B75">
      <w:pPr>
        <w:spacing w:after="0" w:line="240" w:lineRule="auto"/>
        <w:ind w:firstLine="709"/>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В районе принята программа по поддержке социально ориентированных некоммерческих организаций, что позволит привлекать НКО к оказанию услуг населению в сфере туризма. </w:t>
      </w:r>
    </w:p>
    <w:p w:rsidR="003E7B75" w:rsidRPr="003E7B75" w:rsidRDefault="003E7B75" w:rsidP="003E7B75">
      <w:pPr>
        <w:spacing w:after="0" w:line="240" w:lineRule="auto"/>
        <w:ind w:firstLine="709"/>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Формирование и актуализация сведений о кадровой потребности работодателей, реализующих туристические проекты на территории муниципального образования ведет Краевое государственное казенное учреждение «Центр занятости населения Богучанского района» (далее – КГКУ ЦЗН Богучанского района), осуществляет мониторинг организаций, участвующих в инвестиционных проектах района. В дальнейшем планируется продолжить работу с инвесторами о заключении соглашений о сотрудничестве по обеспечению кадровой потребности, в том числе в сфере туризма. Развитие системы подготовки и переподготовки высококвалифицированных специалистов, ориентированной на потребности туристической сферы района.</w:t>
      </w:r>
    </w:p>
    <w:p w:rsidR="003E7B75" w:rsidRPr="003E7B75" w:rsidRDefault="003E7B75" w:rsidP="003E7B75">
      <w:pPr>
        <w:keepNext/>
        <w:tabs>
          <w:tab w:val="left" w:pos="0"/>
        </w:tabs>
        <w:spacing w:after="0" w:line="240" w:lineRule="auto"/>
        <w:ind w:firstLine="709"/>
        <w:contextualSpacing/>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Анализ состава трудовых ресурсов дает информацию о наличии незанятых трудовых ресурсов с учетом их распределения на территории района, источниках трудовых ресурсов для заполнения кадровой потребности предприятий, реализующих туристические проекты.  В настоящее время по данным администрации на рынке труда Богучанского района присутствует 3,3 тыс. человек в трудоспособном возрасте, незанятых трудовой деятельностью и учебой. Как один из механизмов заполнения перспективной </w:t>
      </w:r>
      <w:r w:rsidRPr="003E7B75">
        <w:rPr>
          <w:rFonts w:ascii="Times New Roman" w:eastAsia="Times New Roman" w:hAnsi="Times New Roman"/>
          <w:sz w:val="20"/>
          <w:szCs w:val="20"/>
          <w:lang w:eastAsia="ru-RU"/>
        </w:rPr>
        <w:lastRenderedPageBreak/>
        <w:t>кадровой потребности работодателей – организация профессионального обучения (переподготовки) безработных граждан по заявкам работодателей под гарантированное трудоустройство.</w:t>
      </w:r>
    </w:p>
    <w:p w:rsidR="003E7B75" w:rsidRPr="003E7B75" w:rsidRDefault="003E7B75" w:rsidP="003E7B75">
      <w:pPr>
        <w:keepNext/>
        <w:tabs>
          <w:tab w:val="left" w:pos="0"/>
        </w:tabs>
        <w:spacing w:after="0" w:line="240" w:lineRule="auto"/>
        <w:ind w:firstLine="709"/>
        <w:contextualSpacing/>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Учитывая обучение на коммерческой основе, Богучанский филиал КГБПОУ «Приангарский политехнический техникум» может обучать 255 человек в год. Также в с. Богучаны имеется негосударственное образовательное учреждение «Учебный центр», который на своей базе может готовить специалистов по необходимым специальностям. Предельная численность обучающихся – 500 человек в год.</w:t>
      </w:r>
    </w:p>
    <w:p w:rsidR="003E7B75" w:rsidRPr="003E7B75" w:rsidRDefault="003E7B75" w:rsidP="003E7B75">
      <w:pPr>
        <w:spacing w:after="0" w:line="240" w:lineRule="auto"/>
        <w:ind w:firstLine="540"/>
        <w:jc w:val="both"/>
        <w:rPr>
          <w:rFonts w:ascii="Times New Roman" w:eastAsia="Times New Roman" w:hAnsi="Times New Roman"/>
          <w:sz w:val="20"/>
          <w:szCs w:val="20"/>
          <w:lang w:eastAsia="ru-RU"/>
        </w:rPr>
      </w:pPr>
    </w:p>
    <w:p w:rsidR="003E7B75" w:rsidRPr="003E7B75" w:rsidRDefault="003E7B75" w:rsidP="003E7B75">
      <w:pPr>
        <w:spacing w:after="0" w:line="240" w:lineRule="auto"/>
        <w:ind w:firstLine="54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Таким образом, основными инструментами сбалансированного пространственного туристического развития района и согласования с интересами края должны стать следующие территориально дифференцированные направления деятельности:</w:t>
      </w:r>
    </w:p>
    <w:p w:rsidR="003E7B75" w:rsidRPr="003E7B75" w:rsidRDefault="003E7B75" w:rsidP="003E7B75">
      <w:pPr>
        <w:spacing w:after="0" w:line="240" w:lineRule="auto"/>
        <w:ind w:firstLine="54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-формирование туристско-рекреационных зон с использованием местных материалов; развитие социальной инфраструктуры; создание общественно-деловых, коммерческих, торгово-развлекательных, гостиничных, оздоровительных, туристско-спортивных центров; историко-культурными, религиозными и природно-ландшафтными комплексами на основе сохраняемой и реконструируемой застройки;</w:t>
      </w:r>
    </w:p>
    <w:p w:rsidR="003E7B75" w:rsidRPr="003E7B75" w:rsidRDefault="003E7B75" w:rsidP="003E7B75">
      <w:pPr>
        <w:spacing w:after="0" w:line="240" w:lineRule="auto"/>
        <w:ind w:firstLine="54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-преобразование сложившейся на территории структуры сельских населённых пунктов в комфортную систему расселения и формирование в них среды проживания, соответствующей современным стандартам качества в организации жилых, производственных, рекреационных территорий;</w:t>
      </w:r>
    </w:p>
    <w:p w:rsidR="003E7B75" w:rsidRPr="003E7B75" w:rsidRDefault="003E7B75" w:rsidP="003E7B75">
      <w:pPr>
        <w:spacing w:after="0" w:line="240" w:lineRule="auto"/>
        <w:ind w:firstLine="54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-эффективное использование территориальных, природных и историко-культурных ресурсов, создание условий равновесия между урбанизированной и природной средой, обеспечение потребностей населения в природных и сельских пейзажах, различных формах рекреации;</w:t>
      </w:r>
    </w:p>
    <w:p w:rsidR="003E7B75" w:rsidRPr="003E7B75" w:rsidRDefault="003E7B75" w:rsidP="003E7B75">
      <w:pPr>
        <w:spacing w:after="0" w:line="240" w:lineRule="auto"/>
        <w:ind w:firstLine="54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-реконструкция автомобильных дорог с учётом перспективной интенсивности движения транспорта, реорганизация местной транспортной сети;</w:t>
      </w:r>
    </w:p>
    <w:p w:rsidR="003E7B75" w:rsidRPr="003E7B75" w:rsidRDefault="003E7B75" w:rsidP="003E7B75">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E7B75">
        <w:rPr>
          <w:rFonts w:ascii="Times New Roman" w:eastAsia="Times New Roman" w:hAnsi="Times New Roman"/>
          <w:color w:val="000000"/>
          <w:sz w:val="20"/>
          <w:szCs w:val="20"/>
          <w:lang w:eastAsia="ru-RU"/>
        </w:rPr>
        <w:t>-проведение комплексных мероприятий по предупреждению ДТП;</w:t>
      </w:r>
    </w:p>
    <w:p w:rsidR="003E7B75" w:rsidRPr="003E7B75" w:rsidRDefault="003E7B75" w:rsidP="003E7B75">
      <w:pPr>
        <w:spacing w:after="0" w:line="240" w:lineRule="auto"/>
        <w:ind w:firstLine="54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-сохранение, восстановление и развитие взаимосвязанной системы ландшафтов (природных, историко-культурных, сельских), вовлечение ландшафтов в экономическую деятельность;</w:t>
      </w:r>
    </w:p>
    <w:p w:rsidR="003E7B75" w:rsidRPr="003E7B75" w:rsidRDefault="003E7B75" w:rsidP="003E7B75">
      <w:pPr>
        <w:spacing w:after="0" w:line="240" w:lineRule="auto"/>
        <w:ind w:firstLine="54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-формирование на основе природно-рекреационного потенциала системы рекреационно-оздоровительных и туристско-развлекательных зон;</w:t>
      </w:r>
    </w:p>
    <w:p w:rsidR="003E7B75" w:rsidRPr="003E7B75" w:rsidRDefault="003E7B75" w:rsidP="003E7B75">
      <w:pPr>
        <w:spacing w:after="0" w:line="240" w:lineRule="auto"/>
        <w:ind w:firstLine="54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-развитие туристического и познавательно-информационного потенциала территории, организация на основе памятников истории, архитектуры, археологии, природных комплексов, туристско-познавательных маршрутов;</w:t>
      </w:r>
    </w:p>
    <w:p w:rsidR="003E7B75" w:rsidRPr="003E7B75" w:rsidRDefault="003E7B75" w:rsidP="003E7B75">
      <w:pPr>
        <w:spacing w:after="0" w:line="240" w:lineRule="auto"/>
        <w:ind w:firstLine="54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-сохранение особо охраняемых природных территорий;</w:t>
      </w:r>
    </w:p>
    <w:p w:rsidR="003E7B75" w:rsidRPr="003E7B75" w:rsidRDefault="003E7B75" w:rsidP="003E7B75">
      <w:pPr>
        <w:spacing w:after="0" w:line="240" w:lineRule="auto"/>
        <w:ind w:firstLine="54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-улучшение архитектурного облика поселений района;</w:t>
      </w:r>
    </w:p>
    <w:p w:rsidR="003E7B75" w:rsidRPr="003E7B75" w:rsidRDefault="003E7B75" w:rsidP="003E7B75">
      <w:pPr>
        <w:spacing w:after="0" w:line="240" w:lineRule="auto"/>
        <w:ind w:firstLine="567"/>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охват сотовой связью всех поселений района;</w:t>
      </w:r>
    </w:p>
    <w:p w:rsidR="003E7B75" w:rsidRPr="003E7B75" w:rsidRDefault="003E7B75" w:rsidP="003E7B75">
      <w:pPr>
        <w:spacing w:after="0" w:line="240" w:lineRule="auto"/>
        <w:ind w:firstLine="567"/>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-доступность сети Интернет всему населению района;</w:t>
      </w:r>
    </w:p>
    <w:p w:rsidR="003E7B75" w:rsidRPr="003E7B75" w:rsidRDefault="003E7B75" w:rsidP="003E7B75">
      <w:pPr>
        <w:autoSpaceDE w:val="0"/>
        <w:autoSpaceDN w:val="0"/>
        <w:adjustRightInd w:val="0"/>
        <w:spacing w:after="0" w:line="240" w:lineRule="auto"/>
        <w:ind w:firstLine="567"/>
        <w:jc w:val="both"/>
        <w:rPr>
          <w:rFonts w:ascii="Times New Roman" w:eastAsia="Times New Roman" w:hAnsi="Times New Roman"/>
          <w:bCs/>
          <w:iCs/>
          <w:sz w:val="20"/>
          <w:szCs w:val="20"/>
          <w:lang w:eastAsia="ru-RU"/>
        </w:rPr>
      </w:pPr>
      <w:r w:rsidRPr="003E7B75">
        <w:rPr>
          <w:rFonts w:ascii="Times New Roman" w:eastAsia="Times New Roman" w:hAnsi="Times New Roman"/>
          <w:sz w:val="20"/>
          <w:szCs w:val="20"/>
          <w:lang w:eastAsia="ar-SA"/>
        </w:rPr>
        <w:t>-формирование благоприятного инвестиционного имиджа.</w:t>
      </w:r>
    </w:p>
    <w:p w:rsidR="003E7B75" w:rsidRPr="003E7B75" w:rsidRDefault="003E7B75" w:rsidP="003E7B75">
      <w:pPr>
        <w:spacing w:after="0" w:line="240" w:lineRule="auto"/>
        <w:rPr>
          <w:rFonts w:ascii="Times New Roman" w:eastAsia="Times New Roman" w:hAnsi="Times New Roman"/>
          <w:sz w:val="20"/>
          <w:szCs w:val="20"/>
          <w:lang w:eastAsia="ru-RU"/>
        </w:rPr>
      </w:pPr>
    </w:p>
    <w:p w:rsidR="003E7B75" w:rsidRPr="003E7B75" w:rsidRDefault="003E7B75" w:rsidP="003E7B75">
      <w:pPr>
        <w:spacing w:after="0" w:line="240" w:lineRule="auto"/>
        <w:ind w:firstLine="709"/>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Развитие территории Богучанского района</w:t>
      </w:r>
    </w:p>
    <w:p w:rsidR="003E7B75" w:rsidRPr="003E7B75" w:rsidRDefault="003E7B75" w:rsidP="003E7B75">
      <w:pPr>
        <w:keepNext/>
        <w:spacing w:after="0" w:line="240" w:lineRule="auto"/>
        <w:ind w:firstLine="720"/>
        <w:jc w:val="both"/>
        <w:outlineLvl w:val="4"/>
        <w:rPr>
          <w:rFonts w:ascii="Times New Roman" w:eastAsia="Times New Roman" w:hAnsi="Times New Roman"/>
          <w:bCs/>
          <w:sz w:val="20"/>
          <w:szCs w:val="20"/>
          <w:lang w:eastAsia="ru-RU"/>
        </w:rPr>
      </w:pPr>
      <w:r w:rsidRPr="003E7B75">
        <w:rPr>
          <w:rFonts w:ascii="Times New Roman" w:eastAsia="Times New Roman" w:hAnsi="Times New Roman"/>
          <w:bCs/>
          <w:sz w:val="20"/>
          <w:szCs w:val="20"/>
          <w:lang w:eastAsia="ru-RU"/>
        </w:rPr>
        <w:t xml:space="preserve">Село Богучаны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 соответствии с размещением крупнейших промышленных комплексов, перспективной структурой федеральной и региональной транспортной сети, село, а на перспективу город Богучаны будут развиваться как базовый организационно-управленческий, социально-культурный, обслуживающий центр для восточной части Нижнего Приангарья с планируемой численностью населения 25 тыс.человек.</w:t>
      </w:r>
    </w:p>
    <w:p w:rsidR="003E7B75" w:rsidRPr="003E7B75" w:rsidRDefault="003E7B75" w:rsidP="003E7B75">
      <w:pPr>
        <w:keepNext/>
        <w:spacing w:after="0" w:line="240" w:lineRule="auto"/>
        <w:ind w:firstLine="709"/>
        <w:jc w:val="both"/>
        <w:outlineLvl w:val="4"/>
        <w:rPr>
          <w:rFonts w:ascii="Times New Roman" w:eastAsia="Times New Roman" w:hAnsi="Times New Roman"/>
          <w:bCs/>
          <w:sz w:val="20"/>
          <w:szCs w:val="20"/>
          <w:lang w:eastAsia="ru-RU"/>
        </w:rPr>
      </w:pPr>
      <w:r w:rsidRPr="003E7B75">
        <w:rPr>
          <w:rFonts w:ascii="Times New Roman" w:eastAsia="Times New Roman" w:hAnsi="Times New Roman"/>
          <w:bCs/>
          <w:sz w:val="20"/>
          <w:szCs w:val="20"/>
          <w:lang w:eastAsia="ru-RU"/>
        </w:rPr>
        <w:t>Деревня Ярки</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 районе деревни Ярки будет сформирована обширная транспортно-логистическая зона, которая получит дальнейшее развитие в период расчетного срока схемы территориального планирования района с усилением Богучанского транспортного узла благодаря вводу в строй Северо-Сибирской железнодорожной магистрали. Расселение жителей д. Ярки планируется организовать на базе нового городского образования Богучаны.</w:t>
      </w:r>
    </w:p>
    <w:p w:rsidR="003E7B75" w:rsidRPr="003E7B75" w:rsidRDefault="003E7B75" w:rsidP="003E7B75">
      <w:pPr>
        <w:keepNext/>
        <w:spacing w:after="0" w:line="240" w:lineRule="auto"/>
        <w:ind w:firstLine="720"/>
        <w:jc w:val="both"/>
        <w:outlineLvl w:val="4"/>
        <w:rPr>
          <w:rFonts w:ascii="Times New Roman" w:eastAsia="Times New Roman" w:hAnsi="Times New Roman"/>
          <w:bCs/>
          <w:sz w:val="20"/>
          <w:szCs w:val="20"/>
          <w:lang w:eastAsia="ru-RU"/>
        </w:rPr>
      </w:pPr>
      <w:r w:rsidRPr="003E7B75">
        <w:rPr>
          <w:rFonts w:ascii="Times New Roman" w:eastAsia="Times New Roman" w:hAnsi="Times New Roman"/>
          <w:bCs/>
          <w:sz w:val="20"/>
          <w:szCs w:val="20"/>
          <w:lang w:eastAsia="ru-RU"/>
        </w:rPr>
        <w:t>Поселок Таежный, деревня Карабула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Развитие посёлка Таёжный связано со строительством алюминиевого завода на 3233 рабочих мест и станет базовым центром расселения для занятых на предприятии. Кроме того, Таежный сохранит существующие промышленные функции (лесная и транспортная). Существенным аспектом является природные и инженерные возможности расширения масштабов и структуры промышленной зоны близ алюминиевого завода. С большой долей вероятности вблизи алюминиевого завода получит свое развитие комплекс дополняющих производств. </w:t>
      </w:r>
    </w:p>
    <w:p w:rsidR="003E7B75" w:rsidRPr="003E7B75" w:rsidRDefault="003E7B75" w:rsidP="003E7B75">
      <w:pPr>
        <w:keepNext/>
        <w:spacing w:after="0" w:line="240" w:lineRule="auto"/>
        <w:ind w:firstLine="720"/>
        <w:jc w:val="both"/>
        <w:outlineLvl w:val="4"/>
        <w:rPr>
          <w:rFonts w:ascii="Times New Roman" w:eastAsia="Times New Roman" w:hAnsi="Times New Roman"/>
          <w:bCs/>
          <w:sz w:val="20"/>
          <w:szCs w:val="20"/>
          <w:lang w:eastAsia="ru-RU"/>
        </w:rPr>
      </w:pPr>
      <w:r w:rsidRPr="003E7B75">
        <w:rPr>
          <w:rFonts w:ascii="Times New Roman" w:eastAsia="Times New Roman" w:hAnsi="Times New Roman"/>
          <w:bCs/>
          <w:sz w:val="20"/>
          <w:szCs w:val="20"/>
          <w:lang w:eastAsia="ru-RU"/>
        </w:rPr>
        <w:t>Поселок Ангарский</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На базе поселка будет формироваться транспортно-логистический узел. Развитию транспортной функции способствует мостовой переход через реку Ангара (а также строительство совмещенного с ним железнодорожного моста) и пересечение проектируемой железнодорожной магистрали Решеты-Богучаны и Северо-Сибирской железной дороги. Фактически поселок будет тыловой базой развития правобережья реки Ангара и юга Эвенкии. </w:t>
      </w:r>
    </w:p>
    <w:p w:rsidR="003E7B75" w:rsidRPr="003E7B75" w:rsidRDefault="003E7B75" w:rsidP="003E7B75">
      <w:pPr>
        <w:keepNext/>
        <w:spacing w:after="0" w:line="240" w:lineRule="auto"/>
        <w:ind w:firstLine="720"/>
        <w:jc w:val="both"/>
        <w:outlineLvl w:val="4"/>
        <w:rPr>
          <w:rFonts w:ascii="Times New Roman" w:eastAsia="Times New Roman" w:hAnsi="Times New Roman"/>
          <w:bCs/>
          <w:sz w:val="20"/>
          <w:szCs w:val="20"/>
          <w:lang w:eastAsia="ru-RU"/>
        </w:rPr>
      </w:pPr>
      <w:r w:rsidRPr="003E7B75">
        <w:rPr>
          <w:rFonts w:ascii="Times New Roman" w:eastAsia="Times New Roman" w:hAnsi="Times New Roman"/>
          <w:bCs/>
          <w:sz w:val="20"/>
          <w:szCs w:val="20"/>
          <w:lang w:eastAsia="ru-RU"/>
        </w:rPr>
        <w:lastRenderedPageBreak/>
        <w:t>Поселки Гремучий, Красногорьевский</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п. Гремучий и п. Красногорьевский могут быть объединены в единый населенный пункт городского типа. Развитие поселков предлагается на более благоприятных в экологическом отношении площадках к северу от существующих поселков с возможным частичным переселением жителей.</w:t>
      </w:r>
    </w:p>
    <w:p w:rsidR="003E7B75" w:rsidRPr="003E7B75" w:rsidRDefault="003E7B75" w:rsidP="003E7B75">
      <w:pPr>
        <w:keepNext/>
        <w:spacing w:after="0" w:line="240" w:lineRule="auto"/>
        <w:ind w:firstLine="720"/>
        <w:jc w:val="both"/>
        <w:outlineLvl w:val="4"/>
        <w:rPr>
          <w:rFonts w:ascii="Times New Roman" w:eastAsia="Times New Roman" w:hAnsi="Times New Roman"/>
          <w:bCs/>
          <w:sz w:val="20"/>
          <w:szCs w:val="20"/>
          <w:lang w:eastAsia="ru-RU"/>
        </w:rPr>
      </w:pPr>
      <w:r w:rsidRPr="003E7B75">
        <w:rPr>
          <w:rFonts w:ascii="Times New Roman" w:eastAsia="Times New Roman" w:hAnsi="Times New Roman"/>
          <w:bCs/>
          <w:sz w:val="20"/>
          <w:szCs w:val="20"/>
          <w:lang w:eastAsia="ru-RU"/>
        </w:rPr>
        <w:t>Поселки Нижнетерянск, Артюгино, Беляки, Шиверский, Хребтовый</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Сохранение численности населения этих поселков позволит организовать заготовку значительных лесосырьевых запасов Хребтового, Гремучинского и Терянского лесхозов.</w:t>
      </w:r>
    </w:p>
    <w:p w:rsidR="003E7B75" w:rsidRPr="003E7B75" w:rsidRDefault="003E7B75" w:rsidP="003E7B75">
      <w:pPr>
        <w:keepNext/>
        <w:spacing w:after="0" w:line="240" w:lineRule="auto"/>
        <w:ind w:firstLine="720"/>
        <w:jc w:val="both"/>
        <w:outlineLvl w:val="4"/>
        <w:rPr>
          <w:rFonts w:ascii="Times New Roman" w:eastAsia="Times New Roman" w:hAnsi="Times New Roman"/>
          <w:bCs/>
          <w:sz w:val="20"/>
          <w:szCs w:val="20"/>
          <w:lang w:eastAsia="ru-RU"/>
        </w:rPr>
      </w:pPr>
      <w:r w:rsidRPr="003E7B75">
        <w:rPr>
          <w:rFonts w:ascii="Times New Roman" w:eastAsia="Times New Roman" w:hAnsi="Times New Roman"/>
          <w:bCs/>
          <w:sz w:val="20"/>
          <w:szCs w:val="20"/>
          <w:lang w:eastAsia="ru-RU"/>
        </w:rPr>
        <w:t>Поселки Такучет, Осиновый Мыс, Чунояр, Манзя, Невонка, Говорково</w:t>
      </w:r>
    </w:p>
    <w:p w:rsidR="003E7B75" w:rsidRPr="003E7B75" w:rsidRDefault="003E7B75" w:rsidP="003E7B75">
      <w:pPr>
        <w:spacing w:after="0" w:line="240" w:lineRule="auto"/>
        <w:ind w:firstLine="708"/>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 проектном периоде схемы территориального планирования основной функцией данных населенных пунктов, как и ранее, будет являться лесозаготовительная деятельность. Однако, в связи с тем, что лесосырьевая база левобережья Ангары в основном освоена, предполагается значительное снижение лесозаготовительной деятельности, осуществляемой на базе этих поселков. В данных населенных пунктах предполагается существенное снижение численности населения ввиду снижения значимости в качестве центров лесозаготовок.</w:t>
      </w:r>
    </w:p>
    <w:p w:rsidR="003E7B75" w:rsidRPr="003E7B75" w:rsidRDefault="003E7B75" w:rsidP="003E7B75">
      <w:pPr>
        <w:keepNext/>
        <w:spacing w:after="0" w:line="240" w:lineRule="auto"/>
        <w:ind w:firstLine="720"/>
        <w:jc w:val="both"/>
        <w:outlineLvl w:val="4"/>
        <w:rPr>
          <w:rFonts w:ascii="Times New Roman" w:eastAsia="Times New Roman" w:hAnsi="Times New Roman"/>
          <w:bCs/>
          <w:sz w:val="20"/>
          <w:szCs w:val="20"/>
          <w:lang w:eastAsia="ru-RU"/>
        </w:rPr>
      </w:pPr>
      <w:r w:rsidRPr="003E7B75">
        <w:rPr>
          <w:rFonts w:ascii="Times New Roman" w:eastAsia="Times New Roman" w:hAnsi="Times New Roman"/>
          <w:bCs/>
          <w:sz w:val="20"/>
          <w:szCs w:val="20"/>
          <w:lang w:eastAsia="ru-RU"/>
        </w:rPr>
        <w:t>Перспективные для туристических маршрутов населенные пункты района – д. Заимка, д. Иркинеево, д. Бедоба, д. Гольтявино, п. Кежек, д. Каменка.</w:t>
      </w:r>
    </w:p>
    <w:p w:rsidR="003E7B75" w:rsidRPr="003E7B75" w:rsidRDefault="003E7B75" w:rsidP="003E7B75">
      <w:pPr>
        <w:widowControl w:val="0"/>
        <w:spacing w:after="0" w:line="240" w:lineRule="auto"/>
        <w:jc w:val="both"/>
        <w:rPr>
          <w:rFonts w:ascii="Times New Roman" w:eastAsia="Times New Roman" w:hAnsi="Times New Roman"/>
          <w:snapToGrid w:val="0"/>
          <w:sz w:val="20"/>
          <w:szCs w:val="20"/>
          <w:lang w:eastAsia="ru-RU"/>
        </w:rPr>
      </w:pPr>
      <w:r w:rsidRPr="003E7B75">
        <w:rPr>
          <w:rFonts w:ascii="Times New Roman" w:eastAsia="Times New Roman" w:hAnsi="Times New Roman"/>
          <w:snapToGrid w:val="0"/>
          <w:sz w:val="20"/>
          <w:szCs w:val="20"/>
          <w:lang w:eastAsia="ru-RU"/>
        </w:rPr>
        <w:t>Населенные пункты района, где нет промышленного или сельскохозяйственного производства, – это д. Заимка, д. Иркинеево, д. Бедоба, д. Гольтявино, п. Кежек, д. Каменка, подлежат закрытию, либо переселению. Уже сегодня населенные пункты д. Заимка, д. Иркинеево, д. Бедоба, д. Гольтявино, д. Каменка малочисленны. Здесь происходит развитие сельского хозяйства. Сбор дикоросов. Развитие рыболовства, охотопользование, орехопромысел. Развитие туризма. Сплав по малым рекам Приангарья.</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Деревня Прилуки.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Деревня Прилуки – отдаленный населенный пункт Богучанского района, где обитают христиане-отшельники, или староверы, как нередко именуют их в «миру». Для них, чем меньше общения с внешним миром, тем лучше, поэтому даже дорог практически нет: зимой в Прилуки добираются на снегоходах, а летом на лодке по реке Чуна или на вертолете. </w:t>
      </w:r>
    </w:p>
    <w:p w:rsidR="003E7B75" w:rsidRPr="003E7B75" w:rsidRDefault="003E7B75" w:rsidP="003E7B75">
      <w:pPr>
        <w:spacing w:after="0" w:line="240" w:lineRule="auto"/>
        <w:ind w:firstLine="709"/>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Дальнейшее развитие предполагает инвестиционное и инновационное развитие экономики района: улучшение транспортной инфраструктуры района Приангарья за счет модернизации и строительства автомобильных, развитие инфраструктуры правобережья р. Ангары (строительство и модернизация около 1,3 тыс. км автомобильных дорог, в том числе автомобильной дороги Мотыгино - Кодинск); строительство узловой станции Богучаны – Ярки; введение в действие пассажирского терминала станции «Богучаны».</w:t>
      </w:r>
    </w:p>
    <w:p w:rsidR="003E7B75" w:rsidRPr="003E7B75" w:rsidRDefault="003E7B75" w:rsidP="003E7B75">
      <w:pPr>
        <w:spacing w:after="0" w:line="240" w:lineRule="auto"/>
        <w:ind w:firstLine="540"/>
        <w:jc w:val="both"/>
        <w:rPr>
          <w:rFonts w:ascii="Times New Roman" w:eastAsia="Times New Roman" w:hAnsi="Times New Roman"/>
          <w:sz w:val="20"/>
          <w:szCs w:val="20"/>
          <w:lang w:eastAsia="ru-RU"/>
        </w:rPr>
      </w:pPr>
      <w:r w:rsidRPr="003E7B75">
        <w:rPr>
          <w:rFonts w:ascii="Times New Roman" w:eastAsia="Times New Roman" w:hAnsi="Times New Roman"/>
          <w:bCs/>
          <w:color w:val="000000"/>
          <w:sz w:val="20"/>
          <w:szCs w:val="20"/>
          <w:lang w:eastAsia="ru-RU"/>
        </w:rPr>
        <w:t>На высоком уровне будут темпы роста строительства, предоставление транспортных услуг.</w:t>
      </w:r>
    </w:p>
    <w:p w:rsidR="003E7B75" w:rsidRPr="003E7B75" w:rsidRDefault="003E7B75" w:rsidP="003E7B75">
      <w:pPr>
        <w:spacing w:after="0" w:line="240" w:lineRule="auto"/>
        <w:ind w:firstLine="709"/>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Богучанский район, имеющий практически 400-летнюю историю своего развития, в связи с исторически сложившимся экономическим развитием, имеющимися на территории района природными, трудовыми и прочими ресурсами, - динамично развивающийся район, тесно взаимодействующий с другими районами края.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Ведущее место в экономике района занимают лесозаготовительная отрасль – заготовка ангарской сосны. Лесозаготовительные и лесоперерабатывающие предприятия Богучанского района реализуют свою продукцию в г. Красноярск и г. Лесосибирск, в города России, в Ближнее и Дальнее зарубежье. Это создает условия для развития делового туризма.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Электроснабжение Богучанского района осуществляется из Кежемского района от Богучанской ГЭС – привлекательного объекта для туристов.</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 ближайшей перспективе будет налажена связь с муниципальным образованием Мотыгинский район.</w:t>
      </w:r>
    </w:p>
    <w:p w:rsidR="003E7B75" w:rsidRPr="003E7B75" w:rsidRDefault="003E7B75" w:rsidP="003E7B75">
      <w:pPr>
        <w:spacing w:after="0" w:line="240" w:lineRule="auto"/>
        <w:ind w:firstLine="720"/>
        <w:jc w:val="both"/>
        <w:rPr>
          <w:rFonts w:ascii="Times New Roman" w:eastAsia="Times New Roman" w:hAnsi="Times New Roman"/>
          <w:bCs/>
          <w:iCs/>
          <w:sz w:val="20"/>
          <w:szCs w:val="20"/>
          <w:lang w:eastAsia="ru-RU"/>
        </w:rPr>
      </w:pPr>
      <w:r w:rsidRPr="003E7B75">
        <w:rPr>
          <w:rFonts w:ascii="Times New Roman" w:eastAsia="Times New Roman" w:hAnsi="Times New Roman"/>
          <w:bCs/>
          <w:iCs/>
          <w:sz w:val="20"/>
          <w:szCs w:val="20"/>
          <w:lang w:eastAsia="ru-RU"/>
        </w:rPr>
        <w:t xml:space="preserve">Экологическая обстановка в районе, благодаря окружающему лесному массиву, гораздо лучше по сравнению с районами Нижнего Приангарья и края. </w:t>
      </w:r>
    </w:p>
    <w:p w:rsidR="003E7B75" w:rsidRPr="003E7B75" w:rsidRDefault="003E7B75" w:rsidP="003E7B75">
      <w:pPr>
        <w:spacing w:after="0" w:line="240" w:lineRule="auto"/>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Негативные факторы:</w:t>
      </w:r>
    </w:p>
    <w:p w:rsidR="003E7B75" w:rsidRPr="003E7B75" w:rsidRDefault="003E7B75" w:rsidP="003E7B75">
      <w:pPr>
        <w:spacing w:after="0" w:line="240" w:lineRule="auto"/>
        <w:ind w:firstLine="709"/>
        <w:jc w:val="both"/>
        <w:rPr>
          <w:rFonts w:ascii="Times New Roman" w:eastAsia="Times New Roman" w:hAnsi="Times New Roman"/>
          <w:sz w:val="20"/>
          <w:szCs w:val="20"/>
          <w:lang w:eastAsia="ru-RU"/>
        </w:rPr>
      </w:pPr>
      <w:r w:rsidRPr="003E7B75">
        <w:rPr>
          <w:rFonts w:ascii="Times New Roman" w:eastAsia="Times New Roman" w:hAnsi="Times New Roman"/>
          <w:spacing w:val="-2"/>
          <w:sz w:val="20"/>
          <w:szCs w:val="20"/>
          <w:lang w:eastAsia="ru-RU"/>
        </w:rPr>
        <w:t>Несмотря на относительное благополучие Богучанского района  в отношении природных катастроф, и здесь случаются ураганные ветры с порывами до 40 м/сек, пыльные бури летом, а зимой, в редких случаях, очень сильные морозы – до 45 градусов и ниже.</w:t>
      </w:r>
      <w:r w:rsidRPr="003E7B75">
        <w:rPr>
          <w:rFonts w:ascii="Times New Roman" w:eastAsia="Times New Roman" w:hAnsi="Times New Roman"/>
          <w:sz w:val="20"/>
          <w:szCs w:val="20"/>
          <w:lang w:eastAsia="ru-RU"/>
        </w:rPr>
        <w:t xml:space="preserve">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На территории района ежегодно фиксируются лесные пожары. С 2020 года для тушения лесных пожаров применяется самая современная техника.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 летний период – обитает «мошка», практически, на всей территории района.</w:t>
      </w:r>
    </w:p>
    <w:p w:rsidR="003E7B75" w:rsidRPr="003E7B75" w:rsidRDefault="003E7B75" w:rsidP="003E7B75">
      <w:pPr>
        <w:tabs>
          <w:tab w:val="left" w:pos="720"/>
        </w:tabs>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 условиях большой удаленности населенных пунктов недостаточная осведомленность населения об объектах и источниках повышенной опасности, и правилах поведения при возникновения ЧС.</w:t>
      </w:r>
    </w:p>
    <w:p w:rsidR="003E7B75" w:rsidRPr="003E7B75" w:rsidRDefault="003E7B75" w:rsidP="003E7B75">
      <w:pPr>
        <w:spacing w:after="0" w:line="240" w:lineRule="auto"/>
        <w:jc w:val="both"/>
        <w:rPr>
          <w:rFonts w:ascii="Times New Roman" w:eastAsia="Times New Roman" w:hAnsi="Times New Roman"/>
          <w:bCs/>
          <w:iCs/>
          <w:sz w:val="20"/>
          <w:szCs w:val="20"/>
          <w:lang w:eastAsia="ru-RU"/>
        </w:rPr>
      </w:pPr>
    </w:p>
    <w:p w:rsidR="003E7B75" w:rsidRPr="003E7B75" w:rsidRDefault="003E7B75" w:rsidP="003E7B75">
      <w:pPr>
        <w:spacing w:after="0" w:line="240" w:lineRule="auto"/>
        <w:jc w:val="center"/>
        <w:rPr>
          <w:rFonts w:ascii="Times New Roman" w:eastAsia="Times New Roman" w:hAnsi="Times New Roman"/>
          <w:bCs/>
          <w:iCs/>
          <w:sz w:val="20"/>
          <w:szCs w:val="20"/>
          <w:lang w:eastAsia="ru-RU"/>
        </w:rPr>
      </w:pPr>
      <w:r w:rsidRPr="003E7B75">
        <w:rPr>
          <w:rFonts w:ascii="Times New Roman" w:eastAsia="Times New Roman" w:hAnsi="Times New Roman"/>
          <w:bCs/>
          <w:iCs/>
          <w:sz w:val="20"/>
          <w:szCs w:val="20"/>
          <w:lang w:eastAsia="ru-RU"/>
        </w:rPr>
        <w:t>Достопримечательности на территории района: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На территории Богучанского района расположен действующий комплексный заказник: «Богучанский». Заказник образован в 2004 году в целях сохранения в естественном состоянии коренных (эталонных) высокопроизводительных лесов подтаежной зоны южной тайги Среднесибирского плоскогорья, значительно сокративших свой ареал в результате крупномасштабных сплошных вырубок и </w:t>
      </w:r>
      <w:r w:rsidRPr="003E7B75">
        <w:rPr>
          <w:rFonts w:ascii="Times New Roman" w:eastAsia="Times New Roman" w:hAnsi="Times New Roman"/>
          <w:sz w:val="20"/>
          <w:szCs w:val="20"/>
          <w:lang w:eastAsia="ru-RU"/>
        </w:rPr>
        <w:lastRenderedPageBreak/>
        <w:t>создания крупных водохранилищ, а также охраны и воспроизводства охотничье-промысловых видов животных, сохранения и восстановления численности редких и исчезающих видов животных и растений, ценных в хозяйственном, научном и эстетическом отношениях.</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noProof/>
          <w:sz w:val="20"/>
          <w:szCs w:val="20"/>
          <w:lang w:eastAsia="ru-RU"/>
        </w:rPr>
        <w:drawing>
          <wp:anchor distT="0" distB="0" distL="114300" distR="114300" simplePos="0" relativeHeight="251665408" behindDoc="1" locked="0" layoutInCell="1" allowOverlap="1">
            <wp:simplePos x="0" y="0"/>
            <wp:positionH relativeFrom="column">
              <wp:posOffset>2400300</wp:posOffset>
            </wp:positionH>
            <wp:positionV relativeFrom="paragraph">
              <wp:posOffset>133350</wp:posOffset>
            </wp:positionV>
            <wp:extent cx="3640455" cy="2178050"/>
            <wp:effectExtent l="0" t="0" r="0" b="0"/>
            <wp:wrapSquare wrapText="bothSides"/>
            <wp:docPr id="9" name="Рисунок 2" descr="http://www.doopt.ru/images/Boguchan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opt.ru/images/Boguchansk.jpg"/>
                    <pic:cNvPicPr>
                      <a:picLocks noChangeAspect="1" noChangeArrowheads="1"/>
                    </pic:cNvPicPr>
                  </pic:nvPicPr>
                  <pic:blipFill>
                    <a:blip r:embed="rId13" r:link="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3640455" cy="2178050"/>
                    </a:xfrm>
                    <a:prstGeom prst="rect">
                      <a:avLst/>
                    </a:prstGeom>
                    <a:noFill/>
                    <a:ln>
                      <a:noFill/>
                    </a:ln>
                  </pic:spPr>
                </pic:pic>
              </a:graphicData>
            </a:graphic>
          </wp:anchor>
        </w:drawing>
      </w:r>
      <w:r w:rsidRPr="003E7B75">
        <w:rPr>
          <w:rFonts w:ascii="Times New Roman" w:eastAsia="Times New Roman" w:hAnsi="Times New Roman"/>
          <w:sz w:val="20"/>
          <w:szCs w:val="20"/>
          <w:lang w:eastAsia="ru-RU"/>
        </w:rPr>
        <w:t>Заказник расположен на землях лесного фонда и состоит из двух участков - Пуньского и Кажимского. Общая площадь территории заказника - 201,166 тыс. га. Деятельность заказника и режим природопользования регламентируется Законом Российской федерации «Об особо охраняемых природных территориях» и Постановлениями губернатора Красноярского края.</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Для сохранения природных ландшафтов, защиты мест обитания (произрастания) редких видов растений и животных, включенных в Красные книги Российской Федерации и Красноярского края, на территории Богучанского района предусмотрено расширение сети комплексных заказников краевого значения. На основании Постановления N 341-П от 02.11.2006 «об утверждении схемы развития и размещения, особо охраняемых природных территорий в Красноярском крае на период до 2015 года» на границе с Кежемским районом зарезервирована территория для организации биологического заказника «Чадобецкий».</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Планируемый биологический заказник «Чадобецкий» - долинный водно-болотный комплекс правобережья Ангары с сосново-лиственничными лесами южной тайги площадью 28,4 тыс. га. На его территории растут редкие виды растений, обитают ценные породы рыб, а также редкие виды животных - соболь, лось, лесной северный олень.</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Река Ангара – единственная вытекающая из озера Байкал, и её притоки;</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Тайга, расположенная на горах, холмах и склонах, крутых склонах вдоль реки Ангара и малых рек Приангарья (Иркинеево, Карабула, Мура, Чуна, Невонка);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Возле деревни Каменка на правом берегу реки Ангара найден культурный слой первобытно-общинного общества. В районе найдены экспонаты, подтверждающие проживание на территории скифских племен.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Мурский порог, Мурская Писаница на горе «Караульная» расположена на правом берегу реки Ангара (390 км. Выше устья р.Ангара), в 6,5 км. от д. Гольтявино, напротив Мурского порога (Место силы) – Мегалиты -«Рукотворная гора».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"Стоянка Итомиура"  - уникальный памятник истории эпохи неолита, находится на стыке двух районов - Богучанского и Кежемского, чуть выше Бузыкановского порога в глубокой тайге, располагается у небольшой реки Мура, до Ангары в семидесяти километрах.</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Мораловое хозяйство – п.Невонка.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Шивера - каменистый перекат на реке Ангара близ поселка Шиверский.</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Гора «Змеинка» - вблизи поселка Невонка.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Скала «Писаный Камень» с рисунками (Хребтовый).</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«Каменский утес» находится на правом берегу Ангары, в 1км. выше деревни Каменка.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«Писаница Манзя» -  памятник древнего наскального изобразительного искусства Северного Приангарья расположен на расстоянии 5 километров от посёлка Нижнетерянск.</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«Манзенская пещера» находится на правом берегу р.Ангары, в 5 км выше по течению от поселка Манзя (397лет). Расположена в верхней части небольшого горного массива, где имеются локальные скальные обнажения.</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Петроглифы и писаницы «Манзя», «Геофизик», «Каменка». Петроглиф Геофизик (Шаман-Камень) с петроглифами на левом берегу Ангары у пос. Геофизиков - открыты в 1972 г. и обследованы в 1974 и 76 гг. Н.И. Дроздовым.  Ангарские петроглифы на участке между поселком Манзя и деревней Каменка.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Стоянка Усть-Карабула (3тыс. до н. э. — 10 в н. э).- левый берег р. Ангара, в 7 км. выше по течению д. Пинчуга, устье р. Карабула.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Стоянка «Овсянка» (5-3 тыс. до н. э.) - левый берег р. Ангара в 5 км выше по течению с. Богучаны;</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Каменная россыпь близи поселка Геофизиков.</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Одиночные избы и ясачные зимовья в п. Манзя, д.Каменка, д.Гольтявино, с.Богучаны, п.Пинчуга. Сохранен купеческий дом 19 века (купца Толстых).</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lastRenderedPageBreak/>
        <w:t xml:space="preserve"> «Соленый ручей» (п.Ангарский) – природный родник, дающий начало ручью;</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Природные родники у с.Богучаны, п.Ангарский, п.Невонка, «Горцы», д.Карабула, п.Манзя.</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Сосновый бор детского оздоровительного лагеря «Березка» - природный памятник уникальной ангарской сосне (с. Богучаны).</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д. Прилуки - отдаленный населенный пункт Богучанского района, где обитают христиане-отшельники (староверы).</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Краеведческий музей им. Д.М. Андона – современное культурное учреждение с богатыми историческими экспозициями.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Район пережил 4 волны политических репрессий, на территории краеведческого музея им. Д.М. Андона находится стела «Жертвам репрессий». В районе отбывали ссылку революционеры: Перенсон А.И. (с женой), Киселев А.С., Малышев С.М., Берце О.И. (с женой), Джапаридзе А.А., Серго Орджоникидзе, Шанцер В.Л., Периковский С.П., Зоя Швейцер.</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Таким образом, на территории Богучанского района имеются предпосылки для развития различных видов туризма.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p>
    <w:p w:rsidR="003E7B75" w:rsidRPr="003E7B75" w:rsidRDefault="003E7B75" w:rsidP="003E7B75">
      <w:pPr>
        <w:spacing w:after="0" w:line="240" w:lineRule="auto"/>
        <w:jc w:val="center"/>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Ключевые цели и задачи</w:t>
      </w:r>
    </w:p>
    <w:p w:rsidR="003E7B75" w:rsidRPr="003E7B75" w:rsidRDefault="003E7B75" w:rsidP="003E7B75">
      <w:pPr>
        <w:spacing w:after="0" w:line="240" w:lineRule="auto"/>
        <w:rPr>
          <w:rFonts w:ascii="Times New Roman" w:eastAsia="Times New Roman" w:hAnsi="Times New Roman"/>
          <w:sz w:val="20"/>
          <w:szCs w:val="20"/>
          <w:lang w:eastAsia="ru-RU"/>
        </w:rPr>
      </w:pPr>
    </w:p>
    <w:p w:rsidR="003E7B75" w:rsidRPr="003E7B75" w:rsidRDefault="003E7B75" w:rsidP="003E7B75">
      <w:pPr>
        <w:spacing w:after="0" w:line="240" w:lineRule="auto"/>
        <w:ind w:firstLine="708"/>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ЦЕЛЬ: усиление социальной роли туризма, увеличение доступности услуг туризма, отдыха и оздоровления для жителей Богучанского района посредством организации туристско-рекреационной зоны на территории уникального природного парка села Богучаны Богучанского района Красноярского края.</w:t>
      </w:r>
    </w:p>
    <w:p w:rsidR="003E7B75" w:rsidRPr="003E7B75" w:rsidRDefault="003E7B75" w:rsidP="003E7B75">
      <w:pPr>
        <w:spacing w:after="0" w:line="240" w:lineRule="auto"/>
        <w:jc w:val="both"/>
        <w:rPr>
          <w:rFonts w:ascii="Times New Roman" w:eastAsia="Times New Roman" w:hAnsi="Times New Roman"/>
          <w:sz w:val="20"/>
          <w:szCs w:val="20"/>
          <w:lang w:eastAsia="ru-RU"/>
        </w:rPr>
      </w:pPr>
    </w:p>
    <w:p w:rsidR="003E7B75" w:rsidRPr="003E7B75" w:rsidRDefault="003E7B75" w:rsidP="003E7B75">
      <w:pPr>
        <w:spacing w:after="0" w:line="240" w:lineRule="auto"/>
        <w:ind w:firstLine="708"/>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Задачи:</w:t>
      </w:r>
    </w:p>
    <w:p w:rsidR="003E7B75" w:rsidRPr="003E7B75" w:rsidRDefault="003E7B75" w:rsidP="003E7B75">
      <w:pPr>
        <w:spacing w:after="0" w:line="240" w:lineRule="auto"/>
        <w:ind w:firstLine="708"/>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1.  Обустроить, организовать  туристско-рекреационной зоны на территории уникального природного парка (площадью 10000м</w:t>
      </w:r>
      <w:r w:rsidRPr="003E7B75">
        <w:rPr>
          <w:rFonts w:ascii="Times New Roman" w:eastAsia="Times New Roman" w:hAnsi="Times New Roman"/>
          <w:sz w:val="20"/>
          <w:szCs w:val="20"/>
          <w:vertAlign w:val="superscript"/>
          <w:lang w:eastAsia="ru-RU"/>
        </w:rPr>
        <w:t>2</w:t>
      </w:r>
      <w:r w:rsidRPr="003E7B75">
        <w:rPr>
          <w:rFonts w:ascii="Times New Roman" w:eastAsia="Times New Roman" w:hAnsi="Times New Roman"/>
          <w:sz w:val="20"/>
          <w:szCs w:val="20"/>
          <w:lang w:eastAsia="ru-RU"/>
        </w:rPr>
        <w:t>) в селе Богучаны Богучанского района Красноярского края по адресу: с.Богучаны, ул. Терешковой, 46.</w:t>
      </w:r>
    </w:p>
    <w:p w:rsidR="003E7B75" w:rsidRPr="003E7B75" w:rsidRDefault="003E7B75" w:rsidP="003E7B75">
      <w:pPr>
        <w:spacing w:after="0" w:line="240" w:lineRule="auto"/>
        <w:ind w:firstLine="708"/>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2. Увеличить доступность услуг туризма, отдыха и оздоровления путем организации культурно-туристических, патриотических, спортивно-оздоровительных, экологических мероприятий на объектах туристско-рекреационной зоны с участием жителей и гостей Богучанского района.</w:t>
      </w:r>
    </w:p>
    <w:p w:rsidR="003E7B75" w:rsidRPr="003E7B75" w:rsidRDefault="003E7B75" w:rsidP="003E7B75">
      <w:pPr>
        <w:spacing w:after="0" w:line="240" w:lineRule="auto"/>
        <w:ind w:firstLine="708"/>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3. Усилить социальную роль внутреннего туризма путем круглогодичной деятельности туристско-рекреационной зоны «СЕМЬ Я» для разновозрастных групп населения, которые не имеют возможности совершать туристские поездки за пределы района.</w:t>
      </w:r>
    </w:p>
    <w:p w:rsidR="003E7B75" w:rsidRPr="003E7B75" w:rsidRDefault="003E7B75" w:rsidP="003E7B75">
      <w:pPr>
        <w:spacing w:after="0" w:line="240" w:lineRule="auto"/>
        <w:rPr>
          <w:rFonts w:ascii="Times New Roman" w:eastAsia="Times New Roman" w:hAnsi="Times New Roman"/>
          <w:sz w:val="20"/>
          <w:szCs w:val="20"/>
          <w:lang w:eastAsia="ru-RU"/>
        </w:rPr>
      </w:pPr>
    </w:p>
    <w:p w:rsidR="003E7B75" w:rsidRPr="003E7B75" w:rsidRDefault="003E7B75" w:rsidP="003E7B75">
      <w:pPr>
        <w:spacing w:after="0" w:line="240" w:lineRule="auto"/>
        <w:ind w:firstLine="708"/>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Проектная идея, анализ и этапы реализации, потенциал развития территории </w:t>
      </w:r>
    </w:p>
    <w:p w:rsidR="003E7B75" w:rsidRPr="003E7B75" w:rsidRDefault="003E7B75" w:rsidP="003E7B75">
      <w:pPr>
        <w:spacing w:after="0" w:line="240" w:lineRule="auto"/>
        <w:jc w:val="both"/>
        <w:rPr>
          <w:rFonts w:ascii="Times New Roman" w:eastAsia="Times New Roman" w:hAnsi="Times New Roman"/>
          <w:sz w:val="20"/>
          <w:szCs w:val="20"/>
          <w:lang w:eastAsia="ru-RU"/>
        </w:rPr>
      </w:pPr>
    </w:p>
    <w:p w:rsidR="003E7B75" w:rsidRPr="003E7B75" w:rsidRDefault="003E7B75" w:rsidP="003E7B75">
      <w:pPr>
        <w:spacing w:after="0" w:line="240" w:lineRule="auto"/>
        <w:jc w:val="center"/>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СЕЛО БОГУЧАНЫ</w:t>
      </w:r>
    </w:p>
    <w:p w:rsidR="003E7B75" w:rsidRPr="003E7B75" w:rsidRDefault="003E7B75" w:rsidP="003E7B75">
      <w:pPr>
        <w:spacing w:before="100" w:beforeAutospacing="1" w:after="100" w:afterAutospacing="1" w:line="240" w:lineRule="auto"/>
        <w:ind w:firstLine="708"/>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 Основано в 1642 году. Богучанская деревня известна с 1630 года, как деревня Богучанская на водно-волоковом пути Обь-Енисей - Ангара - Лена. В переводе с эвенкийского Богучаны ("букачан") означает "бугор", "холм", "остров". Как и значительная часть других приангарских населенных пунктов, Богучаны возникли из отъезжей заимки. Основу населения составили выходцы из поморских районов Европейской России. </w:t>
      </w:r>
    </w:p>
    <w:p w:rsidR="003E7B75" w:rsidRPr="003E7B75" w:rsidRDefault="003E7B75" w:rsidP="003E7B75">
      <w:pPr>
        <w:spacing w:before="100" w:beforeAutospacing="1" w:after="100" w:afterAutospacing="1" w:line="240" w:lineRule="auto"/>
        <w:ind w:firstLine="708"/>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С 1735 года Богучаны становятся центром самостоятельного присуда, с 1885г. - волостным селом, а с 1927г. - райцентром.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 центре с. Богучаны расположен уникальный природный Эко-парк по адресу: улица Терешковой, 46, - исходная база начала Туристических маршрутов к горам «Камешок», «Богучанская россыпь», «Змеинка», «Караульная».</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Эко-парк «Богучаны» находится в юго-восточной части села Богучаны, общей площадью около 10 000 кв.м., вытянут с запада на восток более 1000 метров, имеет пологую ровную часть на севере и холмистую с крутыми и пологими склонами покрытыми лесом на юге. В основе рельефа лежит Приангарское плато Средне-Сибирского плоскогорья, занятое по большей части сосновыми лесами, в которых присутствуют лиственница и темнохвойные породы, березы, осины. В короткое летне-осенний период хорошо обозначены лесные тропинки, подъемы и спуски по холмам, к природному роднику.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Эко-парк находится  в зоне резко-континентального климата, с коротким теплым летом, продолжительной холодной зимой, затяжной осенью. В январе средняя температура составляет - 24,4°С, в июле  + 18,8°С. Среднегодовое количество осадков 377 мм, устойчивый снежный покров со средней толщиной 35 см сохраняется в течение 175 дней в году.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lastRenderedPageBreak/>
        <w:t>По зоогеографическому районированию Богучанский эко-парк входит в состав Сибирской провинции Палеоарктической области. На территории эко-парка встречаются несколько видов сов и дятлов, таежные птицы, как сибирский дрозд, зеленый лесной певун, белошейная зонотрихия – эти виды птиц мигрируют на юг. Многочисленны виды и подвиды грызунов и млекопитающих: зайцев, белок, бурундуков, ежей, хорьков. Многочисленны виды растений исчезающих видов: гроздовник ланцетный, можжевельник ложноказацкий, калипсо луковичная, венерин башмачок, папоротники, щитовник гребенчатый, ветреница байкальская, лабазник шестилепестный «жарки» - купальница азиатская, внесенная в Красную книгу.</w:t>
      </w:r>
    </w:p>
    <w:p w:rsidR="003E7B75" w:rsidRPr="003E7B75" w:rsidRDefault="003E7B75" w:rsidP="003E7B75">
      <w:pPr>
        <w:spacing w:after="0" w:line="240" w:lineRule="auto"/>
        <w:jc w:val="center"/>
        <w:rPr>
          <w:rFonts w:ascii="Times New Roman" w:eastAsia="Times New Roman" w:hAnsi="Times New Roman"/>
          <w:sz w:val="20"/>
          <w:szCs w:val="20"/>
          <w:lang w:eastAsia="ru-RU"/>
        </w:rPr>
      </w:pPr>
    </w:p>
    <w:p w:rsidR="003E7B75" w:rsidRPr="003E7B75" w:rsidRDefault="003E7B75" w:rsidP="003E7B75">
      <w:pPr>
        <w:spacing w:after="0" w:line="240" w:lineRule="auto"/>
        <w:jc w:val="center"/>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ЭКО-ПАРК «СЕМЬ-Я»  - это семь разных направлений активного туристического отдыха, оздоровления, независимо от возраста: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1.</w:t>
      </w:r>
      <w:r w:rsidRPr="003E7B75">
        <w:rPr>
          <w:rFonts w:ascii="Times New Roman" w:eastAsia="Times New Roman" w:hAnsi="Times New Roman"/>
          <w:sz w:val="20"/>
          <w:szCs w:val="20"/>
          <w:lang w:eastAsia="ru-RU"/>
        </w:rPr>
        <w:tab/>
        <w:t>Эко-тропы (терренкуры) - гуляя по выделенным тропам и вдыхая свежий сосновый воздух, кроме приятных ощущений и удовольствия, человек улучшает свое здоровье, потому что воздух хвойного леса обладает мощными целительными свойствами:</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Планируется оборудовать 3 пешеходных эко-тропы, общей протяженностью около 10 км через живописную таежную местность и 1 дорожку для прогулок, катания на роликах, самокатах и велосипедах:</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w:t>
      </w:r>
      <w:r w:rsidRPr="003E7B75">
        <w:rPr>
          <w:rFonts w:ascii="Times New Roman" w:eastAsia="Times New Roman" w:hAnsi="Times New Roman"/>
          <w:sz w:val="20"/>
          <w:szCs w:val="20"/>
          <w:lang w:eastAsia="ru-RU"/>
        </w:rPr>
        <w:tab/>
        <w:t>Терренкур  №1 маршрут - до ручья «Подъемный» - район Макуловской фермы;</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w:t>
      </w:r>
      <w:r w:rsidRPr="003E7B75">
        <w:rPr>
          <w:rFonts w:ascii="Times New Roman" w:eastAsia="Times New Roman" w:hAnsi="Times New Roman"/>
          <w:sz w:val="20"/>
          <w:szCs w:val="20"/>
          <w:lang w:eastAsia="ru-RU"/>
        </w:rPr>
        <w:tab/>
        <w:t>Терренкур  №2 маршрут - до ручья «Ямный» - база «Спасатель»;</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w:t>
      </w:r>
      <w:r w:rsidRPr="003E7B75">
        <w:rPr>
          <w:rFonts w:ascii="Times New Roman" w:eastAsia="Times New Roman" w:hAnsi="Times New Roman"/>
          <w:sz w:val="20"/>
          <w:szCs w:val="20"/>
          <w:lang w:eastAsia="ru-RU"/>
        </w:rPr>
        <w:tab/>
        <w:t xml:space="preserve">Терренкур  №3 маршрут - «Ямный» -  район Невонской трассы;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w:t>
      </w:r>
      <w:r w:rsidRPr="003E7B75">
        <w:rPr>
          <w:rFonts w:ascii="Times New Roman" w:eastAsia="Times New Roman" w:hAnsi="Times New Roman"/>
          <w:sz w:val="20"/>
          <w:szCs w:val="20"/>
          <w:lang w:eastAsia="ru-RU"/>
        </w:rPr>
        <w:tab/>
        <w:t>Терренкур №4 маршрут - «Камешок»- «Мурский порог» - с возможностью сплава обратно по реке «Ангара».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Тропы для прогулок, велосипедные дорожки, спортивные локации, игровые площадки — все будет естественно вписано в существующий ландшафт и не нарушит естественные траектории маршрутов посетителей.</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На этих маршрутах предполагаются комфортные места отдыха для туристов – скамейки, беседки, смотровые площадки, арт-объекты и архитектурные строения, изготовленные из природных материалов.</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Все маршруты будут оборудованы информационными щитами и навигационными указателями, на них будут размещены, помимо основной информации, координаты и телефон службы спасения.</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Прогулка по эко-тропам не требуют серьезной физической подготовки, и подходит любому здоровому человеку. Такие несложные прогулки по лесной местности можно совершать всей семьей, даже с маленькими детьми.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Перед прогулкой необходимо ознакомться с картой и описанием маршрута, в котором указана сложность и время прохождения, а также с правилами посещения эко-парка.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Для прогулок понадобятся удобная треккинговая или спортивная обувь, треккинговые палки для более сложного маршрута, солнцезащитные очки, головной убор, крем от солнца, фляжка или бутылка с питьевой водой.</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Грамотное планирование массовых мероприятий в эко-парке приведет к привлечению гостей из разных уголков страны.  Эко-туристы могут прибывать сюда в составе сборных групп, а также самостоятельно.</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Более подробно о каждом маршруте:</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Дорожка для прогулок и катания на роликах, самокатах и велосипедах. Маршрут «Молодежный» - в летний период времени дорожка будет использоваться для прогулок с детьми, езды на велосипедах и электрических самокатах, для организации социально-значимых и спортивно-массовых мероприятий (например, «Кросс Нации», «Фестивали ВФСК ГТО», «Лесное ГТО», «День лесника»).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 зимний период времени дорожку можно использовать для лыжного спорта и организации праздничных и спортивно-массовых мероприятий (например, «Лыжня России», «Спартакиада работников образования», «Масленница» и т.п.).</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Первый маршрут «Ручей Ямный»: Маршрут линейный, окружен сосновым лесом, находится в центральной части эко-парка, в конце маршрута архитектурное строение «Колодец» на ручье «Ямный» с чистой родниковой водой. Протяженность: 2 км, длительность пребывания в маршруте: 2-3 часа,  способ передвижения по маршруту: пеший, сложность туристского маршрута: средняя, перепад высот: 20 метров,  лучшее время посещения: июнь-сентябрь</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Объекты маршрута: навигационные карты, зоны привала, детская игровая площадка, архитектурное строение колодец. Маршрут весьма красив эко-туристы с легкостью покорят своих подписчиков в социальных сетях модными фотографиями “из похода”, главное - реквизит поантуражнее подобрать.</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Второй маршрут «Смотровая площадка». Самым красивым местом на маршруте является «Смотровая площадка», оборудованная скамейками для отдыха и любования прекрасными пейзажами. Наслаждаемся видами дикой природы, поражаясь ее многогранностью. Делаем великолепные кадры и сохраняем их в своем сердце!</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Маршрут линейный, идет через живописную таежную местность, 1,5 километровый подъем на панорамную смотровую площадку обзором на 360 градусов. Протяженность: 3 км, длительность </w:t>
      </w:r>
      <w:r w:rsidRPr="003E7B75">
        <w:rPr>
          <w:rFonts w:ascii="Times New Roman" w:eastAsia="Times New Roman" w:hAnsi="Times New Roman"/>
          <w:sz w:val="20"/>
          <w:szCs w:val="20"/>
          <w:lang w:eastAsia="ru-RU"/>
        </w:rPr>
        <w:lastRenderedPageBreak/>
        <w:t>пребывания в маршруте: 3-4 часа, способ передвижения по маршруту: пеший, сложность туристского маршрута: сложная, перепад высот: 30 метров, лучшее время посещения: июнь-сентябрь.</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Объекты маршрута: навигационные карты, зоны привала, детская игровая площадка, смотровая площадка.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Третий маршрут «Ручей Подъемный». Маршрут линейный проходит по смешанному лесу, через ручей «Ямный» и «Подъемный» по пути организованы уютные места отдыха. В конце маршрута база «Спасатель», рядом с которой,  расположен «Веревочный городок».</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Протяженность: 4 км, длительность пребывания в маршруте: 3-4 часа, способ передвижения по маршруту: пеший, сложность туристского маршрута: средняя, перепад высот: 10 метров, лучшее время посещения: круглогодично.</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Объекты маршрута: навигационные карты, беседка, веревочный городок. Благодаря тому, что тропа находится на относительно небольшой высоте, она доступна круглый год, в некоторых местах маршрут пересекается ручьями. </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На эко-тропе расположены беседка, в которой можно попить чай под пение птиц и шелест листвы, так же широкие пеньки, на которых можно передохнуть, маршрут несложный и подойдет для всей семьи.</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 конце маршрута туристов ожидает веревочный городок - одно из самых популярных и доступных для людей разного возраста и физических возможностей спортивных развлечений в мире.</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 будущем планируется создание веревочного парка (городка) – это трасса с различными переправами из веревок и тросов между площадками, построенными на деревьях на высоте от 0,5 до 16 (!) метров. Преодоление переправ является веселым увлекательным действием, требующим смекалки, ловкости и координации. Особенно это привлекает детей и подростков, но и любому взрослому, глядя на юных альпинистов, захочется вспомнить детство и отправиться в увлекательное приключение к вершинам деревьев.</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Каждый, вошедший в Веревочный городок, имеет возможность почувствовать себя альпинистом, скалолазом или просто ловким человеком.</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Визит-центр – открытое пространство для гостей парка, где можно получить бесплатную карту парка, погреться в зимнее время года, выпить кофе или чай. Оставить вещи в камере хранения, взять с собой удобный ключ-браслет. Информационный павильон, в котором изложена вся информация о маршрутах и локациях эко-парка. Общественные туалеты с раздельными М/Ж кабинами и универсальной кабиной для маломобильных групп населения, раздевалкой для занятия спортом, и комнатой матери и ребёнка.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Эко-павильон - место для проведения встреч и занятий на открытом воздухе йогой и другим видом фитнеса. Расположен в месте с прекрасными видовыми характеристиками.</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Спортивная локация – живописное место для тренировки, заряженное здоровьем. Многофункциональная спортивная площадка для круглогодичного использования.</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Арт-объект «Фоторамка». Для создания красивых снимков на память о посещении эко-парка «Семь-Я». В оформление эко-парка будут использованы натуральные материалы, для сохранения естественной среды леса.</w:t>
      </w:r>
    </w:p>
    <w:p w:rsidR="003E7B75" w:rsidRPr="003E7B75" w:rsidRDefault="003E7B75" w:rsidP="003E7B75">
      <w:pPr>
        <w:numPr>
          <w:ilvl w:val="0"/>
          <w:numId w:val="34"/>
        </w:numPr>
        <w:spacing w:after="0" w:line="240" w:lineRule="auto"/>
        <w:ind w:left="426"/>
        <w:contextualSpacing/>
        <w:jc w:val="both"/>
        <w:rPr>
          <w:rFonts w:ascii="Times New Roman" w:hAnsi="Times New Roman"/>
          <w:sz w:val="20"/>
          <w:szCs w:val="20"/>
        </w:rPr>
      </w:pPr>
      <w:r w:rsidRPr="003E7B75">
        <w:rPr>
          <w:rFonts w:ascii="Times New Roman" w:hAnsi="Times New Roman"/>
          <w:sz w:val="20"/>
          <w:szCs w:val="20"/>
        </w:rPr>
        <w:t>Велосипедные дорожки – асфальтированные в лесной зоне дорожки для катания всей семьёй.</w:t>
      </w:r>
    </w:p>
    <w:p w:rsidR="003E7B75" w:rsidRPr="003E7B75" w:rsidRDefault="003E7B75" w:rsidP="003E7B75">
      <w:pPr>
        <w:numPr>
          <w:ilvl w:val="0"/>
          <w:numId w:val="34"/>
        </w:numPr>
        <w:spacing w:after="0" w:line="240" w:lineRule="auto"/>
        <w:ind w:left="426"/>
        <w:contextualSpacing/>
        <w:jc w:val="both"/>
        <w:rPr>
          <w:rFonts w:ascii="Times New Roman" w:hAnsi="Times New Roman"/>
          <w:sz w:val="20"/>
          <w:szCs w:val="20"/>
        </w:rPr>
      </w:pPr>
      <w:r w:rsidRPr="003E7B75">
        <w:rPr>
          <w:rFonts w:ascii="Times New Roman" w:hAnsi="Times New Roman"/>
          <w:sz w:val="20"/>
          <w:szCs w:val="20"/>
        </w:rPr>
        <w:t>Катание на роликах/лыжероллерах – вид отдыха, предпочитаемый детьми, молодежью, позволяющий совместить умеренные и интенсивные физические нагрузки.</w:t>
      </w:r>
    </w:p>
    <w:p w:rsidR="003E7B75" w:rsidRPr="003E7B75" w:rsidRDefault="003E7B75" w:rsidP="003E7B75">
      <w:pPr>
        <w:numPr>
          <w:ilvl w:val="0"/>
          <w:numId w:val="34"/>
        </w:numPr>
        <w:spacing w:after="0" w:line="240" w:lineRule="auto"/>
        <w:ind w:left="426"/>
        <w:contextualSpacing/>
        <w:jc w:val="both"/>
        <w:rPr>
          <w:rFonts w:ascii="Times New Roman" w:hAnsi="Times New Roman"/>
          <w:sz w:val="20"/>
          <w:szCs w:val="20"/>
        </w:rPr>
      </w:pPr>
      <w:r w:rsidRPr="003E7B75">
        <w:rPr>
          <w:rFonts w:ascii="Times New Roman" w:hAnsi="Times New Roman"/>
          <w:sz w:val="20"/>
          <w:szCs w:val="20"/>
        </w:rPr>
        <w:t>Скандинавская ходьба - особый вид двигательной активности, который смог объединить в себе сразу несколько технических элементов из разных видов спорта.</w:t>
      </w:r>
    </w:p>
    <w:p w:rsidR="003E7B75" w:rsidRPr="003E7B75" w:rsidRDefault="003E7B75" w:rsidP="003E7B75">
      <w:pPr>
        <w:numPr>
          <w:ilvl w:val="0"/>
          <w:numId w:val="34"/>
        </w:numPr>
        <w:spacing w:after="0" w:line="240" w:lineRule="auto"/>
        <w:ind w:left="426"/>
        <w:contextualSpacing/>
        <w:jc w:val="both"/>
        <w:rPr>
          <w:rFonts w:ascii="Times New Roman" w:hAnsi="Times New Roman"/>
          <w:sz w:val="20"/>
          <w:szCs w:val="20"/>
        </w:rPr>
      </w:pPr>
      <w:r w:rsidRPr="003E7B75">
        <w:rPr>
          <w:rFonts w:ascii="Times New Roman" w:hAnsi="Times New Roman"/>
          <w:sz w:val="20"/>
          <w:szCs w:val="20"/>
        </w:rPr>
        <w:t>Детские игровые зоны (батуты, качели, площадки).</w:t>
      </w:r>
    </w:p>
    <w:p w:rsidR="003E7B75" w:rsidRPr="003E7B75" w:rsidRDefault="003E7B75" w:rsidP="003E7B75">
      <w:pPr>
        <w:numPr>
          <w:ilvl w:val="0"/>
          <w:numId w:val="34"/>
        </w:numPr>
        <w:spacing w:after="0" w:line="240" w:lineRule="auto"/>
        <w:ind w:left="426"/>
        <w:contextualSpacing/>
        <w:jc w:val="both"/>
        <w:rPr>
          <w:rFonts w:ascii="Times New Roman" w:hAnsi="Times New Roman"/>
          <w:sz w:val="20"/>
          <w:szCs w:val="20"/>
        </w:rPr>
      </w:pPr>
      <w:r w:rsidRPr="003E7B75">
        <w:rPr>
          <w:rFonts w:ascii="Times New Roman" w:hAnsi="Times New Roman"/>
          <w:sz w:val="20"/>
          <w:szCs w:val="20"/>
        </w:rPr>
        <w:t>Смотровая поляна, фотозоны: эко-тропа - это не только место для улучшения здоровья, но и привлекательная зона для фотосессий и свадебных прогулок, созерцания природных красот.</w:t>
      </w:r>
    </w:p>
    <w:p w:rsidR="003E7B75" w:rsidRPr="003E7B75" w:rsidRDefault="003E7B75" w:rsidP="003E7B75">
      <w:pPr>
        <w:numPr>
          <w:ilvl w:val="0"/>
          <w:numId w:val="34"/>
        </w:numPr>
        <w:spacing w:after="0" w:line="240" w:lineRule="auto"/>
        <w:ind w:left="426"/>
        <w:contextualSpacing/>
        <w:jc w:val="both"/>
        <w:rPr>
          <w:rFonts w:ascii="Times New Roman" w:hAnsi="Times New Roman"/>
          <w:sz w:val="20"/>
          <w:szCs w:val="20"/>
        </w:rPr>
      </w:pPr>
      <w:r w:rsidRPr="003E7B75">
        <w:rPr>
          <w:rFonts w:ascii="Times New Roman" w:hAnsi="Times New Roman"/>
          <w:sz w:val="20"/>
          <w:szCs w:val="20"/>
        </w:rPr>
        <w:t>Культурно-историческая платформа–предназначена как для проведения организованных экскурсий, так и самостоятельных прогулок в целях просвещения и образования посетителей об истории освоения земли Богучанской и пр.</w:t>
      </w:r>
    </w:p>
    <w:p w:rsidR="003E7B75" w:rsidRPr="003E7B75" w:rsidRDefault="003E7B75" w:rsidP="003E7B75">
      <w:pPr>
        <w:numPr>
          <w:ilvl w:val="0"/>
          <w:numId w:val="34"/>
        </w:numPr>
        <w:spacing w:after="0" w:line="240" w:lineRule="auto"/>
        <w:ind w:left="426"/>
        <w:contextualSpacing/>
        <w:jc w:val="both"/>
        <w:rPr>
          <w:rFonts w:ascii="Times New Roman" w:hAnsi="Times New Roman"/>
          <w:sz w:val="20"/>
          <w:szCs w:val="20"/>
        </w:rPr>
      </w:pPr>
      <w:r w:rsidRPr="003E7B75">
        <w:rPr>
          <w:rFonts w:ascii="Times New Roman" w:hAnsi="Times New Roman"/>
          <w:sz w:val="20"/>
          <w:szCs w:val="20"/>
        </w:rPr>
        <w:t>Горнолыжный спуск и горнолыжная база (Павильон №2) – просека горы до ТВ-вышки.</w:t>
      </w:r>
    </w:p>
    <w:p w:rsidR="003E7B75" w:rsidRPr="003E7B75" w:rsidRDefault="003E7B75" w:rsidP="003E7B75">
      <w:pPr>
        <w:numPr>
          <w:ilvl w:val="0"/>
          <w:numId w:val="34"/>
        </w:numPr>
        <w:spacing w:after="0" w:line="240" w:lineRule="auto"/>
        <w:ind w:left="426"/>
        <w:contextualSpacing/>
        <w:jc w:val="both"/>
        <w:rPr>
          <w:rFonts w:ascii="Times New Roman" w:hAnsi="Times New Roman"/>
          <w:sz w:val="20"/>
          <w:szCs w:val="20"/>
        </w:rPr>
      </w:pPr>
      <w:r w:rsidRPr="003E7B75">
        <w:rPr>
          <w:rFonts w:ascii="Times New Roman" w:hAnsi="Times New Roman"/>
          <w:sz w:val="20"/>
          <w:szCs w:val="20"/>
        </w:rPr>
        <w:t>Освещение терренкуров на территории лесного массива (имеется проектная документация).</w:t>
      </w:r>
    </w:p>
    <w:p w:rsidR="003E7B75" w:rsidRPr="003E7B75" w:rsidRDefault="003E7B75" w:rsidP="003E7B75">
      <w:pPr>
        <w:spacing w:after="0" w:line="240" w:lineRule="auto"/>
        <w:jc w:val="center"/>
        <w:rPr>
          <w:rFonts w:ascii="Times New Roman" w:eastAsia="Times New Roman" w:hAnsi="Times New Roman"/>
          <w:bCs/>
          <w:sz w:val="20"/>
          <w:szCs w:val="20"/>
          <w:lang w:eastAsia="ru-RU"/>
        </w:rPr>
      </w:pPr>
      <w:r w:rsidRPr="003E7B75">
        <w:rPr>
          <w:rFonts w:ascii="Times New Roman" w:eastAsia="Times New Roman" w:hAnsi="Times New Roman"/>
          <w:bCs/>
          <w:sz w:val="20"/>
          <w:szCs w:val="20"/>
          <w:lang w:eastAsia="ru-RU"/>
        </w:rPr>
        <w:t>Смысл символа эко-парка «Семь-Я» заложена в следующем:</w:t>
      </w:r>
    </w:p>
    <w:p w:rsidR="003E7B75" w:rsidRPr="003E7B75" w:rsidRDefault="003E7B75" w:rsidP="003E7B75">
      <w:pPr>
        <w:spacing w:after="0" w:line="240" w:lineRule="auto"/>
        <w:ind w:firstLine="708"/>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 xml:space="preserve">Мы (Богучанцы), создавая этот парк, считаем необходимым сохранить природу своего края, взяв от неё естественные целительные свойства хвойного леса (зеленые руки). Под мирным небосклоном, в тишине (голубой небосклон в форме сердца) ангарских сосен любой человек от мала до велика (семья в центре символа) имеет уникальную возможность улучшить своё здоровье, восполнить жизненную энергию, получить приятные ощущения и удовольствие, перезагрузить свои эмоции (голубой). Для этого эко-парк предлагает вам семь направлений активного отдыха (семь лучиков солнца), которые обеспечат вам снятие накопившейся усталости, заряд бодрости и получение новых положительных эмоций. </w:t>
      </w:r>
    </w:p>
    <w:p w:rsidR="003E7B75" w:rsidRPr="003E7B75" w:rsidRDefault="003E7B75" w:rsidP="003E7B75">
      <w:pPr>
        <w:spacing w:after="0" w:line="240" w:lineRule="auto"/>
        <w:jc w:val="both"/>
        <w:rPr>
          <w:rFonts w:ascii="Times New Roman" w:eastAsia="Times New Roman" w:hAnsi="Times New Roman"/>
          <w:sz w:val="20"/>
          <w:szCs w:val="20"/>
          <w:lang w:eastAsia="ru-RU"/>
        </w:rPr>
      </w:pPr>
    </w:p>
    <w:p w:rsidR="003E7B75" w:rsidRPr="003E7B75" w:rsidRDefault="003E7B75" w:rsidP="003E7B75">
      <w:pPr>
        <w:spacing w:after="0" w:line="240" w:lineRule="auto"/>
        <w:ind w:firstLine="708"/>
        <w:jc w:val="both"/>
        <w:rPr>
          <w:rFonts w:ascii="Times New Roman" w:eastAsia="Times New Roman" w:hAnsi="Times New Roman"/>
          <w:sz w:val="20"/>
          <w:szCs w:val="20"/>
          <w:lang w:eastAsia="ru-RU"/>
        </w:rPr>
      </w:pPr>
      <w:r w:rsidRPr="003E7B75">
        <w:rPr>
          <w:rFonts w:ascii="Times New Roman" w:eastAsia="Times New Roman" w:hAnsi="Times New Roman"/>
          <w:bCs/>
          <w:sz w:val="20"/>
          <w:szCs w:val="20"/>
          <w:shd w:val="clear" w:color="auto" w:fill="FFFFFF"/>
          <w:lang w:eastAsia="ru-RU"/>
        </w:rPr>
        <w:lastRenderedPageBreak/>
        <w:t xml:space="preserve">Условия проката: </w:t>
      </w:r>
      <w:r w:rsidRPr="003E7B75">
        <w:rPr>
          <w:rFonts w:ascii="Times New Roman" w:eastAsia="Times New Roman" w:hAnsi="Times New Roman"/>
          <w:sz w:val="20"/>
          <w:szCs w:val="20"/>
          <w:lang w:eastAsia="ru-RU"/>
        </w:rPr>
        <w:t xml:space="preserve">Прокат велосипедов спортивных, роликов, лыжероллеров, беговых лыж (деревянные или пластиковые). </w:t>
      </w:r>
    </w:p>
    <w:p w:rsidR="003E7B75" w:rsidRPr="003E7B75" w:rsidRDefault="003E7B75" w:rsidP="003E7B75">
      <w:pPr>
        <w:spacing w:after="0" w:line="240" w:lineRule="auto"/>
        <w:rPr>
          <w:rFonts w:ascii="Times New Roman" w:eastAsia="Times New Roman" w:hAnsi="Times New Roman"/>
          <w:sz w:val="20"/>
          <w:szCs w:val="20"/>
          <w:lang w:eastAsia="ru-RU"/>
        </w:rPr>
      </w:pPr>
      <w:r w:rsidRPr="003E7B75">
        <w:rPr>
          <w:rFonts w:ascii="Times New Roman" w:eastAsia="Times New Roman" w:hAnsi="Times New Roman"/>
          <w:bCs/>
          <w:sz w:val="20"/>
          <w:szCs w:val="20"/>
          <w:shd w:val="clear" w:color="auto" w:fill="FFFFFF"/>
          <w:lang w:eastAsia="ru-RU"/>
        </w:rPr>
        <w:t xml:space="preserve">Инфраструктура: </w:t>
      </w:r>
      <w:r w:rsidRPr="003E7B75">
        <w:rPr>
          <w:rFonts w:ascii="Times New Roman" w:eastAsia="Times New Roman" w:hAnsi="Times New Roman"/>
          <w:sz w:val="20"/>
          <w:szCs w:val="20"/>
          <w:lang w:eastAsia="ru-RU"/>
        </w:rPr>
        <w:t>Автопарковка на 20 машин.</w:t>
      </w:r>
    </w:p>
    <w:p w:rsidR="003E7B75" w:rsidRPr="003E7B75" w:rsidRDefault="003E7B75" w:rsidP="003E7B75">
      <w:pPr>
        <w:shd w:val="clear" w:color="auto" w:fill="FFFFFF"/>
        <w:spacing w:before="120" w:after="210" w:line="240" w:lineRule="auto"/>
        <w:ind w:firstLine="708"/>
        <w:jc w:val="both"/>
        <w:rPr>
          <w:rFonts w:ascii="Times New Roman" w:eastAsia="Times New Roman" w:hAnsi="Times New Roman"/>
          <w:color w:val="222222"/>
          <w:sz w:val="20"/>
          <w:szCs w:val="20"/>
          <w:lang w:eastAsia="ru-RU"/>
        </w:rPr>
      </w:pPr>
      <w:r w:rsidRPr="003E7B75">
        <w:rPr>
          <w:rFonts w:ascii="Times New Roman" w:eastAsia="Times New Roman" w:hAnsi="Times New Roman"/>
          <w:color w:val="222222"/>
          <w:sz w:val="20"/>
          <w:szCs w:val="20"/>
          <w:lang w:eastAsia="ru-RU"/>
        </w:rPr>
        <w:t xml:space="preserve">Создание особой зоны туристско-рекреационного типа  является первым этапом формирования организационной и экономической среды для создания и функционирования в Богучанском районе эко-парка, ориентированного на максимальное использование природно-ресурсного потенциала и особенностей местности. </w:t>
      </w:r>
    </w:p>
    <w:p w:rsidR="003E7B75" w:rsidRPr="003E7B75" w:rsidRDefault="003E7B75" w:rsidP="003E7B75">
      <w:pPr>
        <w:shd w:val="clear" w:color="auto" w:fill="FFFFFF"/>
        <w:spacing w:before="120" w:after="210" w:line="240" w:lineRule="auto"/>
        <w:ind w:left="720"/>
        <w:jc w:val="both"/>
        <w:rPr>
          <w:rFonts w:ascii="Times New Roman" w:eastAsia="Times New Roman" w:hAnsi="Times New Roman"/>
          <w:color w:val="222222"/>
          <w:sz w:val="20"/>
          <w:szCs w:val="20"/>
          <w:lang w:eastAsia="ru-RU"/>
        </w:rPr>
      </w:pPr>
      <w:r w:rsidRPr="003E7B75">
        <w:rPr>
          <w:rFonts w:ascii="Times New Roman" w:eastAsia="Times New Roman" w:hAnsi="Times New Roman"/>
          <w:color w:val="222222"/>
          <w:sz w:val="20"/>
          <w:szCs w:val="20"/>
          <w:lang w:eastAsia="ru-RU"/>
        </w:rPr>
        <w:t>Преимуществами создания эко-парка являются:</w:t>
      </w:r>
    </w:p>
    <w:p w:rsidR="003E7B75" w:rsidRPr="003E7B75" w:rsidRDefault="003E7B75" w:rsidP="003E7B75">
      <w:pPr>
        <w:shd w:val="clear" w:color="auto" w:fill="FFFFFF"/>
        <w:spacing w:after="0" w:line="240" w:lineRule="auto"/>
        <w:jc w:val="both"/>
        <w:rPr>
          <w:rFonts w:ascii="Times New Roman" w:eastAsia="Times New Roman" w:hAnsi="Times New Roman"/>
          <w:color w:val="222222"/>
          <w:sz w:val="20"/>
          <w:szCs w:val="20"/>
          <w:lang w:eastAsia="ru-RU"/>
        </w:rPr>
      </w:pPr>
      <w:r w:rsidRPr="003E7B75">
        <w:rPr>
          <w:rFonts w:ascii="Times New Roman" w:eastAsia="Times New Roman" w:hAnsi="Times New Roman"/>
          <w:color w:val="222222"/>
          <w:sz w:val="20"/>
          <w:szCs w:val="20"/>
          <w:lang w:eastAsia="ru-RU"/>
        </w:rPr>
        <w:t>— разнообразие природных ландшафтов, наличие водных объектов, среднегодовая температура воздуха -15 С, высота снежного покрова от 400 до 600 мм, количество солнечных дней в году - не менее 235.</w:t>
      </w:r>
    </w:p>
    <w:p w:rsidR="003E7B75" w:rsidRPr="003E7B75" w:rsidRDefault="003E7B75" w:rsidP="003E7B75">
      <w:pPr>
        <w:shd w:val="clear" w:color="auto" w:fill="FFFFFF"/>
        <w:spacing w:after="0" w:line="240" w:lineRule="auto"/>
        <w:jc w:val="both"/>
        <w:rPr>
          <w:rFonts w:ascii="Times New Roman" w:eastAsia="Times New Roman" w:hAnsi="Times New Roman"/>
          <w:color w:val="222222"/>
          <w:sz w:val="20"/>
          <w:szCs w:val="20"/>
          <w:lang w:eastAsia="ru-RU"/>
        </w:rPr>
      </w:pPr>
      <w:r w:rsidRPr="003E7B75">
        <w:rPr>
          <w:rFonts w:ascii="Times New Roman" w:eastAsia="Times New Roman" w:hAnsi="Times New Roman"/>
          <w:color w:val="222222"/>
          <w:sz w:val="20"/>
          <w:szCs w:val="20"/>
          <w:lang w:eastAsia="ru-RU"/>
        </w:rPr>
        <w:t>Все это создает условия для круглогодичного предоставления различных комбинаций туристских и рекреационных услуг</w:t>
      </w:r>
    </w:p>
    <w:p w:rsidR="003E7B75" w:rsidRPr="003E7B75" w:rsidRDefault="003E7B75" w:rsidP="003E7B75">
      <w:pPr>
        <w:shd w:val="clear" w:color="auto" w:fill="FFFFFF"/>
        <w:spacing w:after="0" w:line="240" w:lineRule="auto"/>
        <w:jc w:val="both"/>
        <w:rPr>
          <w:rFonts w:ascii="Times New Roman" w:eastAsia="Times New Roman" w:hAnsi="Times New Roman"/>
          <w:color w:val="222222"/>
          <w:sz w:val="20"/>
          <w:szCs w:val="20"/>
          <w:lang w:eastAsia="ru-RU"/>
        </w:rPr>
      </w:pPr>
      <w:r w:rsidRPr="003E7B75">
        <w:rPr>
          <w:rFonts w:ascii="Times New Roman" w:eastAsia="Times New Roman" w:hAnsi="Times New Roman"/>
          <w:color w:val="222222"/>
          <w:sz w:val="20"/>
          <w:szCs w:val="20"/>
          <w:lang w:eastAsia="ru-RU"/>
        </w:rPr>
        <w:t>— возможность организации маршрутов различной категории сложности.</w:t>
      </w:r>
    </w:p>
    <w:p w:rsidR="003E7B75" w:rsidRPr="003E7B75" w:rsidRDefault="003E7B75" w:rsidP="003E7B75">
      <w:pPr>
        <w:shd w:val="clear" w:color="auto" w:fill="FFFFFF"/>
        <w:spacing w:after="0" w:line="240" w:lineRule="auto"/>
        <w:jc w:val="both"/>
        <w:rPr>
          <w:rFonts w:ascii="Times New Roman" w:eastAsia="Times New Roman" w:hAnsi="Times New Roman"/>
          <w:color w:val="222222"/>
          <w:sz w:val="20"/>
          <w:szCs w:val="20"/>
          <w:lang w:eastAsia="ru-RU"/>
        </w:rPr>
      </w:pPr>
      <w:r w:rsidRPr="003E7B75">
        <w:rPr>
          <w:rFonts w:ascii="Times New Roman" w:eastAsia="Times New Roman" w:hAnsi="Times New Roman"/>
          <w:color w:val="222222"/>
          <w:sz w:val="20"/>
          <w:szCs w:val="20"/>
          <w:lang w:eastAsia="ru-RU"/>
        </w:rPr>
        <w:t>Перспективные виды развития туризма на территории эко-парка «СЕМЬ Я»:</w:t>
      </w:r>
    </w:p>
    <w:p w:rsidR="003E7B75" w:rsidRPr="003E7B75" w:rsidRDefault="003E7B75" w:rsidP="003E7B75">
      <w:pPr>
        <w:shd w:val="clear" w:color="auto" w:fill="FFFFFF"/>
        <w:spacing w:after="0" w:line="240" w:lineRule="auto"/>
        <w:jc w:val="both"/>
        <w:rPr>
          <w:rFonts w:ascii="Times New Roman" w:eastAsia="Times New Roman" w:hAnsi="Times New Roman"/>
          <w:color w:val="222222"/>
          <w:sz w:val="20"/>
          <w:szCs w:val="20"/>
          <w:lang w:eastAsia="ru-RU"/>
        </w:rPr>
      </w:pPr>
      <w:r w:rsidRPr="003E7B75">
        <w:rPr>
          <w:rFonts w:ascii="Times New Roman" w:eastAsia="Times New Roman" w:hAnsi="Times New Roman"/>
          <w:color w:val="222222"/>
          <w:sz w:val="20"/>
          <w:szCs w:val="20"/>
          <w:lang w:eastAsia="ru-RU"/>
        </w:rPr>
        <w:t>- детский туризм – для детей, имеющих наибольшие потребности в отдыхе и оздоровлении,</w:t>
      </w:r>
    </w:p>
    <w:p w:rsidR="003E7B75" w:rsidRPr="003E7B75" w:rsidRDefault="003E7B75" w:rsidP="003E7B75">
      <w:pPr>
        <w:shd w:val="clear" w:color="auto" w:fill="FFFFFF"/>
        <w:spacing w:after="0" w:line="240" w:lineRule="auto"/>
        <w:jc w:val="both"/>
        <w:rPr>
          <w:rFonts w:ascii="Times New Roman" w:eastAsia="Times New Roman" w:hAnsi="Times New Roman"/>
          <w:color w:val="222222"/>
          <w:sz w:val="20"/>
          <w:szCs w:val="20"/>
          <w:lang w:eastAsia="ru-RU"/>
        </w:rPr>
      </w:pPr>
      <w:r w:rsidRPr="003E7B75">
        <w:rPr>
          <w:rFonts w:ascii="Times New Roman" w:eastAsia="Times New Roman" w:hAnsi="Times New Roman"/>
          <w:color w:val="222222"/>
          <w:sz w:val="20"/>
          <w:szCs w:val="20"/>
          <w:lang w:eastAsia="ru-RU"/>
        </w:rPr>
        <w:t>- молодежный туризм,</w:t>
      </w:r>
    </w:p>
    <w:p w:rsidR="003E7B75" w:rsidRPr="003E7B75" w:rsidRDefault="003E7B75" w:rsidP="003E7B75">
      <w:pPr>
        <w:shd w:val="clear" w:color="auto" w:fill="FFFFFF"/>
        <w:spacing w:after="0" w:line="240" w:lineRule="auto"/>
        <w:jc w:val="both"/>
        <w:rPr>
          <w:rFonts w:ascii="Times New Roman" w:eastAsia="Times New Roman" w:hAnsi="Times New Roman"/>
          <w:color w:val="222222"/>
          <w:sz w:val="20"/>
          <w:szCs w:val="20"/>
          <w:lang w:eastAsia="ru-RU"/>
        </w:rPr>
      </w:pPr>
      <w:r w:rsidRPr="003E7B75">
        <w:rPr>
          <w:rFonts w:ascii="Times New Roman" w:eastAsia="Times New Roman" w:hAnsi="Times New Roman"/>
          <w:color w:val="222222"/>
          <w:sz w:val="20"/>
          <w:szCs w:val="20"/>
          <w:lang w:eastAsia="ru-RU"/>
        </w:rPr>
        <w:t>- семейный туризм,</w:t>
      </w:r>
    </w:p>
    <w:p w:rsidR="003E7B75" w:rsidRPr="003E7B75" w:rsidRDefault="003E7B75" w:rsidP="003E7B75">
      <w:pPr>
        <w:shd w:val="clear" w:color="auto" w:fill="FFFFFF"/>
        <w:spacing w:after="0" w:line="240" w:lineRule="auto"/>
        <w:jc w:val="both"/>
        <w:rPr>
          <w:rFonts w:ascii="Times New Roman" w:eastAsia="Times New Roman" w:hAnsi="Times New Roman"/>
          <w:color w:val="222222"/>
          <w:sz w:val="20"/>
          <w:szCs w:val="20"/>
          <w:lang w:eastAsia="ru-RU"/>
        </w:rPr>
      </w:pPr>
      <w:r w:rsidRPr="003E7B75">
        <w:rPr>
          <w:rFonts w:ascii="Times New Roman" w:eastAsia="Times New Roman" w:hAnsi="Times New Roman"/>
          <w:color w:val="222222"/>
          <w:sz w:val="20"/>
          <w:szCs w:val="20"/>
          <w:lang w:eastAsia="ru-RU"/>
        </w:rPr>
        <w:t>- культурно-познавательный туризм,</w:t>
      </w:r>
    </w:p>
    <w:p w:rsidR="003E7B75" w:rsidRPr="003E7B75" w:rsidRDefault="003E7B75" w:rsidP="003E7B75">
      <w:pPr>
        <w:shd w:val="clear" w:color="auto" w:fill="FFFFFF"/>
        <w:spacing w:after="0" w:line="240" w:lineRule="auto"/>
        <w:jc w:val="both"/>
        <w:rPr>
          <w:rFonts w:ascii="Times New Roman" w:eastAsia="Times New Roman" w:hAnsi="Times New Roman"/>
          <w:color w:val="222222"/>
          <w:sz w:val="20"/>
          <w:szCs w:val="20"/>
          <w:lang w:eastAsia="ru-RU"/>
        </w:rPr>
      </w:pPr>
      <w:r w:rsidRPr="003E7B75">
        <w:rPr>
          <w:rFonts w:ascii="Times New Roman" w:eastAsia="Times New Roman" w:hAnsi="Times New Roman"/>
          <w:color w:val="222222"/>
          <w:sz w:val="20"/>
          <w:szCs w:val="20"/>
          <w:lang w:eastAsia="ru-RU"/>
        </w:rPr>
        <w:t>- горнолыжный туризм,</w:t>
      </w:r>
    </w:p>
    <w:p w:rsidR="003E7B75" w:rsidRPr="003E7B75" w:rsidRDefault="003E7B75" w:rsidP="003E7B75">
      <w:pPr>
        <w:shd w:val="clear" w:color="auto" w:fill="FFFFFF"/>
        <w:spacing w:after="0" w:line="240" w:lineRule="auto"/>
        <w:jc w:val="both"/>
        <w:rPr>
          <w:rFonts w:ascii="Times New Roman" w:eastAsia="Times New Roman" w:hAnsi="Times New Roman"/>
          <w:color w:val="222222"/>
          <w:sz w:val="20"/>
          <w:szCs w:val="20"/>
          <w:lang w:eastAsia="ru-RU"/>
        </w:rPr>
      </w:pPr>
      <w:r w:rsidRPr="003E7B75">
        <w:rPr>
          <w:rFonts w:ascii="Times New Roman" w:eastAsia="Times New Roman" w:hAnsi="Times New Roman"/>
          <w:color w:val="222222"/>
          <w:sz w:val="20"/>
          <w:szCs w:val="20"/>
          <w:lang w:eastAsia="ru-RU"/>
        </w:rPr>
        <w:t>- экологический туризм,</w:t>
      </w:r>
    </w:p>
    <w:p w:rsidR="003E7B75" w:rsidRPr="003E7B75" w:rsidRDefault="003E7B75" w:rsidP="003E7B75">
      <w:pPr>
        <w:shd w:val="clear" w:color="auto" w:fill="FFFFFF"/>
        <w:spacing w:after="0" w:line="240" w:lineRule="auto"/>
        <w:jc w:val="both"/>
        <w:rPr>
          <w:rFonts w:ascii="Times New Roman" w:eastAsia="Times New Roman" w:hAnsi="Times New Roman"/>
          <w:color w:val="222222"/>
          <w:sz w:val="20"/>
          <w:szCs w:val="20"/>
          <w:lang w:eastAsia="ru-RU"/>
        </w:rPr>
      </w:pPr>
      <w:r w:rsidRPr="003E7B75">
        <w:rPr>
          <w:rFonts w:ascii="Times New Roman" w:eastAsia="Times New Roman" w:hAnsi="Times New Roman"/>
          <w:color w:val="222222"/>
          <w:sz w:val="20"/>
          <w:szCs w:val="20"/>
          <w:lang w:eastAsia="ru-RU"/>
        </w:rPr>
        <w:t>- деловой туризм.</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Район эко-парка относится к перспективным для развития пешеходного, вело-туризма и горнолыжного туризма для не менее 11 тысяч жителей и гостей Богучанского района. Эко-парк – это место, являющееся началом многочисленных пеших, водных, автомобильных маршрутов по достопримечательностям и объектам туристского интереса, а также туристических маршрутов по изучению культовых археологических находок. В шаговой доступности находится аэропорт «Богучаны», что позволит привлекать внутренних туристов и въездных туристов из других территорий края и России, а также гостей из ближнего и дальнего зарубежья.</w:t>
      </w:r>
    </w:p>
    <w:p w:rsidR="003E7B75" w:rsidRPr="003E7B75" w:rsidRDefault="003E7B75" w:rsidP="003E7B75">
      <w:pPr>
        <w:spacing w:after="0" w:line="240" w:lineRule="auto"/>
        <w:jc w:val="both"/>
        <w:rPr>
          <w:rFonts w:ascii="Times New Roman" w:eastAsia="Times New Roman" w:hAnsi="Times New Roman"/>
          <w:sz w:val="20"/>
          <w:szCs w:val="20"/>
          <w:lang w:eastAsia="ru-RU"/>
        </w:rPr>
      </w:pPr>
    </w:p>
    <w:p w:rsidR="003E7B75" w:rsidRPr="003E7B75" w:rsidRDefault="003E7B75" w:rsidP="003E7B75">
      <w:pPr>
        <w:spacing w:after="0" w:line="240" w:lineRule="auto"/>
        <w:ind w:firstLine="709"/>
        <w:jc w:val="both"/>
        <w:rPr>
          <w:rFonts w:ascii="Times New Roman" w:eastAsia="Times New Roman" w:hAnsi="Times New Roman"/>
          <w:sz w:val="20"/>
          <w:szCs w:val="20"/>
          <w:lang w:eastAsia="ru-RU"/>
        </w:rPr>
      </w:pPr>
      <w:r w:rsidRPr="003E7B75">
        <w:rPr>
          <w:rFonts w:ascii="Times New Roman" w:eastAsia="Times New Roman" w:hAnsi="Times New Roman"/>
          <w:sz w:val="20"/>
          <w:szCs w:val="20"/>
          <w:lang w:eastAsia="ru-RU"/>
        </w:rPr>
        <w:t>Неповторимой жемчужиной Богучанского района является его богатая природа. Невозможно словами передать запах леса, журча</w:t>
      </w:r>
      <w:bookmarkStart w:id="0" w:name="_GoBack"/>
      <w:bookmarkEnd w:id="0"/>
      <w:r w:rsidRPr="003E7B75">
        <w:rPr>
          <w:rFonts w:ascii="Times New Roman" w:eastAsia="Times New Roman" w:hAnsi="Times New Roman"/>
          <w:sz w:val="20"/>
          <w:szCs w:val="20"/>
          <w:lang w:eastAsia="ru-RU"/>
        </w:rPr>
        <w:t>ние маленьких рек и речушек, величие Ангары. Невозможно передать ощущение свободы, которое охватывает тебя в этих необъятных сибирских просторах. Чувствуешь себя здесь исследователем и первооткрывателем, даже если открытия делаешь только для себя, переполняясь эмоциями и восторгом. Богучанский район - это место, которое готово для развития туризма!</w:t>
      </w:r>
    </w:p>
    <w:p w:rsidR="003E7B75" w:rsidRPr="003E7B75" w:rsidRDefault="003E7B75" w:rsidP="003E7B75">
      <w:pPr>
        <w:spacing w:after="0" w:line="240" w:lineRule="auto"/>
        <w:ind w:firstLine="720"/>
        <w:jc w:val="both"/>
        <w:rPr>
          <w:rFonts w:ascii="Times New Roman" w:eastAsia="Times New Roman" w:hAnsi="Times New Roman"/>
          <w:sz w:val="20"/>
          <w:szCs w:val="20"/>
          <w:lang w:eastAsia="ru-RU"/>
        </w:rPr>
      </w:pPr>
    </w:p>
    <w:p w:rsidR="00D207E9" w:rsidRPr="00D207E9" w:rsidRDefault="00D207E9" w:rsidP="00D207E9">
      <w:pPr>
        <w:spacing w:after="0" w:line="240" w:lineRule="auto"/>
        <w:ind w:left="5387" w:right="42"/>
        <w:jc w:val="right"/>
        <w:rPr>
          <w:rFonts w:ascii="Times New Roman" w:eastAsia="Times New Roman" w:hAnsi="Times New Roman"/>
          <w:sz w:val="18"/>
          <w:szCs w:val="20"/>
          <w:lang w:eastAsia="ru-RU"/>
        </w:rPr>
      </w:pPr>
      <w:r w:rsidRPr="00D207E9">
        <w:rPr>
          <w:rFonts w:ascii="Times New Roman" w:eastAsia="Times New Roman" w:hAnsi="Times New Roman"/>
          <w:sz w:val="18"/>
          <w:szCs w:val="20"/>
          <w:lang w:eastAsia="ru-RU"/>
        </w:rPr>
        <w:t xml:space="preserve">Приложение № 2 </w:t>
      </w:r>
    </w:p>
    <w:p w:rsidR="00D207E9" w:rsidRPr="00D207E9" w:rsidRDefault="00D207E9" w:rsidP="00D207E9">
      <w:pPr>
        <w:spacing w:after="0" w:line="240" w:lineRule="auto"/>
        <w:ind w:left="5387" w:right="42" w:hanging="10"/>
        <w:jc w:val="right"/>
        <w:rPr>
          <w:rFonts w:ascii="Times New Roman" w:eastAsia="Times New Roman" w:hAnsi="Times New Roman"/>
          <w:sz w:val="18"/>
          <w:szCs w:val="20"/>
          <w:lang w:eastAsia="ru-RU"/>
        </w:rPr>
      </w:pPr>
      <w:r w:rsidRPr="00D207E9">
        <w:rPr>
          <w:rFonts w:ascii="Times New Roman" w:eastAsia="Times New Roman" w:hAnsi="Times New Roman"/>
          <w:sz w:val="18"/>
          <w:szCs w:val="20"/>
          <w:lang w:eastAsia="ru-RU"/>
        </w:rPr>
        <w:t xml:space="preserve">к постановлению администрации Богучанского района                                                            от  04 февраля 2021 г. № 81-п </w:t>
      </w:r>
    </w:p>
    <w:p w:rsidR="00D207E9" w:rsidRPr="00D207E9" w:rsidRDefault="00D207E9" w:rsidP="00D207E9">
      <w:pPr>
        <w:spacing w:after="0" w:line="240" w:lineRule="auto"/>
        <w:jc w:val="right"/>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w:t>
      </w:r>
    </w:p>
    <w:p w:rsidR="00D207E9" w:rsidRPr="00D207E9" w:rsidRDefault="00D207E9" w:rsidP="00D207E9">
      <w:pPr>
        <w:spacing w:after="0" w:line="240" w:lineRule="auto"/>
        <w:ind w:left="10" w:right="65" w:hanging="10"/>
        <w:jc w:val="center"/>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Положение о Совете по туризму при Главе Богучанского района </w:t>
      </w:r>
    </w:p>
    <w:p w:rsidR="00D207E9" w:rsidRPr="00D207E9" w:rsidRDefault="00D207E9" w:rsidP="00D207E9">
      <w:pPr>
        <w:spacing w:after="0" w:line="240" w:lineRule="auto"/>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w:t>
      </w:r>
    </w:p>
    <w:p w:rsidR="00D207E9" w:rsidRPr="00D207E9" w:rsidRDefault="00D207E9" w:rsidP="00D207E9">
      <w:pPr>
        <w:keepNext/>
        <w:keepLines/>
        <w:spacing w:after="0" w:line="240" w:lineRule="auto"/>
        <w:ind w:left="283" w:right="64" w:hanging="283"/>
        <w:jc w:val="center"/>
        <w:outlineLvl w:val="0"/>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Общие положения </w:t>
      </w:r>
    </w:p>
    <w:p w:rsidR="00D207E9" w:rsidRPr="00D207E9" w:rsidRDefault="00D207E9" w:rsidP="00D207E9">
      <w:pPr>
        <w:spacing w:after="0" w:line="240" w:lineRule="auto"/>
        <w:ind w:left="600"/>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w:t>
      </w:r>
    </w:p>
    <w:p w:rsidR="00D207E9" w:rsidRPr="00D207E9" w:rsidRDefault="00D207E9" w:rsidP="00D207E9">
      <w:pPr>
        <w:spacing w:after="0" w:line="240" w:lineRule="auto"/>
        <w:ind w:firstLine="56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1.1. Совет по туризму при Главе Богучанского района (далее – Совет), является постоянно действующим совещательно-координационным органом, обеспечивающим взаимодействие администрации муниципального образования «Богучанский район» с организациями и предприятиями сферы туризма и услуг гостиничного обслуживания, торговли, общественного питания, а также иными организациями и предприятиями, предоставляющими туристские товары и услуги.</w:t>
      </w:r>
    </w:p>
    <w:p w:rsidR="00D207E9" w:rsidRPr="00D207E9" w:rsidRDefault="00D207E9" w:rsidP="00D207E9">
      <w:pPr>
        <w:spacing w:after="0" w:line="240" w:lineRule="auto"/>
        <w:ind w:firstLine="56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1.2. Решения, принимаемые Советом, носят рекомендательный характер.</w:t>
      </w:r>
    </w:p>
    <w:p w:rsidR="00D207E9" w:rsidRPr="00D207E9" w:rsidRDefault="00D207E9" w:rsidP="00D207E9">
      <w:pPr>
        <w:spacing w:after="0" w:line="240" w:lineRule="auto"/>
        <w:ind w:firstLine="56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1.3. Совет содействует туристской деятельности и создает благоприятные условия для ее развития, определяет и поддерживает приоритетные направления развития туризма на территории муниципального образования «Богучанский район».</w:t>
      </w:r>
    </w:p>
    <w:p w:rsidR="00D207E9" w:rsidRPr="00D207E9" w:rsidRDefault="00D207E9" w:rsidP="00D207E9">
      <w:pPr>
        <w:spacing w:after="0" w:line="240" w:lineRule="auto"/>
        <w:ind w:firstLine="56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1.4. В своей деятельности Совет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муниципальными и иными правовыми актами Богучанского района Красноярского края, а также настоящим Положением. </w:t>
      </w:r>
    </w:p>
    <w:p w:rsidR="00D207E9" w:rsidRPr="00D207E9" w:rsidRDefault="00D207E9" w:rsidP="00D207E9">
      <w:pPr>
        <w:spacing w:after="0" w:line="240" w:lineRule="auto"/>
        <w:ind w:firstLine="56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w:t>
      </w:r>
    </w:p>
    <w:p w:rsidR="00D207E9" w:rsidRPr="00D207E9" w:rsidRDefault="00D207E9" w:rsidP="00D207E9">
      <w:pPr>
        <w:spacing w:after="0" w:line="240" w:lineRule="auto"/>
        <w:ind w:firstLine="567"/>
        <w:jc w:val="both"/>
        <w:textAlignment w:val="baseline"/>
        <w:rPr>
          <w:rFonts w:ascii="Times New Roman" w:eastAsia="Times New Roman" w:hAnsi="Times New Roman"/>
          <w:sz w:val="20"/>
          <w:szCs w:val="20"/>
          <w:lang w:eastAsia="ru-RU"/>
        </w:rPr>
      </w:pPr>
    </w:p>
    <w:p w:rsidR="00D207E9" w:rsidRPr="00D207E9" w:rsidRDefault="00D207E9" w:rsidP="00D207E9">
      <w:pPr>
        <w:keepNext/>
        <w:keepLines/>
        <w:spacing w:after="0" w:line="240" w:lineRule="auto"/>
        <w:ind w:hanging="10"/>
        <w:jc w:val="center"/>
        <w:outlineLvl w:val="0"/>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lastRenderedPageBreak/>
        <w:t>Основные цели, задачи и функции Совета</w:t>
      </w:r>
    </w:p>
    <w:p w:rsidR="00D207E9" w:rsidRPr="00D207E9" w:rsidRDefault="00D207E9" w:rsidP="00D207E9">
      <w:pPr>
        <w:spacing w:after="3" w:line="240" w:lineRule="auto"/>
        <w:jc w:val="both"/>
        <w:rPr>
          <w:rFonts w:ascii="Times New Roman" w:eastAsia="Times New Roman" w:hAnsi="Times New Roman"/>
          <w:color w:val="000000"/>
          <w:sz w:val="20"/>
          <w:szCs w:val="20"/>
          <w:lang w:eastAsia="ru-RU"/>
        </w:rPr>
      </w:pPr>
    </w:p>
    <w:p w:rsidR="00D207E9" w:rsidRPr="00D207E9" w:rsidRDefault="00D207E9" w:rsidP="00D207E9">
      <w:pPr>
        <w:keepNext/>
        <w:keepLines/>
        <w:spacing w:after="0" w:line="240" w:lineRule="auto"/>
        <w:ind w:firstLine="567"/>
        <w:jc w:val="both"/>
        <w:outlineLvl w:val="0"/>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2.1. Целью создания Совета является привлечение широкой общественности к реализации муниципальной политики в сфере туризма на территории МО «Богучанский район» и координация основных направлений становления и развития сферы туризма в сельских поселениях МО «Богучанский район». </w:t>
      </w:r>
    </w:p>
    <w:p w:rsidR="00D207E9" w:rsidRPr="00D207E9" w:rsidRDefault="00D207E9" w:rsidP="00D207E9">
      <w:pPr>
        <w:spacing w:after="3" w:line="240" w:lineRule="auto"/>
        <w:ind w:left="-15" w:right="53" w:firstLine="582"/>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2.2. Основными задачами деятельности и функциями Совета являются: </w:t>
      </w:r>
    </w:p>
    <w:p w:rsidR="00D207E9" w:rsidRPr="00D207E9" w:rsidRDefault="00D207E9" w:rsidP="00D207E9">
      <w:pPr>
        <w:spacing w:after="0" w:line="240" w:lineRule="auto"/>
        <w:ind w:firstLine="55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определение приоритетных направлений туристской деятельности на территории муниципального образования «Богучанский район»;</w:t>
      </w:r>
    </w:p>
    <w:p w:rsidR="00D207E9" w:rsidRPr="00D207E9" w:rsidRDefault="00D207E9" w:rsidP="00D207E9">
      <w:pPr>
        <w:spacing w:after="0" w:line="240" w:lineRule="auto"/>
        <w:ind w:firstLine="55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рассмотрение вопросов, обеспечивающих формирование на территории муниципального образования «Богучанский район» конкурентоспособной туристско-рекреационной отрасли;</w:t>
      </w:r>
    </w:p>
    <w:p w:rsidR="00D207E9" w:rsidRPr="00D207E9" w:rsidRDefault="00D207E9" w:rsidP="00D207E9">
      <w:pPr>
        <w:spacing w:after="0" w:line="240" w:lineRule="auto"/>
        <w:ind w:firstLine="55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поиск оптимальных условий для использования туристских ресурсов муниципального образования «Богучанский район» в целях развития туризма и их сохранения;</w:t>
      </w:r>
    </w:p>
    <w:p w:rsidR="00D207E9" w:rsidRPr="00D207E9" w:rsidRDefault="00D207E9" w:rsidP="00D207E9">
      <w:pPr>
        <w:spacing w:after="0" w:line="240" w:lineRule="auto"/>
        <w:ind w:firstLine="55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разработка механизмов поддержки внутреннего и въездного туризма в муниципальном образовании «Богучанский район»;</w:t>
      </w:r>
    </w:p>
    <w:p w:rsidR="00D207E9" w:rsidRPr="00D207E9" w:rsidRDefault="00D207E9" w:rsidP="00D207E9">
      <w:pPr>
        <w:spacing w:after="0" w:line="240" w:lineRule="auto"/>
        <w:ind w:firstLine="55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содействие инвестированию средств на развитие туристской индустрии на территории муниципального образования «Богучанский район».</w:t>
      </w:r>
    </w:p>
    <w:p w:rsidR="00D207E9" w:rsidRPr="00D207E9" w:rsidRDefault="00D207E9" w:rsidP="00D207E9">
      <w:pPr>
        <w:spacing w:after="0" w:line="240" w:lineRule="auto"/>
        <w:ind w:firstLine="55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2.3. Для достижения поставленной цели и в соответствии с вышеперечисленными задачами Совет осуществляет следующие функции:</w:t>
      </w:r>
    </w:p>
    <w:p w:rsidR="00D207E9" w:rsidRPr="00D207E9" w:rsidRDefault="00D207E9" w:rsidP="00D207E9">
      <w:pPr>
        <w:spacing w:after="0" w:line="240" w:lineRule="auto"/>
        <w:ind w:firstLine="55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обеспечивает взаимодействие органов местного самоуправления муниципального образования «Богучанский район»» и субъектов туристской деятельности; </w:t>
      </w:r>
    </w:p>
    <w:p w:rsidR="00D207E9" w:rsidRPr="00D207E9" w:rsidRDefault="00D207E9" w:rsidP="00D207E9">
      <w:pPr>
        <w:spacing w:after="0" w:line="240" w:lineRule="auto"/>
        <w:ind w:firstLine="55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создает привлекательный образ Богучанского района.</w:t>
      </w:r>
    </w:p>
    <w:p w:rsidR="00D207E9" w:rsidRPr="00D207E9" w:rsidRDefault="00D207E9" w:rsidP="00D207E9">
      <w:pPr>
        <w:spacing w:after="0" w:line="240" w:lineRule="auto"/>
        <w:ind w:firstLine="55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осуществляет поиск оптимальных условий для использования туристских ресурсов в целях развития туризма и их сохранения.</w:t>
      </w:r>
    </w:p>
    <w:p w:rsidR="00D207E9" w:rsidRPr="00D207E9" w:rsidRDefault="00D207E9" w:rsidP="00D207E9">
      <w:pPr>
        <w:spacing w:after="0" w:line="240" w:lineRule="auto"/>
        <w:ind w:firstLine="55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формирует аналитические и информационные материалы о положении дел в сфере туризма и проблемах, препятствующих развитию туристской деятельности в районе;</w:t>
      </w:r>
    </w:p>
    <w:p w:rsidR="00D207E9" w:rsidRPr="00D207E9" w:rsidRDefault="00D207E9" w:rsidP="00D207E9">
      <w:pPr>
        <w:spacing w:after="0" w:line="240" w:lineRule="auto"/>
        <w:ind w:firstLine="55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участвует в подготовке проектов постановлений и распоряжений администрации муниципального образования «Богучанский район» по вопросам, входящим в компетенцию Совета;</w:t>
      </w:r>
    </w:p>
    <w:p w:rsidR="00D207E9" w:rsidRPr="00D207E9" w:rsidRDefault="00D207E9" w:rsidP="00D207E9">
      <w:pPr>
        <w:spacing w:after="0" w:line="240" w:lineRule="auto"/>
        <w:ind w:firstLine="55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участвует в разработке программ и планов развития туризма на территории муниципального образования «Богучанский район»;</w:t>
      </w:r>
    </w:p>
    <w:p w:rsidR="00D207E9" w:rsidRPr="00D207E9" w:rsidRDefault="00D207E9" w:rsidP="00D207E9">
      <w:pPr>
        <w:spacing w:after="0" w:line="240" w:lineRule="auto"/>
        <w:ind w:firstLine="55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содействует в организации и проведении мероприятий (конференций, семинаров-совещаний, "круглых столов", конкурсов, ярмарок, выставок, проектов и пр.) по вопросам развития туризма в муниципальном образовании «Богучанский район».</w:t>
      </w:r>
    </w:p>
    <w:p w:rsidR="00D207E9" w:rsidRPr="00D207E9" w:rsidRDefault="00D207E9" w:rsidP="00D207E9">
      <w:pPr>
        <w:spacing w:after="0" w:line="240" w:lineRule="auto"/>
        <w:ind w:firstLine="55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2.4. Основные функции Совета:</w:t>
      </w:r>
    </w:p>
    <w:p w:rsidR="00D207E9" w:rsidRPr="00D207E9" w:rsidRDefault="00D207E9" w:rsidP="00D207E9">
      <w:pPr>
        <w:spacing w:after="0" w:line="240" w:lineRule="auto"/>
        <w:ind w:firstLine="55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участие в разработке проектов нормативно-правовых актов</w:t>
      </w:r>
      <w:hyperlink r:id="rId15" w:tooltip="Правовые акты" w:history="1"/>
      <w:r w:rsidRPr="00D207E9">
        <w:rPr>
          <w:rFonts w:ascii="Times New Roman" w:eastAsia="Times New Roman" w:hAnsi="Times New Roman"/>
          <w:sz w:val="20"/>
          <w:szCs w:val="20"/>
          <w:lang w:eastAsia="ru-RU"/>
        </w:rPr>
        <w:t>, направленных на совершенствование отношений в сфере туристской индустрии, создание условий для развития внутреннего и въездного туризма, создание благоприятных условий для инвестиций в туристскую индустрию;</w:t>
      </w:r>
    </w:p>
    <w:p w:rsidR="00D207E9" w:rsidRPr="00D207E9" w:rsidRDefault="00D207E9" w:rsidP="00D207E9">
      <w:pPr>
        <w:spacing w:after="0" w:line="240" w:lineRule="auto"/>
        <w:ind w:firstLine="55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формирование перечня традиционных и вновь возникающих событийных, деловых и спортивных мероприятий, связанных со значимыми, наиболее привлекательными туристскими объектами Богучанского района;</w:t>
      </w:r>
    </w:p>
    <w:p w:rsidR="00D207E9" w:rsidRPr="00D207E9" w:rsidRDefault="00D207E9" w:rsidP="00D207E9">
      <w:pPr>
        <w:spacing w:after="0" w:line="240" w:lineRule="auto"/>
        <w:ind w:firstLine="55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рассмотрение предложений по развитию видов туризма и туристско-рекреационных зон, проектов и предложений инвесторов;</w:t>
      </w:r>
    </w:p>
    <w:p w:rsidR="00D207E9" w:rsidRPr="00D207E9" w:rsidRDefault="00D207E9" w:rsidP="00D207E9">
      <w:pPr>
        <w:spacing w:after="0" w:line="240" w:lineRule="auto"/>
        <w:ind w:firstLine="55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рассмотрение и разработка предложений по организации совместной деятельности администрации Богучанского района, органов местного самоуправления, входящих в состав муниципального района, организаций и индивидуальных предпринимателей по вопросам развития туристской индустрии и рациональному использованию туристских ресурсов Богучанского района; </w:t>
      </w:r>
    </w:p>
    <w:p w:rsidR="00D207E9" w:rsidRPr="00D207E9" w:rsidRDefault="00D207E9" w:rsidP="00D207E9">
      <w:pPr>
        <w:spacing w:after="0" w:line="240" w:lineRule="auto"/>
        <w:ind w:firstLine="55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рассмотрение и подготовка предложений, направленных на стимулирование развития туристской индустрии и эффективное использование туристских ресурсов Богучанского района;</w:t>
      </w:r>
    </w:p>
    <w:p w:rsidR="00D207E9" w:rsidRPr="00D207E9" w:rsidRDefault="00D207E9" w:rsidP="00D207E9">
      <w:pPr>
        <w:keepNext/>
        <w:keepLines/>
        <w:spacing w:after="0" w:line="240" w:lineRule="auto"/>
        <w:ind w:firstLine="567"/>
        <w:jc w:val="both"/>
        <w:outlineLvl w:val="0"/>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на заседаниях Совета рассматриваются вопросы производства товаров и услуг для туризма, развития и использования материальной базы туризма и туристской инфраструктуры, привлечения инвестиций, экологического состояния территорий туризма и рационального использования ресурсов туризма, стратегии продвижения на рынках, создания благоприятных условий для развития местных производителей туристских услуг; </w:t>
      </w:r>
    </w:p>
    <w:p w:rsidR="00D207E9" w:rsidRPr="00D207E9" w:rsidRDefault="00D207E9" w:rsidP="00D207E9">
      <w:pPr>
        <w:keepNext/>
        <w:keepLines/>
        <w:spacing w:after="0" w:line="240" w:lineRule="auto"/>
        <w:ind w:firstLine="567"/>
        <w:jc w:val="both"/>
        <w:outlineLvl w:val="0"/>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осуществление иных функций в целях выполнения задач Совета.</w:t>
      </w:r>
    </w:p>
    <w:p w:rsidR="00D207E9" w:rsidRPr="00D207E9" w:rsidRDefault="00D207E9" w:rsidP="00D207E9">
      <w:pPr>
        <w:spacing w:after="3" w:line="240" w:lineRule="auto"/>
        <w:ind w:right="65"/>
        <w:jc w:val="both"/>
        <w:rPr>
          <w:rFonts w:ascii="Times New Roman" w:eastAsia="Times New Roman" w:hAnsi="Times New Roman"/>
          <w:sz w:val="20"/>
          <w:szCs w:val="20"/>
          <w:lang w:eastAsia="ru-RU"/>
        </w:rPr>
      </w:pPr>
    </w:p>
    <w:p w:rsidR="00D207E9" w:rsidRPr="00D207E9" w:rsidRDefault="00D207E9" w:rsidP="00D207E9">
      <w:pPr>
        <w:keepNext/>
        <w:keepLines/>
        <w:spacing w:after="0" w:line="240" w:lineRule="auto"/>
        <w:ind w:left="2712" w:right="2369" w:hanging="10"/>
        <w:jc w:val="center"/>
        <w:outlineLvl w:val="0"/>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Организация работы Совета</w:t>
      </w:r>
    </w:p>
    <w:p w:rsidR="00D207E9" w:rsidRPr="00D207E9" w:rsidRDefault="00D207E9" w:rsidP="00D207E9">
      <w:pPr>
        <w:spacing w:after="3" w:line="240" w:lineRule="auto"/>
        <w:ind w:right="65" w:firstLine="696"/>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142"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3.1. Совет формируется на представительной основе в составе председателя Совета, заместителя председателя Совета, секретаря и членов Совета. </w:t>
      </w:r>
    </w:p>
    <w:p w:rsidR="00D207E9" w:rsidRPr="00D207E9" w:rsidRDefault="00D207E9" w:rsidP="00D207E9">
      <w:pPr>
        <w:spacing w:after="0" w:line="240" w:lineRule="auto"/>
        <w:ind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lastRenderedPageBreak/>
        <w:t>3.2. Членами Совета могут быть представители органов местного самоуправления МО «Богучанский район» и других муниципальных образований (по согласованию), организаций, общественных объединений, ученые, специалисты и общественные деятели.</w:t>
      </w:r>
    </w:p>
    <w:p w:rsidR="00D207E9" w:rsidRPr="00D207E9" w:rsidRDefault="00D207E9" w:rsidP="00D207E9">
      <w:pPr>
        <w:spacing w:after="0" w:line="240" w:lineRule="auto"/>
        <w:ind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3.3. Члены совета осуществляют свою деятельность на общественных началах и принимают личное участие в заседаниях.</w:t>
      </w:r>
    </w:p>
    <w:p w:rsidR="00D207E9" w:rsidRPr="00D207E9" w:rsidRDefault="00D207E9" w:rsidP="00D207E9">
      <w:pPr>
        <w:spacing w:after="0" w:line="240" w:lineRule="auto"/>
        <w:ind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3.4. Председатель Совета: </w:t>
      </w:r>
    </w:p>
    <w:p w:rsidR="00D207E9" w:rsidRPr="00D207E9" w:rsidRDefault="00D207E9" w:rsidP="00D207E9">
      <w:pPr>
        <w:spacing w:after="3" w:line="240" w:lineRule="auto"/>
        <w:ind w:right="53"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определяет место и время проведения заседаний Совета; </w:t>
      </w:r>
    </w:p>
    <w:p w:rsidR="00D207E9" w:rsidRPr="00D207E9" w:rsidRDefault="00D207E9" w:rsidP="00D207E9">
      <w:pPr>
        <w:spacing w:after="3" w:line="240" w:lineRule="auto"/>
        <w:ind w:right="53"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председательствует на заседаниях Совета; </w:t>
      </w:r>
    </w:p>
    <w:p w:rsidR="00D207E9" w:rsidRPr="00D207E9" w:rsidRDefault="00D207E9" w:rsidP="00D207E9">
      <w:pPr>
        <w:spacing w:after="3" w:line="240" w:lineRule="auto"/>
        <w:ind w:right="53"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утверждает на основе предложений членов Совета план работы Совета и повестку дня его очередного заседания; </w:t>
      </w:r>
    </w:p>
    <w:p w:rsidR="00D207E9" w:rsidRPr="00D207E9" w:rsidRDefault="00D207E9" w:rsidP="00D207E9">
      <w:pPr>
        <w:spacing w:after="3" w:line="240" w:lineRule="auto"/>
        <w:ind w:right="53"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дает поручения членам Совета и секретарю Совета; </w:t>
      </w:r>
    </w:p>
    <w:p w:rsidR="00D207E9" w:rsidRPr="00D207E9" w:rsidRDefault="00D207E9" w:rsidP="00D207E9">
      <w:pPr>
        <w:spacing w:after="3" w:line="240" w:lineRule="auto"/>
        <w:ind w:right="53"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подписывает протоколы заседаний Совета.</w:t>
      </w:r>
    </w:p>
    <w:p w:rsidR="00D207E9" w:rsidRPr="00D207E9" w:rsidRDefault="00D207E9" w:rsidP="00D207E9">
      <w:pPr>
        <w:spacing w:after="3" w:line="240" w:lineRule="auto"/>
        <w:ind w:right="53"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3.5. Секретарь Совета: </w:t>
      </w:r>
    </w:p>
    <w:p w:rsidR="00D207E9" w:rsidRPr="00D207E9" w:rsidRDefault="00D207E9" w:rsidP="00D207E9">
      <w:pPr>
        <w:spacing w:after="3" w:line="240" w:lineRule="auto"/>
        <w:ind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обеспечивает подготовку проекта плана работы Совета, составляет проект повестки дня его заседания, организует подготовку материалов к заседаниям Совета, а также проектов соответствующих решений; </w:t>
      </w:r>
    </w:p>
    <w:p w:rsidR="00D207E9" w:rsidRPr="00D207E9" w:rsidRDefault="00D207E9" w:rsidP="00D207E9">
      <w:pPr>
        <w:spacing w:after="3" w:line="240" w:lineRule="auto"/>
        <w:ind w:right="53"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информирует членов Совета о месте, времени проведения и повестке дня очередного заседания Совета, обеспечивает их необходимыми материалами; </w:t>
      </w:r>
    </w:p>
    <w:p w:rsidR="00D207E9" w:rsidRPr="00D207E9" w:rsidRDefault="00D207E9" w:rsidP="00D207E9">
      <w:pPr>
        <w:spacing w:after="3" w:line="240" w:lineRule="auto"/>
        <w:ind w:right="53"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подписывает протоколы заседаний Совета; </w:t>
      </w:r>
    </w:p>
    <w:p w:rsidR="00D207E9" w:rsidRPr="00D207E9" w:rsidRDefault="00D207E9" w:rsidP="00D207E9">
      <w:pPr>
        <w:spacing w:after="3" w:line="240" w:lineRule="auto"/>
        <w:ind w:right="53"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несет ответственность за обеспечение деятельности Совета;</w:t>
      </w:r>
    </w:p>
    <w:p w:rsidR="00D207E9" w:rsidRPr="00D207E9" w:rsidRDefault="00D207E9" w:rsidP="00D207E9">
      <w:pPr>
        <w:spacing w:after="3" w:line="240" w:lineRule="auto"/>
        <w:ind w:right="53"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исполняет иные поручения председателя Совета.</w:t>
      </w:r>
    </w:p>
    <w:p w:rsidR="00D207E9" w:rsidRPr="00D207E9" w:rsidRDefault="00D207E9" w:rsidP="00D207E9">
      <w:pPr>
        <w:spacing w:after="3" w:line="240" w:lineRule="auto"/>
        <w:ind w:right="53"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3.6. Члены Совета вносят предложения по плану работы Совета, повестке дня его заседания и порядку обсуждения вопросов, участвуют в подготовке материалов к заседаниям Совета, а также проектов его решений. </w:t>
      </w:r>
    </w:p>
    <w:p w:rsidR="00D207E9" w:rsidRPr="00D207E9" w:rsidRDefault="00D207E9" w:rsidP="00D207E9">
      <w:pPr>
        <w:spacing w:after="3" w:line="240" w:lineRule="auto"/>
        <w:ind w:right="53"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Члены Совета не вправе делегировать свои полномочия другим лицам. </w:t>
      </w:r>
    </w:p>
    <w:p w:rsidR="00D207E9" w:rsidRPr="00D207E9" w:rsidRDefault="00D207E9" w:rsidP="00D207E9">
      <w:pPr>
        <w:spacing w:after="3" w:line="240" w:lineRule="auto"/>
        <w:ind w:right="53"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3.7. Для оперативной и качественной подготовки материалов, проектов решений Совет может создавать постоянные и временные рабочие группы с привлечением экспертов, и консультантов.</w:t>
      </w:r>
    </w:p>
    <w:p w:rsidR="00D207E9" w:rsidRPr="00D207E9" w:rsidRDefault="00D207E9" w:rsidP="00D207E9">
      <w:pPr>
        <w:spacing w:after="3" w:line="240" w:lineRule="auto"/>
        <w:ind w:right="53" w:firstLine="567"/>
        <w:jc w:val="both"/>
        <w:rPr>
          <w:rFonts w:ascii="Times New Roman" w:eastAsia="Times New Roman" w:hAnsi="Times New Roman"/>
          <w:sz w:val="20"/>
          <w:szCs w:val="20"/>
          <w:lang w:eastAsia="ru-RU"/>
        </w:rPr>
      </w:pPr>
    </w:p>
    <w:p w:rsidR="00D207E9" w:rsidRPr="00D207E9" w:rsidRDefault="00D207E9" w:rsidP="00D207E9">
      <w:pPr>
        <w:keepNext/>
        <w:keepLines/>
        <w:spacing w:after="0" w:line="240" w:lineRule="auto"/>
        <w:ind w:left="2712" w:right="2369" w:hanging="10"/>
        <w:jc w:val="center"/>
        <w:outlineLvl w:val="0"/>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Порядок работы Совета</w:t>
      </w:r>
    </w:p>
    <w:p w:rsidR="00D207E9" w:rsidRPr="00D207E9" w:rsidRDefault="00D207E9" w:rsidP="00D207E9">
      <w:pPr>
        <w:keepNext/>
        <w:keepLines/>
        <w:spacing w:after="0" w:line="240" w:lineRule="auto"/>
        <w:ind w:right="70" w:firstLine="567"/>
        <w:jc w:val="both"/>
        <w:outlineLvl w:val="0"/>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w:t>
      </w:r>
    </w:p>
    <w:p w:rsidR="00D207E9" w:rsidRPr="00D207E9" w:rsidRDefault="00D207E9" w:rsidP="00D207E9">
      <w:pPr>
        <w:spacing w:after="3" w:line="240" w:lineRule="auto"/>
        <w:ind w:firstLine="582"/>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4.1. Заседания Совета проводятся регулярно, как правило, не реже одного раза в квартал. По решению председателя Совета могут проводиться внеочередные заседания Совета.</w:t>
      </w:r>
    </w:p>
    <w:p w:rsidR="00D207E9" w:rsidRPr="00D207E9" w:rsidRDefault="00D207E9" w:rsidP="00D207E9">
      <w:pPr>
        <w:spacing w:after="3" w:line="240" w:lineRule="auto"/>
        <w:ind w:firstLine="582"/>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О дате, месте проведения и повестке дня заседания члены Совета должны быть проинформированы в письменной форме не менее чем за 7 дней до даты его проведения.</w:t>
      </w:r>
    </w:p>
    <w:p w:rsidR="00D207E9" w:rsidRPr="00D207E9" w:rsidRDefault="00D207E9" w:rsidP="00D207E9">
      <w:pPr>
        <w:spacing w:after="3" w:line="240" w:lineRule="auto"/>
        <w:ind w:firstLine="582"/>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4.2. Заседание считается правомочным, если на нем присутствует более половины от общего числа членов Совета. </w:t>
      </w:r>
    </w:p>
    <w:p w:rsidR="00D207E9" w:rsidRPr="00D207E9" w:rsidRDefault="00D207E9" w:rsidP="00D207E9">
      <w:pPr>
        <w:spacing w:after="3" w:line="240" w:lineRule="auto"/>
        <w:ind w:firstLine="582"/>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4.3. Решения Совета принимаются на его заседании путем обсуждения и простым большинством голосов от числа присутствующих на заседании Совета. При равенстве голосов, голос Председателя Совета является решающим. Председатель Совета голосует последним.</w:t>
      </w:r>
    </w:p>
    <w:p w:rsidR="00D207E9" w:rsidRPr="00D207E9" w:rsidRDefault="00D207E9" w:rsidP="00D207E9">
      <w:pPr>
        <w:spacing w:after="0" w:line="240" w:lineRule="auto"/>
        <w:ind w:firstLine="582"/>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4.4. Решения Совета оформляются протоколом, который подписывают председатель и секретарь Совета.</w:t>
      </w:r>
    </w:p>
    <w:p w:rsidR="00D207E9" w:rsidRPr="00D207E9" w:rsidRDefault="00D207E9" w:rsidP="00D207E9">
      <w:pPr>
        <w:spacing w:after="0" w:line="240" w:lineRule="auto"/>
        <w:ind w:firstLine="582"/>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4.5. Протокол заседания ведется секретарем Совета и доводится до сведения членов Совета и других заинтересованных лиц в течение десяти дней со дня проведения заседания Совета. </w:t>
      </w:r>
    </w:p>
    <w:p w:rsidR="00D207E9" w:rsidRPr="00D207E9" w:rsidRDefault="00D207E9" w:rsidP="00D207E9">
      <w:pPr>
        <w:spacing w:after="0" w:line="240" w:lineRule="auto"/>
        <w:ind w:firstLine="582"/>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4.6. Решения Совета носят рекомендательный характер. </w:t>
      </w:r>
    </w:p>
    <w:p w:rsidR="00D207E9" w:rsidRPr="00D207E9" w:rsidRDefault="00D207E9" w:rsidP="00D207E9">
      <w:pPr>
        <w:spacing w:after="0" w:line="240" w:lineRule="auto"/>
        <w:ind w:firstLine="582"/>
        <w:jc w:val="both"/>
        <w:rPr>
          <w:rFonts w:ascii="Times New Roman" w:eastAsia="Times New Roman" w:hAnsi="Times New Roman"/>
          <w:sz w:val="20"/>
          <w:szCs w:val="20"/>
          <w:lang w:eastAsia="ru-RU"/>
        </w:rPr>
      </w:pPr>
    </w:p>
    <w:p w:rsidR="00D207E9" w:rsidRPr="00D207E9" w:rsidRDefault="00D207E9" w:rsidP="00D207E9">
      <w:pPr>
        <w:keepNext/>
        <w:keepLines/>
        <w:spacing w:after="0" w:line="240" w:lineRule="auto"/>
        <w:ind w:left="2712" w:right="2369" w:hanging="10"/>
        <w:jc w:val="center"/>
        <w:outlineLvl w:val="0"/>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Права Совета</w:t>
      </w:r>
    </w:p>
    <w:p w:rsidR="00D207E9" w:rsidRPr="00D207E9" w:rsidRDefault="00D207E9" w:rsidP="00D207E9">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5.1. Совет имеет право:</w:t>
      </w:r>
    </w:p>
    <w:p w:rsidR="00D207E9" w:rsidRPr="00D207E9" w:rsidRDefault="00D207E9" w:rsidP="00D207E9">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5.1.1.  Оказывать содействие в разработке стратегии, целевых, комплексных программ развития туризма на территории Богучанского района.</w:t>
      </w:r>
    </w:p>
    <w:p w:rsidR="00D207E9" w:rsidRPr="00D207E9" w:rsidRDefault="00D207E9" w:rsidP="00D207E9">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5.1.2. Заслушивать представителей структурных подразделений администрации муниципального образования «Богучанский район», ответственных за реализацию Стратегии развития туризма в Богучанском районе, комплексных программ развития туризма.</w:t>
      </w:r>
    </w:p>
    <w:p w:rsidR="00D207E9" w:rsidRPr="00D207E9" w:rsidRDefault="00D207E9" w:rsidP="00D207E9">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5.1.3. Разрабатывать и представлять Главе Богучанского района предложения по определению направлений муниципальной политики в области туризма и конкретных мер по реализации общественно значимых проектов в области туризма.</w:t>
      </w:r>
    </w:p>
    <w:p w:rsidR="00D207E9" w:rsidRPr="00D207E9" w:rsidRDefault="00D207E9" w:rsidP="00D207E9">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5.1.4. Разрабатывать предложения по организации семинаров, «круглых столов», научно-практических конференций и других акций по развитию туризма на территории Богучанского района.</w:t>
      </w:r>
    </w:p>
    <w:p w:rsidR="00D207E9" w:rsidRPr="00D207E9" w:rsidRDefault="00D207E9" w:rsidP="00D207E9">
      <w:pPr>
        <w:shd w:val="clear" w:color="auto" w:fill="FFFFFF"/>
        <w:tabs>
          <w:tab w:val="left" w:pos="1276"/>
        </w:tabs>
        <w:spacing w:after="0" w:line="240" w:lineRule="auto"/>
        <w:ind w:firstLine="56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5.1.5.  Принимать в пределах своей компетенции решения рекомендательного характера в адрес структурных подразделений администрации муниципального образования, организаций и учреждений по реализации мероприятий, связанных с развитием туризма.</w:t>
      </w:r>
    </w:p>
    <w:p w:rsidR="00D207E9" w:rsidRPr="00D207E9" w:rsidRDefault="00D207E9" w:rsidP="00D207E9">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lastRenderedPageBreak/>
        <w:t>5.1.6.  Давать поручения членам Совета по подготовке конкретных вопросов, подлежащих рассмотрению на заседаниях Совета.</w:t>
      </w:r>
    </w:p>
    <w:p w:rsidR="00D207E9" w:rsidRPr="00D207E9" w:rsidRDefault="00D207E9" w:rsidP="00D207E9">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5.1.7. Создавать рабочие группы для подготовки и анализа предложений по вопросам, входящим в компетенцию Совета.</w:t>
      </w:r>
    </w:p>
    <w:p w:rsidR="00D207E9" w:rsidRPr="00D207E9" w:rsidRDefault="00D207E9" w:rsidP="00D207E9">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5.1.8. Контролировать реализацию мероприятий по развитию туризма на территории Богучанского района.</w:t>
      </w:r>
    </w:p>
    <w:p w:rsidR="00D207E9" w:rsidRPr="00D207E9" w:rsidRDefault="00D207E9" w:rsidP="00D207E9">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5.2. Член Совета имеет право: </w:t>
      </w:r>
    </w:p>
    <w:p w:rsidR="00D207E9" w:rsidRPr="00D207E9" w:rsidRDefault="00D207E9" w:rsidP="00D207E9">
      <w:pPr>
        <w:numPr>
          <w:ilvl w:val="2"/>
          <w:numId w:val="35"/>
        </w:numPr>
        <w:spacing w:after="0" w:line="240" w:lineRule="auto"/>
        <w:ind w:left="0" w:right="53"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Принимать участие в подготовке вопросов, вносимых на рассмотрение Совета; </w:t>
      </w:r>
    </w:p>
    <w:p w:rsidR="00D207E9" w:rsidRPr="00D207E9" w:rsidRDefault="00D207E9" w:rsidP="00D207E9">
      <w:pPr>
        <w:numPr>
          <w:ilvl w:val="2"/>
          <w:numId w:val="35"/>
        </w:numPr>
        <w:spacing w:after="0" w:line="240" w:lineRule="auto"/>
        <w:ind w:left="0" w:right="53"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Получать информацию от председателя и секретаря Совета по вопросам, отнесенным к его ведению; </w:t>
      </w:r>
    </w:p>
    <w:p w:rsidR="00D207E9" w:rsidRPr="00D207E9" w:rsidRDefault="00D207E9" w:rsidP="00D207E9">
      <w:pPr>
        <w:numPr>
          <w:ilvl w:val="2"/>
          <w:numId w:val="35"/>
        </w:numPr>
        <w:spacing w:after="0" w:line="240" w:lineRule="auto"/>
        <w:ind w:left="0" w:right="53" w:firstLine="567"/>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Представлять свое мнение по обсуждаемому вопросу в письменном виде, если он не может участвовать в заседании Совета. </w:t>
      </w:r>
    </w:p>
    <w:p w:rsidR="00D207E9" w:rsidRPr="00D207E9" w:rsidRDefault="00D207E9" w:rsidP="00D207E9">
      <w:pPr>
        <w:spacing w:after="0" w:line="240" w:lineRule="auto"/>
        <w:ind w:left="567" w:right="53"/>
        <w:jc w:val="both"/>
        <w:rPr>
          <w:rFonts w:ascii="Times New Roman" w:eastAsia="Times New Roman" w:hAnsi="Times New Roman"/>
          <w:sz w:val="20"/>
          <w:szCs w:val="20"/>
          <w:lang w:eastAsia="ru-RU"/>
        </w:rPr>
      </w:pPr>
    </w:p>
    <w:p w:rsidR="00D207E9" w:rsidRPr="00D207E9" w:rsidRDefault="00D207E9" w:rsidP="00D207E9">
      <w:pPr>
        <w:keepNext/>
        <w:keepLines/>
        <w:spacing w:after="0" w:line="240" w:lineRule="auto"/>
        <w:ind w:left="2712" w:right="2369" w:hanging="10"/>
        <w:jc w:val="center"/>
        <w:outlineLvl w:val="0"/>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xml:space="preserve">Заключительные положения </w:t>
      </w:r>
    </w:p>
    <w:p w:rsidR="00D207E9" w:rsidRPr="00D207E9" w:rsidRDefault="00D207E9" w:rsidP="00D207E9">
      <w:pPr>
        <w:spacing w:after="0" w:line="240" w:lineRule="auto"/>
        <w:ind w:right="53" w:firstLine="567"/>
        <w:jc w:val="both"/>
        <w:rPr>
          <w:rFonts w:ascii="Times New Roman" w:eastAsia="Times New Roman" w:hAnsi="Times New Roman"/>
          <w:sz w:val="20"/>
          <w:szCs w:val="20"/>
          <w:lang w:eastAsia="ru-RU"/>
        </w:rPr>
      </w:pPr>
    </w:p>
    <w:p w:rsidR="00D207E9" w:rsidRPr="00D207E9" w:rsidRDefault="00D207E9" w:rsidP="00D207E9">
      <w:pPr>
        <w:keepNext/>
        <w:keepLines/>
        <w:spacing w:after="0" w:line="240" w:lineRule="auto"/>
        <w:ind w:firstLine="567"/>
        <w:jc w:val="both"/>
        <w:outlineLvl w:val="0"/>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6.1. Организационно-техническое обеспечение деятельности Совета осуществляется МКУ «Управление культуры, физической культуры, спорта и молодежной политики Богучанского района».</w:t>
      </w:r>
    </w:p>
    <w:p w:rsidR="00D207E9" w:rsidRPr="00D207E9" w:rsidRDefault="00D207E9" w:rsidP="00D207E9">
      <w:pPr>
        <w:keepNext/>
        <w:keepLines/>
        <w:spacing w:after="0" w:line="240" w:lineRule="auto"/>
        <w:ind w:firstLine="567"/>
        <w:jc w:val="both"/>
        <w:outlineLvl w:val="0"/>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6.2. Координацию деятельности Совета осуществляет заместитель Главы Богучанского района по социальным вопросам.</w:t>
      </w:r>
    </w:p>
    <w:p w:rsidR="00D207E9" w:rsidRPr="00D207E9" w:rsidRDefault="00D207E9" w:rsidP="00D207E9">
      <w:pPr>
        <w:keepNext/>
        <w:keepLines/>
        <w:spacing w:after="0" w:line="240" w:lineRule="auto"/>
        <w:ind w:firstLine="567"/>
        <w:jc w:val="both"/>
        <w:outlineLvl w:val="0"/>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6.2. Упразднение Совета осуществляется по решению Главы Богучанского района. </w:t>
      </w:r>
    </w:p>
    <w:p w:rsidR="00D207E9" w:rsidRPr="00D207E9" w:rsidRDefault="00D207E9" w:rsidP="00D207E9">
      <w:pPr>
        <w:spacing w:after="0" w:line="240" w:lineRule="auto"/>
        <w:ind w:left="6735" w:hanging="370"/>
        <w:rPr>
          <w:rFonts w:ascii="Times New Roman" w:eastAsia="Times New Roman" w:hAnsi="Times New Roman"/>
          <w:sz w:val="20"/>
          <w:szCs w:val="20"/>
          <w:lang w:eastAsia="ru-RU"/>
        </w:rPr>
      </w:pPr>
    </w:p>
    <w:p w:rsidR="00D207E9" w:rsidRPr="00D207E9" w:rsidRDefault="00D207E9" w:rsidP="00D207E9">
      <w:pPr>
        <w:spacing w:after="0" w:line="240" w:lineRule="auto"/>
        <w:ind w:left="4962" w:right="42"/>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w:t>
      </w:r>
      <w:r w:rsidRPr="00D207E9">
        <w:rPr>
          <w:rFonts w:ascii="Times New Roman" w:eastAsia="Times New Roman" w:hAnsi="Times New Roman"/>
          <w:sz w:val="20"/>
          <w:szCs w:val="20"/>
          <w:lang w:eastAsia="ru-RU"/>
        </w:rPr>
        <w:t xml:space="preserve"> № 3 </w:t>
      </w:r>
    </w:p>
    <w:p w:rsidR="00D207E9" w:rsidRPr="00D207E9" w:rsidRDefault="00D207E9" w:rsidP="00D207E9">
      <w:pPr>
        <w:spacing w:after="0" w:line="240" w:lineRule="auto"/>
        <w:ind w:left="4962" w:right="42" w:hanging="10"/>
        <w:jc w:val="right"/>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к постановлению администрации Богучанского района   от  04 февраля 2021 г. № 81-п </w:t>
      </w:r>
    </w:p>
    <w:p w:rsidR="00D207E9" w:rsidRPr="00D207E9" w:rsidRDefault="00D207E9" w:rsidP="00D207E9">
      <w:pPr>
        <w:spacing w:after="0" w:line="240" w:lineRule="auto"/>
        <w:ind w:left="4962"/>
        <w:jc w:val="right"/>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w:t>
      </w:r>
    </w:p>
    <w:p w:rsidR="00D207E9" w:rsidRPr="00D207E9" w:rsidRDefault="00D207E9" w:rsidP="00D207E9">
      <w:pPr>
        <w:spacing w:after="0" w:line="240" w:lineRule="auto"/>
        <w:jc w:val="right"/>
        <w:rPr>
          <w:rFonts w:ascii="Times New Roman" w:eastAsia="Times New Roman" w:hAnsi="Times New Roman"/>
          <w:sz w:val="20"/>
          <w:szCs w:val="20"/>
          <w:lang w:eastAsia="ru-RU"/>
        </w:rPr>
      </w:pPr>
    </w:p>
    <w:p w:rsidR="00D207E9" w:rsidRPr="00D207E9" w:rsidRDefault="00D207E9" w:rsidP="00D207E9">
      <w:pPr>
        <w:keepNext/>
        <w:keepLines/>
        <w:spacing w:after="0" w:line="240" w:lineRule="auto"/>
        <w:ind w:left="10" w:right="65"/>
        <w:jc w:val="center"/>
        <w:outlineLvl w:val="0"/>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Состав Совета по туризму при Главе Богучанского района </w:t>
      </w:r>
    </w:p>
    <w:p w:rsidR="00D207E9" w:rsidRPr="00D207E9" w:rsidRDefault="00D207E9" w:rsidP="00D207E9">
      <w:pPr>
        <w:spacing w:after="0" w:line="240" w:lineRule="auto"/>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w:t>
      </w:r>
    </w:p>
    <w:tbl>
      <w:tblPr>
        <w:tblW w:w="9468" w:type="dxa"/>
        <w:tblLook w:val="01E0"/>
      </w:tblPr>
      <w:tblGrid>
        <w:gridCol w:w="3168"/>
        <w:gridCol w:w="6300"/>
      </w:tblGrid>
      <w:tr w:rsidR="00D207E9" w:rsidRPr="00D207E9" w:rsidTr="001F700D">
        <w:tc>
          <w:tcPr>
            <w:tcW w:w="3168" w:type="dxa"/>
          </w:tcPr>
          <w:p w:rsidR="00D207E9" w:rsidRPr="00D207E9" w:rsidRDefault="00D207E9" w:rsidP="00D207E9">
            <w:pPr>
              <w:spacing w:after="0" w:line="240" w:lineRule="auto"/>
              <w:ind w:right="-25"/>
              <w:rPr>
                <w:rFonts w:ascii="Times New Roman" w:eastAsia="Times New Roman" w:hAnsi="Times New Roman"/>
                <w:color w:val="000000"/>
                <w:sz w:val="20"/>
                <w:szCs w:val="20"/>
                <w:lang w:eastAsia="ru-RU"/>
              </w:rPr>
            </w:pPr>
            <w:r w:rsidRPr="00D207E9">
              <w:rPr>
                <w:rFonts w:ascii="Times New Roman" w:eastAsia="Times New Roman" w:hAnsi="Times New Roman"/>
                <w:sz w:val="20"/>
                <w:szCs w:val="20"/>
                <w:lang w:eastAsia="ru-RU"/>
              </w:rPr>
              <w:t>Саар Владимир Рудольфович</w:t>
            </w:r>
          </w:p>
        </w:tc>
        <w:tc>
          <w:tcPr>
            <w:tcW w:w="6300" w:type="dxa"/>
          </w:tcPr>
          <w:p w:rsidR="00D207E9" w:rsidRPr="00D207E9" w:rsidRDefault="00D207E9" w:rsidP="00D207E9">
            <w:pPr>
              <w:spacing w:after="0" w:line="240" w:lineRule="auto"/>
              <w:ind w:right="53"/>
              <w:jc w:val="both"/>
              <w:rPr>
                <w:rFonts w:ascii="Times New Roman" w:eastAsia="Times New Roman" w:hAnsi="Times New Roman"/>
                <w:color w:val="000000"/>
                <w:sz w:val="20"/>
                <w:szCs w:val="20"/>
                <w:lang w:eastAsia="ru-RU"/>
              </w:rPr>
            </w:pPr>
            <w:r w:rsidRPr="00D207E9">
              <w:rPr>
                <w:rFonts w:ascii="Times New Roman" w:eastAsia="Times New Roman" w:hAnsi="Times New Roman"/>
                <w:sz w:val="20"/>
                <w:szCs w:val="20"/>
                <w:lang w:eastAsia="ru-RU"/>
              </w:rPr>
              <w:t xml:space="preserve">- Глава Богучанского района, - председатель Совета; </w:t>
            </w:r>
          </w:p>
        </w:tc>
      </w:tr>
      <w:tr w:rsidR="00D207E9" w:rsidRPr="00D207E9" w:rsidTr="001F700D">
        <w:tc>
          <w:tcPr>
            <w:tcW w:w="3168"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xml:space="preserve">Брюханов </w:t>
            </w: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xml:space="preserve">Иван Маркович </w:t>
            </w:r>
          </w:p>
        </w:tc>
        <w:tc>
          <w:tcPr>
            <w:tcW w:w="6300"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заместитель Главы Богучанского района по социальным вопросам, заместитель председателя Совета;</w:t>
            </w:r>
          </w:p>
        </w:tc>
      </w:tr>
      <w:tr w:rsidR="00D207E9" w:rsidRPr="00D207E9" w:rsidTr="001F700D">
        <w:tc>
          <w:tcPr>
            <w:tcW w:w="3168"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Грищенко</w:t>
            </w: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Игорь Андреевич</w:t>
            </w:r>
          </w:p>
        </w:tc>
        <w:tc>
          <w:tcPr>
            <w:tcW w:w="6300"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начальник МКУ «Управления культуры, физической культуры, спорта и молодёжной политики Богучанского района», заместитель председателя Совета;</w:t>
            </w:r>
          </w:p>
        </w:tc>
      </w:tr>
      <w:tr w:rsidR="00D207E9" w:rsidRPr="00D207E9" w:rsidTr="001F700D">
        <w:tc>
          <w:tcPr>
            <w:tcW w:w="3168" w:type="dxa"/>
          </w:tcPr>
          <w:p w:rsidR="00D207E9" w:rsidRPr="00D207E9" w:rsidRDefault="00D207E9" w:rsidP="00D207E9">
            <w:pPr>
              <w:spacing w:after="0" w:line="240" w:lineRule="auto"/>
              <w:ind w:right="65"/>
              <w:rPr>
                <w:rFonts w:ascii="Times New Roman" w:eastAsia="Times New Roman" w:hAnsi="Times New Roman"/>
                <w:sz w:val="20"/>
                <w:szCs w:val="20"/>
                <w:lang w:eastAsia="ru-RU"/>
              </w:rPr>
            </w:pPr>
          </w:p>
          <w:p w:rsidR="00D207E9" w:rsidRPr="00D207E9" w:rsidRDefault="00D207E9" w:rsidP="00D207E9">
            <w:pPr>
              <w:spacing w:after="0" w:line="240" w:lineRule="auto"/>
              <w:ind w:right="65"/>
              <w:rPr>
                <w:rFonts w:ascii="Times New Roman" w:eastAsia="Times New Roman" w:hAnsi="Times New Roman"/>
                <w:color w:val="000000"/>
                <w:sz w:val="20"/>
                <w:szCs w:val="20"/>
                <w:lang w:eastAsia="ru-RU"/>
              </w:rPr>
            </w:pPr>
            <w:r w:rsidRPr="00D207E9">
              <w:rPr>
                <w:rFonts w:ascii="Times New Roman" w:eastAsia="Times New Roman" w:hAnsi="Times New Roman"/>
                <w:sz w:val="20"/>
                <w:szCs w:val="20"/>
                <w:lang w:eastAsia="ru-RU"/>
              </w:rPr>
              <w:t>Метляев Степан Викторович</w:t>
            </w:r>
          </w:p>
        </w:tc>
        <w:tc>
          <w:tcPr>
            <w:tcW w:w="6300"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53"/>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xml:space="preserve">- </w:t>
            </w:r>
            <w:r w:rsidRPr="00D207E9">
              <w:rPr>
                <w:rFonts w:ascii="Times New Roman" w:eastAsia="Times New Roman" w:hAnsi="Times New Roman"/>
                <w:sz w:val="20"/>
                <w:szCs w:val="20"/>
                <w:lang w:eastAsia="ru-RU"/>
              </w:rPr>
              <w:t xml:space="preserve">директор </w:t>
            </w:r>
            <w:r w:rsidRPr="00D207E9">
              <w:rPr>
                <w:rFonts w:ascii="Times New Roman" w:eastAsia="Times New Roman" w:hAnsi="Times New Roman"/>
                <w:color w:val="000000"/>
                <w:sz w:val="20"/>
                <w:szCs w:val="20"/>
                <w:lang w:eastAsia="ru-RU"/>
              </w:rPr>
              <w:t>муниципального бюджетного учреждения культуры «Богучанский краеведческий    музей     имени     Д.М.Андона»</w:t>
            </w:r>
            <w:r w:rsidRPr="00D207E9">
              <w:rPr>
                <w:rFonts w:ascii="Times New Roman" w:eastAsia="Times New Roman" w:hAnsi="Times New Roman"/>
                <w:sz w:val="20"/>
                <w:szCs w:val="20"/>
                <w:lang w:eastAsia="ru-RU"/>
              </w:rPr>
              <w:t>, -  секретарь Совета.</w:t>
            </w:r>
          </w:p>
        </w:tc>
      </w:tr>
      <w:tr w:rsidR="00D207E9" w:rsidRPr="00D207E9" w:rsidTr="001F700D">
        <w:tc>
          <w:tcPr>
            <w:tcW w:w="9468" w:type="dxa"/>
            <w:gridSpan w:val="2"/>
          </w:tcPr>
          <w:p w:rsidR="00D207E9" w:rsidRPr="00D207E9" w:rsidRDefault="00D207E9" w:rsidP="00D207E9">
            <w:pPr>
              <w:spacing w:after="0" w:line="240" w:lineRule="auto"/>
              <w:ind w:right="65"/>
              <w:jc w:val="both"/>
              <w:rPr>
                <w:rFonts w:ascii="Times New Roman" w:eastAsia="Times New Roman" w:hAnsi="Times New Roman"/>
                <w:color w:val="000000"/>
                <w:sz w:val="20"/>
                <w:szCs w:val="20"/>
                <w:highlight w:val="cyan"/>
                <w:u w:val="single"/>
                <w:lang w:eastAsia="ru-RU"/>
              </w:rPr>
            </w:pPr>
            <w:r w:rsidRPr="00D207E9">
              <w:rPr>
                <w:rFonts w:ascii="Times New Roman" w:eastAsia="Times New Roman" w:hAnsi="Times New Roman"/>
                <w:color w:val="000000"/>
                <w:sz w:val="20"/>
                <w:szCs w:val="20"/>
                <w:u w:val="single"/>
                <w:lang w:eastAsia="ru-RU"/>
              </w:rPr>
              <w:t>Члены Совета:</w:t>
            </w:r>
          </w:p>
        </w:tc>
      </w:tr>
      <w:tr w:rsidR="00D207E9" w:rsidRPr="00D207E9" w:rsidTr="001F700D">
        <w:tc>
          <w:tcPr>
            <w:tcW w:w="3168"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Илиндеева</w:t>
            </w: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Наталья Вениаминовна</w:t>
            </w:r>
          </w:p>
        </w:tc>
        <w:tc>
          <w:tcPr>
            <w:tcW w:w="6300" w:type="dxa"/>
          </w:tcPr>
          <w:p w:rsidR="00D207E9" w:rsidRPr="00D207E9" w:rsidRDefault="00D207E9" w:rsidP="00D207E9">
            <w:pPr>
              <w:spacing w:after="0" w:line="240" w:lineRule="auto"/>
              <w:ind w:right="65"/>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заместитель Главы Богучанского района по экономике  и  планированию;</w:t>
            </w:r>
          </w:p>
        </w:tc>
      </w:tr>
      <w:tr w:rsidR="00D207E9" w:rsidRPr="00D207E9" w:rsidTr="001F700D">
        <w:tc>
          <w:tcPr>
            <w:tcW w:w="3168"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Нохрин</w:t>
            </w: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Сергей Иванович</w:t>
            </w:r>
          </w:p>
        </w:tc>
        <w:tc>
          <w:tcPr>
            <w:tcW w:w="6300"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заместитель Главы Богучанского района по взаимодействию с органами государственной и муниципальной власти;</w:t>
            </w:r>
          </w:p>
        </w:tc>
      </w:tr>
      <w:tr w:rsidR="00D207E9" w:rsidRPr="00D207E9" w:rsidTr="001F700D">
        <w:tc>
          <w:tcPr>
            <w:tcW w:w="3168" w:type="dxa"/>
            <w:shd w:val="clear" w:color="auto" w:fill="auto"/>
          </w:tcPr>
          <w:p w:rsidR="00D207E9" w:rsidRPr="00D207E9" w:rsidRDefault="00D207E9" w:rsidP="00D207E9">
            <w:pPr>
              <w:spacing w:after="0" w:line="240" w:lineRule="auto"/>
              <w:ind w:right="65"/>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Арсеньева Альфия Сагитовна</w:t>
            </w:r>
          </w:p>
        </w:tc>
        <w:tc>
          <w:tcPr>
            <w:tcW w:w="6300" w:type="dxa"/>
            <w:shd w:val="clear" w:color="auto" w:fill="auto"/>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начальник управления экономики и планирования;</w:t>
            </w:r>
          </w:p>
        </w:tc>
      </w:tr>
      <w:tr w:rsidR="00D207E9" w:rsidRPr="00D207E9" w:rsidTr="001F700D">
        <w:tc>
          <w:tcPr>
            <w:tcW w:w="3168" w:type="dxa"/>
            <w:shd w:val="clear" w:color="auto" w:fill="auto"/>
          </w:tcPr>
          <w:p w:rsidR="00D207E9" w:rsidRPr="00D207E9" w:rsidRDefault="00D207E9" w:rsidP="00D207E9">
            <w:pPr>
              <w:spacing w:after="0" w:line="240" w:lineRule="auto"/>
              <w:ind w:right="65"/>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Каблова Лейла Геннадьевна</w:t>
            </w:r>
          </w:p>
        </w:tc>
        <w:tc>
          <w:tcPr>
            <w:tcW w:w="6300" w:type="dxa"/>
            <w:shd w:val="clear" w:color="auto" w:fill="auto"/>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начальник отдела лесного хозяйства, жилищной политики, транспорта и связи;</w:t>
            </w:r>
          </w:p>
        </w:tc>
      </w:tr>
      <w:tr w:rsidR="00D207E9" w:rsidRPr="00D207E9" w:rsidTr="001F700D">
        <w:tc>
          <w:tcPr>
            <w:tcW w:w="3168"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Капленко</w:t>
            </w:r>
          </w:p>
          <w:p w:rsidR="00D207E9" w:rsidRPr="00D207E9" w:rsidRDefault="00D207E9" w:rsidP="00D207E9">
            <w:pPr>
              <w:spacing w:after="0" w:line="240" w:lineRule="auto"/>
              <w:ind w:right="65"/>
              <w:jc w:val="both"/>
              <w:rPr>
                <w:rFonts w:ascii="Times New Roman" w:eastAsia="Times New Roman" w:hAnsi="Times New Roman"/>
                <w:color w:val="000000"/>
                <w:sz w:val="20"/>
                <w:szCs w:val="20"/>
                <w:highlight w:val="cyan"/>
                <w:lang w:eastAsia="ru-RU"/>
              </w:rPr>
            </w:pPr>
            <w:r w:rsidRPr="00D207E9">
              <w:rPr>
                <w:rFonts w:ascii="Times New Roman" w:eastAsia="Times New Roman" w:hAnsi="Times New Roman"/>
                <w:color w:val="000000"/>
                <w:sz w:val="20"/>
                <w:szCs w:val="20"/>
                <w:lang w:eastAsia="ru-RU"/>
              </w:rPr>
              <w:t>Нина Александровна</w:t>
            </w:r>
          </w:p>
        </w:tc>
        <w:tc>
          <w:tcPr>
            <w:tcW w:w="6300"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начальник управления образования администрации             Богучанского        района;</w:t>
            </w:r>
          </w:p>
        </w:tc>
      </w:tr>
      <w:tr w:rsidR="00D207E9" w:rsidRPr="00D207E9" w:rsidTr="001F700D">
        <w:tc>
          <w:tcPr>
            <w:tcW w:w="3168" w:type="dxa"/>
            <w:shd w:val="clear" w:color="auto" w:fill="auto"/>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Огнев</w:t>
            </w: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Константин Диевич</w:t>
            </w:r>
          </w:p>
        </w:tc>
        <w:tc>
          <w:tcPr>
            <w:tcW w:w="6300" w:type="dxa"/>
            <w:shd w:val="clear" w:color="auto" w:fill="auto"/>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директор муниципального бюджетного учреждения физкультурно-спортивного комплекса «Ангара»;</w:t>
            </w:r>
          </w:p>
        </w:tc>
      </w:tr>
      <w:tr w:rsidR="00D207E9" w:rsidRPr="00D207E9" w:rsidTr="001F700D">
        <w:tc>
          <w:tcPr>
            <w:tcW w:w="3168" w:type="dxa"/>
            <w:shd w:val="clear" w:color="auto" w:fill="auto"/>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Пискунов</w:t>
            </w: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Евгений Владимирович</w:t>
            </w:r>
          </w:p>
        </w:tc>
        <w:tc>
          <w:tcPr>
            <w:tcW w:w="6300" w:type="dxa"/>
            <w:shd w:val="clear" w:color="auto" w:fill="auto"/>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xml:space="preserve">- директор  муниципального  бюджетного образовательного учреждения дополнительного образования «Детско-юношеская спортивная школа»; </w:t>
            </w:r>
          </w:p>
        </w:tc>
      </w:tr>
      <w:tr w:rsidR="00D207E9" w:rsidRPr="00D207E9" w:rsidTr="001F700D">
        <w:tc>
          <w:tcPr>
            <w:tcW w:w="3168"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Ревенко</w:t>
            </w: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lastRenderedPageBreak/>
              <w:t>Евгения Николаевна</w:t>
            </w:r>
          </w:p>
        </w:tc>
        <w:tc>
          <w:tcPr>
            <w:tcW w:w="6300"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lastRenderedPageBreak/>
              <w:t xml:space="preserve">- директор муниципального бюджетного учреждения «Центр </w:t>
            </w:r>
            <w:r w:rsidRPr="00D207E9">
              <w:rPr>
                <w:rFonts w:ascii="Times New Roman" w:eastAsia="Times New Roman" w:hAnsi="Times New Roman"/>
                <w:color w:val="000000"/>
                <w:sz w:val="20"/>
                <w:szCs w:val="20"/>
                <w:lang w:eastAsia="ru-RU"/>
              </w:rPr>
              <w:lastRenderedPageBreak/>
              <w:t xml:space="preserve">социализации и досуга молодёжи»,     </w:t>
            </w:r>
          </w:p>
        </w:tc>
      </w:tr>
      <w:tr w:rsidR="00D207E9" w:rsidRPr="00D207E9" w:rsidTr="001F700D">
        <w:tc>
          <w:tcPr>
            <w:tcW w:w="3168"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lastRenderedPageBreak/>
              <w:t>Смолин</w:t>
            </w: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Владимир Александрович</w:t>
            </w:r>
          </w:p>
        </w:tc>
        <w:tc>
          <w:tcPr>
            <w:tcW w:w="6300"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директор  муниципального бюджетного учреждения культуры межпоселенческого «Районного      дома       культуры      «Янтарь»»;</w:t>
            </w:r>
          </w:p>
        </w:tc>
      </w:tr>
      <w:tr w:rsidR="00D207E9" w:rsidRPr="00D207E9" w:rsidTr="001F700D">
        <w:tc>
          <w:tcPr>
            <w:tcW w:w="3168" w:type="dxa"/>
            <w:shd w:val="clear" w:color="auto" w:fill="auto"/>
          </w:tcPr>
          <w:p w:rsidR="00D207E9" w:rsidRPr="00D207E9" w:rsidRDefault="00D207E9" w:rsidP="00D207E9">
            <w:pPr>
              <w:spacing w:after="0" w:line="240" w:lineRule="auto"/>
              <w:ind w:right="65"/>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Мудрак Татьяна Владимировна</w:t>
            </w:r>
          </w:p>
        </w:tc>
        <w:tc>
          <w:tcPr>
            <w:tcW w:w="6300" w:type="dxa"/>
            <w:shd w:val="clear" w:color="auto" w:fill="auto"/>
          </w:tcPr>
          <w:p w:rsidR="00D207E9" w:rsidRPr="00D207E9" w:rsidRDefault="00D207E9" w:rsidP="00D207E9">
            <w:pPr>
              <w:tabs>
                <w:tab w:val="left" w:pos="3435"/>
              </w:tabs>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tabs>
                <w:tab w:val="left" w:pos="3435"/>
              </w:tabs>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xml:space="preserve">- главный специалист по социокультурным проектам МКУ «Управления культуры, физической культуры, спорта и молодёжной политики Богучанского района»; </w:t>
            </w:r>
          </w:p>
        </w:tc>
      </w:tr>
      <w:tr w:rsidR="00D207E9" w:rsidRPr="00D207E9" w:rsidTr="001F700D">
        <w:tc>
          <w:tcPr>
            <w:tcW w:w="3168" w:type="dxa"/>
            <w:shd w:val="clear" w:color="auto" w:fill="auto"/>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Думлер</w:t>
            </w: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Александр Викторович</w:t>
            </w:r>
          </w:p>
        </w:tc>
        <w:tc>
          <w:tcPr>
            <w:tcW w:w="6300" w:type="dxa"/>
            <w:shd w:val="clear" w:color="auto" w:fill="auto"/>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директор Богучанского муниципального унитарного   предприятия  «Богучанское АТП» (по согласованию);</w:t>
            </w:r>
          </w:p>
        </w:tc>
      </w:tr>
      <w:tr w:rsidR="00D207E9" w:rsidRPr="00D207E9" w:rsidTr="001F700D">
        <w:tc>
          <w:tcPr>
            <w:tcW w:w="3168" w:type="dxa"/>
            <w:shd w:val="clear" w:color="auto" w:fill="auto"/>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Кошкарев Григорий Анатольевич</w:t>
            </w:r>
          </w:p>
        </w:tc>
        <w:tc>
          <w:tcPr>
            <w:tcW w:w="6300" w:type="dxa"/>
            <w:shd w:val="clear" w:color="auto" w:fill="auto"/>
          </w:tcPr>
          <w:p w:rsidR="00D207E9" w:rsidRPr="00D207E9" w:rsidRDefault="00D207E9" w:rsidP="00D207E9">
            <w:pPr>
              <w:spacing w:after="0" w:line="240" w:lineRule="auto"/>
              <w:ind w:right="53"/>
              <w:jc w:val="both"/>
              <w:rPr>
                <w:rFonts w:ascii="Times New Roman" w:eastAsia="Times New Roman" w:hAnsi="Times New Roman"/>
                <w:color w:val="000000"/>
                <w:sz w:val="20"/>
                <w:szCs w:val="20"/>
                <w:lang w:eastAsia="ru-RU"/>
              </w:rPr>
            </w:pPr>
            <w:r w:rsidRPr="00D207E9">
              <w:rPr>
                <w:rFonts w:ascii="Times New Roman" w:eastAsia="Times New Roman" w:hAnsi="Times New Roman"/>
                <w:sz w:val="20"/>
                <w:szCs w:val="20"/>
                <w:lang w:eastAsia="ru-RU"/>
              </w:rPr>
              <w:t>- руководитель Богучанского поисково-спасательного отряда КГКУ «Спасатель» (по согласованию);</w:t>
            </w:r>
          </w:p>
        </w:tc>
      </w:tr>
      <w:tr w:rsidR="00D207E9" w:rsidRPr="00D207E9" w:rsidTr="001F700D">
        <w:tc>
          <w:tcPr>
            <w:tcW w:w="3168"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Ковригин Юрий Александрович</w:t>
            </w:r>
          </w:p>
          <w:p w:rsidR="00D207E9" w:rsidRPr="00D207E9" w:rsidRDefault="00D207E9" w:rsidP="00D207E9">
            <w:pPr>
              <w:spacing w:after="0" w:line="240" w:lineRule="auto"/>
              <w:ind w:right="65"/>
              <w:jc w:val="both"/>
              <w:rPr>
                <w:rFonts w:ascii="Times New Roman" w:eastAsia="Times New Roman" w:hAnsi="Times New Roman"/>
                <w:color w:val="000000"/>
                <w:sz w:val="20"/>
                <w:szCs w:val="20"/>
                <w:highlight w:val="cyan"/>
                <w:lang w:eastAsia="ru-RU"/>
              </w:rPr>
            </w:pPr>
          </w:p>
        </w:tc>
        <w:tc>
          <w:tcPr>
            <w:tcW w:w="6300"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highlight w:val="cyan"/>
                <w:lang w:eastAsia="ru-RU"/>
              </w:rPr>
            </w:pPr>
            <w:r w:rsidRPr="00D207E9">
              <w:rPr>
                <w:rFonts w:ascii="Times New Roman" w:eastAsia="Times New Roman" w:hAnsi="Times New Roman"/>
                <w:color w:val="000000"/>
                <w:sz w:val="20"/>
                <w:szCs w:val="20"/>
                <w:lang w:eastAsia="ru-RU"/>
              </w:rPr>
              <w:t>- представитель Невонского лесхоза  (по согласованию);</w:t>
            </w:r>
          </w:p>
        </w:tc>
      </w:tr>
      <w:tr w:rsidR="00D207E9" w:rsidRPr="00D207E9" w:rsidTr="001F700D">
        <w:tc>
          <w:tcPr>
            <w:tcW w:w="3168"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Метляева</w:t>
            </w:r>
          </w:p>
          <w:p w:rsidR="00D207E9" w:rsidRPr="00D207E9" w:rsidRDefault="00D207E9" w:rsidP="00D207E9">
            <w:pPr>
              <w:spacing w:after="0" w:line="240" w:lineRule="auto"/>
              <w:ind w:right="65"/>
              <w:jc w:val="both"/>
              <w:rPr>
                <w:rFonts w:ascii="Times New Roman" w:eastAsia="Times New Roman" w:hAnsi="Times New Roman"/>
                <w:color w:val="000000"/>
                <w:sz w:val="20"/>
                <w:szCs w:val="20"/>
                <w:highlight w:val="cyan"/>
                <w:lang w:eastAsia="ru-RU"/>
              </w:rPr>
            </w:pPr>
            <w:r w:rsidRPr="00D207E9">
              <w:rPr>
                <w:rFonts w:ascii="Times New Roman" w:eastAsia="Times New Roman" w:hAnsi="Times New Roman"/>
                <w:color w:val="000000"/>
                <w:sz w:val="20"/>
                <w:szCs w:val="20"/>
                <w:lang w:eastAsia="ru-RU"/>
              </w:rPr>
              <w:t>Вера Петровна</w:t>
            </w:r>
          </w:p>
        </w:tc>
        <w:tc>
          <w:tcPr>
            <w:tcW w:w="6300"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highlight w:val="cyan"/>
                <w:lang w:eastAsia="ru-RU"/>
              </w:rPr>
            </w:pPr>
            <w:r w:rsidRPr="00D207E9">
              <w:rPr>
                <w:rFonts w:ascii="Times New Roman" w:eastAsia="Times New Roman" w:hAnsi="Times New Roman"/>
                <w:color w:val="000000"/>
                <w:sz w:val="20"/>
                <w:szCs w:val="20"/>
                <w:lang w:eastAsia="ru-RU"/>
              </w:rPr>
              <w:t>- главный редактор КГАУ «Редакция газеты «Ангарская   правда»  (по согласованию);</w:t>
            </w:r>
          </w:p>
        </w:tc>
      </w:tr>
      <w:tr w:rsidR="00D207E9" w:rsidRPr="00D207E9" w:rsidTr="001F700D">
        <w:tc>
          <w:tcPr>
            <w:tcW w:w="3168"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Агеева Анастасия</w:t>
            </w:r>
          </w:p>
          <w:p w:rsidR="00D207E9" w:rsidRPr="00D207E9" w:rsidRDefault="00D207E9" w:rsidP="00D207E9">
            <w:pPr>
              <w:spacing w:after="0" w:line="240" w:lineRule="auto"/>
              <w:ind w:right="65"/>
              <w:jc w:val="both"/>
              <w:rPr>
                <w:rFonts w:ascii="Times New Roman" w:eastAsia="Times New Roman" w:hAnsi="Times New Roman"/>
                <w:color w:val="000000"/>
                <w:sz w:val="20"/>
                <w:szCs w:val="20"/>
                <w:highlight w:val="cyan"/>
                <w:lang w:eastAsia="ru-RU"/>
              </w:rPr>
            </w:pPr>
            <w:r w:rsidRPr="00D207E9">
              <w:rPr>
                <w:rFonts w:ascii="Times New Roman" w:eastAsia="Times New Roman" w:hAnsi="Times New Roman"/>
                <w:color w:val="000000"/>
                <w:sz w:val="20"/>
                <w:szCs w:val="20"/>
                <w:lang w:eastAsia="ru-RU"/>
              </w:rPr>
              <w:t>Александровна</w:t>
            </w:r>
          </w:p>
        </w:tc>
        <w:tc>
          <w:tcPr>
            <w:tcW w:w="6300" w:type="dxa"/>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highlight w:val="cyan"/>
                <w:lang w:eastAsia="ru-RU"/>
              </w:rPr>
            </w:pPr>
            <w:r w:rsidRPr="00D207E9">
              <w:rPr>
                <w:rFonts w:ascii="Times New Roman" w:eastAsia="Times New Roman" w:hAnsi="Times New Roman"/>
                <w:color w:val="000000"/>
                <w:sz w:val="20"/>
                <w:szCs w:val="20"/>
                <w:lang w:eastAsia="ru-RU"/>
              </w:rPr>
              <w:t>- директор Интернет-СМИ «Вести62.Богучаны»  (по согласованию);</w:t>
            </w:r>
          </w:p>
        </w:tc>
      </w:tr>
      <w:tr w:rsidR="00D207E9" w:rsidRPr="00D207E9" w:rsidTr="001F700D">
        <w:tc>
          <w:tcPr>
            <w:tcW w:w="3168" w:type="dxa"/>
            <w:shd w:val="clear" w:color="auto" w:fill="auto"/>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Гаврилов</w:t>
            </w: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Андрей Михайлович</w:t>
            </w:r>
          </w:p>
        </w:tc>
        <w:tc>
          <w:tcPr>
            <w:tcW w:w="6300" w:type="dxa"/>
            <w:shd w:val="clear" w:color="auto" w:fill="auto"/>
          </w:tcPr>
          <w:p w:rsidR="00D207E9" w:rsidRPr="00D207E9" w:rsidRDefault="00D207E9" w:rsidP="00D207E9">
            <w:pPr>
              <w:tabs>
                <w:tab w:val="left" w:pos="3435"/>
              </w:tabs>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tabs>
                <w:tab w:val="left" w:pos="3435"/>
              </w:tabs>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xml:space="preserve">- атаман       Станичного       казачьего      общества «Богучанское» (по согласованию); </w:t>
            </w:r>
          </w:p>
        </w:tc>
      </w:tr>
      <w:tr w:rsidR="00D207E9" w:rsidRPr="00D207E9" w:rsidTr="001F700D">
        <w:tc>
          <w:tcPr>
            <w:tcW w:w="3168" w:type="dxa"/>
            <w:shd w:val="clear" w:color="auto" w:fill="auto"/>
          </w:tcPr>
          <w:p w:rsidR="00D207E9" w:rsidRPr="00D207E9" w:rsidRDefault="00D207E9" w:rsidP="00D207E9">
            <w:pPr>
              <w:spacing w:after="0" w:line="240" w:lineRule="auto"/>
              <w:ind w:right="65"/>
              <w:jc w:val="both"/>
              <w:rPr>
                <w:rFonts w:ascii="Times New Roman" w:eastAsia="Times New Roman" w:hAnsi="Times New Roman"/>
                <w:sz w:val="20"/>
                <w:szCs w:val="20"/>
                <w:lang w:eastAsia="ru-RU"/>
              </w:rPr>
            </w:pPr>
          </w:p>
          <w:p w:rsidR="00D207E9" w:rsidRPr="00D207E9" w:rsidRDefault="00D207E9" w:rsidP="00D207E9">
            <w:pPr>
              <w:spacing w:after="0" w:line="240" w:lineRule="auto"/>
              <w:ind w:right="65"/>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Сунгатуллин Руслан Рафаилович</w:t>
            </w:r>
          </w:p>
        </w:tc>
        <w:tc>
          <w:tcPr>
            <w:tcW w:w="6300" w:type="dxa"/>
            <w:shd w:val="clear" w:color="auto" w:fill="auto"/>
          </w:tcPr>
          <w:p w:rsidR="00D207E9" w:rsidRPr="00D207E9" w:rsidRDefault="00D207E9" w:rsidP="00D207E9">
            <w:pPr>
              <w:spacing w:after="0" w:line="240" w:lineRule="auto"/>
              <w:ind w:right="65"/>
              <w:jc w:val="both"/>
              <w:rPr>
                <w:rFonts w:ascii="Times New Roman" w:eastAsia="Times New Roman" w:hAnsi="Times New Roman"/>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и.о. начальника отделения по вопросам миграции  Отдела МВД России по Богучанскому району (по согласованию);</w:t>
            </w:r>
          </w:p>
        </w:tc>
      </w:tr>
      <w:tr w:rsidR="00D207E9" w:rsidRPr="00D207E9" w:rsidTr="001F700D">
        <w:tc>
          <w:tcPr>
            <w:tcW w:w="3168" w:type="dxa"/>
            <w:shd w:val="clear" w:color="auto" w:fill="auto"/>
          </w:tcPr>
          <w:p w:rsidR="00D207E9" w:rsidRPr="00D207E9" w:rsidRDefault="00D207E9" w:rsidP="00D207E9">
            <w:pPr>
              <w:spacing w:after="0" w:line="240" w:lineRule="auto"/>
              <w:ind w:right="65"/>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Волков Андрей Владимирович</w:t>
            </w:r>
          </w:p>
        </w:tc>
        <w:tc>
          <w:tcPr>
            <w:tcW w:w="6300" w:type="dxa"/>
            <w:shd w:val="clear" w:color="auto" w:fill="auto"/>
          </w:tcPr>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p>
          <w:p w:rsidR="00D207E9" w:rsidRPr="00D207E9" w:rsidRDefault="00D207E9" w:rsidP="00D207E9">
            <w:pPr>
              <w:spacing w:after="0" w:line="240" w:lineRule="auto"/>
              <w:ind w:right="65"/>
              <w:jc w:val="both"/>
              <w:rPr>
                <w:rFonts w:ascii="Times New Roman" w:eastAsia="Times New Roman" w:hAnsi="Times New Roman"/>
                <w:color w:val="000000"/>
                <w:sz w:val="20"/>
                <w:szCs w:val="20"/>
                <w:lang w:eastAsia="ru-RU"/>
              </w:rPr>
            </w:pPr>
            <w:r w:rsidRPr="00D207E9">
              <w:rPr>
                <w:rFonts w:ascii="Times New Roman" w:eastAsia="Times New Roman" w:hAnsi="Times New Roman"/>
                <w:color w:val="000000"/>
                <w:sz w:val="20"/>
                <w:szCs w:val="20"/>
                <w:lang w:eastAsia="ru-RU"/>
              </w:rPr>
              <w:t>- индивидуальный предприниматель (по согласованию).</w:t>
            </w:r>
          </w:p>
        </w:tc>
      </w:tr>
    </w:tbl>
    <w:p w:rsidR="00D207E9" w:rsidRDefault="00D207E9" w:rsidP="00D207E9">
      <w:pPr>
        <w:spacing w:after="0" w:line="240" w:lineRule="auto"/>
        <w:ind w:left="6735" w:hanging="370"/>
        <w:rPr>
          <w:rFonts w:ascii="Times New Roman" w:eastAsia="Times New Roman" w:hAnsi="Times New Roman"/>
          <w:sz w:val="20"/>
          <w:szCs w:val="20"/>
          <w:lang w:eastAsia="ru-RU"/>
        </w:rPr>
      </w:pPr>
    </w:p>
    <w:p w:rsidR="00D207E9" w:rsidRPr="00D207E9" w:rsidRDefault="00D207E9" w:rsidP="00D207E9">
      <w:pPr>
        <w:spacing w:after="0" w:line="240" w:lineRule="auto"/>
        <w:ind w:left="6735" w:hanging="370"/>
        <w:rPr>
          <w:rFonts w:ascii="Times New Roman" w:eastAsia="Times New Roman" w:hAnsi="Times New Roman"/>
          <w:sz w:val="20"/>
          <w:szCs w:val="20"/>
          <w:lang w:eastAsia="ru-RU"/>
        </w:rPr>
      </w:pPr>
    </w:p>
    <w:p w:rsidR="00D207E9" w:rsidRPr="00D207E9" w:rsidRDefault="00D207E9" w:rsidP="00D207E9">
      <w:pPr>
        <w:spacing w:after="0" w:line="240" w:lineRule="auto"/>
        <w:jc w:val="center"/>
        <w:rPr>
          <w:rFonts w:ascii="Times New Roman" w:eastAsia="Times New Roman" w:hAnsi="Times New Roman"/>
          <w:sz w:val="20"/>
          <w:szCs w:val="20"/>
          <w:lang w:eastAsia="ru-RU"/>
        </w:rPr>
      </w:pPr>
      <w:r w:rsidRPr="00D207E9">
        <w:rPr>
          <w:rFonts w:ascii="Times New Roman" w:eastAsia="Times New Roman" w:hAnsi="Times New Roman"/>
          <w:noProof/>
          <w:sz w:val="20"/>
          <w:szCs w:val="20"/>
          <w:lang w:eastAsia="ru-RU"/>
        </w:rPr>
        <w:drawing>
          <wp:inline distT="0" distB="0" distL="0" distR="0">
            <wp:extent cx="534670" cy="671195"/>
            <wp:effectExtent l="19050" t="0" r="0" b="0"/>
            <wp:docPr id="1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6"/>
                    <a:srcRect/>
                    <a:stretch>
                      <a:fillRect/>
                    </a:stretch>
                  </pic:blipFill>
                  <pic:spPr bwMode="auto">
                    <a:xfrm>
                      <a:off x="0" y="0"/>
                      <a:ext cx="534670" cy="671195"/>
                    </a:xfrm>
                    <a:prstGeom prst="rect">
                      <a:avLst/>
                    </a:prstGeom>
                    <a:noFill/>
                    <a:ln w="9525">
                      <a:noFill/>
                      <a:miter lim="800000"/>
                      <a:headEnd/>
                      <a:tailEnd/>
                    </a:ln>
                  </pic:spPr>
                </pic:pic>
              </a:graphicData>
            </a:graphic>
          </wp:inline>
        </w:drawing>
      </w:r>
    </w:p>
    <w:p w:rsidR="00D207E9" w:rsidRPr="00D207E9" w:rsidRDefault="00D207E9" w:rsidP="00D207E9">
      <w:pPr>
        <w:spacing w:after="0" w:line="240" w:lineRule="auto"/>
        <w:jc w:val="center"/>
        <w:rPr>
          <w:rFonts w:ascii="Times New Roman" w:eastAsia="Times New Roman" w:hAnsi="Times New Roman"/>
          <w:sz w:val="20"/>
          <w:szCs w:val="20"/>
          <w:lang w:eastAsia="ru-RU"/>
        </w:rPr>
      </w:pPr>
    </w:p>
    <w:p w:rsidR="00D207E9" w:rsidRPr="00D207E9" w:rsidRDefault="00D207E9" w:rsidP="00D207E9">
      <w:pPr>
        <w:spacing w:after="0" w:line="240" w:lineRule="auto"/>
        <w:jc w:val="center"/>
        <w:rPr>
          <w:rFonts w:ascii="Times New Roman" w:eastAsia="Times New Roman" w:hAnsi="Times New Roman"/>
          <w:sz w:val="18"/>
          <w:szCs w:val="20"/>
          <w:lang w:eastAsia="ru-RU"/>
        </w:rPr>
      </w:pPr>
      <w:r w:rsidRPr="00D207E9">
        <w:rPr>
          <w:rFonts w:ascii="Times New Roman" w:eastAsia="Times New Roman" w:hAnsi="Times New Roman"/>
          <w:sz w:val="18"/>
          <w:szCs w:val="20"/>
          <w:lang w:eastAsia="ru-RU"/>
        </w:rPr>
        <w:t>АДМИНИСТРАЦИЯ БОГУЧАНСКОГО РАЙОНА</w:t>
      </w:r>
    </w:p>
    <w:p w:rsidR="00D207E9" w:rsidRPr="00D207E9" w:rsidRDefault="00D207E9" w:rsidP="00D207E9">
      <w:pPr>
        <w:keepNext/>
        <w:spacing w:after="0" w:line="240" w:lineRule="auto"/>
        <w:jc w:val="center"/>
        <w:outlineLvl w:val="2"/>
        <w:rPr>
          <w:rFonts w:ascii="Times New Roman" w:eastAsia="Times New Roman" w:hAnsi="Times New Roman"/>
          <w:sz w:val="18"/>
          <w:szCs w:val="20"/>
          <w:lang w:eastAsia="ru-RU"/>
        </w:rPr>
      </w:pPr>
      <w:r w:rsidRPr="00D207E9">
        <w:rPr>
          <w:rFonts w:ascii="Times New Roman" w:eastAsia="Times New Roman" w:hAnsi="Times New Roman"/>
          <w:sz w:val="18"/>
          <w:szCs w:val="20"/>
          <w:lang w:eastAsia="ru-RU"/>
        </w:rPr>
        <w:t>П О С Т А Н О В Л Е Н И Е</w:t>
      </w:r>
    </w:p>
    <w:p w:rsidR="00D207E9" w:rsidRPr="00D207E9" w:rsidRDefault="00D207E9" w:rsidP="00D207E9">
      <w:pPr>
        <w:spacing w:after="0" w:line="240" w:lineRule="auto"/>
        <w:jc w:val="center"/>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08.02.2021                             </w:t>
      </w:r>
      <w:r>
        <w:rPr>
          <w:rFonts w:ascii="Times New Roman" w:eastAsia="Times New Roman" w:hAnsi="Times New Roman"/>
          <w:sz w:val="20"/>
          <w:szCs w:val="20"/>
          <w:lang w:eastAsia="ru-RU"/>
        </w:rPr>
        <w:t xml:space="preserve">  </w:t>
      </w:r>
      <w:r w:rsidRPr="00D207E9">
        <w:rPr>
          <w:rFonts w:ascii="Times New Roman" w:eastAsia="Times New Roman" w:hAnsi="Times New Roman"/>
          <w:sz w:val="20"/>
          <w:szCs w:val="20"/>
          <w:lang w:eastAsia="ru-RU"/>
        </w:rPr>
        <w:t xml:space="preserve">   с. Богучаны                                        № 83-п</w:t>
      </w:r>
    </w:p>
    <w:p w:rsidR="00D207E9" w:rsidRPr="00D207E9" w:rsidRDefault="00D207E9" w:rsidP="00D207E9">
      <w:pPr>
        <w:spacing w:after="0" w:line="240" w:lineRule="auto"/>
        <w:jc w:val="center"/>
        <w:rPr>
          <w:rFonts w:ascii="Times New Roman" w:eastAsia="Times New Roman" w:hAnsi="Times New Roman"/>
          <w:i/>
          <w:sz w:val="20"/>
          <w:szCs w:val="20"/>
          <w:lang w:eastAsia="ru-RU"/>
        </w:rPr>
      </w:pPr>
    </w:p>
    <w:p w:rsidR="00D207E9" w:rsidRPr="00D207E9" w:rsidRDefault="00D207E9" w:rsidP="00D207E9">
      <w:pPr>
        <w:spacing w:after="0" w:line="240" w:lineRule="auto"/>
        <w:jc w:val="center"/>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О внесении изменений в постановление администрации Богучанского района от 18.08.2016 № 620-п «Об утверждении  Порядка подготовки Документа планирования регулярных пассажирских перевозок автомобильным транспортом по муниципальным маршрутам на территории Богучанского района и ведения Документа планирования регулярных пассажирских перевозок автомобильным транспортом по муниципальным маршрутам в Богучанском районе на 2016-2022 годы»</w:t>
      </w:r>
    </w:p>
    <w:p w:rsidR="00D207E9" w:rsidRPr="00D207E9" w:rsidRDefault="00D207E9" w:rsidP="00D207E9">
      <w:pPr>
        <w:spacing w:after="0" w:line="240" w:lineRule="auto"/>
        <w:ind w:firstLine="709"/>
        <w:jc w:val="center"/>
        <w:rPr>
          <w:rFonts w:ascii="Times New Roman" w:eastAsia="Times New Roman" w:hAnsi="Times New Roman"/>
          <w:sz w:val="20"/>
          <w:szCs w:val="20"/>
          <w:lang w:eastAsia="ru-RU"/>
        </w:rPr>
      </w:pPr>
    </w:p>
    <w:p w:rsidR="00D207E9" w:rsidRPr="00D207E9" w:rsidRDefault="00D207E9" w:rsidP="00D207E9">
      <w:pPr>
        <w:spacing w:after="0" w:line="240" w:lineRule="auto"/>
        <w:ind w:firstLine="720"/>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В соответствии  с  требованиями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п.7 ч.1, ч.4 ст. 14 Федерального Закона от 06.10.2003 № 131-ФЗ «Об общих принципах организации местного самоуправления в Российской Федерации»,  ст. ст. 7, 43, 47 Устава Богучанского района Красноярского края,  ПОСТАНОВЛЯЮ:</w:t>
      </w:r>
    </w:p>
    <w:p w:rsidR="00D207E9" w:rsidRPr="00D207E9" w:rsidRDefault="00D207E9" w:rsidP="00D207E9">
      <w:pPr>
        <w:spacing w:after="0" w:line="240" w:lineRule="auto"/>
        <w:ind w:firstLine="720"/>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1. Внести изменения в постановление администрации Богучанского района от 18.08.2016 № 620-п «Об утверждении Порядка подготовки Документа планирования регулярных пассажирских перевозок автомобильным транспортом по муниципальным маршрутам на территории Богучанского района и ведения Документа планирования регулярных пассажирских перевозок автомобильным транспортом по муниципальным маршрутам в Богучанском районе на 2016-2020 годы» (далее – Постановление) следующего содержания:</w:t>
      </w:r>
    </w:p>
    <w:p w:rsidR="00D207E9" w:rsidRDefault="00D207E9" w:rsidP="00D207E9">
      <w:pPr>
        <w:spacing w:after="0" w:line="240" w:lineRule="auto"/>
        <w:ind w:firstLine="720"/>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1.1. В Приложение № 2 к Постановлению в разделе № </w:t>
      </w:r>
      <w:r w:rsidRPr="00D207E9">
        <w:rPr>
          <w:rFonts w:ascii="Times New Roman" w:eastAsia="Times New Roman" w:hAnsi="Times New Roman"/>
          <w:sz w:val="20"/>
          <w:szCs w:val="20"/>
          <w:lang w:val="en-US" w:eastAsia="ru-RU"/>
        </w:rPr>
        <w:t>II</w:t>
      </w:r>
      <w:r w:rsidRPr="00D207E9">
        <w:rPr>
          <w:rFonts w:ascii="Times New Roman" w:eastAsia="Times New Roman" w:hAnsi="Times New Roman"/>
          <w:sz w:val="20"/>
          <w:szCs w:val="20"/>
          <w:lang w:eastAsia="ru-RU"/>
        </w:rPr>
        <w:t xml:space="preserve"> «План изменения муниципальных маршрутов» строку 23  читать в новой редакции:</w:t>
      </w:r>
    </w:p>
    <w:p w:rsidR="00D207E9" w:rsidRPr="00D207E9" w:rsidRDefault="00D207E9" w:rsidP="00D207E9">
      <w:pPr>
        <w:spacing w:after="0" w:line="240" w:lineRule="auto"/>
        <w:ind w:firstLine="720"/>
        <w:jc w:val="both"/>
        <w:rPr>
          <w:rFonts w:ascii="Times New Roman" w:eastAsia="Times New Roman" w:hAnsi="Times New Roman"/>
          <w:sz w:val="20"/>
          <w:szCs w:val="20"/>
          <w:lang w:eastAsia="ru-RU"/>
        </w:rPr>
      </w:pPr>
    </w:p>
    <w:tbl>
      <w:tblPr>
        <w:tblW w:w="5000" w:type="pct"/>
        <w:tblCellMar>
          <w:left w:w="0" w:type="dxa"/>
          <w:right w:w="0" w:type="dxa"/>
        </w:tblCellMar>
        <w:tblLook w:val="01E0"/>
      </w:tblPr>
      <w:tblGrid>
        <w:gridCol w:w="535"/>
        <w:gridCol w:w="3474"/>
        <w:gridCol w:w="1468"/>
        <w:gridCol w:w="1627"/>
        <w:gridCol w:w="2260"/>
      </w:tblGrid>
      <w:tr w:rsidR="00D207E9" w:rsidRPr="00D207E9" w:rsidTr="00D207E9">
        <w:trPr>
          <w:trHeight w:val="20"/>
        </w:trPr>
        <w:tc>
          <w:tcPr>
            <w:tcW w:w="285" w:type="pct"/>
            <w:tcBorders>
              <w:top w:val="single" w:sz="6" w:space="0" w:color="000000"/>
              <w:left w:val="single" w:sz="4" w:space="0" w:color="000000"/>
              <w:bottom w:val="single" w:sz="6" w:space="0" w:color="000000"/>
              <w:right w:val="single" w:sz="4" w:space="0" w:color="000000"/>
            </w:tcBorders>
            <w:vAlign w:val="center"/>
          </w:tcPr>
          <w:p w:rsidR="00D207E9" w:rsidRPr="00D207E9" w:rsidRDefault="00D207E9" w:rsidP="00D207E9">
            <w:pPr>
              <w:spacing w:after="0" w:line="240" w:lineRule="auto"/>
              <w:jc w:val="center"/>
              <w:rPr>
                <w:rFonts w:ascii="Times New Roman" w:eastAsia="Times New Roman" w:hAnsi="Times New Roman"/>
                <w:sz w:val="14"/>
                <w:szCs w:val="14"/>
                <w:lang w:eastAsia="ru-RU"/>
              </w:rPr>
            </w:pPr>
            <w:r w:rsidRPr="00D207E9">
              <w:rPr>
                <w:rFonts w:ascii="Times New Roman" w:eastAsia="Times New Roman" w:hAnsi="Times New Roman"/>
                <w:sz w:val="14"/>
                <w:szCs w:val="14"/>
                <w:lang w:eastAsia="ru-RU"/>
              </w:rPr>
              <w:t>23.</w:t>
            </w:r>
          </w:p>
        </w:tc>
        <w:tc>
          <w:tcPr>
            <w:tcW w:w="1855" w:type="pct"/>
            <w:tcBorders>
              <w:top w:val="single" w:sz="6" w:space="0" w:color="000000"/>
              <w:left w:val="single" w:sz="4" w:space="0" w:color="000000"/>
              <w:bottom w:val="single" w:sz="6" w:space="0" w:color="000000"/>
              <w:right w:val="single" w:sz="4" w:space="0" w:color="000000"/>
            </w:tcBorders>
            <w:vAlign w:val="center"/>
          </w:tcPr>
          <w:p w:rsidR="00D207E9" w:rsidRPr="00D207E9" w:rsidRDefault="00D207E9" w:rsidP="00D207E9">
            <w:pPr>
              <w:spacing w:after="0" w:line="240" w:lineRule="auto"/>
              <w:ind w:firstLine="76"/>
              <w:rPr>
                <w:rFonts w:ascii="Times New Roman" w:eastAsia="Times New Roman" w:hAnsi="Times New Roman"/>
                <w:sz w:val="14"/>
                <w:szCs w:val="14"/>
                <w:lang w:eastAsia="ru-RU"/>
              </w:rPr>
            </w:pPr>
            <w:r w:rsidRPr="00D207E9">
              <w:rPr>
                <w:rFonts w:ascii="Times New Roman" w:eastAsia="Times New Roman" w:hAnsi="Times New Roman"/>
                <w:sz w:val="14"/>
                <w:szCs w:val="14"/>
                <w:lang w:eastAsia="ru-RU"/>
              </w:rPr>
              <w:t xml:space="preserve">№ 8 </w:t>
            </w:r>
          </w:p>
          <w:p w:rsidR="00D207E9" w:rsidRPr="00D207E9" w:rsidRDefault="00D207E9" w:rsidP="00D207E9">
            <w:pPr>
              <w:spacing w:after="0" w:line="240" w:lineRule="auto"/>
              <w:ind w:firstLine="76"/>
              <w:rPr>
                <w:rFonts w:ascii="Times New Roman" w:eastAsia="Times New Roman" w:hAnsi="Times New Roman"/>
                <w:sz w:val="14"/>
                <w:szCs w:val="14"/>
                <w:lang w:eastAsia="ru-RU"/>
              </w:rPr>
            </w:pPr>
            <w:r w:rsidRPr="00D207E9">
              <w:rPr>
                <w:rFonts w:ascii="Times New Roman" w:eastAsia="Times New Roman" w:hAnsi="Times New Roman"/>
                <w:sz w:val="14"/>
                <w:szCs w:val="14"/>
                <w:lang w:eastAsia="ru-RU"/>
              </w:rPr>
              <w:t>«мкр.Западный – мкр.Восточный»</w:t>
            </w:r>
          </w:p>
        </w:tc>
        <w:tc>
          <w:tcPr>
            <w:tcW w:w="784" w:type="pct"/>
            <w:tcBorders>
              <w:top w:val="single" w:sz="6" w:space="0" w:color="000000"/>
              <w:left w:val="single" w:sz="4" w:space="0" w:color="000000"/>
              <w:bottom w:val="single" w:sz="6" w:space="0" w:color="000000"/>
              <w:right w:val="single" w:sz="4" w:space="0" w:color="000000"/>
            </w:tcBorders>
          </w:tcPr>
          <w:p w:rsidR="00D207E9" w:rsidRPr="00D207E9" w:rsidRDefault="00D207E9" w:rsidP="00D207E9">
            <w:pPr>
              <w:spacing w:after="0" w:line="240" w:lineRule="auto"/>
              <w:jc w:val="center"/>
              <w:rPr>
                <w:rFonts w:ascii="Times New Roman" w:eastAsia="Times New Roman" w:hAnsi="Times New Roman"/>
                <w:sz w:val="14"/>
                <w:szCs w:val="14"/>
                <w:lang w:eastAsia="ru-RU"/>
              </w:rPr>
            </w:pPr>
          </w:p>
          <w:p w:rsidR="00D207E9" w:rsidRPr="00D207E9" w:rsidRDefault="00D207E9" w:rsidP="00D207E9">
            <w:pPr>
              <w:spacing w:after="0" w:line="240" w:lineRule="auto"/>
              <w:rPr>
                <w:rFonts w:ascii="Times New Roman" w:eastAsia="Times New Roman" w:hAnsi="Times New Roman"/>
                <w:sz w:val="14"/>
                <w:szCs w:val="14"/>
                <w:lang w:eastAsia="ru-RU"/>
              </w:rPr>
            </w:pPr>
          </w:p>
          <w:p w:rsidR="00D207E9" w:rsidRPr="00D207E9" w:rsidRDefault="00D207E9" w:rsidP="00D207E9">
            <w:pPr>
              <w:spacing w:after="0" w:line="240" w:lineRule="auto"/>
              <w:jc w:val="center"/>
              <w:rPr>
                <w:rFonts w:ascii="Times New Roman" w:eastAsia="Times New Roman" w:hAnsi="Times New Roman"/>
                <w:sz w:val="14"/>
                <w:szCs w:val="14"/>
                <w:lang w:eastAsia="ru-RU"/>
              </w:rPr>
            </w:pPr>
            <w:r w:rsidRPr="00D207E9">
              <w:rPr>
                <w:rFonts w:ascii="Times New Roman" w:eastAsia="Times New Roman" w:hAnsi="Times New Roman"/>
                <w:sz w:val="14"/>
                <w:szCs w:val="14"/>
                <w:lang w:eastAsia="ru-RU"/>
              </w:rPr>
              <w:lastRenderedPageBreak/>
              <w:t>изменение</w:t>
            </w:r>
          </w:p>
        </w:tc>
        <w:tc>
          <w:tcPr>
            <w:tcW w:w="869" w:type="pct"/>
            <w:tcBorders>
              <w:top w:val="single" w:sz="6" w:space="0" w:color="000000"/>
              <w:left w:val="single" w:sz="4" w:space="0" w:color="000000"/>
              <w:bottom w:val="single" w:sz="6" w:space="0" w:color="000000"/>
              <w:right w:val="single" w:sz="4" w:space="0" w:color="000000"/>
            </w:tcBorders>
          </w:tcPr>
          <w:p w:rsidR="00D207E9" w:rsidRPr="00D207E9" w:rsidRDefault="00D207E9" w:rsidP="00D207E9">
            <w:pPr>
              <w:spacing w:after="0" w:line="240" w:lineRule="auto"/>
              <w:jc w:val="center"/>
              <w:rPr>
                <w:rFonts w:ascii="Times New Roman" w:eastAsia="Times New Roman" w:hAnsi="Times New Roman"/>
                <w:sz w:val="14"/>
                <w:szCs w:val="14"/>
                <w:lang w:eastAsia="ru-RU"/>
              </w:rPr>
            </w:pPr>
            <w:r w:rsidRPr="00D207E9">
              <w:rPr>
                <w:rFonts w:ascii="Times New Roman" w:eastAsia="Times New Roman" w:hAnsi="Times New Roman"/>
                <w:sz w:val="14"/>
                <w:szCs w:val="14"/>
                <w:lang w:eastAsia="ru-RU"/>
              </w:rPr>
              <w:lastRenderedPageBreak/>
              <w:t xml:space="preserve">изменение средней протяженности </w:t>
            </w:r>
            <w:r w:rsidRPr="00D207E9">
              <w:rPr>
                <w:rFonts w:ascii="Times New Roman" w:eastAsia="Times New Roman" w:hAnsi="Times New Roman"/>
                <w:sz w:val="14"/>
                <w:szCs w:val="14"/>
                <w:lang w:eastAsia="ru-RU"/>
              </w:rPr>
              <w:lastRenderedPageBreak/>
              <w:t>муниципального маршрута</w:t>
            </w:r>
          </w:p>
        </w:tc>
        <w:tc>
          <w:tcPr>
            <w:tcW w:w="1208" w:type="pct"/>
            <w:tcBorders>
              <w:top w:val="single" w:sz="6" w:space="0" w:color="000000"/>
              <w:left w:val="single" w:sz="4" w:space="0" w:color="000000"/>
              <w:bottom w:val="single" w:sz="6" w:space="0" w:color="000000"/>
              <w:right w:val="single" w:sz="4" w:space="0" w:color="000000"/>
            </w:tcBorders>
            <w:vAlign w:val="center"/>
          </w:tcPr>
          <w:p w:rsidR="00D207E9" w:rsidRPr="00D207E9" w:rsidRDefault="00D207E9" w:rsidP="00D207E9">
            <w:pPr>
              <w:spacing w:after="0" w:line="240" w:lineRule="auto"/>
              <w:jc w:val="center"/>
              <w:rPr>
                <w:rFonts w:ascii="Times New Roman" w:eastAsia="Times New Roman" w:hAnsi="Times New Roman"/>
                <w:sz w:val="14"/>
                <w:szCs w:val="14"/>
                <w:lang w:eastAsia="ru-RU"/>
              </w:rPr>
            </w:pPr>
            <w:r w:rsidRPr="00D207E9">
              <w:rPr>
                <w:rFonts w:ascii="Times New Roman" w:eastAsia="Times New Roman" w:hAnsi="Times New Roman"/>
                <w:sz w:val="14"/>
                <w:szCs w:val="14"/>
                <w:lang w:eastAsia="ru-RU"/>
              </w:rPr>
              <w:lastRenderedPageBreak/>
              <w:t>1 квартал 2021 года</w:t>
            </w:r>
          </w:p>
        </w:tc>
      </w:tr>
    </w:tbl>
    <w:p w:rsidR="00D207E9" w:rsidRPr="00D207E9" w:rsidRDefault="00D207E9" w:rsidP="00D207E9">
      <w:pPr>
        <w:spacing w:after="0" w:line="240" w:lineRule="auto"/>
        <w:ind w:firstLine="720"/>
        <w:jc w:val="both"/>
        <w:rPr>
          <w:rFonts w:ascii="Times New Roman" w:eastAsia="Times New Roman" w:hAnsi="Times New Roman"/>
          <w:sz w:val="20"/>
          <w:szCs w:val="20"/>
          <w:lang w:eastAsia="ru-RU"/>
        </w:rPr>
      </w:pPr>
    </w:p>
    <w:p w:rsidR="00D207E9" w:rsidRPr="00D207E9" w:rsidRDefault="00D207E9" w:rsidP="00D207E9">
      <w:pPr>
        <w:spacing w:after="0" w:line="240" w:lineRule="auto"/>
        <w:ind w:firstLine="720"/>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1.2. В Приложение № 2 к Постановлению в разделе № </w:t>
      </w:r>
      <w:r w:rsidRPr="00D207E9">
        <w:rPr>
          <w:rFonts w:ascii="Times New Roman" w:eastAsia="Times New Roman" w:hAnsi="Times New Roman"/>
          <w:sz w:val="20"/>
          <w:szCs w:val="20"/>
          <w:lang w:val="en-US" w:eastAsia="ru-RU"/>
        </w:rPr>
        <w:t>II</w:t>
      </w:r>
      <w:r w:rsidRPr="00D207E9">
        <w:rPr>
          <w:rFonts w:ascii="Times New Roman" w:eastAsia="Times New Roman" w:hAnsi="Times New Roman"/>
          <w:sz w:val="20"/>
          <w:szCs w:val="20"/>
          <w:lang w:eastAsia="ru-RU"/>
        </w:rPr>
        <w:t xml:space="preserve"> «План изменения муниципальных маршрутов» строку 24  читать в новой редакции:</w:t>
      </w:r>
    </w:p>
    <w:p w:rsidR="00D207E9" w:rsidRPr="00D207E9" w:rsidRDefault="00D207E9" w:rsidP="00D207E9">
      <w:pPr>
        <w:spacing w:after="0" w:line="240" w:lineRule="auto"/>
        <w:ind w:firstLine="720"/>
        <w:jc w:val="both"/>
        <w:rPr>
          <w:rFonts w:ascii="Times New Roman" w:eastAsia="Times New Roman" w:hAnsi="Times New Roman"/>
          <w:sz w:val="20"/>
          <w:szCs w:val="20"/>
          <w:lang w:eastAsia="ru-RU"/>
        </w:rPr>
      </w:pPr>
    </w:p>
    <w:tbl>
      <w:tblPr>
        <w:tblW w:w="5000" w:type="pct"/>
        <w:tblCellMar>
          <w:left w:w="0" w:type="dxa"/>
          <w:right w:w="0" w:type="dxa"/>
        </w:tblCellMar>
        <w:tblLook w:val="01E0"/>
      </w:tblPr>
      <w:tblGrid>
        <w:gridCol w:w="535"/>
        <w:gridCol w:w="3474"/>
        <w:gridCol w:w="1468"/>
        <w:gridCol w:w="1627"/>
        <w:gridCol w:w="2260"/>
      </w:tblGrid>
      <w:tr w:rsidR="00D207E9" w:rsidRPr="00D207E9" w:rsidTr="00D207E9">
        <w:trPr>
          <w:trHeight w:val="20"/>
        </w:trPr>
        <w:tc>
          <w:tcPr>
            <w:tcW w:w="285" w:type="pct"/>
            <w:tcBorders>
              <w:top w:val="single" w:sz="6" w:space="0" w:color="000000"/>
              <w:left w:val="single" w:sz="4" w:space="0" w:color="000000"/>
              <w:bottom w:val="single" w:sz="6" w:space="0" w:color="000000"/>
              <w:right w:val="single" w:sz="4" w:space="0" w:color="000000"/>
            </w:tcBorders>
            <w:vAlign w:val="center"/>
          </w:tcPr>
          <w:p w:rsidR="00D207E9" w:rsidRPr="00D207E9" w:rsidRDefault="00D207E9" w:rsidP="00D207E9">
            <w:pPr>
              <w:spacing w:after="0" w:line="240" w:lineRule="auto"/>
              <w:jc w:val="center"/>
              <w:rPr>
                <w:rFonts w:ascii="Times New Roman" w:eastAsia="Times New Roman" w:hAnsi="Times New Roman"/>
                <w:sz w:val="14"/>
                <w:szCs w:val="14"/>
                <w:lang w:eastAsia="ru-RU"/>
              </w:rPr>
            </w:pPr>
            <w:r w:rsidRPr="00D207E9">
              <w:rPr>
                <w:rFonts w:ascii="Times New Roman" w:eastAsia="Times New Roman" w:hAnsi="Times New Roman"/>
                <w:sz w:val="14"/>
                <w:szCs w:val="14"/>
                <w:lang w:eastAsia="ru-RU"/>
              </w:rPr>
              <w:t>23.</w:t>
            </w:r>
          </w:p>
        </w:tc>
        <w:tc>
          <w:tcPr>
            <w:tcW w:w="1855" w:type="pct"/>
            <w:tcBorders>
              <w:top w:val="single" w:sz="6" w:space="0" w:color="000000"/>
              <w:left w:val="single" w:sz="4" w:space="0" w:color="000000"/>
              <w:bottom w:val="single" w:sz="6" w:space="0" w:color="000000"/>
              <w:right w:val="single" w:sz="4" w:space="0" w:color="000000"/>
            </w:tcBorders>
            <w:vAlign w:val="center"/>
          </w:tcPr>
          <w:p w:rsidR="00D207E9" w:rsidRPr="00D207E9" w:rsidRDefault="00D207E9" w:rsidP="00D207E9">
            <w:pPr>
              <w:spacing w:after="0" w:line="240" w:lineRule="auto"/>
              <w:ind w:firstLine="76"/>
              <w:rPr>
                <w:rFonts w:ascii="Times New Roman" w:eastAsia="Times New Roman" w:hAnsi="Times New Roman"/>
                <w:sz w:val="14"/>
                <w:szCs w:val="14"/>
                <w:lang w:eastAsia="ru-RU"/>
              </w:rPr>
            </w:pPr>
            <w:r w:rsidRPr="00D207E9">
              <w:rPr>
                <w:rFonts w:ascii="Times New Roman" w:eastAsia="Times New Roman" w:hAnsi="Times New Roman"/>
                <w:sz w:val="14"/>
                <w:szCs w:val="14"/>
                <w:lang w:eastAsia="ru-RU"/>
              </w:rPr>
              <w:t>№ 8 а</w:t>
            </w:r>
          </w:p>
          <w:p w:rsidR="00D207E9" w:rsidRPr="00D207E9" w:rsidRDefault="00D207E9" w:rsidP="00D207E9">
            <w:pPr>
              <w:spacing w:after="0" w:line="240" w:lineRule="auto"/>
              <w:ind w:firstLine="76"/>
              <w:rPr>
                <w:rFonts w:ascii="Times New Roman" w:eastAsia="Times New Roman" w:hAnsi="Times New Roman"/>
                <w:sz w:val="14"/>
                <w:szCs w:val="14"/>
                <w:lang w:eastAsia="ru-RU"/>
              </w:rPr>
            </w:pPr>
            <w:r w:rsidRPr="00D207E9">
              <w:rPr>
                <w:rFonts w:ascii="Times New Roman" w:eastAsia="Times New Roman" w:hAnsi="Times New Roman"/>
                <w:sz w:val="14"/>
                <w:szCs w:val="14"/>
                <w:lang w:eastAsia="ru-RU"/>
              </w:rPr>
              <w:t>«мкр.Западный – мкр.Восточный»</w:t>
            </w:r>
          </w:p>
        </w:tc>
        <w:tc>
          <w:tcPr>
            <w:tcW w:w="784" w:type="pct"/>
            <w:tcBorders>
              <w:top w:val="single" w:sz="6" w:space="0" w:color="000000"/>
              <w:left w:val="single" w:sz="4" w:space="0" w:color="000000"/>
              <w:bottom w:val="single" w:sz="6" w:space="0" w:color="000000"/>
              <w:right w:val="single" w:sz="4" w:space="0" w:color="000000"/>
            </w:tcBorders>
          </w:tcPr>
          <w:p w:rsidR="00D207E9" w:rsidRPr="00D207E9" w:rsidRDefault="00D207E9" w:rsidP="00D207E9">
            <w:pPr>
              <w:spacing w:after="0" w:line="240" w:lineRule="auto"/>
              <w:jc w:val="center"/>
              <w:rPr>
                <w:rFonts w:ascii="Times New Roman" w:eastAsia="Times New Roman" w:hAnsi="Times New Roman"/>
                <w:sz w:val="14"/>
                <w:szCs w:val="14"/>
                <w:lang w:eastAsia="ru-RU"/>
              </w:rPr>
            </w:pPr>
          </w:p>
          <w:p w:rsidR="00D207E9" w:rsidRPr="00D207E9" w:rsidRDefault="00D207E9" w:rsidP="00D207E9">
            <w:pPr>
              <w:spacing w:after="0" w:line="240" w:lineRule="auto"/>
              <w:rPr>
                <w:rFonts w:ascii="Times New Roman" w:eastAsia="Times New Roman" w:hAnsi="Times New Roman"/>
                <w:sz w:val="14"/>
                <w:szCs w:val="14"/>
                <w:lang w:eastAsia="ru-RU"/>
              </w:rPr>
            </w:pPr>
          </w:p>
          <w:p w:rsidR="00D207E9" w:rsidRPr="00D207E9" w:rsidRDefault="00D207E9" w:rsidP="00D207E9">
            <w:pPr>
              <w:spacing w:after="0" w:line="240" w:lineRule="auto"/>
              <w:jc w:val="center"/>
              <w:rPr>
                <w:rFonts w:ascii="Times New Roman" w:eastAsia="Times New Roman" w:hAnsi="Times New Roman"/>
                <w:sz w:val="14"/>
                <w:szCs w:val="14"/>
                <w:lang w:eastAsia="ru-RU"/>
              </w:rPr>
            </w:pPr>
            <w:r w:rsidRPr="00D207E9">
              <w:rPr>
                <w:rFonts w:ascii="Times New Roman" w:eastAsia="Times New Roman" w:hAnsi="Times New Roman"/>
                <w:sz w:val="14"/>
                <w:szCs w:val="14"/>
                <w:lang w:eastAsia="ru-RU"/>
              </w:rPr>
              <w:t>изменение</w:t>
            </w:r>
          </w:p>
        </w:tc>
        <w:tc>
          <w:tcPr>
            <w:tcW w:w="869" w:type="pct"/>
            <w:tcBorders>
              <w:top w:val="single" w:sz="6" w:space="0" w:color="000000"/>
              <w:left w:val="single" w:sz="4" w:space="0" w:color="000000"/>
              <w:bottom w:val="single" w:sz="6" w:space="0" w:color="000000"/>
              <w:right w:val="single" w:sz="4" w:space="0" w:color="000000"/>
            </w:tcBorders>
          </w:tcPr>
          <w:p w:rsidR="00D207E9" w:rsidRPr="00D207E9" w:rsidRDefault="00D207E9" w:rsidP="00D207E9">
            <w:pPr>
              <w:spacing w:after="0" w:line="240" w:lineRule="auto"/>
              <w:jc w:val="center"/>
              <w:rPr>
                <w:rFonts w:ascii="Times New Roman" w:eastAsia="Times New Roman" w:hAnsi="Times New Roman"/>
                <w:sz w:val="14"/>
                <w:szCs w:val="14"/>
                <w:lang w:eastAsia="ru-RU"/>
              </w:rPr>
            </w:pPr>
            <w:r w:rsidRPr="00D207E9">
              <w:rPr>
                <w:rFonts w:ascii="Times New Roman" w:eastAsia="Times New Roman" w:hAnsi="Times New Roman"/>
                <w:sz w:val="14"/>
                <w:szCs w:val="14"/>
                <w:lang w:eastAsia="ru-RU"/>
              </w:rPr>
              <w:t>изменение средней протяженности муниципального маршрута</w:t>
            </w:r>
          </w:p>
        </w:tc>
        <w:tc>
          <w:tcPr>
            <w:tcW w:w="1208" w:type="pct"/>
            <w:tcBorders>
              <w:top w:val="single" w:sz="6" w:space="0" w:color="000000"/>
              <w:left w:val="single" w:sz="4" w:space="0" w:color="000000"/>
              <w:bottom w:val="single" w:sz="6" w:space="0" w:color="000000"/>
              <w:right w:val="single" w:sz="4" w:space="0" w:color="000000"/>
            </w:tcBorders>
            <w:vAlign w:val="center"/>
          </w:tcPr>
          <w:p w:rsidR="00D207E9" w:rsidRPr="00D207E9" w:rsidRDefault="00D207E9" w:rsidP="00D207E9">
            <w:pPr>
              <w:spacing w:after="0" w:line="240" w:lineRule="auto"/>
              <w:jc w:val="center"/>
              <w:rPr>
                <w:rFonts w:ascii="Times New Roman" w:eastAsia="Times New Roman" w:hAnsi="Times New Roman"/>
                <w:sz w:val="14"/>
                <w:szCs w:val="14"/>
                <w:lang w:eastAsia="ru-RU"/>
              </w:rPr>
            </w:pPr>
            <w:r w:rsidRPr="00D207E9">
              <w:rPr>
                <w:rFonts w:ascii="Times New Roman" w:eastAsia="Times New Roman" w:hAnsi="Times New Roman"/>
                <w:sz w:val="14"/>
                <w:szCs w:val="14"/>
                <w:lang w:eastAsia="ru-RU"/>
              </w:rPr>
              <w:t>1 квартал 2021 года</w:t>
            </w:r>
          </w:p>
        </w:tc>
      </w:tr>
    </w:tbl>
    <w:p w:rsidR="00D207E9" w:rsidRPr="00D207E9" w:rsidRDefault="00D207E9" w:rsidP="00D207E9">
      <w:pPr>
        <w:spacing w:after="0" w:line="240" w:lineRule="auto"/>
        <w:ind w:firstLine="720"/>
        <w:jc w:val="both"/>
        <w:rPr>
          <w:rFonts w:ascii="Times New Roman" w:eastAsia="Times New Roman" w:hAnsi="Times New Roman"/>
          <w:sz w:val="20"/>
          <w:szCs w:val="20"/>
          <w:lang w:eastAsia="ru-RU"/>
        </w:rPr>
      </w:pPr>
    </w:p>
    <w:p w:rsidR="00D207E9" w:rsidRPr="00D207E9" w:rsidRDefault="00D207E9" w:rsidP="00D207E9">
      <w:pPr>
        <w:tabs>
          <w:tab w:val="num" w:pos="1080"/>
        </w:tabs>
        <w:spacing w:after="0" w:line="240" w:lineRule="auto"/>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D207E9">
        <w:rPr>
          <w:rFonts w:ascii="Times New Roman" w:eastAsia="Times New Roman" w:hAnsi="Times New Roman"/>
          <w:sz w:val="20"/>
          <w:szCs w:val="20"/>
          <w:lang w:eastAsia="ru-RU"/>
        </w:rPr>
        <w:t>2.  Контроль за выполнением  постановления возложить на заместителя Главы Богучанского района С.И. Нохрина.</w:t>
      </w:r>
    </w:p>
    <w:p w:rsidR="00D207E9" w:rsidRPr="00D207E9" w:rsidRDefault="00D207E9" w:rsidP="00D207E9">
      <w:pPr>
        <w:tabs>
          <w:tab w:val="num" w:pos="1080"/>
        </w:tabs>
        <w:spacing w:after="0" w:line="240" w:lineRule="auto"/>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D207E9">
        <w:rPr>
          <w:rFonts w:ascii="Times New Roman" w:eastAsia="Times New Roman" w:hAnsi="Times New Roman"/>
          <w:sz w:val="20"/>
          <w:szCs w:val="20"/>
          <w:lang w:eastAsia="ru-RU"/>
        </w:rPr>
        <w:t xml:space="preserve">   3. Настоящее постановление подлежит опубликованию на официальном сайте администрации Богучанского района </w:t>
      </w:r>
      <w:hyperlink r:id="rId17" w:history="1">
        <w:r w:rsidRPr="00E44714">
          <w:rPr>
            <w:rFonts w:ascii="Times New Roman" w:eastAsia="Times New Roman" w:hAnsi="Times New Roman"/>
            <w:sz w:val="20"/>
            <w:szCs w:val="20"/>
            <w:lang w:val="en-US" w:eastAsia="ru-RU"/>
          </w:rPr>
          <w:t>www</w:t>
        </w:r>
        <w:r w:rsidRPr="00E44714">
          <w:rPr>
            <w:rFonts w:ascii="Times New Roman" w:eastAsia="Times New Roman" w:hAnsi="Times New Roman"/>
            <w:sz w:val="20"/>
            <w:szCs w:val="20"/>
            <w:lang w:eastAsia="ru-RU"/>
          </w:rPr>
          <w:t>.</w:t>
        </w:r>
        <w:r w:rsidRPr="00E44714">
          <w:rPr>
            <w:rFonts w:ascii="Times New Roman" w:eastAsia="Times New Roman" w:hAnsi="Times New Roman"/>
            <w:sz w:val="20"/>
            <w:szCs w:val="20"/>
            <w:lang w:val="en-US" w:eastAsia="ru-RU"/>
          </w:rPr>
          <w:t>boguchansky</w:t>
        </w:r>
        <w:r w:rsidRPr="00E44714">
          <w:rPr>
            <w:rFonts w:ascii="Times New Roman" w:eastAsia="Times New Roman" w:hAnsi="Times New Roman"/>
            <w:sz w:val="20"/>
            <w:szCs w:val="20"/>
            <w:lang w:eastAsia="ru-RU"/>
          </w:rPr>
          <w:t>-</w:t>
        </w:r>
        <w:r w:rsidRPr="00E44714">
          <w:rPr>
            <w:rFonts w:ascii="Times New Roman" w:eastAsia="Times New Roman" w:hAnsi="Times New Roman"/>
            <w:sz w:val="20"/>
            <w:szCs w:val="20"/>
            <w:lang w:val="en-US" w:eastAsia="ru-RU"/>
          </w:rPr>
          <w:t>raion</w:t>
        </w:r>
        <w:r w:rsidRPr="00E44714">
          <w:rPr>
            <w:rFonts w:ascii="Times New Roman" w:eastAsia="Times New Roman" w:hAnsi="Times New Roman"/>
            <w:sz w:val="20"/>
            <w:szCs w:val="20"/>
            <w:lang w:eastAsia="ru-RU"/>
          </w:rPr>
          <w:t>.</w:t>
        </w:r>
        <w:r w:rsidRPr="00E44714">
          <w:rPr>
            <w:rFonts w:ascii="Times New Roman" w:eastAsia="Times New Roman" w:hAnsi="Times New Roman"/>
            <w:sz w:val="20"/>
            <w:szCs w:val="20"/>
            <w:lang w:val="en-US" w:eastAsia="ru-RU"/>
          </w:rPr>
          <w:t>ru</w:t>
        </w:r>
      </w:hyperlink>
      <w:r w:rsidRPr="00D207E9">
        <w:rPr>
          <w:rFonts w:ascii="Times New Roman" w:eastAsia="Times New Roman" w:hAnsi="Times New Roman"/>
          <w:sz w:val="20"/>
          <w:szCs w:val="20"/>
          <w:lang w:eastAsia="ru-RU"/>
        </w:rPr>
        <w:t xml:space="preserve"> в информационно - телекоммуникационной сети Интернет.</w:t>
      </w:r>
    </w:p>
    <w:p w:rsidR="00D207E9" w:rsidRPr="00D207E9" w:rsidRDefault="00D207E9" w:rsidP="00D207E9">
      <w:pPr>
        <w:tabs>
          <w:tab w:val="num" w:pos="1080"/>
        </w:tabs>
        <w:spacing w:after="0" w:line="240" w:lineRule="auto"/>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D207E9">
        <w:rPr>
          <w:rFonts w:ascii="Times New Roman" w:eastAsia="Times New Roman" w:hAnsi="Times New Roman"/>
          <w:sz w:val="20"/>
          <w:szCs w:val="20"/>
          <w:lang w:eastAsia="ru-RU"/>
        </w:rPr>
        <w:t>4.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01.01.2021 года.</w:t>
      </w:r>
    </w:p>
    <w:p w:rsidR="00D207E9" w:rsidRPr="00D207E9" w:rsidRDefault="00D207E9" w:rsidP="00D207E9">
      <w:pPr>
        <w:tabs>
          <w:tab w:val="num" w:pos="1080"/>
        </w:tabs>
        <w:spacing w:after="0" w:line="240" w:lineRule="auto"/>
        <w:jc w:val="both"/>
        <w:rPr>
          <w:rFonts w:ascii="Times New Roman" w:eastAsia="Times New Roman" w:hAnsi="Times New Roman"/>
          <w:sz w:val="20"/>
          <w:szCs w:val="20"/>
          <w:lang w:eastAsia="ru-RU"/>
        </w:rPr>
      </w:pPr>
    </w:p>
    <w:tbl>
      <w:tblPr>
        <w:tblW w:w="0" w:type="auto"/>
        <w:tblLook w:val="01E0"/>
      </w:tblPr>
      <w:tblGrid>
        <w:gridCol w:w="4785"/>
        <w:gridCol w:w="4785"/>
      </w:tblGrid>
      <w:tr w:rsidR="00D207E9" w:rsidRPr="00D207E9" w:rsidTr="001F700D">
        <w:tc>
          <w:tcPr>
            <w:tcW w:w="4785" w:type="dxa"/>
          </w:tcPr>
          <w:p w:rsidR="00D207E9" w:rsidRPr="00D207E9" w:rsidRDefault="00D207E9" w:rsidP="00D207E9">
            <w:pPr>
              <w:spacing w:after="0" w:line="240" w:lineRule="auto"/>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Исполняющий обязанности</w:t>
            </w:r>
          </w:p>
          <w:p w:rsidR="00D207E9" w:rsidRPr="00D207E9" w:rsidRDefault="00D207E9" w:rsidP="00D207E9">
            <w:pPr>
              <w:spacing w:after="0" w:line="240" w:lineRule="auto"/>
              <w:jc w:val="both"/>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Главы Богучанского района                                                  </w:t>
            </w:r>
          </w:p>
        </w:tc>
        <w:tc>
          <w:tcPr>
            <w:tcW w:w="4785" w:type="dxa"/>
          </w:tcPr>
          <w:p w:rsidR="00D207E9" w:rsidRPr="00D207E9" w:rsidRDefault="00D207E9" w:rsidP="00D207E9">
            <w:pPr>
              <w:spacing w:after="0" w:line="240" w:lineRule="auto"/>
              <w:jc w:val="right"/>
              <w:rPr>
                <w:rFonts w:ascii="Times New Roman" w:eastAsia="Times New Roman" w:hAnsi="Times New Roman"/>
                <w:sz w:val="20"/>
                <w:szCs w:val="20"/>
                <w:lang w:eastAsia="ru-RU"/>
              </w:rPr>
            </w:pPr>
          </w:p>
          <w:p w:rsidR="00D207E9" w:rsidRPr="00D207E9" w:rsidRDefault="00D207E9" w:rsidP="00D207E9">
            <w:pPr>
              <w:spacing w:after="0" w:line="240" w:lineRule="auto"/>
              <w:jc w:val="right"/>
              <w:rPr>
                <w:rFonts w:ascii="Times New Roman" w:eastAsia="Times New Roman" w:hAnsi="Times New Roman"/>
                <w:sz w:val="20"/>
                <w:szCs w:val="20"/>
                <w:lang w:eastAsia="ru-RU"/>
              </w:rPr>
            </w:pPr>
            <w:r w:rsidRPr="00D207E9">
              <w:rPr>
                <w:rFonts w:ascii="Times New Roman" w:eastAsia="Times New Roman" w:hAnsi="Times New Roman"/>
                <w:sz w:val="20"/>
                <w:szCs w:val="20"/>
                <w:lang w:eastAsia="ru-RU"/>
              </w:rPr>
              <w:t xml:space="preserve">С.И. Нохрин  </w:t>
            </w:r>
          </w:p>
        </w:tc>
      </w:tr>
    </w:tbl>
    <w:p w:rsidR="003E7B75" w:rsidRDefault="003E7B75" w:rsidP="00D207E9">
      <w:pPr>
        <w:spacing w:after="0" w:line="240" w:lineRule="auto"/>
        <w:jc w:val="both"/>
        <w:rPr>
          <w:rFonts w:ascii="Times New Roman" w:eastAsia="Times New Roman" w:hAnsi="Times New Roman"/>
          <w:sz w:val="20"/>
          <w:szCs w:val="20"/>
          <w:lang w:eastAsia="ru-RU"/>
        </w:rPr>
      </w:pPr>
    </w:p>
    <w:p w:rsidR="00E44714" w:rsidRDefault="00E44714" w:rsidP="00D207E9">
      <w:pPr>
        <w:spacing w:after="0" w:line="240" w:lineRule="auto"/>
        <w:jc w:val="both"/>
        <w:rPr>
          <w:rFonts w:ascii="Times New Roman" w:eastAsia="Times New Roman" w:hAnsi="Times New Roman"/>
          <w:sz w:val="20"/>
          <w:szCs w:val="20"/>
          <w:lang w:eastAsia="ru-RU"/>
        </w:rPr>
      </w:pPr>
    </w:p>
    <w:p w:rsidR="00E44714" w:rsidRPr="00E44714" w:rsidRDefault="00E44714" w:rsidP="00E44714">
      <w:pPr>
        <w:spacing w:after="0" w:line="240" w:lineRule="auto"/>
        <w:jc w:val="center"/>
        <w:rPr>
          <w:rFonts w:ascii="Times New Roman" w:eastAsia="Times New Roman" w:hAnsi="Times New Roman"/>
          <w:sz w:val="20"/>
          <w:szCs w:val="20"/>
          <w:lang w:eastAsia="ru-RU"/>
        </w:rPr>
      </w:pPr>
      <w:r w:rsidRPr="00E44714">
        <w:rPr>
          <w:rFonts w:ascii="Times New Roman" w:eastAsia="Times New Roman" w:hAnsi="Times New Roman"/>
          <w:noProof/>
          <w:sz w:val="20"/>
          <w:szCs w:val="20"/>
          <w:lang w:eastAsia="ru-RU"/>
        </w:rPr>
        <w:drawing>
          <wp:inline distT="0" distB="0" distL="0" distR="0">
            <wp:extent cx="534670" cy="671195"/>
            <wp:effectExtent l="19050" t="0" r="0" b="0"/>
            <wp:docPr id="1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6"/>
                    <a:srcRect/>
                    <a:stretch>
                      <a:fillRect/>
                    </a:stretch>
                  </pic:blipFill>
                  <pic:spPr bwMode="auto">
                    <a:xfrm>
                      <a:off x="0" y="0"/>
                      <a:ext cx="534670" cy="671195"/>
                    </a:xfrm>
                    <a:prstGeom prst="rect">
                      <a:avLst/>
                    </a:prstGeom>
                    <a:noFill/>
                    <a:ln w="9525">
                      <a:noFill/>
                      <a:miter lim="800000"/>
                      <a:headEnd/>
                      <a:tailEnd/>
                    </a:ln>
                  </pic:spPr>
                </pic:pic>
              </a:graphicData>
            </a:graphic>
          </wp:inline>
        </w:drawing>
      </w:r>
    </w:p>
    <w:p w:rsidR="00E44714" w:rsidRPr="00E44714" w:rsidRDefault="00E44714" w:rsidP="00E44714">
      <w:pPr>
        <w:spacing w:after="0" w:line="240" w:lineRule="auto"/>
        <w:jc w:val="center"/>
        <w:rPr>
          <w:rFonts w:ascii="Times New Roman" w:eastAsia="Times New Roman" w:hAnsi="Times New Roman"/>
          <w:sz w:val="20"/>
          <w:szCs w:val="20"/>
          <w:lang w:eastAsia="ru-RU"/>
        </w:rPr>
      </w:pPr>
    </w:p>
    <w:p w:rsidR="00E44714" w:rsidRPr="00E44714" w:rsidRDefault="00E44714" w:rsidP="00E44714">
      <w:pPr>
        <w:spacing w:after="0" w:line="240" w:lineRule="auto"/>
        <w:jc w:val="center"/>
        <w:rPr>
          <w:rFonts w:ascii="Times New Roman" w:eastAsia="Times New Roman" w:hAnsi="Times New Roman"/>
          <w:sz w:val="18"/>
          <w:szCs w:val="20"/>
          <w:lang w:eastAsia="ru-RU"/>
        </w:rPr>
      </w:pPr>
      <w:r w:rsidRPr="00E44714">
        <w:rPr>
          <w:rFonts w:ascii="Times New Roman" w:eastAsia="Times New Roman" w:hAnsi="Times New Roman"/>
          <w:sz w:val="18"/>
          <w:szCs w:val="20"/>
          <w:lang w:eastAsia="ru-RU"/>
        </w:rPr>
        <w:t>АДМИНИСТРАЦИЯ БОГУЧАНСКОГО РАЙОНА</w:t>
      </w:r>
    </w:p>
    <w:p w:rsidR="00E44714" w:rsidRPr="00E44714" w:rsidRDefault="00E44714" w:rsidP="00E44714">
      <w:pPr>
        <w:keepNext/>
        <w:spacing w:after="0" w:line="240" w:lineRule="auto"/>
        <w:jc w:val="center"/>
        <w:outlineLvl w:val="2"/>
        <w:rPr>
          <w:rFonts w:ascii="Times New Roman" w:eastAsia="Times New Roman" w:hAnsi="Times New Roman"/>
          <w:sz w:val="18"/>
          <w:szCs w:val="20"/>
          <w:lang w:eastAsia="ru-RU"/>
        </w:rPr>
      </w:pPr>
      <w:r w:rsidRPr="00E44714">
        <w:rPr>
          <w:rFonts w:ascii="Times New Roman" w:eastAsia="Times New Roman" w:hAnsi="Times New Roman"/>
          <w:sz w:val="18"/>
          <w:szCs w:val="20"/>
          <w:lang w:eastAsia="ru-RU"/>
        </w:rPr>
        <w:t>П О С Т А Н О В Л Е Н И Е</w:t>
      </w:r>
    </w:p>
    <w:p w:rsidR="00E44714" w:rsidRPr="00E44714" w:rsidRDefault="00E44714" w:rsidP="00E44714">
      <w:pPr>
        <w:spacing w:after="0" w:line="240" w:lineRule="auto"/>
        <w:jc w:val="center"/>
        <w:rPr>
          <w:rFonts w:ascii="Times New Roman" w:eastAsia="Times New Roman" w:hAnsi="Times New Roman"/>
          <w:sz w:val="20"/>
          <w:szCs w:val="20"/>
          <w:lang w:eastAsia="ru-RU"/>
        </w:rPr>
      </w:pPr>
      <w:r w:rsidRPr="00E44714">
        <w:rPr>
          <w:rFonts w:ascii="Times New Roman" w:eastAsia="Times New Roman" w:hAnsi="Times New Roman"/>
          <w:sz w:val="20"/>
          <w:szCs w:val="20"/>
          <w:lang w:eastAsia="ru-RU"/>
        </w:rPr>
        <w:t>08.02.2021                               с. Богучаны                                        №  84-п</w:t>
      </w:r>
    </w:p>
    <w:p w:rsidR="00E44714" w:rsidRPr="00E44714" w:rsidRDefault="00E44714" w:rsidP="00E44714">
      <w:pPr>
        <w:autoSpaceDE w:val="0"/>
        <w:autoSpaceDN w:val="0"/>
        <w:adjustRightInd w:val="0"/>
        <w:spacing w:after="0" w:line="240" w:lineRule="auto"/>
        <w:jc w:val="center"/>
        <w:rPr>
          <w:rFonts w:ascii="Times New Roman" w:eastAsia="Times New Roman" w:hAnsi="Times New Roman"/>
          <w:bCs/>
          <w:sz w:val="20"/>
          <w:szCs w:val="20"/>
          <w:lang w:eastAsia="ru-RU"/>
        </w:rPr>
      </w:pPr>
    </w:p>
    <w:p w:rsidR="00E44714" w:rsidRPr="00E44714" w:rsidRDefault="00E44714" w:rsidP="00E44714">
      <w:pPr>
        <w:autoSpaceDE w:val="0"/>
        <w:autoSpaceDN w:val="0"/>
        <w:adjustRightInd w:val="0"/>
        <w:spacing w:after="0" w:line="240" w:lineRule="auto"/>
        <w:jc w:val="center"/>
        <w:rPr>
          <w:rFonts w:ascii="Times New Roman" w:eastAsia="Times New Roman" w:hAnsi="Times New Roman"/>
          <w:bCs/>
          <w:sz w:val="20"/>
          <w:szCs w:val="20"/>
          <w:lang w:eastAsia="ru-RU"/>
        </w:rPr>
      </w:pPr>
      <w:r w:rsidRPr="00E44714">
        <w:rPr>
          <w:rFonts w:ascii="Times New Roman" w:eastAsia="Times New Roman" w:hAnsi="Times New Roman"/>
          <w:bCs/>
          <w:sz w:val="20"/>
          <w:szCs w:val="20"/>
          <w:lang w:eastAsia="ru-RU"/>
        </w:rPr>
        <w:t>О внесении изменений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w:t>
      </w:r>
    </w:p>
    <w:p w:rsidR="00E44714" w:rsidRPr="00E44714" w:rsidRDefault="00E44714" w:rsidP="00E44714">
      <w:pPr>
        <w:spacing w:after="0" w:line="240" w:lineRule="auto"/>
        <w:rPr>
          <w:rFonts w:ascii="Times New Roman" w:eastAsia="Times New Roman" w:hAnsi="Times New Roman"/>
          <w:sz w:val="20"/>
          <w:szCs w:val="20"/>
          <w:lang w:eastAsia="ru-RU"/>
        </w:rPr>
      </w:pPr>
    </w:p>
    <w:p w:rsidR="00E44714" w:rsidRPr="00E44714" w:rsidRDefault="00E44714" w:rsidP="00E4471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E44714">
        <w:rPr>
          <w:rFonts w:ascii="Times New Roman" w:eastAsia="Times New Roman" w:hAnsi="Times New Roman"/>
          <w:bCs/>
          <w:sz w:val="20"/>
          <w:szCs w:val="20"/>
          <w:lang w:eastAsia="ru-RU"/>
        </w:rPr>
        <w:t>В целях повышения безопасности и качества пассажирских перевозок в Богучанском   районе,  руководствуясь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Богучанского района от 14.09.2017 № 1015-п «Об организации транспортного обслуживания населения в Богучанском районе», постановления администрации Богучанского района от 04.08.2016 № 558-п «Об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 ст. ст. 7, 43, 47 Устава Богучанского района Красноярского края, ПОСТАНОВЛЯЮ:</w:t>
      </w:r>
    </w:p>
    <w:p w:rsidR="00E44714" w:rsidRPr="00E44714" w:rsidRDefault="00E44714" w:rsidP="00E44714">
      <w:pPr>
        <w:numPr>
          <w:ilvl w:val="0"/>
          <w:numId w:val="11"/>
        </w:numPr>
        <w:tabs>
          <w:tab w:val="left" w:pos="851"/>
        </w:tabs>
        <w:spacing w:after="0" w:line="240" w:lineRule="auto"/>
        <w:ind w:left="0"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44714">
        <w:rPr>
          <w:rFonts w:ascii="Times New Roman" w:eastAsia="Times New Roman" w:hAnsi="Times New Roman"/>
          <w:sz w:val="20"/>
          <w:szCs w:val="20"/>
          <w:lang w:eastAsia="ru-RU"/>
        </w:rPr>
        <w:t>Внести изменения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 (далее – Постановление) следующего содержания:</w:t>
      </w:r>
    </w:p>
    <w:p w:rsidR="00E44714" w:rsidRPr="00E44714" w:rsidRDefault="00E44714" w:rsidP="00E44714">
      <w:pPr>
        <w:spacing w:after="0" w:line="240" w:lineRule="auto"/>
        <w:ind w:left="720"/>
        <w:jc w:val="both"/>
        <w:rPr>
          <w:rFonts w:ascii="Times New Roman" w:eastAsia="Times New Roman" w:hAnsi="Times New Roman"/>
          <w:sz w:val="20"/>
          <w:szCs w:val="20"/>
          <w:lang w:eastAsia="ru-RU"/>
        </w:rPr>
      </w:pPr>
      <w:r w:rsidRPr="00E44714">
        <w:rPr>
          <w:rFonts w:ascii="Times New Roman" w:eastAsia="Times New Roman" w:hAnsi="Times New Roman"/>
          <w:sz w:val="20"/>
          <w:szCs w:val="20"/>
          <w:lang w:eastAsia="ru-RU"/>
        </w:rPr>
        <w:t>- приложение к Постановлению читать в новой редакции, согласно приложению.</w:t>
      </w:r>
    </w:p>
    <w:p w:rsidR="00E44714" w:rsidRPr="00E44714" w:rsidRDefault="00E44714" w:rsidP="00E44714">
      <w:pPr>
        <w:numPr>
          <w:ilvl w:val="0"/>
          <w:numId w:val="11"/>
        </w:numPr>
        <w:tabs>
          <w:tab w:val="num" w:pos="0"/>
          <w:tab w:val="left" w:pos="851"/>
        </w:tabs>
        <w:spacing w:after="0" w:line="240" w:lineRule="auto"/>
        <w:ind w:left="0"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44714">
        <w:rPr>
          <w:rFonts w:ascii="Times New Roman" w:eastAsia="Times New Roman" w:hAnsi="Times New Roman"/>
          <w:sz w:val="20"/>
          <w:szCs w:val="20"/>
          <w:lang w:eastAsia="ru-RU"/>
        </w:rPr>
        <w:t xml:space="preserve">Контроль за исполнением данного постановления возложить на Заместителя Главы Богучанского района С.И. Нохрина. </w:t>
      </w:r>
    </w:p>
    <w:p w:rsidR="00E44714" w:rsidRPr="00E44714" w:rsidRDefault="00E44714" w:rsidP="00E44714">
      <w:pPr>
        <w:numPr>
          <w:ilvl w:val="0"/>
          <w:numId w:val="11"/>
        </w:numPr>
        <w:tabs>
          <w:tab w:val="num" w:pos="0"/>
          <w:tab w:val="left" w:pos="851"/>
        </w:tabs>
        <w:spacing w:after="0" w:line="240" w:lineRule="auto"/>
        <w:ind w:left="0"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E44714">
        <w:rPr>
          <w:rFonts w:ascii="Times New Roman" w:eastAsia="Times New Roman" w:hAnsi="Times New Roman"/>
          <w:sz w:val="20"/>
          <w:szCs w:val="20"/>
          <w:lang w:eastAsia="ru-RU"/>
        </w:rPr>
        <w:t>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01.01.2021 года.</w:t>
      </w:r>
    </w:p>
    <w:p w:rsidR="00E44714" w:rsidRPr="00E44714" w:rsidRDefault="00E44714" w:rsidP="00E44714">
      <w:pPr>
        <w:autoSpaceDE w:val="0"/>
        <w:autoSpaceDN w:val="0"/>
        <w:adjustRightInd w:val="0"/>
        <w:spacing w:after="0" w:line="240" w:lineRule="auto"/>
        <w:rPr>
          <w:rFonts w:ascii="Times New Roman" w:eastAsia="Times New Roman" w:hAnsi="Times New Roman"/>
          <w:sz w:val="20"/>
          <w:szCs w:val="20"/>
          <w:lang w:eastAsia="ru-RU"/>
        </w:rPr>
      </w:pPr>
    </w:p>
    <w:p w:rsidR="00E44714" w:rsidRPr="00E44714" w:rsidRDefault="00E44714" w:rsidP="00E44714">
      <w:pPr>
        <w:autoSpaceDE w:val="0"/>
        <w:autoSpaceDN w:val="0"/>
        <w:adjustRightInd w:val="0"/>
        <w:spacing w:after="0" w:line="240" w:lineRule="auto"/>
        <w:rPr>
          <w:rFonts w:ascii="Times New Roman" w:eastAsia="Times New Roman" w:hAnsi="Times New Roman"/>
          <w:sz w:val="20"/>
          <w:szCs w:val="20"/>
          <w:lang w:eastAsia="ru-RU"/>
        </w:rPr>
      </w:pPr>
      <w:r w:rsidRPr="00E44714">
        <w:rPr>
          <w:rFonts w:ascii="Times New Roman" w:eastAsia="Times New Roman" w:hAnsi="Times New Roman"/>
          <w:sz w:val="20"/>
          <w:szCs w:val="20"/>
          <w:lang w:eastAsia="ru-RU"/>
        </w:rPr>
        <w:t xml:space="preserve">Исполняющий обязанности </w:t>
      </w:r>
    </w:p>
    <w:p w:rsidR="00E44714" w:rsidRPr="00E44714" w:rsidRDefault="00E44714" w:rsidP="00E44714">
      <w:pPr>
        <w:autoSpaceDE w:val="0"/>
        <w:autoSpaceDN w:val="0"/>
        <w:adjustRightInd w:val="0"/>
        <w:spacing w:after="0" w:line="240" w:lineRule="auto"/>
        <w:rPr>
          <w:rFonts w:ascii="Times New Roman" w:eastAsia="Times New Roman" w:hAnsi="Times New Roman"/>
          <w:sz w:val="20"/>
          <w:szCs w:val="20"/>
          <w:lang w:eastAsia="ru-RU"/>
        </w:rPr>
      </w:pPr>
      <w:r w:rsidRPr="00E44714">
        <w:rPr>
          <w:rFonts w:ascii="Times New Roman" w:eastAsia="Times New Roman" w:hAnsi="Times New Roman"/>
          <w:sz w:val="20"/>
          <w:szCs w:val="20"/>
          <w:lang w:eastAsia="ru-RU"/>
        </w:rPr>
        <w:t>Главы Богучанского района                                                                С.И. Нохрин</w:t>
      </w:r>
    </w:p>
    <w:p w:rsidR="00E44714" w:rsidRPr="00E44714" w:rsidRDefault="00E44714" w:rsidP="00D207E9">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E44714" w:rsidRPr="00E44714" w:rsidTr="00E44714">
        <w:trPr>
          <w:trHeight w:val="20"/>
        </w:trPr>
        <w:tc>
          <w:tcPr>
            <w:tcW w:w="5000" w:type="pct"/>
            <w:tcBorders>
              <w:top w:val="nil"/>
              <w:left w:val="nil"/>
              <w:right w:val="nil"/>
            </w:tcBorders>
            <w:shd w:val="clear" w:color="auto" w:fill="auto"/>
            <w:noWrap/>
            <w:vAlign w:val="bottom"/>
            <w:hideMark/>
          </w:tcPr>
          <w:p w:rsidR="00E44714" w:rsidRDefault="00E44714" w:rsidP="00E44714">
            <w:pPr>
              <w:spacing w:after="0" w:line="240" w:lineRule="auto"/>
              <w:jc w:val="right"/>
              <w:rPr>
                <w:rFonts w:ascii="Times New Roman" w:eastAsia="Times New Roman" w:hAnsi="Times New Roman"/>
                <w:sz w:val="18"/>
                <w:szCs w:val="18"/>
                <w:lang w:eastAsia="ru-RU"/>
              </w:rPr>
            </w:pPr>
            <w:r w:rsidRPr="00E44714">
              <w:rPr>
                <w:rFonts w:ascii="Times New Roman" w:eastAsia="Times New Roman" w:hAnsi="Times New Roman"/>
                <w:sz w:val="18"/>
                <w:szCs w:val="18"/>
                <w:lang w:eastAsia="ru-RU"/>
              </w:rPr>
              <w:t xml:space="preserve">Приложение </w:t>
            </w:r>
          </w:p>
          <w:p w:rsidR="00E44714" w:rsidRDefault="00E44714" w:rsidP="00E44714">
            <w:pPr>
              <w:spacing w:after="0" w:line="240" w:lineRule="auto"/>
              <w:jc w:val="right"/>
              <w:rPr>
                <w:rFonts w:ascii="Times New Roman" w:eastAsia="Times New Roman" w:hAnsi="Times New Roman"/>
                <w:sz w:val="18"/>
                <w:szCs w:val="18"/>
                <w:lang w:eastAsia="ru-RU"/>
              </w:rPr>
            </w:pPr>
            <w:r w:rsidRPr="00E44714">
              <w:rPr>
                <w:rFonts w:ascii="Times New Roman" w:eastAsia="Times New Roman" w:hAnsi="Times New Roman"/>
                <w:sz w:val="18"/>
                <w:szCs w:val="18"/>
                <w:lang w:eastAsia="ru-RU"/>
              </w:rPr>
              <w:t xml:space="preserve">к Постановлению администрации </w:t>
            </w:r>
          </w:p>
          <w:p w:rsidR="00E44714" w:rsidRPr="00E44714" w:rsidRDefault="00E44714" w:rsidP="00E44714">
            <w:pPr>
              <w:spacing w:after="0" w:line="240" w:lineRule="auto"/>
              <w:jc w:val="right"/>
              <w:rPr>
                <w:rFonts w:ascii="Times New Roman" w:eastAsia="Times New Roman" w:hAnsi="Times New Roman"/>
                <w:sz w:val="18"/>
                <w:szCs w:val="18"/>
                <w:lang w:eastAsia="ru-RU"/>
              </w:rPr>
            </w:pPr>
            <w:r w:rsidRPr="00E44714">
              <w:rPr>
                <w:rFonts w:ascii="Times New Roman" w:eastAsia="Times New Roman" w:hAnsi="Times New Roman"/>
                <w:sz w:val="18"/>
                <w:szCs w:val="18"/>
                <w:lang w:eastAsia="ru-RU"/>
              </w:rPr>
              <w:t>Богучанского района от 08.02.2021 № 84-п</w:t>
            </w:r>
          </w:p>
          <w:p w:rsidR="00E44714" w:rsidRDefault="00E44714" w:rsidP="00E44714">
            <w:pPr>
              <w:spacing w:after="0" w:line="240" w:lineRule="auto"/>
              <w:jc w:val="right"/>
              <w:rPr>
                <w:rFonts w:ascii="Times New Roman" w:eastAsia="Times New Roman" w:hAnsi="Times New Roman"/>
                <w:color w:val="000000"/>
                <w:sz w:val="18"/>
                <w:szCs w:val="18"/>
                <w:lang w:eastAsia="ru-RU"/>
              </w:rPr>
            </w:pPr>
            <w:r w:rsidRPr="00E44714">
              <w:rPr>
                <w:rFonts w:ascii="Times New Roman" w:eastAsia="Times New Roman" w:hAnsi="Times New Roman"/>
                <w:color w:val="000000"/>
                <w:sz w:val="18"/>
                <w:szCs w:val="18"/>
                <w:lang w:eastAsia="ru-RU"/>
              </w:rPr>
              <w:t xml:space="preserve">Приложение к Постановлению администрации </w:t>
            </w:r>
          </w:p>
          <w:p w:rsidR="00E44714" w:rsidRDefault="00E44714" w:rsidP="00E44714">
            <w:pPr>
              <w:spacing w:after="0" w:line="240" w:lineRule="auto"/>
              <w:jc w:val="right"/>
              <w:rPr>
                <w:rFonts w:ascii="Times New Roman" w:eastAsia="Times New Roman" w:hAnsi="Times New Roman"/>
                <w:color w:val="000000"/>
                <w:sz w:val="18"/>
                <w:szCs w:val="18"/>
                <w:lang w:eastAsia="ru-RU"/>
              </w:rPr>
            </w:pPr>
            <w:r w:rsidRPr="00E44714">
              <w:rPr>
                <w:rFonts w:ascii="Times New Roman" w:eastAsia="Times New Roman" w:hAnsi="Times New Roman"/>
                <w:color w:val="000000"/>
                <w:sz w:val="18"/>
                <w:szCs w:val="18"/>
                <w:lang w:eastAsia="ru-RU"/>
              </w:rPr>
              <w:lastRenderedPageBreak/>
              <w:t>Богучанского района от " 08 " июня 2012 № 828-п</w:t>
            </w:r>
          </w:p>
          <w:p w:rsidR="00E44714" w:rsidRPr="00E44714" w:rsidRDefault="00E44714" w:rsidP="00E44714">
            <w:pPr>
              <w:spacing w:after="0" w:line="240" w:lineRule="auto"/>
              <w:jc w:val="right"/>
              <w:rPr>
                <w:rFonts w:ascii="Times New Roman" w:eastAsia="Times New Roman" w:hAnsi="Times New Roman"/>
                <w:color w:val="000000"/>
                <w:sz w:val="18"/>
                <w:szCs w:val="18"/>
                <w:lang w:eastAsia="ru-RU"/>
              </w:rPr>
            </w:pPr>
          </w:p>
          <w:p w:rsidR="00E44714" w:rsidRPr="00E44714" w:rsidRDefault="00E44714" w:rsidP="00E44714">
            <w:pPr>
              <w:spacing w:after="0" w:line="240" w:lineRule="auto"/>
              <w:jc w:val="center"/>
              <w:rPr>
                <w:rFonts w:ascii="Times New Roman" w:eastAsia="Times New Roman" w:hAnsi="Times New Roman"/>
                <w:sz w:val="18"/>
                <w:szCs w:val="18"/>
                <w:lang w:eastAsia="ru-RU"/>
              </w:rPr>
            </w:pPr>
            <w:r w:rsidRPr="00E44714">
              <w:rPr>
                <w:rFonts w:ascii="Times New Roman" w:eastAsia="Times New Roman" w:hAnsi="Times New Roman"/>
                <w:color w:val="000000"/>
                <w:sz w:val="20"/>
                <w:szCs w:val="18"/>
                <w:lang w:eastAsia="ru-RU"/>
              </w:rPr>
              <w:t>РЕЕСТР</w:t>
            </w:r>
            <w:r w:rsidRPr="00E44714">
              <w:rPr>
                <w:rFonts w:ascii="Times New Roman" w:eastAsia="Times New Roman" w:hAnsi="Times New Roman"/>
                <w:color w:val="000000"/>
                <w:sz w:val="20"/>
                <w:szCs w:val="18"/>
                <w:lang w:eastAsia="ru-RU"/>
              </w:rPr>
              <w:br/>
              <w:t xml:space="preserve">муниципальных маршрутов регулярных пассажирских перевозок </w:t>
            </w:r>
            <w:r w:rsidRPr="00E44714">
              <w:rPr>
                <w:rFonts w:ascii="Times New Roman" w:eastAsia="Times New Roman" w:hAnsi="Times New Roman"/>
                <w:color w:val="000000"/>
                <w:sz w:val="20"/>
                <w:szCs w:val="18"/>
                <w:lang w:eastAsia="ru-RU"/>
              </w:rPr>
              <w:br/>
              <w:t xml:space="preserve">автомобильным транспортом в Богучанском районе </w:t>
            </w:r>
          </w:p>
        </w:tc>
      </w:tr>
    </w:tbl>
    <w:p w:rsidR="00E44714" w:rsidRPr="00E44714" w:rsidRDefault="00E44714" w:rsidP="00D207E9">
      <w:pPr>
        <w:spacing w:after="0" w:line="240" w:lineRule="auto"/>
        <w:jc w:val="both"/>
        <w:rPr>
          <w:rFonts w:ascii="Times New Roman" w:eastAsia="Times New Roman" w:hAnsi="Times New Roman"/>
          <w:sz w:val="20"/>
          <w:szCs w:val="20"/>
          <w:lang w:eastAsia="ru-RU"/>
        </w:rPr>
      </w:pPr>
    </w:p>
    <w:tbl>
      <w:tblPr>
        <w:tblW w:w="5000" w:type="pct"/>
        <w:tblLook w:val="04A0"/>
      </w:tblPr>
      <w:tblGrid>
        <w:gridCol w:w="328"/>
        <w:gridCol w:w="375"/>
        <w:gridCol w:w="894"/>
        <w:gridCol w:w="529"/>
        <w:gridCol w:w="599"/>
        <w:gridCol w:w="659"/>
        <w:gridCol w:w="1015"/>
        <w:gridCol w:w="659"/>
        <w:gridCol w:w="816"/>
        <w:gridCol w:w="328"/>
        <w:gridCol w:w="323"/>
        <w:gridCol w:w="277"/>
        <w:gridCol w:w="1039"/>
        <w:gridCol w:w="530"/>
        <w:gridCol w:w="538"/>
        <w:gridCol w:w="661"/>
      </w:tblGrid>
      <w:tr w:rsidR="00E44714" w:rsidRPr="00E44714" w:rsidTr="00E44714">
        <w:trPr>
          <w:trHeight w:val="20"/>
        </w:trPr>
        <w:tc>
          <w:tcPr>
            <w:tcW w:w="1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Регистрационный номер маршрута регулярных перевозок в соответствующем Реестре</w:t>
            </w:r>
          </w:p>
        </w:tc>
        <w:tc>
          <w:tcPr>
            <w:tcW w:w="1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Порядковый номер маршрута регулярных перевозок, который присвоен Уполномоченным органом </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Наименование муниципального маршрута регулярных перевозок</w:t>
            </w:r>
          </w:p>
        </w:tc>
        <w:tc>
          <w:tcPr>
            <w:tcW w:w="560" w:type="pct"/>
            <w:gridSpan w:val="2"/>
            <w:tcBorders>
              <w:top w:val="single" w:sz="4" w:space="0" w:color="auto"/>
              <w:left w:val="nil"/>
              <w:bottom w:val="single" w:sz="4" w:space="0" w:color="auto"/>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tc>
        <w:tc>
          <w:tcPr>
            <w:tcW w:w="89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Наименование промежуточных остановочных пунктов по маршруту регулярных перевозок либо наименование поселений или городских округов, в границах которых расположены промежуточные остановочные пункты</w:t>
            </w:r>
          </w:p>
        </w:tc>
        <w:tc>
          <w:tcPr>
            <w:tcW w:w="76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0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Протяженность маршрута регулярных перевозок, км</w:t>
            </w:r>
          </w:p>
        </w:tc>
        <w:tc>
          <w:tcPr>
            <w:tcW w:w="10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Порядок посадки и высадки пассажиров*</w:t>
            </w:r>
          </w:p>
        </w:tc>
        <w:tc>
          <w:tcPr>
            <w:tcW w:w="7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Вид регулярных перевозок**</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Дата начала осуществления регулярных перевозок</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r>
      <w:tr w:rsidR="00E44714" w:rsidRPr="00E44714" w:rsidTr="00E44714">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tcBorders>
              <w:top w:val="nil"/>
              <w:left w:val="nil"/>
              <w:bottom w:val="single" w:sz="4" w:space="0" w:color="auto"/>
              <w:right w:val="single" w:sz="4" w:space="0" w:color="auto"/>
            </w:tcBorders>
            <w:shd w:val="clear" w:color="auto" w:fill="auto"/>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начальный пункт</w:t>
            </w:r>
          </w:p>
        </w:tc>
        <w:tc>
          <w:tcPr>
            <w:tcW w:w="300" w:type="pct"/>
            <w:tcBorders>
              <w:top w:val="nil"/>
              <w:left w:val="nil"/>
              <w:bottom w:val="single" w:sz="4" w:space="0" w:color="auto"/>
              <w:right w:val="single" w:sz="4" w:space="0" w:color="auto"/>
            </w:tcBorders>
            <w:shd w:val="clear" w:color="auto" w:fill="auto"/>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конечный пункт</w:t>
            </w:r>
          </w:p>
        </w:tc>
        <w:tc>
          <w:tcPr>
            <w:tcW w:w="893" w:type="pct"/>
            <w:gridSpan w:val="2"/>
            <w:vMerge/>
            <w:tcBorders>
              <w:top w:val="nil"/>
              <w:left w:val="nil"/>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65" w:type="pct"/>
            <w:gridSpan w:val="2"/>
            <w:vMerge/>
            <w:tcBorders>
              <w:top w:val="nil"/>
              <w:left w:val="nil"/>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04"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tcBorders>
              <w:top w:val="nil"/>
              <w:left w:val="single" w:sz="4" w:space="0" w:color="auto"/>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w:t>
            </w:r>
          </w:p>
        </w:tc>
        <w:tc>
          <w:tcPr>
            <w:tcW w:w="166"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w:t>
            </w:r>
          </w:p>
        </w:tc>
        <w:tc>
          <w:tcPr>
            <w:tcW w:w="473"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3</w:t>
            </w:r>
          </w:p>
        </w:tc>
        <w:tc>
          <w:tcPr>
            <w:tcW w:w="261"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4</w:t>
            </w:r>
          </w:p>
        </w:tc>
        <w:tc>
          <w:tcPr>
            <w:tcW w:w="300"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5</w:t>
            </w:r>
          </w:p>
        </w:tc>
        <w:tc>
          <w:tcPr>
            <w:tcW w:w="893" w:type="pct"/>
            <w:gridSpan w:val="2"/>
            <w:tcBorders>
              <w:top w:val="single" w:sz="4" w:space="0" w:color="auto"/>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6</w:t>
            </w:r>
          </w:p>
        </w:tc>
        <w:tc>
          <w:tcPr>
            <w:tcW w:w="765" w:type="pct"/>
            <w:gridSpan w:val="2"/>
            <w:tcBorders>
              <w:top w:val="single" w:sz="4" w:space="0" w:color="auto"/>
              <w:left w:val="nil"/>
              <w:bottom w:val="nil"/>
              <w:right w:val="single" w:sz="4" w:space="0" w:color="000000"/>
            </w:tcBorders>
            <w:shd w:val="clear" w:color="auto" w:fill="auto"/>
            <w:noWrap/>
            <w:vAlign w:val="bottom"/>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7</w:t>
            </w:r>
          </w:p>
        </w:tc>
        <w:tc>
          <w:tcPr>
            <w:tcW w:w="204"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8</w:t>
            </w:r>
          </w:p>
        </w:tc>
        <w:tc>
          <w:tcPr>
            <w:tcW w:w="108"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9</w:t>
            </w:r>
          </w:p>
        </w:tc>
        <w:tc>
          <w:tcPr>
            <w:tcW w:w="74"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10</w:t>
            </w:r>
          </w:p>
        </w:tc>
        <w:tc>
          <w:tcPr>
            <w:tcW w:w="756"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11</w:t>
            </w:r>
          </w:p>
        </w:tc>
        <w:tc>
          <w:tcPr>
            <w:tcW w:w="230"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12</w:t>
            </w:r>
          </w:p>
        </w:tc>
        <w:tc>
          <w:tcPr>
            <w:tcW w:w="235"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13</w:t>
            </w:r>
          </w:p>
        </w:tc>
        <w:tc>
          <w:tcPr>
            <w:tcW w:w="403"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14</w:t>
            </w:r>
          </w:p>
        </w:tc>
      </w:tr>
      <w:tr w:rsidR="00E44714" w:rsidRPr="00E44714" w:rsidTr="00E44714">
        <w:trPr>
          <w:trHeight w:val="20"/>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Раздел I: Муниципальные (внутрирайонные междугородные) маршруты</w:t>
            </w:r>
          </w:p>
        </w:tc>
      </w:tr>
      <w:tr w:rsidR="00E44714" w:rsidRPr="00E44714" w:rsidTr="00E44714">
        <w:trPr>
          <w:trHeight w:val="20"/>
        </w:trPr>
        <w:tc>
          <w:tcPr>
            <w:tcW w:w="1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w:t>
            </w:r>
          </w:p>
        </w:tc>
        <w:tc>
          <w:tcPr>
            <w:tcW w:w="1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200</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Такучет - п. Октябрьский</w:t>
            </w:r>
          </w:p>
        </w:tc>
        <w:tc>
          <w:tcPr>
            <w:tcW w:w="26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Такучет</w:t>
            </w:r>
          </w:p>
        </w:tc>
        <w:tc>
          <w:tcPr>
            <w:tcW w:w="300" w:type="pct"/>
            <w:vMerge w:val="restart"/>
            <w:tcBorders>
              <w:top w:val="nil"/>
              <w:left w:val="single" w:sz="4" w:space="0" w:color="auto"/>
              <w:bottom w:val="single" w:sz="4" w:space="0" w:color="000000"/>
              <w:right w:val="nil"/>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Октябрьский</w:t>
            </w: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Такучет</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СДК</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Такучет</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Горького</w:t>
            </w:r>
          </w:p>
        </w:tc>
        <w:tc>
          <w:tcPr>
            <w:tcW w:w="2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71</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М3, Малый, 2-класс </w:t>
            </w:r>
          </w:p>
        </w:tc>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Богучанское Муниципальное Унитарное Предприятие "Районное АТП", 663430 Красноярский край, </w:t>
            </w:r>
            <w:r w:rsidRPr="00E44714">
              <w:rPr>
                <w:rFonts w:ascii="Times New Roman" w:eastAsia="Times New Roman" w:hAnsi="Times New Roman"/>
                <w:sz w:val="14"/>
                <w:szCs w:val="14"/>
                <w:lang w:eastAsia="ru-RU"/>
              </w:rPr>
              <w:lastRenderedPageBreak/>
              <w:t>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Осиновый Мыс</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Советская (детская площадка)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Осиновый Мыс</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Советская</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Больничный</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Чунояр</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центральная котельная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Чунояр</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Средний</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СДК</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Партизанская</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гараж</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Строителей</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Набережная</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Чунояр</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АЗС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выезде (въезде)</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Октябрьский</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ж/д вокзал</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Октябрьский</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Герцена</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Вокзальная</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9 мая</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w:t>
            </w:r>
          </w:p>
        </w:tc>
        <w:tc>
          <w:tcPr>
            <w:tcW w:w="1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201</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 - п. Манзя</w:t>
            </w:r>
          </w:p>
        </w:tc>
        <w:tc>
          <w:tcPr>
            <w:tcW w:w="26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300" w:type="pct"/>
            <w:vMerge w:val="restart"/>
            <w:tcBorders>
              <w:top w:val="nil"/>
              <w:left w:val="single" w:sz="4" w:space="0" w:color="auto"/>
              <w:bottom w:val="single" w:sz="4" w:space="0" w:color="000000"/>
              <w:right w:val="nil"/>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Манзя</w:t>
            </w:r>
          </w:p>
        </w:tc>
        <w:tc>
          <w:tcPr>
            <w:tcW w:w="329" w:type="pct"/>
            <w:tcBorders>
              <w:top w:val="single" w:sz="4" w:space="0" w:color="auto"/>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single" w:sz="4" w:space="0" w:color="auto"/>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автостанция</w:t>
            </w:r>
          </w:p>
        </w:tc>
        <w:tc>
          <w:tcPr>
            <w:tcW w:w="321" w:type="pct"/>
            <w:tcBorders>
              <w:top w:val="single" w:sz="4" w:space="0" w:color="auto"/>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single" w:sz="4" w:space="0" w:color="auto"/>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Шанцера</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92,4</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М3, Малый, 3-класс </w:t>
            </w:r>
          </w:p>
        </w:tc>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Белинского</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Перенсона</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Новоселов</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Пинчуга</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совхоз (магазин "Гамма")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Пинчуга</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верхняя объездная дорога</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Совхозная</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Манзя</w:t>
            </w:r>
          </w:p>
        </w:tc>
        <w:tc>
          <w:tcPr>
            <w:tcW w:w="564" w:type="pct"/>
            <w:tcBorders>
              <w:top w:val="nil"/>
              <w:left w:val="nil"/>
              <w:bottom w:val="nil"/>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Манзя</w:t>
            </w:r>
          </w:p>
        </w:tc>
        <w:tc>
          <w:tcPr>
            <w:tcW w:w="443" w:type="pct"/>
            <w:tcBorders>
              <w:top w:val="nil"/>
              <w:left w:val="nil"/>
              <w:bottom w:val="nil"/>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single" w:sz="4" w:space="0" w:color="auto"/>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Ангарская (магазин "Куприяна")</w:t>
            </w:r>
          </w:p>
        </w:tc>
        <w:tc>
          <w:tcPr>
            <w:tcW w:w="321"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Ангарская</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3</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202</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 - п. Нижнетерянск</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Нижнетерянск</w:t>
            </w: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автостанция</w:t>
            </w:r>
          </w:p>
        </w:tc>
        <w:tc>
          <w:tcPr>
            <w:tcW w:w="321" w:type="pct"/>
            <w:tcBorders>
              <w:top w:val="single" w:sz="4" w:space="0" w:color="auto"/>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single" w:sz="4" w:space="0" w:color="auto"/>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100,3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М3, Малый, 3-класс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1"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Пинчуга</w:t>
            </w: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совхоз (магазин "Гамма")</w:t>
            </w:r>
          </w:p>
        </w:tc>
        <w:tc>
          <w:tcPr>
            <w:tcW w:w="321"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Пинчуга</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верхняя объездная дорога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1"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Совхозная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Манзя</w:t>
            </w: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Манзя</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Нижнетерянск</w:t>
            </w:r>
          </w:p>
        </w:tc>
        <w:tc>
          <w:tcPr>
            <w:tcW w:w="564"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single" w:sz="4" w:space="0" w:color="auto"/>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Нижнетерянск</w:t>
            </w:r>
          </w:p>
        </w:tc>
        <w:tc>
          <w:tcPr>
            <w:tcW w:w="443"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4</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204</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 - с. Чунояр</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Чунояр</w:t>
            </w: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156,6</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М3, Малый, 2-класс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Богучанское Муниципальное Унитарное Предприятие "Районное АТП", 663430 </w:t>
            </w:r>
            <w:r w:rsidRPr="00E44714">
              <w:rPr>
                <w:rFonts w:ascii="Times New Roman" w:eastAsia="Times New Roman" w:hAnsi="Times New Roman"/>
                <w:sz w:val="14"/>
                <w:szCs w:val="14"/>
                <w:lang w:eastAsia="ru-RU"/>
              </w:rPr>
              <w:lastRenderedPageBreak/>
              <w:t>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w:t>
            </w:r>
            <w:r w:rsidRPr="00E44714">
              <w:rPr>
                <w:rFonts w:ascii="Times New Roman" w:eastAsia="Times New Roman" w:hAnsi="Times New Roman"/>
                <w:sz w:val="14"/>
                <w:szCs w:val="14"/>
                <w:lang w:eastAsia="ru-RU"/>
              </w:rPr>
              <w:lastRenderedPageBreak/>
              <w:t>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lastRenderedPageBreak/>
              <w:t>- АЗС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w:t>
            </w:r>
            <w:r w:rsidRPr="00E44714">
              <w:rPr>
                <w:rFonts w:ascii="Times New Roman" w:eastAsia="Times New Roman" w:hAnsi="Times New Roman"/>
                <w:sz w:val="14"/>
                <w:szCs w:val="14"/>
                <w:lang w:eastAsia="ru-RU"/>
              </w:rPr>
              <w:lastRenderedPageBreak/>
              <w:t>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lastRenderedPageBreak/>
              <w:t xml:space="preserve">- на выезде </w:t>
            </w:r>
            <w:r w:rsidRPr="00E44714">
              <w:rPr>
                <w:rFonts w:ascii="Times New Roman" w:eastAsia="Times New Roman" w:hAnsi="Times New Roman"/>
                <w:sz w:val="14"/>
                <w:szCs w:val="14"/>
                <w:lang w:eastAsia="ru-RU"/>
              </w:rPr>
              <w:lastRenderedPageBreak/>
              <w:t>(въезде)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Таёжный</w:t>
            </w:r>
          </w:p>
        </w:tc>
        <w:tc>
          <w:tcPr>
            <w:tcW w:w="564" w:type="pct"/>
            <w:tcBorders>
              <w:top w:val="nil"/>
              <w:left w:val="nil"/>
              <w:bottom w:val="nil"/>
              <w:right w:val="single" w:sz="4" w:space="0" w:color="auto"/>
            </w:tcBorders>
            <w:shd w:val="clear" w:color="auto" w:fill="auto"/>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- 40 км автодороги "Канск - Абан - Богучаны" (поворот на п. Таежный)</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Карабула</w:t>
            </w:r>
          </w:p>
        </w:tc>
        <w:tc>
          <w:tcPr>
            <w:tcW w:w="564" w:type="pct"/>
            <w:tcBorders>
              <w:top w:val="nil"/>
              <w:left w:val="nil"/>
              <w:bottom w:val="nil"/>
              <w:right w:val="single" w:sz="4" w:space="0" w:color="auto"/>
            </w:tcBorders>
            <w:shd w:val="clear" w:color="auto" w:fill="auto"/>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сельский дом культуры</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Карабула</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Новая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БОАЗ</w:t>
            </w:r>
          </w:p>
        </w:tc>
        <w:tc>
          <w:tcPr>
            <w:tcW w:w="564" w:type="pct"/>
            <w:tcBorders>
              <w:top w:val="nil"/>
              <w:left w:val="nil"/>
              <w:bottom w:val="nil"/>
              <w:right w:val="single" w:sz="4" w:space="0" w:color="auto"/>
            </w:tcBorders>
            <w:shd w:val="clear" w:color="auto" w:fill="auto"/>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- 55 км автодороги "Канск - Абан - Богучаны" (поворот на БОАЗ)</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Новохайский</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Новохайский</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Бидейская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Новохайский</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АЗС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Новохайский</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Октябрьский</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Октябрьский</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Победы</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Чунояр</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АЗС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Чунояр</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Чунояр</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Чунояр</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Строителей</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гараж</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Партизанская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Береговая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Набережная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5</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205</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 - п. Говорково</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Говорково</w:t>
            </w: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126</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М2,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АЗС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Богучаны</w:t>
            </w:r>
          </w:p>
        </w:tc>
        <w:tc>
          <w:tcPr>
            <w:tcW w:w="443" w:type="pct"/>
            <w:tcBorders>
              <w:top w:val="nil"/>
              <w:left w:val="nil"/>
              <w:bottom w:val="nil"/>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 Малая Мельничная</w:t>
            </w:r>
          </w:p>
        </w:tc>
        <w:tc>
          <w:tcPr>
            <w:tcW w:w="564"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р. Малая Мельничная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Заимка</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поворот на д. Заимка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Невонка</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Невонка</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Говорково</w:t>
            </w:r>
          </w:p>
        </w:tc>
        <w:tc>
          <w:tcPr>
            <w:tcW w:w="564"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Говорково</w:t>
            </w:r>
          </w:p>
        </w:tc>
        <w:tc>
          <w:tcPr>
            <w:tcW w:w="443"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Лесная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6</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207</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 - п. Невонка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Невонка</w:t>
            </w: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83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М3, Малый, 2-класс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w:t>
            </w:r>
            <w:r w:rsidRPr="00E44714">
              <w:rPr>
                <w:rFonts w:ascii="Times New Roman" w:eastAsia="Times New Roman" w:hAnsi="Times New Roman"/>
                <w:sz w:val="14"/>
                <w:szCs w:val="14"/>
                <w:lang w:eastAsia="ru-RU"/>
              </w:rPr>
              <w:lastRenderedPageBreak/>
              <w:t>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АЗС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 Малая Мельничная</w:t>
            </w:r>
          </w:p>
        </w:tc>
        <w:tc>
          <w:tcPr>
            <w:tcW w:w="564"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р. Малая Мельничная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Заимка</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поворот на д. Заимка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Невонка</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гараж</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Невонка</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Механизаторов</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магазин "Терем"</w:t>
            </w:r>
          </w:p>
        </w:tc>
        <w:tc>
          <w:tcPr>
            <w:tcW w:w="321"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7</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208</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 - п. Осиновый Мыс</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Осиновый Мыс</w:t>
            </w: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161</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М3, Малый, 2-класс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15.01.2009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АЗС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Таёжный</w:t>
            </w:r>
          </w:p>
        </w:tc>
        <w:tc>
          <w:tcPr>
            <w:tcW w:w="564" w:type="pct"/>
            <w:tcBorders>
              <w:top w:val="nil"/>
              <w:left w:val="nil"/>
              <w:bottom w:val="nil"/>
              <w:right w:val="single" w:sz="4" w:space="0" w:color="auto"/>
            </w:tcBorders>
            <w:shd w:val="clear" w:color="auto" w:fill="auto"/>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- 40 км автодороги "Канск - Абан - Богучаны" (поворот на п. Таежный)</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Карабула</w:t>
            </w:r>
          </w:p>
        </w:tc>
        <w:tc>
          <w:tcPr>
            <w:tcW w:w="564" w:type="pct"/>
            <w:tcBorders>
              <w:top w:val="nil"/>
              <w:left w:val="nil"/>
              <w:bottom w:val="nil"/>
              <w:right w:val="single" w:sz="4" w:space="0" w:color="auto"/>
            </w:tcBorders>
            <w:shd w:val="clear" w:color="auto" w:fill="auto"/>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- 51 км автодороги "Канск - Абан - Богучаны" (у нижнего склада)</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Карабула</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БОАЗ</w:t>
            </w:r>
          </w:p>
        </w:tc>
        <w:tc>
          <w:tcPr>
            <w:tcW w:w="564" w:type="pct"/>
            <w:tcBorders>
              <w:top w:val="nil"/>
              <w:left w:val="nil"/>
              <w:bottom w:val="nil"/>
              <w:right w:val="single" w:sz="4" w:space="0" w:color="auto"/>
            </w:tcBorders>
            <w:shd w:val="clear" w:color="auto" w:fill="auto"/>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- 55 км автодороги "Канск - Абан - Богучаны" (поворот на БОАЗ)</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Новохайский</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Новохайский</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Бидейская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Чунояр</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АЗС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Чунояр</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Чунояр</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центральная котельная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Чунояр</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Средний</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Партизанская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гараж</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Строителей</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Набережная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Осиновый Мыс</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Советская (детская площадка)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Осиновый Мыс</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Советская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Больничный</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lastRenderedPageBreak/>
              <w:t>8</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209</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 - п. Хребтовый</w:t>
            </w:r>
          </w:p>
        </w:tc>
        <w:tc>
          <w:tcPr>
            <w:tcW w:w="26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Хребтовый</w:t>
            </w: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334</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М3, Малый, 2-класс,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АЗС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Таёжный</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ж/д вокзал станции "Карабула"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Таёжный</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магазин "Придорожный"</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АЗС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 Малая Мельничная</w:t>
            </w:r>
          </w:p>
        </w:tc>
        <w:tc>
          <w:tcPr>
            <w:tcW w:w="564"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р. Малая Мельничная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Заимка</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поворот на д. Заимка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Невонка</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Невонка</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Механизаторов</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Говорково</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Говорково</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Лесная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Сыромолотово</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поворот на д. Сыромолотово</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Сыромолотово</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повороте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Плотина</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Богучанская ГЭС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г. Кодинск</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г. Кодинск</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пр. Ленинского комсомола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Гайнулина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Колесниченко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Плотина</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Богучанская ГЭС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Тагара</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Тагара</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Первомайский</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Заледеево</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Заледеево</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Климино</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въезде</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Климино</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по объездной</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Хребтовый</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Хребтовый</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Киевская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9</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212</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 - д. Каменка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Каменка</w:t>
            </w: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127,3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М3, Малый,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15.01.2009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w:t>
            </w:r>
            <w:r w:rsidRPr="00E44714">
              <w:rPr>
                <w:rFonts w:ascii="Times New Roman" w:eastAsia="Times New Roman" w:hAnsi="Times New Roman"/>
                <w:sz w:val="14"/>
                <w:szCs w:val="14"/>
                <w:lang w:eastAsia="ru-RU"/>
              </w:rPr>
              <w:lastRenderedPageBreak/>
              <w:t>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Пинчуга</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совхоз (магазин "Гамма")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Пинчуга</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верхняя объездная дорога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Совхозная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Манзя</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Манзя</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Нижнетерянск</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Нижнетерянск</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Каменка</w:t>
            </w:r>
          </w:p>
        </w:tc>
        <w:tc>
          <w:tcPr>
            <w:tcW w:w="564"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клуб</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Каменка</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К.Маркса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10</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213</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 - п. Такучет</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Такучет</w:t>
            </w: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автостанция</w:t>
            </w:r>
          </w:p>
        </w:tc>
        <w:tc>
          <w:tcPr>
            <w:tcW w:w="321" w:type="pct"/>
            <w:tcBorders>
              <w:top w:val="single" w:sz="4" w:space="0" w:color="auto"/>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single" w:sz="4" w:space="0" w:color="auto"/>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184</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Богучаны</w:t>
            </w: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АЗС</w:t>
            </w:r>
          </w:p>
        </w:tc>
        <w:tc>
          <w:tcPr>
            <w:tcW w:w="321"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Таёжный</w:t>
            </w:r>
          </w:p>
        </w:tc>
        <w:tc>
          <w:tcPr>
            <w:tcW w:w="564" w:type="pct"/>
            <w:tcBorders>
              <w:top w:val="nil"/>
              <w:left w:val="nil"/>
              <w:bottom w:val="nil"/>
              <w:right w:val="nil"/>
            </w:tcBorders>
            <w:shd w:val="clear" w:color="auto" w:fill="auto"/>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- 40 км автодороги "Канск - Абан - Богучаны" (поворот на п. Таежный)</w:t>
            </w:r>
          </w:p>
        </w:tc>
        <w:tc>
          <w:tcPr>
            <w:tcW w:w="321"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Карабула</w:t>
            </w:r>
          </w:p>
        </w:tc>
        <w:tc>
          <w:tcPr>
            <w:tcW w:w="564" w:type="pct"/>
            <w:tcBorders>
              <w:top w:val="nil"/>
              <w:left w:val="nil"/>
              <w:bottom w:val="nil"/>
              <w:right w:val="nil"/>
            </w:tcBorders>
            <w:shd w:val="clear" w:color="auto" w:fill="auto"/>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- 51 км автодороги "Канск - Абан - Богучаны" (у нижнего склада)</w:t>
            </w:r>
          </w:p>
        </w:tc>
        <w:tc>
          <w:tcPr>
            <w:tcW w:w="321"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Карабула</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БОАЗ</w:t>
            </w:r>
          </w:p>
        </w:tc>
        <w:tc>
          <w:tcPr>
            <w:tcW w:w="564" w:type="pct"/>
            <w:tcBorders>
              <w:top w:val="nil"/>
              <w:left w:val="nil"/>
              <w:bottom w:val="nil"/>
              <w:right w:val="nil"/>
            </w:tcBorders>
            <w:shd w:val="clear" w:color="auto" w:fill="auto"/>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- 55 км автодороги "Канск - Абан - Богучаны" (поворот на БОАЗ)</w:t>
            </w:r>
          </w:p>
        </w:tc>
        <w:tc>
          <w:tcPr>
            <w:tcW w:w="321"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Осиновый Мыс</w:t>
            </w: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Советская (детская площадка)</w:t>
            </w:r>
          </w:p>
        </w:tc>
        <w:tc>
          <w:tcPr>
            <w:tcW w:w="321"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Осиновый Мыс</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Советская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Больничный</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Такучет</w:t>
            </w: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СДК</w:t>
            </w:r>
          </w:p>
        </w:tc>
        <w:tc>
          <w:tcPr>
            <w:tcW w:w="321" w:type="pct"/>
            <w:tcBorders>
              <w:top w:val="nil"/>
              <w:left w:val="single" w:sz="4" w:space="0" w:color="auto"/>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Такучет</w:t>
            </w:r>
          </w:p>
        </w:tc>
        <w:tc>
          <w:tcPr>
            <w:tcW w:w="443"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Горького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11</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216</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 - д. Карабула -                                      п. Новохайский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Кежек</w:t>
            </w:r>
          </w:p>
        </w:tc>
        <w:tc>
          <w:tcPr>
            <w:tcW w:w="329" w:type="pct"/>
            <w:tcBorders>
              <w:top w:val="single" w:sz="4" w:space="0" w:color="auto"/>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single" w:sz="4" w:space="0" w:color="auto"/>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Шанцера</w:t>
            </w:r>
          </w:p>
        </w:tc>
        <w:tc>
          <w:tcPr>
            <w:tcW w:w="204" w:type="pct"/>
            <w:vMerge w:val="restart"/>
            <w:tcBorders>
              <w:top w:val="nil"/>
              <w:left w:val="single" w:sz="4" w:space="0" w:color="auto"/>
              <w:bottom w:val="nil"/>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90</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10.11.2009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Богучанское Муниципальное Унитарное Предприятие "Районное АТП", 663430 Красноярский край, Богучанский </w:t>
            </w:r>
            <w:r w:rsidRPr="00E44714">
              <w:rPr>
                <w:rFonts w:ascii="Times New Roman" w:eastAsia="Times New Roman" w:hAnsi="Times New Roman"/>
                <w:sz w:val="14"/>
                <w:szCs w:val="14"/>
                <w:lang w:eastAsia="ru-RU"/>
              </w:rPr>
              <w:lastRenderedPageBreak/>
              <w:t>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Белинского</w:t>
            </w:r>
          </w:p>
        </w:tc>
        <w:tc>
          <w:tcPr>
            <w:tcW w:w="204" w:type="pct"/>
            <w:vMerge/>
            <w:tcBorders>
              <w:top w:val="nil"/>
              <w:left w:val="single" w:sz="4" w:space="0" w:color="auto"/>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Перенсона</w:t>
            </w:r>
          </w:p>
        </w:tc>
        <w:tc>
          <w:tcPr>
            <w:tcW w:w="204" w:type="pct"/>
            <w:vMerge/>
            <w:tcBorders>
              <w:top w:val="nil"/>
              <w:left w:val="single" w:sz="4" w:space="0" w:color="auto"/>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АЗС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выезде (въезде)</w:t>
            </w:r>
          </w:p>
        </w:tc>
        <w:tc>
          <w:tcPr>
            <w:tcW w:w="204" w:type="pct"/>
            <w:vMerge/>
            <w:tcBorders>
              <w:top w:val="nil"/>
              <w:left w:val="single" w:sz="4" w:space="0" w:color="auto"/>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Таёжный</w:t>
            </w:r>
          </w:p>
        </w:tc>
        <w:tc>
          <w:tcPr>
            <w:tcW w:w="564" w:type="pct"/>
            <w:tcBorders>
              <w:top w:val="nil"/>
              <w:left w:val="nil"/>
              <w:bottom w:val="nil"/>
              <w:right w:val="single" w:sz="4" w:space="0" w:color="auto"/>
            </w:tcBorders>
            <w:shd w:val="clear" w:color="auto" w:fill="auto"/>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- 40 км автодороги "Канск - Абан - </w:t>
            </w:r>
            <w:r w:rsidRPr="00E44714">
              <w:rPr>
                <w:rFonts w:ascii="Times New Roman" w:eastAsia="Times New Roman" w:hAnsi="Times New Roman"/>
                <w:sz w:val="14"/>
                <w:szCs w:val="14"/>
                <w:lang w:eastAsia="ru-RU"/>
              </w:rPr>
              <w:lastRenderedPageBreak/>
              <w:t>Богучаны" (поворот на п. Таежный)</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lastRenderedPageBreak/>
              <w:t>п. Таёжный</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въезде</w:t>
            </w:r>
          </w:p>
        </w:tc>
        <w:tc>
          <w:tcPr>
            <w:tcW w:w="204" w:type="pct"/>
            <w:vMerge/>
            <w:tcBorders>
              <w:top w:val="nil"/>
              <w:left w:val="single" w:sz="4" w:space="0" w:color="auto"/>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Карабула</w:t>
            </w:r>
          </w:p>
        </w:tc>
        <w:tc>
          <w:tcPr>
            <w:tcW w:w="564" w:type="pct"/>
            <w:tcBorders>
              <w:top w:val="nil"/>
              <w:left w:val="nil"/>
              <w:bottom w:val="nil"/>
              <w:right w:val="single" w:sz="4" w:space="0" w:color="auto"/>
            </w:tcBorders>
            <w:shd w:val="clear" w:color="auto" w:fill="auto"/>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- 51 км автодороги "Канск - Абан - Богучаны" (у нижнего склада)</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Карабула</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въезде</w:t>
            </w:r>
          </w:p>
        </w:tc>
        <w:tc>
          <w:tcPr>
            <w:tcW w:w="204" w:type="pct"/>
            <w:vMerge/>
            <w:tcBorders>
              <w:top w:val="nil"/>
              <w:left w:val="single" w:sz="4" w:space="0" w:color="auto"/>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БОАЗ</w:t>
            </w:r>
          </w:p>
        </w:tc>
        <w:tc>
          <w:tcPr>
            <w:tcW w:w="564" w:type="pct"/>
            <w:tcBorders>
              <w:top w:val="nil"/>
              <w:left w:val="nil"/>
              <w:bottom w:val="nil"/>
              <w:right w:val="single" w:sz="4" w:space="0" w:color="auto"/>
            </w:tcBorders>
            <w:shd w:val="clear" w:color="auto" w:fill="auto"/>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- 55 км автодороги "Канск - Абан - Богучаны" (поворот на БОАЗ)</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въезде</w:t>
            </w:r>
          </w:p>
        </w:tc>
        <w:tc>
          <w:tcPr>
            <w:tcW w:w="204" w:type="pct"/>
            <w:vMerge/>
            <w:tcBorders>
              <w:top w:val="nil"/>
              <w:left w:val="single" w:sz="4" w:space="0" w:color="auto"/>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Новохайский</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Новохайский</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Вокзальная</w:t>
            </w:r>
          </w:p>
        </w:tc>
        <w:tc>
          <w:tcPr>
            <w:tcW w:w="204" w:type="pct"/>
            <w:vMerge/>
            <w:tcBorders>
              <w:top w:val="nil"/>
              <w:left w:val="single" w:sz="4" w:space="0" w:color="auto"/>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Бидейская</w:t>
            </w:r>
          </w:p>
        </w:tc>
        <w:tc>
          <w:tcPr>
            <w:tcW w:w="204" w:type="pct"/>
            <w:vMerge/>
            <w:tcBorders>
              <w:top w:val="nil"/>
              <w:left w:val="single" w:sz="4" w:space="0" w:color="auto"/>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Кежек</w:t>
            </w:r>
          </w:p>
        </w:tc>
        <w:tc>
          <w:tcPr>
            <w:tcW w:w="564"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почта</w:t>
            </w:r>
          </w:p>
        </w:tc>
        <w:tc>
          <w:tcPr>
            <w:tcW w:w="321"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Кежек</w:t>
            </w:r>
          </w:p>
        </w:tc>
        <w:tc>
          <w:tcPr>
            <w:tcW w:w="443"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Центральная</w:t>
            </w:r>
          </w:p>
        </w:tc>
        <w:tc>
          <w:tcPr>
            <w:tcW w:w="204" w:type="pct"/>
            <w:tcBorders>
              <w:top w:val="nil"/>
              <w:left w:val="nil"/>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118</w:t>
            </w: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12</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221</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 - мост - д. Бедоба - п. Беляки</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Беляки</w:t>
            </w: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123,3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М2,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01.11.2011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Ангарский</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Ангарский</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Бедоба</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клуб</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Бедоба</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Беляки</w:t>
            </w:r>
          </w:p>
        </w:tc>
        <w:tc>
          <w:tcPr>
            <w:tcW w:w="564"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Беляки</w:t>
            </w:r>
          </w:p>
        </w:tc>
        <w:tc>
          <w:tcPr>
            <w:tcW w:w="443"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Школьная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13</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223</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 - мост - п. Беляки</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Беляки</w:t>
            </w: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99,3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М2,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01.11.2011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Ангарский</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Ангарский</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Бедоба</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поворот на д. Бедоба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Беляки</w:t>
            </w:r>
          </w:p>
        </w:tc>
        <w:tc>
          <w:tcPr>
            <w:tcW w:w="564"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Беляки</w:t>
            </w:r>
          </w:p>
        </w:tc>
        <w:tc>
          <w:tcPr>
            <w:tcW w:w="443"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Школьная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14</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226</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Ангарский - п. Шиверски</w:t>
            </w:r>
            <w:r w:rsidRPr="00E44714">
              <w:rPr>
                <w:rFonts w:ascii="Times New Roman" w:eastAsia="Times New Roman" w:hAnsi="Times New Roman"/>
                <w:sz w:val="14"/>
                <w:szCs w:val="14"/>
                <w:lang w:eastAsia="ru-RU"/>
              </w:rPr>
              <w:lastRenderedPageBreak/>
              <w:t>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lastRenderedPageBreak/>
              <w:t>п. Ангарский</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Шиверский</w:t>
            </w: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Ангарский</w:t>
            </w:r>
          </w:p>
        </w:tc>
        <w:tc>
          <w:tcPr>
            <w:tcW w:w="564"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Ангарский</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67</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М3, Малый, 2-класс ,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01.11.2011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w:t>
            </w:r>
            <w:r w:rsidRPr="00E44714">
              <w:rPr>
                <w:rFonts w:ascii="Times New Roman" w:eastAsia="Times New Roman" w:hAnsi="Times New Roman"/>
                <w:sz w:val="14"/>
                <w:szCs w:val="14"/>
                <w:lang w:eastAsia="ru-RU"/>
              </w:rPr>
              <w:lastRenderedPageBreak/>
              <w:t>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Гремучий</w:t>
            </w:r>
          </w:p>
        </w:tc>
        <w:tc>
          <w:tcPr>
            <w:tcW w:w="564"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Мира (магазин "Василек")</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Гремучий</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 ул. Мира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Красногорьевский</w:t>
            </w:r>
          </w:p>
        </w:tc>
        <w:tc>
          <w:tcPr>
            <w:tcW w:w="564"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участковая больница</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Красногорьевский</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 (магазин "Весна")</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Шиверский</w:t>
            </w:r>
          </w:p>
        </w:tc>
        <w:tc>
          <w:tcPr>
            <w:tcW w:w="564"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Шиверский</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остановка у "Поклонного креста"</w:t>
            </w:r>
          </w:p>
        </w:tc>
        <w:tc>
          <w:tcPr>
            <w:tcW w:w="321" w:type="pct"/>
            <w:tcBorders>
              <w:top w:val="nil"/>
              <w:left w:val="nil"/>
              <w:bottom w:val="single" w:sz="4" w:space="0" w:color="auto"/>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Береговая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15</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227</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Артюгино - п. Нижнетерянск - д. Каменка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Артюгино</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Каменка</w:t>
            </w: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Артюгино</w:t>
            </w:r>
          </w:p>
        </w:tc>
        <w:tc>
          <w:tcPr>
            <w:tcW w:w="564"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Береговая (магазин "У Ксюши")</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Артюгино</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Береговая</w:t>
            </w:r>
          </w:p>
        </w:tc>
        <w:tc>
          <w:tcPr>
            <w:tcW w:w="204" w:type="pct"/>
            <w:vMerge w:val="restart"/>
            <w:tcBorders>
              <w:top w:val="nil"/>
              <w:left w:val="single" w:sz="4" w:space="0" w:color="auto"/>
              <w:bottom w:val="nil"/>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81</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29.10.2013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Юбилейная (МКОУ Артюгинская школа)</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Юбилейная</w:t>
            </w:r>
          </w:p>
        </w:tc>
        <w:tc>
          <w:tcPr>
            <w:tcW w:w="204" w:type="pct"/>
            <w:vMerge/>
            <w:tcBorders>
              <w:top w:val="nil"/>
              <w:left w:val="single" w:sz="4" w:space="0" w:color="auto"/>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Нижнетерянск</w:t>
            </w:r>
          </w:p>
        </w:tc>
        <w:tc>
          <w:tcPr>
            <w:tcW w:w="564"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Нижнетерянск</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Октябрьская</w:t>
            </w:r>
          </w:p>
        </w:tc>
        <w:tc>
          <w:tcPr>
            <w:tcW w:w="204" w:type="pct"/>
            <w:vMerge/>
            <w:tcBorders>
              <w:top w:val="nil"/>
              <w:left w:val="single" w:sz="4" w:space="0" w:color="auto"/>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Каменка</w:t>
            </w:r>
          </w:p>
        </w:tc>
        <w:tc>
          <w:tcPr>
            <w:tcW w:w="564"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клуб</w:t>
            </w:r>
          </w:p>
        </w:tc>
        <w:tc>
          <w:tcPr>
            <w:tcW w:w="321" w:type="pct"/>
            <w:tcBorders>
              <w:top w:val="nil"/>
              <w:left w:val="nil"/>
              <w:bottom w:val="single" w:sz="4" w:space="0" w:color="auto"/>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Каменка</w:t>
            </w:r>
          </w:p>
        </w:tc>
        <w:tc>
          <w:tcPr>
            <w:tcW w:w="443"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 ул. Мира </w:t>
            </w:r>
          </w:p>
        </w:tc>
        <w:tc>
          <w:tcPr>
            <w:tcW w:w="204" w:type="pct"/>
            <w:tcBorders>
              <w:top w:val="nil"/>
              <w:left w:val="nil"/>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108</w:t>
            </w: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Раздел II: Муниципальные (пригородные) маршруты</w:t>
            </w: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16</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102</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 - ст. Карабула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ст. Карабула</w:t>
            </w: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49</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М3, Малый, Большой, 2-класс,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АЗС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АЗС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поворот на п. Таёжный</w:t>
            </w:r>
          </w:p>
        </w:tc>
        <w:tc>
          <w:tcPr>
            <w:tcW w:w="564" w:type="pct"/>
            <w:tcBorders>
              <w:top w:val="nil"/>
              <w:left w:val="nil"/>
              <w:bottom w:val="nil"/>
              <w:right w:val="nil"/>
            </w:tcBorders>
            <w:shd w:val="clear" w:color="auto" w:fill="auto"/>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- 40 км автодороги "Канск - Абан - Богучаны" (поворот на п. Таежный)</w:t>
            </w:r>
          </w:p>
        </w:tc>
        <w:tc>
          <w:tcPr>
            <w:tcW w:w="321"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Таёжный</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ж/д вокзал станции "Карабула"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Таёжный</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магазин "Придорожный"</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17</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104</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 - мост - п.Ангарский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300" w:type="pct"/>
            <w:vMerge w:val="restart"/>
            <w:tcBorders>
              <w:top w:val="nil"/>
              <w:left w:val="single" w:sz="4" w:space="0" w:color="auto"/>
              <w:bottom w:val="single" w:sz="4" w:space="0" w:color="auto"/>
              <w:right w:val="nil"/>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Ангарский</w:t>
            </w:r>
          </w:p>
        </w:tc>
        <w:tc>
          <w:tcPr>
            <w:tcW w:w="329" w:type="pct"/>
            <w:tcBorders>
              <w:top w:val="single" w:sz="4" w:space="0" w:color="auto"/>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single" w:sz="4" w:space="0" w:color="auto"/>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автостанция</w:t>
            </w:r>
          </w:p>
        </w:tc>
        <w:tc>
          <w:tcPr>
            <w:tcW w:w="321" w:type="pct"/>
            <w:tcBorders>
              <w:top w:val="single" w:sz="4" w:space="0" w:color="auto"/>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single" w:sz="4" w:space="0" w:color="auto"/>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26,3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10.10.2011 г</w:t>
            </w:r>
          </w:p>
        </w:tc>
        <w:tc>
          <w:tcPr>
            <w:tcW w:w="403" w:type="pct"/>
            <w:vMerge w:val="restart"/>
            <w:tcBorders>
              <w:top w:val="nil"/>
              <w:left w:val="single" w:sz="4" w:space="0" w:color="auto"/>
              <w:bottom w:val="single" w:sz="4" w:space="0" w:color="000000"/>
              <w:right w:val="single" w:sz="4" w:space="0" w:color="auto"/>
            </w:tcBorders>
            <w:shd w:val="clear" w:color="auto" w:fill="auto"/>
            <w:vAlign w:val="bottom"/>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w:t>
            </w:r>
            <w:r w:rsidRPr="00E44714">
              <w:rPr>
                <w:rFonts w:ascii="Times New Roman" w:eastAsia="Times New Roman" w:hAnsi="Times New Roman"/>
                <w:sz w:val="14"/>
                <w:szCs w:val="14"/>
                <w:lang w:eastAsia="ru-RU"/>
              </w:rPr>
              <w:lastRenderedPageBreak/>
              <w:t>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 центр </w:t>
            </w:r>
            <w:r w:rsidRPr="00E44714">
              <w:rPr>
                <w:rFonts w:ascii="Times New Roman" w:eastAsia="Times New Roman" w:hAnsi="Times New Roman"/>
                <w:sz w:val="14"/>
                <w:szCs w:val="14"/>
                <w:lang w:eastAsia="ru-RU"/>
              </w:rPr>
              <w:lastRenderedPageBreak/>
              <w:t>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lastRenderedPageBreak/>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 пер. </w:t>
            </w:r>
            <w:r w:rsidRPr="00E44714">
              <w:rPr>
                <w:rFonts w:ascii="Times New Roman" w:eastAsia="Times New Roman" w:hAnsi="Times New Roman"/>
                <w:sz w:val="14"/>
                <w:szCs w:val="14"/>
                <w:lang w:eastAsia="ru-RU"/>
              </w:rPr>
              <w:lastRenderedPageBreak/>
              <w:t>Белинского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БЛПК</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БЛПК</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БЛПК</w:t>
            </w:r>
          </w:p>
        </w:tc>
        <w:tc>
          <w:tcPr>
            <w:tcW w:w="443" w:type="pct"/>
            <w:tcBorders>
              <w:top w:val="nil"/>
              <w:left w:val="nil"/>
              <w:bottom w:val="nil"/>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автодорога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single" w:sz="4" w:space="0" w:color="auto"/>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Ангарский</w:t>
            </w:r>
          </w:p>
        </w:tc>
        <w:tc>
          <w:tcPr>
            <w:tcW w:w="564"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Ангарский</w:t>
            </w:r>
          </w:p>
        </w:tc>
        <w:tc>
          <w:tcPr>
            <w:tcW w:w="443"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18</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107</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 - п. Пинчуга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Пинчуга</w:t>
            </w: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38,3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М3, Средний, 4-класс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Ярки</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поворот на д. Ярки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Ярки</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поворот на д. Ярки</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Пинчуга</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закача (магазин "Гамма")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Пинчуга</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Лесная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 (д/сад "Солнышко")</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 (магазин "Кедр")</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совхоз (магазин "Гамма")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19</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113</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Ангарский - п. Артюгино</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Ангарский</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Артюгино</w:t>
            </w:r>
          </w:p>
        </w:tc>
        <w:tc>
          <w:tcPr>
            <w:tcW w:w="329" w:type="pct"/>
            <w:tcBorders>
              <w:top w:val="single" w:sz="4" w:space="0" w:color="auto"/>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Ангарский</w:t>
            </w:r>
          </w:p>
        </w:tc>
        <w:tc>
          <w:tcPr>
            <w:tcW w:w="564" w:type="pct"/>
            <w:tcBorders>
              <w:top w:val="single" w:sz="4" w:space="0" w:color="auto"/>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администрация сельсовета</w:t>
            </w:r>
          </w:p>
        </w:tc>
        <w:tc>
          <w:tcPr>
            <w:tcW w:w="321" w:type="pct"/>
            <w:tcBorders>
              <w:top w:val="single" w:sz="4" w:space="0" w:color="auto"/>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Ангарский</w:t>
            </w:r>
          </w:p>
        </w:tc>
        <w:tc>
          <w:tcPr>
            <w:tcW w:w="443" w:type="pct"/>
            <w:tcBorders>
              <w:top w:val="single" w:sz="4" w:space="0" w:color="auto"/>
              <w:left w:val="nil"/>
              <w:bottom w:val="nil"/>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30</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01.11.2011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Иркинеево</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Дом культуры</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Иркинеево</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Береговая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Артюгино</w:t>
            </w:r>
          </w:p>
        </w:tc>
        <w:tc>
          <w:tcPr>
            <w:tcW w:w="564"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Береговая (магазин "У Ксюши")</w:t>
            </w:r>
          </w:p>
        </w:tc>
        <w:tc>
          <w:tcPr>
            <w:tcW w:w="321"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Артюгино</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Береговая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Юбилейная (МКОУ Артюгинская школа)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Юбилейная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Заречная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Заречная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Юбилейная (диспетчерская)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20</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114</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Иркинеево - п. Ангарский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Иркинеево</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Ангарский</w:t>
            </w:r>
          </w:p>
        </w:tc>
        <w:tc>
          <w:tcPr>
            <w:tcW w:w="329" w:type="pct"/>
            <w:tcBorders>
              <w:top w:val="single" w:sz="4" w:space="0" w:color="auto"/>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Иркинеево</w:t>
            </w:r>
          </w:p>
        </w:tc>
        <w:tc>
          <w:tcPr>
            <w:tcW w:w="564" w:type="pct"/>
            <w:tcBorders>
              <w:top w:val="single" w:sz="4" w:space="0" w:color="auto"/>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Дом культуры</w:t>
            </w:r>
          </w:p>
        </w:tc>
        <w:tc>
          <w:tcPr>
            <w:tcW w:w="321" w:type="pct"/>
            <w:tcBorders>
              <w:top w:val="single" w:sz="4" w:space="0" w:color="auto"/>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Иркинеево</w:t>
            </w:r>
          </w:p>
        </w:tc>
        <w:tc>
          <w:tcPr>
            <w:tcW w:w="443" w:type="pct"/>
            <w:tcBorders>
              <w:top w:val="single" w:sz="4" w:space="0" w:color="auto"/>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Береговая</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24</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М2,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01.11.2011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Богучанское Муниципальное Унитарное Предприятие </w:t>
            </w:r>
            <w:r w:rsidRPr="00E44714">
              <w:rPr>
                <w:rFonts w:ascii="Times New Roman" w:eastAsia="Times New Roman" w:hAnsi="Times New Roman"/>
                <w:sz w:val="14"/>
                <w:szCs w:val="14"/>
                <w:lang w:eastAsia="ru-RU"/>
              </w:rPr>
              <w:lastRenderedPageBreak/>
              <w:t>"Районное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Ангарс</w:t>
            </w:r>
            <w:r w:rsidRPr="00E44714">
              <w:rPr>
                <w:rFonts w:ascii="Times New Roman" w:eastAsia="Times New Roman" w:hAnsi="Times New Roman"/>
                <w:sz w:val="14"/>
                <w:szCs w:val="14"/>
                <w:lang w:eastAsia="ru-RU"/>
              </w:rPr>
              <w:lastRenderedPageBreak/>
              <w:t>кий</w:t>
            </w:r>
          </w:p>
        </w:tc>
        <w:tc>
          <w:tcPr>
            <w:tcW w:w="564"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lastRenderedPageBreak/>
              <w:t>- администрац</w:t>
            </w:r>
            <w:r w:rsidRPr="00E44714">
              <w:rPr>
                <w:rFonts w:ascii="Times New Roman" w:eastAsia="Times New Roman" w:hAnsi="Times New Roman"/>
                <w:sz w:val="14"/>
                <w:szCs w:val="14"/>
                <w:lang w:eastAsia="ru-RU"/>
              </w:rPr>
              <w:lastRenderedPageBreak/>
              <w:t>ия сельсовета</w:t>
            </w:r>
          </w:p>
        </w:tc>
        <w:tc>
          <w:tcPr>
            <w:tcW w:w="321" w:type="pct"/>
            <w:tcBorders>
              <w:top w:val="nil"/>
              <w:left w:val="nil"/>
              <w:bottom w:val="single" w:sz="4" w:space="0" w:color="auto"/>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lastRenderedPageBreak/>
              <w:t>п. Ангарс</w:t>
            </w:r>
            <w:r w:rsidRPr="00E44714">
              <w:rPr>
                <w:rFonts w:ascii="Times New Roman" w:eastAsia="Times New Roman" w:hAnsi="Times New Roman"/>
                <w:sz w:val="14"/>
                <w:szCs w:val="14"/>
                <w:lang w:eastAsia="ru-RU"/>
              </w:rPr>
              <w:lastRenderedPageBreak/>
              <w:t>кий</w:t>
            </w:r>
          </w:p>
        </w:tc>
        <w:tc>
          <w:tcPr>
            <w:tcW w:w="443"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lastRenderedPageBreak/>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lastRenderedPageBreak/>
              <w:t>Раздел III: Муниципальные (пригородные) маршруты между поселениями сельсоветов</w:t>
            </w: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21</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103</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 - д. Ярки</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c. Богучаны</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Ярки</w:t>
            </w: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Шанцера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28,3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М2,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01.01.2006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Урочище Абакан</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поворот на Урочище Абакан</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Ярки</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магазин "Алёнушка"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Ярки</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Библиотека</w:t>
            </w:r>
          </w:p>
        </w:tc>
        <w:tc>
          <w:tcPr>
            <w:tcW w:w="321"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000000"/>
              <w:right w:val="nil"/>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22</w:t>
            </w:r>
          </w:p>
        </w:tc>
        <w:tc>
          <w:tcPr>
            <w:tcW w:w="1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105</w:t>
            </w:r>
          </w:p>
        </w:tc>
        <w:tc>
          <w:tcPr>
            <w:tcW w:w="473" w:type="pct"/>
            <w:vMerge w:val="restart"/>
            <w:tcBorders>
              <w:top w:val="nil"/>
              <w:left w:val="single" w:sz="4" w:space="0" w:color="auto"/>
              <w:bottom w:val="single" w:sz="4" w:space="0" w:color="000000"/>
              <w:right w:val="nil"/>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Таежный - д. Карабула</w:t>
            </w:r>
          </w:p>
        </w:tc>
        <w:tc>
          <w:tcPr>
            <w:tcW w:w="261" w:type="pct"/>
            <w:vMerge w:val="restart"/>
            <w:tcBorders>
              <w:top w:val="nil"/>
              <w:left w:val="nil"/>
              <w:bottom w:val="single" w:sz="4" w:space="0" w:color="000000"/>
              <w:right w:val="nil"/>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Таежный</w:t>
            </w:r>
          </w:p>
        </w:tc>
        <w:tc>
          <w:tcPr>
            <w:tcW w:w="3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Карабула</w:t>
            </w: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Таежный</w:t>
            </w:r>
          </w:p>
        </w:tc>
        <w:tc>
          <w:tcPr>
            <w:tcW w:w="564"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Строителей детский городок</w:t>
            </w:r>
          </w:p>
        </w:tc>
        <w:tc>
          <w:tcPr>
            <w:tcW w:w="321"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 Таежный</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Строителей</w:t>
            </w:r>
          </w:p>
        </w:tc>
        <w:tc>
          <w:tcPr>
            <w:tcW w:w="204" w:type="pct"/>
            <w:vMerge w:val="restart"/>
            <w:tcBorders>
              <w:top w:val="nil"/>
              <w:left w:val="nil"/>
              <w:bottom w:val="single" w:sz="4" w:space="0" w:color="000000"/>
              <w:right w:val="nil"/>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13,7</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nil"/>
              <w:bottom w:val="single" w:sz="4" w:space="0" w:color="000000"/>
              <w:right w:val="nil"/>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М2, Малый, 2-класс</w:t>
            </w:r>
          </w:p>
        </w:tc>
        <w:tc>
          <w:tcPr>
            <w:tcW w:w="230" w:type="pct"/>
            <w:vMerge w:val="restart"/>
            <w:tcBorders>
              <w:top w:val="nil"/>
              <w:left w:val="nil"/>
              <w:bottom w:val="single" w:sz="4" w:space="0" w:color="000000"/>
              <w:right w:val="nil"/>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01.01.2020 г</w:t>
            </w:r>
          </w:p>
        </w:tc>
        <w:tc>
          <w:tcPr>
            <w:tcW w:w="403" w:type="pct"/>
            <w:vMerge w:val="restart"/>
            <w:tcBorders>
              <w:top w:val="nil"/>
              <w:left w:val="nil"/>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nil"/>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564" w:type="pct"/>
            <w:tcBorders>
              <w:top w:val="nil"/>
              <w:left w:val="nil"/>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1"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Чапаева</w:t>
            </w:r>
          </w:p>
        </w:tc>
        <w:tc>
          <w:tcPr>
            <w:tcW w:w="204" w:type="pct"/>
            <w:vMerge/>
            <w:tcBorders>
              <w:top w:val="nil"/>
              <w:left w:val="nil"/>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nil"/>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nil"/>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nil"/>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Карабула</w:t>
            </w:r>
          </w:p>
        </w:tc>
        <w:tc>
          <w:tcPr>
            <w:tcW w:w="564" w:type="pct"/>
            <w:tcBorders>
              <w:top w:val="nil"/>
              <w:left w:val="nil"/>
              <w:bottom w:val="single" w:sz="4" w:space="0" w:color="auto"/>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сельский дом культуры</w:t>
            </w:r>
          </w:p>
        </w:tc>
        <w:tc>
          <w:tcPr>
            <w:tcW w:w="321" w:type="pct"/>
            <w:tcBorders>
              <w:top w:val="nil"/>
              <w:left w:val="single" w:sz="4" w:space="0" w:color="auto"/>
              <w:bottom w:val="single" w:sz="4" w:space="0" w:color="auto"/>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д. Карабула</w:t>
            </w:r>
          </w:p>
        </w:tc>
        <w:tc>
          <w:tcPr>
            <w:tcW w:w="443" w:type="pct"/>
            <w:tcBorders>
              <w:top w:val="nil"/>
              <w:left w:val="nil"/>
              <w:bottom w:val="single" w:sz="4" w:space="0" w:color="auto"/>
              <w:right w:val="single" w:sz="4" w:space="0" w:color="auto"/>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Новая</w:t>
            </w:r>
          </w:p>
        </w:tc>
        <w:tc>
          <w:tcPr>
            <w:tcW w:w="204" w:type="pct"/>
            <w:vMerge/>
            <w:tcBorders>
              <w:top w:val="nil"/>
              <w:left w:val="nil"/>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nil"/>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nil"/>
              <w:bottom w:val="single" w:sz="4" w:space="0" w:color="000000"/>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xml:space="preserve">Раздел IV: Муниципальные (городские) маршруты </w:t>
            </w: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23</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8</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мкр. Западный -                                            мкр. Восточный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мкр. Западный</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мкр. Восточный</w:t>
            </w: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Магазин № 5</w:t>
            </w:r>
          </w:p>
        </w:tc>
        <w:tc>
          <w:tcPr>
            <w:tcW w:w="321"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ул. Ленина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11,8</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М3, Малый, Большой, 2-класс,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01.01.2006 г</w:t>
            </w:r>
          </w:p>
        </w:tc>
        <w:tc>
          <w:tcPr>
            <w:tcW w:w="403" w:type="pct"/>
            <w:vMerge w:val="restart"/>
            <w:tcBorders>
              <w:top w:val="nil"/>
              <w:left w:val="nil"/>
              <w:bottom w:val="nil"/>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xml:space="preserve">ООО "Одиссей", 663430 Красноярский край, Богучанский район, </w:t>
            </w:r>
            <w:r w:rsidRPr="00E44714">
              <w:rPr>
                <w:rFonts w:ascii="Times New Roman" w:eastAsia="Times New Roman" w:hAnsi="Times New Roman"/>
                <w:color w:val="000000"/>
                <w:sz w:val="14"/>
                <w:szCs w:val="14"/>
                <w:lang w:eastAsia="ru-RU"/>
              </w:rPr>
              <w:lastRenderedPageBreak/>
              <w:t>с.Богучаны, ул. Автопарковая 2-2,                        ИНН 2407062251</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Отделение связи</w:t>
            </w:r>
          </w:p>
        </w:tc>
        <w:tc>
          <w:tcPr>
            <w:tcW w:w="321" w:type="pct"/>
            <w:tcBorders>
              <w:top w:val="nil"/>
              <w:left w:val="nil"/>
              <w:bottom w:val="nil"/>
              <w:right w:val="nil"/>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ул. Джапаридзе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Надежда</w:t>
            </w:r>
          </w:p>
        </w:tc>
        <w:tc>
          <w:tcPr>
            <w:tcW w:w="321" w:type="pct"/>
            <w:tcBorders>
              <w:top w:val="nil"/>
              <w:left w:val="nil"/>
              <w:bottom w:val="nil"/>
              <w:right w:val="nil"/>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ул. Строителей</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xml:space="preserve">- </w:t>
            </w:r>
            <w:r w:rsidRPr="00E44714">
              <w:rPr>
                <w:rFonts w:ascii="Times New Roman" w:eastAsia="Times New Roman" w:hAnsi="Times New Roman"/>
                <w:color w:val="000000"/>
                <w:sz w:val="14"/>
                <w:szCs w:val="14"/>
                <w:lang w:eastAsia="ru-RU"/>
              </w:rPr>
              <w:lastRenderedPageBreak/>
              <w:t>Джапаридзе</w:t>
            </w:r>
          </w:p>
        </w:tc>
        <w:tc>
          <w:tcPr>
            <w:tcW w:w="321" w:type="pct"/>
            <w:tcBorders>
              <w:top w:val="nil"/>
              <w:left w:val="nil"/>
              <w:bottom w:val="nil"/>
              <w:right w:val="nil"/>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lastRenderedPageBreak/>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xml:space="preserve">- ул. </w:t>
            </w:r>
            <w:r w:rsidRPr="00E44714">
              <w:rPr>
                <w:rFonts w:ascii="Times New Roman" w:eastAsia="Times New Roman" w:hAnsi="Times New Roman"/>
                <w:color w:val="000000"/>
                <w:sz w:val="14"/>
                <w:szCs w:val="14"/>
                <w:lang w:eastAsia="ru-RU"/>
              </w:rPr>
              <w:lastRenderedPageBreak/>
              <w:t>Джапаридзе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Заречная</w:t>
            </w:r>
          </w:p>
        </w:tc>
        <w:tc>
          <w:tcPr>
            <w:tcW w:w="321" w:type="pct"/>
            <w:tcBorders>
              <w:top w:val="nil"/>
              <w:left w:val="nil"/>
              <w:bottom w:val="nil"/>
              <w:right w:val="nil"/>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ул. 8 Марта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Пост ДПС</w:t>
            </w:r>
          </w:p>
        </w:tc>
        <w:tc>
          <w:tcPr>
            <w:tcW w:w="321" w:type="pct"/>
            <w:tcBorders>
              <w:top w:val="nil"/>
              <w:left w:val="nil"/>
              <w:bottom w:val="nil"/>
              <w:right w:val="nil"/>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ул. Белинского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пер. Школьный</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ул. Партизанская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- 8 Марта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пер. Колхозный</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ул. Механизаторов</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школа № 2</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ул. Совхозная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Магазин № 7</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Лесхоз</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РУО</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Магазин № 9</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Узел связи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ФСС (УСЗН)</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ПУ № 66</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Храм Петра Павла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Механизаторов</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Совхозная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Восточная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nil"/>
              <w:bottom w:val="nil"/>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24</w:t>
            </w:r>
          </w:p>
        </w:tc>
        <w:tc>
          <w:tcPr>
            <w:tcW w:w="1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8 а</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мкр. Западный -                                            мкр. Восточный</w:t>
            </w:r>
          </w:p>
        </w:tc>
        <w:tc>
          <w:tcPr>
            <w:tcW w:w="26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мкр. Западный</w:t>
            </w:r>
          </w:p>
        </w:tc>
        <w:tc>
          <w:tcPr>
            <w:tcW w:w="3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мкр. Восточный</w:t>
            </w:r>
          </w:p>
        </w:tc>
        <w:tc>
          <w:tcPr>
            <w:tcW w:w="329" w:type="pct"/>
            <w:tcBorders>
              <w:top w:val="single" w:sz="4" w:space="0" w:color="auto"/>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single" w:sz="4" w:space="0" w:color="auto"/>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Магазин № 5</w:t>
            </w:r>
          </w:p>
        </w:tc>
        <w:tc>
          <w:tcPr>
            <w:tcW w:w="321" w:type="pct"/>
            <w:tcBorders>
              <w:top w:val="single" w:sz="4" w:space="0" w:color="auto"/>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single" w:sz="4" w:space="0" w:color="auto"/>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13,4</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М3, Малый, Большой, 2-класс, 3-класс</w:t>
            </w:r>
          </w:p>
        </w:tc>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 Т/С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01.01.2006 г</w:t>
            </w:r>
          </w:p>
        </w:tc>
        <w:tc>
          <w:tcPr>
            <w:tcW w:w="4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Отделение связи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Джапаридзе</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Надежда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Строителей</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Джапаридзе</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8 Марта</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Перенсона</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Белинского</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Школьный</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Заборцева</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- 8 Марта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 Магазин № </w:t>
            </w:r>
            <w:r w:rsidRPr="00E44714">
              <w:rPr>
                <w:rFonts w:ascii="Times New Roman" w:eastAsia="Times New Roman" w:hAnsi="Times New Roman"/>
                <w:sz w:val="14"/>
                <w:szCs w:val="14"/>
                <w:lang w:eastAsia="ru-RU"/>
              </w:rPr>
              <w:lastRenderedPageBreak/>
              <w:t>7</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Лесхоз</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РУО</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Магазин № 9</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Узел связи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ФСС (УСЗН)</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Заборцева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Ветлечебница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Спасатель</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КХ Третьякова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Убойный пункт</w:t>
            </w:r>
          </w:p>
        </w:tc>
        <w:tc>
          <w:tcPr>
            <w:tcW w:w="321"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25</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9</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БЭГ - мкр. Восточный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БЭГ</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мкр. Восточный</w:t>
            </w: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Столовая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Центральная</w:t>
            </w:r>
          </w:p>
        </w:tc>
        <w:tc>
          <w:tcPr>
            <w:tcW w:w="2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13,1</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М3, Малый, Большой, 2-класс, 3-класс</w:t>
            </w:r>
          </w:p>
        </w:tc>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 Т/С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01.01.2006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Верхняя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Короленко</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Орбита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Геофизиков</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Джапаридзе</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8 Марта</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ДОЛ Березка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Новоселов</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Белинского</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Аэровокзальная</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- 8 Марта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Авторожная</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Космонавтов</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Маяковского</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Новоселов</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Октябрьская</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ХЛХ (РДК)</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Механизаторов</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Совхозная</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ДРСУ</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Титова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Маяковского (РУО)</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КБО</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Энергосбыт</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1</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Прокуратура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Механизаторов</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Совхозная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Восточная</w:t>
            </w:r>
          </w:p>
        </w:tc>
        <w:tc>
          <w:tcPr>
            <w:tcW w:w="321"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26</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9 а</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БЭГ - мкр. Восточный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БЭГ</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мкр. Восточный</w:t>
            </w: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Столовая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Центральная</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13,1</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М3, Малый, Большой, 2-класс,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01.01.2006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Богучанское Муниципальное Унитарное Предприятие </w:t>
            </w:r>
            <w:r w:rsidRPr="00E44714">
              <w:rPr>
                <w:rFonts w:ascii="Times New Roman" w:eastAsia="Times New Roman" w:hAnsi="Times New Roman"/>
                <w:sz w:val="14"/>
                <w:szCs w:val="14"/>
                <w:lang w:eastAsia="ru-RU"/>
              </w:rPr>
              <w:lastRenderedPageBreak/>
              <w:t>"Районное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Верхняя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Короленко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Орбита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Геофизиков</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 ул. </w:t>
            </w:r>
            <w:r w:rsidRPr="00E44714">
              <w:rPr>
                <w:rFonts w:ascii="Times New Roman" w:eastAsia="Times New Roman" w:hAnsi="Times New Roman"/>
                <w:sz w:val="14"/>
                <w:szCs w:val="14"/>
                <w:lang w:eastAsia="ru-RU"/>
              </w:rPr>
              <w:lastRenderedPageBreak/>
              <w:t>Джапаридзе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8 Марта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ДОЛ Березка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Белинского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Аэровокзальная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- 8 Марта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Авторожная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Космонавтов</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Маяковского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Новоселов</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ХЛХ (РДК)</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Механизаторов</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Совхозная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ДРСУ</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Титова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Маяковского (РУО)</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КБО</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Энергосбыт</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1</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Прокуратура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Механизаторов</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Совхозная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Восточная</w:t>
            </w:r>
          </w:p>
        </w:tc>
        <w:tc>
          <w:tcPr>
            <w:tcW w:w="321"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27</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11</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БЭГ - Прокуратура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БЭГ</w:t>
            </w:r>
          </w:p>
        </w:tc>
        <w:tc>
          <w:tcPr>
            <w:tcW w:w="300" w:type="pct"/>
            <w:vMerge w:val="restart"/>
            <w:tcBorders>
              <w:top w:val="nil"/>
              <w:left w:val="single" w:sz="4" w:space="0" w:color="auto"/>
              <w:bottom w:val="single" w:sz="4" w:space="0" w:color="auto"/>
              <w:right w:val="nil"/>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Прокуратура</w:t>
            </w:r>
          </w:p>
        </w:tc>
        <w:tc>
          <w:tcPr>
            <w:tcW w:w="329" w:type="pct"/>
            <w:tcBorders>
              <w:top w:val="single" w:sz="4" w:space="0" w:color="auto"/>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564" w:type="pct"/>
            <w:tcBorders>
              <w:top w:val="single" w:sz="4" w:space="0" w:color="auto"/>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Столовая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с. Богучаны</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Центральная</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9,8</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М2,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1 Т/С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01.01.2006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E44714" w:rsidRPr="00E44714" w:rsidRDefault="00E44714" w:rsidP="00E44714">
            <w:pPr>
              <w:spacing w:after="0" w:line="240" w:lineRule="auto"/>
              <w:jc w:val="center"/>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Верхняя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Короленко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-Орбита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Геофизиков</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Джапаридзе</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8 Марта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ДОЛ Березка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Перенсона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Белинского</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Школьный</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- 8 Марта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Партизанская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пер. Колхозный</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школа № 2</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xml:space="preserve">- Магазин № </w:t>
            </w:r>
            <w:r w:rsidRPr="00E44714">
              <w:rPr>
                <w:rFonts w:ascii="Times New Roman" w:eastAsia="Times New Roman" w:hAnsi="Times New Roman"/>
                <w:sz w:val="14"/>
                <w:szCs w:val="14"/>
                <w:lang w:eastAsia="ru-RU"/>
              </w:rPr>
              <w:lastRenderedPageBreak/>
              <w:t>7</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lastRenderedPageBreak/>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Лесхоз</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РУО</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Магазин № 9</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Узел связи</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ФСС (УСЗН)</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ПУ № 66</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Храм Петра Павла</w:t>
            </w: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single" w:sz="4" w:space="0" w:color="auto"/>
              <w:bottom w:val="single" w:sz="4" w:space="0" w:color="auto"/>
              <w:right w:val="nil"/>
            </w:tcBorders>
            <w:shd w:val="clear" w:color="auto" w:fill="auto"/>
            <w:noWrap/>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Прокуратура</w:t>
            </w:r>
          </w:p>
        </w:tc>
        <w:tc>
          <w:tcPr>
            <w:tcW w:w="321" w:type="pct"/>
            <w:tcBorders>
              <w:top w:val="nil"/>
              <w:left w:val="nil"/>
              <w:bottom w:val="single" w:sz="4" w:space="0" w:color="auto"/>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r w:rsidRPr="00E44714">
              <w:rPr>
                <w:rFonts w:ascii="Times New Roman" w:eastAsia="Times New Roman" w:hAnsi="Times New Roman"/>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132"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66"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7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6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00"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0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108"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756"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0"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235"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c>
          <w:tcPr>
            <w:tcW w:w="40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sz w:val="14"/>
                <w:szCs w:val="14"/>
                <w:lang w:eastAsia="ru-RU"/>
              </w:rPr>
            </w:pPr>
          </w:p>
        </w:tc>
      </w:tr>
      <w:tr w:rsidR="00E44714" w:rsidRPr="00E44714" w:rsidTr="00E44714">
        <w:trPr>
          <w:trHeight w:val="20"/>
        </w:trPr>
        <w:tc>
          <w:tcPr>
            <w:tcW w:w="771" w:type="pct"/>
            <w:gridSpan w:val="3"/>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 УОП (установленные остановочные пункты)</w:t>
            </w:r>
          </w:p>
        </w:tc>
        <w:tc>
          <w:tcPr>
            <w:tcW w:w="26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0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FF0000"/>
                <w:sz w:val="14"/>
                <w:szCs w:val="14"/>
                <w:lang w:eastAsia="ru-RU"/>
              </w:rPr>
            </w:pPr>
          </w:p>
        </w:tc>
        <w:tc>
          <w:tcPr>
            <w:tcW w:w="108"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7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756"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FF0000"/>
                <w:sz w:val="14"/>
                <w:szCs w:val="14"/>
                <w:lang w:eastAsia="ru-RU"/>
              </w:rPr>
            </w:pPr>
          </w:p>
        </w:tc>
        <w:tc>
          <w:tcPr>
            <w:tcW w:w="230"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FF0000"/>
                <w:sz w:val="14"/>
                <w:szCs w:val="14"/>
                <w:lang w:eastAsia="ru-RU"/>
              </w:rPr>
            </w:pPr>
          </w:p>
        </w:tc>
        <w:tc>
          <w:tcPr>
            <w:tcW w:w="235"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FF0000"/>
                <w:sz w:val="14"/>
                <w:szCs w:val="14"/>
                <w:lang w:eastAsia="ru-RU"/>
              </w:rPr>
            </w:pPr>
          </w:p>
        </w:tc>
        <w:tc>
          <w:tcPr>
            <w:tcW w:w="40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r w:rsidR="00E44714" w:rsidRPr="00E44714" w:rsidTr="00E44714">
        <w:trPr>
          <w:trHeight w:val="20"/>
        </w:trPr>
        <w:tc>
          <w:tcPr>
            <w:tcW w:w="771" w:type="pct"/>
            <w:gridSpan w:val="3"/>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r w:rsidRPr="00E44714">
              <w:rPr>
                <w:rFonts w:ascii="Times New Roman" w:eastAsia="Times New Roman" w:hAnsi="Times New Roman"/>
                <w:color w:val="000000"/>
                <w:sz w:val="14"/>
                <w:szCs w:val="14"/>
                <w:lang w:eastAsia="ru-RU"/>
              </w:rPr>
              <w:t>** - РТ (регулируемый тариф)</w:t>
            </w:r>
          </w:p>
        </w:tc>
        <w:tc>
          <w:tcPr>
            <w:tcW w:w="26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00"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56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321"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44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20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FF0000"/>
                <w:sz w:val="14"/>
                <w:szCs w:val="14"/>
                <w:lang w:eastAsia="ru-RU"/>
              </w:rPr>
            </w:pPr>
          </w:p>
        </w:tc>
        <w:tc>
          <w:tcPr>
            <w:tcW w:w="108"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74"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c>
          <w:tcPr>
            <w:tcW w:w="756"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FF0000"/>
                <w:sz w:val="14"/>
                <w:szCs w:val="14"/>
                <w:lang w:eastAsia="ru-RU"/>
              </w:rPr>
            </w:pPr>
          </w:p>
        </w:tc>
        <w:tc>
          <w:tcPr>
            <w:tcW w:w="230"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FF0000"/>
                <w:sz w:val="14"/>
                <w:szCs w:val="14"/>
                <w:lang w:eastAsia="ru-RU"/>
              </w:rPr>
            </w:pPr>
          </w:p>
        </w:tc>
        <w:tc>
          <w:tcPr>
            <w:tcW w:w="235"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FF0000"/>
                <w:sz w:val="14"/>
                <w:szCs w:val="14"/>
                <w:lang w:eastAsia="ru-RU"/>
              </w:rPr>
            </w:pPr>
          </w:p>
        </w:tc>
        <w:tc>
          <w:tcPr>
            <w:tcW w:w="403" w:type="pct"/>
            <w:tcBorders>
              <w:top w:val="nil"/>
              <w:left w:val="nil"/>
              <w:bottom w:val="nil"/>
              <w:right w:val="nil"/>
            </w:tcBorders>
            <w:shd w:val="clear" w:color="auto" w:fill="auto"/>
            <w:noWrap/>
            <w:vAlign w:val="bottom"/>
            <w:hideMark/>
          </w:tcPr>
          <w:p w:rsidR="00E44714" w:rsidRPr="00E44714" w:rsidRDefault="00E44714" w:rsidP="00E44714">
            <w:pPr>
              <w:spacing w:after="0" w:line="240" w:lineRule="auto"/>
              <w:rPr>
                <w:rFonts w:ascii="Times New Roman" w:eastAsia="Times New Roman" w:hAnsi="Times New Roman"/>
                <w:color w:val="000000"/>
                <w:sz w:val="14"/>
                <w:szCs w:val="14"/>
                <w:lang w:eastAsia="ru-RU"/>
              </w:rPr>
            </w:pPr>
          </w:p>
        </w:tc>
      </w:tr>
    </w:tbl>
    <w:p w:rsidR="00D207E9" w:rsidRPr="003E7B75" w:rsidRDefault="00D207E9" w:rsidP="00D207E9">
      <w:pPr>
        <w:spacing w:after="0" w:line="240" w:lineRule="auto"/>
        <w:jc w:val="both"/>
        <w:rPr>
          <w:rFonts w:ascii="Times New Roman" w:eastAsia="Times New Roman" w:hAnsi="Times New Roman"/>
          <w:sz w:val="20"/>
          <w:szCs w:val="20"/>
          <w:lang w:eastAsia="ru-RU"/>
        </w:rPr>
      </w:pPr>
    </w:p>
    <w:p w:rsidR="001F700D" w:rsidRPr="001F700D" w:rsidRDefault="001F700D" w:rsidP="001F700D">
      <w:pPr>
        <w:keepNext/>
        <w:spacing w:before="240" w:after="60" w:line="240" w:lineRule="auto"/>
        <w:jc w:val="center"/>
        <w:rPr>
          <w:rFonts w:ascii="Arial" w:eastAsia="Arial" w:hAnsi="Arial" w:cs="Arial"/>
          <w:b/>
          <w:sz w:val="32"/>
          <w:lang w:eastAsia="ru-RU"/>
        </w:rPr>
      </w:pPr>
      <w:r w:rsidRPr="001F700D">
        <w:rPr>
          <w:rFonts w:ascii="Times New Roman" w:eastAsia="Times New Roman" w:hAnsi="Times New Roman"/>
          <w:noProof/>
          <w:sz w:val="24"/>
          <w:szCs w:val="24"/>
          <w:lang w:eastAsia="ru-RU"/>
        </w:rPr>
        <w:drawing>
          <wp:inline distT="0" distB="0" distL="0" distR="0">
            <wp:extent cx="533400" cy="666750"/>
            <wp:effectExtent l="19050" t="0" r="0" b="0"/>
            <wp:docPr id="15" name="Рисунок 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снизу убран белый цвет"/>
                    <pic:cNvPicPr>
                      <a:picLocks noChangeAspect="1" noChangeArrowheads="1"/>
                    </pic:cNvPicPr>
                  </pic:nvPicPr>
                  <pic:blipFill>
                    <a:blip r:embed="rId18" cstate="print"/>
                    <a:srcRect/>
                    <a:stretch>
                      <a:fillRect/>
                    </a:stretch>
                  </pic:blipFill>
                  <pic:spPr bwMode="auto">
                    <a:xfrm>
                      <a:off x="0" y="0"/>
                      <a:ext cx="533400" cy="666750"/>
                    </a:xfrm>
                    <a:prstGeom prst="rect">
                      <a:avLst/>
                    </a:prstGeom>
                    <a:noFill/>
                    <a:ln w="9525">
                      <a:noFill/>
                      <a:miter lim="800000"/>
                      <a:headEnd/>
                      <a:tailEnd/>
                    </a:ln>
                  </pic:spPr>
                </pic:pic>
              </a:graphicData>
            </a:graphic>
          </wp:inline>
        </w:drawing>
      </w:r>
    </w:p>
    <w:p w:rsidR="001F700D" w:rsidRPr="001F700D" w:rsidRDefault="001F700D" w:rsidP="001F700D">
      <w:pPr>
        <w:spacing w:after="0" w:line="240" w:lineRule="auto"/>
        <w:rPr>
          <w:rFonts w:ascii="Times New Roman" w:eastAsia="Times New Roman" w:hAnsi="Times New Roman"/>
          <w:bCs/>
          <w:sz w:val="20"/>
          <w:szCs w:val="20"/>
          <w:lang w:eastAsia="ru-RU"/>
        </w:rPr>
      </w:pPr>
    </w:p>
    <w:p w:rsidR="001F700D" w:rsidRPr="001F700D" w:rsidRDefault="001F700D" w:rsidP="001F700D">
      <w:pPr>
        <w:spacing w:after="0" w:line="240" w:lineRule="auto"/>
        <w:jc w:val="center"/>
        <w:rPr>
          <w:rFonts w:ascii="Times New Roman" w:eastAsia="Times New Roman" w:hAnsi="Times New Roman"/>
          <w:bCs/>
          <w:sz w:val="18"/>
          <w:szCs w:val="20"/>
          <w:lang w:eastAsia="ru-RU"/>
        </w:rPr>
      </w:pPr>
      <w:r w:rsidRPr="001F700D">
        <w:rPr>
          <w:rFonts w:ascii="Times New Roman" w:eastAsia="Times New Roman" w:hAnsi="Times New Roman"/>
          <w:bCs/>
          <w:sz w:val="18"/>
          <w:szCs w:val="20"/>
          <w:lang w:eastAsia="ru-RU"/>
        </w:rPr>
        <w:t>АДМИНИСТРАЦИЯ БОГУЧАНСКОГО РАЙОНА</w:t>
      </w:r>
    </w:p>
    <w:p w:rsidR="001F700D" w:rsidRPr="001F700D" w:rsidRDefault="001F700D" w:rsidP="001F700D">
      <w:pPr>
        <w:keepNext/>
        <w:spacing w:after="0" w:line="240" w:lineRule="auto"/>
        <w:jc w:val="center"/>
        <w:outlineLvl w:val="0"/>
        <w:rPr>
          <w:rFonts w:ascii="Times New Roman" w:eastAsia="Times New Roman" w:hAnsi="Times New Roman"/>
          <w:bCs/>
          <w:sz w:val="18"/>
          <w:szCs w:val="20"/>
          <w:lang w:eastAsia="ru-RU"/>
        </w:rPr>
      </w:pPr>
      <w:r w:rsidRPr="001F700D">
        <w:rPr>
          <w:rFonts w:ascii="Times New Roman" w:eastAsia="Times New Roman" w:hAnsi="Times New Roman"/>
          <w:bCs/>
          <w:sz w:val="18"/>
          <w:szCs w:val="20"/>
          <w:lang w:eastAsia="ru-RU"/>
        </w:rPr>
        <w:t>ПОСТАНОВЛЕНИЕ</w:t>
      </w:r>
    </w:p>
    <w:p w:rsidR="001F700D" w:rsidRPr="001F700D" w:rsidRDefault="001F700D" w:rsidP="001F700D">
      <w:pPr>
        <w:spacing w:after="0" w:line="240" w:lineRule="auto"/>
        <w:jc w:val="center"/>
        <w:rPr>
          <w:rFonts w:ascii="Times New Roman" w:eastAsia="Times New Roman" w:hAnsi="Times New Roman"/>
          <w:bCs/>
          <w:sz w:val="20"/>
          <w:szCs w:val="20"/>
          <w:lang w:eastAsia="ru-RU"/>
        </w:rPr>
      </w:pPr>
      <w:r w:rsidRPr="001F700D">
        <w:rPr>
          <w:rFonts w:ascii="Times New Roman" w:eastAsia="Times New Roman" w:hAnsi="Times New Roman"/>
          <w:bCs/>
          <w:sz w:val="20"/>
          <w:szCs w:val="20"/>
          <w:lang w:eastAsia="ru-RU"/>
        </w:rPr>
        <w:t xml:space="preserve">09.02.2021                                 </w:t>
      </w:r>
      <w:r>
        <w:rPr>
          <w:rFonts w:ascii="Times New Roman" w:eastAsia="Times New Roman" w:hAnsi="Times New Roman"/>
          <w:bCs/>
          <w:sz w:val="20"/>
          <w:szCs w:val="20"/>
          <w:lang w:eastAsia="ru-RU"/>
        </w:rPr>
        <w:t xml:space="preserve">  </w:t>
      </w:r>
      <w:r w:rsidRPr="001F700D">
        <w:rPr>
          <w:rFonts w:ascii="Times New Roman" w:eastAsia="Times New Roman" w:hAnsi="Times New Roman"/>
          <w:bCs/>
          <w:sz w:val="20"/>
          <w:szCs w:val="20"/>
          <w:lang w:eastAsia="ru-RU"/>
        </w:rPr>
        <w:t xml:space="preserve">    с. Богучаны                                           № 86-п</w:t>
      </w:r>
    </w:p>
    <w:p w:rsidR="001F700D" w:rsidRPr="001F700D" w:rsidRDefault="001F700D" w:rsidP="001F700D">
      <w:pPr>
        <w:autoSpaceDE w:val="0"/>
        <w:autoSpaceDN w:val="0"/>
        <w:adjustRightInd w:val="0"/>
        <w:spacing w:after="0" w:line="240" w:lineRule="auto"/>
        <w:jc w:val="center"/>
        <w:rPr>
          <w:rFonts w:ascii="Courier New" w:eastAsia="Times New Roman" w:hAnsi="Courier New" w:cs="Courier New"/>
          <w:sz w:val="20"/>
          <w:szCs w:val="20"/>
          <w:lang w:eastAsia="ru-RU"/>
        </w:rPr>
      </w:pPr>
    </w:p>
    <w:p w:rsidR="001F700D" w:rsidRPr="001F700D" w:rsidRDefault="001F700D" w:rsidP="001F700D">
      <w:pPr>
        <w:autoSpaceDE w:val="0"/>
        <w:autoSpaceDN w:val="0"/>
        <w:adjustRightInd w:val="0"/>
        <w:spacing w:after="0" w:line="240" w:lineRule="auto"/>
        <w:jc w:val="center"/>
        <w:rPr>
          <w:rFonts w:ascii="Courier New" w:eastAsia="Times New Roman" w:hAnsi="Courier New" w:cs="Courier New"/>
          <w:sz w:val="20"/>
          <w:szCs w:val="20"/>
          <w:lang w:eastAsia="ru-RU"/>
        </w:rPr>
      </w:pPr>
    </w:p>
    <w:p w:rsidR="001F700D" w:rsidRPr="001F700D" w:rsidRDefault="001F700D" w:rsidP="001F700D">
      <w:pPr>
        <w:tabs>
          <w:tab w:val="left" w:pos="9639"/>
        </w:tabs>
        <w:spacing w:after="0" w:line="240" w:lineRule="auto"/>
        <w:ind w:right="-93"/>
        <w:jc w:val="center"/>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w:t>
      </w:r>
    </w:p>
    <w:p w:rsidR="001F700D" w:rsidRPr="001F700D" w:rsidRDefault="001F700D" w:rsidP="001F700D">
      <w:pPr>
        <w:autoSpaceDE w:val="0"/>
        <w:autoSpaceDN w:val="0"/>
        <w:adjustRightInd w:val="0"/>
        <w:spacing w:after="0" w:line="240" w:lineRule="auto"/>
        <w:rPr>
          <w:rFonts w:ascii="Times New Roman" w:eastAsia="Times New Roman" w:hAnsi="Times New Roman"/>
          <w:sz w:val="20"/>
          <w:szCs w:val="20"/>
          <w:lang w:eastAsia="ru-RU"/>
        </w:rPr>
      </w:pPr>
    </w:p>
    <w:p w:rsidR="001F700D" w:rsidRPr="001F700D" w:rsidRDefault="001F700D" w:rsidP="001F700D">
      <w:pPr>
        <w:spacing w:after="0" w:line="240" w:lineRule="auto"/>
        <w:ind w:firstLine="720"/>
        <w:jc w:val="both"/>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постановлением Правительства Красноярского края от 19.09.2017 № 546-п «Об утверждении Порядка формирования программ пассажирских перевозок, субсидируемых из краевого бюджета»,  со ст. 7, 43, 47 Устава Богучанского района Красноярского края, ПОСТАНОВЛЯЮ:</w:t>
      </w:r>
    </w:p>
    <w:p w:rsidR="001F700D" w:rsidRPr="001F700D" w:rsidRDefault="001F700D" w:rsidP="001F700D">
      <w:pPr>
        <w:spacing w:after="0" w:line="240" w:lineRule="auto"/>
        <w:jc w:val="both"/>
        <w:rPr>
          <w:rFonts w:ascii="Times New Roman" w:eastAsia="Times New Roman" w:hAnsi="Times New Roman"/>
          <w:sz w:val="20"/>
          <w:szCs w:val="20"/>
          <w:lang w:eastAsia="ru-RU"/>
        </w:rPr>
      </w:pPr>
      <w:r w:rsidRPr="001F700D">
        <w:rPr>
          <w:rFonts w:ascii="Times New Roman" w:eastAsia="Times New Roman" w:hAnsi="Times New Roman"/>
          <w:i/>
          <w:sz w:val="20"/>
          <w:szCs w:val="20"/>
          <w:lang w:eastAsia="ru-RU"/>
        </w:rPr>
        <w:tab/>
      </w:r>
    </w:p>
    <w:p w:rsidR="001F700D" w:rsidRPr="001F700D" w:rsidRDefault="001F700D" w:rsidP="001F700D">
      <w:pPr>
        <w:tabs>
          <w:tab w:val="left" w:pos="9639"/>
          <w:tab w:val="left" w:pos="9688"/>
        </w:tabs>
        <w:spacing w:after="0" w:line="240" w:lineRule="auto"/>
        <w:ind w:right="-32"/>
        <w:jc w:val="both"/>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 xml:space="preserve">         1. Утвердить Порядок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согласно приложению.</w:t>
      </w:r>
    </w:p>
    <w:p w:rsidR="001F700D" w:rsidRPr="001F700D" w:rsidRDefault="001F700D" w:rsidP="001F700D">
      <w:pPr>
        <w:autoSpaceDE w:val="0"/>
        <w:autoSpaceDN w:val="0"/>
        <w:adjustRightInd w:val="0"/>
        <w:spacing w:after="0" w:line="240" w:lineRule="auto"/>
        <w:jc w:val="both"/>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 xml:space="preserve">        2.  Контроль за исполнением данного постановления возложить на   заместителя Главы Богучанского района по взаимодействию с органами государственной и муниципальной властью С.И. Нохрина.</w:t>
      </w:r>
    </w:p>
    <w:p w:rsidR="001F700D" w:rsidRPr="001F700D" w:rsidRDefault="001F700D" w:rsidP="001F700D">
      <w:pPr>
        <w:spacing w:after="0" w:line="240" w:lineRule="auto"/>
        <w:jc w:val="both"/>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 xml:space="preserve">        3. Настоящее постановление вступает в силу в день, следующий за днем опубликования в Официальном вестнике Богучанского района, и распространяется на правоотношения возникшие 01.01.2021 года.</w:t>
      </w:r>
    </w:p>
    <w:p w:rsidR="001F700D" w:rsidRPr="001F700D" w:rsidRDefault="001F700D" w:rsidP="001F700D">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F700D" w:rsidRPr="001F700D" w:rsidRDefault="001F700D" w:rsidP="001F700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Исполняющий обязанности</w:t>
      </w:r>
    </w:p>
    <w:p w:rsidR="001F700D" w:rsidRPr="001F700D" w:rsidRDefault="001F700D" w:rsidP="001F700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 xml:space="preserve">Главы Богучанского района                                                                С.И. Нохрин </w:t>
      </w:r>
    </w:p>
    <w:p w:rsidR="001F700D" w:rsidRPr="001F700D" w:rsidRDefault="001F700D" w:rsidP="001F700D">
      <w:pPr>
        <w:autoSpaceDE w:val="0"/>
        <w:autoSpaceDN w:val="0"/>
        <w:adjustRightInd w:val="0"/>
        <w:spacing w:after="0" w:line="240" w:lineRule="auto"/>
        <w:jc w:val="right"/>
        <w:outlineLvl w:val="0"/>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 xml:space="preserve">                                                          </w:t>
      </w:r>
    </w:p>
    <w:p w:rsidR="001F700D" w:rsidRPr="001F700D" w:rsidRDefault="001F700D" w:rsidP="001F700D">
      <w:pPr>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1F700D">
        <w:rPr>
          <w:rFonts w:ascii="Times New Roman" w:eastAsia="Times New Roman" w:hAnsi="Times New Roman"/>
          <w:sz w:val="18"/>
          <w:szCs w:val="20"/>
          <w:lang w:eastAsia="ru-RU"/>
        </w:rPr>
        <w:t>Приложение к постановлению</w:t>
      </w:r>
    </w:p>
    <w:p w:rsidR="001F700D" w:rsidRPr="001F700D" w:rsidRDefault="001F700D" w:rsidP="001F700D">
      <w:pPr>
        <w:autoSpaceDE w:val="0"/>
        <w:autoSpaceDN w:val="0"/>
        <w:adjustRightInd w:val="0"/>
        <w:spacing w:after="0" w:line="240" w:lineRule="auto"/>
        <w:jc w:val="right"/>
        <w:rPr>
          <w:rFonts w:ascii="Times New Roman" w:eastAsia="Times New Roman" w:hAnsi="Times New Roman"/>
          <w:sz w:val="18"/>
          <w:szCs w:val="20"/>
          <w:lang w:eastAsia="ru-RU"/>
        </w:rPr>
      </w:pPr>
      <w:r w:rsidRPr="001F700D">
        <w:rPr>
          <w:rFonts w:ascii="Times New Roman" w:eastAsia="Times New Roman" w:hAnsi="Times New Roman"/>
          <w:sz w:val="18"/>
          <w:szCs w:val="20"/>
          <w:lang w:eastAsia="ru-RU"/>
        </w:rPr>
        <w:t xml:space="preserve">                                                                                              администрации Богучанского района                                                                                                                                                                                                                                                                                                от 09.02.2021 № 86-п</w:t>
      </w:r>
    </w:p>
    <w:p w:rsidR="001F700D" w:rsidRPr="001F700D" w:rsidRDefault="001F700D" w:rsidP="001F700D">
      <w:pPr>
        <w:autoSpaceDE w:val="0"/>
        <w:autoSpaceDN w:val="0"/>
        <w:adjustRightInd w:val="0"/>
        <w:spacing w:after="0" w:line="240" w:lineRule="auto"/>
        <w:jc w:val="both"/>
        <w:rPr>
          <w:rFonts w:ascii="Times New Roman" w:eastAsia="Times New Roman" w:hAnsi="Times New Roman"/>
          <w:sz w:val="20"/>
          <w:szCs w:val="20"/>
          <w:lang w:eastAsia="ru-RU"/>
        </w:rPr>
      </w:pPr>
    </w:p>
    <w:p w:rsidR="001F700D" w:rsidRPr="001F700D" w:rsidRDefault="001F700D" w:rsidP="001F700D">
      <w:pPr>
        <w:autoSpaceDE w:val="0"/>
        <w:autoSpaceDN w:val="0"/>
        <w:adjustRightInd w:val="0"/>
        <w:spacing w:after="0" w:line="240" w:lineRule="auto"/>
        <w:jc w:val="center"/>
        <w:rPr>
          <w:rFonts w:ascii="Times New Roman" w:hAnsi="Times New Roman"/>
          <w:sz w:val="20"/>
          <w:szCs w:val="20"/>
        </w:rPr>
      </w:pPr>
      <w:r w:rsidRPr="001F700D">
        <w:rPr>
          <w:rFonts w:ascii="Times New Roman" w:hAnsi="Times New Roman"/>
          <w:sz w:val="20"/>
          <w:szCs w:val="20"/>
        </w:rPr>
        <w:t>Порядок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w:t>
      </w:r>
    </w:p>
    <w:p w:rsidR="001F700D" w:rsidRPr="001F700D" w:rsidRDefault="001F700D" w:rsidP="001F700D">
      <w:pPr>
        <w:autoSpaceDE w:val="0"/>
        <w:autoSpaceDN w:val="0"/>
        <w:adjustRightInd w:val="0"/>
        <w:spacing w:after="0" w:line="240" w:lineRule="auto"/>
        <w:jc w:val="center"/>
        <w:rPr>
          <w:rFonts w:ascii="Times New Roman" w:hAnsi="Times New Roman"/>
          <w:sz w:val="20"/>
          <w:szCs w:val="20"/>
        </w:rPr>
      </w:pPr>
    </w:p>
    <w:p w:rsidR="001F700D" w:rsidRPr="001F700D" w:rsidRDefault="001F700D" w:rsidP="001F700D">
      <w:pPr>
        <w:autoSpaceDE w:val="0"/>
        <w:autoSpaceDN w:val="0"/>
        <w:adjustRightInd w:val="0"/>
        <w:spacing w:after="0" w:line="240" w:lineRule="auto"/>
        <w:jc w:val="center"/>
        <w:outlineLvl w:val="1"/>
        <w:rPr>
          <w:rFonts w:ascii="Times New Roman" w:hAnsi="Times New Roman"/>
          <w:sz w:val="20"/>
          <w:szCs w:val="20"/>
        </w:rPr>
      </w:pPr>
      <w:r w:rsidRPr="001F700D">
        <w:rPr>
          <w:rFonts w:ascii="Times New Roman" w:hAnsi="Times New Roman"/>
          <w:sz w:val="20"/>
          <w:szCs w:val="20"/>
        </w:rPr>
        <w:t>1. Общие положения</w:t>
      </w:r>
    </w:p>
    <w:p w:rsidR="001F700D" w:rsidRPr="001F700D" w:rsidRDefault="001F700D" w:rsidP="001F700D">
      <w:pPr>
        <w:autoSpaceDE w:val="0"/>
        <w:autoSpaceDN w:val="0"/>
        <w:adjustRightInd w:val="0"/>
        <w:spacing w:after="0" w:line="240" w:lineRule="auto"/>
        <w:jc w:val="both"/>
        <w:rPr>
          <w:rFonts w:ascii="Times New Roman" w:hAnsi="Times New Roman"/>
          <w:sz w:val="20"/>
          <w:szCs w:val="20"/>
        </w:rPr>
      </w:pPr>
    </w:p>
    <w:p w:rsidR="001F700D" w:rsidRPr="001F700D" w:rsidRDefault="001F700D" w:rsidP="001F700D">
      <w:pPr>
        <w:numPr>
          <w:ilvl w:val="1"/>
          <w:numId w:val="36"/>
        </w:numPr>
        <w:autoSpaceDE w:val="0"/>
        <w:autoSpaceDN w:val="0"/>
        <w:adjustRightInd w:val="0"/>
        <w:spacing w:after="0" w:line="240" w:lineRule="auto"/>
        <w:ind w:left="0" w:firstLine="709"/>
        <w:jc w:val="both"/>
        <w:rPr>
          <w:rFonts w:ascii="Times New Roman" w:hAnsi="Times New Roman"/>
          <w:sz w:val="20"/>
          <w:szCs w:val="20"/>
        </w:rPr>
      </w:pPr>
      <w:r w:rsidRPr="001F700D">
        <w:rPr>
          <w:rFonts w:ascii="Times New Roman" w:hAnsi="Times New Roman"/>
          <w:sz w:val="20"/>
          <w:szCs w:val="20"/>
        </w:rPr>
        <w:t xml:space="preserve">Настоящий Порядок устанавливает процедуру формирования и утверждения программы регулярных пассажирских перевозок автомобильным транспортом по муниципальным маршрутам с </w:t>
      </w:r>
      <w:r w:rsidRPr="001F700D">
        <w:rPr>
          <w:rFonts w:ascii="Times New Roman" w:hAnsi="Times New Roman"/>
          <w:sz w:val="20"/>
          <w:szCs w:val="20"/>
        </w:rPr>
        <w:lastRenderedPageBreak/>
        <w:t>небольшой интенсивностью пассажирских потоков в Богучанском районе (далее - программа перевозок), определяет критерии включения маршрутов в программу перевозок.</w:t>
      </w:r>
    </w:p>
    <w:p w:rsidR="001F700D" w:rsidRPr="001F700D" w:rsidRDefault="001F700D" w:rsidP="001F700D">
      <w:pPr>
        <w:numPr>
          <w:ilvl w:val="1"/>
          <w:numId w:val="36"/>
        </w:numPr>
        <w:autoSpaceDE w:val="0"/>
        <w:autoSpaceDN w:val="0"/>
        <w:adjustRightInd w:val="0"/>
        <w:spacing w:after="0" w:line="240" w:lineRule="auto"/>
        <w:ind w:left="0" w:firstLine="709"/>
        <w:jc w:val="both"/>
        <w:rPr>
          <w:rFonts w:ascii="Times New Roman" w:hAnsi="Times New Roman"/>
          <w:sz w:val="20"/>
          <w:szCs w:val="20"/>
        </w:rPr>
      </w:pPr>
      <w:r w:rsidRPr="001F700D">
        <w:rPr>
          <w:rFonts w:ascii="Times New Roman" w:hAnsi="Times New Roman"/>
          <w:sz w:val="20"/>
          <w:szCs w:val="20"/>
        </w:rPr>
        <w:t xml:space="preserve">Уполномоченным органом исполнительной власти по формированию программы перевозок является отдел лесного хозяйства, жилищной политики, транспорта и связи администрации Богучанского района (далее – администрация Богучанского района). </w:t>
      </w:r>
    </w:p>
    <w:p w:rsidR="001F700D" w:rsidRPr="001F700D" w:rsidRDefault="001F700D" w:rsidP="001F700D">
      <w:pPr>
        <w:numPr>
          <w:ilvl w:val="1"/>
          <w:numId w:val="36"/>
        </w:numPr>
        <w:autoSpaceDE w:val="0"/>
        <w:autoSpaceDN w:val="0"/>
        <w:adjustRightInd w:val="0"/>
        <w:spacing w:after="0" w:line="240" w:lineRule="auto"/>
        <w:ind w:left="0" w:firstLine="709"/>
        <w:jc w:val="both"/>
        <w:rPr>
          <w:rFonts w:ascii="Times New Roman" w:hAnsi="Times New Roman"/>
          <w:sz w:val="20"/>
          <w:szCs w:val="20"/>
        </w:rPr>
      </w:pPr>
      <w:r w:rsidRPr="001F700D">
        <w:rPr>
          <w:rFonts w:ascii="Times New Roman" w:hAnsi="Times New Roman"/>
          <w:sz w:val="20"/>
          <w:szCs w:val="20"/>
        </w:rPr>
        <w:t>Программа перевозок формируется с учетом потребности населения в пассажирских перевозках автомобильным транспортом на очередной календарный год, и утверждаются Постановлением администрации Богучанского района не позднее 31 декабря предшествующего года.</w:t>
      </w:r>
    </w:p>
    <w:p w:rsidR="001F700D" w:rsidRPr="001F700D" w:rsidRDefault="001F700D" w:rsidP="001F700D">
      <w:pPr>
        <w:numPr>
          <w:ilvl w:val="1"/>
          <w:numId w:val="36"/>
        </w:numPr>
        <w:autoSpaceDE w:val="0"/>
        <w:autoSpaceDN w:val="0"/>
        <w:adjustRightInd w:val="0"/>
        <w:spacing w:after="0" w:line="240" w:lineRule="auto"/>
        <w:ind w:left="0" w:firstLine="709"/>
        <w:jc w:val="both"/>
        <w:rPr>
          <w:rFonts w:ascii="Times New Roman" w:hAnsi="Times New Roman"/>
          <w:sz w:val="20"/>
          <w:szCs w:val="20"/>
        </w:rPr>
      </w:pPr>
      <w:r w:rsidRPr="001F700D">
        <w:rPr>
          <w:rFonts w:ascii="Times New Roman" w:hAnsi="Times New Roman"/>
          <w:sz w:val="20"/>
          <w:szCs w:val="20"/>
        </w:rPr>
        <w:t xml:space="preserve">Потребность населения при формировании программы перевозок определяется администрацией Богучанского района на основании показателя небольшой интенсивности пассажиропотока, определенного в соответствии с </w:t>
      </w:r>
      <w:hyperlink w:anchor="P74" w:history="1">
        <w:r w:rsidRPr="001F700D">
          <w:rPr>
            <w:rFonts w:ascii="Times New Roman" w:hAnsi="Times New Roman"/>
            <w:sz w:val="20"/>
            <w:szCs w:val="20"/>
          </w:rPr>
          <w:t>разделом 3</w:t>
        </w:r>
      </w:hyperlink>
      <w:r w:rsidRPr="001F700D">
        <w:rPr>
          <w:rFonts w:ascii="Times New Roman" w:hAnsi="Times New Roman"/>
          <w:sz w:val="20"/>
          <w:szCs w:val="20"/>
        </w:rPr>
        <w:t xml:space="preserve"> Порядка.</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p>
    <w:p w:rsidR="001F700D" w:rsidRPr="001F700D" w:rsidRDefault="001F700D" w:rsidP="001F700D">
      <w:pPr>
        <w:autoSpaceDE w:val="0"/>
        <w:autoSpaceDN w:val="0"/>
        <w:adjustRightInd w:val="0"/>
        <w:spacing w:after="0" w:line="240" w:lineRule="auto"/>
        <w:jc w:val="center"/>
        <w:outlineLvl w:val="1"/>
        <w:rPr>
          <w:rFonts w:ascii="Times New Roman" w:hAnsi="Times New Roman"/>
          <w:sz w:val="20"/>
          <w:szCs w:val="20"/>
        </w:rPr>
      </w:pPr>
      <w:r w:rsidRPr="001F700D">
        <w:rPr>
          <w:rFonts w:ascii="Times New Roman" w:hAnsi="Times New Roman"/>
          <w:sz w:val="20"/>
          <w:szCs w:val="20"/>
        </w:rPr>
        <w:t xml:space="preserve">2. Критерии отбора муниципальных маршрутов </w:t>
      </w:r>
      <w:r>
        <w:rPr>
          <w:rFonts w:ascii="Times New Roman" w:hAnsi="Times New Roman"/>
          <w:sz w:val="20"/>
          <w:szCs w:val="20"/>
        </w:rPr>
        <w:t xml:space="preserve"> </w:t>
      </w:r>
      <w:r w:rsidRPr="001F700D">
        <w:rPr>
          <w:rFonts w:ascii="Times New Roman" w:hAnsi="Times New Roman"/>
          <w:sz w:val="20"/>
          <w:szCs w:val="20"/>
        </w:rPr>
        <w:t>для включения в программу перевозок</w:t>
      </w:r>
    </w:p>
    <w:p w:rsidR="001F700D" w:rsidRPr="001F700D" w:rsidRDefault="001F700D" w:rsidP="001F700D">
      <w:pPr>
        <w:autoSpaceDE w:val="0"/>
        <w:autoSpaceDN w:val="0"/>
        <w:adjustRightInd w:val="0"/>
        <w:spacing w:after="0" w:line="240" w:lineRule="auto"/>
        <w:jc w:val="center"/>
        <w:outlineLvl w:val="1"/>
        <w:rPr>
          <w:rFonts w:ascii="Times New Roman" w:hAnsi="Times New Roman"/>
          <w:sz w:val="20"/>
          <w:szCs w:val="20"/>
        </w:rPr>
      </w:pP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bookmarkStart w:id="1" w:name="P51"/>
      <w:bookmarkEnd w:id="1"/>
      <w:r w:rsidRPr="001F700D">
        <w:rPr>
          <w:rFonts w:ascii="Times New Roman" w:hAnsi="Times New Roman"/>
          <w:sz w:val="20"/>
          <w:szCs w:val="20"/>
        </w:rPr>
        <w:t>2.1. Критериями включения муниципальных маршрутов регулярных перевозок в программу перевозок автомобильным транспортом, являются:</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1) осуществление перевозок пассажиров по муниципальному маршруту на основании заключенного с администрацией Богучанского района договора об оказании регулярных пассажирских перевозок автомобильным транспортом в случае, если регулярные перевозки осуществляются в соответствии с частью 9 статьи 39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либо муниципального контракта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2) муниципальный маршрут регулярных перевозок включен в Реестр муниципальных маршрутов регулярных пассажирских перевозок автомобильным транспортом в Богучанском районе (далее - Реестр);</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3)</w:t>
      </w:r>
      <w:r w:rsidRPr="001F700D">
        <w:rPr>
          <w:rFonts w:ascii="Times New Roman" w:hAnsi="Times New Roman"/>
          <w:color w:val="FF0000"/>
          <w:sz w:val="20"/>
          <w:szCs w:val="20"/>
        </w:rPr>
        <w:t xml:space="preserve"> </w:t>
      </w:r>
      <w:r w:rsidRPr="001F700D">
        <w:rPr>
          <w:rFonts w:ascii="Times New Roman" w:hAnsi="Times New Roman"/>
          <w:sz w:val="20"/>
          <w:szCs w:val="20"/>
        </w:rPr>
        <w:t xml:space="preserve">осуществление передачи мониторинговой информации (идентификационный номер абонентского терминала; географическая широта местоположения транспортного средства; географическая долгота местоположения транспортного средства; скорость движения транспортного средства; путевой угол транспортного средства; время и дата фиксации местоположения транспортного средства; признак нажатия тревожной кнопки) от навигационных блоков системы ГЛОНАСС (ГЛОНАСС/GPS) в соответствии с </w:t>
      </w:r>
      <w:hyperlink r:id="rId19" w:history="1">
        <w:r w:rsidRPr="001F700D">
          <w:rPr>
            <w:rFonts w:ascii="Times New Roman" w:hAnsi="Times New Roman"/>
            <w:sz w:val="20"/>
            <w:szCs w:val="20"/>
          </w:rPr>
          <w:t>Приказом</w:t>
        </w:r>
      </w:hyperlink>
      <w:r w:rsidRPr="001F700D">
        <w:rPr>
          <w:rFonts w:ascii="Times New Roman" w:hAnsi="Times New Roman"/>
          <w:sz w:val="20"/>
          <w:szCs w:val="20"/>
        </w:rPr>
        <w:t xml:space="preserve"> Министерства транспорта Российской Федерации от 31.07.2012 N 285 "Об утверждении требований к средствам навигации, функционирующим с использованием навигационных сигналов системы ГЛОНАСС или ГЛОНАСС/GPS и предназначенным для обязательного оснащения транспортных средств категории M, используемых для коммерческих перевозок пассажиров, и категории N, используемых для перевозки опасных грузов" в единую платформу навигационных приложений региональной навигационно-информационной системы (РНИС) Красноярского края по протоколам передачи мониторинговой информации</w:t>
      </w:r>
      <w:r w:rsidRPr="001F700D">
        <w:rPr>
          <w:rFonts w:ascii="Times New Roman" w:hAnsi="Times New Roman"/>
          <w:color w:val="FF0000"/>
          <w:sz w:val="20"/>
          <w:szCs w:val="20"/>
        </w:rPr>
        <w:t>;</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4) наличие небольшой интенсивности пассажиропотока, показатель которого составляет менее 0,6.</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Муниципальный маршрут регулярных перевозок подлежит включению в программу перевозок автомобильным транспортом при наличии всех указанных критериев отбора маршрутов.</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p>
    <w:p w:rsidR="001F700D" w:rsidRPr="001F700D" w:rsidRDefault="001F700D" w:rsidP="001F700D">
      <w:pPr>
        <w:autoSpaceDE w:val="0"/>
        <w:autoSpaceDN w:val="0"/>
        <w:adjustRightInd w:val="0"/>
        <w:spacing w:after="0" w:line="240" w:lineRule="auto"/>
        <w:jc w:val="center"/>
        <w:outlineLvl w:val="1"/>
        <w:rPr>
          <w:rFonts w:ascii="Times New Roman" w:hAnsi="Times New Roman"/>
          <w:sz w:val="20"/>
          <w:szCs w:val="20"/>
        </w:rPr>
      </w:pPr>
      <w:r w:rsidRPr="001F700D">
        <w:rPr>
          <w:rFonts w:ascii="Times New Roman" w:hAnsi="Times New Roman"/>
          <w:sz w:val="20"/>
          <w:szCs w:val="20"/>
        </w:rPr>
        <w:t>3. Порядок расчета показателя небольшой</w:t>
      </w:r>
      <w:r>
        <w:rPr>
          <w:rFonts w:ascii="Times New Roman" w:hAnsi="Times New Roman"/>
          <w:sz w:val="20"/>
          <w:szCs w:val="20"/>
        </w:rPr>
        <w:t xml:space="preserve"> </w:t>
      </w:r>
      <w:r w:rsidRPr="001F700D">
        <w:rPr>
          <w:rFonts w:ascii="Times New Roman" w:hAnsi="Times New Roman"/>
          <w:sz w:val="20"/>
          <w:szCs w:val="20"/>
        </w:rPr>
        <w:t>интенсивности пассажиропотока</w:t>
      </w:r>
    </w:p>
    <w:p w:rsidR="001F700D" w:rsidRPr="001F700D" w:rsidRDefault="001F700D" w:rsidP="001F700D">
      <w:pPr>
        <w:autoSpaceDE w:val="0"/>
        <w:autoSpaceDN w:val="0"/>
        <w:adjustRightInd w:val="0"/>
        <w:spacing w:after="0" w:line="240" w:lineRule="auto"/>
        <w:jc w:val="center"/>
        <w:rPr>
          <w:rFonts w:ascii="Times New Roman" w:hAnsi="Times New Roman"/>
          <w:sz w:val="20"/>
          <w:szCs w:val="20"/>
        </w:rPr>
      </w:pP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3.1. Расчет показателя небольшой интенсивности пассажиропотока осуществляется перевозчиком по форме согласно приложению № 1 к Порядку за период, за который производится расчет показателя небольшой интенсивности пассажиропотока по маршруту, подлежащему включению в программу перевозок.</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Перевозчик несет ответственность за достоверность представляемых данных в расчете показателя небольшой интенсивности пассажиропотока на маршруте.</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3.2. Расчет показателя небольшой интенсивности пассажиропотока производится:</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за год, предшествующий месяцу обращения с заявлением о включении маршрута в программу перевозок автомобильным транспортом (если перевозки по маршруту осуществляются перевозчиком более года и ранее данный маршрут не был включен в программу перевозок автомобильным транспортом);</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за календарный год, предшествующий формированию программы перевозок автомобильным транспортом (если перевозки по маршруту осуществлялись перевозчиком более года и ранее данный маршрут был включен в программу перевозок автомобильным транспортом);</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 xml:space="preserve">за период с месяца начала осуществления перевозок по месяц обращения с заявлением о включении маршрута в программу перевозок автомобильным транспортом (если перевозки по маршруту </w:t>
      </w:r>
      <w:r w:rsidRPr="001F700D">
        <w:rPr>
          <w:rFonts w:ascii="Times New Roman" w:hAnsi="Times New Roman"/>
          <w:sz w:val="20"/>
          <w:szCs w:val="20"/>
        </w:rPr>
        <w:lastRenderedPageBreak/>
        <w:t>осуществляются менее года в связи с установлением маршрута, а также в случае, если на маршруте произошла смена перевозчика).</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3.3. Показатель небольшой интенсивности пассажиропотока определяется как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периоде времени.</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p>
    <w:p w:rsidR="001F700D" w:rsidRPr="001F700D" w:rsidRDefault="001F700D" w:rsidP="001F700D">
      <w:pPr>
        <w:autoSpaceDE w:val="0"/>
        <w:autoSpaceDN w:val="0"/>
        <w:adjustRightInd w:val="0"/>
        <w:spacing w:after="0" w:line="240" w:lineRule="auto"/>
        <w:jc w:val="center"/>
        <w:outlineLvl w:val="1"/>
        <w:rPr>
          <w:rFonts w:ascii="Times New Roman" w:hAnsi="Times New Roman"/>
          <w:sz w:val="20"/>
          <w:szCs w:val="20"/>
        </w:rPr>
      </w:pPr>
      <w:r w:rsidRPr="001F700D">
        <w:rPr>
          <w:rFonts w:ascii="Times New Roman" w:hAnsi="Times New Roman"/>
          <w:sz w:val="20"/>
          <w:szCs w:val="20"/>
        </w:rPr>
        <w:t>4. Процедура формирования программ перевозок</w:t>
      </w:r>
    </w:p>
    <w:p w:rsidR="001F700D" w:rsidRPr="001F700D" w:rsidRDefault="001F700D" w:rsidP="001F700D">
      <w:pPr>
        <w:autoSpaceDE w:val="0"/>
        <w:autoSpaceDN w:val="0"/>
        <w:adjustRightInd w:val="0"/>
        <w:spacing w:after="0" w:line="240" w:lineRule="auto"/>
        <w:jc w:val="both"/>
        <w:rPr>
          <w:rFonts w:ascii="Times New Roman" w:hAnsi="Times New Roman"/>
          <w:sz w:val="20"/>
          <w:szCs w:val="20"/>
        </w:rPr>
      </w:pP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4.1. Для включения муниципального маршрута регулярных перевозок пассажиров (далее - маршрут) в программу перевозок перевозчик представляет в администрацию Богучанского района заявление о включении маршрута в программу перевозок.</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bookmarkStart w:id="2" w:name="P90"/>
      <w:bookmarkEnd w:id="2"/>
      <w:r w:rsidRPr="001F700D">
        <w:rPr>
          <w:rFonts w:ascii="Times New Roman" w:hAnsi="Times New Roman"/>
          <w:sz w:val="20"/>
          <w:szCs w:val="20"/>
        </w:rPr>
        <w:t>4.2. К заявлению о включении маршрута в программу пассажирских перевозок автомобильным транспортом, субсидируемых из районного бюджета, прилагается расчет показателя небольшой интенсивности пассажиропотока на маршруте, подлежащем включению в программу перевозок, по форме согласно приложению № 1 к Порядку.</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bookmarkStart w:id="3" w:name="P92"/>
      <w:bookmarkStart w:id="4" w:name="P98"/>
      <w:bookmarkEnd w:id="3"/>
      <w:bookmarkEnd w:id="4"/>
      <w:r w:rsidRPr="001F700D">
        <w:rPr>
          <w:rFonts w:ascii="Times New Roman" w:hAnsi="Times New Roman"/>
          <w:sz w:val="20"/>
          <w:szCs w:val="20"/>
        </w:rPr>
        <w:t>4.3. Заявление о включении маршрута в программу перевозок и прилагаемые к нему документы (далее - заявление) на бумажном носителе предоставляются лично перевозчиком в администрацию Богучанского района не позднее 15 ноября года предшествующего году формирования программы.</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 xml:space="preserve">4.4. Заявитель вправе представить заявление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краевого портала государственных и муниципальных услуг с использованием усиленной квалифицированной электронной подписи в соответствии с Федеральным </w:t>
      </w:r>
      <w:hyperlink r:id="rId20" w:history="1">
        <w:r w:rsidRPr="001F700D">
          <w:rPr>
            <w:rFonts w:ascii="Times New Roman" w:hAnsi="Times New Roman"/>
            <w:sz w:val="20"/>
            <w:szCs w:val="20"/>
          </w:rPr>
          <w:t>законом</w:t>
        </w:r>
      </w:hyperlink>
      <w:r w:rsidRPr="001F700D">
        <w:rPr>
          <w:rFonts w:ascii="Times New Roman" w:hAnsi="Times New Roman"/>
          <w:sz w:val="20"/>
          <w:szCs w:val="20"/>
        </w:rPr>
        <w:t xml:space="preserve"> от 06.04.2011 N 63-ФЗ "Об электронной подписи".</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Днем приема заявления считается день его поступления в администрацию Богучанского района.</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В случае поступления заявления в электронной форме в выходной или нерабочий праздничный день оно подлежит регистрации в первый рабочий день, следующий за днем его поступления.</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 xml:space="preserve">4.5. При поступлении заявления в электронной форме администрация Богучанского района, в течение 3 календарных дней проверяет действительность усиленной квалифицированной электронной подписи заявителя, с использованием которой подписан электронный документ (пакет электронных документов), в соответствии со </w:t>
      </w:r>
      <w:hyperlink r:id="rId21" w:history="1">
        <w:r w:rsidRPr="001F700D">
          <w:rPr>
            <w:rFonts w:ascii="Times New Roman" w:hAnsi="Times New Roman"/>
            <w:sz w:val="20"/>
            <w:szCs w:val="20"/>
          </w:rPr>
          <w:t>статьей 11</w:t>
        </w:r>
      </w:hyperlink>
      <w:r w:rsidRPr="001F700D">
        <w:rPr>
          <w:rFonts w:ascii="Times New Roman" w:hAnsi="Times New Roman"/>
          <w:sz w:val="20"/>
          <w:szCs w:val="20"/>
        </w:rPr>
        <w:t xml:space="preserve"> Федерального закона от 06.04.2011 N 63-ФЗ "Об электронной подписи".</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bookmarkStart w:id="5" w:name="P106"/>
      <w:bookmarkEnd w:id="5"/>
      <w:r w:rsidRPr="001F700D">
        <w:rPr>
          <w:rFonts w:ascii="Times New Roman" w:hAnsi="Times New Roman"/>
          <w:sz w:val="20"/>
          <w:szCs w:val="20"/>
        </w:rPr>
        <w:t>4.6. В случае неподтверждения действительности усиленной квалифицированной электронной подписи администрация Богучанского района в течение 3 дней со дня завершения проверки заявления отказывает в приеме его к рассмотрению.</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 xml:space="preserve">Об отказе в приеме к рассмотрению заявления, поданного в электронной форме, заявителю направляется уведомление в срок, указанный в </w:t>
      </w:r>
      <w:hyperlink w:anchor="P106" w:history="1">
        <w:r w:rsidRPr="001F700D">
          <w:rPr>
            <w:rFonts w:ascii="Times New Roman" w:hAnsi="Times New Roman"/>
            <w:sz w:val="20"/>
            <w:szCs w:val="20"/>
          </w:rPr>
          <w:t>абзаце первом</w:t>
        </w:r>
      </w:hyperlink>
      <w:r w:rsidRPr="001F700D">
        <w:rPr>
          <w:rFonts w:ascii="Times New Roman" w:hAnsi="Times New Roman"/>
          <w:sz w:val="20"/>
          <w:szCs w:val="20"/>
        </w:rPr>
        <w:t xml:space="preserve"> настоящего пункта.</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Уведомление об отказе в приеме к рассмотрению заявления, поданного в электронной форме, направляется заявителю в форме и способом, указанным в заявлении.</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 xml:space="preserve">В уведомлении об отказе в приеме к рассмотрению заявления, поданного в электронной форме, указываются причины принятого решения, в том числе пункты </w:t>
      </w:r>
      <w:hyperlink r:id="rId22" w:history="1">
        <w:r w:rsidRPr="001F700D">
          <w:rPr>
            <w:rFonts w:ascii="Times New Roman" w:hAnsi="Times New Roman"/>
            <w:sz w:val="20"/>
            <w:szCs w:val="20"/>
          </w:rPr>
          <w:t>статьи 11</w:t>
        </w:r>
      </w:hyperlink>
      <w:r w:rsidRPr="001F700D">
        <w:rPr>
          <w:rFonts w:ascii="Times New Roman" w:hAnsi="Times New Roman"/>
          <w:sz w:val="20"/>
          <w:szCs w:val="20"/>
        </w:rPr>
        <w:t xml:space="preserve"> Федерального закона от 06.04.2011 N 63-ФЗ "Об электронной подписи", послужившие основанием для отказа в приеме заявления к рассмотрению.</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 xml:space="preserve">Уведомление об отказе в приеме к рассмотрению заявления, поданного в электронной форме, в срок, указанный в </w:t>
      </w:r>
      <w:hyperlink w:anchor="P106" w:history="1">
        <w:r w:rsidRPr="001F700D">
          <w:rPr>
            <w:rFonts w:ascii="Times New Roman" w:hAnsi="Times New Roman"/>
            <w:sz w:val="20"/>
            <w:szCs w:val="20"/>
          </w:rPr>
          <w:t>абзаце первом</w:t>
        </w:r>
      </w:hyperlink>
      <w:r w:rsidRPr="001F700D">
        <w:rPr>
          <w:rFonts w:ascii="Times New Roman" w:hAnsi="Times New Roman"/>
          <w:sz w:val="20"/>
          <w:szCs w:val="20"/>
        </w:rPr>
        <w:t xml:space="preserve"> настоящего пункта, направляется заявителю в форме электронного документа, подписанного усиленной квалифицированной электронной подписью.</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4.7. Заявление, подписанное усиленной квалифицированной электронной подписью заявителя, возврату не подлежит.</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bookmarkStart w:id="6" w:name="P117"/>
      <w:bookmarkEnd w:id="6"/>
      <w:r w:rsidRPr="001F700D">
        <w:rPr>
          <w:rFonts w:ascii="Times New Roman" w:hAnsi="Times New Roman"/>
          <w:sz w:val="20"/>
          <w:szCs w:val="20"/>
        </w:rPr>
        <w:t xml:space="preserve">4.8. Администрация Богучанского района в течение 30 календарных дней со дня приема заявления и прилагаемых к нему документов, указанных в </w:t>
      </w:r>
      <w:hyperlink w:anchor="P90" w:history="1">
        <w:r w:rsidRPr="001F700D">
          <w:rPr>
            <w:rFonts w:ascii="Times New Roman" w:hAnsi="Times New Roman"/>
            <w:sz w:val="20"/>
            <w:szCs w:val="20"/>
          </w:rPr>
          <w:t>пунктах 4.2</w:t>
        </w:r>
      </w:hyperlink>
      <w:r w:rsidRPr="001F700D">
        <w:rPr>
          <w:rFonts w:ascii="Times New Roman" w:hAnsi="Times New Roman"/>
          <w:sz w:val="20"/>
          <w:szCs w:val="20"/>
        </w:rPr>
        <w:t xml:space="preserve"> - </w:t>
      </w:r>
      <w:hyperlink w:anchor="P98" w:history="1">
        <w:r w:rsidRPr="001F700D">
          <w:rPr>
            <w:rFonts w:ascii="Times New Roman" w:hAnsi="Times New Roman"/>
            <w:sz w:val="20"/>
            <w:szCs w:val="20"/>
          </w:rPr>
          <w:t>4.3</w:t>
        </w:r>
      </w:hyperlink>
      <w:r w:rsidRPr="001F700D">
        <w:rPr>
          <w:rFonts w:ascii="Times New Roman" w:hAnsi="Times New Roman"/>
          <w:sz w:val="20"/>
          <w:szCs w:val="20"/>
        </w:rPr>
        <w:t xml:space="preserve"> Порядка, за исключением случая, указанного в абзаце втором настоящего пункта, при отсутствии основания для отказа в приеме их к рассмотрению рассматривает указанные документы и принимает решение о включении маршрута в программу перевозок или об отказе во включении в указанную программу. В случае принятого решения об отказе по включению маршрута в программу перевозок администрация Богучанского района уведомляет заявителя в письменном виде в этот же срок.</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В случае обращения заявителя в администрацию Богучанского района в электронной форме извещение о принятом решении об отказе включении маршрута в программу перевозок в указанную программу направляется заявителю в форме электронного документа, подписанного усиленной квалифицированной электронной подписью.</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4.9. Основаниями для отказа во включении маршрута в программу перевозок автомобильным транспортом являются:</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 xml:space="preserve">1) несоответствие маршрута критериям, установленным в </w:t>
      </w:r>
      <w:hyperlink w:anchor="P51" w:history="1">
        <w:r w:rsidRPr="001F700D">
          <w:rPr>
            <w:rFonts w:ascii="Times New Roman" w:hAnsi="Times New Roman"/>
            <w:sz w:val="20"/>
            <w:szCs w:val="20"/>
          </w:rPr>
          <w:t>пункте 2.1</w:t>
        </w:r>
      </w:hyperlink>
      <w:r w:rsidRPr="001F700D">
        <w:rPr>
          <w:rFonts w:ascii="Times New Roman" w:hAnsi="Times New Roman"/>
          <w:sz w:val="20"/>
          <w:szCs w:val="20"/>
        </w:rPr>
        <w:t xml:space="preserve"> Порядка;</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2) непредставление расчета показателя небольшой интенсивности пассажиропотока на маршруте;</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lastRenderedPageBreak/>
        <w:t>3) представление расчета показателя небольшой интенсивности пассажиропотока на маршруте, который не соответствуют форме, приведенной в приложении № 1 к Порядку, или содержат арифметические ошибки или опечатки.</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 xml:space="preserve">4.10. Программы перевозок формируются в соответствии с формой, приведенной в </w:t>
      </w:r>
      <w:hyperlink w:anchor="P272" w:history="1">
        <w:r w:rsidRPr="001F700D">
          <w:rPr>
            <w:rFonts w:ascii="Times New Roman" w:hAnsi="Times New Roman"/>
            <w:sz w:val="20"/>
            <w:szCs w:val="20"/>
          </w:rPr>
          <w:t>приложении № 2</w:t>
        </w:r>
      </w:hyperlink>
      <w:r w:rsidRPr="001F700D">
        <w:rPr>
          <w:rFonts w:ascii="Times New Roman" w:hAnsi="Times New Roman"/>
          <w:sz w:val="20"/>
          <w:szCs w:val="20"/>
        </w:rPr>
        <w:t xml:space="preserve"> к Порядку.</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4.11. В программу перевозок администрацией Богучанского района могут вноситься изменения в течение текущего финансового года. При этом в случае изменения программы перевозок, которое приведет к превышению пределов бюджетных ассигнований и лимитов бюджетных обязательств, утвержденных администрации Богучанского района на текущий финансовый год, внесение изменения в программу перевозок осуществляется до 1 декабря текущего финансового года.</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bookmarkStart w:id="7" w:name="P131"/>
      <w:bookmarkEnd w:id="7"/>
      <w:r w:rsidRPr="001F700D">
        <w:rPr>
          <w:rFonts w:ascii="Times New Roman" w:hAnsi="Times New Roman"/>
          <w:sz w:val="20"/>
          <w:szCs w:val="20"/>
        </w:rPr>
        <w:t>4.12. Основаниями для внесения изменений являются:</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bookmarkStart w:id="8" w:name="P132"/>
      <w:bookmarkEnd w:id="8"/>
      <w:r w:rsidRPr="001F700D">
        <w:rPr>
          <w:rFonts w:ascii="Times New Roman" w:hAnsi="Times New Roman"/>
          <w:sz w:val="20"/>
          <w:szCs w:val="20"/>
        </w:rPr>
        <w:t>1) изменение расписания движения подвижного состава на маршрутах, включенных в программу перевозок;</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2) изменение схемы движения, протяженности, номера или наименования маршрута, включенного в программу перевозок;</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3) изменение характеристик подвижного состава, используемого на маршрутах, включенных в программу перевозок;</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bookmarkStart w:id="9" w:name="P135"/>
      <w:bookmarkEnd w:id="9"/>
      <w:r w:rsidRPr="001F700D">
        <w:rPr>
          <w:rFonts w:ascii="Times New Roman" w:hAnsi="Times New Roman"/>
          <w:sz w:val="20"/>
          <w:szCs w:val="20"/>
        </w:rPr>
        <w:t>4) изменение объемов пассажирских перевозок на маршрутах, включенных в программу перевозок;</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bookmarkStart w:id="10" w:name="P136"/>
      <w:bookmarkEnd w:id="10"/>
      <w:r w:rsidRPr="001F700D">
        <w:rPr>
          <w:rFonts w:ascii="Times New Roman" w:hAnsi="Times New Roman"/>
          <w:sz w:val="20"/>
          <w:szCs w:val="20"/>
        </w:rPr>
        <w:t xml:space="preserve">5) включение нового маршрута в программу перевозок при условии соответствия данного маршрута критериям, установленным в </w:t>
      </w:r>
      <w:hyperlink w:anchor="P48" w:history="1">
        <w:r w:rsidRPr="001F700D">
          <w:rPr>
            <w:rFonts w:ascii="Times New Roman" w:hAnsi="Times New Roman"/>
            <w:sz w:val="20"/>
            <w:szCs w:val="20"/>
          </w:rPr>
          <w:t>разделе 2</w:t>
        </w:r>
      </w:hyperlink>
      <w:r w:rsidRPr="001F700D">
        <w:rPr>
          <w:rFonts w:ascii="Times New Roman" w:hAnsi="Times New Roman"/>
          <w:sz w:val="20"/>
          <w:szCs w:val="20"/>
        </w:rPr>
        <w:t xml:space="preserve"> Порядка.</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 xml:space="preserve">4.13. Изменения в программу перевозок вносятся администрацией Богучанского района в течение 30 дней со дня возникновения оснований, указанных в </w:t>
      </w:r>
      <w:hyperlink w:anchor="P131" w:history="1">
        <w:r w:rsidRPr="001F700D">
          <w:rPr>
            <w:rFonts w:ascii="Times New Roman" w:hAnsi="Times New Roman"/>
            <w:sz w:val="20"/>
            <w:szCs w:val="20"/>
          </w:rPr>
          <w:t>пункте 4.12</w:t>
        </w:r>
      </w:hyperlink>
      <w:r w:rsidRPr="001F700D">
        <w:rPr>
          <w:rFonts w:ascii="Times New Roman" w:hAnsi="Times New Roman"/>
          <w:sz w:val="20"/>
          <w:szCs w:val="20"/>
        </w:rPr>
        <w:t xml:space="preserve"> Порядка.</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 xml:space="preserve">4.14. Днем возникновения оснований, указанных в </w:t>
      </w:r>
      <w:hyperlink w:anchor="P132" w:history="1">
        <w:r w:rsidRPr="001F700D">
          <w:rPr>
            <w:rFonts w:ascii="Times New Roman" w:hAnsi="Times New Roman"/>
            <w:sz w:val="20"/>
            <w:szCs w:val="20"/>
          </w:rPr>
          <w:t>подпунктах 1</w:t>
        </w:r>
      </w:hyperlink>
      <w:r w:rsidRPr="001F700D">
        <w:rPr>
          <w:rFonts w:ascii="Times New Roman" w:hAnsi="Times New Roman"/>
          <w:sz w:val="20"/>
          <w:szCs w:val="20"/>
        </w:rPr>
        <w:t xml:space="preserve"> - </w:t>
      </w:r>
      <w:hyperlink w:anchor="P136" w:history="1">
        <w:r w:rsidRPr="001F700D">
          <w:rPr>
            <w:rFonts w:ascii="Times New Roman" w:hAnsi="Times New Roman"/>
            <w:sz w:val="20"/>
            <w:szCs w:val="20"/>
          </w:rPr>
          <w:t>5 пункта 4.12</w:t>
        </w:r>
      </w:hyperlink>
      <w:r w:rsidRPr="001F700D">
        <w:rPr>
          <w:rFonts w:ascii="Times New Roman" w:hAnsi="Times New Roman"/>
          <w:sz w:val="20"/>
          <w:szCs w:val="20"/>
        </w:rPr>
        <w:t xml:space="preserve"> Порядка, для внесения изменений в программу перевозок автомобильным транспортом по муниципальным маршрутам регулярных перевозок являются соответственно:</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день согласования администрацией Богучанского района изменения расписания движения подвижного состава на маршрутах, включенных в программу перевозок;</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день согласования администрацией Богучанского района изменения схемы движения, протяженности, номера или наименования маршрута, включенного в программу перевозок;</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день согласования администрацией Богучанского района изменения характеристик подвижного состава, используемого на маршрутах, включенных в программу перевозок;</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день согласования администрацией Богучанского района изменения объемов пассажирских перевозок на маршрутах, включенных в программу перевозок;</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день обращения перевозчика с заявлением о включении нового маршрута в программу перевозок.</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 xml:space="preserve">4.15. Изменения в программу перевозок автомобильным транспортом вносятся по инициативе администрации Богучанского района в случаях, предусмотренных </w:t>
      </w:r>
      <w:hyperlink w:anchor="P132" w:history="1">
        <w:r w:rsidRPr="001F700D">
          <w:rPr>
            <w:rFonts w:ascii="Times New Roman" w:hAnsi="Times New Roman"/>
            <w:sz w:val="20"/>
            <w:szCs w:val="20"/>
          </w:rPr>
          <w:t>подпунктами 1</w:t>
        </w:r>
      </w:hyperlink>
      <w:r w:rsidRPr="001F700D">
        <w:rPr>
          <w:rFonts w:ascii="Times New Roman" w:hAnsi="Times New Roman"/>
          <w:sz w:val="20"/>
          <w:szCs w:val="20"/>
        </w:rPr>
        <w:t xml:space="preserve"> - </w:t>
      </w:r>
      <w:hyperlink w:anchor="P135" w:history="1">
        <w:r w:rsidRPr="001F700D">
          <w:rPr>
            <w:rFonts w:ascii="Times New Roman" w:hAnsi="Times New Roman"/>
            <w:sz w:val="20"/>
            <w:szCs w:val="20"/>
          </w:rPr>
          <w:t>4 пункта 4.12</w:t>
        </w:r>
      </w:hyperlink>
      <w:r w:rsidRPr="001F700D">
        <w:rPr>
          <w:rFonts w:ascii="Times New Roman" w:hAnsi="Times New Roman"/>
          <w:sz w:val="20"/>
          <w:szCs w:val="20"/>
        </w:rPr>
        <w:t xml:space="preserve"> Порядка.</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 xml:space="preserve">4.16. Изменения в программу перевозок автомобильным транспортом вносятся по инициативе перевозчика в случае, предусмотренном </w:t>
      </w:r>
      <w:hyperlink w:anchor="P136" w:history="1">
        <w:r w:rsidRPr="001F700D">
          <w:rPr>
            <w:rFonts w:ascii="Times New Roman" w:hAnsi="Times New Roman"/>
            <w:sz w:val="20"/>
            <w:szCs w:val="20"/>
          </w:rPr>
          <w:t>подпунктом 5 пункта 4.12</w:t>
        </w:r>
      </w:hyperlink>
      <w:r w:rsidRPr="001F700D">
        <w:rPr>
          <w:rFonts w:ascii="Times New Roman" w:hAnsi="Times New Roman"/>
          <w:sz w:val="20"/>
          <w:szCs w:val="20"/>
        </w:rPr>
        <w:t xml:space="preserve"> Порядка.</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 xml:space="preserve">4.17. Подача заявления о внесении изменений в программу перевозок, рассмотрение заявления, принятие решения по результатам рассмотрения указанного заявления осуществляются в сроки и в порядке, установленные в </w:t>
      </w:r>
      <w:hyperlink w:anchor="P85" w:history="1">
        <w:r w:rsidRPr="001F700D">
          <w:rPr>
            <w:rFonts w:ascii="Times New Roman" w:hAnsi="Times New Roman"/>
            <w:sz w:val="20"/>
            <w:szCs w:val="20"/>
          </w:rPr>
          <w:t>разделе 4</w:t>
        </w:r>
      </w:hyperlink>
      <w:r w:rsidRPr="001F700D">
        <w:rPr>
          <w:rFonts w:ascii="Times New Roman" w:hAnsi="Times New Roman"/>
          <w:sz w:val="20"/>
          <w:szCs w:val="20"/>
        </w:rPr>
        <w:t xml:space="preserve"> Порядка.</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8"/>
          <w:szCs w:val="28"/>
        </w:rPr>
      </w:pPr>
    </w:p>
    <w:tbl>
      <w:tblPr>
        <w:tblW w:w="5000" w:type="pct"/>
        <w:tblLook w:val="04A0"/>
      </w:tblPr>
      <w:tblGrid>
        <w:gridCol w:w="9570"/>
      </w:tblGrid>
      <w:tr w:rsidR="001F700D" w:rsidRPr="001F700D" w:rsidTr="001F700D">
        <w:trPr>
          <w:trHeight w:val="20"/>
        </w:trPr>
        <w:tc>
          <w:tcPr>
            <w:tcW w:w="5000" w:type="pct"/>
            <w:tcBorders>
              <w:top w:val="nil"/>
              <w:left w:val="nil"/>
              <w:right w:val="nil"/>
            </w:tcBorders>
            <w:shd w:val="clear" w:color="auto" w:fill="auto"/>
            <w:noWrap/>
            <w:vAlign w:val="bottom"/>
            <w:hideMark/>
          </w:tcPr>
          <w:p w:rsidR="001F700D" w:rsidRPr="001F700D" w:rsidRDefault="001F700D" w:rsidP="001F700D">
            <w:pPr>
              <w:spacing w:after="0" w:line="240" w:lineRule="auto"/>
              <w:jc w:val="right"/>
              <w:rPr>
                <w:rFonts w:ascii="Times New Roman" w:eastAsia="Times New Roman" w:hAnsi="Times New Roman"/>
                <w:sz w:val="18"/>
                <w:szCs w:val="18"/>
                <w:lang w:eastAsia="ru-RU"/>
              </w:rPr>
            </w:pPr>
            <w:r w:rsidRPr="001F700D">
              <w:rPr>
                <w:rFonts w:ascii="Times New Roman" w:eastAsia="Times New Roman" w:hAnsi="Times New Roman"/>
                <w:sz w:val="18"/>
                <w:szCs w:val="18"/>
                <w:lang w:eastAsia="ru-RU"/>
              </w:rPr>
              <w:t>Приложение № 1</w:t>
            </w:r>
          </w:p>
          <w:p w:rsidR="001F700D" w:rsidRPr="001F700D" w:rsidRDefault="001F700D" w:rsidP="001F700D">
            <w:pPr>
              <w:spacing w:after="0" w:line="240" w:lineRule="auto"/>
              <w:jc w:val="right"/>
              <w:rPr>
                <w:rFonts w:ascii="Times New Roman" w:eastAsia="Times New Roman" w:hAnsi="Times New Roman"/>
                <w:sz w:val="18"/>
                <w:szCs w:val="18"/>
                <w:lang w:eastAsia="ru-RU"/>
              </w:rPr>
            </w:pPr>
            <w:r w:rsidRPr="001F700D">
              <w:rPr>
                <w:rFonts w:ascii="Times New Roman" w:eastAsia="Times New Roman" w:hAnsi="Times New Roman"/>
                <w:sz w:val="18"/>
                <w:szCs w:val="18"/>
                <w:lang w:eastAsia="ru-RU"/>
              </w:rPr>
              <w:t>к Порядку</w:t>
            </w:r>
          </w:p>
          <w:p w:rsidR="001F700D" w:rsidRPr="001F700D" w:rsidRDefault="001F700D" w:rsidP="001F700D">
            <w:pPr>
              <w:spacing w:after="0" w:line="240" w:lineRule="auto"/>
              <w:jc w:val="right"/>
              <w:rPr>
                <w:rFonts w:ascii="Times New Roman" w:eastAsia="Times New Roman" w:hAnsi="Times New Roman"/>
                <w:sz w:val="18"/>
                <w:szCs w:val="18"/>
                <w:lang w:eastAsia="ru-RU"/>
              </w:rPr>
            </w:pPr>
            <w:r w:rsidRPr="001F700D">
              <w:rPr>
                <w:rFonts w:ascii="Times New Roman" w:eastAsia="Times New Roman" w:hAnsi="Times New Roman"/>
                <w:sz w:val="18"/>
                <w:szCs w:val="18"/>
                <w:lang w:eastAsia="ru-RU"/>
              </w:rPr>
              <w:t>формирования програмы пассажирских</w:t>
            </w:r>
          </w:p>
          <w:p w:rsidR="001F700D" w:rsidRPr="001F700D" w:rsidRDefault="001F700D" w:rsidP="001F700D">
            <w:pPr>
              <w:spacing w:after="0" w:line="240" w:lineRule="auto"/>
              <w:jc w:val="right"/>
              <w:rPr>
                <w:rFonts w:ascii="Times New Roman" w:eastAsia="Times New Roman" w:hAnsi="Times New Roman"/>
                <w:sz w:val="18"/>
                <w:szCs w:val="18"/>
                <w:lang w:eastAsia="ru-RU"/>
              </w:rPr>
            </w:pPr>
            <w:r w:rsidRPr="001F700D">
              <w:rPr>
                <w:rFonts w:ascii="Times New Roman" w:eastAsia="Times New Roman" w:hAnsi="Times New Roman"/>
                <w:sz w:val="18"/>
                <w:szCs w:val="18"/>
                <w:lang w:eastAsia="ru-RU"/>
              </w:rPr>
              <w:t>перевозок, субсидируемых</w:t>
            </w:r>
          </w:p>
          <w:p w:rsidR="001F700D" w:rsidRDefault="001F700D" w:rsidP="001F700D">
            <w:pPr>
              <w:spacing w:after="0" w:line="240" w:lineRule="auto"/>
              <w:jc w:val="right"/>
              <w:rPr>
                <w:rFonts w:ascii="Times New Roman" w:eastAsia="Times New Roman" w:hAnsi="Times New Roman"/>
                <w:sz w:val="18"/>
                <w:szCs w:val="18"/>
                <w:lang w:eastAsia="ru-RU"/>
              </w:rPr>
            </w:pPr>
            <w:r w:rsidRPr="001F700D">
              <w:rPr>
                <w:rFonts w:ascii="Times New Roman" w:eastAsia="Times New Roman" w:hAnsi="Times New Roman"/>
                <w:sz w:val="18"/>
                <w:szCs w:val="18"/>
                <w:lang w:eastAsia="ru-RU"/>
              </w:rPr>
              <w:t>из районного бюджета</w:t>
            </w:r>
          </w:p>
          <w:p w:rsidR="001F700D" w:rsidRPr="001F700D" w:rsidRDefault="001F700D" w:rsidP="001F700D">
            <w:pPr>
              <w:spacing w:after="0" w:line="240" w:lineRule="auto"/>
              <w:jc w:val="right"/>
              <w:rPr>
                <w:rFonts w:ascii="Times New Roman" w:eastAsia="Times New Roman" w:hAnsi="Times New Roman"/>
                <w:sz w:val="18"/>
                <w:szCs w:val="18"/>
                <w:lang w:eastAsia="ru-RU"/>
              </w:rPr>
            </w:pPr>
          </w:p>
          <w:p w:rsidR="001F700D" w:rsidRPr="001F700D" w:rsidRDefault="001F700D" w:rsidP="001F700D">
            <w:pPr>
              <w:spacing w:after="0" w:line="240" w:lineRule="auto"/>
              <w:jc w:val="center"/>
              <w:rPr>
                <w:rFonts w:ascii="Times New Roman" w:eastAsia="Times New Roman" w:hAnsi="Times New Roman"/>
                <w:sz w:val="20"/>
                <w:szCs w:val="18"/>
                <w:lang w:eastAsia="ru-RU"/>
              </w:rPr>
            </w:pPr>
            <w:r w:rsidRPr="001F700D">
              <w:rPr>
                <w:rFonts w:ascii="Times New Roman" w:eastAsia="Times New Roman" w:hAnsi="Times New Roman"/>
                <w:sz w:val="20"/>
                <w:szCs w:val="18"/>
                <w:lang w:eastAsia="ru-RU"/>
              </w:rPr>
              <w:t>Расчет показателя небольшой интенсивности пассажиропотока по маршруту,</w:t>
            </w:r>
          </w:p>
          <w:p w:rsidR="001F700D" w:rsidRPr="001F700D" w:rsidRDefault="001F700D" w:rsidP="001F700D">
            <w:pPr>
              <w:spacing w:after="0" w:line="240" w:lineRule="auto"/>
              <w:jc w:val="center"/>
              <w:rPr>
                <w:rFonts w:ascii="Times New Roman" w:eastAsia="Times New Roman" w:hAnsi="Times New Roman"/>
                <w:sz w:val="20"/>
                <w:szCs w:val="18"/>
                <w:lang w:eastAsia="ru-RU"/>
              </w:rPr>
            </w:pPr>
            <w:r w:rsidRPr="001F700D">
              <w:rPr>
                <w:rFonts w:ascii="Times New Roman" w:eastAsia="Times New Roman" w:hAnsi="Times New Roman"/>
                <w:sz w:val="20"/>
                <w:szCs w:val="18"/>
                <w:lang w:eastAsia="ru-RU"/>
              </w:rPr>
              <w:t>подлежащему включению в программу перевозок</w:t>
            </w:r>
          </w:p>
          <w:p w:rsidR="001F700D" w:rsidRDefault="001F700D" w:rsidP="001F700D">
            <w:pPr>
              <w:spacing w:line="240" w:lineRule="auto"/>
              <w:jc w:val="center"/>
              <w:rPr>
                <w:rFonts w:ascii="Times New Roman" w:eastAsia="Times New Roman" w:hAnsi="Times New Roman"/>
                <w:sz w:val="20"/>
                <w:szCs w:val="18"/>
                <w:lang w:eastAsia="ru-RU"/>
              </w:rPr>
            </w:pPr>
            <w:r w:rsidRPr="001F700D">
              <w:rPr>
                <w:rFonts w:ascii="Times New Roman" w:eastAsia="Times New Roman" w:hAnsi="Times New Roman"/>
                <w:sz w:val="20"/>
                <w:szCs w:val="18"/>
                <w:lang w:eastAsia="ru-RU"/>
              </w:rPr>
              <w:t>за ____ год</w:t>
            </w:r>
          </w:p>
          <w:tbl>
            <w:tblPr>
              <w:tblW w:w="5000" w:type="pct"/>
              <w:tblLook w:val="04A0"/>
            </w:tblPr>
            <w:tblGrid>
              <w:gridCol w:w="646"/>
              <w:gridCol w:w="647"/>
              <w:gridCol w:w="647"/>
              <w:gridCol w:w="576"/>
              <w:gridCol w:w="677"/>
              <w:gridCol w:w="461"/>
              <w:gridCol w:w="677"/>
              <w:gridCol w:w="461"/>
              <w:gridCol w:w="677"/>
              <w:gridCol w:w="461"/>
              <w:gridCol w:w="677"/>
              <w:gridCol w:w="461"/>
              <w:gridCol w:w="677"/>
              <w:gridCol w:w="461"/>
              <w:gridCol w:w="677"/>
              <w:gridCol w:w="461"/>
            </w:tblGrid>
            <w:tr w:rsidR="001F700D" w:rsidRPr="001F700D" w:rsidTr="001F700D">
              <w:trPr>
                <w:trHeight w:val="20"/>
              </w:trPr>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Номер муниципального маршрута</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Наименование муниципального маршрута маршрута</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Протяженность муниципального маршрута, км</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Минимальная вместимость траспортного средства * (человек)</w:t>
                  </w: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Количество рейсов (штук)</w:t>
                  </w: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Пробег с пассажирами (км)</w:t>
                  </w: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Предельный тариф на регулярные перевозки пассажиров автомобильным транспортом, руб.</w:t>
                  </w: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Доход, расчитанный исходя из полного использования вместимости транспортного средства **</w:t>
                  </w: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Доходы от фактического использования вместимости транспортного средства,  включая льготные категории пассажиров, руб. ***</w:t>
                  </w: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Коэффициент использования вместимости траспортного средства</w:t>
                  </w:r>
                </w:p>
              </w:tc>
            </w:tr>
            <w:tr w:rsidR="001F700D" w:rsidRPr="001F700D" w:rsidTr="001F700D">
              <w:trPr>
                <w:trHeight w:val="20"/>
              </w:trPr>
              <w:tc>
                <w:tcPr>
                  <w:tcW w:w="348" w:type="pct"/>
                  <w:vMerge/>
                  <w:tcBorders>
                    <w:top w:val="single" w:sz="4" w:space="0" w:color="auto"/>
                    <w:left w:val="single" w:sz="4" w:space="0" w:color="auto"/>
                    <w:bottom w:val="single" w:sz="4" w:space="0" w:color="auto"/>
                    <w:right w:val="single" w:sz="4" w:space="0" w:color="auto"/>
                  </w:tcBorders>
                  <w:vAlign w:val="center"/>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63"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за пр</w:t>
                  </w:r>
                  <w:r>
                    <w:rPr>
                      <w:rFonts w:ascii="Times New Roman" w:eastAsia="Times New Roman" w:hAnsi="Times New Roman"/>
                      <w:sz w:val="14"/>
                      <w:szCs w:val="14"/>
                      <w:lang w:eastAsia="ru-RU"/>
                    </w:rPr>
                    <w:t>едше</w:t>
                  </w:r>
                  <w:r>
                    <w:rPr>
                      <w:rFonts w:ascii="Times New Roman" w:eastAsia="Times New Roman" w:hAnsi="Times New Roman"/>
                      <w:sz w:val="14"/>
                      <w:szCs w:val="14"/>
                      <w:lang w:eastAsia="ru-RU"/>
                    </w:rPr>
                    <w:lastRenderedPageBreak/>
                    <w:t>ствующий отчетному году ___</w:t>
                  </w:r>
                  <w:r w:rsidRPr="001F700D">
                    <w:rPr>
                      <w:rFonts w:ascii="Times New Roman" w:eastAsia="Times New Roman" w:hAnsi="Times New Roman"/>
                      <w:sz w:val="14"/>
                      <w:szCs w:val="14"/>
                      <w:lang w:eastAsia="ru-RU"/>
                    </w:rPr>
                    <w:t>___</w:t>
                  </w:r>
                </w:p>
              </w:tc>
              <w:tc>
                <w:tcPr>
                  <w:tcW w:w="247"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lastRenderedPageBreak/>
                    <w:t>за отч</w:t>
                  </w:r>
                  <w:r w:rsidRPr="001F700D">
                    <w:rPr>
                      <w:rFonts w:ascii="Times New Roman" w:eastAsia="Times New Roman" w:hAnsi="Times New Roman"/>
                      <w:sz w:val="14"/>
                      <w:szCs w:val="14"/>
                      <w:lang w:eastAsia="ru-RU"/>
                    </w:rPr>
                    <w:lastRenderedPageBreak/>
                    <w:t>етный год __</w:t>
                  </w:r>
                </w:p>
              </w:tc>
              <w:tc>
                <w:tcPr>
                  <w:tcW w:w="363"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lastRenderedPageBreak/>
                    <w:t>за пр</w:t>
                  </w:r>
                  <w:r>
                    <w:rPr>
                      <w:rFonts w:ascii="Times New Roman" w:eastAsia="Times New Roman" w:hAnsi="Times New Roman"/>
                      <w:sz w:val="14"/>
                      <w:szCs w:val="14"/>
                      <w:lang w:eastAsia="ru-RU"/>
                    </w:rPr>
                    <w:t>едше</w:t>
                  </w:r>
                  <w:r>
                    <w:rPr>
                      <w:rFonts w:ascii="Times New Roman" w:eastAsia="Times New Roman" w:hAnsi="Times New Roman"/>
                      <w:sz w:val="14"/>
                      <w:szCs w:val="14"/>
                      <w:lang w:eastAsia="ru-RU"/>
                    </w:rPr>
                    <w:lastRenderedPageBreak/>
                    <w:t>ствующий отчетному году __</w:t>
                  </w:r>
                  <w:r w:rsidRPr="001F700D">
                    <w:rPr>
                      <w:rFonts w:ascii="Times New Roman" w:eastAsia="Times New Roman" w:hAnsi="Times New Roman"/>
                      <w:sz w:val="14"/>
                      <w:szCs w:val="14"/>
                      <w:lang w:eastAsia="ru-RU"/>
                    </w:rPr>
                    <w:t>___</w:t>
                  </w:r>
                </w:p>
              </w:tc>
              <w:tc>
                <w:tcPr>
                  <w:tcW w:w="247"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lastRenderedPageBreak/>
                    <w:t>за отч</w:t>
                  </w:r>
                  <w:r>
                    <w:rPr>
                      <w:rFonts w:ascii="Times New Roman" w:eastAsia="Times New Roman" w:hAnsi="Times New Roman"/>
                      <w:sz w:val="14"/>
                      <w:szCs w:val="14"/>
                      <w:lang w:eastAsia="ru-RU"/>
                    </w:rPr>
                    <w:lastRenderedPageBreak/>
                    <w:t>етный год ___</w:t>
                  </w:r>
                  <w:r w:rsidRPr="001F700D">
                    <w:rPr>
                      <w:rFonts w:ascii="Times New Roman" w:eastAsia="Times New Roman" w:hAnsi="Times New Roman"/>
                      <w:sz w:val="14"/>
                      <w:szCs w:val="14"/>
                      <w:lang w:eastAsia="ru-RU"/>
                    </w:rPr>
                    <w:t>__</w:t>
                  </w:r>
                </w:p>
              </w:tc>
              <w:tc>
                <w:tcPr>
                  <w:tcW w:w="363"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lastRenderedPageBreak/>
                    <w:t>за предше</w:t>
                  </w:r>
                  <w:r w:rsidRPr="001F700D">
                    <w:rPr>
                      <w:rFonts w:ascii="Times New Roman" w:eastAsia="Times New Roman" w:hAnsi="Times New Roman"/>
                      <w:sz w:val="14"/>
                      <w:szCs w:val="14"/>
                      <w:lang w:eastAsia="ru-RU"/>
                    </w:rPr>
                    <w:lastRenderedPageBreak/>
                    <w:t>ствующий отчетному году ______</w:t>
                  </w:r>
                </w:p>
              </w:tc>
              <w:tc>
                <w:tcPr>
                  <w:tcW w:w="247"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lastRenderedPageBreak/>
                    <w:t>за отч</w:t>
                  </w:r>
                  <w:r w:rsidRPr="001F700D">
                    <w:rPr>
                      <w:rFonts w:ascii="Times New Roman" w:eastAsia="Times New Roman" w:hAnsi="Times New Roman"/>
                      <w:sz w:val="14"/>
                      <w:szCs w:val="14"/>
                      <w:lang w:eastAsia="ru-RU"/>
                    </w:rPr>
                    <w:lastRenderedPageBreak/>
                    <w:t>етный год ___</w:t>
                  </w:r>
                </w:p>
              </w:tc>
              <w:tc>
                <w:tcPr>
                  <w:tcW w:w="363"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lastRenderedPageBreak/>
                    <w:t xml:space="preserve">за </w:t>
                  </w:r>
                  <w:r>
                    <w:rPr>
                      <w:rFonts w:ascii="Times New Roman" w:eastAsia="Times New Roman" w:hAnsi="Times New Roman"/>
                      <w:sz w:val="14"/>
                      <w:szCs w:val="14"/>
                      <w:lang w:eastAsia="ru-RU"/>
                    </w:rPr>
                    <w:t>предше</w:t>
                  </w:r>
                  <w:r>
                    <w:rPr>
                      <w:rFonts w:ascii="Times New Roman" w:eastAsia="Times New Roman" w:hAnsi="Times New Roman"/>
                      <w:sz w:val="14"/>
                      <w:szCs w:val="14"/>
                      <w:lang w:eastAsia="ru-RU"/>
                    </w:rPr>
                    <w:lastRenderedPageBreak/>
                    <w:t xml:space="preserve">ствующий отчетному году </w:t>
                  </w:r>
                  <w:r w:rsidRPr="001F700D">
                    <w:rPr>
                      <w:rFonts w:ascii="Times New Roman" w:eastAsia="Times New Roman" w:hAnsi="Times New Roman"/>
                      <w:sz w:val="14"/>
                      <w:szCs w:val="14"/>
                      <w:lang w:eastAsia="ru-RU"/>
                    </w:rPr>
                    <w:t>_____</w:t>
                  </w:r>
                </w:p>
              </w:tc>
              <w:tc>
                <w:tcPr>
                  <w:tcW w:w="247"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lastRenderedPageBreak/>
                    <w:t>за отч</w:t>
                  </w:r>
                  <w:r>
                    <w:rPr>
                      <w:rFonts w:ascii="Times New Roman" w:eastAsia="Times New Roman" w:hAnsi="Times New Roman"/>
                      <w:sz w:val="14"/>
                      <w:szCs w:val="14"/>
                      <w:lang w:eastAsia="ru-RU"/>
                    </w:rPr>
                    <w:lastRenderedPageBreak/>
                    <w:t xml:space="preserve">етный год </w:t>
                  </w:r>
                  <w:r w:rsidRPr="001F700D">
                    <w:rPr>
                      <w:rFonts w:ascii="Times New Roman" w:eastAsia="Times New Roman" w:hAnsi="Times New Roman"/>
                      <w:sz w:val="14"/>
                      <w:szCs w:val="14"/>
                      <w:lang w:eastAsia="ru-RU"/>
                    </w:rPr>
                    <w:t>__</w:t>
                  </w:r>
                </w:p>
              </w:tc>
              <w:tc>
                <w:tcPr>
                  <w:tcW w:w="363"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lastRenderedPageBreak/>
                    <w:t>за предше</w:t>
                  </w:r>
                  <w:r w:rsidRPr="001F700D">
                    <w:rPr>
                      <w:rFonts w:ascii="Times New Roman" w:eastAsia="Times New Roman" w:hAnsi="Times New Roman"/>
                      <w:sz w:val="14"/>
                      <w:szCs w:val="14"/>
                      <w:lang w:eastAsia="ru-RU"/>
                    </w:rPr>
                    <w:lastRenderedPageBreak/>
                    <w:t>ствующий отчетному году _____</w:t>
                  </w:r>
                </w:p>
              </w:tc>
              <w:tc>
                <w:tcPr>
                  <w:tcW w:w="247"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lastRenderedPageBreak/>
                    <w:t>за отч</w:t>
                  </w:r>
                  <w:r w:rsidRPr="001F700D">
                    <w:rPr>
                      <w:rFonts w:ascii="Times New Roman" w:eastAsia="Times New Roman" w:hAnsi="Times New Roman"/>
                      <w:sz w:val="14"/>
                      <w:szCs w:val="14"/>
                      <w:lang w:eastAsia="ru-RU"/>
                    </w:rPr>
                    <w:lastRenderedPageBreak/>
                    <w:t>етный год ___</w:t>
                  </w:r>
                </w:p>
              </w:tc>
              <w:tc>
                <w:tcPr>
                  <w:tcW w:w="363"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lastRenderedPageBreak/>
                    <w:t>за предше</w:t>
                  </w:r>
                  <w:r w:rsidRPr="001F700D">
                    <w:rPr>
                      <w:rFonts w:ascii="Times New Roman" w:eastAsia="Times New Roman" w:hAnsi="Times New Roman"/>
                      <w:sz w:val="14"/>
                      <w:szCs w:val="14"/>
                      <w:lang w:eastAsia="ru-RU"/>
                    </w:rPr>
                    <w:lastRenderedPageBreak/>
                    <w:t>ствующий отчетному году _____</w:t>
                  </w:r>
                </w:p>
              </w:tc>
              <w:tc>
                <w:tcPr>
                  <w:tcW w:w="247"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lastRenderedPageBreak/>
                    <w:t>за отч</w:t>
                  </w:r>
                  <w:r w:rsidRPr="001F700D">
                    <w:rPr>
                      <w:rFonts w:ascii="Times New Roman" w:eastAsia="Times New Roman" w:hAnsi="Times New Roman"/>
                      <w:sz w:val="14"/>
                      <w:szCs w:val="14"/>
                      <w:lang w:eastAsia="ru-RU"/>
                    </w:rPr>
                    <w:lastRenderedPageBreak/>
                    <w:t>етный год ___</w:t>
                  </w:r>
                </w:p>
              </w:tc>
            </w:tr>
            <w:tr w:rsidR="001F700D" w:rsidRPr="001F700D" w:rsidTr="001F700D">
              <w:trPr>
                <w:trHeight w:val="20"/>
              </w:trPr>
              <w:tc>
                <w:tcPr>
                  <w:tcW w:w="348" w:type="pct"/>
                  <w:tcBorders>
                    <w:top w:val="nil"/>
                    <w:left w:val="single" w:sz="4" w:space="0" w:color="auto"/>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lastRenderedPageBreak/>
                    <w:t>1</w:t>
                  </w:r>
                </w:p>
              </w:tc>
              <w:tc>
                <w:tcPr>
                  <w:tcW w:w="348"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2</w:t>
                  </w:r>
                </w:p>
              </w:tc>
              <w:tc>
                <w:tcPr>
                  <w:tcW w:w="348"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3</w:t>
                  </w:r>
                </w:p>
              </w:tc>
              <w:tc>
                <w:tcPr>
                  <w:tcW w:w="293"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4</w:t>
                  </w:r>
                </w:p>
              </w:tc>
              <w:tc>
                <w:tcPr>
                  <w:tcW w:w="363"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5</w:t>
                  </w:r>
                </w:p>
              </w:tc>
              <w:tc>
                <w:tcPr>
                  <w:tcW w:w="247"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6</w:t>
                  </w:r>
                </w:p>
              </w:tc>
              <w:tc>
                <w:tcPr>
                  <w:tcW w:w="363"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7</w:t>
                  </w:r>
                </w:p>
              </w:tc>
              <w:tc>
                <w:tcPr>
                  <w:tcW w:w="247"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8</w:t>
                  </w:r>
                </w:p>
              </w:tc>
              <w:tc>
                <w:tcPr>
                  <w:tcW w:w="363"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9</w:t>
                  </w:r>
                </w:p>
              </w:tc>
              <w:tc>
                <w:tcPr>
                  <w:tcW w:w="247"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10</w:t>
                  </w:r>
                </w:p>
              </w:tc>
              <w:tc>
                <w:tcPr>
                  <w:tcW w:w="363"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11</w:t>
                  </w:r>
                </w:p>
              </w:tc>
              <w:tc>
                <w:tcPr>
                  <w:tcW w:w="247"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12</w:t>
                  </w:r>
                </w:p>
              </w:tc>
              <w:tc>
                <w:tcPr>
                  <w:tcW w:w="363"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13</w:t>
                  </w:r>
                </w:p>
              </w:tc>
              <w:tc>
                <w:tcPr>
                  <w:tcW w:w="247"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14</w:t>
                  </w:r>
                </w:p>
              </w:tc>
              <w:tc>
                <w:tcPr>
                  <w:tcW w:w="363"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15 (графа 13 / графа 11)</w:t>
                  </w:r>
                </w:p>
              </w:tc>
              <w:tc>
                <w:tcPr>
                  <w:tcW w:w="247"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16 (графа 14 / графа 12)</w:t>
                  </w:r>
                </w:p>
              </w:tc>
            </w:tr>
            <w:tr w:rsidR="001F700D" w:rsidRPr="001F700D" w:rsidTr="001F700D">
              <w:trPr>
                <w:trHeight w:val="20"/>
              </w:trPr>
              <w:tc>
                <w:tcPr>
                  <w:tcW w:w="348" w:type="pct"/>
                  <w:tcBorders>
                    <w:top w:val="nil"/>
                    <w:left w:val="single" w:sz="4" w:space="0" w:color="auto"/>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r>
            <w:tr w:rsidR="001F700D" w:rsidRPr="001F700D" w:rsidTr="001F700D">
              <w:trPr>
                <w:trHeight w:val="20"/>
              </w:trPr>
              <w:tc>
                <w:tcPr>
                  <w:tcW w:w="348" w:type="pct"/>
                  <w:tcBorders>
                    <w:top w:val="nil"/>
                    <w:left w:val="single" w:sz="4" w:space="0" w:color="auto"/>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Итого</w:t>
                  </w:r>
                </w:p>
              </w:tc>
              <w:tc>
                <w:tcPr>
                  <w:tcW w:w="348"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w:t>
                  </w:r>
                </w:p>
              </w:tc>
            </w:tr>
            <w:tr w:rsidR="001F700D" w:rsidRPr="001F700D" w:rsidTr="001F700D">
              <w:trPr>
                <w:trHeight w:val="20"/>
              </w:trPr>
              <w:tc>
                <w:tcPr>
                  <w:tcW w:w="348"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48"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48"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9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r>
            <w:tr w:rsidR="001F700D" w:rsidRPr="001F700D" w:rsidTr="001F700D">
              <w:trPr>
                <w:trHeight w:val="20"/>
              </w:trPr>
              <w:tc>
                <w:tcPr>
                  <w:tcW w:w="348"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jc w:val="both"/>
                    <w:rPr>
                      <w:rFonts w:ascii="Times New Roman" w:eastAsia="Times New Roman" w:hAnsi="Times New Roman"/>
                      <w:sz w:val="14"/>
                      <w:szCs w:val="14"/>
                      <w:lang w:eastAsia="ru-RU"/>
                    </w:rPr>
                  </w:pPr>
                </w:p>
              </w:tc>
              <w:tc>
                <w:tcPr>
                  <w:tcW w:w="348"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48"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9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r>
            <w:tr w:rsidR="001F700D" w:rsidRPr="001F700D" w:rsidTr="001F700D">
              <w:trPr>
                <w:trHeight w:val="20"/>
              </w:trPr>
              <w:tc>
                <w:tcPr>
                  <w:tcW w:w="5000" w:type="pct"/>
                  <w:gridSpan w:val="16"/>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w:t>
                  </w:r>
                </w:p>
              </w:tc>
            </w:tr>
            <w:tr w:rsidR="001F700D" w:rsidRPr="001F700D" w:rsidTr="001F700D">
              <w:trPr>
                <w:trHeight w:val="20"/>
              </w:trPr>
              <w:tc>
                <w:tcPr>
                  <w:tcW w:w="5000" w:type="pct"/>
                  <w:gridSpan w:val="16"/>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Минимальная вместимость автобусов учитывается:</w:t>
                  </w:r>
                </w:p>
              </w:tc>
            </w:tr>
            <w:tr w:rsidR="001F700D" w:rsidRPr="001F700D" w:rsidTr="001F700D">
              <w:trPr>
                <w:trHeight w:val="20"/>
              </w:trPr>
              <w:tc>
                <w:tcPr>
                  <w:tcW w:w="5000" w:type="pct"/>
                  <w:gridSpan w:val="16"/>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на муниципальных маршрутах в междугороднем сообщении - по местам сидения;</w:t>
                  </w:r>
                </w:p>
              </w:tc>
            </w:tr>
            <w:tr w:rsidR="001F700D" w:rsidRPr="001F700D" w:rsidTr="001F700D">
              <w:trPr>
                <w:trHeight w:val="20"/>
              </w:trPr>
              <w:tc>
                <w:tcPr>
                  <w:tcW w:w="5000" w:type="pct"/>
                  <w:gridSpan w:val="16"/>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на муниципальных маршрутах в пригородном и городском сообщении - по пассажировместимости.</w:t>
                  </w:r>
                </w:p>
              </w:tc>
            </w:tr>
            <w:tr w:rsidR="001F700D" w:rsidRPr="001F700D" w:rsidTr="001F700D">
              <w:trPr>
                <w:trHeight w:val="20"/>
              </w:trPr>
              <w:tc>
                <w:tcPr>
                  <w:tcW w:w="5000" w:type="pct"/>
                  <w:gridSpan w:val="16"/>
                  <w:tcBorders>
                    <w:top w:val="nil"/>
                    <w:left w:val="nil"/>
                    <w:bottom w:val="nil"/>
                    <w:right w:val="nil"/>
                  </w:tcBorders>
                  <w:shd w:val="clear" w:color="auto" w:fill="auto"/>
                  <w:vAlign w:val="center"/>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Доход, рассчитанный исходя из полного использования вместимости транспортного средства, определяется как произведение следующих показателей: минимальная вместимость транспортного средства, предельный тариф на регулярные перевозки пассажиров и багажа автомобильным транспортом определенного сообщения и пробега с пассажирами.</w:t>
                  </w:r>
                </w:p>
              </w:tc>
            </w:tr>
            <w:tr w:rsidR="001F700D" w:rsidRPr="001F700D" w:rsidTr="001F700D">
              <w:trPr>
                <w:trHeight w:val="20"/>
              </w:trPr>
              <w:tc>
                <w:tcPr>
                  <w:tcW w:w="5000" w:type="pct"/>
                  <w:gridSpan w:val="16"/>
                  <w:tcBorders>
                    <w:top w:val="nil"/>
                    <w:left w:val="nil"/>
                    <w:bottom w:val="nil"/>
                    <w:right w:val="nil"/>
                  </w:tcBorders>
                  <w:shd w:val="clear" w:color="auto" w:fill="auto"/>
                  <w:vAlign w:val="center"/>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Доход, полученный от фактического использования вместимости транспортного средства, определяется как сумма от фактической продажи билетов гражданам, в том числе льготным категориям граждан.</w:t>
                  </w:r>
                </w:p>
              </w:tc>
            </w:tr>
            <w:tr w:rsidR="001F700D" w:rsidRPr="001F700D" w:rsidTr="001F700D">
              <w:trPr>
                <w:trHeight w:val="20"/>
              </w:trPr>
              <w:tc>
                <w:tcPr>
                  <w:tcW w:w="5000" w:type="pct"/>
                  <w:gridSpan w:val="16"/>
                  <w:tcBorders>
                    <w:top w:val="nil"/>
                    <w:left w:val="nil"/>
                    <w:bottom w:val="nil"/>
                    <w:right w:val="nil"/>
                  </w:tcBorders>
                  <w:shd w:val="clear" w:color="auto" w:fill="auto"/>
                  <w:vAlign w:val="center"/>
                  <w:hideMark/>
                </w:tcPr>
                <w:p w:rsidR="001F700D" w:rsidRPr="001F700D" w:rsidRDefault="001F700D" w:rsidP="001F700D">
                  <w:pPr>
                    <w:spacing w:after="0" w:line="240" w:lineRule="auto"/>
                    <w:rPr>
                      <w:rFonts w:ascii="Times New Roman" w:eastAsia="Times New Roman" w:hAnsi="Times New Roman"/>
                      <w:sz w:val="14"/>
                      <w:szCs w:val="14"/>
                      <w:lang w:eastAsia="ru-RU"/>
                    </w:rPr>
                  </w:pPr>
                </w:p>
              </w:tc>
            </w:tr>
            <w:tr w:rsidR="001F700D" w:rsidRPr="001F700D" w:rsidTr="001F700D">
              <w:trPr>
                <w:trHeight w:val="20"/>
              </w:trPr>
              <w:tc>
                <w:tcPr>
                  <w:tcW w:w="348"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48"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48"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9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eastAsia="Times New Roman"/>
                      <w:sz w:val="14"/>
                      <w:szCs w:val="14"/>
                      <w:lang w:eastAsia="ru-RU"/>
                    </w:rPr>
                  </w:pPr>
                </w:p>
              </w:tc>
            </w:tr>
            <w:tr w:rsidR="001F700D" w:rsidRPr="001F700D" w:rsidTr="001F700D">
              <w:trPr>
                <w:trHeight w:val="20"/>
              </w:trPr>
              <w:tc>
                <w:tcPr>
                  <w:tcW w:w="5000" w:type="pct"/>
                  <w:gridSpan w:val="16"/>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Courier New" w:eastAsia="Times New Roman" w:hAnsi="Courier New" w:cs="Courier New"/>
                      <w:sz w:val="14"/>
                      <w:szCs w:val="14"/>
                      <w:lang w:eastAsia="ru-RU"/>
                    </w:rPr>
                  </w:pPr>
                  <w:r w:rsidRPr="001F700D">
                    <w:rPr>
                      <w:rFonts w:ascii="Courier New" w:eastAsia="Times New Roman" w:hAnsi="Courier New" w:cs="Courier New"/>
                      <w:sz w:val="14"/>
                      <w:szCs w:val="14"/>
                      <w:lang w:eastAsia="ru-RU"/>
                    </w:rPr>
                    <w:t>_________________________________________  _______________  _______________</w:t>
                  </w:r>
                </w:p>
              </w:tc>
            </w:tr>
            <w:tr w:rsidR="001F700D" w:rsidRPr="001F700D" w:rsidTr="001F700D">
              <w:trPr>
                <w:trHeight w:val="20"/>
              </w:trPr>
              <w:tc>
                <w:tcPr>
                  <w:tcW w:w="5000" w:type="pct"/>
                  <w:gridSpan w:val="16"/>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xml:space="preserve">  (наименование должности руководителя       (подпись)          (ФИО)</w:t>
                  </w:r>
                </w:p>
              </w:tc>
            </w:tr>
            <w:tr w:rsidR="001F700D" w:rsidRPr="001F700D" w:rsidTr="001F700D">
              <w:trPr>
                <w:trHeight w:val="20"/>
              </w:trPr>
              <w:tc>
                <w:tcPr>
                  <w:tcW w:w="5000" w:type="pct"/>
                  <w:gridSpan w:val="16"/>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xml:space="preserve">  юридического лица либо проставление</w:t>
                  </w:r>
                </w:p>
              </w:tc>
            </w:tr>
            <w:tr w:rsidR="001F700D" w:rsidRPr="001F700D" w:rsidTr="001F700D">
              <w:trPr>
                <w:trHeight w:val="20"/>
              </w:trPr>
              <w:tc>
                <w:tcPr>
                  <w:tcW w:w="5000" w:type="pct"/>
                  <w:gridSpan w:val="16"/>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xml:space="preserve">       статуса "индивидуальный</w:t>
                  </w:r>
                </w:p>
              </w:tc>
            </w:tr>
            <w:tr w:rsidR="001F700D" w:rsidRPr="001F700D" w:rsidTr="001F700D">
              <w:trPr>
                <w:trHeight w:val="20"/>
              </w:trPr>
              <w:tc>
                <w:tcPr>
                  <w:tcW w:w="5000" w:type="pct"/>
                  <w:gridSpan w:val="16"/>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 xml:space="preserve">         предприниматель")</w:t>
                  </w:r>
                </w:p>
              </w:tc>
            </w:tr>
            <w:tr w:rsidR="001F700D" w:rsidRPr="001F700D" w:rsidTr="001F700D">
              <w:trPr>
                <w:trHeight w:val="20"/>
              </w:trPr>
              <w:tc>
                <w:tcPr>
                  <w:tcW w:w="348"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48"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48"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29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r>
            <w:tr w:rsidR="001F700D" w:rsidRPr="001F700D" w:rsidTr="001F700D">
              <w:trPr>
                <w:trHeight w:val="20"/>
              </w:trPr>
              <w:tc>
                <w:tcPr>
                  <w:tcW w:w="5000" w:type="pct"/>
                  <w:gridSpan w:val="16"/>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r w:rsidRPr="001F700D">
                    <w:rPr>
                      <w:rFonts w:ascii="Times New Roman" w:eastAsia="Times New Roman" w:hAnsi="Times New Roman"/>
                      <w:sz w:val="14"/>
                      <w:szCs w:val="14"/>
                      <w:lang w:eastAsia="ru-RU"/>
                    </w:rPr>
                    <w:t>М.П. (при наличии печати)</w:t>
                  </w:r>
                </w:p>
              </w:tc>
            </w:tr>
            <w:tr w:rsidR="001F700D" w:rsidRPr="001F700D" w:rsidTr="001F700D">
              <w:trPr>
                <w:trHeight w:val="20"/>
              </w:trPr>
              <w:tc>
                <w:tcPr>
                  <w:tcW w:w="348"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jc w:val="both"/>
                    <w:rPr>
                      <w:rFonts w:ascii="Times New Roman" w:eastAsia="Times New Roman" w:hAnsi="Times New Roman"/>
                      <w:sz w:val="14"/>
                      <w:szCs w:val="14"/>
                      <w:lang w:eastAsia="ru-RU"/>
                    </w:rPr>
                  </w:pPr>
                </w:p>
              </w:tc>
              <w:tc>
                <w:tcPr>
                  <w:tcW w:w="348"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48"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29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363"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c>
                <w:tcPr>
                  <w:tcW w:w="247" w:type="pct"/>
                  <w:tcBorders>
                    <w:top w:val="nil"/>
                    <w:left w:val="nil"/>
                    <w:bottom w:val="nil"/>
                    <w:right w:val="nil"/>
                  </w:tcBorders>
                  <w:shd w:val="clear" w:color="auto" w:fill="auto"/>
                  <w:noWrap/>
                  <w:vAlign w:val="bottom"/>
                  <w:hideMark/>
                </w:tcPr>
                <w:p w:rsidR="001F700D" w:rsidRPr="001F700D" w:rsidRDefault="001F700D" w:rsidP="001F700D">
                  <w:pPr>
                    <w:spacing w:after="0" w:line="240" w:lineRule="auto"/>
                    <w:rPr>
                      <w:rFonts w:ascii="Times New Roman" w:eastAsia="Times New Roman" w:hAnsi="Times New Roman"/>
                      <w:sz w:val="14"/>
                      <w:szCs w:val="14"/>
                      <w:lang w:eastAsia="ru-RU"/>
                    </w:rPr>
                  </w:pPr>
                </w:p>
              </w:tc>
            </w:tr>
          </w:tbl>
          <w:p w:rsidR="001F700D" w:rsidRPr="001F700D" w:rsidRDefault="001F700D" w:rsidP="001F700D">
            <w:pPr>
              <w:spacing w:line="240" w:lineRule="auto"/>
              <w:rPr>
                <w:rFonts w:ascii="Times New Roman" w:eastAsia="Times New Roman" w:hAnsi="Times New Roman"/>
                <w:sz w:val="18"/>
                <w:szCs w:val="18"/>
                <w:lang w:eastAsia="ru-RU"/>
              </w:rPr>
            </w:pPr>
          </w:p>
        </w:tc>
      </w:tr>
    </w:tbl>
    <w:p w:rsidR="00380929" w:rsidRPr="00380929" w:rsidRDefault="00380929" w:rsidP="00D207E9">
      <w:pPr>
        <w:autoSpaceDE w:val="0"/>
        <w:spacing w:after="0" w:line="240" w:lineRule="auto"/>
        <w:rPr>
          <w:rFonts w:ascii="Times New Roman" w:eastAsia="Times New Roman" w:hAnsi="Times New Roman"/>
          <w:sz w:val="20"/>
          <w:szCs w:val="20"/>
          <w:lang w:eastAsia="ru-RU"/>
        </w:rPr>
      </w:pPr>
    </w:p>
    <w:tbl>
      <w:tblPr>
        <w:tblW w:w="5000" w:type="pct"/>
        <w:tblLook w:val="04A0"/>
      </w:tblPr>
      <w:tblGrid>
        <w:gridCol w:w="410"/>
        <w:gridCol w:w="726"/>
        <w:gridCol w:w="949"/>
        <w:gridCol w:w="996"/>
        <w:gridCol w:w="921"/>
        <w:gridCol w:w="598"/>
        <w:gridCol w:w="621"/>
        <w:gridCol w:w="621"/>
        <w:gridCol w:w="621"/>
        <w:gridCol w:w="622"/>
        <w:gridCol w:w="621"/>
        <w:gridCol w:w="621"/>
        <w:gridCol w:w="621"/>
        <w:gridCol w:w="622"/>
      </w:tblGrid>
      <w:tr w:rsidR="001F700D" w:rsidRPr="001F700D" w:rsidTr="001F700D">
        <w:trPr>
          <w:trHeight w:val="20"/>
        </w:trPr>
        <w:tc>
          <w:tcPr>
            <w:tcW w:w="5000" w:type="pct"/>
            <w:gridSpan w:val="14"/>
            <w:tcBorders>
              <w:top w:val="nil"/>
              <w:left w:val="nil"/>
              <w:right w:val="nil"/>
            </w:tcBorders>
            <w:shd w:val="clear" w:color="auto" w:fill="auto"/>
            <w:noWrap/>
            <w:vAlign w:val="bottom"/>
            <w:hideMark/>
          </w:tcPr>
          <w:p w:rsidR="001F700D" w:rsidRPr="001F700D" w:rsidRDefault="001F700D" w:rsidP="001F700D">
            <w:pPr>
              <w:spacing w:after="0" w:line="240" w:lineRule="auto"/>
              <w:jc w:val="right"/>
              <w:rPr>
                <w:rFonts w:ascii="Times New Roman" w:eastAsia="Times New Roman" w:hAnsi="Times New Roman"/>
                <w:color w:val="000000"/>
                <w:sz w:val="18"/>
                <w:szCs w:val="18"/>
                <w:lang w:eastAsia="ru-RU"/>
              </w:rPr>
            </w:pPr>
            <w:r w:rsidRPr="001F700D">
              <w:rPr>
                <w:rFonts w:ascii="Times New Roman" w:eastAsia="Times New Roman" w:hAnsi="Times New Roman"/>
                <w:color w:val="000000"/>
                <w:sz w:val="18"/>
                <w:szCs w:val="18"/>
                <w:lang w:eastAsia="ru-RU"/>
              </w:rPr>
              <w:t>Приложение № 2</w:t>
            </w:r>
          </w:p>
          <w:p w:rsidR="001F700D" w:rsidRPr="001F700D" w:rsidRDefault="001F700D" w:rsidP="001F700D">
            <w:pPr>
              <w:spacing w:after="0" w:line="240" w:lineRule="auto"/>
              <w:jc w:val="right"/>
              <w:rPr>
                <w:rFonts w:ascii="Times New Roman" w:eastAsia="Times New Roman" w:hAnsi="Times New Roman"/>
                <w:color w:val="000000"/>
                <w:sz w:val="18"/>
                <w:szCs w:val="18"/>
                <w:lang w:eastAsia="ru-RU"/>
              </w:rPr>
            </w:pPr>
            <w:r w:rsidRPr="001F700D">
              <w:rPr>
                <w:rFonts w:ascii="Times New Roman" w:eastAsia="Times New Roman" w:hAnsi="Times New Roman"/>
                <w:color w:val="000000"/>
                <w:sz w:val="18"/>
                <w:szCs w:val="18"/>
                <w:lang w:eastAsia="ru-RU"/>
              </w:rPr>
              <w:t>к Порядку</w:t>
            </w:r>
          </w:p>
          <w:p w:rsidR="001F700D" w:rsidRPr="001F700D" w:rsidRDefault="001F700D" w:rsidP="001F700D">
            <w:pPr>
              <w:spacing w:after="0" w:line="240" w:lineRule="auto"/>
              <w:jc w:val="right"/>
              <w:rPr>
                <w:rFonts w:ascii="Times New Roman" w:eastAsia="Times New Roman" w:hAnsi="Times New Roman"/>
                <w:color w:val="000000"/>
                <w:sz w:val="18"/>
                <w:szCs w:val="18"/>
                <w:lang w:eastAsia="ru-RU"/>
              </w:rPr>
            </w:pPr>
            <w:r w:rsidRPr="001F700D">
              <w:rPr>
                <w:rFonts w:ascii="Times New Roman" w:eastAsia="Times New Roman" w:hAnsi="Times New Roman"/>
                <w:color w:val="000000"/>
                <w:sz w:val="18"/>
                <w:szCs w:val="18"/>
                <w:lang w:eastAsia="ru-RU"/>
              </w:rPr>
              <w:t>формирования програмы пассажирских</w:t>
            </w:r>
          </w:p>
          <w:p w:rsidR="001F700D" w:rsidRPr="001F700D" w:rsidRDefault="001F700D" w:rsidP="001F700D">
            <w:pPr>
              <w:spacing w:after="0" w:line="240" w:lineRule="auto"/>
              <w:jc w:val="right"/>
              <w:rPr>
                <w:rFonts w:ascii="Times New Roman" w:eastAsia="Times New Roman" w:hAnsi="Times New Roman"/>
                <w:color w:val="000000"/>
                <w:sz w:val="18"/>
                <w:szCs w:val="18"/>
                <w:lang w:eastAsia="ru-RU"/>
              </w:rPr>
            </w:pPr>
            <w:r w:rsidRPr="001F700D">
              <w:rPr>
                <w:rFonts w:ascii="Times New Roman" w:eastAsia="Times New Roman" w:hAnsi="Times New Roman"/>
                <w:color w:val="000000"/>
                <w:sz w:val="18"/>
                <w:szCs w:val="18"/>
                <w:lang w:eastAsia="ru-RU"/>
              </w:rPr>
              <w:t>перевозок, субсидируемой</w:t>
            </w:r>
          </w:p>
          <w:p w:rsidR="001F700D" w:rsidRDefault="001F700D" w:rsidP="001F700D">
            <w:pPr>
              <w:spacing w:after="0" w:line="240" w:lineRule="auto"/>
              <w:jc w:val="right"/>
              <w:rPr>
                <w:rFonts w:ascii="Times New Roman" w:eastAsia="Times New Roman" w:hAnsi="Times New Roman"/>
                <w:color w:val="000000"/>
                <w:sz w:val="18"/>
                <w:szCs w:val="18"/>
                <w:lang w:eastAsia="ru-RU"/>
              </w:rPr>
            </w:pPr>
            <w:r w:rsidRPr="001F700D">
              <w:rPr>
                <w:rFonts w:ascii="Times New Roman" w:eastAsia="Times New Roman" w:hAnsi="Times New Roman"/>
                <w:color w:val="000000"/>
                <w:sz w:val="18"/>
                <w:szCs w:val="18"/>
                <w:lang w:eastAsia="ru-RU"/>
              </w:rPr>
              <w:t>из районного бюджета</w:t>
            </w:r>
          </w:p>
          <w:p w:rsidR="001F700D" w:rsidRPr="001F700D" w:rsidRDefault="001F700D" w:rsidP="001F700D">
            <w:pPr>
              <w:spacing w:after="0" w:line="240" w:lineRule="auto"/>
              <w:jc w:val="right"/>
              <w:rPr>
                <w:rFonts w:ascii="Times New Roman" w:eastAsia="Times New Roman" w:hAnsi="Times New Roman"/>
                <w:color w:val="000000"/>
                <w:sz w:val="28"/>
                <w:szCs w:val="28"/>
                <w:lang w:eastAsia="ru-RU"/>
              </w:rPr>
            </w:pPr>
          </w:p>
          <w:p w:rsidR="001F700D" w:rsidRPr="001F700D" w:rsidRDefault="001F700D" w:rsidP="001F700D">
            <w:pPr>
              <w:spacing w:after="0" w:line="240" w:lineRule="auto"/>
              <w:jc w:val="center"/>
              <w:rPr>
                <w:rFonts w:ascii="Times New Roman" w:eastAsia="Times New Roman" w:hAnsi="Times New Roman"/>
                <w:color w:val="000000"/>
                <w:sz w:val="20"/>
                <w:szCs w:val="20"/>
                <w:lang w:eastAsia="ru-RU"/>
              </w:rPr>
            </w:pPr>
            <w:r w:rsidRPr="001F700D">
              <w:rPr>
                <w:rFonts w:ascii="Times New Roman" w:eastAsia="Times New Roman" w:hAnsi="Times New Roman"/>
                <w:color w:val="000000"/>
                <w:sz w:val="20"/>
                <w:szCs w:val="20"/>
                <w:lang w:eastAsia="ru-RU"/>
              </w:rPr>
              <w:t>Программа регулярных пассажирских перевозок автомобильным транспортом  по муниципальным маршрутам с небольшой интенсивностью</w:t>
            </w:r>
          </w:p>
          <w:p w:rsidR="001F700D" w:rsidRPr="001F700D" w:rsidRDefault="001F700D" w:rsidP="001F700D">
            <w:pPr>
              <w:spacing w:line="240" w:lineRule="auto"/>
              <w:jc w:val="center"/>
              <w:rPr>
                <w:rFonts w:ascii="Times New Roman" w:eastAsia="Times New Roman" w:hAnsi="Times New Roman"/>
                <w:color w:val="000000"/>
                <w:sz w:val="28"/>
                <w:szCs w:val="28"/>
                <w:lang w:eastAsia="ru-RU"/>
              </w:rPr>
            </w:pPr>
            <w:r w:rsidRPr="001F700D">
              <w:rPr>
                <w:rFonts w:ascii="Times New Roman" w:eastAsia="Times New Roman" w:hAnsi="Times New Roman"/>
                <w:color w:val="000000"/>
                <w:sz w:val="20"/>
                <w:szCs w:val="20"/>
                <w:lang w:eastAsia="ru-RU"/>
              </w:rPr>
              <w:t xml:space="preserve"> пассажирских потоков в Богучанском районе  на  ________ год</w:t>
            </w:r>
            <w:r w:rsidRPr="001F700D">
              <w:rPr>
                <w:rFonts w:ascii="Times New Roman" w:eastAsia="Times New Roman" w:hAnsi="Times New Roman"/>
                <w:color w:val="000000"/>
                <w:sz w:val="28"/>
                <w:szCs w:val="28"/>
                <w:lang w:eastAsia="ru-RU"/>
              </w:rPr>
              <w:t xml:space="preserve"> </w:t>
            </w:r>
          </w:p>
        </w:tc>
      </w:tr>
      <w:tr w:rsidR="001F700D" w:rsidRPr="001F700D" w:rsidTr="001F700D">
        <w:trPr>
          <w:trHeight w:val="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 п/п</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Номер маршрута</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Наименование маршрута</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Протяженность маршрута</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Минимальная вместимость автобуса приоритетной марки на маршруте</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Дни работы</w:t>
            </w:r>
          </w:p>
        </w:tc>
        <w:tc>
          <w:tcPr>
            <w:tcW w:w="1285" w:type="pct"/>
            <w:gridSpan w:val="4"/>
            <w:tcBorders>
              <w:top w:val="single" w:sz="4" w:space="0" w:color="auto"/>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Количество рейсов, шт.</w:t>
            </w:r>
          </w:p>
        </w:tc>
        <w:tc>
          <w:tcPr>
            <w:tcW w:w="1285" w:type="pct"/>
            <w:gridSpan w:val="4"/>
            <w:tcBorders>
              <w:top w:val="single" w:sz="4" w:space="0" w:color="auto"/>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Пробег с пассажирами, км</w:t>
            </w:r>
          </w:p>
        </w:tc>
      </w:tr>
      <w:tr w:rsidR="001F700D" w:rsidRPr="001F700D" w:rsidTr="001F700D">
        <w:trPr>
          <w:trHeight w:val="2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p>
        </w:tc>
        <w:tc>
          <w:tcPr>
            <w:tcW w:w="321"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1-й квартал</w:t>
            </w:r>
          </w:p>
        </w:tc>
        <w:tc>
          <w:tcPr>
            <w:tcW w:w="321"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2-й квартал</w:t>
            </w:r>
          </w:p>
        </w:tc>
        <w:tc>
          <w:tcPr>
            <w:tcW w:w="321"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3-й квартал</w:t>
            </w:r>
          </w:p>
        </w:tc>
        <w:tc>
          <w:tcPr>
            <w:tcW w:w="321"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4-й квартал</w:t>
            </w:r>
          </w:p>
        </w:tc>
        <w:tc>
          <w:tcPr>
            <w:tcW w:w="321"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1-й квартал</w:t>
            </w:r>
          </w:p>
        </w:tc>
        <w:tc>
          <w:tcPr>
            <w:tcW w:w="321"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2-й квартал</w:t>
            </w:r>
          </w:p>
        </w:tc>
        <w:tc>
          <w:tcPr>
            <w:tcW w:w="321"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3-й квартал</w:t>
            </w:r>
          </w:p>
        </w:tc>
        <w:tc>
          <w:tcPr>
            <w:tcW w:w="321" w:type="pct"/>
            <w:tcBorders>
              <w:top w:val="nil"/>
              <w:left w:val="nil"/>
              <w:bottom w:val="single" w:sz="4" w:space="0" w:color="auto"/>
              <w:right w:val="single" w:sz="4" w:space="0" w:color="auto"/>
            </w:tcBorders>
            <w:shd w:val="clear" w:color="auto" w:fill="auto"/>
            <w:vAlign w:val="center"/>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4-й квартал</w:t>
            </w:r>
          </w:p>
        </w:tc>
      </w:tr>
      <w:tr w:rsidR="001F700D" w:rsidRPr="001F700D" w:rsidTr="001F700D">
        <w:trPr>
          <w:trHeight w:val="20"/>
        </w:trPr>
        <w:tc>
          <w:tcPr>
            <w:tcW w:w="199" w:type="pct"/>
            <w:tcBorders>
              <w:top w:val="nil"/>
              <w:left w:val="single" w:sz="4" w:space="0" w:color="auto"/>
              <w:bottom w:val="single" w:sz="4" w:space="0" w:color="auto"/>
              <w:right w:val="single" w:sz="4" w:space="0" w:color="auto"/>
            </w:tcBorders>
            <w:shd w:val="clear" w:color="auto" w:fill="auto"/>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1</w:t>
            </w:r>
          </w:p>
        </w:tc>
        <w:tc>
          <w:tcPr>
            <w:tcW w:w="382"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2</w:t>
            </w:r>
          </w:p>
        </w:tc>
        <w:tc>
          <w:tcPr>
            <w:tcW w:w="510"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3</w:t>
            </w:r>
          </w:p>
        </w:tc>
        <w:tc>
          <w:tcPr>
            <w:tcW w:w="537"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4</w:t>
            </w:r>
          </w:p>
        </w:tc>
        <w:tc>
          <w:tcPr>
            <w:tcW w:w="494"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5</w:t>
            </w:r>
          </w:p>
        </w:tc>
        <w:tc>
          <w:tcPr>
            <w:tcW w:w="308"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6</w:t>
            </w:r>
          </w:p>
        </w:tc>
        <w:tc>
          <w:tcPr>
            <w:tcW w:w="321"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7</w:t>
            </w:r>
          </w:p>
        </w:tc>
        <w:tc>
          <w:tcPr>
            <w:tcW w:w="321"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8</w:t>
            </w:r>
          </w:p>
        </w:tc>
        <w:tc>
          <w:tcPr>
            <w:tcW w:w="321"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9</w:t>
            </w:r>
          </w:p>
        </w:tc>
        <w:tc>
          <w:tcPr>
            <w:tcW w:w="321"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10</w:t>
            </w:r>
          </w:p>
        </w:tc>
        <w:tc>
          <w:tcPr>
            <w:tcW w:w="321"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11</w:t>
            </w:r>
          </w:p>
        </w:tc>
        <w:tc>
          <w:tcPr>
            <w:tcW w:w="321"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12</w:t>
            </w:r>
          </w:p>
        </w:tc>
        <w:tc>
          <w:tcPr>
            <w:tcW w:w="321"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13</w:t>
            </w:r>
          </w:p>
        </w:tc>
        <w:tc>
          <w:tcPr>
            <w:tcW w:w="321"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jc w:val="center"/>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14</w:t>
            </w:r>
          </w:p>
        </w:tc>
      </w:tr>
      <w:tr w:rsidR="001F700D" w:rsidRPr="001F700D" w:rsidTr="001F700D">
        <w:trPr>
          <w:trHeight w:val="20"/>
        </w:trPr>
        <w:tc>
          <w:tcPr>
            <w:tcW w:w="199" w:type="pct"/>
            <w:tcBorders>
              <w:top w:val="nil"/>
              <w:left w:val="single" w:sz="4" w:space="0" w:color="auto"/>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 </w:t>
            </w:r>
          </w:p>
        </w:tc>
        <w:tc>
          <w:tcPr>
            <w:tcW w:w="382" w:type="pct"/>
            <w:tcBorders>
              <w:top w:val="nil"/>
              <w:left w:val="nil"/>
              <w:bottom w:val="single" w:sz="4" w:space="0" w:color="auto"/>
              <w:right w:val="single" w:sz="4" w:space="0" w:color="auto"/>
            </w:tcBorders>
            <w:shd w:val="clear" w:color="auto" w:fill="auto"/>
            <w:vAlign w:val="bottom"/>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 </w:t>
            </w:r>
          </w:p>
        </w:tc>
        <w:tc>
          <w:tcPr>
            <w:tcW w:w="510" w:type="pct"/>
            <w:tcBorders>
              <w:top w:val="nil"/>
              <w:left w:val="nil"/>
              <w:bottom w:val="single" w:sz="4" w:space="0" w:color="auto"/>
              <w:right w:val="single" w:sz="4" w:space="0" w:color="auto"/>
            </w:tcBorders>
            <w:shd w:val="clear" w:color="auto" w:fill="auto"/>
            <w:vAlign w:val="bottom"/>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 </w:t>
            </w:r>
          </w:p>
        </w:tc>
        <w:tc>
          <w:tcPr>
            <w:tcW w:w="537" w:type="pct"/>
            <w:tcBorders>
              <w:top w:val="nil"/>
              <w:left w:val="nil"/>
              <w:bottom w:val="single" w:sz="4" w:space="0" w:color="auto"/>
              <w:right w:val="single" w:sz="4" w:space="0" w:color="auto"/>
            </w:tcBorders>
            <w:shd w:val="clear" w:color="auto" w:fill="auto"/>
            <w:vAlign w:val="bottom"/>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 </w:t>
            </w:r>
          </w:p>
        </w:tc>
        <w:tc>
          <w:tcPr>
            <w:tcW w:w="494" w:type="pct"/>
            <w:tcBorders>
              <w:top w:val="nil"/>
              <w:left w:val="nil"/>
              <w:bottom w:val="single" w:sz="4" w:space="0" w:color="auto"/>
              <w:right w:val="single" w:sz="4" w:space="0" w:color="auto"/>
            </w:tcBorders>
            <w:shd w:val="clear" w:color="auto" w:fill="auto"/>
            <w:vAlign w:val="bottom"/>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 </w:t>
            </w:r>
          </w:p>
        </w:tc>
        <w:tc>
          <w:tcPr>
            <w:tcW w:w="308" w:type="pct"/>
            <w:tcBorders>
              <w:top w:val="nil"/>
              <w:left w:val="nil"/>
              <w:bottom w:val="single" w:sz="4" w:space="0" w:color="auto"/>
              <w:right w:val="single" w:sz="4" w:space="0" w:color="auto"/>
            </w:tcBorders>
            <w:shd w:val="clear" w:color="auto" w:fill="auto"/>
            <w:vAlign w:val="bottom"/>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1F700D" w:rsidRPr="001F700D" w:rsidRDefault="001F700D" w:rsidP="001F700D">
            <w:pPr>
              <w:spacing w:after="0" w:line="240" w:lineRule="auto"/>
              <w:rPr>
                <w:rFonts w:ascii="Times New Roman" w:eastAsia="Times New Roman" w:hAnsi="Times New Roman"/>
                <w:color w:val="000000"/>
                <w:sz w:val="14"/>
                <w:szCs w:val="14"/>
                <w:lang w:eastAsia="ru-RU"/>
              </w:rPr>
            </w:pPr>
            <w:r w:rsidRPr="001F700D">
              <w:rPr>
                <w:rFonts w:ascii="Times New Roman" w:eastAsia="Times New Roman" w:hAnsi="Times New Roman"/>
                <w:color w:val="000000"/>
                <w:sz w:val="14"/>
                <w:szCs w:val="14"/>
                <w:lang w:eastAsia="ru-RU"/>
              </w:rPr>
              <w:t> </w:t>
            </w:r>
          </w:p>
        </w:tc>
      </w:tr>
    </w:tbl>
    <w:p w:rsidR="001B5031" w:rsidRPr="001B5031" w:rsidRDefault="001B5031" w:rsidP="00D207E9">
      <w:pPr>
        <w:spacing w:after="0" w:line="240" w:lineRule="auto"/>
        <w:rPr>
          <w:rFonts w:ascii="Times New Roman" w:eastAsia="Times New Roman" w:hAnsi="Times New Roman"/>
          <w:sz w:val="20"/>
          <w:szCs w:val="20"/>
          <w:lang w:eastAsia="ru-RU"/>
        </w:rPr>
      </w:pPr>
    </w:p>
    <w:p w:rsidR="001F700D" w:rsidRDefault="001F700D" w:rsidP="001F700D">
      <w:pPr>
        <w:keepNext/>
        <w:spacing w:after="0" w:line="240" w:lineRule="auto"/>
        <w:jc w:val="center"/>
        <w:rPr>
          <w:rFonts w:ascii="Arial" w:eastAsia="Arial" w:hAnsi="Arial" w:cs="Arial"/>
          <w:b/>
          <w:sz w:val="20"/>
          <w:szCs w:val="20"/>
          <w:lang w:eastAsia="ru-RU"/>
        </w:rPr>
      </w:pPr>
      <w:r w:rsidRPr="001F700D">
        <w:rPr>
          <w:rFonts w:ascii="Times New Roman" w:eastAsia="Times New Roman" w:hAnsi="Times New Roman"/>
          <w:noProof/>
          <w:sz w:val="20"/>
          <w:szCs w:val="20"/>
          <w:lang w:eastAsia="ru-RU"/>
        </w:rPr>
        <w:drawing>
          <wp:inline distT="0" distB="0" distL="0" distR="0">
            <wp:extent cx="533400" cy="666750"/>
            <wp:effectExtent l="19050" t="0" r="0" b="0"/>
            <wp:docPr id="17" name="Рисунок 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снизу убран белый цвет"/>
                    <pic:cNvPicPr>
                      <a:picLocks noChangeAspect="1" noChangeArrowheads="1"/>
                    </pic:cNvPicPr>
                  </pic:nvPicPr>
                  <pic:blipFill>
                    <a:blip r:embed="rId18" cstate="print"/>
                    <a:srcRect/>
                    <a:stretch>
                      <a:fillRect/>
                    </a:stretch>
                  </pic:blipFill>
                  <pic:spPr bwMode="auto">
                    <a:xfrm>
                      <a:off x="0" y="0"/>
                      <a:ext cx="533400" cy="666750"/>
                    </a:xfrm>
                    <a:prstGeom prst="rect">
                      <a:avLst/>
                    </a:prstGeom>
                    <a:noFill/>
                    <a:ln w="9525">
                      <a:noFill/>
                      <a:miter lim="800000"/>
                      <a:headEnd/>
                      <a:tailEnd/>
                    </a:ln>
                  </pic:spPr>
                </pic:pic>
              </a:graphicData>
            </a:graphic>
          </wp:inline>
        </w:drawing>
      </w:r>
    </w:p>
    <w:p w:rsidR="001F700D" w:rsidRPr="001F700D" w:rsidRDefault="001F700D" w:rsidP="001F700D">
      <w:pPr>
        <w:keepNext/>
        <w:spacing w:after="0" w:line="240" w:lineRule="auto"/>
        <w:jc w:val="center"/>
        <w:rPr>
          <w:rFonts w:ascii="Arial" w:eastAsia="Arial" w:hAnsi="Arial" w:cs="Arial"/>
          <w:b/>
          <w:sz w:val="20"/>
          <w:szCs w:val="20"/>
          <w:lang w:eastAsia="ru-RU"/>
        </w:rPr>
      </w:pPr>
    </w:p>
    <w:p w:rsidR="001F700D" w:rsidRPr="001F700D" w:rsidRDefault="001F700D" w:rsidP="001F700D">
      <w:pPr>
        <w:spacing w:after="0" w:line="240" w:lineRule="auto"/>
        <w:jc w:val="center"/>
        <w:rPr>
          <w:rFonts w:ascii="Times New Roman" w:eastAsia="Times New Roman" w:hAnsi="Times New Roman"/>
          <w:bCs/>
          <w:sz w:val="20"/>
          <w:szCs w:val="20"/>
          <w:lang w:eastAsia="ru-RU"/>
        </w:rPr>
      </w:pPr>
      <w:r w:rsidRPr="001F700D">
        <w:rPr>
          <w:rFonts w:ascii="Times New Roman" w:eastAsia="Times New Roman" w:hAnsi="Times New Roman"/>
          <w:bCs/>
          <w:sz w:val="20"/>
          <w:szCs w:val="20"/>
          <w:lang w:eastAsia="ru-RU"/>
        </w:rPr>
        <w:t>АДМИНИСТРАЦИЯ БОГУЧАНСКОГО РАЙОНА</w:t>
      </w:r>
    </w:p>
    <w:p w:rsidR="001F700D" w:rsidRPr="001F700D" w:rsidRDefault="001F700D" w:rsidP="001F700D">
      <w:pPr>
        <w:keepNext/>
        <w:spacing w:after="0" w:line="240" w:lineRule="auto"/>
        <w:jc w:val="center"/>
        <w:outlineLvl w:val="0"/>
        <w:rPr>
          <w:rFonts w:ascii="Times New Roman" w:eastAsia="Times New Roman" w:hAnsi="Times New Roman"/>
          <w:bCs/>
          <w:sz w:val="20"/>
          <w:szCs w:val="20"/>
          <w:lang w:eastAsia="ru-RU"/>
        </w:rPr>
      </w:pPr>
      <w:r w:rsidRPr="001F700D">
        <w:rPr>
          <w:rFonts w:ascii="Times New Roman" w:eastAsia="Times New Roman" w:hAnsi="Times New Roman"/>
          <w:bCs/>
          <w:sz w:val="20"/>
          <w:szCs w:val="20"/>
          <w:lang w:eastAsia="ru-RU"/>
        </w:rPr>
        <w:t>ПОСТАНОВЛЕНИЕ</w:t>
      </w:r>
    </w:p>
    <w:p w:rsidR="001F700D" w:rsidRPr="001F700D" w:rsidRDefault="001F700D" w:rsidP="001F700D">
      <w:pPr>
        <w:spacing w:after="0" w:line="240" w:lineRule="auto"/>
        <w:jc w:val="center"/>
        <w:rPr>
          <w:rFonts w:ascii="Times New Roman" w:eastAsia="Times New Roman" w:hAnsi="Times New Roman"/>
          <w:bCs/>
          <w:sz w:val="20"/>
          <w:szCs w:val="20"/>
          <w:lang w:eastAsia="ru-RU"/>
        </w:rPr>
      </w:pPr>
      <w:r w:rsidRPr="001F700D">
        <w:rPr>
          <w:rFonts w:ascii="Times New Roman" w:eastAsia="Times New Roman" w:hAnsi="Times New Roman"/>
          <w:bCs/>
          <w:sz w:val="20"/>
          <w:szCs w:val="20"/>
          <w:lang w:eastAsia="ru-RU"/>
        </w:rPr>
        <w:t xml:space="preserve">09.02.2021                        </w:t>
      </w:r>
      <w:r>
        <w:rPr>
          <w:rFonts w:ascii="Times New Roman" w:eastAsia="Times New Roman" w:hAnsi="Times New Roman"/>
          <w:bCs/>
          <w:sz w:val="20"/>
          <w:szCs w:val="20"/>
          <w:lang w:eastAsia="ru-RU"/>
        </w:rPr>
        <w:t xml:space="preserve">       </w:t>
      </w:r>
      <w:r w:rsidRPr="001F700D">
        <w:rPr>
          <w:rFonts w:ascii="Times New Roman" w:eastAsia="Times New Roman" w:hAnsi="Times New Roman"/>
          <w:bCs/>
          <w:sz w:val="20"/>
          <w:szCs w:val="20"/>
          <w:lang w:eastAsia="ru-RU"/>
        </w:rPr>
        <w:t xml:space="preserve">             с. Богучаны                                                №  87-п</w:t>
      </w:r>
    </w:p>
    <w:p w:rsidR="001F700D" w:rsidRPr="001F700D" w:rsidRDefault="001F700D" w:rsidP="001F700D">
      <w:pPr>
        <w:autoSpaceDE w:val="0"/>
        <w:autoSpaceDN w:val="0"/>
        <w:adjustRightInd w:val="0"/>
        <w:spacing w:after="0" w:line="240" w:lineRule="auto"/>
        <w:jc w:val="center"/>
        <w:rPr>
          <w:rFonts w:ascii="Courier New" w:eastAsia="Times New Roman" w:hAnsi="Courier New" w:cs="Courier New"/>
          <w:sz w:val="20"/>
          <w:szCs w:val="20"/>
          <w:lang w:eastAsia="ru-RU"/>
        </w:rPr>
      </w:pPr>
    </w:p>
    <w:p w:rsidR="001F700D" w:rsidRPr="001F700D" w:rsidRDefault="001F700D" w:rsidP="001F700D">
      <w:pPr>
        <w:tabs>
          <w:tab w:val="left" w:pos="9639"/>
        </w:tabs>
        <w:spacing w:after="0" w:line="240" w:lineRule="auto"/>
        <w:ind w:right="-93"/>
        <w:jc w:val="center"/>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 xml:space="preserve">Об утверждении Методики расчета норматива субсидирования </w:t>
      </w:r>
      <w:smartTag w:uri="urn:schemas-microsoft-com:office:smarttags" w:element="metricconverter">
        <w:smartTagPr>
          <w:attr w:name="ProductID" w:val="1 километра"/>
        </w:smartTagPr>
        <w:r w:rsidRPr="001F700D">
          <w:rPr>
            <w:rFonts w:ascii="Times New Roman" w:eastAsia="Times New Roman" w:hAnsi="Times New Roman"/>
            <w:sz w:val="20"/>
            <w:szCs w:val="20"/>
            <w:lang w:eastAsia="ru-RU"/>
          </w:rPr>
          <w:t>1 километра</w:t>
        </w:r>
      </w:smartTag>
      <w:r w:rsidRPr="001F700D">
        <w:rPr>
          <w:rFonts w:ascii="Times New Roman" w:eastAsia="Times New Roman" w:hAnsi="Times New Roman"/>
          <w:sz w:val="20"/>
          <w:szCs w:val="20"/>
          <w:lang w:eastAsia="ru-RU"/>
        </w:rPr>
        <w:t xml:space="preserve">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Богучанском районе</w:t>
      </w:r>
    </w:p>
    <w:p w:rsidR="001F700D" w:rsidRPr="001F700D" w:rsidRDefault="001F700D" w:rsidP="001F700D">
      <w:pPr>
        <w:tabs>
          <w:tab w:val="left" w:pos="9639"/>
        </w:tabs>
        <w:spacing w:after="0" w:line="240" w:lineRule="auto"/>
        <w:ind w:right="-93"/>
        <w:jc w:val="center"/>
        <w:rPr>
          <w:rFonts w:ascii="Times New Roman" w:eastAsia="Times New Roman" w:hAnsi="Times New Roman"/>
          <w:sz w:val="20"/>
          <w:szCs w:val="20"/>
          <w:lang w:eastAsia="ru-RU"/>
        </w:rPr>
      </w:pPr>
    </w:p>
    <w:p w:rsidR="001F700D" w:rsidRPr="001F700D" w:rsidRDefault="001F700D" w:rsidP="001F700D">
      <w:pPr>
        <w:spacing w:after="0" w:line="240" w:lineRule="auto"/>
        <w:ind w:firstLine="720"/>
        <w:jc w:val="both"/>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законом Красноярского края от 17.11.2015 № 9-3900 «О субсидиях юридическим лицам и индивидуальным предпринимателям, осуществляющим перевозки </w:t>
      </w:r>
      <w:r w:rsidRPr="001F700D">
        <w:rPr>
          <w:rFonts w:ascii="Times New Roman" w:eastAsia="Times New Roman" w:hAnsi="Times New Roman"/>
          <w:sz w:val="20"/>
          <w:szCs w:val="20"/>
          <w:lang w:eastAsia="ru-RU"/>
        </w:rPr>
        <w:lastRenderedPageBreak/>
        <w:t>пассажиров различными видами транспорта», с постановлением Правительства Красноярского края от 28.03.2016 № 131-п «Об утверждении Методики расчета нормативов субсидирования для расчета размера субсидий юридическим лицам и индивидуальным предпринимателям, осуществляющим перевозки пассажиров различными видами транспорта в Красноярском крае», со ст. 7, 43, 47 Устава Богучанского района Красноярского края, ПОСТАНОВЛЯЮ:</w:t>
      </w:r>
    </w:p>
    <w:p w:rsidR="001F700D" w:rsidRPr="001F700D" w:rsidRDefault="001F700D" w:rsidP="001F700D">
      <w:pPr>
        <w:tabs>
          <w:tab w:val="left" w:pos="9639"/>
          <w:tab w:val="left" w:pos="9688"/>
        </w:tabs>
        <w:spacing w:after="0" w:line="240" w:lineRule="auto"/>
        <w:ind w:right="-32"/>
        <w:jc w:val="both"/>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 xml:space="preserve">         1. Утвердить Методику расчета норматива субсидирования </w:t>
      </w:r>
      <w:smartTag w:uri="urn:schemas-microsoft-com:office:smarttags" w:element="metricconverter">
        <w:smartTagPr>
          <w:attr w:name="ProductID" w:val="1 километра"/>
        </w:smartTagPr>
        <w:r w:rsidRPr="001F700D">
          <w:rPr>
            <w:rFonts w:ascii="Times New Roman" w:eastAsia="Times New Roman" w:hAnsi="Times New Roman"/>
            <w:sz w:val="20"/>
            <w:szCs w:val="20"/>
            <w:lang w:eastAsia="ru-RU"/>
          </w:rPr>
          <w:t>1 километра</w:t>
        </w:r>
      </w:smartTag>
      <w:r w:rsidRPr="001F700D">
        <w:rPr>
          <w:rFonts w:ascii="Times New Roman" w:eastAsia="Times New Roman" w:hAnsi="Times New Roman"/>
          <w:sz w:val="20"/>
          <w:szCs w:val="20"/>
          <w:lang w:eastAsia="ru-RU"/>
        </w:rPr>
        <w:t xml:space="preserve">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Богучанском районе, согласно приложению.</w:t>
      </w:r>
    </w:p>
    <w:p w:rsidR="001F700D" w:rsidRPr="001F700D" w:rsidRDefault="001F700D" w:rsidP="001F700D">
      <w:pPr>
        <w:autoSpaceDE w:val="0"/>
        <w:autoSpaceDN w:val="0"/>
        <w:adjustRightInd w:val="0"/>
        <w:spacing w:after="0" w:line="240" w:lineRule="auto"/>
        <w:jc w:val="both"/>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 xml:space="preserve">        2.  Контроль за исполнением данного постановления возложить на   заместителя Главы Богучанского района по взаимодействию с органами государственной и муниципальной власти С.И. Нохрина.</w:t>
      </w:r>
    </w:p>
    <w:p w:rsidR="001F700D" w:rsidRPr="001F700D" w:rsidRDefault="001F700D" w:rsidP="001F700D">
      <w:pPr>
        <w:spacing w:after="0" w:line="240" w:lineRule="auto"/>
        <w:jc w:val="both"/>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 xml:space="preserve">        3. Настоящее постановление вступает в силу в день, следующий за днем опубликования в Официальном вестнике Богучанского района, и распространяется на правоотношения, возникшие с 01.01.2021 года.</w:t>
      </w:r>
    </w:p>
    <w:p w:rsidR="001F700D" w:rsidRPr="001F700D" w:rsidRDefault="001F700D" w:rsidP="001F700D">
      <w:pPr>
        <w:spacing w:after="0" w:line="240" w:lineRule="auto"/>
        <w:jc w:val="both"/>
        <w:rPr>
          <w:rFonts w:ascii="Times New Roman" w:eastAsia="Times New Roman" w:hAnsi="Times New Roman"/>
          <w:sz w:val="20"/>
          <w:szCs w:val="20"/>
          <w:lang w:eastAsia="ru-RU"/>
        </w:rPr>
      </w:pPr>
    </w:p>
    <w:p w:rsidR="001F700D" w:rsidRPr="001F700D" w:rsidRDefault="001F700D" w:rsidP="001F700D">
      <w:pPr>
        <w:spacing w:after="0" w:line="240" w:lineRule="auto"/>
        <w:jc w:val="both"/>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Исполняющий обязанности</w:t>
      </w:r>
    </w:p>
    <w:p w:rsidR="001F700D" w:rsidRPr="001F700D" w:rsidRDefault="001F700D" w:rsidP="001F700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 xml:space="preserve">Главы Богучанского района                                                                 С.И. Нохрин </w:t>
      </w:r>
    </w:p>
    <w:p w:rsidR="001F700D" w:rsidRPr="001F700D" w:rsidRDefault="001F700D" w:rsidP="001F700D">
      <w:pPr>
        <w:autoSpaceDE w:val="0"/>
        <w:autoSpaceDN w:val="0"/>
        <w:adjustRightInd w:val="0"/>
        <w:spacing w:after="0" w:line="240" w:lineRule="auto"/>
        <w:jc w:val="right"/>
        <w:outlineLvl w:val="0"/>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 xml:space="preserve">                                                        </w:t>
      </w:r>
    </w:p>
    <w:p w:rsidR="001F700D" w:rsidRPr="001F700D" w:rsidRDefault="001F700D" w:rsidP="001F700D">
      <w:pPr>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1F700D">
        <w:rPr>
          <w:rFonts w:ascii="Times New Roman" w:eastAsia="Times New Roman" w:hAnsi="Times New Roman"/>
          <w:sz w:val="18"/>
          <w:szCs w:val="20"/>
          <w:lang w:eastAsia="ru-RU"/>
        </w:rPr>
        <w:t>Приложение к постановлению</w:t>
      </w:r>
    </w:p>
    <w:p w:rsidR="001F700D" w:rsidRPr="001F700D" w:rsidRDefault="001F700D" w:rsidP="001F700D">
      <w:pPr>
        <w:autoSpaceDE w:val="0"/>
        <w:autoSpaceDN w:val="0"/>
        <w:adjustRightInd w:val="0"/>
        <w:spacing w:after="0" w:line="240" w:lineRule="auto"/>
        <w:jc w:val="right"/>
        <w:rPr>
          <w:rFonts w:ascii="Times New Roman" w:eastAsia="Times New Roman" w:hAnsi="Times New Roman"/>
          <w:sz w:val="18"/>
          <w:szCs w:val="20"/>
          <w:lang w:eastAsia="ru-RU"/>
        </w:rPr>
      </w:pPr>
      <w:r w:rsidRPr="001F700D">
        <w:rPr>
          <w:rFonts w:ascii="Times New Roman" w:eastAsia="Times New Roman" w:hAnsi="Times New Roman"/>
          <w:sz w:val="18"/>
          <w:szCs w:val="20"/>
          <w:lang w:eastAsia="ru-RU"/>
        </w:rPr>
        <w:t xml:space="preserve">                                                                                               администрации Богучанского района                                                                                                                                                                                                                                                                                                         от 09.02.2021 № 87-п</w:t>
      </w:r>
    </w:p>
    <w:p w:rsidR="001F700D" w:rsidRPr="001F700D" w:rsidRDefault="001F700D" w:rsidP="001F700D">
      <w:pPr>
        <w:autoSpaceDE w:val="0"/>
        <w:autoSpaceDN w:val="0"/>
        <w:adjustRightInd w:val="0"/>
        <w:spacing w:after="0" w:line="240" w:lineRule="auto"/>
        <w:ind w:left="5387"/>
        <w:jc w:val="both"/>
        <w:rPr>
          <w:rFonts w:ascii="Times New Roman" w:eastAsia="Times New Roman" w:hAnsi="Times New Roman"/>
          <w:sz w:val="20"/>
          <w:szCs w:val="20"/>
          <w:lang w:eastAsia="ru-RU"/>
        </w:rPr>
      </w:pPr>
    </w:p>
    <w:p w:rsidR="001F700D" w:rsidRPr="001F700D" w:rsidRDefault="001F700D" w:rsidP="001F700D">
      <w:pPr>
        <w:autoSpaceDE w:val="0"/>
        <w:autoSpaceDN w:val="0"/>
        <w:adjustRightInd w:val="0"/>
        <w:spacing w:after="0" w:line="240" w:lineRule="auto"/>
        <w:ind w:left="5387"/>
        <w:jc w:val="both"/>
        <w:rPr>
          <w:rFonts w:ascii="Times New Roman" w:eastAsia="Times New Roman" w:hAnsi="Times New Roman"/>
          <w:sz w:val="20"/>
          <w:szCs w:val="20"/>
          <w:lang w:eastAsia="ru-RU"/>
        </w:rPr>
      </w:pPr>
    </w:p>
    <w:p w:rsidR="001F700D" w:rsidRPr="001F700D" w:rsidRDefault="001F700D" w:rsidP="001F700D">
      <w:pPr>
        <w:tabs>
          <w:tab w:val="left" w:pos="9639"/>
        </w:tabs>
        <w:spacing w:after="0" w:line="240" w:lineRule="auto"/>
        <w:ind w:right="-93"/>
        <w:jc w:val="center"/>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 xml:space="preserve">Методика расчета норматива субсидирования </w:t>
      </w:r>
      <w:smartTag w:uri="urn:schemas-microsoft-com:office:smarttags" w:element="metricconverter">
        <w:smartTagPr>
          <w:attr w:name="ProductID" w:val="1 километра"/>
        </w:smartTagPr>
        <w:r w:rsidRPr="001F700D">
          <w:rPr>
            <w:rFonts w:ascii="Times New Roman" w:eastAsia="Times New Roman" w:hAnsi="Times New Roman"/>
            <w:sz w:val="20"/>
            <w:szCs w:val="20"/>
            <w:lang w:eastAsia="ru-RU"/>
          </w:rPr>
          <w:t>1 километра</w:t>
        </w:r>
      </w:smartTag>
      <w:r w:rsidRPr="001F700D">
        <w:rPr>
          <w:rFonts w:ascii="Times New Roman" w:eastAsia="Times New Roman" w:hAnsi="Times New Roman"/>
          <w:sz w:val="20"/>
          <w:szCs w:val="20"/>
          <w:lang w:eastAsia="ru-RU"/>
        </w:rPr>
        <w:t xml:space="preserve"> пробега с пассажирами  на компенсацию недополученных доходов и (или) </w:t>
      </w:r>
      <w:r>
        <w:rPr>
          <w:rFonts w:ascii="Times New Roman" w:eastAsia="Times New Roman" w:hAnsi="Times New Roman"/>
          <w:sz w:val="20"/>
          <w:szCs w:val="20"/>
          <w:lang w:eastAsia="ru-RU"/>
        </w:rPr>
        <w:t xml:space="preserve"> </w:t>
      </w:r>
      <w:r w:rsidRPr="001F700D">
        <w:rPr>
          <w:rFonts w:ascii="Times New Roman" w:eastAsia="Times New Roman" w:hAnsi="Times New Roman"/>
          <w:sz w:val="20"/>
          <w:szCs w:val="20"/>
          <w:lang w:eastAsia="ru-RU"/>
        </w:rPr>
        <w:t xml:space="preserve">финансового обеспечения (возмещения) затрат, возникающих </w:t>
      </w:r>
    </w:p>
    <w:p w:rsidR="001F700D" w:rsidRPr="001F700D" w:rsidRDefault="001F700D" w:rsidP="001F700D">
      <w:pPr>
        <w:tabs>
          <w:tab w:val="left" w:pos="9639"/>
        </w:tabs>
        <w:spacing w:after="0" w:line="240" w:lineRule="auto"/>
        <w:ind w:right="-93"/>
        <w:jc w:val="center"/>
        <w:rPr>
          <w:rFonts w:ascii="Times New Roman" w:eastAsia="Times New Roman" w:hAnsi="Times New Roman"/>
          <w:sz w:val="20"/>
          <w:szCs w:val="20"/>
          <w:lang w:eastAsia="ru-RU"/>
        </w:rPr>
      </w:pPr>
      <w:r w:rsidRPr="001F700D">
        <w:rPr>
          <w:rFonts w:ascii="Times New Roman" w:eastAsia="Times New Roman" w:hAnsi="Times New Roman"/>
          <w:sz w:val="20"/>
          <w:szCs w:val="20"/>
          <w:lang w:eastAsia="ru-RU"/>
        </w:rPr>
        <w:t>в связи с регулярными перевозками пассажиров автомобильным транспортом по муниципальным маршрутам с небольшой интенсивностью пассажиропотока в Богучанском районе</w:t>
      </w:r>
    </w:p>
    <w:p w:rsidR="001F700D" w:rsidRPr="001F700D" w:rsidRDefault="001F700D" w:rsidP="001F700D">
      <w:pPr>
        <w:autoSpaceDE w:val="0"/>
        <w:autoSpaceDN w:val="0"/>
        <w:adjustRightInd w:val="0"/>
        <w:spacing w:after="0" w:line="240" w:lineRule="auto"/>
        <w:jc w:val="center"/>
        <w:rPr>
          <w:rFonts w:ascii="Times New Roman" w:hAnsi="Times New Roman"/>
          <w:sz w:val="20"/>
          <w:szCs w:val="20"/>
        </w:rPr>
      </w:pPr>
    </w:p>
    <w:p w:rsidR="001F700D" w:rsidRPr="001F700D" w:rsidRDefault="001F700D" w:rsidP="001F700D">
      <w:pPr>
        <w:numPr>
          <w:ilvl w:val="0"/>
          <w:numId w:val="37"/>
        </w:numPr>
        <w:autoSpaceDE w:val="0"/>
        <w:autoSpaceDN w:val="0"/>
        <w:adjustRightInd w:val="0"/>
        <w:spacing w:after="0" w:line="240" w:lineRule="auto"/>
        <w:jc w:val="center"/>
        <w:outlineLvl w:val="1"/>
        <w:rPr>
          <w:rFonts w:ascii="Times New Roman" w:hAnsi="Times New Roman"/>
          <w:sz w:val="20"/>
          <w:szCs w:val="20"/>
        </w:rPr>
      </w:pPr>
      <w:r w:rsidRPr="001F700D">
        <w:rPr>
          <w:rFonts w:ascii="Times New Roman" w:hAnsi="Times New Roman"/>
          <w:sz w:val="20"/>
          <w:szCs w:val="20"/>
        </w:rPr>
        <w:t>Общие положения</w:t>
      </w:r>
    </w:p>
    <w:p w:rsidR="001F700D" w:rsidRPr="001F700D" w:rsidRDefault="001F700D" w:rsidP="001F700D">
      <w:pPr>
        <w:autoSpaceDE w:val="0"/>
        <w:autoSpaceDN w:val="0"/>
        <w:adjustRightInd w:val="0"/>
        <w:spacing w:after="0" w:line="240" w:lineRule="auto"/>
        <w:ind w:left="720"/>
        <w:outlineLvl w:val="1"/>
        <w:rPr>
          <w:rFonts w:ascii="Times New Roman" w:hAnsi="Times New Roman"/>
          <w:sz w:val="20"/>
          <w:szCs w:val="20"/>
        </w:rPr>
      </w:pPr>
    </w:p>
    <w:p w:rsidR="001F700D" w:rsidRPr="001F700D" w:rsidRDefault="001F700D" w:rsidP="001F700D">
      <w:pPr>
        <w:autoSpaceDE w:val="0"/>
        <w:autoSpaceDN w:val="0"/>
        <w:adjustRightInd w:val="0"/>
        <w:spacing w:after="0" w:line="240" w:lineRule="auto"/>
        <w:ind w:firstLine="720"/>
        <w:jc w:val="both"/>
        <w:rPr>
          <w:rFonts w:ascii="Times New Roman" w:hAnsi="Times New Roman"/>
          <w:sz w:val="20"/>
          <w:szCs w:val="20"/>
        </w:rPr>
      </w:pPr>
      <w:r w:rsidRPr="001F700D">
        <w:rPr>
          <w:rFonts w:ascii="Times New Roman" w:hAnsi="Times New Roman"/>
          <w:sz w:val="20"/>
          <w:szCs w:val="20"/>
        </w:rPr>
        <w:t>1.1. Норматив субсидирования 1 километра пробега с пассажирами рассчитывается для определения размера субсидий юридическим лицам и индивидуальным предпринимателям, осуществляющим перевозки пассажиров автомобильным транспортом в Богучанском районе, в целях возмещения недополученных доходов и (или) финансового обеспечения (возмещения) затрат (далее - норматив субсидирования 1 км),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w:t>
      </w:r>
    </w:p>
    <w:p w:rsidR="001F700D" w:rsidRPr="001F700D" w:rsidRDefault="001F700D" w:rsidP="001F700D">
      <w:pPr>
        <w:autoSpaceDE w:val="0"/>
        <w:autoSpaceDN w:val="0"/>
        <w:adjustRightInd w:val="0"/>
        <w:spacing w:after="0" w:line="240" w:lineRule="auto"/>
        <w:ind w:firstLine="720"/>
        <w:jc w:val="both"/>
        <w:rPr>
          <w:rFonts w:ascii="Times New Roman" w:hAnsi="Times New Roman"/>
          <w:sz w:val="20"/>
          <w:szCs w:val="20"/>
        </w:rPr>
      </w:pPr>
      <w:r w:rsidRPr="001F700D">
        <w:rPr>
          <w:rFonts w:ascii="Times New Roman" w:hAnsi="Times New Roman"/>
          <w:sz w:val="20"/>
          <w:szCs w:val="20"/>
        </w:rPr>
        <w:t>1.2. Норматив субсидирования 1 км рассчитывается отдельно для каждого муниципального маршрута, включенного в программу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(далее – программа перевозок), субсидируемого из районного бюджета.</w:t>
      </w:r>
    </w:p>
    <w:p w:rsidR="001F700D" w:rsidRPr="001F700D" w:rsidRDefault="001F700D" w:rsidP="001F700D">
      <w:pPr>
        <w:autoSpaceDE w:val="0"/>
        <w:autoSpaceDN w:val="0"/>
        <w:adjustRightInd w:val="0"/>
        <w:spacing w:after="0" w:line="240" w:lineRule="auto"/>
        <w:ind w:firstLine="720"/>
        <w:jc w:val="both"/>
        <w:rPr>
          <w:rFonts w:ascii="Times New Roman" w:hAnsi="Times New Roman"/>
          <w:sz w:val="20"/>
          <w:szCs w:val="20"/>
        </w:rPr>
      </w:pPr>
      <w:r w:rsidRPr="001F700D">
        <w:rPr>
          <w:rFonts w:ascii="Times New Roman" w:hAnsi="Times New Roman"/>
          <w:sz w:val="20"/>
          <w:szCs w:val="20"/>
        </w:rPr>
        <w:t xml:space="preserve">1.3. Расчет норматива субсидирования на 1 км осуществляется отделом лесного хозяйства, жилищной политики, транспорта и связи администрации Богучанского района (далее – администрация Богучанского района) </w:t>
      </w:r>
    </w:p>
    <w:p w:rsidR="001F700D" w:rsidRPr="001F700D" w:rsidRDefault="001F700D" w:rsidP="001F700D">
      <w:pPr>
        <w:autoSpaceDE w:val="0"/>
        <w:autoSpaceDN w:val="0"/>
        <w:adjustRightInd w:val="0"/>
        <w:spacing w:after="0" w:line="240" w:lineRule="auto"/>
        <w:ind w:firstLine="720"/>
        <w:jc w:val="both"/>
        <w:rPr>
          <w:rFonts w:ascii="Times New Roman" w:hAnsi="Times New Roman"/>
          <w:sz w:val="20"/>
          <w:szCs w:val="20"/>
        </w:rPr>
      </w:pPr>
      <w:r w:rsidRPr="001F700D">
        <w:rPr>
          <w:rFonts w:ascii="Times New Roman" w:hAnsi="Times New Roman"/>
          <w:sz w:val="20"/>
          <w:szCs w:val="20"/>
        </w:rPr>
        <w:t>1.4. Норматив субсидирования 1 км по муниципальным маршрутам с небольшой интенсивностью пассажиропотока утверждается на год постановлением администрации Богучанского района.</w:t>
      </w:r>
    </w:p>
    <w:p w:rsidR="001F700D" w:rsidRPr="001F700D" w:rsidRDefault="001F700D" w:rsidP="001F700D">
      <w:pPr>
        <w:autoSpaceDE w:val="0"/>
        <w:autoSpaceDN w:val="0"/>
        <w:adjustRightInd w:val="0"/>
        <w:spacing w:after="0" w:line="240" w:lineRule="auto"/>
        <w:ind w:firstLine="720"/>
        <w:jc w:val="both"/>
        <w:rPr>
          <w:rFonts w:ascii="Times New Roman" w:hAnsi="Times New Roman"/>
          <w:sz w:val="20"/>
          <w:szCs w:val="20"/>
        </w:rPr>
      </w:pPr>
      <w:r w:rsidRPr="001F700D">
        <w:rPr>
          <w:rFonts w:ascii="Times New Roman" w:hAnsi="Times New Roman"/>
          <w:sz w:val="20"/>
          <w:szCs w:val="20"/>
        </w:rPr>
        <w:t>1.5. Норматив субсидирования 1 км может быть изменен в течение текущего финансового года. При этом в случае изменения норматива субсидирования 1 км, которое приведет к превышению пределов бюджетных ассигнований и лимитов бюджетных обязательств, утвержденных администрации Богучанского района на текущий финансовый год, внесение изменения в норматив субсидирования 1 км осуществляется до 1 декабря текущего финансового года.</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1.6. Основаниями для внесения изменений в норматив субсидирования 1 км являются:</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1) изменение программы перевозок;</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2) изменение расчетного тарифа нормативных затрат на 1 км пробега в соответствии с Методикой формирования тарифов на перевозки пассажиров и багажа автомобильным транспортом на территории Красноярского края, утвержденной Постановлением Правительства Красноярского края от 28.09.2012 N 492-п;</w:t>
      </w:r>
    </w:p>
    <w:p w:rsidR="001F700D" w:rsidRPr="001F700D" w:rsidRDefault="001F700D" w:rsidP="001F700D">
      <w:pPr>
        <w:autoSpaceDE w:val="0"/>
        <w:autoSpaceDN w:val="0"/>
        <w:adjustRightInd w:val="0"/>
        <w:spacing w:after="0" w:line="240" w:lineRule="auto"/>
        <w:ind w:firstLine="720"/>
        <w:jc w:val="both"/>
        <w:rPr>
          <w:rFonts w:ascii="Times New Roman" w:hAnsi="Times New Roman"/>
          <w:sz w:val="20"/>
          <w:szCs w:val="20"/>
        </w:rPr>
      </w:pPr>
      <w:r w:rsidRPr="001F700D">
        <w:rPr>
          <w:rFonts w:ascii="Times New Roman" w:hAnsi="Times New Roman"/>
          <w:sz w:val="20"/>
          <w:szCs w:val="20"/>
        </w:rPr>
        <w:t>3) изменение объёма бюджетных ассигнований и лимитов бюджетных обязательств а возмещение затрат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lastRenderedPageBreak/>
        <w:t xml:space="preserve">1.7. Изменения в норматив субсидирования 1 км вносятся администрацией Богучанского района в течение 30 дней со дня возникновения оснований, указанных в </w:t>
      </w:r>
      <w:hyperlink w:anchor="P131" w:history="1">
        <w:r w:rsidRPr="001F700D">
          <w:rPr>
            <w:rFonts w:ascii="Times New Roman" w:hAnsi="Times New Roman"/>
            <w:sz w:val="20"/>
            <w:szCs w:val="20"/>
          </w:rPr>
          <w:t xml:space="preserve">пункте </w:t>
        </w:r>
      </w:hyperlink>
      <w:r w:rsidRPr="001F700D">
        <w:rPr>
          <w:rFonts w:ascii="Times New Roman" w:hAnsi="Times New Roman"/>
          <w:sz w:val="20"/>
          <w:szCs w:val="20"/>
        </w:rPr>
        <w:t>1.6 настоящей Методики.</w:t>
      </w:r>
    </w:p>
    <w:p w:rsidR="001F700D" w:rsidRPr="001F700D" w:rsidRDefault="001F700D" w:rsidP="001F700D">
      <w:pPr>
        <w:autoSpaceDE w:val="0"/>
        <w:autoSpaceDN w:val="0"/>
        <w:adjustRightInd w:val="0"/>
        <w:spacing w:after="0" w:line="240" w:lineRule="auto"/>
        <w:outlineLvl w:val="1"/>
        <w:rPr>
          <w:rFonts w:ascii="Times New Roman" w:hAnsi="Times New Roman"/>
          <w:sz w:val="20"/>
          <w:szCs w:val="20"/>
        </w:rPr>
      </w:pPr>
    </w:p>
    <w:p w:rsidR="001F700D" w:rsidRPr="001F700D" w:rsidRDefault="001F700D" w:rsidP="001F700D">
      <w:pPr>
        <w:autoSpaceDE w:val="0"/>
        <w:autoSpaceDN w:val="0"/>
        <w:adjustRightInd w:val="0"/>
        <w:spacing w:after="0" w:line="240" w:lineRule="auto"/>
        <w:jc w:val="center"/>
        <w:outlineLvl w:val="1"/>
        <w:rPr>
          <w:rFonts w:ascii="Times New Roman" w:hAnsi="Times New Roman"/>
          <w:sz w:val="20"/>
          <w:szCs w:val="20"/>
        </w:rPr>
      </w:pPr>
      <w:r w:rsidRPr="001F700D">
        <w:rPr>
          <w:rFonts w:ascii="Times New Roman" w:hAnsi="Times New Roman"/>
          <w:sz w:val="20"/>
          <w:szCs w:val="20"/>
        </w:rPr>
        <w:t>2. Расчет норматива субсидирования 1 км</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Норматив субсидирования 1 км определяется на основании расчетного годового размера убытков от регулярных перевозок пассажиров автомобильным транспортом по субсидируемому муниципальному маршруту и планового годового объема транспортной работы по субсидируемому муниципальному маршруту, определенного в километрах пробега с пассажирами по формуле:</w:t>
      </w:r>
    </w:p>
    <w:p w:rsidR="001F700D" w:rsidRPr="001F700D" w:rsidRDefault="001F700D" w:rsidP="001F700D">
      <w:pPr>
        <w:autoSpaceDE w:val="0"/>
        <w:autoSpaceDN w:val="0"/>
        <w:adjustRightInd w:val="0"/>
        <w:spacing w:after="0" w:line="240" w:lineRule="auto"/>
        <w:jc w:val="both"/>
        <w:rPr>
          <w:rFonts w:ascii="Times New Roman" w:hAnsi="Times New Roman"/>
          <w:sz w:val="27"/>
          <w:szCs w:val="27"/>
        </w:rPr>
      </w:pPr>
    </w:p>
    <w:p w:rsidR="001F700D" w:rsidRPr="001F700D" w:rsidRDefault="001F700D" w:rsidP="001F700D">
      <w:pPr>
        <w:autoSpaceDE w:val="0"/>
        <w:autoSpaceDN w:val="0"/>
        <w:adjustRightInd w:val="0"/>
        <w:spacing w:after="0" w:line="240" w:lineRule="auto"/>
        <w:jc w:val="center"/>
        <w:rPr>
          <w:rFonts w:ascii="Times New Roman" w:hAnsi="Times New Roman"/>
          <w:sz w:val="27"/>
          <w:szCs w:val="27"/>
        </w:rPr>
      </w:pPr>
      <w:r w:rsidRPr="001F700D">
        <w:rPr>
          <w:rFonts w:ascii="Times New Roman" w:hAnsi="Times New Roman"/>
          <w:b/>
          <w:sz w:val="27"/>
          <w:szCs w:val="27"/>
        </w:rPr>
        <w:t>НСа = Руа / Оа,</w:t>
      </w:r>
      <w:r w:rsidRPr="001F700D">
        <w:rPr>
          <w:rFonts w:ascii="Times New Roman" w:hAnsi="Times New Roman"/>
          <w:sz w:val="27"/>
          <w:szCs w:val="27"/>
        </w:rPr>
        <w:t xml:space="preserve"> (1)</w:t>
      </w:r>
    </w:p>
    <w:p w:rsidR="001F700D" w:rsidRPr="001F700D" w:rsidRDefault="001F700D" w:rsidP="001F700D">
      <w:pPr>
        <w:autoSpaceDE w:val="0"/>
        <w:autoSpaceDN w:val="0"/>
        <w:adjustRightInd w:val="0"/>
        <w:spacing w:after="0" w:line="240" w:lineRule="auto"/>
        <w:jc w:val="both"/>
        <w:rPr>
          <w:rFonts w:ascii="Times New Roman" w:hAnsi="Times New Roman"/>
          <w:sz w:val="27"/>
          <w:szCs w:val="27"/>
        </w:rPr>
      </w:pP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где:</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b/>
          <w:sz w:val="20"/>
          <w:szCs w:val="20"/>
        </w:rPr>
        <w:t xml:space="preserve">НСа </w:t>
      </w:r>
      <w:r w:rsidRPr="001F700D">
        <w:rPr>
          <w:rFonts w:ascii="Times New Roman" w:hAnsi="Times New Roman"/>
          <w:sz w:val="20"/>
          <w:szCs w:val="20"/>
        </w:rPr>
        <w:t>- норматив субсидирования 1 км (руб./км);</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b/>
          <w:sz w:val="20"/>
          <w:szCs w:val="20"/>
        </w:rPr>
        <w:t>Руа</w:t>
      </w:r>
      <w:r w:rsidRPr="001F700D">
        <w:rPr>
          <w:rFonts w:ascii="Times New Roman" w:hAnsi="Times New Roman"/>
          <w:sz w:val="20"/>
          <w:szCs w:val="20"/>
        </w:rPr>
        <w:t xml:space="preserve"> - расчетный годовой размер убытков от перевозки пассажиров по субсидируемому муниципальному маршруту (руб.);</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b/>
          <w:sz w:val="20"/>
          <w:szCs w:val="20"/>
        </w:rPr>
        <w:t>Оа -</w:t>
      </w:r>
      <w:r w:rsidRPr="001F700D">
        <w:rPr>
          <w:rFonts w:ascii="Times New Roman" w:hAnsi="Times New Roman"/>
          <w:sz w:val="20"/>
          <w:szCs w:val="20"/>
        </w:rPr>
        <w:t xml:space="preserve"> плановый годовой объем транспортной работы по субсидируемому муниципальному маршруту, определенный в километрах пробега с пассажирами (км).</w:t>
      </w:r>
    </w:p>
    <w:p w:rsidR="001F700D" w:rsidRPr="001F700D" w:rsidRDefault="001F700D" w:rsidP="001F700D">
      <w:pPr>
        <w:autoSpaceDE w:val="0"/>
        <w:autoSpaceDN w:val="0"/>
        <w:adjustRightInd w:val="0"/>
        <w:spacing w:after="0" w:line="240" w:lineRule="auto"/>
        <w:jc w:val="both"/>
        <w:rPr>
          <w:rFonts w:ascii="Times New Roman" w:hAnsi="Times New Roman"/>
          <w:sz w:val="20"/>
          <w:szCs w:val="20"/>
        </w:rPr>
      </w:pPr>
    </w:p>
    <w:p w:rsidR="001F700D" w:rsidRPr="001F700D" w:rsidRDefault="001F700D" w:rsidP="001F700D">
      <w:pPr>
        <w:autoSpaceDE w:val="0"/>
        <w:autoSpaceDN w:val="0"/>
        <w:adjustRightInd w:val="0"/>
        <w:spacing w:after="0" w:line="240" w:lineRule="auto"/>
        <w:jc w:val="center"/>
        <w:outlineLvl w:val="2"/>
        <w:rPr>
          <w:rFonts w:ascii="Times New Roman" w:hAnsi="Times New Roman"/>
          <w:sz w:val="20"/>
          <w:szCs w:val="20"/>
        </w:rPr>
      </w:pPr>
      <w:r w:rsidRPr="001F700D">
        <w:rPr>
          <w:rFonts w:ascii="Times New Roman" w:hAnsi="Times New Roman"/>
          <w:sz w:val="20"/>
          <w:szCs w:val="20"/>
        </w:rPr>
        <w:t>2.1. Определение расчетного годового размера убытков</w:t>
      </w:r>
    </w:p>
    <w:p w:rsidR="001F700D" w:rsidRPr="001F700D" w:rsidRDefault="001F700D" w:rsidP="001F700D">
      <w:pPr>
        <w:autoSpaceDE w:val="0"/>
        <w:autoSpaceDN w:val="0"/>
        <w:adjustRightInd w:val="0"/>
        <w:spacing w:after="0" w:line="240" w:lineRule="auto"/>
        <w:jc w:val="center"/>
        <w:rPr>
          <w:rFonts w:ascii="Times New Roman" w:hAnsi="Times New Roman"/>
          <w:sz w:val="20"/>
          <w:szCs w:val="20"/>
        </w:rPr>
      </w:pPr>
      <w:r w:rsidRPr="001F700D">
        <w:rPr>
          <w:rFonts w:ascii="Times New Roman" w:hAnsi="Times New Roman"/>
          <w:sz w:val="20"/>
          <w:szCs w:val="20"/>
        </w:rPr>
        <w:t>от регулярной перевозки пассажиров по субсидируемому</w:t>
      </w:r>
    </w:p>
    <w:p w:rsidR="001F700D" w:rsidRPr="001F700D" w:rsidRDefault="001F700D" w:rsidP="001F700D">
      <w:pPr>
        <w:autoSpaceDE w:val="0"/>
        <w:autoSpaceDN w:val="0"/>
        <w:adjustRightInd w:val="0"/>
        <w:spacing w:after="0" w:line="240" w:lineRule="auto"/>
        <w:jc w:val="center"/>
        <w:rPr>
          <w:rFonts w:ascii="Times New Roman" w:hAnsi="Times New Roman"/>
          <w:sz w:val="20"/>
          <w:szCs w:val="20"/>
        </w:rPr>
      </w:pPr>
      <w:r w:rsidRPr="001F700D">
        <w:rPr>
          <w:rFonts w:ascii="Times New Roman" w:hAnsi="Times New Roman"/>
          <w:sz w:val="20"/>
          <w:szCs w:val="20"/>
        </w:rPr>
        <w:t>муниципальному маршруту</w:t>
      </w:r>
    </w:p>
    <w:p w:rsidR="001F700D" w:rsidRPr="001F700D" w:rsidRDefault="001F700D" w:rsidP="001F700D">
      <w:pPr>
        <w:autoSpaceDE w:val="0"/>
        <w:autoSpaceDN w:val="0"/>
        <w:adjustRightInd w:val="0"/>
        <w:spacing w:after="0" w:line="240" w:lineRule="auto"/>
        <w:jc w:val="both"/>
        <w:rPr>
          <w:rFonts w:ascii="Times New Roman" w:hAnsi="Times New Roman"/>
          <w:sz w:val="20"/>
          <w:szCs w:val="20"/>
        </w:rPr>
      </w:pP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Расчетный годовой размер убытков от регулярной перевозки пассажиров автомобильным транспортом по субсидируемому муниципальному маршруту определяется по формуле:</w:t>
      </w:r>
    </w:p>
    <w:p w:rsidR="001F700D" w:rsidRPr="001F700D" w:rsidRDefault="001F700D" w:rsidP="001F700D">
      <w:pPr>
        <w:autoSpaceDE w:val="0"/>
        <w:autoSpaceDN w:val="0"/>
        <w:adjustRightInd w:val="0"/>
        <w:spacing w:after="0" w:line="240" w:lineRule="auto"/>
        <w:jc w:val="both"/>
        <w:rPr>
          <w:rFonts w:ascii="Times New Roman" w:hAnsi="Times New Roman"/>
          <w:sz w:val="27"/>
          <w:szCs w:val="27"/>
        </w:rPr>
      </w:pPr>
    </w:p>
    <w:p w:rsidR="001F700D" w:rsidRPr="001F700D" w:rsidRDefault="001F700D" w:rsidP="001F700D">
      <w:pPr>
        <w:autoSpaceDE w:val="0"/>
        <w:autoSpaceDN w:val="0"/>
        <w:adjustRightInd w:val="0"/>
        <w:spacing w:after="0" w:line="240" w:lineRule="auto"/>
        <w:jc w:val="center"/>
        <w:rPr>
          <w:rFonts w:ascii="Times New Roman" w:hAnsi="Times New Roman"/>
          <w:sz w:val="27"/>
          <w:szCs w:val="27"/>
        </w:rPr>
      </w:pPr>
      <w:r w:rsidRPr="001F700D">
        <w:rPr>
          <w:rFonts w:ascii="Times New Roman" w:hAnsi="Times New Roman"/>
          <w:b/>
          <w:sz w:val="27"/>
          <w:szCs w:val="27"/>
        </w:rPr>
        <w:t>Руа = Рн - Да</w:t>
      </w:r>
      <w:r w:rsidRPr="001F700D">
        <w:rPr>
          <w:rFonts w:ascii="Times New Roman" w:hAnsi="Times New Roman"/>
          <w:sz w:val="27"/>
          <w:szCs w:val="27"/>
        </w:rPr>
        <w:t>, (2)</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где:</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b/>
          <w:sz w:val="20"/>
          <w:szCs w:val="20"/>
        </w:rPr>
        <w:t xml:space="preserve">Рн </w:t>
      </w:r>
      <w:r w:rsidRPr="001F700D">
        <w:rPr>
          <w:rFonts w:ascii="Times New Roman" w:hAnsi="Times New Roman"/>
          <w:sz w:val="20"/>
          <w:szCs w:val="20"/>
        </w:rPr>
        <w:t>- величина нормативных годовых расходов, необходимых для выполнения регулярных перевозок пассажиров автомобильным транспортом по субсидируемому муниципальному маршруту (руб.);</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b/>
          <w:sz w:val="20"/>
          <w:szCs w:val="20"/>
        </w:rPr>
        <w:t xml:space="preserve">Да </w:t>
      </w:r>
      <w:r w:rsidRPr="001F700D">
        <w:rPr>
          <w:rFonts w:ascii="Times New Roman" w:hAnsi="Times New Roman"/>
          <w:sz w:val="20"/>
          <w:szCs w:val="20"/>
        </w:rPr>
        <w:t>- планируемые годовые доходы от регулярных перевозок пассажиров автомобильным транспортом по субсидируемому муниципальному маршруту (руб.).</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Величина нормативных годовых расходов, необходимых для выполнения регулярных перевозок пассажиров автомобильным транспортом по субсидируемому муниципальному маршруту определяется по формуле:</w:t>
      </w:r>
    </w:p>
    <w:p w:rsidR="001F700D" w:rsidRPr="001F700D" w:rsidRDefault="001F700D" w:rsidP="001F700D">
      <w:pPr>
        <w:autoSpaceDE w:val="0"/>
        <w:autoSpaceDN w:val="0"/>
        <w:adjustRightInd w:val="0"/>
        <w:spacing w:after="0" w:line="240" w:lineRule="auto"/>
        <w:jc w:val="both"/>
        <w:rPr>
          <w:rFonts w:ascii="Times New Roman" w:hAnsi="Times New Roman"/>
          <w:sz w:val="27"/>
          <w:szCs w:val="27"/>
        </w:rPr>
      </w:pPr>
    </w:p>
    <w:p w:rsidR="001F700D" w:rsidRPr="001F700D" w:rsidRDefault="001F700D" w:rsidP="001F700D">
      <w:pPr>
        <w:autoSpaceDE w:val="0"/>
        <w:autoSpaceDN w:val="0"/>
        <w:adjustRightInd w:val="0"/>
        <w:spacing w:after="0" w:line="240" w:lineRule="auto"/>
        <w:jc w:val="center"/>
        <w:rPr>
          <w:rFonts w:ascii="Times New Roman" w:hAnsi="Times New Roman"/>
          <w:sz w:val="27"/>
          <w:szCs w:val="27"/>
        </w:rPr>
      </w:pPr>
      <w:r w:rsidRPr="001F700D">
        <w:rPr>
          <w:rFonts w:ascii="Times New Roman" w:hAnsi="Times New Roman"/>
          <w:b/>
          <w:sz w:val="27"/>
          <w:szCs w:val="27"/>
        </w:rPr>
        <w:t>Рн = Ркм x Пт,</w:t>
      </w:r>
      <w:r w:rsidRPr="001F700D">
        <w:rPr>
          <w:rFonts w:ascii="Times New Roman" w:hAnsi="Times New Roman"/>
          <w:sz w:val="27"/>
          <w:szCs w:val="27"/>
        </w:rPr>
        <w:t xml:space="preserve"> (3)</w:t>
      </w:r>
    </w:p>
    <w:p w:rsidR="001F700D" w:rsidRPr="001F700D" w:rsidRDefault="001F700D" w:rsidP="001F700D">
      <w:pPr>
        <w:autoSpaceDE w:val="0"/>
        <w:autoSpaceDN w:val="0"/>
        <w:adjustRightInd w:val="0"/>
        <w:spacing w:after="0" w:line="240" w:lineRule="auto"/>
        <w:jc w:val="both"/>
        <w:rPr>
          <w:rFonts w:ascii="Times New Roman" w:hAnsi="Times New Roman"/>
          <w:sz w:val="27"/>
          <w:szCs w:val="27"/>
        </w:rPr>
      </w:pP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где:</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b/>
          <w:sz w:val="20"/>
          <w:szCs w:val="20"/>
        </w:rPr>
        <w:t xml:space="preserve">Ркм </w:t>
      </w:r>
      <w:r w:rsidRPr="001F700D">
        <w:rPr>
          <w:rFonts w:ascii="Times New Roman" w:hAnsi="Times New Roman"/>
          <w:sz w:val="20"/>
          <w:szCs w:val="20"/>
        </w:rPr>
        <w:t>- расходы на 1 км пробега с пассажирами по субсидируемому муниципальному маршруту (руб.);</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b/>
          <w:sz w:val="20"/>
          <w:szCs w:val="20"/>
        </w:rPr>
        <w:t>Пт</w:t>
      </w:r>
      <w:r w:rsidRPr="001F700D">
        <w:rPr>
          <w:rFonts w:ascii="Times New Roman" w:hAnsi="Times New Roman"/>
          <w:sz w:val="20"/>
          <w:szCs w:val="20"/>
        </w:rPr>
        <w:t xml:space="preserve"> - годовой пробег транспортного средства с пассажирами по муниципальным маршрутам (км).</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 xml:space="preserve">При определении величины нормативных годовых расходов, необходимых для выполнения регулярных перевозок пассажиров автомобильным транспортом по субсидируемому муниципальному маршруту, используются данные расчетов нормативных расходов на 1 км пробега с пассажирами, учтенные в действующих предельных тарифах, рассчитанных согласно </w:t>
      </w:r>
      <w:hyperlink r:id="rId23" w:history="1">
        <w:r w:rsidRPr="001F700D">
          <w:rPr>
            <w:rFonts w:ascii="Times New Roman" w:hAnsi="Times New Roman"/>
            <w:sz w:val="20"/>
            <w:szCs w:val="20"/>
          </w:rPr>
          <w:t>Методике</w:t>
        </w:r>
      </w:hyperlink>
      <w:r w:rsidRPr="001F700D">
        <w:rPr>
          <w:rFonts w:ascii="Times New Roman" w:hAnsi="Times New Roman"/>
          <w:sz w:val="20"/>
          <w:szCs w:val="20"/>
        </w:rPr>
        <w:t xml:space="preserve"> формирования тарифов на перевозки пассажиров и багажа автомобильным транспортом на территории Красноярского края, утвержденной Постановлением Правительства Красноярского края от 28.09.2012 N 492-п.</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Данные о годовом пробеге транспортного средства с пассажирами по муниципальным маршрутам определяются согласно программе пассажирских перевозок автомобильным транспортом, субсидируемых из районного бюджета.</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Величина планируемых годовых доходов от регулярных перевозок пассажиров автомобильным транспортом по субсидируемому муниципальному маршруту формируется по формуле:</w:t>
      </w:r>
    </w:p>
    <w:p w:rsidR="001F700D" w:rsidRPr="001F700D" w:rsidRDefault="001F700D" w:rsidP="001F700D">
      <w:pPr>
        <w:autoSpaceDE w:val="0"/>
        <w:autoSpaceDN w:val="0"/>
        <w:adjustRightInd w:val="0"/>
        <w:spacing w:after="0" w:line="240" w:lineRule="auto"/>
        <w:jc w:val="both"/>
        <w:rPr>
          <w:rFonts w:ascii="Times New Roman" w:hAnsi="Times New Roman"/>
          <w:sz w:val="27"/>
          <w:szCs w:val="27"/>
        </w:rPr>
      </w:pPr>
    </w:p>
    <w:p w:rsidR="001F700D" w:rsidRPr="001F700D" w:rsidRDefault="001F700D" w:rsidP="001F700D">
      <w:pPr>
        <w:autoSpaceDE w:val="0"/>
        <w:autoSpaceDN w:val="0"/>
        <w:adjustRightInd w:val="0"/>
        <w:spacing w:after="0" w:line="240" w:lineRule="auto"/>
        <w:jc w:val="center"/>
        <w:rPr>
          <w:rFonts w:ascii="Times New Roman" w:hAnsi="Times New Roman"/>
          <w:sz w:val="27"/>
          <w:szCs w:val="27"/>
        </w:rPr>
      </w:pPr>
      <w:r w:rsidRPr="001F700D">
        <w:rPr>
          <w:rFonts w:ascii="Times New Roman" w:hAnsi="Times New Roman"/>
          <w:b/>
          <w:sz w:val="27"/>
          <w:szCs w:val="27"/>
        </w:rPr>
        <w:t>Да = Дз x Кив</w:t>
      </w:r>
      <w:r w:rsidRPr="001F700D">
        <w:rPr>
          <w:rFonts w:ascii="Times New Roman" w:hAnsi="Times New Roman"/>
          <w:sz w:val="27"/>
          <w:szCs w:val="27"/>
        </w:rPr>
        <w:t>, (4)</w:t>
      </w:r>
    </w:p>
    <w:p w:rsidR="001F700D" w:rsidRPr="001F700D" w:rsidRDefault="001F700D" w:rsidP="001F700D">
      <w:pPr>
        <w:autoSpaceDE w:val="0"/>
        <w:autoSpaceDN w:val="0"/>
        <w:adjustRightInd w:val="0"/>
        <w:spacing w:after="0" w:line="240" w:lineRule="auto"/>
        <w:jc w:val="both"/>
        <w:rPr>
          <w:rFonts w:ascii="Times New Roman" w:hAnsi="Times New Roman"/>
          <w:sz w:val="27"/>
          <w:szCs w:val="27"/>
        </w:rPr>
      </w:pP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где:</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b/>
          <w:sz w:val="20"/>
          <w:szCs w:val="20"/>
        </w:rPr>
        <w:lastRenderedPageBreak/>
        <w:t xml:space="preserve">Дз </w:t>
      </w:r>
      <w:r w:rsidRPr="001F700D">
        <w:rPr>
          <w:rFonts w:ascii="Times New Roman" w:hAnsi="Times New Roman"/>
          <w:sz w:val="20"/>
          <w:szCs w:val="20"/>
        </w:rPr>
        <w:t>- годовые доходы от регулярной перевозки пассажиров автомобильным транспортом по субсидируемому муниципальному маршруту при полной загрузке транспортного средства (руб.);</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b/>
          <w:sz w:val="20"/>
          <w:szCs w:val="20"/>
        </w:rPr>
        <w:t>Кив</w:t>
      </w:r>
      <w:r w:rsidRPr="001F700D">
        <w:rPr>
          <w:rFonts w:ascii="Times New Roman" w:hAnsi="Times New Roman"/>
          <w:sz w:val="20"/>
          <w:szCs w:val="20"/>
        </w:rPr>
        <w:t xml:space="preserve"> - коэффициент использования вместимости транспортного средства, полученный за отчетный период, по субсидируемому муниципальному маршруту.</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Расчет годовых доходов от регулярной перевозки пассажиров автомобильным транспортом по субсидируемому муниципальному маршруту при полной загрузке транспортного средства определяется исходя из общей пассажировместимости автобуса по данным завода-изготовителя, протяженности субсидируемого муниципального маршрута и утвержденного администрацией Богучанского района размера предельного тарифа на регулярные перевозки пассажиров автомобильным транспортом по муниципальным маршрутам городского, пригородного и междугороднего сообщений.</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Коэффициент использования вместимости транспортного средства по субсидируемому муниципальному маршруту принимается на основании отчетов, полученных от перевозчиков, и рассчитанный как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периоде времени. Отчетным периодом считается год, предшествующий году установления норматива субсидирования.</w:t>
      </w:r>
    </w:p>
    <w:p w:rsidR="001F700D" w:rsidRPr="001F700D" w:rsidRDefault="001F700D" w:rsidP="001F700D">
      <w:pPr>
        <w:autoSpaceDE w:val="0"/>
        <w:autoSpaceDN w:val="0"/>
        <w:adjustRightInd w:val="0"/>
        <w:spacing w:after="0" w:line="240" w:lineRule="auto"/>
        <w:jc w:val="both"/>
        <w:rPr>
          <w:rFonts w:ascii="Times New Roman" w:hAnsi="Times New Roman"/>
          <w:sz w:val="20"/>
          <w:szCs w:val="20"/>
        </w:rPr>
      </w:pPr>
    </w:p>
    <w:p w:rsidR="001F700D" w:rsidRPr="001F700D" w:rsidRDefault="001F700D" w:rsidP="001F700D">
      <w:pPr>
        <w:autoSpaceDE w:val="0"/>
        <w:autoSpaceDN w:val="0"/>
        <w:adjustRightInd w:val="0"/>
        <w:spacing w:after="0" w:line="240" w:lineRule="auto"/>
        <w:jc w:val="center"/>
        <w:outlineLvl w:val="2"/>
        <w:rPr>
          <w:rFonts w:ascii="Times New Roman" w:hAnsi="Times New Roman"/>
          <w:sz w:val="20"/>
          <w:szCs w:val="20"/>
        </w:rPr>
      </w:pPr>
      <w:r w:rsidRPr="001F700D">
        <w:rPr>
          <w:rFonts w:ascii="Times New Roman" w:hAnsi="Times New Roman"/>
          <w:sz w:val="20"/>
          <w:szCs w:val="20"/>
        </w:rPr>
        <w:t>2.2. Определение планового годового объема транспортной</w:t>
      </w:r>
      <w:r>
        <w:rPr>
          <w:rFonts w:ascii="Times New Roman" w:hAnsi="Times New Roman"/>
          <w:sz w:val="20"/>
          <w:szCs w:val="20"/>
        </w:rPr>
        <w:t xml:space="preserve"> </w:t>
      </w:r>
      <w:r w:rsidRPr="001F700D">
        <w:rPr>
          <w:rFonts w:ascii="Times New Roman" w:hAnsi="Times New Roman"/>
          <w:sz w:val="20"/>
          <w:szCs w:val="20"/>
        </w:rPr>
        <w:t>работы по субсидируемому муниципальному маршруту,</w:t>
      </w:r>
      <w:r>
        <w:rPr>
          <w:rFonts w:ascii="Times New Roman" w:hAnsi="Times New Roman"/>
          <w:sz w:val="20"/>
          <w:szCs w:val="20"/>
        </w:rPr>
        <w:t xml:space="preserve"> </w:t>
      </w:r>
      <w:r w:rsidRPr="001F700D">
        <w:rPr>
          <w:rFonts w:ascii="Times New Roman" w:hAnsi="Times New Roman"/>
          <w:sz w:val="20"/>
          <w:szCs w:val="20"/>
        </w:rPr>
        <w:t>определенного в километрах пробега с пассажирами</w:t>
      </w:r>
    </w:p>
    <w:p w:rsidR="001F700D" w:rsidRPr="001F700D" w:rsidRDefault="001F700D" w:rsidP="001F700D">
      <w:pPr>
        <w:autoSpaceDE w:val="0"/>
        <w:autoSpaceDN w:val="0"/>
        <w:adjustRightInd w:val="0"/>
        <w:spacing w:after="0" w:line="240" w:lineRule="auto"/>
        <w:jc w:val="both"/>
        <w:rPr>
          <w:rFonts w:ascii="Times New Roman" w:hAnsi="Times New Roman"/>
          <w:sz w:val="20"/>
          <w:szCs w:val="20"/>
        </w:rPr>
      </w:pP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Плановый годовой объем транспортной работы по субсидируемому муниципальному маршруту определяется согласно утвержденной программе пассажирских перевозок автомобильным транспортом, субсидируемых из районного бюджета, исходя из годового количества рейсов, предусмотренных расписанием движения по субсидируемому муниципальному маршруту, и протяженности субсидируемого муниципального маршрута в километрах пробега с пассажирами.</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Плановый годовой объем транспортной работы по субсидируемому муниципальному маршруту определяется по формуле:</w:t>
      </w:r>
    </w:p>
    <w:p w:rsidR="001F700D" w:rsidRPr="001F700D" w:rsidRDefault="001F700D" w:rsidP="001F700D">
      <w:pPr>
        <w:autoSpaceDE w:val="0"/>
        <w:autoSpaceDN w:val="0"/>
        <w:adjustRightInd w:val="0"/>
        <w:spacing w:after="0" w:line="240" w:lineRule="auto"/>
        <w:jc w:val="both"/>
        <w:rPr>
          <w:rFonts w:ascii="Times New Roman" w:hAnsi="Times New Roman"/>
          <w:sz w:val="27"/>
          <w:szCs w:val="27"/>
        </w:rPr>
      </w:pPr>
    </w:p>
    <w:p w:rsidR="001F700D" w:rsidRPr="001F700D" w:rsidRDefault="001F700D" w:rsidP="001F700D">
      <w:pPr>
        <w:autoSpaceDE w:val="0"/>
        <w:autoSpaceDN w:val="0"/>
        <w:adjustRightInd w:val="0"/>
        <w:spacing w:after="0" w:line="240" w:lineRule="auto"/>
        <w:jc w:val="center"/>
        <w:rPr>
          <w:rFonts w:ascii="Times New Roman" w:hAnsi="Times New Roman"/>
          <w:sz w:val="27"/>
          <w:szCs w:val="27"/>
        </w:rPr>
      </w:pPr>
      <w:r w:rsidRPr="001F700D">
        <w:rPr>
          <w:rFonts w:ascii="Times New Roman" w:hAnsi="Times New Roman"/>
          <w:b/>
          <w:sz w:val="27"/>
          <w:szCs w:val="27"/>
        </w:rPr>
        <w:t>Оа = Кр x Пм</w:t>
      </w:r>
      <w:r w:rsidRPr="001F700D">
        <w:rPr>
          <w:rFonts w:ascii="Times New Roman" w:hAnsi="Times New Roman"/>
          <w:sz w:val="27"/>
          <w:szCs w:val="27"/>
        </w:rPr>
        <w:t>, (5)</w:t>
      </w:r>
    </w:p>
    <w:p w:rsidR="001F700D" w:rsidRPr="001F700D" w:rsidRDefault="001F700D" w:rsidP="001F700D">
      <w:pPr>
        <w:autoSpaceDE w:val="0"/>
        <w:autoSpaceDN w:val="0"/>
        <w:adjustRightInd w:val="0"/>
        <w:spacing w:after="0" w:line="240" w:lineRule="auto"/>
        <w:jc w:val="both"/>
        <w:rPr>
          <w:rFonts w:ascii="Times New Roman" w:hAnsi="Times New Roman"/>
          <w:sz w:val="27"/>
          <w:szCs w:val="27"/>
        </w:rPr>
      </w:pP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sz w:val="20"/>
          <w:szCs w:val="20"/>
        </w:rPr>
        <w:t>где:</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b/>
          <w:sz w:val="20"/>
          <w:szCs w:val="20"/>
        </w:rPr>
        <w:t>Кр</w:t>
      </w:r>
      <w:r w:rsidRPr="001F700D">
        <w:rPr>
          <w:rFonts w:ascii="Times New Roman" w:hAnsi="Times New Roman"/>
          <w:sz w:val="20"/>
          <w:szCs w:val="20"/>
        </w:rPr>
        <w:t xml:space="preserve"> - количество рейсов в год, предусмотренных расписанием движения по субсидируемому муниципальному маршруту (ед.);</w:t>
      </w:r>
    </w:p>
    <w:p w:rsidR="001F700D" w:rsidRPr="001F700D" w:rsidRDefault="001F700D" w:rsidP="001F700D">
      <w:pPr>
        <w:autoSpaceDE w:val="0"/>
        <w:autoSpaceDN w:val="0"/>
        <w:adjustRightInd w:val="0"/>
        <w:spacing w:after="0" w:line="240" w:lineRule="auto"/>
        <w:ind w:firstLine="540"/>
        <w:jc w:val="both"/>
        <w:rPr>
          <w:rFonts w:ascii="Times New Roman" w:hAnsi="Times New Roman"/>
          <w:sz w:val="20"/>
          <w:szCs w:val="20"/>
        </w:rPr>
      </w:pPr>
      <w:r w:rsidRPr="001F700D">
        <w:rPr>
          <w:rFonts w:ascii="Times New Roman" w:hAnsi="Times New Roman"/>
          <w:b/>
          <w:sz w:val="20"/>
          <w:szCs w:val="20"/>
        </w:rPr>
        <w:t>Пм</w:t>
      </w:r>
      <w:r w:rsidRPr="001F700D">
        <w:rPr>
          <w:rFonts w:ascii="Times New Roman" w:hAnsi="Times New Roman"/>
          <w:sz w:val="20"/>
          <w:szCs w:val="20"/>
        </w:rPr>
        <w:t xml:space="preserve"> - </w:t>
      </w:r>
      <w:bookmarkStart w:id="11" w:name="OLE_LINK1"/>
      <w:r w:rsidRPr="001F700D">
        <w:rPr>
          <w:rFonts w:ascii="Times New Roman" w:hAnsi="Times New Roman"/>
          <w:sz w:val="20"/>
          <w:szCs w:val="20"/>
        </w:rPr>
        <w:t>протяженность субсидируемого муниципального маршрута в километрах пробега с пассажирами (км).</w:t>
      </w:r>
      <w:bookmarkEnd w:id="11"/>
    </w:p>
    <w:p w:rsidR="001F700D" w:rsidRPr="001F700D" w:rsidRDefault="001F700D" w:rsidP="001F700D">
      <w:pPr>
        <w:autoSpaceDE w:val="0"/>
        <w:autoSpaceDN w:val="0"/>
        <w:adjustRightInd w:val="0"/>
        <w:spacing w:after="0" w:line="240" w:lineRule="auto"/>
        <w:ind w:firstLine="720"/>
        <w:jc w:val="both"/>
        <w:rPr>
          <w:rFonts w:ascii="Times New Roman" w:hAnsi="Times New Roman"/>
          <w:sz w:val="20"/>
          <w:szCs w:val="20"/>
        </w:rPr>
      </w:pPr>
    </w:p>
    <w:p w:rsidR="002C51D4" w:rsidRPr="002C51D4" w:rsidRDefault="002C51D4" w:rsidP="002C51D4">
      <w:pPr>
        <w:spacing w:after="0" w:line="240" w:lineRule="auto"/>
        <w:jc w:val="center"/>
        <w:rPr>
          <w:rFonts w:ascii="Times New Roman" w:eastAsia="Times New Roman" w:hAnsi="Times New Roman"/>
          <w:b/>
          <w:bCs/>
          <w:sz w:val="20"/>
          <w:szCs w:val="20"/>
          <w:lang w:eastAsia="ru-RU"/>
        </w:rPr>
      </w:pPr>
      <w:r w:rsidRPr="002C51D4">
        <w:rPr>
          <w:rFonts w:ascii="Times New Roman" w:eastAsia="Times New Roman" w:hAnsi="Times New Roman"/>
          <w:b/>
          <w:noProof/>
          <w:sz w:val="20"/>
          <w:szCs w:val="20"/>
          <w:lang w:eastAsia="ru-RU"/>
        </w:rPr>
        <w:drawing>
          <wp:inline distT="0" distB="0" distL="0" distR="0">
            <wp:extent cx="534670" cy="671195"/>
            <wp:effectExtent l="19050" t="0" r="0" b="0"/>
            <wp:docPr id="2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6"/>
                    <a:srcRect/>
                    <a:stretch>
                      <a:fillRect/>
                    </a:stretch>
                  </pic:blipFill>
                  <pic:spPr bwMode="auto">
                    <a:xfrm>
                      <a:off x="0" y="0"/>
                      <a:ext cx="534670" cy="671195"/>
                    </a:xfrm>
                    <a:prstGeom prst="rect">
                      <a:avLst/>
                    </a:prstGeom>
                    <a:noFill/>
                    <a:ln w="9525">
                      <a:noFill/>
                      <a:miter lim="800000"/>
                      <a:headEnd/>
                      <a:tailEnd/>
                    </a:ln>
                  </pic:spPr>
                </pic:pic>
              </a:graphicData>
            </a:graphic>
          </wp:inline>
        </w:drawing>
      </w:r>
    </w:p>
    <w:p w:rsidR="002C51D4" w:rsidRPr="002C51D4" w:rsidRDefault="002C51D4" w:rsidP="002C51D4">
      <w:pPr>
        <w:spacing w:after="0" w:line="240" w:lineRule="auto"/>
        <w:jc w:val="center"/>
        <w:rPr>
          <w:rFonts w:ascii="Times New Roman" w:eastAsia="Times New Roman" w:hAnsi="Times New Roman"/>
          <w:bCs/>
          <w:sz w:val="20"/>
          <w:szCs w:val="20"/>
          <w:lang w:eastAsia="ru-RU"/>
        </w:rPr>
      </w:pPr>
    </w:p>
    <w:p w:rsidR="002C51D4" w:rsidRPr="002C51D4" w:rsidRDefault="002C51D4" w:rsidP="002C51D4">
      <w:pPr>
        <w:spacing w:after="0" w:line="240" w:lineRule="auto"/>
        <w:jc w:val="center"/>
        <w:rPr>
          <w:rFonts w:ascii="Times New Roman" w:eastAsia="Times New Roman" w:hAnsi="Times New Roman"/>
          <w:bCs/>
          <w:sz w:val="20"/>
          <w:szCs w:val="20"/>
          <w:lang w:eastAsia="ru-RU"/>
        </w:rPr>
      </w:pPr>
      <w:r w:rsidRPr="002C51D4">
        <w:rPr>
          <w:rFonts w:ascii="Times New Roman" w:eastAsia="Times New Roman" w:hAnsi="Times New Roman"/>
          <w:bCs/>
          <w:sz w:val="20"/>
          <w:szCs w:val="20"/>
          <w:lang w:eastAsia="ru-RU"/>
        </w:rPr>
        <w:t>АДМИНИСТРАЦИЯ БОГУЧАНСКОГО РАЙОНА</w:t>
      </w:r>
    </w:p>
    <w:p w:rsidR="002C51D4" w:rsidRPr="002C51D4" w:rsidRDefault="002C51D4" w:rsidP="002C51D4">
      <w:pPr>
        <w:keepNext/>
        <w:spacing w:after="0" w:line="240" w:lineRule="auto"/>
        <w:jc w:val="center"/>
        <w:outlineLvl w:val="0"/>
        <w:rPr>
          <w:rFonts w:ascii="Times New Roman" w:eastAsia="Times New Roman" w:hAnsi="Times New Roman"/>
          <w:bCs/>
          <w:sz w:val="20"/>
          <w:szCs w:val="20"/>
          <w:lang w:eastAsia="ru-RU"/>
        </w:rPr>
      </w:pPr>
      <w:r w:rsidRPr="002C51D4">
        <w:rPr>
          <w:rFonts w:ascii="Times New Roman" w:eastAsia="Times New Roman" w:hAnsi="Times New Roman"/>
          <w:bCs/>
          <w:sz w:val="20"/>
          <w:szCs w:val="20"/>
          <w:lang w:eastAsia="ru-RU"/>
        </w:rPr>
        <w:t>ПОСТАНОВЛЕНИЕ</w:t>
      </w:r>
    </w:p>
    <w:p w:rsidR="002C51D4" w:rsidRPr="002C51D4" w:rsidRDefault="002C51D4" w:rsidP="002C51D4">
      <w:pPr>
        <w:spacing w:after="0" w:line="240" w:lineRule="auto"/>
        <w:jc w:val="center"/>
        <w:rPr>
          <w:rFonts w:ascii="Times New Roman" w:eastAsia="Times New Roman" w:hAnsi="Times New Roman"/>
          <w:bCs/>
          <w:sz w:val="20"/>
          <w:szCs w:val="20"/>
          <w:lang w:eastAsia="ru-RU"/>
        </w:rPr>
      </w:pPr>
      <w:r w:rsidRPr="002C51D4">
        <w:rPr>
          <w:rFonts w:ascii="Times New Roman" w:eastAsia="Times New Roman" w:hAnsi="Times New Roman"/>
          <w:bCs/>
          <w:sz w:val="20"/>
          <w:szCs w:val="20"/>
          <w:lang w:eastAsia="ru-RU"/>
        </w:rPr>
        <w:t>11.02.2021                                           с. Богучаны                                            №   88-п</w:t>
      </w:r>
    </w:p>
    <w:p w:rsidR="002C51D4" w:rsidRPr="002C51D4" w:rsidRDefault="002C51D4" w:rsidP="002C51D4">
      <w:pPr>
        <w:autoSpaceDE w:val="0"/>
        <w:autoSpaceDN w:val="0"/>
        <w:adjustRightInd w:val="0"/>
        <w:spacing w:after="0" w:line="240" w:lineRule="auto"/>
        <w:rPr>
          <w:rFonts w:ascii="Times New Roman" w:eastAsia="Times New Roman" w:hAnsi="Times New Roman"/>
          <w:sz w:val="20"/>
          <w:szCs w:val="20"/>
          <w:lang w:eastAsia="ru-RU"/>
        </w:rPr>
      </w:pPr>
    </w:p>
    <w:p w:rsidR="002C51D4" w:rsidRPr="002C51D4" w:rsidRDefault="002C51D4" w:rsidP="002C51D4">
      <w:pPr>
        <w:tabs>
          <w:tab w:val="left" w:pos="9639"/>
        </w:tabs>
        <w:spacing w:after="0" w:line="240" w:lineRule="auto"/>
        <w:ind w:right="-93"/>
        <w:jc w:val="center"/>
        <w:rPr>
          <w:rFonts w:ascii="Times New Roman" w:eastAsia="Times New Roman" w:hAnsi="Times New Roman"/>
          <w:sz w:val="20"/>
          <w:szCs w:val="20"/>
          <w:lang w:eastAsia="ru-RU"/>
        </w:rPr>
      </w:pPr>
      <w:r w:rsidRPr="002C51D4">
        <w:rPr>
          <w:rFonts w:ascii="Times New Roman" w:eastAsia="Times New Roman" w:hAnsi="Times New Roman"/>
          <w:sz w:val="20"/>
          <w:szCs w:val="20"/>
          <w:lang w:eastAsia="ru-RU"/>
        </w:rPr>
        <w:t>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2021 год</w:t>
      </w:r>
    </w:p>
    <w:p w:rsidR="002C51D4" w:rsidRPr="002C51D4" w:rsidRDefault="002C51D4" w:rsidP="002C51D4">
      <w:pPr>
        <w:spacing w:after="0" w:line="240" w:lineRule="auto"/>
        <w:rPr>
          <w:rFonts w:ascii="Times New Roman" w:eastAsia="Times New Roman" w:hAnsi="Times New Roman"/>
          <w:sz w:val="20"/>
          <w:szCs w:val="20"/>
          <w:lang w:eastAsia="ru-RU"/>
        </w:rPr>
      </w:pPr>
    </w:p>
    <w:p w:rsidR="002C51D4" w:rsidRPr="002C51D4" w:rsidRDefault="002C51D4" w:rsidP="002C51D4">
      <w:pPr>
        <w:tabs>
          <w:tab w:val="left" w:pos="9639"/>
        </w:tabs>
        <w:spacing w:after="0" w:line="240" w:lineRule="auto"/>
        <w:ind w:right="-9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C51D4">
        <w:rPr>
          <w:rFonts w:ascii="Times New Roman" w:eastAsia="Times New Roman" w:hAnsi="Times New Roman"/>
          <w:sz w:val="20"/>
          <w:szCs w:val="20"/>
          <w:lang w:eastAsia="ru-RU"/>
        </w:rPr>
        <w:t xml:space="preserve">В соответствии со ст. 15 Федерального закона от 06.10.2003 № 131-ФЗ «Об общих принципах организации местного самоуправления в Российской Федерации», решения Богучанского районного Совета депутатов от   24.12.2020 № 6/1-25 «О районном бюджете на 2021 год и плановый период 2022-2023 годов», постановления  администрации  Богучанского  района  от 15.11.2016 № 819-п «Об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постановления администрации Богучанского района от 09.02.2021 № 86-п «Об утверждении Порядка формирования программы регулярных пассажирских перевозок автомобильным </w:t>
      </w:r>
      <w:r w:rsidRPr="002C51D4">
        <w:rPr>
          <w:rFonts w:ascii="Times New Roman" w:eastAsia="Times New Roman" w:hAnsi="Times New Roman"/>
          <w:sz w:val="20"/>
          <w:szCs w:val="20"/>
          <w:lang w:eastAsia="ru-RU"/>
        </w:rPr>
        <w:lastRenderedPageBreak/>
        <w:t xml:space="preserve">транспортом по муниципальным маршрутам с небольшой интенсивностью пассажирских потоков в Богучанском районе», ст. 7, 43, 47 Устава Богучанского района Красноярского края,  </w:t>
      </w:r>
      <w:r>
        <w:rPr>
          <w:rFonts w:ascii="Times New Roman" w:eastAsia="Times New Roman" w:hAnsi="Times New Roman"/>
          <w:sz w:val="20"/>
          <w:szCs w:val="20"/>
          <w:lang w:eastAsia="ru-RU"/>
        </w:rPr>
        <w:t xml:space="preserve">                 </w:t>
      </w:r>
      <w:r w:rsidRPr="002C51D4">
        <w:rPr>
          <w:rFonts w:ascii="Times New Roman" w:eastAsia="Times New Roman" w:hAnsi="Times New Roman"/>
          <w:sz w:val="20"/>
          <w:szCs w:val="20"/>
          <w:lang w:eastAsia="ru-RU"/>
        </w:rPr>
        <w:t>ПОСТАНОВЛЯЮ:</w:t>
      </w:r>
    </w:p>
    <w:p w:rsidR="002C51D4" w:rsidRPr="002C51D4" w:rsidRDefault="002C51D4" w:rsidP="002C51D4">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C51D4">
        <w:rPr>
          <w:rFonts w:ascii="Times New Roman CYR" w:eastAsia="Times New Roman" w:hAnsi="Times New Roman CYR" w:cs="Times New Roman CYR"/>
          <w:sz w:val="20"/>
          <w:szCs w:val="20"/>
          <w:lang w:eastAsia="ru-RU"/>
        </w:rPr>
        <w:t xml:space="preserve">1. Утвердить муниципальную программу регулярных пассажирских перевозок автомобильным транспортом по муниципальным маршрутам </w:t>
      </w:r>
      <w:r w:rsidRPr="002C51D4">
        <w:rPr>
          <w:rFonts w:ascii="Times New Roman" w:eastAsia="Times New Roman" w:hAnsi="Times New Roman"/>
          <w:sz w:val="20"/>
          <w:szCs w:val="20"/>
          <w:lang w:eastAsia="ru-RU"/>
        </w:rPr>
        <w:t>с небольшой интенсивностью пассажирских потоков в Богучанском районе</w:t>
      </w:r>
      <w:r w:rsidRPr="002C51D4">
        <w:rPr>
          <w:rFonts w:ascii="Times New Roman CYR" w:eastAsia="Times New Roman" w:hAnsi="Times New Roman CYR" w:cs="Times New Roman CYR"/>
          <w:sz w:val="20"/>
          <w:szCs w:val="20"/>
          <w:lang w:eastAsia="ru-RU"/>
        </w:rPr>
        <w:t xml:space="preserve"> на 2021 год согласно приложению.</w:t>
      </w:r>
    </w:p>
    <w:p w:rsidR="002C51D4" w:rsidRPr="002C51D4" w:rsidRDefault="002C51D4" w:rsidP="002C51D4">
      <w:pPr>
        <w:autoSpaceDE w:val="0"/>
        <w:autoSpaceDN w:val="0"/>
        <w:adjustRightInd w:val="0"/>
        <w:spacing w:after="0" w:line="240" w:lineRule="auto"/>
        <w:jc w:val="both"/>
        <w:rPr>
          <w:rFonts w:ascii="Times New Roman" w:eastAsia="Times New Roman" w:hAnsi="Times New Roman"/>
          <w:sz w:val="20"/>
          <w:szCs w:val="20"/>
          <w:lang w:eastAsia="ru-RU"/>
        </w:rPr>
      </w:pPr>
      <w:r w:rsidRPr="002C51D4">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2C51D4">
        <w:rPr>
          <w:rFonts w:ascii="Times New Roman" w:eastAsia="Times New Roman" w:hAnsi="Times New Roman"/>
          <w:sz w:val="20"/>
          <w:szCs w:val="20"/>
          <w:lang w:eastAsia="ru-RU"/>
        </w:rPr>
        <w:t>2.  Контроль за исполнением данного постановления возложить на   заместителя Главы Богучанского района по взаимодействию с органами государственной и муниципальной властью С.И. Нохрина.</w:t>
      </w:r>
    </w:p>
    <w:p w:rsidR="002C51D4" w:rsidRPr="002C51D4" w:rsidRDefault="002C51D4" w:rsidP="002C51D4">
      <w:pPr>
        <w:spacing w:after="0" w:line="240" w:lineRule="auto"/>
        <w:jc w:val="both"/>
        <w:rPr>
          <w:rFonts w:ascii="Times New Roman" w:eastAsia="Times New Roman" w:hAnsi="Times New Roman"/>
          <w:sz w:val="20"/>
          <w:szCs w:val="20"/>
          <w:lang w:eastAsia="ru-RU"/>
        </w:rPr>
      </w:pPr>
      <w:r w:rsidRPr="002C51D4">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2C51D4">
        <w:rPr>
          <w:rFonts w:ascii="Times New Roman" w:eastAsia="Times New Roman" w:hAnsi="Times New Roman"/>
          <w:sz w:val="20"/>
          <w:szCs w:val="20"/>
          <w:lang w:eastAsia="ru-RU"/>
        </w:rPr>
        <w:t xml:space="preserve">  3. Настоящее постановление вступает в силу в день, следующий за днем опубликования в Официальном вестнике Богучанского района, и распространяется на правоотношения возникшие 01.01.2021 года.</w:t>
      </w:r>
    </w:p>
    <w:p w:rsidR="002C51D4" w:rsidRPr="002C51D4" w:rsidRDefault="002C51D4" w:rsidP="002C51D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1E0"/>
      </w:tblPr>
      <w:tblGrid>
        <w:gridCol w:w="4801"/>
        <w:gridCol w:w="4769"/>
      </w:tblGrid>
      <w:tr w:rsidR="002C51D4" w:rsidRPr="002C51D4" w:rsidTr="002C51D4">
        <w:tc>
          <w:tcPr>
            <w:tcW w:w="4952" w:type="dxa"/>
          </w:tcPr>
          <w:p w:rsidR="002C51D4" w:rsidRPr="002C51D4" w:rsidRDefault="002C51D4" w:rsidP="002C51D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C51D4">
              <w:rPr>
                <w:rFonts w:ascii="Times New Roman" w:eastAsia="Times New Roman" w:hAnsi="Times New Roman"/>
                <w:sz w:val="20"/>
                <w:szCs w:val="20"/>
                <w:lang w:eastAsia="ru-RU"/>
              </w:rPr>
              <w:t xml:space="preserve">Глава Богучанского  района  </w:t>
            </w:r>
          </w:p>
        </w:tc>
        <w:tc>
          <w:tcPr>
            <w:tcW w:w="4952" w:type="dxa"/>
          </w:tcPr>
          <w:p w:rsidR="002C51D4" w:rsidRPr="002C51D4" w:rsidRDefault="002C51D4" w:rsidP="002C51D4">
            <w:pPr>
              <w:widowControl w:val="0"/>
              <w:autoSpaceDE w:val="0"/>
              <w:autoSpaceDN w:val="0"/>
              <w:adjustRightInd w:val="0"/>
              <w:spacing w:after="0" w:line="240" w:lineRule="auto"/>
              <w:rPr>
                <w:rFonts w:ascii="Times New Roman" w:eastAsia="Times New Roman" w:hAnsi="Times New Roman"/>
                <w:sz w:val="20"/>
                <w:szCs w:val="20"/>
                <w:lang w:eastAsia="ru-RU"/>
              </w:rPr>
            </w:pPr>
            <w:r w:rsidRPr="002C51D4">
              <w:rPr>
                <w:rFonts w:ascii="Times New Roman" w:eastAsia="Times New Roman" w:hAnsi="Times New Roman"/>
                <w:sz w:val="20"/>
                <w:szCs w:val="20"/>
                <w:lang w:eastAsia="ru-RU"/>
              </w:rPr>
              <w:t xml:space="preserve">                                                   В.Р. Саар</w:t>
            </w:r>
          </w:p>
        </w:tc>
      </w:tr>
    </w:tbl>
    <w:p w:rsidR="002C51D4" w:rsidRPr="002C51D4" w:rsidRDefault="002C51D4" w:rsidP="002C51D4">
      <w:pPr>
        <w:widowControl w:val="0"/>
        <w:autoSpaceDE w:val="0"/>
        <w:autoSpaceDN w:val="0"/>
        <w:adjustRightInd w:val="0"/>
        <w:spacing w:after="0" w:line="240" w:lineRule="auto"/>
        <w:jc w:val="both"/>
        <w:rPr>
          <w:rFonts w:ascii="Arial" w:eastAsia="Times New Roman" w:hAnsi="Arial" w:cs="Arial"/>
          <w:sz w:val="20"/>
          <w:szCs w:val="20"/>
          <w:lang w:eastAsia="ru-RU"/>
        </w:rPr>
      </w:pPr>
      <w:r w:rsidRPr="002C51D4">
        <w:rPr>
          <w:rFonts w:ascii="Arial" w:eastAsia="Times New Roman" w:hAnsi="Arial" w:cs="Arial"/>
          <w:sz w:val="20"/>
          <w:szCs w:val="20"/>
          <w:lang w:eastAsia="ru-RU"/>
        </w:rPr>
        <w:t xml:space="preserve">  </w:t>
      </w:r>
    </w:p>
    <w:tbl>
      <w:tblPr>
        <w:tblW w:w="5000" w:type="pct"/>
        <w:tblLook w:val="04A0"/>
      </w:tblPr>
      <w:tblGrid>
        <w:gridCol w:w="9570"/>
      </w:tblGrid>
      <w:tr w:rsidR="002C51D4" w:rsidRPr="002C51D4" w:rsidTr="002C51D4">
        <w:trPr>
          <w:trHeight w:val="20"/>
        </w:trPr>
        <w:tc>
          <w:tcPr>
            <w:tcW w:w="5000" w:type="pct"/>
            <w:tcBorders>
              <w:top w:val="nil"/>
              <w:left w:val="nil"/>
              <w:right w:val="nil"/>
            </w:tcBorders>
            <w:shd w:val="clear" w:color="auto" w:fill="auto"/>
            <w:noWrap/>
            <w:vAlign w:val="bottom"/>
            <w:hideMark/>
          </w:tcPr>
          <w:p w:rsidR="002C51D4" w:rsidRPr="002C51D4" w:rsidRDefault="002C51D4" w:rsidP="002C51D4">
            <w:pPr>
              <w:spacing w:after="0" w:line="240" w:lineRule="auto"/>
              <w:jc w:val="right"/>
              <w:rPr>
                <w:rFonts w:ascii="Times New Roman" w:eastAsia="Times New Roman" w:hAnsi="Times New Roman"/>
                <w:color w:val="000000"/>
                <w:sz w:val="18"/>
                <w:szCs w:val="18"/>
                <w:lang w:eastAsia="ru-RU"/>
              </w:rPr>
            </w:pPr>
            <w:r w:rsidRPr="002C51D4">
              <w:rPr>
                <w:rFonts w:ascii="Times New Roman" w:eastAsia="Times New Roman" w:hAnsi="Times New Roman"/>
                <w:color w:val="000000"/>
                <w:sz w:val="18"/>
                <w:szCs w:val="18"/>
                <w:lang w:eastAsia="ru-RU"/>
              </w:rPr>
              <w:t>Приложение</w:t>
            </w:r>
          </w:p>
          <w:p w:rsidR="002C51D4" w:rsidRPr="002C51D4" w:rsidRDefault="002C51D4" w:rsidP="002C51D4">
            <w:pPr>
              <w:spacing w:after="0" w:line="240" w:lineRule="auto"/>
              <w:jc w:val="right"/>
              <w:rPr>
                <w:rFonts w:ascii="Times New Roman" w:eastAsia="Times New Roman" w:hAnsi="Times New Roman"/>
                <w:color w:val="000000"/>
                <w:sz w:val="18"/>
                <w:szCs w:val="18"/>
                <w:lang w:eastAsia="ru-RU"/>
              </w:rPr>
            </w:pPr>
            <w:r w:rsidRPr="002C51D4">
              <w:rPr>
                <w:rFonts w:ascii="Times New Roman" w:eastAsia="Times New Roman" w:hAnsi="Times New Roman"/>
                <w:color w:val="000000"/>
                <w:sz w:val="18"/>
                <w:szCs w:val="18"/>
                <w:lang w:eastAsia="ru-RU"/>
              </w:rPr>
              <w:t>к постановлению администрации</w:t>
            </w:r>
          </w:p>
          <w:p w:rsidR="002C51D4" w:rsidRPr="002C51D4" w:rsidRDefault="002C51D4" w:rsidP="002C51D4">
            <w:pPr>
              <w:spacing w:after="0" w:line="240" w:lineRule="auto"/>
              <w:jc w:val="right"/>
              <w:rPr>
                <w:rFonts w:ascii="Times New Roman" w:eastAsia="Times New Roman" w:hAnsi="Times New Roman"/>
                <w:color w:val="000000"/>
                <w:sz w:val="18"/>
                <w:szCs w:val="18"/>
                <w:lang w:eastAsia="ru-RU"/>
              </w:rPr>
            </w:pPr>
            <w:r w:rsidRPr="002C51D4">
              <w:rPr>
                <w:rFonts w:ascii="Times New Roman" w:eastAsia="Times New Roman" w:hAnsi="Times New Roman"/>
                <w:color w:val="000000"/>
                <w:sz w:val="18"/>
                <w:szCs w:val="18"/>
                <w:lang w:eastAsia="ru-RU"/>
              </w:rPr>
              <w:t>Богучанского района</w:t>
            </w:r>
          </w:p>
          <w:p w:rsidR="002C51D4" w:rsidRDefault="002C51D4" w:rsidP="002C51D4">
            <w:pPr>
              <w:spacing w:after="0" w:line="240" w:lineRule="auto"/>
              <w:jc w:val="right"/>
              <w:rPr>
                <w:rFonts w:ascii="Times New Roman" w:eastAsia="Times New Roman" w:hAnsi="Times New Roman"/>
                <w:color w:val="000000"/>
                <w:sz w:val="18"/>
                <w:szCs w:val="18"/>
                <w:lang w:eastAsia="ru-RU"/>
              </w:rPr>
            </w:pPr>
            <w:r w:rsidRPr="002C51D4">
              <w:rPr>
                <w:rFonts w:ascii="Times New Roman" w:eastAsia="Times New Roman" w:hAnsi="Times New Roman"/>
                <w:color w:val="000000"/>
                <w:sz w:val="18"/>
                <w:szCs w:val="18"/>
                <w:lang w:eastAsia="ru-RU"/>
              </w:rPr>
              <w:t>от 11.02.2021 № 88-п</w:t>
            </w:r>
          </w:p>
          <w:p w:rsidR="002C51D4" w:rsidRPr="002C51D4" w:rsidRDefault="002C51D4" w:rsidP="002C51D4">
            <w:pPr>
              <w:spacing w:after="0" w:line="240" w:lineRule="auto"/>
              <w:jc w:val="right"/>
              <w:rPr>
                <w:rFonts w:ascii="Times New Roman" w:eastAsia="Times New Roman" w:hAnsi="Times New Roman"/>
                <w:color w:val="000000"/>
                <w:sz w:val="18"/>
                <w:szCs w:val="18"/>
                <w:lang w:eastAsia="ru-RU"/>
              </w:rPr>
            </w:pPr>
          </w:p>
          <w:p w:rsidR="002C51D4" w:rsidRPr="002C51D4" w:rsidRDefault="002C51D4" w:rsidP="002C51D4">
            <w:pPr>
              <w:spacing w:after="0" w:line="240" w:lineRule="auto"/>
              <w:jc w:val="center"/>
              <w:rPr>
                <w:rFonts w:ascii="Times New Roman" w:eastAsia="Times New Roman" w:hAnsi="Times New Roman"/>
                <w:color w:val="000000"/>
                <w:sz w:val="20"/>
                <w:szCs w:val="18"/>
                <w:lang w:eastAsia="ru-RU"/>
              </w:rPr>
            </w:pPr>
            <w:r w:rsidRPr="002C51D4">
              <w:rPr>
                <w:rFonts w:ascii="Times New Roman" w:eastAsia="Times New Roman" w:hAnsi="Times New Roman"/>
                <w:color w:val="000000"/>
                <w:sz w:val="20"/>
                <w:szCs w:val="18"/>
                <w:lang w:eastAsia="ru-RU"/>
              </w:rPr>
              <w:t xml:space="preserve">Программа регулярных пассажирских перевозок автомобильным транспортом </w:t>
            </w:r>
          </w:p>
          <w:p w:rsidR="002C51D4" w:rsidRPr="002C51D4" w:rsidRDefault="002C51D4" w:rsidP="002C51D4">
            <w:pPr>
              <w:spacing w:after="0" w:line="240" w:lineRule="auto"/>
              <w:jc w:val="center"/>
              <w:rPr>
                <w:rFonts w:ascii="Times New Roman" w:eastAsia="Times New Roman" w:hAnsi="Times New Roman"/>
                <w:color w:val="000000"/>
                <w:sz w:val="20"/>
                <w:szCs w:val="18"/>
                <w:lang w:eastAsia="ru-RU"/>
              </w:rPr>
            </w:pPr>
            <w:r w:rsidRPr="002C51D4">
              <w:rPr>
                <w:rFonts w:ascii="Times New Roman" w:eastAsia="Times New Roman" w:hAnsi="Times New Roman"/>
                <w:color w:val="000000"/>
                <w:sz w:val="20"/>
                <w:szCs w:val="18"/>
                <w:lang w:eastAsia="ru-RU"/>
              </w:rPr>
              <w:t>по муниципальным маршрутам с небольшой интенсивностью</w:t>
            </w:r>
          </w:p>
          <w:p w:rsidR="002C51D4" w:rsidRPr="002C51D4" w:rsidRDefault="002C51D4" w:rsidP="002C51D4">
            <w:pPr>
              <w:spacing w:line="240" w:lineRule="auto"/>
              <w:jc w:val="center"/>
              <w:rPr>
                <w:rFonts w:ascii="Times New Roman" w:eastAsia="Times New Roman" w:hAnsi="Times New Roman"/>
                <w:color w:val="000000"/>
                <w:sz w:val="18"/>
                <w:szCs w:val="18"/>
                <w:lang w:eastAsia="ru-RU"/>
              </w:rPr>
            </w:pPr>
            <w:r w:rsidRPr="002C51D4">
              <w:rPr>
                <w:rFonts w:ascii="Times New Roman" w:eastAsia="Times New Roman" w:hAnsi="Times New Roman"/>
                <w:color w:val="000000"/>
                <w:sz w:val="20"/>
                <w:szCs w:val="18"/>
                <w:lang w:eastAsia="ru-RU"/>
              </w:rPr>
              <w:t xml:space="preserve"> пассажирских потоков в Богучанском районе  на  2021 год </w:t>
            </w:r>
          </w:p>
        </w:tc>
      </w:tr>
    </w:tbl>
    <w:p w:rsidR="00D97FB8" w:rsidRPr="002C51D4" w:rsidRDefault="00D97FB8" w:rsidP="00583D37">
      <w:pPr>
        <w:spacing w:after="0" w:line="240" w:lineRule="auto"/>
        <w:ind w:firstLine="360"/>
        <w:jc w:val="both"/>
        <w:rPr>
          <w:rFonts w:ascii="Times New Roman" w:eastAsia="Times New Roman" w:hAnsi="Times New Roman"/>
          <w:sz w:val="20"/>
          <w:szCs w:val="20"/>
          <w:lang w:eastAsia="ru-RU"/>
        </w:rPr>
      </w:pPr>
    </w:p>
    <w:p w:rsidR="00D97FB8" w:rsidRPr="002C51D4" w:rsidRDefault="00D97FB8" w:rsidP="00583D37">
      <w:pPr>
        <w:spacing w:after="0" w:line="240" w:lineRule="auto"/>
        <w:ind w:firstLine="360"/>
        <w:jc w:val="both"/>
        <w:rPr>
          <w:rFonts w:ascii="Times New Roman" w:eastAsia="Times New Roman" w:hAnsi="Times New Roman"/>
          <w:sz w:val="20"/>
          <w:szCs w:val="20"/>
          <w:lang w:eastAsia="ru-RU"/>
        </w:rPr>
      </w:pPr>
    </w:p>
    <w:p w:rsidR="00D97FB8" w:rsidRPr="002C51D4" w:rsidRDefault="00D97FB8" w:rsidP="00583D37">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330"/>
        <w:gridCol w:w="574"/>
        <w:gridCol w:w="1780"/>
        <w:gridCol w:w="780"/>
        <w:gridCol w:w="724"/>
        <w:gridCol w:w="934"/>
        <w:gridCol w:w="494"/>
        <w:gridCol w:w="494"/>
        <w:gridCol w:w="494"/>
        <w:gridCol w:w="494"/>
        <w:gridCol w:w="618"/>
        <w:gridCol w:w="618"/>
        <w:gridCol w:w="618"/>
        <w:gridCol w:w="618"/>
      </w:tblGrid>
      <w:tr w:rsidR="002C51D4" w:rsidRPr="002C51D4" w:rsidTr="002C51D4">
        <w:trPr>
          <w:trHeight w:val="20"/>
        </w:trPr>
        <w:tc>
          <w:tcPr>
            <w:tcW w:w="2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п/п</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Номер маршрута</w:t>
            </w:r>
          </w:p>
        </w:tc>
        <w:tc>
          <w:tcPr>
            <w:tcW w:w="10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Наименование маршрута</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Протяженность маршрута, км</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Минимальная вместимость автобуса приоритетной марки на маршруте</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Дни работы</w:t>
            </w:r>
          </w:p>
        </w:tc>
        <w:tc>
          <w:tcPr>
            <w:tcW w:w="926" w:type="pct"/>
            <w:gridSpan w:val="4"/>
            <w:tcBorders>
              <w:top w:val="single" w:sz="4" w:space="0" w:color="auto"/>
              <w:left w:val="nil"/>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Количество рейсов, шт.</w:t>
            </w:r>
          </w:p>
        </w:tc>
        <w:tc>
          <w:tcPr>
            <w:tcW w:w="1273" w:type="pct"/>
            <w:gridSpan w:val="4"/>
            <w:tcBorders>
              <w:top w:val="single" w:sz="4" w:space="0" w:color="auto"/>
              <w:left w:val="nil"/>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Пробег с пассажирами, км</w:t>
            </w:r>
          </w:p>
        </w:tc>
      </w:tr>
      <w:tr w:rsidR="002C51D4" w:rsidRPr="002C51D4" w:rsidTr="002C51D4">
        <w:trPr>
          <w:trHeight w:val="20"/>
        </w:trPr>
        <w:tc>
          <w:tcPr>
            <w:tcW w:w="231" w:type="pct"/>
            <w:vMerge/>
            <w:tcBorders>
              <w:top w:val="single" w:sz="4" w:space="0" w:color="auto"/>
              <w:left w:val="single" w:sz="4" w:space="0" w:color="auto"/>
              <w:bottom w:val="single" w:sz="4" w:space="0" w:color="auto"/>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1027" w:type="pct"/>
            <w:vMerge/>
            <w:tcBorders>
              <w:top w:val="single" w:sz="4" w:space="0" w:color="auto"/>
              <w:left w:val="single" w:sz="4" w:space="0" w:color="auto"/>
              <w:bottom w:val="single" w:sz="4" w:space="0" w:color="auto"/>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231" w:type="pct"/>
            <w:tcBorders>
              <w:top w:val="nil"/>
              <w:left w:val="nil"/>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1-й квартал</w:t>
            </w:r>
          </w:p>
        </w:tc>
        <w:tc>
          <w:tcPr>
            <w:tcW w:w="231" w:type="pct"/>
            <w:tcBorders>
              <w:top w:val="nil"/>
              <w:left w:val="nil"/>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2-й квартал</w:t>
            </w:r>
          </w:p>
        </w:tc>
        <w:tc>
          <w:tcPr>
            <w:tcW w:w="231" w:type="pct"/>
            <w:tcBorders>
              <w:top w:val="nil"/>
              <w:left w:val="nil"/>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3-й квартал</w:t>
            </w:r>
          </w:p>
        </w:tc>
        <w:tc>
          <w:tcPr>
            <w:tcW w:w="231" w:type="pct"/>
            <w:tcBorders>
              <w:top w:val="nil"/>
              <w:left w:val="nil"/>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4-й квартал</w:t>
            </w:r>
          </w:p>
        </w:tc>
        <w:tc>
          <w:tcPr>
            <w:tcW w:w="318" w:type="pct"/>
            <w:tcBorders>
              <w:top w:val="nil"/>
              <w:left w:val="nil"/>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1-й квартал</w:t>
            </w:r>
          </w:p>
        </w:tc>
        <w:tc>
          <w:tcPr>
            <w:tcW w:w="318" w:type="pct"/>
            <w:tcBorders>
              <w:top w:val="nil"/>
              <w:left w:val="nil"/>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2-й квартал</w:t>
            </w:r>
          </w:p>
        </w:tc>
        <w:tc>
          <w:tcPr>
            <w:tcW w:w="318" w:type="pct"/>
            <w:tcBorders>
              <w:top w:val="nil"/>
              <w:left w:val="nil"/>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3-й квартал</w:t>
            </w:r>
          </w:p>
        </w:tc>
        <w:tc>
          <w:tcPr>
            <w:tcW w:w="318" w:type="pct"/>
            <w:tcBorders>
              <w:top w:val="nil"/>
              <w:left w:val="nil"/>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4-й квартал</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w:t>
            </w:r>
          </w:p>
        </w:tc>
        <w:tc>
          <w:tcPr>
            <w:tcW w:w="304" w:type="pct"/>
            <w:tcBorders>
              <w:top w:val="nil"/>
              <w:left w:val="nil"/>
              <w:bottom w:val="single" w:sz="4" w:space="0" w:color="auto"/>
              <w:right w:val="single" w:sz="4" w:space="0" w:color="auto"/>
            </w:tcBorders>
            <w:shd w:val="clear" w:color="auto" w:fill="auto"/>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w:t>
            </w:r>
          </w:p>
        </w:tc>
        <w:tc>
          <w:tcPr>
            <w:tcW w:w="1027" w:type="pct"/>
            <w:tcBorders>
              <w:top w:val="nil"/>
              <w:left w:val="nil"/>
              <w:bottom w:val="single" w:sz="4" w:space="0" w:color="auto"/>
              <w:right w:val="single" w:sz="4" w:space="0" w:color="auto"/>
            </w:tcBorders>
            <w:shd w:val="clear" w:color="auto" w:fill="auto"/>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3</w:t>
            </w:r>
          </w:p>
        </w:tc>
        <w:tc>
          <w:tcPr>
            <w:tcW w:w="406" w:type="pct"/>
            <w:tcBorders>
              <w:top w:val="nil"/>
              <w:left w:val="nil"/>
              <w:bottom w:val="single" w:sz="4" w:space="0" w:color="auto"/>
              <w:right w:val="single" w:sz="4" w:space="0" w:color="auto"/>
            </w:tcBorders>
            <w:shd w:val="clear" w:color="auto" w:fill="auto"/>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w:t>
            </w:r>
          </w:p>
        </w:tc>
        <w:tc>
          <w:tcPr>
            <w:tcW w:w="370" w:type="pct"/>
            <w:tcBorders>
              <w:top w:val="nil"/>
              <w:left w:val="nil"/>
              <w:bottom w:val="single" w:sz="4" w:space="0" w:color="auto"/>
              <w:right w:val="single" w:sz="4" w:space="0" w:color="auto"/>
            </w:tcBorders>
            <w:shd w:val="clear" w:color="auto" w:fill="auto"/>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5</w:t>
            </w:r>
          </w:p>
        </w:tc>
        <w:tc>
          <w:tcPr>
            <w:tcW w:w="463" w:type="pct"/>
            <w:tcBorders>
              <w:top w:val="nil"/>
              <w:left w:val="nil"/>
              <w:bottom w:val="single" w:sz="4" w:space="0" w:color="auto"/>
              <w:right w:val="single" w:sz="4" w:space="0" w:color="auto"/>
            </w:tcBorders>
            <w:shd w:val="clear" w:color="auto" w:fill="auto"/>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6</w:t>
            </w:r>
          </w:p>
        </w:tc>
        <w:tc>
          <w:tcPr>
            <w:tcW w:w="231" w:type="pct"/>
            <w:tcBorders>
              <w:top w:val="nil"/>
              <w:left w:val="nil"/>
              <w:bottom w:val="single" w:sz="4" w:space="0" w:color="auto"/>
              <w:right w:val="single" w:sz="4" w:space="0" w:color="auto"/>
            </w:tcBorders>
            <w:shd w:val="clear" w:color="auto" w:fill="auto"/>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7</w:t>
            </w:r>
          </w:p>
        </w:tc>
        <w:tc>
          <w:tcPr>
            <w:tcW w:w="231" w:type="pct"/>
            <w:tcBorders>
              <w:top w:val="nil"/>
              <w:left w:val="nil"/>
              <w:bottom w:val="single" w:sz="4" w:space="0" w:color="auto"/>
              <w:right w:val="single" w:sz="4" w:space="0" w:color="auto"/>
            </w:tcBorders>
            <w:shd w:val="clear" w:color="auto" w:fill="auto"/>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8</w:t>
            </w:r>
          </w:p>
        </w:tc>
        <w:tc>
          <w:tcPr>
            <w:tcW w:w="231" w:type="pct"/>
            <w:tcBorders>
              <w:top w:val="nil"/>
              <w:left w:val="nil"/>
              <w:bottom w:val="single" w:sz="4" w:space="0" w:color="auto"/>
              <w:right w:val="single" w:sz="4" w:space="0" w:color="auto"/>
            </w:tcBorders>
            <w:shd w:val="clear" w:color="auto" w:fill="auto"/>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9</w:t>
            </w:r>
          </w:p>
        </w:tc>
        <w:tc>
          <w:tcPr>
            <w:tcW w:w="231" w:type="pct"/>
            <w:tcBorders>
              <w:top w:val="nil"/>
              <w:left w:val="nil"/>
              <w:bottom w:val="single" w:sz="4" w:space="0" w:color="auto"/>
              <w:right w:val="single" w:sz="4" w:space="0" w:color="auto"/>
            </w:tcBorders>
            <w:shd w:val="clear" w:color="auto" w:fill="auto"/>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10</w:t>
            </w:r>
          </w:p>
        </w:tc>
        <w:tc>
          <w:tcPr>
            <w:tcW w:w="318" w:type="pct"/>
            <w:tcBorders>
              <w:top w:val="nil"/>
              <w:left w:val="nil"/>
              <w:bottom w:val="single" w:sz="4" w:space="0" w:color="auto"/>
              <w:right w:val="single" w:sz="4" w:space="0" w:color="auto"/>
            </w:tcBorders>
            <w:shd w:val="clear" w:color="auto" w:fill="auto"/>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11</w:t>
            </w:r>
          </w:p>
        </w:tc>
        <w:tc>
          <w:tcPr>
            <w:tcW w:w="318" w:type="pct"/>
            <w:tcBorders>
              <w:top w:val="nil"/>
              <w:left w:val="nil"/>
              <w:bottom w:val="single" w:sz="4" w:space="0" w:color="auto"/>
              <w:right w:val="single" w:sz="4" w:space="0" w:color="auto"/>
            </w:tcBorders>
            <w:shd w:val="clear" w:color="auto" w:fill="auto"/>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12</w:t>
            </w:r>
          </w:p>
        </w:tc>
        <w:tc>
          <w:tcPr>
            <w:tcW w:w="318" w:type="pct"/>
            <w:tcBorders>
              <w:top w:val="nil"/>
              <w:left w:val="nil"/>
              <w:bottom w:val="single" w:sz="4" w:space="0" w:color="auto"/>
              <w:right w:val="single" w:sz="4" w:space="0" w:color="auto"/>
            </w:tcBorders>
            <w:shd w:val="clear" w:color="auto" w:fill="auto"/>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w:t>
            </w:r>
          </w:p>
        </w:tc>
        <w:tc>
          <w:tcPr>
            <w:tcW w:w="318" w:type="pct"/>
            <w:tcBorders>
              <w:top w:val="nil"/>
              <w:left w:val="nil"/>
              <w:bottom w:val="single" w:sz="4" w:space="0" w:color="auto"/>
              <w:right w:val="single" w:sz="4" w:space="0" w:color="auto"/>
            </w:tcBorders>
            <w:shd w:val="clear" w:color="auto" w:fill="auto"/>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14</w:t>
            </w:r>
          </w:p>
        </w:tc>
      </w:tr>
      <w:tr w:rsidR="002C51D4" w:rsidRPr="002C51D4" w:rsidTr="002C51D4">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МУНИЦИПАЛЬНЫЕ (междугородные внутрирайонные) МАРШРУТЫ</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200</w:t>
            </w:r>
          </w:p>
        </w:tc>
        <w:tc>
          <w:tcPr>
            <w:tcW w:w="1027"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п. Такучет - п. Октябрьский</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71,00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23</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пн, ср, пт, вс</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176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184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208</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200</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12 496,00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13 064,00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14 768,00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14 200,00   </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201</w:t>
            </w:r>
          </w:p>
        </w:tc>
        <w:tc>
          <w:tcPr>
            <w:tcW w:w="1027"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с. Богучаны -п. Манзя</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92,40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30</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пн, вт, ср, чт, пт</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112</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124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132</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126</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10 348,80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11 457,60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12 196,80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11 642,40   </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3</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204</w:t>
            </w:r>
          </w:p>
        </w:tc>
        <w:tc>
          <w:tcPr>
            <w:tcW w:w="1027"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с. Богучаны - п. Чунояр</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156,60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25</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пн, чт, пт</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64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72</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80</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74</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10 022,40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11 275,20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12 528,00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11 588,40   </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205</w:t>
            </w:r>
          </w:p>
        </w:tc>
        <w:tc>
          <w:tcPr>
            <w:tcW w:w="1027"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с. Богучаны - п. Говорково</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126,00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ср</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26</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3 024,00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3 276,00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3 276,00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3 276,00   </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5</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207</w:t>
            </w:r>
          </w:p>
        </w:tc>
        <w:tc>
          <w:tcPr>
            <w:tcW w:w="1027"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с. Богучаны - п. Невонка</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83,00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25</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пн, вт, чт, пт</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86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98</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106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100</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7 138,00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8 134,00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8 798,00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8 300,00   </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6</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208</w:t>
            </w:r>
          </w:p>
        </w:tc>
        <w:tc>
          <w:tcPr>
            <w:tcW w:w="1027"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с. Богучаны - п. Осиновый Мыс</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161,00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25</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вт, ср</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52</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52</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52</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7 406,00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8 372,00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8 372,00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8 372,00   </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7</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209</w:t>
            </w:r>
          </w:p>
        </w:tc>
        <w:tc>
          <w:tcPr>
            <w:tcW w:w="1027"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с. Богучаны - п. Хребтовый</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334,00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25</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ежедневно</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172</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182</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184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184</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57 448,00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60 788,00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61 456,00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61 456,00   </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8</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213</w:t>
            </w:r>
          </w:p>
        </w:tc>
        <w:tc>
          <w:tcPr>
            <w:tcW w:w="1027"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с. Богучаны - п. Такучет</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184,00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23</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чт</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22</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28</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24</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4 048,00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4 784,00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5 152,00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4 416,00   </w:t>
            </w:r>
          </w:p>
        </w:tc>
      </w:tr>
      <w:tr w:rsidR="002C51D4" w:rsidRPr="002C51D4" w:rsidTr="002C51D4">
        <w:trPr>
          <w:trHeight w:val="20"/>
        </w:trPr>
        <w:tc>
          <w:tcPr>
            <w:tcW w:w="2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9</w:t>
            </w:r>
          </w:p>
        </w:tc>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216</w:t>
            </w:r>
          </w:p>
        </w:tc>
        <w:tc>
          <w:tcPr>
            <w:tcW w:w="10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с. Богучаны - д. Карабула - п. Новохайский</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90,00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25</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1,3,5 чт</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20</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28</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32</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24</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1 800,00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2 520,00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2 880,00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2 160,00   </w:t>
            </w:r>
          </w:p>
        </w:tc>
      </w:tr>
      <w:tr w:rsidR="002C51D4" w:rsidRPr="002C51D4" w:rsidTr="002C51D4">
        <w:trPr>
          <w:trHeight w:val="20"/>
        </w:trPr>
        <w:tc>
          <w:tcPr>
            <w:tcW w:w="231" w:type="pct"/>
            <w:vMerge/>
            <w:tcBorders>
              <w:top w:val="nil"/>
              <w:left w:val="single" w:sz="4" w:space="0" w:color="auto"/>
              <w:bottom w:val="single" w:sz="4" w:space="0" w:color="auto"/>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auto"/>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1027" w:type="pct"/>
            <w:vMerge/>
            <w:tcBorders>
              <w:top w:val="nil"/>
              <w:left w:val="single" w:sz="4" w:space="0" w:color="auto"/>
              <w:bottom w:val="single" w:sz="4" w:space="0" w:color="auto"/>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sz w:val="14"/>
                <w:szCs w:val="14"/>
                <w:lang w:eastAsia="ru-RU"/>
              </w:rPr>
            </w:pP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118,00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25</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2,4 чт</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24</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2 832,00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2 832,00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2 832,00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2 832,00   </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10</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221</w:t>
            </w:r>
          </w:p>
        </w:tc>
        <w:tc>
          <w:tcPr>
            <w:tcW w:w="1027"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с. Богучаны - мост - д Бедоба - п. Беляки</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123,30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25</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2,4,5 вт</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15</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18</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18</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18</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1 849,50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2 219,40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2 219,40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2 219,40   </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11</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223</w:t>
            </w:r>
          </w:p>
        </w:tc>
        <w:tc>
          <w:tcPr>
            <w:tcW w:w="1027"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с. Богучаны - мост - п. Беляки</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99,30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25</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ср</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43</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46</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4 269,90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4 567,80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4 567,80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4 567,80   </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12</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226</w:t>
            </w:r>
          </w:p>
        </w:tc>
        <w:tc>
          <w:tcPr>
            <w:tcW w:w="1027"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п. Ангарский - п. Шиверский</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67,00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25</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пн, вт, ср, чт, пт</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112</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124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132</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126</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7 504,00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8 308,00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8 844,00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8 442,00   </w:t>
            </w:r>
          </w:p>
        </w:tc>
      </w:tr>
      <w:tr w:rsidR="002C51D4" w:rsidRPr="002C51D4" w:rsidTr="002C51D4">
        <w:trPr>
          <w:trHeight w:val="20"/>
        </w:trPr>
        <w:tc>
          <w:tcPr>
            <w:tcW w:w="2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w:t>
            </w:r>
          </w:p>
        </w:tc>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227</w:t>
            </w:r>
          </w:p>
        </w:tc>
        <w:tc>
          <w:tcPr>
            <w:tcW w:w="10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п.Артюгино - п.Нижнетерянск - д.Каменка</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81,00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25</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 вт, ср</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55</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60</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60</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60</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4 455,00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4 860,00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4 860,00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4 860,00   </w:t>
            </w:r>
          </w:p>
        </w:tc>
      </w:tr>
      <w:tr w:rsidR="002C51D4" w:rsidRPr="002C51D4" w:rsidTr="002C51D4">
        <w:trPr>
          <w:trHeight w:val="20"/>
        </w:trPr>
        <w:tc>
          <w:tcPr>
            <w:tcW w:w="231" w:type="pct"/>
            <w:vMerge/>
            <w:tcBorders>
              <w:top w:val="nil"/>
              <w:left w:val="single" w:sz="4" w:space="0" w:color="auto"/>
              <w:bottom w:val="single" w:sz="4" w:space="0" w:color="auto"/>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auto"/>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1027" w:type="pct"/>
            <w:vMerge/>
            <w:tcBorders>
              <w:top w:val="nil"/>
              <w:left w:val="single" w:sz="4" w:space="0" w:color="auto"/>
              <w:bottom w:val="single" w:sz="4" w:space="0" w:color="auto"/>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sz w:val="14"/>
                <w:szCs w:val="14"/>
                <w:lang w:eastAsia="ru-RU"/>
              </w:rPr>
            </w:pP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108,00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25</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2,4 вт</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15</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18</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18</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18</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1 620,00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1 944,00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1 944,00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1 944,00   </w:t>
            </w:r>
          </w:p>
        </w:tc>
      </w:tr>
      <w:tr w:rsidR="002C51D4" w:rsidRPr="002C51D4" w:rsidTr="002C51D4">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МУНИЦИПАЛЬНЫЕ (пригородные) МАРШРУТЫ</w:t>
            </w:r>
          </w:p>
        </w:tc>
      </w:tr>
      <w:tr w:rsidR="002C51D4" w:rsidRPr="002C51D4" w:rsidTr="002C51D4">
        <w:trPr>
          <w:trHeight w:val="20"/>
        </w:trPr>
        <w:tc>
          <w:tcPr>
            <w:tcW w:w="2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14</w:t>
            </w:r>
          </w:p>
        </w:tc>
        <w:tc>
          <w:tcPr>
            <w:tcW w:w="3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102</w:t>
            </w:r>
          </w:p>
        </w:tc>
        <w:tc>
          <w:tcPr>
            <w:tcW w:w="10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с. Богучаны - ст.Карабула</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49,00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41</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сб, вс, праздничные</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116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104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116</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6 664,00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5 684,00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5 096,00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5 684,00   </w:t>
            </w:r>
          </w:p>
        </w:tc>
      </w:tr>
      <w:tr w:rsidR="002C51D4" w:rsidRPr="002C51D4" w:rsidTr="002C51D4">
        <w:trPr>
          <w:trHeight w:val="20"/>
        </w:trPr>
        <w:tc>
          <w:tcPr>
            <w:tcW w:w="231" w:type="pct"/>
            <w:vMerge/>
            <w:tcBorders>
              <w:top w:val="nil"/>
              <w:left w:val="single" w:sz="4" w:space="0" w:color="auto"/>
              <w:bottom w:val="single" w:sz="4" w:space="0" w:color="000000"/>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1027" w:type="pct"/>
            <w:vMerge/>
            <w:tcBorders>
              <w:top w:val="nil"/>
              <w:left w:val="single" w:sz="4" w:space="0" w:color="auto"/>
              <w:bottom w:val="single" w:sz="4" w:space="0" w:color="auto"/>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sz w:val="14"/>
                <w:szCs w:val="14"/>
                <w:lang w:eastAsia="ru-RU"/>
              </w:rPr>
            </w:pP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49,00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88</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пн, вт, ср, чт, пт</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224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248</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264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252</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10 976,00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12 152,00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12 936,00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12 348,00   </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lastRenderedPageBreak/>
              <w:t>15</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104</w:t>
            </w:r>
          </w:p>
        </w:tc>
        <w:tc>
          <w:tcPr>
            <w:tcW w:w="1027"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с. Богучаны - мост - п. Ангарский</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26,30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41</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пн, вт, ср, чт, пт</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224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248</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264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252</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5 891,20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6 522,40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6 943,20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6 627,60   </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16</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107</w:t>
            </w:r>
          </w:p>
        </w:tc>
        <w:tc>
          <w:tcPr>
            <w:tcW w:w="1027"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с. Богучаны - п. Пинчуга</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38,30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50</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пн, вт, ср, чт, пт</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112</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124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132</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126</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4 289,60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4 749,20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5 055,60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4 825,80   </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17</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113</w:t>
            </w:r>
          </w:p>
        </w:tc>
        <w:tc>
          <w:tcPr>
            <w:tcW w:w="1027"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п. Ангарский - п. Артюгино</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30,00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41</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пн, вт, ср, чт, пт</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112</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124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132</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126</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3 360,00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3 720,00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3 960,00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3 780,00   </w:t>
            </w:r>
          </w:p>
        </w:tc>
      </w:tr>
      <w:tr w:rsidR="002C51D4" w:rsidRPr="002C51D4" w:rsidTr="002C51D4">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МУНИЦИПАЛЬНЫЕ (пригородные) МАРШРУТЫ между поселениями сельсовета</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18</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103</w:t>
            </w:r>
          </w:p>
        </w:tc>
        <w:tc>
          <w:tcPr>
            <w:tcW w:w="1027" w:type="pct"/>
            <w:tcBorders>
              <w:top w:val="nil"/>
              <w:left w:val="nil"/>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с. Богучаны - д. Ярки</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28,30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41</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вт, пт</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88</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104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104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100</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2 490,40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2 943,20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2 943,20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2 830,00   </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19</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105</w:t>
            </w:r>
          </w:p>
        </w:tc>
        <w:tc>
          <w:tcPr>
            <w:tcW w:w="1027" w:type="pct"/>
            <w:tcBorders>
              <w:top w:val="nil"/>
              <w:left w:val="nil"/>
              <w:bottom w:val="single" w:sz="4" w:space="0" w:color="auto"/>
              <w:right w:val="single" w:sz="4" w:space="0" w:color="auto"/>
            </w:tcBorders>
            <w:shd w:val="clear" w:color="auto" w:fill="auto"/>
            <w:vAlign w:val="center"/>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п. Таежный - д. Карабула</w:t>
            </w:r>
          </w:p>
        </w:tc>
        <w:tc>
          <w:tcPr>
            <w:tcW w:w="406"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13,70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пн, вт, ср, чт, пт, сб</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264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288</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316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300</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3 616,80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3 945,60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4 329,20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4 110,00   </w:t>
            </w:r>
          </w:p>
        </w:tc>
      </w:tr>
      <w:tr w:rsidR="002C51D4" w:rsidRPr="002C51D4" w:rsidTr="002C51D4">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МУНИЦИПАЛЬНЫЕ (городские) МАРШРУТЫ </w:t>
            </w:r>
          </w:p>
        </w:tc>
      </w:tr>
      <w:tr w:rsidR="002C51D4" w:rsidRPr="002C51D4" w:rsidTr="002C51D4">
        <w:trPr>
          <w:trHeight w:val="20"/>
        </w:trPr>
        <w:tc>
          <w:tcPr>
            <w:tcW w:w="2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20</w:t>
            </w:r>
          </w:p>
        </w:tc>
        <w:tc>
          <w:tcPr>
            <w:tcW w:w="3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8</w:t>
            </w:r>
          </w:p>
        </w:tc>
        <w:tc>
          <w:tcPr>
            <w:tcW w:w="10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мкр. Западный - мкр. Восточный</w:t>
            </w:r>
          </w:p>
        </w:tc>
        <w:tc>
          <w:tcPr>
            <w:tcW w:w="406" w:type="pct"/>
            <w:tcBorders>
              <w:top w:val="nil"/>
              <w:left w:val="nil"/>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11,80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110</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ежедневно</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1396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1396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1396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1395</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16 472,80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16 472,80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16 472,80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16 461,00   </w:t>
            </w:r>
          </w:p>
        </w:tc>
      </w:tr>
      <w:tr w:rsidR="002C51D4" w:rsidRPr="002C51D4" w:rsidTr="002C51D4">
        <w:trPr>
          <w:trHeight w:val="20"/>
        </w:trPr>
        <w:tc>
          <w:tcPr>
            <w:tcW w:w="231" w:type="pct"/>
            <w:vMerge/>
            <w:tcBorders>
              <w:top w:val="nil"/>
              <w:left w:val="single" w:sz="4" w:space="0" w:color="auto"/>
              <w:bottom w:val="single" w:sz="4" w:space="0" w:color="000000"/>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1027" w:type="pct"/>
            <w:vMerge/>
            <w:tcBorders>
              <w:top w:val="nil"/>
              <w:left w:val="single" w:sz="4" w:space="0" w:color="auto"/>
              <w:bottom w:val="single" w:sz="4" w:space="0" w:color="auto"/>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sz w:val="14"/>
                <w:szCs w:val="14"/>
                <w:lang w:eastAsia="ru-RU"/>
              </w:rPr>
            </w:pPr>
          </w:p>
        </w:tc>
        <w:tc>
          <w:tcPr>
            <w:tcW w:w="406" w:type="pct"/>
            <w:tcBorders>
              <w:top w:val="nil"/>
              <w:left w:val="nil"/>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11,80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41</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ежедневно</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466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466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466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463</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5 498,80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5 498,80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5 498,80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5 463,40   </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21</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8 а</w:t>
            </w:r>
          </w:p>
        </w:tc>
        <w:tc>
          <w:tcPr>
            <w:tcW w:w="1027"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мкр. Западный - мкр. Восточный</w:t>
            </w:r>
          </w:p>
        </w:tc>
        <w:tc>
          <w:tcPr>
            <w:tcW w:w="406" w:type="pct"/>
            <w:tcBorders>
              <w:top w:val="nil"/>
              <w:left w:val="nil"/>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13,40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41</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пн, вт, ср, чт, пт, сб</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726</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803</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869</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825</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9 728,40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10 760,20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11 644,60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11 055,00   </w:t>
            </w:r>
          </w:p>
        </w:tc>
      </w:tr>
      <w:tr w:rsidR="002C51D4" w:rsidRPr="002C51D4" w:rsidTr="002C51D4">
        <w:trPr>
          <w:trHeight w:val="20"/>
        </w:trPr>
        <w:tc>
          <w:tcPr>
            <w:tcW w:w="2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22</w:t>
            </w:r>
          </w:p>
        </w:tc>
        <w:tc>
          <w:tcPr>
            <w:tcW w:w="3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9</w:t>
            </w:r>
          </w:p>
        </w:tc>
        <w:tc>
          <w:tcPr>
            <w:tcW w:w="10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rPr>
                <w:rFonts w:ascii="Times New Roman" w:eastAsia="Times New Roman" w:hAnsi="Times New Roman"/>
                <w:sz w:val="14"/>
                <w:szCs w:val="14"/>
                <w:lang w:eastAsia="ru-RU"/>
              </w:rPr>
            </w:pPr>
            <w:r w:rsidRPr="002C51D4">
              <w:rPr>
                <w:rFonts w:ascii="Times New Roman" w:eastAsia="Times New Roman" w:hAnsi="Times New Roman"/>
                <w:sz w:val="14"/>
                <w:szCs w:val="14"/>
                <w:lang w:eastAsia="ru-RU"/>
              </w:rPr>
              <w:t>БЭГ - мкр. Восточный</w:t>
            </w:r>
          </w:p>
        </w:tc>
        <w:tc>
          <w:tcPr>
            <w:tcW w:w="406" w:type="pct"/>
            <w:tcBorders>
              <w:top w:val="nil"/>
              <w:left w:val="nil"/>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13,10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110</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ежедневно</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1397</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1397</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1397</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1395</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18 300,70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18 300,70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18 300,70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18 274,50   </w:t>
            </w:r>
          </w:p>
        </w:tc>
      </w:tr>
      <w:tr w:rsidR="002C51D4" w:rsidRPr="002C51D4" w:rsidTr="002C51D4">
        <w:trPr>
          <w:trHeight w:val="20"/>
        </w:trPr>
        <w:tc>
          <w:tcPr>
            <w:tcW w:w="231" w:type="pct"/>
            <w:vMerge/>
            <w:tcBorders>
              <w:top w:val="nil"/>
              <w:left w:val="single" w:sz="4" w:space="0" w:color="auto"/>
              <w:bottom w:val="single" w:sz="4" w:space="0" w:color="000000"/>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1027" w:type="pct"/>
            <w:vMerge/>
            <w:tcBorders>
              <w:top w:val="nil"/>
              <w:left w:val="single" w:sz="4" w:space="0" w:color="auto"/>
              <w:bottom w:val="single" w:sz="4" w:space="0" w:color="auto"/>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sz w:val="14"/>
                <w:szCs w:val="14"/>
                <w:lang w:eastAsia="ru-RU"/>
              </w:rPr>
            </w:pPr>
          </w:p>
        </w:tc>
        <w:tc>
          <w:tcPr>
            <w:tcW w:w="406" w:type="pct"/>
            <w:tcBorders>
              <w:top w:val="nil"/>
              <w:left w:val="nil"/>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13,10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50</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ежедневно</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465</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465</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465</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463</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6 091,50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6 091,50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6 091,50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6 065,30   </w:t>
            </w:r>
          </w:p>
        </w:tc>
      </w:tr>
      <w:tr w:rsidR="002C51D4" w:rsidRPr="002C51D4" w:rsidTr="002C51D4">
        <w:trPr>
          <w:trHeight w:val="20"/>
        </w:trPr>
        <w:tc>
          <w:tcPr>
            <w:tcW w:w="2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23</w:t>
            </w:r>
          </w:p>
        </w:tc>
        <w:tc>
          <w:tcPr>
            <w:tcW w:w="3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9 а</w:t>
            </w:r>
          </w:p>
        </w:tc>
        <w:tc>
          <w:tcPr>
            <w:tcW w:w="10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БЭГ - мкр. Восточный</w:t>
            </w:r>
          </w:p>
        </w:tc>
        <w:tc>
          <w:tcPr>
            <w:tcW w:w="406" w:type="pct"/>
            <w:tcBorders>
              <w:top w:val="nil"/>
              <w:left w:val="nil"/>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13,10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110</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пн, вт, ср, чт, пт, сб</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402</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403</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402</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403</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5 266,20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5 279,30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5 266,20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5 279,30   </w:t>
            </w:r>
          </w:p>
        </w:tc>
      </w:tr>
      <w:tr w:rsidR="002C51D4" w:rsidRPr="002C51D4" w:rsidTr="002C51D4">
        <w:trPr>
          <w:trHeight w:val="20"/>
        </w:trPr>
        <w:tc>
          <w:tcPr>
            <w:tcW w:w="231" w:type="pct"/>
            <w:vMerge/>
            <w:tcBorders>
              <w:top w:val="nil"/>
              <w:left w:val="single" w:sz="4" w:space="0" w:color="auto"/>
              <w:bottom w:val="single" w:sz="4" w:space="0" w:color="000000"/>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1027" w:type="pct"/>
            <w:vMerge/>
            <w:tcBorders>
              <w:top w:val="nil"/>
              <w:left w:val="single" w:sz="4" w:space="0" w:color="auto"/>
              <w:bottom w:val="single" w:sz="4" w:space="0" w:color="auto"/>
              <w:right w:val="single" w:sz="4" w:space="0" w:color="auto"/>
            </w:tcBorders>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p>
        </w:tc>
        <w:tc>
          <w:tcPr>
            <w:tcW w:w="406" w:type="pct"/>
            <w:tcBorders>
              <w:top w:val="nil"/>
              <w:left w:val="nil"/>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13,10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50</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пн, вт, ср, чт, пт, сб</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403</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404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403</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403</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5 279,30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5 292,40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5 279,30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5 279,30   </w:t>
            </w:r>
          </w:p>
        </w:tc>
      </w:tr>
      <w:tr w:rsidR="002C51D4" w:rsidRPr="002C51D4" w:rsidTr="002C51D4">
        <w:trPr>
          <w:trHeight w:val="20"/>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24</w:t>
            </w:r>
          </w:p>
        </w:tc>
        <w:tc>
          <w:tcPr>
            <w:tcW w:w="304"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11</w:t>
            </w:r>
          </w:p>
        </w:tc>
        <w:tc>
          <w:tcPr>
            <w:tcW w:w="1027"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БЭГ - Прокуратура</w:t>
            </w:r>
          </w:p>
        </w:tc>
        <w:tc>
          <w:tcPr>
            <w:tcW w:w="406" w:type="pct"/>
            <w:tcBorders>
              <w:top w:val="nil"/>
              <w:left w:val="nil"/>
              <w:bottom w:val="single" w:sz="4" w:space="0" w:color="auto"/>
              <w:right w:val="single" w:sz="4" w:space="0" w:color="auto"/>
            </w:tcBorders>
            <w:shd w:val="clear" w:color="auto" w:fill="auto"/>
            <w:noWrap/>
            <w:vAlign w:val="center"/>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9,80   </w:t>
            </w:r>
          </w:p>
        </w:tc>
        <w:tc>
          <w:tcPr>
            <w:tcW w:w="370"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60</w:t>
            </w:r>
          </w:p>
        </w:tc>
        <w:tc>
          <w:tcPr>
            <w:tcW w:w="463"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пн, вт, ср, чт, пт</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1064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1178</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1254</w:t>
            </w:r>
          </w:p>
        </w:tc>
        <w:tc>
          <w:tcPr>
            <w:tcW w:w="231"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jc w:val="center"/>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1197</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10 427,20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11 544,40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12 289,20   </w:t>
            </w:r>
          </w:p>
        </w:tc>
        <w:tc>
          <w:tcPr>
            <w:tcW w:w="318" w:type="pct"/>
            <w:tcBorders>
              <w:top w:val="nil"/>
              <w:left w:val="nil"/>
              <w:bottom w:val="single" w:sz="4" w:space="0" w:color="auto"/>
              <w:right w:val="single" w:sz="4" w:space="0" w:color="auto"/>
            </w:tcBorders>
            <w:shd w:val="clear" w:color="auto" w:fill="auto"/>
            <w:noWrap/>
            <w:vAlign w:val="bottom"/>
            <w:hideMark/>
          </w:tcPr>
          <w:p w:rsidR="002C51D4" w:rsidRPr="002C51D4" w:rsidRDefault="002C51D4" w:rsidP="002C51D4">
            <w:pPr>
              <w:spacing w:after="0" w:line="240" w:lineRule="auto"/>
              <w:rPr>
                <w:rFonts w:ascii="Times New Roman" w:eastAsia="Times New Roman" w:hAnsi="Times New Roman"/>
                <w:color w:val="000000"/>
                <w:sz w:val="14"/>
                <w:szCs w:val="14"/>
                <w:lang w:eastAsia="ru-RU"/>
              </w:rPr>
            </w:pPr>
            <w:r w:rsidRPr="002C51D4">
              <w:rPr>
                <w:rFonts w:ascii="Times New Roman" w:eastAsia="Times New Roman" w:hAnsi="Times New Roman"/>
                <w:color w:val="000000"/>
                <w:sz w:val="14"/>
                <w:szCs w:val="14"/>
                <w:lang w:eastAsia="ru-RU"/>
              </w:rPr>
              <w:t xml:space="preserve">   11 730,60   </w:t>
            </w:r>
          </w:p>
        </w:tc>
      </w:tr>
    </w:tbl>
    <w:p w:rsidR="00D97FB8" w:rsidRPr="002C51D4" w:rsidRDefault="00D97FB8" w:rsidP="00583D37">
      <w:pPr>
        <w:spacing w:after="0" w:line="240" w:lineRule="auto"/>
        <w:jc w:val="both"/>
        <w:rPr>
          <w:rFonts w:ascii="Times New Roman" w:eastAsia="Times New Roman" w:hAnsi="Times New Roman"/>
          <w:sz w:val="20"/>
          <w:szCs w:val="20"/>
          <w:lang w:eastAsia="ru-RU"/>
        </w:rPr>
      </w:pPr>
    </w:p>
    <w:p w:rsidR="00DD3938" w:rsidRPr="00DD3938" w:rsidRDefault="00DD3938" w:rsidP="00DD393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534670" cy="671195"/>
            <wp:effectExtent l="19050" t="0" r="0" b="0"/>
            <wp:docPr id="3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6"/>
                    <a:srcRect/>
                    <a:stretch>
                      <a:fillRect/>
                    </a:stretch>
                  </pic:blipFill>
                  <pic:spPr bwMode="auto">
                    <a:xfrm>
                      <a:off x="0" y="0"/>
                      <a:ext cx="534670" cy="671195"/>
                    </a:xfrm>
                    <a:prstGeom prst="rect">
                      <a:avLst/>
                    </a:prstGeom>
                    <a:noFill/>
                    <a:ln w="9525">
                      <a:noFill/>
                      <a:miter lim="800000"/>
                      <a:headEnd/>
                      <a:tailEnd/>
                    </a:ln>
                  </pic:spPr>
                </pic:pic>
              </a:graphicData>
            </a:graphic>
          </wp:inline>
        </w:drawing>
      </w:r>
    </w:p>
    <w:p w:rsidR="00DD3938" w:rsidRPr="00DD3938" w:rsidRDefault="00DD3938" w:rsidP="00DD3938">
      <w:pPr>
        <w:spacing w:after="0" w:line="240" w:lineRule="auto"/>
        <w:rPr>
          <w:rFonts w:ascii="Times New Roman" w:eastAsia="Times New Roman" w:hAnsi="Times New Roman"/>
          <w:sz w:val="16"/>
          <w:szCs w:val="28"/>
          <w:lang w:eastAsia="ru-RU"/>
        </w:rPr>
      </w:pPr>
    </w:p>
    <w:p w:rsidR="00DD3938" w:rsidRPr="00DD3938" w:rsidRDefault="00DD3938" w:rsidP="00DD3938">
      <w:pPr>
        <w:spacing w:after="0" w:line="240" w:lineRule="auto"/>
        <w:jc w:val="center"/>
        <w:rPr>
          <w:rFonts w:ascii="Times New Roman" w:eastAsia="Times New Roman" w:hAnsi="Times New Roman"/>
          <w:sz w:val="18"/>
          <w:szCs w:val="20"/>
          <w:lang w:eastAsia="ru-RU"/>
        </w:rPr>
      </w:pPr>
      <w:r w:rsidRPr="00DD3938">
        <w:rPr>
          <w:rFonts w:ascii="Times New Roman" w:eastAsia="Times New Roman" w:hAnsi="Times New Roman"/>
          <w:sz w:val="18"/>
          <w:szCs w:val="20"/>
          <w:lang w:eastAsia="ru-RU"/>
        </w:rPr>
        <w:t>АДМИНИСТРАЦИЯ БОГУЧАНСКОГО РАЙОНА</w:t>
      </w:r>
    </w:p>
    <w:p w:rsidR="00DD3938" w:rsidRPr="00DD3938" w:rsidRDefault="00DD3938" w:rsidP="00DD3938">
      <w:pPr>
        <w:keepNext/>
        <w:spacing w:after="0" w:line="240" w:lineRule="auto"/>
        <w:jc w:val="center"/>
        <w:outlineLvl w:val="2"/>
        <w:rPr>
          <w:rFonts w:ascii="Times New Roman" w:eastAsia="Times New Roman" w:hAnsi="Times New Roman"/>
          <w:sz w:val="18"/>
          <w:szCs w:val="20"/>
          <w:lang w:eastAsia="ru-RU"/>
        </w:rPr>
      </w:pPr>
      <w:r w:rsidRPr="00DD3938">
        <w:rPr>
          <w:rFonts w:ascii="Times New Roman" w:eastAsia="Times New Roman" w:hAnsi="Times New Roman"/>
          <w:sz w:val="18"/>
          <w:szCs w:val="20"/>
          <w:lang w:eastAsia="ru-RU"/>
        </w:rPr>
        <w:t>П О С Т А Н О В Л Е Н И Е</w:t>
      </w:r>
    </w:p>
    <w:p w:rsidR="00DD3938" w:rsidRPr="00DD3938" w:rsidRDefault="00DD3938" w:rsidP="00DD3938">
      <w:pPr>
        <w:spacing w:after="0" w:line="240" w:lineRule="auto"/>
        <w:jc w:val="center"/>
        <w:rPr>
          <w:rFonts w:ascii="Times New Roman" w:eastAsia="Times New Roman" w:hAnsi="Times New Roman"/>
          <w:sz w:val="20"/>
          <w:szCs w:val="20"/>
          <w:lang w:eastAsia="ru-RU"/>
        </w:rPr>
      </w:pPr>
      <w:r w:rsidRPr="00DD3938">
        <w:rPr>
          <w:rFonts w:ascii="Times New Roman" w:eastAsia="Times New Roman" w:hAnsi="Times New Roman"/>
          <w:sz w:val="20"/>
          <w:szCs w:val="20"/>
          <w:lang w:eastAsia="ru-RU"/>
        </w:rPr>
        <w:t>11.02.2021                                  с. Богучаны                                      № 89-п</w:t>
      </w:r>
    </w:p>
    <w:p w:rsidR="00DD3938" w:rsidRPr="00DD3938" w:rsidRDefault="00DD3938" w:rsidP="00DD3938">
      <w:pPr>
        <w:keepNext/>
        <w:spacing w:after="0" w:line="240" w:lineRule="auto"/>
        <w:jc w:val="center"/>
        <w:outlineLvl w:val="1"/>
        <w:rPr>
          <w:rFonts w:ascii="Times New Roman" w:eastAsia="Times New Roman" w:hAnsi="Times New Roman"/>
          <w:sz w:val="20"/>
          <w:szCs w:val="20"/>
          <w:lang w:eastAsia="ru-RU"/>
        </w:rPr>
      </w:pPr>
    </w:p>
    <w:p w:rsidR="00DD3938" w:rsidRPr="00DD3938" w:rsidRDefault="00DD3938" w:rsidP="00DD3938">
      <w:pPr>
        <w:spacing w:after="0" w:line="240" w:lineRule="auto"/>
        <w:jc w:val="center"/>
        <w:rPr>
          <w:rFonts w:ascii="Times New Roman" w:eastAsia="Times New Roman" w:hAnsi="Times New Roman"/>
          <w:sz w:val="20"/>
          <w:szCs w:val="20"/>
          <w:lang w:eastAsia="ru-RU"/>
        </w:rPr>
      </w:pPr>
      <w:r w:rsidRPr="00DD3938">
        <w:rPr>
          <w:rFonts w:ascii="Times New Roman" w:eastAsia="Times New Roman" w:hAnsi="Times New Roman"/>
          <w:sz w:val="20"/>
          <w:szCs w:val="20"/>
          <w:lang w:eastAsia="ru-RU"/>
        </w:rPr>
        <w:t xml:space="preserve">Об утверждении норматива субсидирования </w:t>
      </w:r>
      <w:smartTag w:uri="urn:schemas-microsoft-com:office:smarttags" w:element="metricconverter">
        <w:smartTagPr>
          <w:attr w:name="ProductID" w:val="1 километра"/>
        </w:smartTagPr>
        <w:r w:rsidRPr="00DD3938">
          <w:rPr>
            <w:rFonts w:ascii="Times New Roman" w:eastAsia="Times New Roman" w:hAnsi="Times New Roman"/>
            <w:sz w:val="20"/>
            <w:szCs w:val="20"/>
            <w:lang w:eastAsia="ru-RU"/>
          </w:rPr>
          <w:t>1 километра</w:t>
        </w:r>
      </w:smartTag>
      <w:r w:rsidRPr="00DD3938">
        <w:rPr>
          <w:rFonts w:ascii="Times New Roman" w:eastAsia="Times New Roman" w:hAnsi="Times New Roman"/>
          <w:sz w:val="20"/>
          <w:szCs w:val="20"/>
          <w:lang w:eastAsia="ru-RU"/>
        </w:rPr>
        <w:t xml:space="preserve">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2021 год</w:t>
      </w:r>
    </w:p>
    <w:p w:rsidR="00DD3938" w:rsidRPr="00DD3938" w:rsidRDefault="00DD3938" w:rsidP="00DD3938">
      <w:pPr>
        <w:spacing w:after="0" w:line="240" w:lineRule="auto"/>
        <w:jc w:val="both"/>
        <w:rPr>
          <w:rFonts w:ascii="Times New Roman" w:eastAsia="Times New Roman" w:hAnsi="Times New Roman"/>
          <w:sz w:val="20"/>
          <w:szCs w:val="20"/>
          <w:lang w:eastAsia="ru-RU"/>
        </w:rPr>
      </w:pPr>
    </w:p>
    <w:p w:rsidR="00DD3938" w:rsidRPr="00DD3938" w:rsidRDefault="00DD3938" w:rsidP="00DD3938">
      <w:pPr>
        <w:tabs>
          <w:tab w:val="left" w:pos="9639"/>
        </w:tabs>
        <w:spacing w:after="0" w:line="240" w:lineRule="auto"/>
        <w:ind w:right="-93"/>
        <w:jc w:val="both"/>
        <w:rPr>
          <w:rFonts w:ascii="Times New Roman" w:eastAsia="Times New Roman" w:hAnsi="Times New Roman"/>
          <w:sz w:val="20"/>
          <w:szCs w:val="20"/>
          <w:lang w:eastAsia="ru-RU"/>
        </w:rPr>
      </w:pPr>
      <w:r w:rsidRPr="00DD3938">
        <w:rPr>
          <w:rFonts w:ascii="Times New Roman" w:eastAsia="Times New Roman" w:hAnsi="Times New Roman"/>
          <w:sz w:val="20"/>
          <w:szCs w:val="20"/>
          <w:lang w:eastAsia="ru-RU"/>
        </w:rPr>
        <w:t xml:space="preserve">В соответствии со ст. 15 Федерального закона от 06.10.2003 № 131-ФЗ «Об общих принципах организации местного самоуправления в Российской Федерации», решения Богучанского районного Совета депутатов от   24.12.2020 № 6/1-25 «О районном бюджете на 2021 год и плановый период 2022-2023 годов», постановления  администрации  Богучанского  района  от 15.11.2016 №819-п «Об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постановлением администрации Богучанского района от 09.02.2021 № 87-п «Об утверждении Методики расчета норматива субсидирования </w:t>
      </w:r>
      <w:smartTag w:uri="urn:schemas-microsoft-com:office:smarttags" w:element="metricconverter">
        <w:smartTagPr>
          <w:attr w:name="ProductID" w:val="1 километра"/>
        </w:smartTagPr>
        <w:r w:rsidRPr="00DD3938">
          <w:rPr>
            <w:rFonts w:ascii="Times New Roman" w:eastAsia="Times New Roman" w:hAnsi="Times New Roman"/>
            <w:sz w:val="20"/>
            <w:szCs w:val="20"/>
            <w:lang w:eastAsia="ru-RU"/>
          </w:rPr>
          <w:t>1 километра</w:t>
        </w:r>
      </w:smartTag>
      <w:r w:rsidRPr="00DD3938">
        <w:rPr>
          <w:rFonts w:ascii="Times New Roman" w:eastAsia="Times New Roman" w:hAnsi="Times New Roman"/>
          <w:sz w:val="20"/>
          <w:szCs w:val="20"/>
          <w:lang w:eastAsia="ru-RU"/>
        </w:rPr>
        <w:t xml:space="preserve">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Богучанском районе», с постановлением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 ст. 7, 43, 47 Устава Богучанского района Красноярского края,  ПОСТАНОВЛЯЮ:</w:t>
      </w:r>
    </w:p>
    <w:p w:rsidR="00DD3938" w:rsidRPr="00DD3938" w:rsidRDefault="00DD3938" w:rsidP="00DD3938">
      <w:pPr>
        <w:numPr>
          <w:ilvl w:val="0"/>
          <w:numId w:val="38"/>
        </w:numPr>
        <w:tabs>
          <w:tab w:val="num" w:pos="0"/>
          <w:tab w:val="num" w:pos="1080"/>
        </w:tabs>
        <w:spacing w:after="0" w:line="240" w:lineRule="auto"/>
        <w:ind w:left="0" w:firstLine="709"/>
        <w:jc w:val="both"/>
        <w:rPr>
          <w:rFonts w:ascii="Times New Roman" w:eastAsia="Times New Roman" w:hAnsi="Times New Roman"/>
          <w:sz w:val="20"/>
          <w:szCs w:val="20"/>
          <w:lang w:eastAsia="ru-RU"/>
        </w:rPr>
      </w:pPr>
      <w:r w:rsidRPr="00DD3938">
        <w:rPr>
          <w:rFonts w:ascii="Times New Roman" w:eastAsia="Times New Roman" w:hAnsi="Times New Roman"/>
          <w:sz w:val="20"/>
          <w:szCs w:val="20"/>
          <w:lang w:eastAsia="ru-RU"/>
        </w:rPr>
        <w:t>Утвердить норматив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2021 год согласно приложению.</w:t>
      </w:r>
    </w:p>
    <w:p w:rsidR="00DD3938" w:rsidRPr="00DD3938" w:rsidRDefault="00DD3938" w:rsidP="00DD3938">
      <w:pPr>
        <w:numPr>
          <w:ilvl w:val="0"/>
          <w:numId w:val="38"/>
        </w:numPr>
        <w:tabs>
          <w:tab w:val="num" w:pos="0"/>
          <w:tab w:val="num" w:pos="1080"/>
        </w:tabs>
        <w:spacing w:after="0" w:line="240" w:lineRule="auto"/>
        <w:ind w:left="0" w:firstLine="709"/>
        <w:jc w:val="both"/>
        <w:rPr>
          <w:rFonts w:ascii="Times New Roman" w:eastAsia="Times New Roman" w:hAnsi="Times New Roman"/>
          <w:sz w:val="20"/>
          <w:szCs w:val="20"/>
          <w:lang w:eastAsia="ru-RU"/>
        </w:rPr>
      </w:pPr>
      <w:r w:rsidRPr="00DD3938">
        <w:rPr>
          <w:rFonts w:ascii="Times New Roman" w:eastAsia="Times New Roman" w:hAnsi="Times New Roman"/>
          <w:sz w:val="20"/>
          <w:szCs w:val="20"/>
          <w:lang w:eastAsia="ru-RU"/>
        </w:rPr>
        <w:t>Контроль за исполнением данного постановления возложить на   заместителя Главы Богучанского района по взаимодействию с органами государственной и муниципальной властью С.И. Нохрина.</w:t>
      </w:r>
    </w:p>
    <w:p w:rsidR="00DD3938" w:rsidRPr="00DD3938" w:rsidRDefault="00DD3938" w:rsidP="00DD3938">
      <w:pPr>
        <w:numPr>
          <w:ilvl w:val="0"/>
          <w:numId w:val="38"/>
        </w:numPr>
        <w:tabs>
          <w:tab w:val="num" w:pos="0"/>
          <w:tab w:val="num" w:pos="1080"/>
        </w:tabs>
        <w:spacing w:after="0" w:line="240" w:lineRule="auto"/>
        <w:ind w:left="0" w:firstLine="709"/>
        <w:jc w:val="both"/>
        <w:rPr>
          <w:rFonts w:ascii="Times New Roman" w:eastAsia="Times New Roman" w:hAnsi="Times New Roman"/>
          <w:sz w:val="20"/>
          <w:szCs w:val="20"/>
          <w:lang w:eastAsia="ru-RU"/>
        </w:rPr>
      </w:pPr>
      <w:r w:rsidRPr="00DD3938">
        <w:rPr>
          <w:rFonts w:ascii="Times New Roman" w:eastAsia="Times New Roman" w:hAnsi="Times New Roman"/>
          <w:sz w:val="20"/>
          <w:szCs w:val="20"/>
          <w:lang w:eastAsia="ru-RU"/>
        </w:rPr>
        <w:t>Настоящее постановление вступает в силу в день, следующий за днем опубликования в Официальном вестнике Богучанского района, и распространяется на правоотношения, возникшие с 01.01.2021 года.</w:t>
      </w:r>
    </w:p>
    <w:p w:rsidR="00DD3938" w:rsidRPr="00DD3938" w:rsidRDefault="00DD3938" w:rsidP="00DD3938">
      <w:pPr>
        <w:tabs>
          <w:tab w:val="num" w:pos="1080"/>
        </w:tabs>
        <w:spacing w:after="0" w:line="240" w:lineRule="auto"/>
        <w:jc w:val="both"/>
        <w:rPr>
          <w:rFonts w:ascii="Times New Roman" w:eastAsia="Times New Roman" w:hAnsi="Times New Roman"/>
          <w:sz w:val="20"/>
          <w:szCs w:val="20"/>
          <w:lang w:eastAsia="ru-RU"/>
        </w:rPr>
      </w:pPr>
    </w:p>
    <w:tbl>
      <w:tblPr>
        <w:tblW w:w="0" w:type="auto"/>
        <w:tblLook w:val="01E0"/>
      </w:tblPr>
      <w:tblGrid>
        <w:gridCol w:w="4785"/>
        <w:gridCol w:w="4785"/>
      </w:tblGrid>
      <w:tr w:rsidR="00DD3938" w:rsidRPr="00DD3938" w:rsidTr="00F35132">
        <w:tc>
          <w:tcPr>
            <w:tcW w:w="4785" w:type="dxa"/>
          </w:tcPr>
          <w:p w:rsidR="00DD3938" w:rsidRPr="00DD3938" w:rsidRDefault="00DD3938" w:rsidP="00DD3938">
            <w:pPr>
              <w:spacing w:after="0" w:line="240" w:lineRule="auto"/>
              <w:jc w:val="both"/>
              <w:rPr>
                <w:rFonts w:ascii="Times New Roman" w:eastAsia="Times New Roman" w:hAnsi="Times New Roman"/>
                <w:sz w:val="20"/>
                <w:szCs w:val="20"/>
                <w:lang w:eastAsia="ru-RU"/>
              </w:rPr>
            </w:pPr>
            <w:r w:rsidRPr="00DD3938">
              <w:rPr>
                <w:rFonts w:ascii="Times New Roman" w:eastAsia="Times New Roman" w:hAnsi="Times New Roman"/>
                <w:sz w:val="20"/>
                <w:szCs w:val="20"/>
                <w:lang w:eastAsia="ru-RU"/>
              </w:rPr>
              <w:t xml:space="preserve">Глава Богучанского района                                                  </w:t>
            </w:r>
          </w:p>
        </w:tc>
        <w:tc>
          <w:tcPr>
            <w:tcW w:w="4785" w:type="dxa"/>
          </w:tcPr>
          <w:p w:rsidR="00DD3938" w:rsidRPr="00DD3938" w:rsidRDefault="00DD3938" w:rsidP="00DD3938">
            <w:pPr>
              <w:spacing w:after="0" w:line="240" w:lineRule="auto"/>
              <w:jc w:val="center"/>
              <w:rPr>
                <w:rFonts w:ascii="Times New Roman" w:eastAsia="Times New Roman" w:hAnsi="Times New Roman"/>
                <w:sz w:val="20"/>
                <w:szCs w:val="20"/>
                <w:lang w:eastAsia="ru-RU"/>
              </w:rPr>
            </w:pPr>
            <w:r w:rsidRPr="00DD3938">
              <w:rPr>
                <w:rFonts w:ascii="Times New Roman" w:eastAsia="Times New Roman" w:hAnsi="Times New Roman"/>
                <w:sz w:val="20"/>
                <w:szCs w:val="20"/>
                <w:lang w:eastAsia="ru-RU"/>
              </w:rPr>
              <w:t>В.Р. Саар</w:t>
            </w:r>
          </w:p>
        </w:tc>
      </w:tr>
    </w:tbl>
    <w:p w:rsidR="00DD3938" w:rsidRPr="00DD3938" w:rsidRDefault="00DD3938" w:rsidP="00DD3938">
      <w:pPr>
        <w:spacing w:after="0" w:line="240" w:lineRule="auto"/>
        <w:ind w:right="-6"/>
        <w:jc w:val="both"/>
        <w:rPr>
          <w:rFonts w:ascii="Times New Roman" w:eastAsia="Times New Roman" w:hAnsi="Times New Roman"/>
          <w:sz w:val="24"/>
          <w:szCs w:val="24"/>
          <w:lang w:eastAsia="ru-RU"/>
        </w:rPr>
      </w:pPr>
    </w:p>
    <w:tbl>
      <w:tblPr>
        <w:tblW w:w="5000" w:type="pct"/>
        <w:tblLook w:val="04A0"/>
      </w:tblPr>
      <w:tblGrid>
        <w:gridCol w:w="9570"/>
      </w:tblGrid>
      <w:tr w:rsidR="00DD3938" w:rsidRPr="00DD3938" w:rsidTr="00DD3938">
        <w:trPr>
          <w:trHeight w:val="20"/>
        </w:trPr>
        <w:tc>
          <w:tcPr>
            <w:tcW w:w="5000" w:type="pct"/>
            <w:tcBorders>
              <w:top w:val="nil"/>
              <w:left w:val="nil"/>
              <w:right w:val="nil"/>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color w:val="000000"/>
                <w:sz w:val="18"/>
                <w:szCs w:val="18"/>
                <w:lang w:eastAsia="ru-RU"/>
              </w:rPr>
            </w:pPr>
            <w:r w:rsidRPr="00DD3938">
              <w:rPr>
                <w:rFonts w:ascii="Times New Roman" w:eastAsia="Times New Roman" w:hAnsi="Times New Roman"/>
                <w:color w:val="000000"/>
                <w:sz w:val="18"/>
                <w:szCs w:val="18"/>
                <w:lang w:eastAsia="ru-RU"/>
              </w:rPr>
              <w:t>Приложение</w:t>
            </w:r>
          </w:p>
          <w:p w:rsidR="00DD3938" w:rsidRPr="00DD3938" w:rsidRDefault="00DD3938" w:rsidP="00DD3938">
            <w:pPr>
              <w:spacing w:after="0" w:line="240" w:lineRule="auto"/>
              <w:jc w:val="right"/>
              <w:rPr>
                <w:rFonts w:ascii="Times New Roman" w:eastAsia="Times New Roman" w:hAnsi="Times New Roman"/>
                <w:color w:val="000000"/>
                <w:sz w:val="18"/>
                <w:szCs w:val="18"/>
                <w:lang w:eastAsia="ru-RU"/>
              </w:rPr>
            </w:pPr>
            <w:r w:rsidRPr="00DD3938">
              <w:rPr>
                <w:rFonts w:ascii="Times New Roman" w:eastAsia="Times New Roman" w:hAnsi="Times New Roman"/>
                <w:color w:val="000000"/>
                <w:sz w:val="18"/>
                <w:szCs w:val="18"/>
                <w:lang w:eastAsia="ru-RU"/>
              </w:rPr>
              <w:t>к постановлению администрации</w:t>
            </w:r>
          </w:p>
          <w:p w:rsidR="00DD3938" w:rsidRPr="00DD3938" w:rsidRDefault="00DD3938" w:rsidP="00DD3938">
            <w:pPr>
              <w:spacing w:after="0" w:line="240" w:lineRule="auto"/>
              <w:jc w:val="right"/>
              <w:rPr>
                <w:rFonts w:ascii="Times New Roman" w:eastAsia="Times New Roman" w:hAnsi="Times New Roman"/>
                <w:color w:val="000000"/>
                <w:sz w:val="18"/>
                <w:szCs w:val="18"/>
                <w:lang w:eastAsia="ru-RU"/>
              </w:rPr>
            </w:pPr>
            <w:r w:rsidRPr="00DD3938">
              <w:rPr>
                <w:rFonts w:ascii="Times New Roman" w:eastAsia="Times New Roman" w:hAnsi="Times New Roman"/>
                <w:color w:val="000000"/>
                <w:sz w:val="18"/>
                <w:szCs w:val="18"/>
                <w:lang w:eastAsia="ru-RU"/>
              </w:rPr>
              <w:t>Богучанского района</w:t>
            </w:r>
          </w:p>
          <w:p w:rsidR="00DD3938" w:rsidRDefault="00DD3938" w:rsidP="00DD3938">
            <w:pPr>
              <w:spacing w:after="0" w:line="240" w:lineRule="auto"/>
              <w:jc w:val="right"/>
              <w:rPr>
                <w:rFonts w:ascii="Times New Roman" w:eastAsia="Times New Roman" w:hAnsi="Times New Roman"/>
                <w:color w:val="000000"/>
                <w:sz w:val="18"/>
                <w:szCs w:val="18"/>
                <w:lang w:eastAsia="ru-RU"/>
              </w:rPr>
            </w:pPr>
            <w:r w:rsidRPr="00DD3938">
              <w:rPr>
                <w:rFonts w:ascii="Times New Roman" w:eastAsia="Times New Roman" w:hAnsi="Times New Roman"/>
                <w:color w:val="000000"/>
                <w:sz w:val="18"/>
                <w:szCs w:val="18"/>
                <w:lang w:eastAsia="ru-RU"/>
              </w:rPr>
              <w:t>от 11.02.2021 № 89-п</w:t>
            </w:r>
          </w:p>
          <w:p w:rsidR="00DD3938" w:rsidRPr="00DD3938" w:rsidRDefault="00DD3938" w:rsidP="00DD3938">
            <w:pPr>
              <w:spacing w:after="0" w:line="240" w:lineRule="auto"/>
              <w:jc w:val="right"/>
              <w:rPr>
                <w:rFonts w:ascii="Times New Roman" w:eastAsia="Times New Roman" w:hAnsi="Times New Roman"/>
                <w:color w:val="000000"/>
                <w:sz w:val="18"/>
                <w:szCs w:val="18"/>
                <w:lang w:eastAsia="ru-RU"/>
              </w:rPr>
            </w:pPr>
          </w:p>
          <w:p w:rsidR="00DD3938" w:rsidRPr="00DD3938" w:rsidRDefault="00DD3938" w:rsidP="00DD3938">
            <w:pPr>
              <w:spacing w:after="0" w:line="240" w:lineRule="auto"/>
              <w:jc w:val="center"/>
              <w:rPr>
                <w:rFonts w:ascii="Times New Roman" w:eastAsia="Times New Roman" w:hAnsi="Times New Roman"/>
                <w:color w:val="000000"/>
                <w:sz w:val="18"/>
                <w:szCs w:val="18"/>
                <w:lang w:eastAsia="ru-RU"/>
              </w:rPr>
            </w:pPr>
            <w:r w:rsidRPr="00DD3938">
              <w:rPr>
                <w:rFonts w:ascii="Times New Roman" w:eastAsia="Times New Roman" w:hAnsi="Times New Roman"/>
                <w:color w:val="000000"/>
                <w:sz w:val="20"/>
                <w:szCs w:val="18"/>
                <w:lang w:eastAsia="ru-RU"/>
              </w:rPr>
              <w:t xml:space="preserve">Норматив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2021 год </w:t>
            </w:r>
          </w:p>
        </w:tc>
      </w:tr>
    </w:tbl>
    <w:p w:rsidR="000D1293" w:rsidRPr="002C51D4" w:rsidRDefault="000D1293" w:rsidP="00583D37">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823"/>
        <w:gridCol w:w="1537"/>
        <w:gridCol w:w="4909"/>
        <w:gridCol w:w="2301"/>
      </w:tblGrid>
      <w:tr w:rsidR="00DD3938" w:rsidRPr="00DD3938" w:rsidTr="00DD3938">
        <w:trPr>
          <w:trHeight w:val="20"/>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 п/п</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 муниципального маршрута</w:t>
            </w:r>
          </w:p>
        </w:tc>
        <w:tc>
          <w:tcPr>
            <w:tcW w:w="2565" w:type="pct"/>
            <w:tcBorders>
              <w:top w:val="single" w:sz="4" w:space="0" w:color="auto"/>
              <w:left w:val="nil"/>
              <w:bottom w:val="single" w:sz="4" w:space="0" w:color="auto"/>
              <w:right w:val="single" w:sz="4" w:space="0" w:color="auto"/>
            </w:tcBorders>
            <w:shd w:val="clear" w:color="auto" w:fill="auto"/>
            <w:vAlign w:val="center"/>
            <w:hideMark/>
          </w:tcPr>
          <w:p w:rsidR="00DD3938" w:rsidRPr="00DD3938" w:rsidRDefault="00DD3938" w:rsidP="00DD3938">
            <w:pPr>
              <w:spacing w:after="0" w:line="240" w:lineRule="auto"/>
              <w:jc w:val="center"/>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Наименование муниципального маршрута</w:t>
            </w:r>
          </w:p>
        </w:tc>
        <w:tc>
          <w:tcPr>
            <w:tcW w:w="1202" w:type="pct"/>
            <w:tcBorders>
              <w:top w:val="single" w:sz="4" w:space="0" w:color="auto"/>
              <w:left w:val="nil"/>
              <w:bottom w:val="single" w:sz="4" w:space="0" w:color="auto"/>
              <w:right w:val="single" w:sz="4" w:space="0" w:color="auto"/>
            </w:tcBorders>
            <w:shd w:val="clear" w:color="auto" w:fill="auto"/>
            <w:vAlign w:val="center"/>
            <w:hideMark/>
          </w:tcPr>
          <w:p w:rsidR="00DD3938" w:rsidRPr="00DD3938" w:rsidRDefault="00DD3938" w:rsidP="00DD3938">
            <w:pPr>
              <w:spacing w:after="0" w:line="240" w:lineRule="auto"/>
              <w:jc w:val="center"/>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Норматив субсидирования на 1 км (руб / км)</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w:t>
            </w:r>
          </w:p>
        </w:tc>
        <w:tc>
          <w:tcPr>
            <w:tcW w:w="2565"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3</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4</w:t>
            </w:r>
          </w:p>
        </w:tc>
      </w:tr>
      <w:tr w:rsidR="00DD3938" w:rsidRPr="00DD3938" w:rsidTr="00DD393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МУНИЦИПАЛЬНЫЕ (междугородные внутрирайонные) МАРШРУТЫ</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200</w:t>
            </w:r>
          </w:p>
        </w:tc>
        <w:tc>
          <w:tcPr>
            <w:tcW w:w="2565"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п. Такучет - п. Октябрьский</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101,43000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201</w:t>
            </w:r>
          </w:p>
        </w:tc>
        <w:tc>
          <w:tcPr>
            <w:tcW w:w="2565"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с. Богучаны -п. Манзя</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57,56000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3</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204</w:t>
            </w:r>
          </w:p>
        </w:tc>
        <w:tc>
          <w:tcPr>
            <w:tcW w:w="2565"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с. Богучаны - п. Чунояр</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34,69000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4</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205</w:t>
            </w:r>
          </w:p>
        </w:tc>
        <w:tc>
          <w:tcPr>
            <w:tcW w:w="2565"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с. Богучаны - п. Говорково</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84,80000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5</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207</w:t>
            </w:r>
          </w:p>
        </w:tc>
        <w:tc>
          <w:tcPr>
            <w:tcW w:w="2565"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с. Богучаны - п. Невонка</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16,69000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6</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208</w:t>
            </w:r>
          </w:p>
        </w:tc>
        <w:tc>
          <w:tcPr>
            <w:tcW w:w="2565"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с. Богучаны - п. Осиновый Мыс</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24,69000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7</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209</w:t>
            </w:r>
          </w:p>
        </w:tc>
        <w:tc>
          <w:tcPr>
            <w:tcW w:w="2565"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с. Богучаны - п. Хребтовый</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36,69000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8</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213</w:t>
            </w:r>
          </w:p>
        </w:tc>
        <w:tc>
          <w:tcPr>
            <w:tcW w:w="2565"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с. Богучаны - п. Такучет</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81,19000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9</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216</w:t>
            </w:r>
          </w:p>
        </w:tc>
        <w:tc>
          <w:tcPr>
            <w:tcW w:w="2565" w:type="pct"/>
            <w:tcBorders>
              <w:top w:val="nil"/>
              <w:left w:val="nil"/>
              <w:bottom w:val="single" w:sz="4" w:space="0" w:color="auto"/>
              <w:right w:val="single" w:sz="4" w:space="0" w:color="auto"/>
            </w:tcBorders>
            <w:shd w:val="clear" w:color="auto" w:fill="auto"/>
            <w:noWrap/>
            <w:vAlign w:val="center"/>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с. Богучаны - д. Карабула - п. Новохайский</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53,69000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10</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221</w:t>
            </w:r>
          </w:p>
        </w:tc>
        <w:tc>
          <w:tcPr>
            <w:tcW w:w="2565"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с. Богучаны - мост - д Бедоба - п. Беляки</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35,69000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11</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223</w:t>
            </w:r>
          </w:p>
        </w:tc>
        <w:tc>
          <w:tcPr>
            <w:tcW w:w="2565"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с. Богучаны - мост - п. Беляки</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32,69000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12</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226</w:t>
            </w:r>
          </w:p>
        </w:tc>
        <w:tc>
          <w:tcPr>
            <w:tcW w:w="2565"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п. Ангарский - п. Шиверский</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46,69000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13</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227</w:t>
            </w:r>
          </w:p>
        </w:tc>
        <w:tc>
          <w:tcPr>
            <w:tcW w:w="2565" w:type="pct"/>
            <w:tcBorders>
              <w:top w:val="nil"/>
              <w:left w:val="nil"/>
              <w:bottom w:val="single" w:sz="4" w:space="0" w:color="auto"/>
              <w:right w:val="single" w:sz="4" w:space="0" w:color="auto"/>
            </w:tcBorders>
            <w:shd w:val="clear" w:color="auto" w:fill="auto"/>
            <w:noWrap/>
            <w:vAlign w:val="center"/>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п.Артюгино - п.Нижнетерянск - д.Каменка</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48,69000   </w:t>
            </w:r>
          </w:p>
        </w:tc>
      </w:tr>
      <w:tr w:rsidR="00DD3938" w:rsidRPr="00DD3938" w:rsidTr="00DD393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МУНИЦИПАЛЬНЫЕ (пригородные) МАРШРУТЫ</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14</w:t>
            </w:r>
          </w:p>
        </w:tc>
        <w:tc>
          <w:tcPr>
            <w:tcW w:w="8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102</w:t>
            </w:r>
          </w:p>
        </w:tc>
        <w:tc>
          <w:tcPr>
            <w:tcW w:w="2565" w:type="pct"/>
            <w:tcBorders>
              <w:top w:val="nil"/>
              <w:left w:val="nil"/>
              <w:bottom w:val="nil"/>
              <w:right w:val="single" w:sz="4" w:space="0" w:color="auto"/>
            </w:tcBorders>
            <w:shd w:val="clear" w:color="auto" w:fill="auto"/>
            <w:noWrap/>
            <w:vAlign w:val="center"/>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с. Богучаны - ст.Карабула / ПАЗ</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50,76560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15</w:t>
            </w:r>
          </w:p>
        </w:tc>
        <w:tc>
          <w:tcPr>
            <w:tcW w:w="803" w:type="pct"/>
            <w:vMerge/>
            <w:tcBorders>
              <w:top w:val="nil"/>
              <w:left w:val="single" w:sz="4" w:space="0" w:color="auto"/>
              <w:bottom w:val="single" w:sz="4" w:space="0" w:color="000000"/>
              <w:right w:val="single" w:sz="4" w:space="0" w:color="auto"/>
            </w:tcBorders>
            <w:vAlign w:val="center"/>
            <w:hideMark/>
          </w:tcPr>
          <w:p w:rsidR="00DD3938" w:rsidRPr="00DD3938" w:rsidRDefault="00DD3938" w:rsidP="00DD3938">
            <w:pPr>
              <w:spacing w:after="0" w:line="240" w:lineRule="auto"/>
              <w:rPr>
                <w:rFonts w:ascii="Times New Roman" w:eastAsia="Times New Roman" w:hAnsi="Times New Roman"/>
                <w:color w:val="000000"/>
                <w:sz w:val="14"/>
                <w:szCs w:val="14"/>
                <w:lang w:eastAsia="ru-RU"/>
              </w:rPr>
            </w:pPr>
          </w:p>
        </w:tc>
        <w:tc>
          <w:tcPr>
            <w:tcW w:w="2565" w:type="pct"/>
            <w:tcBorders>
              <w:top w:val="single" w:sz="4" w:space="0" w:color="auto"/>
              <w:left w:val="nil"/>
              <w:bottom w:val="nil"/>
              <w:right w:val="single" w:sz="4" w:space="0" w:color="auto"/>
            </w:tcBorders>
            <w:shd w:val="clear" w:color="auto" w:fill="auto"/>
            <w:noWrap/>
            <w:vAlign w:val="center"/>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с. Богучаны - ст.Карабула / Лиаз</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113,21280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16</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104</w:t>
            </w:r>
          </w:p>
        </w:tc>
        <w:tc>
          <w:tcPr>
            <w:tcW w:w="2565" w:type="pct"/>
            <w:tcBorders>
              <w:top w:val="single" w:sz="4" w:space="0" w:color="auto"/>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с. Богучаны - мост - п. Ангарский</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88,52773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17</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107</w:t>
            </w:r>
          </w:p>
        </w:tc>
        <w:tc>
          <w:tcPr>
            <w:tcW w:w="2565"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с. Богучаны - п. Пинчуга</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70,05000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18</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113</w:t>
            </w:r>
          </w:p>
        </w:tc>
        <w:tc>
          <w:tcPr>
            <w:tcW w:w="2565"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п. Ангарский - п. Артюгино</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58,24400   </w:t>
            </w:r>
          </w:p>
        </w:tc>
      </w:tr>
      <w:tr w:rsidR="00DD3938" w:rsidRPr="00DD3938" w:rsidTr="00DD393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МУНИЦИПАЛЬНЫЕ (пригородные) МАРШРУТЫ между поселениями сельсовета</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19</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103</w:t>
            </w:r>
          </w:p>
        </w:tc>
        <w:tc>
          <w:tcPr>
            <w:tcW w:w="2565" w:type="pct"/>
            <w:tcBorders>
              <w:top w:val="nil"/>
              <w:left w:val="nil"/>
              <w:bottom w:val="single" w:sz="4" w:space="0" w:color="auto"/>
              <w:right w:val="single" w:sz="4" w:space="0" w:color="auto"/>
            </w:tcBorders>
            <w:shd w:val="clear" w:color="auto" w:fill="auto"/>
            <w:vAlign w:val="center"/>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с. Богучаны - д. Ярки</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71,95440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20</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105</w:t>
            </w:r>
          </w:p>
        </w:tc>
        <w:tc>
          <w:tcPr>
            <w:tcW w:w="2565" w:type="pct"/>
            <w:tcBorders>
              <w:top w:val="nil"/>
              <w:left w:val="nil"/>
              <w:bottom w:val="single" w:sz="4" w:space="0" w:color="auto"/>
              <w:right w:val="single" w:sz="4" w:space="0" w:color="auto"/>
            </w:tcBorders>
            <w:shd w:val="clear" w:color="auto" w:fill="auto"/>
            <w:vAlign w:val="center"/>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п. Таежный - д. Карабула</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121,65680   </w:t>
            </w:r>
          </w:p>
        </w:tc>
      </w:tr>
      <w:tr w:rsidR="00DD3938" w:rsidRPr="00DD3938" w:rsidTr="00DD393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МУНИЦИПАЛЬНЫЕ (городские) МАРШРУТЫ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21</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8</w:t>
            </w:r>
          </w:p>
        </w:tc>
        <w:tc>
          <w:tcPr>
            <w:tcW w:w="2565" w:type="pct"/>
            <w:tcBorders>
              <w:top w:val="nil"/>
              <w:left w:val="nil"/>
              <w:bottom w:val="single" w:sz="4" w:space="0" w:color="auto"/>
              <w:right w:val="single" w:sz="4" w:space="0" w:color="auto"/>
            </w:tcBorders>
            <w:shd w:val="clear" w:color="auto" w:fill="auto"/>
            <w:noWrap/>
            <w:vAlign w:val="center"/>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мкр. Западный - мкр. Восточный</w:t>
            </w:r>
          </w:p>
        </w:tc>
        <w:tc>
          <w:tcPr>
            <w:tcW w:w="1202" w:type="pct"/>
            <w:tcBorders>
              <w:top w:val="nil"/>
              <w:left w:val="nil"/>
              <w:bottom w:val="single" w:sz="4" w:space="0" w:color="auto"/>
              <w:right w:val="single" w:sz="4" w:space="0" w:color="auto"/>
            </w:tcBorders>
            <w:shd w:val="clear" w:color="auto" w:fill="auto"/>
            <w:noWrap/>
            <w:vAlign w:val="center"/>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87,92059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22</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8 а</w:t>
            </w:r>
          </w:p>
        </w:tc>
        <w:tc>
          <w:tcPr>
            <w:tcW w:w="2565"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мкр. Западный - мкр. Восточный</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62,68313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23</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9</w:t>
            </w:r>
          </w:p>
        </w:tc>
        <w:tc>
          <w:tcPr>
            <w:tcW w:w="2565" w:type="pct"/>
            <w:tcBorders>
              <w:top w:val="nil"/>
              <w:left w:val="nil"/>
              <w:bottom w:val="single" w:sz="4" w:space="0" w:color="auto"/>
              <w:right w:val="single" w:sz="4" w:space="0" w:color="auto"/>
            </w:tcBorders>
            <w:shd w:val="clear" w:color="auto" w:fill="auto"/>
            <w:noWrap/>
            <w:vAlign w:val="center"/>
            <w:hideMark/>
          </w:tcPr>
          <w:p w:rsidR="00DD3938" w:rsidRPr="00DD3938" w:rsidRDefault="00DD3938" w:rsidP="00DD3938">
            <w:pPr>
              <w:spacing w:after="0" w:line="240" w:lineRule="auto"/>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БЭГ - мкр. Восточный</w:t>
            </w:r>
          </w:p>
        </w:tc>
        <w:tc>
          <w:tcPr>
            <w:tcW w:w="1202" w:type="pct"/>
            <w:tcBorders>
              <w:top w:val="nil"/>
              <w:left w:val="nil"/>
              <w:bottom w:val="single" w:sz="4" w:space="0" w:color="auto"/>
              <w:right w:val="single" w:sz="4" w:space="0" w:color="auto"/>
            </w:tcBorders>
            <w:shd w:val="clear" w:color="auto" w:fill="auto"/>
            <w:noWrap/>
            <w:vAlign w:val="center"/>
            <w:hideMark/>
          </w:tcPr>
          <w:p w:rsidR="00DD3938" w:rsidRPr="00DD3938" w:rsidRDefault="00DD3938" w:rsidP="00DD3938">
            <w:pPr>
              <w:spacing w:after="0" w:line="240" w:lineRule="auto"/>
              <w:jc w:val="right"/>
              <w:rPr>
                <w:rFonts w:ascii="Times New Roman" w:eastAsia="Times New Roman" w:hAnsi="Times New Roman"/>
                <w:sz w:val="14"/>
                <w:szCs w:val="14"/>
                <w:lang w:eastAsia="ru-RU"/>
              </w:rPr>
            </w:pPr>
            <w:r w:rsidRPr="00DD3938">
              <w:rPr>
                <w:rFonts w:ascii="Times New Roman" w:eastAsia="Times New Roman" w:hAnsi="Times New Roman"/>
                <w:sz w:val="14"/>
                <w:szCs w:val="14"/>
                <w:lang w:eastAsia="ru-RU"/>
              </w:rPr>
              <w:t xml:space="preserve">                           64,80268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24</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9 а</w:t>
            </w:r>
          </w:p>
        </w:tc>
        <w:tc>
          <w:tcPr>
            <w:tcW w:w="2565" w:type="pct"/>
            <w:tcBorders>
              <w:top w:val="nil"/>
              <w:left w:val="nil"/>
              <w:bottom w:val="single" w:sz="4" w:space="0" w:color="auto"/>
              <w:right w:val="single" w:sz="4" w:space="0" w:color="auto"/>
            </w:tcBorders>
            <w:shd w:val="clear" w:color="auto" w:fill="auto"/>
            <w:noWrap/>
            <w:vAlign w:val="center"/>
            <w:hideMark/>
          </w:tcPr>
          <w:p w:rsidR="00DD3938" w:rsidRPr="00DD3938" w:rsidRDefault="00DD3938" w:rsidP="00DD3938">
            <w:pPr>
              <w:spacing w:after="0" w:line="240" w:lineRule="auto"/>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БЭГ - мкр. Восточный</w:t>
            </w:r>
          </w:p>
        </w:tc>
        <w:tc>
          <w:tcPr>
            <w:tcW w:w="1202" w:type="pct"/>
            <w:tcBorders>
              <w:top w:val="nil"/>
              <w:left w:val="nil"/>
              <w:bottom w:val="single" w:sz="4" w:space="0" w:color="auto"/>
              <w:right w:val="single" w:sz="4" w:space="0" w:color="auto"/>
            </w:tcBorders>
            <w:shd w:val="clear" w:color="auto" w:fill="auto"/>
            <w:noWrap/>
            <w:vAlign w:val="center"/>
            <w:hideMark/>
          </w:tcPr>
          <w:p w:rsidR="00DD3938" w:rsidRPr="00DD3938" w:rsidRDefault="00DD3938" w:rsidP="00DD3938">
            <w:pPr>
              <w:spacing w:after="0" w:line="240" w:lineRule="auto"/>
              <w:jc w:val="right"/>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 xml:space="preserve">                           64,71017   </w:t>
            </w:r>
          </w:p>
        </w:tc>
      </w:tr>
      <w:tr w:rsidR="00DD3938" w:rsidRPr="00DD3938" w:rsidTr="00DD3938">
        <w:trPr>
          <w:trHeight w:val="20"/>
        </w:trPr>
        <w:tc>
          <w:tcPr>
            <w:tcW w:w="430" w:type="pct"/>
            <w:tcBorders>
              <w:top w:val="nil"/>
              <w:left w:val="single" w:sz="4" w:space="0" w:color="auto"/>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25</w:t>
            </w:r>
          </w:p>
        </w:tc>
        <w:tc>
          <w:tcPr>
            <w:tcW w:w="803"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center"/>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11</w:t>
            </w:r>
          </w:p>
        </w:tc>
        <w:tc>
          <w:tcPr>
            <w:tcW w:w="2565"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 11 "БЭГ - Прокуратура"</w:t>
            </w:r>
          </w:p>
        </w:tc>
        <w:tc>
          <w:tcPr>
            <w:tcW w:w="1202" w:type="pct"/>
            <w:tcBorders>
              <w:top w:val="nil"/>
              <w:left w:val="nil"/>
              <w:bottom w:val="single" w:sz="4" w:space="0" w:color="auto"/>
              <w:right w:val="single" w:sz="4" w:space="0" w:color="auto"/>
            </w:tcBorders>
            <w:shd w:val="clear" w:color="auto" w:fill="auto"/>
            <w:noWrap/>
            <w:vAlign w:val="bottom"/>
            <w:hideMark/>
          </w:tcPr>
          <w:p w:rsidR="00DD3938" w:rsidRPr="00DD3938" w:rsidRDefault="00DD3938" w:rsidP="00DD3938">
            <w:pPr>
              <w:spacing w:after="0" w:line="240" w:lineRule="auto"/>
              <w:jc w:val="right"/>
              <w:rPr>
                <w:rFonts w:ascii="Times New Roman" w:eastAsia="Times New Roman" w:hAnsi="Times New Roman"/>
                <w:color w:val="000000"/>
                <w:sz w:val="14"/>
                <w:szCs w:val="14"/>
                <w:lang w:eastAsia="ru-RU"/>
              </w:rPr>
            </w:pPr>
            <w:r w:rsidRPr="00DD3938">
              <w:rPr>
                <w:rFonts w:ascii="Times New Roman" w:eastAsia="Times New Roman" w:hAnsi="Times New Roman"/>
                <w:color w:val="000000"/>
                <w:sz w:val="14"/>
                <w:szCs w:val="14"/>
                <w:lang w:eastAsia="ru-RU"/>
              </w:rPr>
              <w:t xml:space="preserve">                           63,55735   </w:t>
            </w:r>
          </w:p>
        </w:tc>
      </w:tr>
    </w:tbl>
    <w:p w:rsidR="00745C7A" w:rsidRPr="00745C7A" w:rsidRDefault="00745C7A" w:rsidP="00745C7A">
      <w:pPr>
        <w:spacing w:after="120" w:line="240" w:lineRule="auto"/>
        <w:jc w:val="center"/>
        <w:outlineLvl w:val="0"/>
        <w:rPr>
          <w:rFonts w:ascii="Times New Roman" w:eastAsia="Times New Roman" w:hAnsi="Times New Roman"/>
          <w:sz w:val="2"/>
          <w:szCs w:val="20"/>
          <w:lang w:eastAsia="ru-RU"/>
        </w:rPr>
      </w:pPr>
    </w:p>
    <w:p w:rsidR="00745C7A" w:rsidRDefault="00745C7A" w:rsidP="00745C7A">
      <w:pPr>
        <w:spacing w:after="120" w:line="240" w:lineRule="auto"/>
        <w:jc w:val="center"/>
        <w:outlineLvl w:val="0"/>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67456" behindDoc="0" locked="0" layoutInCell="1" allowOverlap="1">
            <wp:simplePos x="0" y="0"/>
            <wp:positionH relativeFrom="margin">
              <wp:posOffset>2536825</wp:posOffset>
            </wp:positionH>
            <wp:positionV relativeFrom="paragraph">
              <wp:posOffset>73025</wp:posOffset>
            </wp:positionV>
            <wp:extent cx="544195" cy="676275"/>
            <wp:effectExtent l="19050" t="0" r="8255" b="0"/>
            <wp:wrapNone/>
            <wp:docPr id="20"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24" cstate="print"/>
                    <a:srcRect/>
                    <a:stretch>
                      <a:fillRect/>
                    </a:stretch>
                  </pic:blipFill>
                  <pic:spPr bwMode="auto">
                    <a:xfrm>
                      <a:off x="0" y="0"/>
                      <a:ext cx="544195" cy="676275"/>
                    </a:xfrm>
                    <a:prstGeom prst="rect">
                      <a:avLst/>
                    </a:prstGeom>
                    <a:noFill/>
                    <a:ln w="9525">
                      <a:noFill/>
                      <a:miter lim="800000"/>
                      <a:headEnd/>
                      <a:tailEnd/>
                    </a:ln>
                  </pic:spPr>
                </pic:pic>
              </a:graphicData>
            </a:graphic>
          </wp:anchor>
        </w:drawing>
      </w:r>
    </w:p>
    <w:p w:rsidR="00745C7A" w:rsidRDefault="00745C7A" w:rsidP="00745C7A">
      <w:pPr>
        <w:spacing w:after="120" w:line="240" w:lineRule="auto"/>
        <w:jc w:val="center"/>
        <w:outlineLvl w:val="0"/>
        <w:rPr>
          <w:rFonts w:ascii="Times New Roman" w:eastAsia="Times New Roman" w:hAnsi="Times New Roman"/>
          <w:sz w:val="20"/>
          <w:szCs w:val="20"/>
          <w:lang w:eastAsia="ru-RU"/>
        </w:rPr>
      </w:pPr>
    </w:p>
    <w:p w:rsidR="00745C7A" w:rsidRDefault="00745C7A" w:rsidP="00745C7A">
      <w:pPr>
        <w:spacing w:after="120" w:line="240" w:lineRule="auto"/>
        <w:jc w:val="center"/>
        <w:outlineLvl w:val="0"/>
        <w:rPr>
          <w:rFonts w:ascii="Times New Roman" w:eastAsia="Times New Roman" w:hAnsi="Times New Roman"/>
          <w:sz w:val="20"/>
          <w:szCs w:val="20"/>
          <w:lang w:eastAsia="ru-RU"/>
        </w:rPr>
      </w:pPr>
    </w:p>
    <w:p w:rsidR="00745C7A" w:rsidRPr="00745C7A" w:rsidRDefault="00745C7A" w:rsidP="00745C7A">
      <w:pPr>
        <w:spacing w:after="120" w:line="240" w:lineRule="auto"/>
        <w:jc w:val="center"/>
        <w:outlineLvl w:val="0"/>
        <w:rPr>
          <w:rFonts w:ascii="Times New Roman" w:eastAsia="Times New Roman" w:hAnsi="Times New Roman"/>
          <w:sz w:val="20"/>
          <w:szCs w:val="20"/>
          <w:lang w:eastAsia="ru-RU"/>
        </w:rPr>
      </w:pPr>
    </w:p>
    <w:p w:rsidR="00745C7A" w:rsidRPr="00745C7A" w:rsidRDefault="00745C7A" w:rsidP="00745C7A">
      <w:pPr>
        <w:spacing w:after="0" w:line="240" w:lineRule="auto"/>
        <w:jc w:val="center"/>
        <w:outlineLvl w:val="0"/>
        <w:rPr>
          <w:rFonts w:ascii="Times New Roman" w:eastAsia="Times New Roman" w:hAnsi="Times New Roman"/>
          <w:sz w:val="18"/>
          <w:szCs w:val="20"/>
          <w:lang w:eastAsia="ru-RU"/>
        </w:rPr>
      </w:pPr>
      <w:r w:rsidRPr="00745C7A">
        <w:rPr>
          <w:rFonts w:ascii="Times New Roman" w:eastAsia="Times New Roman" w:hAnsi="Times New Roman"/>
          <w:sz w:val="18"/>
          <w:szCs w:val="20"/>
          <w:lang w:eastAsia="ru-RU"/>
        </w:rPr>
        <w:t>АДМИНИСТРАЦИЯ  БОГУЧАНСКОГО РАЙОНА</w:t>
      </w:r>
    </w:p>
    <w:p w:rsidR="00745C7A" w:rsidRPr="00745C7A" w:rsidRDefault="00745C7A" w:rsidP="00745C7A">
      <w:pPr>
        <w:spacing w:after="0" w:line="240" w:lineRule="auto"/>
        <w:jc w:val="center"/>
        <w:outlineLvl w:val="0"/>
        <w:rPr>
          <w:rFonts w:ascii="Times New Roman" w:eastAsia="Times New Roman" w:hAnsi="Times New Roman"/>
          <w:sz w:val="18"/>
          <w:szCs w:val="20"/>
          <w:lang w:eastAsia="ru-RU"/>
        </w:rPr>
      </w:pPr>
      <w:r w:rsidRPr="00745C7A">
        <w:rPr>
          <w:rFonts w:ascii="Times New Roman" w:eastAsia="Times New Roman" w:hAnsi="Times New Roman"/>
          <w:sz w:val="18"/>
          <w:szCs w:val="20"/>
          <w:lang w:eastAsia="ru-RU"/>
        </w:rPr>
        <w:t>ПОСТАНОВЛЕНИЕ</w:t>
      </w:r>
    </w:p>
    <w:p w:rsidR="00745C7A" w:rsidRPr="00745C7A" w:rsidRDefault="00745C7A" w:rsidP="00745C7A">
      <w:pPr>
        <w:spacing w:after="0" w:line="240" w:lineRule="auto"/>
        <w:jc w:val="center"/>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 xml:space="preserve">11.02. 2021           </w:t>
      </w:r>
      <w:r>
        <w:rPr>
          <w:rFonts w:ascii="Times New Roman" w:eastAsia="Times New Roman" w:hAnsi="Times New Roman"/>
          <w:sz w:val="20"/>
          <w:szCs w:val="20"/>
          <w:lang w:eastAsia="ru-RU"/>
        </w:rPr>
        <w:t xml:space="preserve">             </w:t>
      </w:r>
      <w:r w:rsidRPr="00745C7A">
        <w:rPr>
          <w:rFonts w:ascii="Times New Roman" w:eastAsia="Times New Roman" w:hAnsi="Times New Roman"/>
          <w:sz w:val="20"/>
          <w:szCs w:val="20"/>
          <w:lang w:eastAsia="ru-RU"/>
        </w:rPr>
        <w:t xml:space="preserve">   с. Богучаны                  </w:t>
      </w:r>
      <w:r>
        <w:rPr>
          <w:rFonts w:ascii="Times New Roman" w:eastAsia="Times New Roman" w:hAnsi="Times New Roman"/>
          <w:sz w:val="20"/>
          <w:szCs w:val="20"/>
          <w:lang w:eastAsia="ru-RU"/>
        </w:rPr>
        <w:t xml:space="preserve">   </w:t>
      </w:r>
      <w:r w:rsidRPr="00745C7A">
        <w:rPr>
          <w:rFonts w:ascii="Times New Roman" w:eastAsia="Times New Roman" w:hAnsi="Times New Roman"/>
          <w:sz w:val="20"/>
          <w:szCs w:val="20"/>
          <w:lang w:eastAsia="ru-RU"/>
        </w:rPr>
        <w:t xml:space="preserve">              №   90 -п</w:t>
      </w:r>
    </w:p>
    <w:p w:rsidR="00745C7A" w:rsidRPr="00745C7A" w:rsidRDefault="00745C7A" w:rsidP="00745C7A">
      <w:pPr>
        <w:spacing w:after="0" w:line="240" w:lineRule="auto"/>
        <w:jc w:val="center"/>
        <w:rPr>
          <w:rFonts w:ascii="Times New Roman" w:eastAsia="Times New Roman" w:hAnsi="Times New Roman"/>
          <w:sz w:val="20"/>
          <w:szCs w:val="20"/>
          <w:lang w:eastAsia="ru-RU"/>
        </w:rPr>
      </w:pPr>
    </w:p>
    <w:p w:rsidR="00745C7A" w:rsidRPr="00745C7A" w:rsidRDefault="00745C7A" w:rsidP="00745C7A">
      <w:pPr>
        <w:spacing w:after="0" w:line="240" w:lineRule="auto"/>
        <w:jc w:val="center"/>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О мерах по реализации решения Богучанского районного Совета депутатов  от 24.12.2020 № 6/1-25 «О районном бюджете на 2021 год и плановый период 2022-2023 годов»</w:t>
      </w:r>
    </w:p>
    <w:p w:rsidR="00745C7A" w:rsidRPr="00745C7A" w:rsidRDefault="00745C7A" w:rsidP="00745C7A">
      <w:pPr>
        <w:spacing w:after="0" w:line="240" w:lineRule="auto"/>
        <w:jc w:val="both"/>
        <w:rPr>
          <w:rFonts w:ascii="Times New Roman" w:eastAsia="Times New Roman" w:hAnsi="Times New Roman"/>
          <w:sz w:val="20"/>
          <w:szCs w:val="20"/>
          <w:lang w:eastAsia="ru-RU"/>
        </w:rPr>
      </w:pPr>
    </w:p>
    <w:p w:rsidR="00745C7A" w:rsidRPr="00745C7A" w:rsidRDefault="00745C7A" w:rsidP="00745C7A">
      <w:pPr>
        <w:spacing w:after="0" w:line="240" w:lineRule="auto"/>
        <w:ind w:firstLine="709"/>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 xml:space="preserve">В соответствии с решением Богучанского районного Совета депутатов  от 24.12.2020 № 6/1-25 «О районном бюджете на 2021 год и плановый период 2022-2023 годов», ст. ст. 7, 43, 47  Устава Богучанского района Красноярского края, </w:t>
      </w:r>
    </w:p>
    <w:p w:rsidR="00745C7A" w:rsidRPr="00745C7A" w:rsidRDefault="00745C7A" w:rsidP="00745C7A">
      <w:pPr>
        <w:spacing w:after="0" w:line="240" w:lineRule="auto"/>
        <w:ind w:firstLine="709"/>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ПОСТАНОВЛЯЮ:</w:t>
      </w:r>
    </w:p>
    <w:p w:rsidR="00745C7A" w:rsidRPr="00745C7A" w:rsidRDefault="00745C7A" w:rsidP="00745C7A">
      <w:pPr>
        <w:numPr>
          <w:ilvl w:val="0"/>
          <w:numId w:val="39"/>
        </w:numPr>
        <w:spacing w:after="0" w:line="240" w:lineRule="auto"/>
        <w:ind w:left="142" w:firstLine="567"/>
        <w:contextualSpacing/>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Главным администраторам доходов районного бюджета, участвующим в формировании доходов районного бюджета:</w:t>
      </w:r>
    </w:p>
    <w:p w:rsidR="00745C7A" w:rsidRPr="00745C7A" w:rsidRDefault="00745C7A" w:rsidP="00745C7A">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обеспечить поступления доходов согласно утвержденным плановым назначениям по администрируемым доходам районного бюджета;</w:t>
      </w:r>
    </w:p>
    <w:p w:rsidR="00745C7A" w:rsidRPr="00745C7A" w:rsidRDefault="00745C7A" w:rsidP="00745C7A">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принять меры по сокращению задолженности по администрируемым платежам в бюджет (под задолженностью по платежам в бюджет для целей данного постановления понимается сумма платежа, не перечисленная в бюджет в установленный срок);</w:t>
      </w:r>
    </w:p>
    <w:p w:rsidR="00745C7A" w:rsidRPr="00745C7A" w:rsidRDefault="00745C7A" w:rsidP="00745C7A">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lastRenderedPageBreak/>
        <w:t>ежеквартально одновременно</w:t>
      </w:r>
      <w:r>
        <w:rPr>
          <w:rFonts w:ascii="Times New Roman" w:eastAsia="Times New Roman" w:hAnsi="Times New Roman"/>
          <w:sz w:val="20"/>
          <w:szCs w:val="20"/>
          <w:lang w:eastAsia="ru-RU"/>
        </w:rPr>
        <w:t xml:space="preserve"> с информацией, представляемой </w:t>
      </w:r>
      <w:r w:rsidRPr="00745C7A">
        <w:rPr>
          <w:rFonts w:ascii="Times New Roman" w:eastAsia="Times New Roman" w:hAnsi="Times New Roman"/>
          <w:sz w:val="20"/>
          <w:szCs w:val="20"/>
          <w:lang w:eastAsia="ru-RU"/>
        </w:rPr>
        <w:t>для составления и ведения кассового плана, направлять в финансовое управление администрации Богучанского района информацию о динамике задолженности по администрируемым платежам в бюджет и о мерах, принятых по сокращению данной задолженности, согласно приложению;</w:t>
      </w:r>
    </w:p>
    <w:p w:rsidR="00745C7A" w:rsidRPr="00745C7A" w:rsidRDefault="00745C7A" w:rsidP="00745C7A">
      <w:pPr>
        <w:tabs>
          <w:tab w:val="left" w:pos="851"/>
        </w:tabs>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осуществлять постоянную работу по уточнению платежей, относимых Управлением Федерального казн</w:t>
      </w:r>
      <w:r>
        <w:rPr>
          <w:rFonts w:ascii="Times New Roman" w:eastAsia="Times New Roman" w:hAnsi="Times New Roman"/>
          <w:sz w:val="20"/>
          <w:szCs w:val="20"/>
          <w:lang w:eastAsia="ru-RU"/>
        </w:rPr>
        <w:t xml:space="preserve">ачейства по Красноярскому краю </w:t>
      </w:r>
      <w:r w:rsidRPr="00745C7A">
        <w:rPr>
          <w:rFonts w:ascii="Times New Roman" w:eastAsia="Times New Roman" w:hAnsi="Times New Roman"/>
          <w:sz w:val="20"/>
          <w:szCs w:val="20"/>
          <w:lang w:eastAsia="ru-RU"/>
        </w:rPr>
        <w:t xml:space="preserve">на невыясненные поступления, проводить разъяснительную работу </w:t>
      </w:r>
      <w:r w:rsidRPr="00745C7A">
        <w:rPr>
          <w:rFonts w:ascii="Times New Roman" w:eastAsia="Times New Roman" w:hAnsi="Times New Roman"/>
          <w:sz w:val="20"/>
          <w:szCs w:val="20"/>
          <w:lang w:eastAsia="ru-RU"/>
        </w:rPr>
        <w:br/>
        <w:t>с плательщиками налогов, сборов и иных платежей в части правильности оформления платежных документов на перечисление в районный бюджет соответствующих платежей.</w:t>
      </w:r>
    </w:p>
    <w:p w:rsidR="00745C7A" w:rsidRPr="00745C7A" w:rsidRDefault="00745C7A" w:rsidP="00745C7A">
      <w:pPr>
        <w:numPr>
          <w:ilvl w:val="0"/>
          <w:numId w:val="39"/>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Поручить в целях обеспечения реализации решения Богучанского районного Совета депутатов   от 24.12.2020 № 6/1-25 «О районном бюджете на 2021 год и плановый период 2022-2023 годов»</w:t>
      </w:r>
    </w:p>
    <w:p w:rsidR="00745C7A" w:rsidRPr="00745C7A" w:rsidRDefault="00745C7A" w:rsidP="00745C7A">
      <w:pPr>
        <w:tabs>
          <w:tab w:val="left" w:pos="1134"/>
        </w:tabs>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а) главным распорядителям бюджетных средств районного бюджета:</w:t>
      </w:r>
    </w:p>
    <w:p w:rsidR="00745C7A" w:rsidRPr="00745C7A" w:rsidRDefault="00745C7A" w:rsidP="00745C7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в случае снижения объема поступлений доходов районного бюджета обеспечить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rsidR="00745C7A" w:rsidRPr="00745C7A" w:rsidRDefault="00745C7A" w:rsidP="00745C7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не допускать образования просрочен</w:t>
      </w:r>
      <w:r>
        <w:rPr>
          <w:rFonts w:ascii="Times New Roman" w:eastAsia="Times New Roman" w:hAnsi="Times New Roman"/>
          <w:sz w:val="20"/>
          <w:szCs w:val="20"/>
          <w:lang w:eastAsia="ru-RU"/>
        </w:rPr>
        <w:t xml:space="preserve">ной кредиторской задолженности </w:t>
      </w:r>
      <w:r w:rsidRPr="00745C7A">
        <w:rPr>
          <w:rFonts w:ascii="Times New Roman" w:eastAsia="Times New Roman" w:hAnsi="Times New Roman"/>
          <w:sz w:val="20"/>
          <w:szCs w:val="20"/>
          <w:lang w:eastAsia="ru-RU"/>
        </w:rPr>
        <w:t>по принятым бюджетным обязател</w:t>
      </w:r>
      <w:r>
        <w:rPr>
          <w:rFonts w:ascii="Times New Roman" w:eastAsia="Times New Roman" w:hAnsi="Times New Roman"/>
          <w:sz w:val="20"/>
          <w:szCs w:val="20"/>
          <w:lang w:eastAsia="ru-RU"/>
        </w:rPr>
        <w:t xml:space="preserve">ьствам, а также принимать меры </w:t>
      </w:r>
      <w:r w:rsidRPr="00745C7A">
        <w:rPr>
          <w:rFonts w:ascii="Times New Roman" w:eastAsia="Times New Roman" w:hAnsi="Times New Roman"/>
          <w:sz w:val="20"/>
          <w:szCs w:val="20"/>
          <w:lang w:eastAsia="ru-RU"/>
        </w:rPr>
        <w:t>по недопущению образования просроченной кредиторско</w:t>
      </w:r>
      <w:r>
        <w:rPr>
          <w:rFonts w:ascii="Times New Roman" w:eastAsia="Times New Roman" w:hAnsi="Times New Roman"/>
          <w:sz w:val="20"/>
          <w:szCs w:val="20"/>
          <w:lang w:eastAsia="ru-RU"/>
        </w:rPr>
        <w:t xml:space="preserve">й задолженности </w:t>
      </w:r>
      <w:r w:rsidRPr="00745C7A">
        <w:rPr>
          <w:rFonts w:ascii="Times New Roman" w:eastAsia="Times New Roman" w:hAnsi="Times New Roman"/>
          <w:sz w:val="20"/>
          <w:szCs w:val="20"/>
          <w:lang w:eastAsia="ru-RU"/>
        </w:rPr>
        <w:t>у районных муниципальных учреждений;</w:t>
      </w:r>
    </w:p>
    <w:p w:rsidR="00745C7A" w:rsidRPr="00745C7A" w:rsidRDefault="00745C7A" w:rsidP="00745C7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не допускать увеличения утвер</w:t>
      </w:r>
      <w:r>
        <w:rPr>
          <w:rFonts w:ascii="Times New Roman" w:eastAsia="Times New Roman" w:hAnsi="Times New Roman"/>
          <w:sz w:val="20"/>
          <w:szCs w:val="20"/>
          <w:lang w:eastAsia="ru-RU"/>
        </w:rPr>
        <w:t xml:space="preserve">жденных бюджетных ассигнований и лимитов бюджетных </w:t>
      </w:r>
      <w:r w:rsidRPr="00745C7A">
        <w:rPr>
          <w:rFonts w:ascii="Times New Roman" w:eastAsia="Times New Roman" w:hAnsi="Times New Roman"/>
          <w:sz w:val="20"/>
          <w:szCs w:val="20"/>
          <w:lang w:eastAsia="ru-RU"/>
        </w:rPr>
        <w:t>обязательств</w:t>
      </w:r>
      <w:r>
        <w:rPr>
          <w:rFonts w:ascii="Times New Roman" w:eastAsia="Times New Roman" w:hAnsi="Times New Roman"/>
          <w:sz w:val="20"/>
          <w:szCs w:val="20"/>
          <w:lang w:eastAsia="ru-RU"/>
        </w:rPr>
        <w:t xml:space="preserve"> за счет экономии, сложившейся </w:t>
      </w:r>
      <w:r w:rsidRPr="00745C7A">
        <w:rPr>
          <w:rFonts w:ascii="Times New Roman" w:eastAsia="Times New Roman" w:hAnsi="Times New Roman"/>
          <w:sz w:val="20"/>
          <w:szCs w:val="20"/>
          <w:lang w:eastAsia="ru-RU"/>
        </w:rPr>
        <w:t>по результатам проведения процедур осущес</w:t>
      </w:r>
      <w:r>
        <w:rPr>
          <w:rFonts w:ascii="Times New Roman" w:eastAsia="Times New Roman" w:hAnsi="Times New Roman"/>
          <w:sz w:val="20"/>
          <w:szCs w:val="20"/>
          <w:lang w:eastAsia="ru-RU"/>
        </w:rPr>
        <w:t xml:space="preserve">твления закупок в соответствии </w:t>
      </w:r>
      <w:r w:rsidRPr="00745C7A">
        <w:rPr>
          <w:rFonts w:ascii="Times New Roman" w:eastAsia="Times New Roman" w:hAnsi="Times New Roman"/>
          <w:sz w:val="20"/>
          <w:szCs w:val="20"/>
          <w:lang w:eastAsia="ru-RU"/>
        </w:rPr>
        <w:t xml:space="preserve">с Федеральным </w:t>
      </w:r>
      <w:hyperlink r:id="rId25" w:history="1">
        <w:r w:rsidRPr="00745C7A">
          <w:rPr>
            <w:rFonts w:ascii="Times New Roman" w:eastAsia="Times New Roman" w:hAnsi="Times New Roman"/>
            <w:sz w:val="20"/>
            <w:szCs w:val="20"/>
            <w:lang w:eastAsia="ru-RU"/>
          </w:rPr>
          <w:t>законом</w:t>
        </w:r>
      </w:hyperlink>
      <w:r w:rsidRPr="00745C7A">
        <w:rPr>
          <w:rFonts w:ascii="Times New Roman" w:eastAsia="Times New Roman" w:hAnsi="Times New Roman"/>
          <w:sz w:val="20"/>
          <w:szCs w:val="20"/>
          <w:lang w:eastAsia="ru-RU"/>
        </w:rPr>
        <w:t xml:space="preserve"> от 05.04.2013 </w:t>
      </w:r>
      <w:r>
        <w:rPr>
          <w:rFonts w:ascii="Times New Roman" w:eastAsia="Times New Roman" w:hAnsi="Times New Roman"/>
          <w:sz w:val="20"/>
          <w:szCs w:val="20"/>
          <w:lang w:eastAsia="ru-RU"/>
        </w:rPr>
        <w:t xml:space="preserve">№ 44-ФЗ «О контрактной системе </w:t>
      </w:r>
      <w:r w:rsidRPr="00745C7A">
        <w:rPr>
          <w:rFonts w:ascii="Times New Roman" w:eastAsia="Times New Roman" w:hAnsi="Times New Roman"/>
          <w:sz w:val="20"/>
          <w:szCs w:val="20"/>
          <w:lang w:eastAsia="ru-RU"/>
        </w:rPr>
        <w:t xml:space="preserve">в сфере закупок товаров, работ, услуг для обеспечения государственных и муниципальных нужд» или Федеральным </w:t>
      </w:r>
      <w:hyperlink r:id="rId26" w:history="1">
        <w:r w:rsidRPr="00745C7A">
          <w:rPr>
            <w:rFonts w:ascii="Times New Roman" w:eastAsia="Times New Roman" w:hAnsi="Times New Roman"/>
            <w:sz w:val="20"/>
            <w:szCs w:val="20"/>
            <w:lang w:eastAsia="ru-RU"/>
          </w:rPr>
          <w:t>законом</w:t>
        </w:r>
      </w:hyperlink>
      <w:r w:rsidRPr="00745C7A">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от 18.07.2011 № 223-ФЗ </w:t>
      </w:r>
      <w:r w:rsidRPr="00745C7A">
        <w:rPr>
          <w:rFonts w:ascii="Times New Roman" w:eastAsia="Times New Roman" w:hAnsi="Times New Roman"/>
          <w:sz w:val="20"/>
          <w:szCs w:val="20"/>
          <w:lang w:eastAsia="ru-RU"/>
        </w:rPr>
        <w:t xml:space="preserve">«О закупках товаров, работ, услуг отдельными видами юридических лиц», </w:t>
      </w:r>
      <w:r w:rsidRPr="00745C7A">
        <w:rPr>
          <w:rFonts w:ascii="Times New Roman" w:eastAsia="Times New Roman" w:hAnsi="Times New Roman"/>
          <w:sz w:val="20"/>
          <w:szCs w:val="20"/>
          <w:lang w:eastAsia="ru-RU"/>
        </w:rPr>
        <w:br/>
        <w:t>за исключением случая, предусмотренного пунктом 4 настоящего постановления;</w:t>
      </w:r>
    </w:p>
    <w:p w:rsidR="00745C7A" w:rsidRPr="00745C7A" w:rsidRDefault="00745C7A" w:rsidP="00745C7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проводить работу по минимизации образования остатков средств районного бюджета на лицевых счетах главных распорядителей и получателей средств районного бюджета;</w:t>
      </w:r>
    </w:p>
    <w:p w:rsidR="00745C7A" w:rsidRPr="00745C7A" w:rsidRDefault="00745C7A" w:rsidP="00745C7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б)  управлению экономики и планирования администрации Богучанского района:</w:t>
      </w:r>
    </w:p>
    <w:p w:rsidR="00745C7A" w:rsidRPr="00745C7A" w:rsidRDefault="00745C7A" w:rsidP="00745C7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осуществлять мониторинг показателей социально-экономического развития  Богучанского района, влияющих на мобилизацию доходов в районный бюджет;</w:t>
      </w:r>
    </w:p>
    <w:p w:rsidR="00745C7A" w:rsidRPr="00745C7A" w:rsidRDefault="00745C7A" w:rsidP="00745C7A">
      <w:pPr>
        <w:tabs>
          <w:tab w:val="left" w:pos="1134"/>
        </w:tabs>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в) финансовому управлению администрации Богучанского района в случае принятия решения Богучанского районного Совета депутатов о внесении изменений в решение Богучанского районного Совета депутатов   от 24.12.2020 № 6/1-25 «О районном бюджете на 2021 год и плановый период 2022-2023 годов» в течение 17 рабочих дней после вступления решения в силу направлять главным администраторам доходов районного бюджета уточненный кассовый план по доходам районного бюджета на 2021 год с помесячным распределением доходов.</w:t>
      </w:r>
    </w:p>
    <w:p w:rsidR="00745C7A" w:rsidRPr="00745C7A" w:rsidRDefault="00745C7A" w:rsidP="00745C7A">
      <w:pPr>
        <w:numPr>
          <w:ilvl w:val="0"/>
          <w:numId w:val="39"/>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В целях использования бюджетн</w:t>
      </w:r>
      <w:r w:rsidR="006F19E5">
        <w:rPr>
          <w:rFonts w:ascii="Times New Roman" w:eastAsia="Times New Roman" w:hAnsi="Times New Roman"/>
          <w:sz w:val="20"/>
          <w:szCs w:val="20"/>
          <w:lang w:eastAsia="ru-RU"/>
        </w:rPr>
        <w:t xml:space="preserve">ых средств, полученных за счет </w:t>
      </w:r>
      <w:r w:rsidRPr="00745C7A">
        <w:rPr>
          <w:rFonts w:ascii="Times New Roman" w:eastAsia="Times New Roman" w:hAnsi="Times New Roman"/>
          <w:sz w:val="20"/>
          <w:szCs w:val="20"/>
          <w:lang w:eastAsia="ru-RU"/>
        </w:rPr>
        <w:t>экономии, сложившейся по результатам проведения процедур осуществления закупок конкурентными способами в соот</w:t>
      </w:r>
      <w:r w:rsidR="006F19E5">
        <w:rPr>
          <w:rFonts w:ascii="Times New Roman" w:eastAsia="Times New Roman" w:hAnsi="Times New Roman"/>
          <w:sz w:val="20"/>
          <w:szCs w:val="20"/>
          <w:lang w:eastAsia="ru-RU"/>
        </w:rPr>
        <w:t xml:space="preserve">ветствии с Федеральным законом </w:t>
      </w:r>
      <w:r w:rsidRPr="00745C7A">
        <w:rPr>
          <w:rFonts w:ascii="Times New Roman" w:eastAsia="Times New Roman" w:hAnsi="Times New Roman"/>
          <w:sz w:val="20"/>
          <w:szCs w:val="20"/>
          <w:lang w:eastAsia="ru-RU"/>
        </w:rPr>
        <w:t xml:space="preserve">от 05.04.2013 № 44-ФЗ «О контрактной системе в сфере закупок товаров, работ, услуг для обеспечения государственных </w:t>
      </w:r>
      <w:r w:rsidR="006F19E5">
        <w:rPr>
          <w:rFonts w:ascii="Times New Roman" w:eastAsia="Times New Roman" w:hAnsi="Times New Roman"/>
          <w:sz w:val="20"/>
          <w:szCs w:val="20"/>
          <w:lang w:eastAsia="ru-RU"/>
        </w:rPr>
        <w:t xml:space="preserve">и муниципальных нужд» </w:t>
      </w:r>
      <w:r w:rsidRPr="00745C7A">
        <w:rPr>
          <w:rFonts w:ascii="Times New Roman" w:eastAsia="Times New Roman" w:hAnsi="Times New Roman"/>
          <w:sz w:val="20"/>
          <w:szCs w:val="20"/>
          <w:lang w:eastAsia="ru-RU"/>
        </w:rPr>
        <w:t>(за исключением экономии, перераспределение которой  не приводит к изменению показателей сводной бюджетной росписи районного бюджета) руководствоваться «Порядком использования экономии по итогам осуществления закупок товаров, работ, услуг для обеспечения муниципальных нужд за счет средств районного бюджета», утвержденного распоряжением администрации Богучанского района от  27.06.2017 № 199-р.</w:t>
      </w:r>
    </w:p>
    <w:p w:rsidR="00745C7A" w:rsidRPr="00745C7A" w:rsidRDefault="00745C7A" w:rsidP="00745C7A">
      <w:pPr>
        <w:numPr>
          <w:ilvl w:val="0"/>
          <w:numId w:val="39"/>
        </w:numPr>
        <w:tabs>
          <w:tab w:val="left" w:pos="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Рекомендовать главам сельсоветов Богучанского района:</w:t>
      </w:r>
    </w:p>
    <w:p w:rsidR="00745C7A" w:rsidRPr="00745C7A" w:rsidRDefault="00745C7A" w:rsidP="00745C7A">
      <w:pPr>
        <w:tabs>
          <w:tab w:val="left" w:pos="113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разработать, утвердить и в срок до 15 февраля</w:t>
      </w:r>
      <w:r w:rsidR="006F19E5">
        <w:rPr>
          <w:rFonts w:ascii="Times New Roman" w:eastAsia="Times New Roman" w:hAnsi="Times New Roman"/>
          <w:sz w:val="20"/>
          <w:szCs w:val="20"/>
          <w:lang w:eastAsia="ru-RU"/>
        </w:rPr>
        <w:t xml:space="preserve"> 2021 года представить </w:t>
      </w:r>
      <w:r w:rsidRPr="00745C7A">
        <w:rPr>
          <w:rFonts w:ascii="Times New Roman" w:eastAsia="Times New Roman" w:hAnsi="Times New Roman"/>
          <w:sz w:val="20"/>
          <w:szCs w:val="20"/>
          <w:lang w:eastAsia="ru-RU"/>
        </w:rPr>
        <w:t>в финансовое управление администрации Богучанского района план мероприятий по росту доходов, оптимизации расходов, совершенствованию межбюджетных отношений и долговой политики с последующим ежеквартальным направлением отчета о его реализации до 20-го числа месяца, следующего за отчетным кварталом;</w:t>
      </w:r>
    </w:p>
    <w:p w:rsidR="00745C7A" w:rsidRPr="00745C7A" w:rsidRDefault="00745C7A" w:rsidP="00745C7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представлять информацию о расходовании субсидий, субвенций и иных межбюджетных трансфертов, предоставляемых из районного бюджета, главным распорядителям средств районного бюджета (по вопросам, находящимся в их компетенции) в срок не позднее 10-го числа месяца, следующего за отчетным.</w:t>
      </w:r>
    </w:p>
    <w:p w:rsidR="00745C7A" w:rsidRPr="00745C7A" w:rsidRDefault="00745C7A" w:rsidP="00745C7A">
      <w:pPr>
        <w:numPr>
          <w:ilvl w:val="0"/>
          <w:numId w:val="39"/>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 xml:space="preserve"> Контроль за исполнением настоящего постановления возложить на заместителя Главы Богучанского района по экономике и планированию      Н.В. Илиндееву.</w:t>
      </w:r>
    </w:p>
    <w:p w:rsidR="00745C7A" w:rsidRPr="00745C7A" w:rsidRDefault="00745C7A" w:rsidP="00745C7A">
      <w:pPr>
        <w:numPr>
          <w:ilvl w:val="0"/>
          <w:numId w:val="39"/>
        </w:numPr>
        <w:tabs>
          <w:tab w:val="left" w:pos="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Постановление вступает в силу со дня, следующего за днем его опубликования в Официальном вестнике Богучанского района, подлежит опубликованию на официальном сайте администрации Богучанского района.</w:t>
      </w:r>
    </w:p>
    <w:p w:rsidR="00745C7A" w:rsidRPr="00745C7A" w:rsidRDefault="00745C7A" w:rsidP="00745C7A">
      <w:pPr>
        <w:autoSpaceDE w:val="0"/>
        <w:autoSpaceDN w:val="0"/>
        <w:adjustRightInd w:val="0"/>
        <w:spacing w:after="0" w:line="240" w:lineRule="auto"/>
        <w:jc w:val="both"/>
        <w:rPr>
          <w:rFonts w:ascii="Times New Roman" w:eastAsia="Times New Roman" w:hAnsi="Times New Roman"/>
          <w:sz w:val="20"/>
          <w:szCs w:val="20"/>
          <w:highlight w:val="yellow"/>
          <w:lang w:eastAsia="ru-RU"/>
        </w:rPr>
      </w:pPr>
    </w:p>
    <w:p w:rsidR="00745C7A" w:rsidRDefault="00745C7A" w:rsidP="00745C7A">
      <w:pPr>
        <w:autoSpaceDE w:val="0"/>
        <w:autoSpaceDN w:val="0"/>
        <w:adjustRightInd w:val="0"/>
        <w:spacing w:after="0" w:line="240" w:lineRule="auto"/>
        <w:jc w:val="both"/>
        <w:rPr>
          <w:rFonts w:ascii="Times New Roman" w:eastAsia="Times New Roman" w:hAnsi="Times New Roman"/>
          <w:sz w:val="20"/>
          <w:szCs w:val="20"/>
          <w:lang w:eastAsia="ru-RU"/>
        </w:rPr>
      </w:pPr>
      <w:r w:rsidRPr="00745C7A">
        <w:rPr>
          <w:rFonts w:ascii="Times New Roman" w:eastAsia="Times New Roman" w:hAnsi="Times New Roman"/>
          <w:sz w:val="20"/>
          <w:szCs w:val="20"/>
          <w:lang w:eastAsia="ru-RU"/>
        </w:rPr>
        <w:t>Глава Богучанского района                                                              В.Р. Саар</w:t>
      </w:r>
    </w:p>
    <w:p w:rsidR="001D6B2E" w:rsidRPr="001D6B2E" w:rsidRDefault="001D6B2E" w:rsidP="001D6B2E">
      <w:pPr>
        <w:autoSpaceDE w:val="0"/>
        <w:autoSpaceDN w:val="0"/>
        <w:adjustRightInd w:val="0"/>
        <w:spacing w:after="0" w:line="240" w:lineRule="auto"/>
        <w:jc w:val="right"/>
        <w:rPr>
          <w:rFonts w:ascii="Times New Roman" w:eastAsia="Times New Roman" w:hAnsi="Times New Roman"/>
          <w:sz w:val="18"/>
          <w:szCs w:val="20"/>
          <w:lang w:eastAsia="ru-RU"/>
        </w:rPr>
      </w:pPr>
    </w:p>
    <w:p w:rsidR="001D6B2E" w:rsidRPr="001D6B2E" w:rsidRDefault="001D6B2E" w:rsidP="001D6B2E">
      <w:pPr>
        <w:autoSpaceDE w:val="0"/>
        <w:autoSpaceDN w:val="0"/>
        <w:adjustRightInd w:val="0"/>
        <w:spacing w:after="0" w:line="240" w:lineRule="auto"/>
        <w:jc w:val="right"/>
        <w:rPr>
          <w:rFonts w:ascii="Times New Roman" w:eastAsia="Times New Roman" w:hAnsi="Times New Roman"/>
          <w:sz w:val="18"/>
          <w:szCs w:val="20"/>
          <w:lang w:eastAsia="ru-RU"/>
        </w:rPr>
      </w:pPr>
      <w:r w:rsidRPr="001D6B2E">
        <w:rPr>
          <w:rFonts w:ascii="Times New Roman" w:eastAsia="Times New Roman" w:hAnsi="Times New Roman"/>
          <w:sz w:val="18"/>
          <w:szCs w:val="20"/>
          <w:lang w:eastAsia="ru-RU"/>
        </w:rPr>
        <w:t xml:space="preserve">Приложение </w:t>
      </w:r>
    </w:p>
    <w:p w:rsidR="001D6B2E" w:rsidRPr="001D6B2E" w:rsidRDefault="001D6B2E" w:rsidP="001D6B2E">
      <w:pPr>
        <w:autoSpaceDE w:val="0"/>
        <w:autoSpaceDN w:val="0"/>
        <w:adjustRightInd w:val="0"/>
        <w:spacing w:after="0" w:line="240" w:lineRule="auto"/>
        <w:jc w:val="right"/>
        <w:rPr>
          <w:rFonts w:ascii="Times New Roman" w:eastAsia="Times New Roman" w:hAnsi="Times New Roman"/>
          <w:sz w:val="18"/>
          <w:szCs w:val="20"/>
          <w:lang w:eastAsia="ru-RU"/>
        </w:rPr>
      </w:pPr>
      <w:r w:rsidRPr="001D6B2E">
        <w:rPr>
          <w:rFonts w:ascii="Times New Roman" w:eastAsia="Times New Roman" w:hAnsi="Times New Roman"/>
          <w:sz w:val="18"/>
          <w:szCs w:val="20"/>
          <w:lang w:eastAsia="ru-RU"/>
        </w:rPr>
        <w:t xml:space="preserve">к постановлению  администрации </w:t>
      </w:r>
    </w:p>
    <w:p w:rsidR="001D6B2E" w:rsidRPr="001D6B2E" w:rsidRDefault="001D6B2E" w:rsidP="001D6B2E">
      <w:pPr>
        <w:autoSpaceDE w:val="0"/>
        <w:autoSpaceDN w:val="0"/>
        <w:adjustRightInd w:val="0"/>
        <w:spacing w:after="0" w:line="240" w:lineRule="auto"/>
        <w:jc w:val="right"/>
        <w:rPr>
          <w:rFonts w:ascii="Times New Roman" w:eastAsia="Times New Roman" w:hAnsi="Times New Roman"/>
          <w:sz w:val="18"/>
          <w:szCs w:val="20"/>
          <w:lang w:eastAsia="ru-RU"/>
        </w:rPr>
      </w:pPr>
      <w:r w:rsidRPr="001D6B2E">
        <w:rPr>
          <w:rFonts w:ascii="Times New Roman" w:eastAsia="Times New Roman" w:hAnsi="Times New Roman"/>
          <w:sz w:val="18"/>
          <w:szCs w:val="20"/>
          <w:lang w:eastAsia="ru-RU"/>
        </w:rPr>
        <w:lastRenderedPageBreak/>
        <w:t xml:space="preserve">Богучанского района </w:t>
      </w:r>
    </w:p>
    <w:p w:rsidR="001D6B2E" w:rsidRPr="001D6B2E" w:rsidRDefault="001D6B2E" w:rsidP="001D6B2E">
      <w:pPr>
        <w:autoSpaceDE w:val="0"/>
        <w:autoSpaceDN w:val="0"/>
        <w:adjustRightInd w:val="0"/>
        <w:spacing w:after="0" w:line="240" w:lineRule="auto"/>
        <w:jc w:val="right"/>
        <w:rPr>
          <w:rFonts w:ascii="Times New Roman" w:eastAsia="Times New Roman" w:hAnsi="Times New Roman"/>
          <w:sz w:val="18"/>
          <w:szCs w:val="20"/>
          <w:lang w:eastAsia="ru-RU"/>
        </w:rPr>
      </w:pPr>
      <w:r w:rsidRPr="001D6B2E">
        <w:rPr>
          <w:rFonts w:ascii="Times New Roman" w:eastAsia="Times New Roman" w:hAnsi="Times New Roman"/>
          <w:sz w:val="18"/>
          <w:szCs w:val="20"/>
          <w:lang w:eastAsia="ru-RU"/>
        </w:rPr>
        <w:t>от 11.02.2021 №  90-п</w:t>
      </w:r>
    </w:p>
    <w:p w:rsidR="001D6B2E" w:rsidRPr="001D6B2E" w:rsidRDefault="001D6B2E" w:rsidP="001D6B2E">
      <w:pPr>
        <w:autoSpaceDE w:val="0"/>
        <w:autoSpaceDN w:val="0"/>
        <w:adjustRightInd w:val="0"/>
        <w:spacing w:after="0" w:line="240" w:lineRule="auto"/>
        <w:jc w:val="both"/>
        <w:rPr>
          <w:rFonts w:ascii="Times New Roman" w:eastAsia="Times New Roman" w:hAnsi="Times New Roman"/>
          <w:sz w:val="20"/>
          <w:szCs w:val="20"/>
          <w:lang w:eastAsia="ru-RU"/>
        </w:rPr>
      </w:pPr>
    </w:p>
    <w:p w:rsidR="001D6B2E" w:rsidRPr="001D6B2E" w:rsidRDefault="001D6B2E" w:rsidP="001D6B2E">
      <w:pPr>
        <w:autoSpaceDE w:val="0"/>
        <w:autoSpaceDN w:val="0"/>
        <w:adjustRightInd w:val="0"/>
        <w:spacing w:after="0" w:line="240" w:lineRule="auto"/>
        <w:jc w:val="center"/>
        <w:rPr>
          <w:rFonts w:ascii="Times New Roman" w:eastAsia="Times New Roman" w:hAnsi="Times New Roman"/>
          <w:sz w:val="20"/>
          <w:szCs w:val="20"/>
          <w:lang w:eastAsia="ru-RU"/>
        </w:rPr>
      </w:pPr>
      <w:r w:rsidRPr="001D6B2E">
        <w:rPr>
          <w:rFonts w:ascii="Times New Roman" w:eastAsia="Times New Roman" w:hAnsi="Times New Roman"/>
          <w:sz w:val="20"/>
          <w:szCs w:val="20"/>
          <w:lang w:eastAsia="ru-RU"/>
        </w:rPr>
        <w:t>Информация о динамике задолженности по администрируемым платежам в бюджет</w:t>
      </w:r>
    </w:p>
    <w:p w:rsidR="001D6B2E" w:rsidRPr="001D6B2E" w:rsidRDefault="001D6B2E" w:rsidP="001D6B2E">
      <w:pPr>
        <w:autoSpaceDE w:val="0"/>
        <w:autoSpaceDN w:val="0"/>
        <w:adjustRightInd w:val="0"/>
        <w:spacing w:after="0" w:line="240" w:lineRule="auto"/>
        <w:jc w:val="center"/>
        <w:rPr>
          <w:rFonts w:ascii="Times New Roman" w:eastAsia="Times New Roman" w:hAnsi="Times New Roman"/>
          <w:sz w:val="20"/>
          <w:szCs w:val="20"/>
          <w:lang w:eastAsia="ru-RU"/>
        </w:rPr>
      </w:pPr>
      <w:r w:rsidRPr="001D6B2E">
        <w:rPr>
          <w:rFonts w:ascii="Times New Roman" w:eastAsia="Times New Roman" w:hAnsi="Times New Roman"/>
          <w:sz w:val="20"/>
          <w:szCs w:val="20"/>
          <w:lang w:eastAsia="ru-RU"/>
        </w:rPr>
        <w:t>__________________________________________________________________</w:t>
      </w:r>
    </w:p>
    <w:p w:rsidR="001D6B2E" w:rsidRPr="001D6B2E" w:rsidRDefault="001D6B2E" w:rsidP="001D6B2E">
      <w:pPr>
        <w:autoSpaceDE w:val="0"/>
        <w:autoSpaceDN w:val="0"/>
        <w:adjustRightInd w:val="0"/>
        <w:spacing w:after="0" w:line="240" w:lineRule="auto"/>
        <w:jc w:val="center"/>
        <w:rPr>
          <w:rFonts w:ascii="Times New Roman" w:eastAsia="Times New Roman" w:hAnsi="Times New Roman"/>
          <w:sz w:val="16"/>
          <w:szCs w:val="20"/>
          <w:lang w:eastAsia="ru-RU"/>
        </w:rPr>
      </w:pPr>
      <w:r w:rsidRPr="001D6B2E">
        <w:rPr>
          <w:rFonts w:ascii="Times New Roman" w:eastAsia="Times New Roman" w:hAnsi="Times New Roman"/>
          <w:sz w:val="16"/>
          <w:szCs w:val="20"/>
          <w:lang w:eastAsia="ru-RU"/>
        </w:rPr>
        <w:t>(наименование главного администратора доходов районного бюджета)</w:t>
      </w:r>
    </w:p>
    <w:p w:rsidR="001D6B2E" w:rsidRPr="00745C7A" w:rsidRDefault="001D6B2E" w:rsidP="001D6B2E">
      <w:pPr>
        <w:autoSpaceDE w:val="0"/>
        <w:autoSpaceDN w:val="0"/>
        <w:adjustRightInd w:val="0"/>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
        <w:gridCol w:w="644"/>
        <w:gridCol w:w="1390"/>
        <w:gridCol w:w="1111"/>
        <w:gridCol w:w="1017"/>
        <w:gridCol w:w="1111"/>
        <w:gridCol w:w="1018"/>
        <w:gridCol w:w="1018"/>
        <w:gridCol w:w="1856"/>
      </w:tblGrid>
      <w:tr w:rsidR="001D6B2E" w:rsidRPr="001D6B2E" w:rsidTr="001D6B2E">
        <w:tc>
          <w:tcPr>
            <w:tcW w:w="183" w:type="pct"/>
            <w:vMerge w:val="restart"/>
          </w:tcPr>
          <w:p w:rsidR="001D6B2E" w:rsidRPr="001D6B2E" w:rsidRDefault="001D6B2E" w:rsidP="001D6B2E">
            <w:pPr>
              <w:spacing w:after="0" w:line="240" w:lineRule="auto"/>
              <w:jc w:val="center"/>
              <w:rPr>
                <w:rFonts w:ascii="Times New Roman" w:hAnsi="Times New Roman"/>
                <w:sz w:val="14"/>
                <w:szCs w:val="14"/>
              </w:rPr>
            </w:pPr>
            <w:r w:rsidRPr="001D6B2E">
              <w:rPr>
                <w:rFonts w:ascii="Times New Roman" w:hAnsi="Times New Roman"/>
                <w:sz w:val="14"/>
                <w:szCs w:val="14"/>
              </w:rPr>
              <w:t>№ п/п</w:t>
            </w:r>
          </w:p>
        </w:tc>
        <w:tc>
          <w:tcPr>
            <w:tcW w:w="1070" w:type="pct"/>
            <w:gridSpan w:val="2"/>
          </w:tcPr>
          <w:p w:rsidR="001D6B2E" w:rsidRPr="001D6B2E" w:rsidRDefault="001D6B2E" w:rsidP="001D6B2E">
            <w:pPr>
              <w:spacing w:after="0" w:line="240" w:lineRule="auto"/>
              <w:jc w:val="center"/>
              <w:rPr>
                <w:rFonts w:ascii="Times New Roman" w:hAnsi="Times New Roman"/>
                <w:sz w:val="14"/>
                <w:szCs w:val="14"/>
              </w:rPr>
            </w:pPr>
            <w:r w:rsidRPr="001D6B2E">
              <w:rPr>
                <w:rFonts w:ascii="Times New Roman" w:hAnsi="Times New Roman"/>
                <w:sz w:val="14"/>
                <w:szCs w:val="14"/>
              </w:rPr>
              <w:t>Администрируемые доходы</w:t>
            </w:r>
          </w:p>
        </w:tc>
        <w:tc>
          <w:tcPr>
            <w:tcW w:w="2773" w:type="pct"/>
            <w:gridSpan w:val="5"/>
          </w:tcPr>
          <w:p w:rsidR="001D6B2E" w:rsidRPr="001D6B2E" w:rsidRDefault="001D6B2E" w:rsidP="001D6B2E">
            <w:pPr>
              <w:spacing w:after="0" w:line="240" w:lineRule="auto"/>
              <w:jc w:val="center"/>
              <w:rPr>
                <w:rFonts w:ascii="Times New Roman" w:hAnsi="Times New Roman"/>
                <w:sz w:val="14"/>
                <w:szCs w:val="14"/>
              </w:rPr>
            </w:pPr>
            <w:r w:rsidRPr="001D6B2E">
              <w:rPr>
                <w:rFonts w:ascii="Times New Roman" w:hAnsi="Times New Roman"/>
                <w:sz w:val="14"/>
                <w:szCs w:val="14"/>
              </w:rPr>
              <w:t>Задолженность по платежам в бюджет, тыс. рублей</w:t>
            </w:r>
          </w:p>
        </w:tc>
        <w:tc>
          <w:tcPr>
            <w:tcW w:w="973" w:type="pct"/>
            <w:vMerge w:val="restart"/>
          </w:tcPr>
          <w:p w:rsidR="001D6B2E" w:rsidRPr="001D6B2E" w:rsidRDefault="001D6B2E" w:rsidP="001D6B2E">
            <w:pPr>
              <w:spacing w:after="0" w:line="240" w:lineRule="auto"/>
              <w:jc w:val="center"/>
              <w:rPr>
                <w:rFonts w:ascii="Times New Roman" w:hAnsi="Times New Roman"/>
                <w:sz w:val="14"/>
                <w:szCs w:val="14"/>
              </w:rPr>
            </w:pPr>
            <w:r w:rsidRPr="001D6B2E">
              <w:rPr>
                <w:rFonts w:ascii="Times New Roman" w:hAnsi="Times New Roman"/>
                <w:sz w:val="14"/>
                <w:szCs w:val="14"/>
              </w:rPr>
              <w:t>Информация о мерах, принятых по сокращению задолженности</w:t>
            </w:r>
          </w:p>
        </w:tc>
      </w:tr>
      <w:tr w:rsidR="001D6B2E" w:rsidRPr="001D6B2E" w:rsidTr="001D6B2E">
        <w:tc>
          <w:tcPr>
            <w:tcW w:w="183" w:type="pct"/>
            <w:vMerge/>
          </w:tcPr>
          <w:p w:rsidR="001D6B2E" w:rsidRPr="001D6B2E" w:rsidRDefault="001D6B2E" w:rsidP="001D6B2E">
            <w:pPr>
              <w:spacing w:after="0" w:line="240" w:lineRule="auto"/>
              <w:jc w:val="center"/>
              <w:rPr>
                <w:rFonts w:ascii="Times New Roman" w:hAnsi="Times New Roman"/>
                <w:sz w:val="14"/>
                <w:szCs w:val="14"/>
              </w:rPr>
            </w:pPr>
          </w:p>
        </w:tc>
        <w:tc>
          <w:tcPr>
            <w:tcW w:w="340" w:type="pct"/>
          </w:tcPr>
          <w:p w:rsidR="001D6B2E" w:rsidRPr="001D6B2E" w:rsidRDefault="001D6B2E" w:rsidP="001D6B2E">
            <w:pPr>
              <w:spacing w:after="0" w:line="240" w:lineRule="auto"/>
              <w:jc w:val="center"/>
              <w:rPr>
                <w:rFonts w:ascii="Times New Roman" w:hAnsi="Times New Roman"/>
                <w:sz w:val="14"/>
                <w:szCs w:val="14"/>
              </w:rPr>
            </w:pPr>
            <w:r w:rsidRPr="001D6B2E">
              <w:rPr>
                <w:rFonts w:ascii="Times New Roman" w:hAnsi="Times New Roman"/>
                <w:sz w:val="14"/>
                <w:szCs w:val="14"/>
              </w:rPr>
              <w:t>КБК</w:t>
            </w:r>
          </w:p>
        </w:tc>
        <w:tc>
          <w:tcPr>
            <w:tcW w:w="730" w:type="pct"/>
          </w:tcPr>
          <w:p w:rsidR="001D6B2E" w:rsidRPr="001D6B2E" w:rsidRDefault="001D6B2E" w:rsidP="001D6B2E">
            <w:pPr>
              <w:spacing w:after="0" w:line="240" w:lineRule="auto"/>
              <w:jc w:val="center"/>
              <w:rPr>
                <w:rFonts w:ascii="Times New Roman" w:hAnsi="Times New Roman"/>
                <w:sz w:val="14"/>
                <w:szCs w:val="14"/>
              </w:rPr>
            </w:pPr>
            <w:r w:rsidRPr="001D6B2E">
              <w:rPr>
                <w:rFonts w:ascii="Times New Roman" w:hAnsi="Times New Roman"/>
                <w:sz w:val="14"/>
                <w:szCs w:val="14"/>
              </w:rPr>
              <w:t>наименование</w:t>
            </w:r>
          </w:p>
        </w:tc>
        <w:tc>
          <w:tcPr>
            <w:tcW w:w="584" w:type="pct"/>
          </w:tcPr>
          <w:p w:rsidR="001D6B2E" w:rsidRPr="001D6B2E" w:rsidRDefault="001D6B2E" w:rsidP="001D6B2E">
            <w:pPr>
              <w:spacing w:after="0" w:line="240" w:lineRule="auto"/>
              <w:jc w:val="center"/>
              <w:rPr>
                <w:rFonts w:ascii="Times New Roman" w:hAnsi="Times New Roman"/>
                <w:sz w:val="14"/>
                <w:szCs w:val="14"/>
              </w:rPr>
            </w:pPr>
            <w:r w:rsidRPr="001D6B2E">
              <w:rPr>
                <w:rFonts w:ascii="Times New Roman" w:hAnsi="Times New Roman"/>
                <w:sz w:val="14"/>
                <w:szCs w:val="14"/>
              </w:rPr>
              <w:t>на 01.01.2021</w:t>
            </w:r>
          </w:p>
        </w:tc>
        <w:tc>
          <w:tcPr>
            <w:tcW w:w="535" w:type="pct"/>
          </w:tcPr>
          <w:p w:rsidR="001D6B2E" w:rsidRPr="001D6B2E" w:rsidRDefault="001D6B2E" w:rsidP="001D6B2E">
            <w:pPr>
              <w:spacing w:after="0" w:line="240" w:lineRule="auto"/>
              <w:jc w:val="center"/>
              <w:rPr>
                <w:rFonts w:ascii="Times New Roman" w:hAnsi="Times New Roman"/>
                <w:sz w:val="14"/>
                <w:szCs w:val="14"/>
              </w:rPr>
            </w:pPr>
            <w:r w:rsidRPr="001D6B2E">
              <w:rPr>
                <w:rFonts w:ascii="Times New Roman" w:hAnsi="Times New Roman"/>
                <w:sz w:val="14"/>
                <w:szCs w:val="14"/>
              </w:rPr>
              <w:t>на 01.04.2021</w:t>
            </w:r>
          </w:p>
        </w:tc>
        <w:tc>
          <w:tcPr>
            <w:tcW w:w="584" w:type="pct"/>
          </w:tcPr>
          <w:p w:rsidR="001D6B2E" w:rsidRPr="001D6B2E" w:rsidRDefault="001D6B2E" w:rsidP="001D6B2E">
            <w:pPr>
              <w:spacing w:after="0" w:line="240" w:lineRule="auto"/>
              <w:jc w:val="center"/>
              <w:rPr>
                <w:rFonts w:ascii="Times New Roman" w:hAnsi="Times New Roman"/>
                <w:sz w:val="14"/>
                <w:szCs w:val="14"/>
              </w:rPr>
            </w:pPr>
            <w:r w:rsidRPr="001D6B2E">
              <w:rPr>
                <w:rFonts w:ascii="Times New Roman" w:hAnsi="Times New Roman"/>
                <w:sz w:val="14"/>
                <w:szCs w:val="14"/>
              </w:rPr>
              <w:t>на 01.07.2021</w:t>
            </w:r>
          </w:p>
        </w:tc>
        <w:tc>
          <w:tcPr>
            <w:tcW w:w="535" w:type="pct"/>
          </w:tcPr>
          <w:p w:rsidR="001D6B2E" w:rsidRPr="001D6B2E" w:rsidRDefault="001D6B2E" w:rsidP="001D6B2E">
            <w:pPr>
              <w:spacing w:after="0" w:line="240" w:lineRule="auto"/>
              <w:jc w:val="center"/>
              <w:rPr>
                <w:rFonts w:ascii="Times New Roman" w:hAnsi="Times New Roman"/>
                <w:sz w:val="14"/>
                <w:szCs w:val="14"/>
              </w:rPr>
            </w:pPr>
            <w:r w:rsidRPr="001D6B2E">
              <w:rPr>
                <w:rFonts w:ascii="Times New Roman" w:hAnsi="Times New Roman"/>
                <w:sz w:val="14"/>
                <w:szCs w:val="14"/>
              </w:rPr>
              <w:t>на 01.10.2021</w:t>
            </w:r>
          </w:p>
        </w:tc>
        <w:tc>
          <w:tcPr>
            <w:tcW w:w="535" w:type="pct"/>
          </w:tcPr>
          <w:p w:rsidR="001D6B2E" w:rsidRPr="001D6B2E" w:rsidRDefault="001D6B2E" w:rsidP="001D6B2E">
            <w:pPr>
              <w:spacing w:after="0" w:line="240" w:lineRule="auto"/>
              <w:jc w:val="center"/>
              <w:rPr>
                <w:rFonts w:ascii="Times New Roman" w:hAnsi="Times New Roman"/>
                <w:sz w:val="14"/>
                <w:szCs w:val="14"/>
              </w:rPr>
            </w:pPr>
            <w:r w:rsidRPr="001D6B2E">
              <w:rPr>
                <w:rFonts w:ascii="Times New Roman" w:hAnsi="Times New Roman"/>
                <w:sz w:val="14"/>
                <w:szCs w:val="14"/>
              </w:rPr>
              <w:t>на 01.01.2022</w:t>
            </w:r>
          </w:p>
        </w:tc>
        <w:tc>
          <w:tcPr>
            <w:tcW w:w="973" w:type="pct"/>
            <w:vMerge/>
          </w:tcPr>
          <w:p w:rsidR="001D6B2E" w:rsidRPr="001D6B2E" w:rsidRDefault="001D6B2E" w:rsidP="001D6B2E">
            <w:pPr>
              <w:spacing w:after="0" w:line="240" w:lineRule="auto"/>
              <w:jc w:val="center"/>
              <w:rPr>
                <w:rFonts w:ascii="Times New Roman" w:hAnsi="Times New Roman"/>
                <w:sz w:val="14"/>
                <w:szCs w:val="14"/>
              </w:rPr>
            </w:pPr>
          </w:p>
        </w:tc>
      </w:tr>
      <w:tr w:rsidR="001D6B2E" w:rsidRPr="001D6B2E" w:rsidTr="001D6B2E">
        <w:tc>
          <w:tcPr>
            <w:tcW w:w="183" w:type="pct"/>
          </w:tcPr>
          <w:p w:rsidR="001D6B2E" w:rsidRPr="001D6B2E" w:rsidRDefault="001D6B2E" w:rsidP="001D6B2E">
            <w:pPr>
              <w:spacing w:after="0" w:line="240" w:lineRule="auto"/>
              <w:jc w:val="center"/>
              <w:rPr>
                <w:rFonts w:ascii="Times New Roman" w:hAnsi="Times New Roman"/>
                <w:sz w:val="14"/>
                <w:szCs w:val="14"/>
              </w:rPr>
            </w:pPr>
          </w:p>
        </w:tc>
        <w:tc>
          <w:tcPr>
            <w:tcW w:w="340" w:type="pct"/>
          </w:tcPr>
          <w:p w:rsidR="001D6B2E" w:rsidRPr="001D6B2E" w:rsidRDefault="001D6B2E" w:rsidP="001D6B2E">
            <w:pPr>
              <w:spacing w:after="0" w:line="240" w:lineRule="auto"/>
              <w:jc w:val="center"/>
              <w:rPr>
                <w:rFonts w:ascii="Times New Roman" w:hAnsi="Times New Roman"/>
                <w:sz w:val="14"/>
                <w:szCs w:val="14"/>
              </w:rPr>
            </w:pPr>
          </w:p>
        </w:tc>
        <w:tc>
          <w:tcPr>
            <w:tcW w:w="730" w:type="pct"/>
          </w:tcPr>
          <w:p w:rsidR="001D6B2E" w:rsidRPr="001D6B2E" w:rsidRDefault="001D6B2E" w:rsidP="001D6B2E">
            <w:pPr>
              <w:spacing w:after="0" w:line="240" w:lineRule="auto"/>
              <w:jc w:val="center"/>
              <w:rPr>
                <w:rFonts w:ascii="Times New Roman" w:hAnsi="Times New Roman"/>
                <w:sz w:val="14"/>
                <w:szCs w:val="14"/>
              </w:rPr>
            </w:pPr>
          </w:p>
        </w:tc>
        <w:tc>
          <w:tcPr>
            <w:tcW w:w="584" w:type="pct"/>
          </w:tcPr>
          <w:p w:rsidR="001D6B2E" w:rsidRPr="001D6B2E" w:rsidRDefault="001D6B2E" w:rsidP="001D6B2E">
            <w:pPr>
              <w:spacing w:after="0" w:line="240" w:lineRule="auto"/>
              <w:jc w:val="center"/>
              <w:rPr>
                <w:rFonts w:ascii="Times New Roman" w:hAnsi="Times New Roman"/>
                <w:sz w:val="14"/>
                <w:szCs w:val="14"/>
              </w:rPr>
            </w:pPr>
          </w:p>
        </w:tc>
        <w:tc>
          <w:tcPr>
            <w:tcW w:w="535" w:type="pct"/>
          </w:tcPr>
          <w:p w:rsidR="001D6B2E" w:rsidRPr="001D6B2E" w:rsidRDefault="001D6B2E" w:rsidP="001D6B2E">
            <w:pPr>
              <w:spacing w:after="0" w:line="240" w:lineRule="auto"/>
              <w:jc w:val="center"/>
              <w:rPr>
                <w:rFonts w:ascii="Times New Roman" w:hAnsi="Times New Roman"/>
                <w:sz w:val="14"/>
                <w:szCs w:val="14"/>
              </w:rPr>
            </w:pPr>
          </w:p>
        </w:tc>
        <w:tc>
          <w:tcPr>
            <w:tcW w:w="584" w:type="pct"/>
          </w:tcPr>
          <w:p w:rsidR="001D6B2E" w:rsidRPr="001D6B2E" w:rsidRDefault="001D6B2E" w:rsidP="001D6B2E">
            <w:pPr>
              <w:spacing w:after="0" w:line="240" w:lineRule="auto"/>
              <w:jc w:val="center"/>
              <w:rPr>
                <w:rFonts w:ascii="Times New Roman" w:hAnsi="Times New Roman"/>
                <w:sz w:val="14"/>
                <w:szCs w:val="14"/>
              </w:rPr>
            </w:pPr>
          </w:p>
        </w:tc>
        <w:tc>
          <w:tcPr>
            <w:tcW w:w="535" w:type="pct"/>
          </w:tcPr>
          <w:p w:rsidR="001D6B2E" w:rsidRPr="001D6B2E" w:rsidRDefault="001D6B2E" w:rsidP="001D6B2E">
            <w:pPr>
              <w:spacing w:after="0" w:line="240" w:lineRule="auto"/>
              <w:jc w:val="center"/>
              <w:rPr>
                <w:rFonts w:ascii="Times New Roman" w:hAnsi="Times New Roman"/>
                <w:sz w:val="14"/>
                <w:szCs w:val="14"/>
              </w:rPr>
            </w:pPr>
          </w:p>
        </w:tc>
        <w:tc>
          <w:tcPr>
            <w:tcW w:w="535" w:type="pct"/>
          </w:tcPr>
          <w:p w:rsidR="001D6B2E" w:rsidRPr="001D6B2E" w:rsidRDefault="001D6B2E" w:rsidP="001D6B2E">
            <w:pPr>
              <w:spacing w:after="0" w:line="240" w:lineRule="auto"/>
              <w:jc w:val="center"/>
              <w:rPr>
                <w:rFonts w:ascii="Times New Roman" w:hAnsi="Times New Roman"/>
                <w:sz w:val="14"/>
                <w:szCs w:val="14"/>
              </w:rPr>
            </w:pPr>
          </w:p>
        </w:tc>
        <w:tc>
          <w:tcPr>
            <w:tcW w:w="973" w:type="pct"/>
          </w:tcPr>
          <w:p w:rsidR="001D6B2E" w:rsidRPr="001D6B2E" w:rsidRDefault="001D6B2E" w:rsidP="001D6B2E">
            <w:pPr>
              <w:spacing w:after="0" w:line="240" w:lineRule="auto"/>
              <w:jc w:val="center"/>
              <w:rPr>
                <w:rFonts w:ascii="Times New Roman" w:hAnsi="Times New Roman"/>
                <w:sz w:val="14"/>
                <w:szCs w:val="14"/>
              </w:rPr>
            </w:pPr>
          </w:p>
        </w:tc>
      </w:tr>
      <w:tr w:rsidR="001D6B2E" w:rsidRPr="001D6B2E" w:rsidTr="001D6B2E">
        <w:tc>
          <w:tcPr>
            <w:tcW w:w="183" w:type="pct"/>
          </w:tcPr>
          <w:p w:rsidR="001D6B2E" w:rsidRPr="001D6B2E" w:rsidRDefault="001D6B2E" w:rsidP="001D6B2E">
            <w:pPr>
              <w:spacing w:after="0" w:line="240" w:lineRule="auto"/>
              <w:rPr>
                <w:rFonts w:ascii="Times New Roman" w:hAnsi="Times New Roman"/>
                <w:sz w:val="14"/>
                <w:szCs w:val="14"/>
              </w:rPr>
            </w:pPr>
          </w:p>
        </w:tc>
        <w:tc>
          <w:tcPr>
            <w:tcW w:w="340" w:type="pct"/>
          </w:tcPr>
          <w:p w:rsidR="001D6B2E" w:rsidRPr="001D6B2E" w:rsidRDefault="001D6B2E" w:rsidP="001D6B2E">
            <w:pPr>
              <w:spacing w:after="0" w:line="240" w:lineRule="auto"/>
              <w:rPr>
                <w:rFonts w:ascii="Times New Roman" w:hAnsi="Times New Roman"/>
                <w:sz w:val="14"/>
                <w:szCs w:val="14"/>
              </w:rPr>
            </w:pPr>
          </w:p>
        </w:tc>
        <w:tc>
          <w:tcPr>
            <w:tcW w:w="730"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973" w:type="pct"/>
          </w:tcPr>
          <w:p w:rsidR="001D6B2E" w:rsidRPr="001D6B2E" w:rsidRDefault="001D6B2E" w:rsidP="001D6B2E">
            <w:pPr>
              <w:spacing w:after="0" w:line="240" w:lineRule="auto"/>
              <w:rPr>
                <w:rFonts w:ascii="Times New Roman" w:hAnsi="Times New Roman"/>
                <w:sz w:val="14"/>
                <w:szCs w:val="14"/>
              </w:rPr>
            </w:pPr>
          </w:p>
        </w:tc>
      </w:tr>
      <w:tr w:rsidR="001D6B2E" w:rsidRPr="001D6B2E" w:rsidTr="001D6B2E">
        <w:tc>
          <w:tcPr>
            <w:tcW w:w="183" w:type="pct"/>
          </w:tcPr>
          <w:p w:rsidR="001D6B2E" w:rsidRPr="001D6B2E" w:rsidRDefault="001D6B2E" w:rsidP="001D6B2E">
            <w:pPr>
              <w:spacing w:after="0" w:line="240" w:lineRule="auto"/>
              <w:rPr>
                <w:rFonts w:ascii="Times New Roman" w:hAnsi="Times New Roman"/>
                <w:sz w:val="14"/>
                <w:szCs w:val="14"/>
              </w:rPr>
            </w:pPr>
          </w:p>
        </w:tc>
        <w:tc>
          <w:tcPr>
            <w:tcW w:w="340" w:type="pct"/>
          </w:tcPr>
          <w:p w:rsidR="001D6B2E" w:rsidRPr="001D6B2E" w:rsidRDefault="001D6B2E" w:rsidP="001D6B2E">
            <w:pPr>
              <w:spacing w:after="0" w:line="240" w:lineRule="auto"/>
              <w:rPr>
                <w:rFonts w:ascii="Times New Roman" w:hAnsi="Times New Roman"/>
                <w:sz w:val="14"/>
                <w:szCs w:val="14"/>
              </w:rPr>
            </w:pPr>
          </w:p>
        </w:tc>
        <w:tc>
          <w:tcPr>
            <w:tcW w:w="730"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973" w:type="pct"/>
          </w:tcPr>
          <w:p w:rsidR="001D6B2E" w:rsidRPr="001D6B2E" w:rsidRDefault="001D6B2E" w:rsidP="001D6B2E">
            <w:pPr>
              <w:spacing w:after="0" w:line="240" w:lineRule="auto"/>
              <w:rPr>
                <w:rFonts w:ascii="Times New Roman" w:hAnsi="Times New Roman"/>
                <w:sz w:val="14"/>
                <w:szCs w:val="14"/>
              </w:rPr>
            </w:pPr>
          </w:p>
        </w:tc>
      </w:tr>
      <w:tr w:rsidR="001D6B2E" w:rsidRPr="001D6B2E" w:rsidTr="001D6B2E">
        <w:tc>
          <w:tcPr>
            <w:tcW w:w="183" w:type="pct"/>
          </w:tcPr>
          <w:p w:rsidR="001D6B2E" w:rsidRPr="001D6B2E" w:rsidRDefault="001D6B2E" w:rsidP="001D6B2E">
            <w:pPr>
              <w:spacing w:after="0" w:line="240" w:lineRule="auto"/>
              <w:rPr>
                <w:rFonts w:ascii="Times New Roman" w:hAnsi="Times New Roman"/>
                <w:sz w:val="14"/>
                <w:szCs w:val="14"/>
              </w:rPr>
            </w:pPr>
          </w:p>
        </w:tc>
        <w:tc>
          <w:tcPr>
            <w:tcW w:w="340" w:type="pct"/>
          </w:tcPr>
          <w:p w:rsidR="001D6B2E" w:rsidRPr="001D6B2E" w:rsidRDefault="001D6B2E" w:rsidP="001D6B2E">
            <w:pPr>
              <w:spacing w:after="0" w:line="240" w:lineRule="auto"/>
              <w:rPr>
                <w:rFonts w:ascii="Times New Roman" w:hAnsi="Times New Roman"/>
                <w:sz w:val="14"/>
                <w:szCs w:val="14"/>
              </w:rPr>
            </w:pPr>
          </w:p>
        </w:tc>
        <w:tc>
          <w:tcPr>
            <w:tcW w:w="730"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973" w:type="pct"/>
          </w:tcPr>
          <w:p w:rsidR="001D6B2E" w:rsidRPr="001D6B2E" w:rsidRDefault="001D6B2E" w:rsidP="001D6B2E">
            <w:pPr>
              <w:spacing w:after="0" w:line="240" w:lineRule="auto"/>
              <w:rPr>
                <w:rFonts w:ascii="Times New Roman" w:hAnsi="Times New Roman"/>
                <w:sz w:val="14"/>
                <w:szCs w:val="14"/>
              </w:rPr>
            </w:pPr>
          </w:p>
        </w:tc>
      </w:tr>
      <w:tr w:rsidR="001D6B2E" w:rsidRPr="001D6B2E" w:rsidTr="001D6B2E">
        <w:tc>
          <w:tcPr>
            <w:tcW w:w="183" w:type="pct"/>
          </w:tcPr>
          <w:p w:rsidR="001D6B2E" w:rsidRPr="001D6B2E" w:rsidRDefault="001D6B2E" w:rsidP="001D6B2E">
            <w:pPr>
              <w:spacing w:after="0" w:line="240" w:lineRule="auto"/>
              <w:rPr>
                <w:rFonts w:ascii="Times New Roman" w:hAnsi="Times New Roman"/>
                <w:sz w:val="14"/>
                <w:szCs w:val="14"/>
              </w:rPr>
            </w:pPr>
          </w:p>
        </w:tc>
        <w:tc>
          <w:tcPr>
            <w:tcW w:w="340" w:type="pct"/>
          </w:tcPr>
          <w:p w:rsidR="001D6B2E" w:rsidRPr="001D6B2E" w:rsidRDefault="001D6B2E" w:rsidP="001D6B2E">
            <w:pPr>
              <w:spacing w:after="0" w:line="240" w:lineRule="auto"/>
              <w:rPr>
                <w:rFonts w:ascii="Times New Roman" w:hAnsi="Times New Roman"/>
                <w:sz w:val="14"/>
                <w:szCs w:val="14"/>
              </w:rPr>
            </w:pPr>
          </w:p>
        </w:tc>
        <w:tc>
          <w:tcPr>
            <w:tcW w:w="730"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973" w:type="pct"/>
          </w:tcPr>
          <w:p w:rsidR="001D6B2E" w:rsidRPr="001D6B2E" w:rsidRDefault="001D6B2E" w:rsidP="001D6B2E">
            <w:pPr>
              <w:spacing w:after="0" w:line="240" w:lineRule="auto"/>
              <w:rPr>
                <w:rFonts w:ascii="Times New Roman" w:hAnsi="Times New Roman"/>
                <w:sz w:val="14"/>
                <w:szCs w:val="14"/>
              </w:rPr>
            </w:pPr>
          </w:p>
        </w:tc>
      </w:tr>
      <w:tr w:rsidR="001D6B2E" w:rsidRPr="001D6B2E" w:rsidTr="001D6B2E">
        <w:tc>
          <w:tcPr>
            <w:tcW w:w="183" w:type="pct"/>
          </w:tcPr>
          <w:p w:rsidR="001D6B2E" w:rsidRPr="001D6B2E" w:rsidRDefault="001D6B2E" w:rsidP="001D6B2E">
            <w:pPr>
              <w:spacing w:after="0" w:line="240" w:lineRule="auto"/>
              <w:rPr>
                <w:rFonts w:ascii="Times New Roman" w:hAnsi="Times New Roman"/>
                <w:sz w:val="14"/>
                <w:szCs w:val="14"/>
              </w:rPr>
            </w:pPr>
          </w:p>
        </w:tc>
        <w:tc>
          <w:tcPr>
            <w:tcW w:w="340" w:type="pct"/>
          </w:tcPr>
          <w:p w:rsidR="001D6B2E" w:rsidRPr="001D6B2E" w:rsidRDefault="001D6B2E" w:rsidP="001D6B2E">
            <w:pPr>
              <w:spacing w:after="0" w:line="240" w:lineRule="auto"/>
              <w:rPr>
                <w:rFonts w:ascii="Times New Roman" w:hAnsi="Times New Roman"/>
                <w:sz w:val="14"/>
                <w:szCs w:val="14"/>
              </w:rPr>
            </w:pPr>
          </w:p>
        </w:tc>
        <w:tc>
          <w:tcPr>
            <w:tcW w:w="730"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973" w:type="pct"/>
          </w:tcPr>
          <w:p w:rsidR="001D6B2E" w:rsidRPr="001D6B2E" w:rsidRDefault="001D6B2E" w:rsidP="001D6B2E">
            <w:pPr>
              <w:spacing w:after="0" w:line="240" w:lineRule="auto"/>
              <w:rPr>
                <w:rFonts w:ascii="Times New Roman" w:hAnsi="Times New Roman"/>
                <w:sz w:val="14"/>
                <w:szCs w:val="14"/>
              </w:rPr>
            </w:pPr>
          </w:p>
        </w:tc>
      </w:tr>
      <w:tr w:rsidR="001D6B2E" w:rsidRPr="001D6B2E" w:rsidTr="001D6B2E">
        <w:tc>
          <w:tcPr>
            <w:tcW w:w="183" w:type="pct"/>
          </w:tcPr>
          <w:p w:rsidR="001D6B2E" w:rsidRPr="001D6B2E" w:rsidRDefault="001D6B2E" w:rsidP="001D6B2E">
            <w:pPr>
              <w:spacing w:after="0" w:line="240" w:lineRule="auto"/>
              <w:rPr>
                <w:rFonts w:ascii="Times New Roman" w:hAnsi="Times New Roman"/>
                <w:sz w:val="14"/>
                <w:szCs w:val="14"/>
              </w:rPr>
            </w:pPr>
          </w:p>
        </w:tc>
        <w:tc>
          <w:tcPr>
            <w:tcW w:w="340" w:type="pct"/>
          </w:tcPr>
          <w:p w:rsidR="001D6B2E" w:rsidRPr="001D6B2E" w:rsidRDefault="001D6B2E" w:rsidP="001D6B2E">
            <w:pPr>
              <w:spacing w:after="0" w:line="240" w:lineRule="auto"/>
              <w:rPr>
                <w:rFonts w:ascii="Times New Roman" w:hAnsi="Times New Roman"/>
                <w:sz w:val="14"/>
                <w:szCs w:val="14"/>
              </w:rPr>
            </w:pPr>
          </w:p>
        </w:tc>
        <w:tc>
          <w:tcPr>
            <w:tcW w:w="730"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973" w:type="pct"/>
          </w:tcPr>
          <w:p w:rsidR="001D6B2E" w:rsidRPr="001D6B2E" w:rsidRDefault="001D6B2E" w:rsidP="001D6B2E">
            <w:pPr>
              <w:spacing w:after="0" w:line="240" w:lineRule="auto"/>
              <w:rPr>
                <w:rFonts w:ascii="Times New Roman" w:hAnsi="Times New Roman"/>
                <w:sz w:val="14"/>
                <w:szCs w:val="14"/>
              </w:rPr>
            </w:pPr>
          </w:p>
        </w:tc>
      </w:tr>
      <w:tr w:rsidR="001D6B2E" w:rsidRPr="001D6B2E" w:rsidTr="001D6B2E">
        <w:tc>
          <w:tcPr>
            <w:tcW w:w="183" w:type="pct"/>
          </w:tcPr>
          <w:p w:rsidR="001D6B2E" w:rsidRPr="001D6B2E" w:rsidRDefault="001D6B2E" w:rsidP="001D6B2E">
            <w:pPr>
              <w:spacing w:after="0" w:line="240" w:lineRule="auto"/>
              <w:rPr>
                <w:rFonts w:ascii="Times New Roman" w:hAnsi="Times New Roman"/>
                <w:sz w:val="14"/>
                <w:szCs w:val="14"/>
              </w:rPr>
            </w:pPr>
          </w:p>
        </w:tc>
        <w:tc>
          <w:tcPr>
            <w:tcW w:w="340" w:type="pct"/>
          </w:tcPr>
          <w:p w:rsidR="001D6B2E" w:rsidRPr="001D6B2E" w:rsidRDefault="001D6B2E" w:rsidP="001D6B2E">
            <w:pPr>
              <w:spacing w:after="0" w:line="240" w:lineRule="auto"/>
              <w:rPr>
                <w:rFonts w:ascii="Times New Roman" w:hAnsi="Times New Roman"/>
                <w:sz w:val="14"/>
                <w:szCs w:val="14"/>
              </w:rPr>
            </w:pPr>
          </w:p>
        </w:tc>
        <w:tc>
          <w:tcPr>
            <w:tcW w:w="730"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973" w:type="pct"/>
          </w:tcPr>
          <w:p w:rsidR="001D6B2E" w:rsidRPr="001D6B2E" w:rsidRDefault="001D6B2E" w:rsidP="001D6B2E">
            <w:pPr>
              <w:spacing w:after="0" w:line="240" w:lineRule="auto"/>
              <w:rPr>
                <w:rFonts w:ascii="Times New Roman" w:hAnsi="Times New Roman"/>
                <w:sz w:val="14"/>
                <w:szCs w:val="14"/>
              </w:rPr>
            </w:pPr>
          </w:p>
        </w:tc>
      </w:tr>
      <w:tr w:rsidR="001D6B2E" w:rsidRPr="001D6B2E" w:rsidTr="001D6B2E">
        <w:tc>
          <w:tcPr>
            <w:tcW w:w="183" w:type="pct"/>
          </w:tcPr>
          <w:p w:rsidR="001D6B2E" w:rsidRPr="001D6B2E" w:rsidRDefault="001D6B2E" w:rsidP="001D6B2E">
            <w:pPr>
              <w:spacing w:after="0" w:line="240" w:lineRule="auto"/>
              <w:rPr>
                <w:rFonts w:ascii="Times New Roman" w:hAnsi="Times New Roman"/>
                <w:sz w:val="14"/>
                <w:szCs w:val="14"/>
              </w:rPr>
            </w:pPr>
          </w:p>
        </w:tc>
        <w:tc>
          <w:tcPr>
            <w:tcW w:w="340" w:type="pct"/>
          </w:tcPr>
          <w:p w:rsidR="001D6B2E" w:rsidRPr="001D6B2E" w:rsidRDefault="001D6B2E" w:rsidP="001D6B2E">
            <w:pPr>
              <w:spacing w:after="0" w:line="240" w:lineRule="auto"/>
              <w:rPr>
                <w:rFonts w:ascii="Times New Roman" w:hAnsi="Times New Roman"/>
                <w:sz w:val="14"/>
                <w:szCs w:val="14"/>
              </w:rPr>
            </w:pPr>
          </w:p>
        </w:tc>
        <w:tc>
          <w:tcPr>
            <w:tcW w:w="730"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973" w:type="pct"/>
          </w:tcPr>
          <w:p w:rsidR="001D6B2E" w:rsidRPr="001D6B2E" w:rsidRDefault="001D6B2E" w:rsidP="001D6B2E">
            <w:pPr>
              <w:spacing w:after="0" w:line="240" w:lineRule="auto"/>
              <w:rPr>
                <w:rFonts w:ascii="Times New Roman" w:hAnsi="Times New Roman"/>
                <w:sz w:val="14"/>
                <w:szCs w:val="14"/>
              </w:rPr>
            </w:pPr>
          </w:p>
        </w:tc>
      </w:tr>
      <w:tr w:rsidR="001D6B2E" w:rsidRPr="001D6B2E" w:rsidTr="001D6B2E">
        <w:tc>
          <w:tcPr>
            <w:tcW w:w="183" w:type="pct"/>
          </w:tcPr>
          <w:p w:rsidR="001D6B2E" w:rsidRPr="001D6B2E" w:rsidRDefault="001D6B2E" w:rsidP="001D6B2E">
            <w:pPr>
              <w:spacing w:after="0" w:line="240" w:lineRule="auto"/>
              <w:rPr>
                <w:rFonts w:ascii="Times New Roman" w:hAnsi="Times New Roman"/>
                <w:sz w:val="14"/>
                <w:szCs w:val="14"/>
              </w:rPr>
            </w:pPr>
          </w:p>
        </w:tc>
        <w:tc>
          <w:tcPr>
            <w:tcW w:w="340" w:type="pct"/>
          </w:tcPr>
          <w:p w:rsidR="001D6B2E" w:rsidRPr="001D6B2E" w:rsidRDefault="001D6B2E" w:rsidP="001D6B2E">
            <w:pPr>
              <w:spacing w:after="0" w:line="240" w:lineRule="auto"/>
              <w:rPr>
                <w:rFonts w:ascii="Times New Roman" w:hAnsi="Times New Roman"/>
                <w:sz w:val="14"/>
                <w:szCs w:val="14"/>
              </w:rPr>
            </w:pPr>
          </w:p>
        </w:tc>
        <w:tc>
          <w:tcPr>
            <w:tcW w:w="730"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84"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535" w:type="pct"/>
          </w:tcPr>
          <w:p w:rsidR="001D6B2E" w:rsidRPr="001D6B2E" w:rsidRDefault="001D6B2E" w:rsidP="001D6B2E">
            <w:pPr>
              <w:spacing w:after="0" w:line="240" w:lineRule="auto"/>
              <w:rPr>
                <w:rFonts w:ascii="Times New Roman" w:hAnsi="Times New Roman"/>
                <w:sz w:val="14"/>
                <w:szCs w:val="14"/>
              </w:rPr>
            </w:pPr>
          </w:p>
        </w:tc>
        <w:tc>
          <w:tcPr>
            <w:tcW w:w="973" w:type="pct"/>
          </w:tcPr>
          <w:p w:rsidR="001D6B2E" w:rsidRPr="001D6B2E" w:rsidRDefault="001D6B2E" w:rsidP="001D6B2E">
            <w:pPr>
              <w:spacing w:after="0" w:line="240" w:lineRule="auto"/>
              <w:rPr>
                <w:rFonts w:ascii="Times New Roman" w:hAnsi="Times New Roman"/>
                <w:sz w:val="14"/>
                <w:szCs w:val="14"/>
              </w:rPr>
            </w:pPr>
          </w:p>
        </w:tc>
      </w:tr>
    </w:tbl>
    <w:p w:rsidR="00583D37" w:rsidRPr="001D6B2E" w:rsidRDefault="001D6B2E" w:rsidP="001D6B2E">
      <w:pPr>
        <w:spacing w:after="0" w:line="240" w:lineRule="auto"/>
        <w:ind w:left="10620"/>
        <w:rPr>
          <w:rFonts w:ascii="Times New Roman" w:eastAsia="Times New Roman" w:hAnsi="Times New Roman"/>
          <w:sz w:val="20"/>
          <w:szCs w:val="20"/>
          <w:lang w:eastAsia="ru-RU"/>
        </w:rPr>
      </w:pPr>
      <w:r w:rsidRPr="001D6B2E">
        <w:rPr>
          <w:rFonts w:ascii="Times New Roman" w:eastAsia="Times New Roman" w:hAnsi="Times New Roman"/>
          <w:sz w:val="20"/>
          <w:szCs w:val="20"/>
          <w:lang w:eastAsia="ru-RU"/>
        </w:rPr>
        <w:t xml:space="preserve">. </w:t>
      </w:r>
    </w:p>
    <w:p w:rsidR="00583D37" w:rsidRPr="001D6B2E" w:rsidRDefault="00583D37" w:rsidP="001D6B2E">
      <w:pPr>
        <w:spacing w:after="0" w:line="240" w:lineRule="auto"/>
        <w:ind w:firstLine="360"/>
        <w:jc w:val="both"/>
        <w:rPr>
          <w:rFonts w:ascii="Times New Roman" w:eastAsia="Times New Roman" w:hAnsi="Times New Roman"/>
          <w:sz w:val="20"/>
          <w:szCs w:val="20"/>
          <w:lang w:eastAsia="ru-RU"/>
        </w:rPr>
      </w:pPr>
    </w:p>
    <w:p w:rsidR="001D6B2E" w:rsidRPr="001D6B2E" w:rsidRDefault="001D6B2E" w:rsidP="001D6B2E">
      <w:pPr>
        <w:spacing w:line="240" w:lineRule="auto"/>
        <w:jc w:val="center"/>
        <w:rPr>
          <w:rFonts w:ascii="Times New Roman" w:hAnsi="Times New Roman"/>
          <w:sz w:val="20"/>
          <w:szCs w:val="20"/>
        </w:rPr>
      </w:pPr>
      <w:r w:rsidRPr="001D6B2E">
        <w:rPr>
          <w:rFonts w:ascii="Times New Roman" w:hAnsi="Times New Roman"/>
          <w:noProof/>
          <w:sz w:val="20"/>
          <w:szCs w:val="20"/>
        </w:rPr>
        <w:drawing>
          <wp:anchor distT="0" distB="0" distL="114300" distR="114300" simplePos="0" relativeHeight="251669504" behindDoc="0" locked="0" layoutInCell="1" allowOverlap="1">
            <wp:simplePos x="0" y="0"/>
            <wp:positionH relativeFrom="margin">
              <wp:posOffset>2555274</wp:posOffset>
            </wp:positionH>
            <wp:positionV relativeFrom="paragraph">
              <wp:posOffset>-156564</wp:posOffset>
            </wp:positionV>
            <wp:extent cx="548758" cy="680483"/>
            <wp:effectExtent l="19050" t="0" r="3692" b="0"/>
            <wp:wrapNone/>
            <wp:docPr id="21"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27" cstate="print"/>
                    <a:srcRect/>
                    <a:stretch>
                      <a:fillRect/>
                    </a:stretch>
                  </pic:blipFill>
                  <pic:spPr bwMode="auto">
                    <a:xfrm>
                      <a:off x="0" y="0"/>
                      <a:ext cx="548758" cy="680483"/>
                    </a:xfrm>
                    <a:prstGeom prst="rect">
                      <a:avLst/>
                    </a:prstGeom>
                    <a:noFill/>
                    <a:ln w="9525">
                      <a:noFill/>
                      <a:miter lim="800000"/>
                      <a:headEnd/>
                      <a:tailEnd/>
                    </a:ln>
                  </pic:spPr>
                </pic:pic>
              </a:graphicData>
            </a:graphic>
          </wp:anchor>
        </w:drawing>
      </w:r>
    </w:p>
    <w:p w:rsidR="00B35F3F" w:rsidRPr="00B35F3F" w:rsidRDefault="00B35F3F" w:rsidP="00B35F3F">
      <w:pPr>
        <w:spacing w:line="240" w:lineRule="auto"/>
        <w:rPr>
          <w:rFonts w:ascii="Times New Roman" w:hAnsi="Times New Roman"/>
          <w:sz w:val="20"/>
          <w:szCs w:val="20"/>
          <w:lang w:val="en-US"/>
        </w:rPr>
      </w:pPr>
    </w:p>
    <w:p w:rsidR="001D6B2E" w:rsidRPr="001D6B2E" w:rsidRDefault="001D6B2E" w:rsidP="001D6B2E">
      <w:pPr>
        <w:spacing w:after="0" w:line="240" w:lineRule="auto"/>
        <w:jc w:val="center"/>
        <w:rPr>
          <w:rFonts w:ascii="Times New Roman" w:hAnsi="Times New Roman"/>
          <w:sz w:val="20"/>
          <w:szCs w:val="20"/>
        </w:rPr>
      </w:pPr>
      <w:r w:rsidRPr="001D6B2E">
        <w:rPr>
          <w:rFonts w:ascii="Times New Roman" w:hAnsi="Times New Roman"/>
          <w:sz w:val="20"/>
          <w:szCs w:val="20"/>
        </w:rPr>
        <w:t>АДМИНИСТРАЦИЯ БОГУЧАНСКОГО РАЙОНА</w:t>
      </w:r>
    </w:p>
    <w:p w:rsidR="001D6B2E" w:rsidRPr="001D6B2E" w:rsidRDefault="001D6B2E" w:rsidP="001D6B2E">
      <w:pPr>
        <w:pStyle w:val="3"/>
        <w:spacing w:before="0" w:after="0" w:line="240" w:lineRule="auto"/>
        <w:jc w:val="center"/>
        <w:rPr>
          <w:rFonts w:ascii="Times New Roman" w:hAnsi="Times New Roman" w:cs="Times New Roman"/>
          <w:b w:val="0"/>
          <w:sz w:val="20"/>
          <w:szCs w:val="20"/>
        </w:rPr>
      </w:pPr>
      <w:r w:rsidRPr="001D6B2E">
        <w:rPr>
          <w:rFonts w:ascii="Times New Roman" w:hAnsi="Times New Roman" w:cs="Times New Roman"/>
          <w:b w:val="0"/>
          <w:sz w:val="20"/>
          <w:szCs w:val="20"/>
        </w:rPr>
        <w:t>П О С Т А Н О В Л Е Н И Е</w:t>
      </w:r>
    </w:p>
    <w:p w:rsidR="001D6B2E" w:rsidRPr="001D6B2E" w:rsidRDefault="001D6B2E" w:rsidP="001D6B2E">
      <w:pPr>
        <w:spacing w:after="0" w:line="240" w:lineRule="auto"/>
        <w:jc w:val="center"/>
        <w:rPr>
          <w:rFonts w:ascii="Times New Roman" w:hAnsi="Times New Roman"/>
          <w:sz w:val="20"/>
          <w:szCs w:val="20"/>
        </w:rPr>
      </w:pPr>
      <w:r>
        <w:rPr>
          <w:rFonts w:ascii="Times New Roman" w:hAnsi="Times New Roman"/>
          <w:sz w:val="20"/>
          <w:szCs w:val="20"/>
        </w:rPr>
        <w:t>15</w:t>
      </w:r>
      <w:r w:rsidRPr="001D6B2E">
        <w:rPr>
          <w:rFonts w:ascii="Times New Roman" w:hAnsi="Times New Roman"/>
          <w:sz w:val="20"/>
          <w:szCs w:val="20"/>
        </w:rPr>
        <w:t xml:space="preserve">.02.2021г </w:t>
      </w:r>
      <w:r w:rsidR="00B35F3F">
        <w:rPr>
          <w:rFonts w:ascii="Times New Roman" w:hAnsi="Times New Roman"/>
          <w:sz w:val="20"/>
          <w:szCs w:val="20"/>
        </w:rPr>
        <w:t xml:space="preserve">           </w:t>
      </w:r>
      <w:r w:rsidRPr="001D6B2E">
        <w:rPr>
          <w:rFonts w:ascii="Times New Roman" w:hAnsi="Times New Roman"/>
          <w:sz w:val="20"/>
          <w:szCs w:val="20"/>
        </w:rPr>
        <w:t xml:space="preserve">               с. Богучаны                                      № 97-п</w:t>
      </w:r>
    </w:p>
    <w:p w:rsidR="001D6B2E" w:rsidRPr="001D6B2E" w:rsidRDefault="001D6B2E" w:rsidP="001D6B2E">
      <w:pPr>
        <w:pStyle w:val="ConsPlusTitle"/>
        <w:widowControl/>
        <w:jc w:val="center"/>
        <w:rPr>
          <w:rFonts w:ascii="Times New Roman" w:hAnsi="Times New Roman" w:cs="Times New Roman"/>
          <w:b w:val="0"/>
        </w:rPr>
      </w:pPr>
    </w:p>
    <w:p w:rsidR="001D6B2E" w:rsidRPr="001D6B2E" w:rsidRDefault="001D6B2E" w:rsidP="001D6B2E">
      <w:pPr>
        <w:pStyle w:val="ConsPlusTitle"/>
        <w:widowControl/>
        <w:jc w:val="center"/>
        <w:rPr>
          <w:rFonts w:ascii="Times New Roman" w:hAnsi="Times New Roman" w:cs="Times New Roman"/>
          <w:b w:val="0"/>
        </w:rPr>
      </w:pPr>
      <w:r w:rsidRPr="001D6B2E">
        <w:rPr>
          <w:rFonts w:ascii="Times New Roman" w:hAnsi="Times New Roman" w:cs="Times New Roman"/>
          <w:b w:val="0"/>
        </w:rPr>
        <w:t>О предоставлении исполнителям коммунальных услуг субсидии на компенсацию части платы граждан за коммунальные услуги в 2021 году</w:t>
      </w:r>
    </w:p>
    <w:p w:rsidR="001D6B2E" w:rsidRPr="001D6B2E" w:rsidRDefault="001D6B2E" w:rsidP="001D6B2E">
      <w:pPr>
        <w:spacing w:after="0" w:line="240" w:lineRule="auto"/>
        <w:rPr>
          <w:rFonts w:ascii="Times New Roman" w:hAnsi="Times New Roman"/>
          <w:sz w:val="20"/>
          <w:szCs w:val="20"/>
        </w:rPr>
      </w:pPr>
    </w:p>
    <w:p w:rsidR="001D6B2E" w:rsidRPr="001D6B2E" w:rsidRDefault="001D6B2E" w:rsidP="001D6B2E">
      <w:pPr>
        <w:pStyle w:val="ac"/>
        <w:spacing w:after="0" w:line="240" w:lineRule="auto"/>
        <w:ind w:firstLine="900"/>
        <w:rPr>
          <w:rFonts w:ascii="Times New Roman" w:hAnsi="Times New Roman"/>
          <w:sz w:val="20"/>
          <w:szCs w:val="20"/>
        </w:rPr>
      </w:pPr>
      <w:r w:rsidRPr="001D6B2E">
        <w:rPr>
          <w:rFonts w:ascii="Times New Roman" w:hAnsi="Times New Roman"/>
          <w:sz w:val="20"/>
          <w:szCs w:val="20"/>
        </w:rPr>
        <w:t>В соответствии с Законом Красноярского края от 01.12.2014 №7-2835 «Об отдельных мерах по обеспечению ограничения платы граждан за коммунальные услуги», Законом Красноярского края от 01.12.2014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10.12.2020 №10-4538  «О краевом бюджете на 2021 год и плановый период 2022-2023 годов», постановлением Правительства Красноярского края от 20.02.2013 №47-п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№7-2835 «Об отдельных мерах по обеспечению ограничения платы граждан за коммунальные услуги», постановлением Правительства Красноярского края от 09.04.2015 №165-п «О реализации отдельных мер по обеспечению ограничения платы граждан за коммунальные услуги», постановлением администрации Богучанского района от 17.04.2015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нарушений условий их предоставления», решением  Богучанского районного Совета депутатов от 24.12.2020 №6/1-25«О районном бюджете на 2021 год и плановый период 2022-2023 годов», ст. ст. 7, 43, 47 Устава Богучанского района Красноярского края, ПОСТАНОВЛЯЮ:</w:t>
      </w:r>
    </w:p>
    <w:p w:rsidR="001D6B2E" w:rsidRPr="001D6B2E" w:rsidRDefault="001D6B2E" w:rsidP="001D6B2E">
      <w:pPr>
        <w:pStyle w:val="afc"/>
        <w:numPr>
          <w:ilvl w:val="0"/>
          <w:numId w:val="40"/>
        </w:numPr>
        <w:tabs>
          <w:tab w:val="clear" w:pos="720"/>
          <w:tab w:val="num" w:pos="1260"/>
        </w:tabs>
        <w:spacing w:after="0" w:line="240" w:lineRule="auto"/>
        <w:ind w:left="0" w:firstLine="900"/>
        <w:jc w:val="both"/>
        <w:rPr>
          <w:rFonts w:ascii="Times New Roman" w:hAnsi="Times New Roman"/>
          <w:sz w:val="20"/>
          <w:szCs w:val="20"/>
        </w:rPr>
      </w:pPr>
      <w:r w:rsidRPr="001D6B2E">
        <w:rPr>
          <w:rFonts w:ascii="Times New Roman" w:hAnsi="Times New Roman"/>
          <w:sz w:val="20"/>
          <w:szCs w:val="20"/>
        </w:rPr>
        <w:t>Предоставить исполнителям коммунальных услуг субсидии на компенсацию части платы граждан за коммунальные услуги, в соответствии со списком исполнителей коммунальных услуг, получателей субсидии на компенсацию части платы граждан за коммунальные услуги, согласно приложению к настоящему постановлению.</w:t>
      </w:r>
    </w:p>
    <w:p w:rsidR="001D6B2E" w:rsidRPr="001D6B2E" w:rsidRDefault="001D6B2E" w:rsidP="001D6B2E">
      <w:pPr>
        <w:pStyle w:val="23"/>
        <w:numPr>
          <w:ilvl w:val="0"/>
          <w:numId w:val="40"/>
        </w:numPr>
        <w:tabs>
          <w:tab w:val="clear" w:pos="720"/>
          <w:tab w:val="num" w:pos="0"/>
          <w:tab w:val="left" w:pos="1260"/>
        </w:tabs>
        <w:ind w:left="0" w:right="0" w:firstLine="900"/>
        <w:rPr>
          <w:sz w:val="20"/>
        </w:rPr>
      </w:pPr>
      <w:r w:rsidRPr="001D6B2E">
        <w:rPr>
          <w:sz w:val="20"/>
        </w:rPr>
        <w:t xml:space="preserve">Контроль за исполнением данного постановления возложить на  исполняющего обязанности заместителя Главы Богучанского района по взаимодействию с органами государственной и муниципальной власти С.И. Нохрина. </w:t>
      </w:r>
    </w:p>
    <w:p w:rsidR="001D6B2E" w:rsidRPr="001D6B2E" w:rsidRDefault="001D6B2E" w:rsidP="001D6B2E">
      <w:pPr>
        <w:pStyle w:val="23"/>
        <w:numPr>
          <w:ilvl w:val="0"/>
          <w:numId w:val="40"/>
        </w:numPr>
        <w:tabs>
          <w:tab w:val="clear" w:pos="720"/>
          <w:tab w:val="num" w:pos="0"/>
          <w:tab w:val="left" w:pos="1260"/>
        </w:tabs>
        <w:ind w:left="0" w:right="0" w:firstLine="900"/>
        <w:rPr>
          <w:sz w:val="20"/>
        </w:rPr>
      </w:pPr>
      <w:r w:rsidRPr="001D6B2E">
        <w:rPr>
          <w:sz w:val="20"/>
        </w:rPr>
        <w:t>Постановление вступает в силу со дня, следующего за днем опубликования в Официальном вестнике Богучанского района, распространяется на правоотношения, возникшие с 01.01.2021 года.</w:t>
      </w:r>
    </w:p>
    <w:p w:rsidR="001D6B2E" w:rsidRPr="001D6B2E" w:rsidRDefault="001D6B2E" w:rsidP="001D6B2E">
      <w:pPr>
        <w:pStyle w:val="ac"/>
        <w:tabs>
          <w:tab w:val="num" w:pos="0"/>
        </w:tabs>
        <w:spacing w:after="0" w:line="240" w:lineRule="auto"/>
        <w:rPr>
          <w:rFonts w:ascii="Times New Roman" w:hAnsi="Times New Roman"/>
          <w:sz w:val="20"/>
          <w:szCs w:val="20"/>
          <w:lang w:val="en-US"/>
        </w:rPr>
      </w:pPr>
    </w:p>
    <w:p w:rsidR="001D6B2E" w:rsidRPr="001D6B2E" w:rsidRDefault="001D6B2E" w:rsidP="001D6B2E">
      <w:pPr>
        <w:pStyle w:val="ac"/>
        <w:tabs>
          <w:tab w:val="num" w:pos="0"/>
        </w:tabs>
        <w:spacing w:after="0" w:line="240" w:lineRule="auto"/>
        <w:rPr>
          <w:rFonts w:ascii="Times New Roman" w:hAnsi="Times New Roman"/>
          <w:sz w:val="20"/>
          <w:szCs w:val="20"/>
        </w:rPr>
      </w:pPr>
      <w:r w:rsidRPr="001D6B2E">
        <w:rPr>
          <w:rFonts w:ascii="Times New Roman" w:hAnsi="Times New Roman"/>
          <w:sz w:val="20"/>
          <w:szCs w:val="20"/>
        </w:rPr>
        <w:t>Глава Богучанского района                                                                         В.Р. Саар</w:t>
      </w:r>
    </w:p>
    <w:p w:rsidR="001D6B2E" w:rsidRPr="003E6E82" w:rsidRDefault="001D6B2E" w:rsidP="001D6B2E">
      <w:pPr>
        <w:pStyle w:val="ac"/>
        <w:tabs>
          <w:tab w:val="num" w:pos="0"/>
        </w:tabs>
        <w:spacing w:after="0" w:line="240" w:lineRule="auto"/>
        <w:rPr>
          <w:sz w:val="28"/>
          <w:szCs w:val="28"/>
        </w:rPr>
      </w:pPr>
      <w:r w:rsidRPr="003E6E82">
        <w:rPr>
          <w:sz w:val="28"/>
          <w:szCs w:val="28"/>
        </w:rPr>
        <w:lastRenderedPageBreak/>
        <w:t xml:space="preserve">                                                                                                              </w:t>
      </w:r>
    </w:p>
    <w:tbl>
      <w:tblPr>
        <w:tblW w:w="5000" w:type="pct"/>
        <w:tblLook w:val="04A0"/>
      </w:tblPr>
      <w:tblGrid>
        <w:gridCol w:w="9570"/>
      </w:tblGrid>
      <w:tr w:rsidR="002A3C4D" w:rsidRPr="002A3C4D" w:rsidTr="002A3C4D">
        <w:trPr>
          <w:trHeight w:val="20"/>
        </w:trPr>
        <w:tc>
          <w:tcPr>
            <w:tcW w:w="5000" w:type="pct"/>
            <w:tcBorders>
              <w:top w:val="nil"/>
              <w:left w:val="nil"/>
              <w:right w:val="nil"/>
            </w:tcBorders>
            <w:shd w:val="clear" w:color="auto" w:fill="auto"/>
            <w:noWrap/>
            <w:vAlign w:val="bottom"/>
            <w:hideMark/>
          </w:tcPr>
          <w:p w:rsidR="002A3C4D" w:rsidRPr="002A3C4D" w:rsidRDefault="002A3C4D" w:rsidP="002A3C4D">
            <w:pPr>
              <w:spacing w:after="0" w:line="240" w:lineRule="auto"/>
              <w:jc w:val="right"/>
              <w:rPr>
                <w:rFonts w:ascii="Times New Roman" w:eastAsia="Times New Roman" w:hAnsi="Times New Roman"/>
                <w:color w:val="000000"/>
                <w:sz w:val="18"/>
                <w:szCs w:val="18"/>
                <w:lang w:eastAsia="ru-RU"/>
              </w:rPr>
            </w:pPr>
            <w:r w:rsidRPr="002A3C4D">
              <w:rPr>
                <w:rFonts w:ascii="Times New Roman" w:eastAsia="Times New Roman" w:hAnsi="Times New Roman"/>
                <w:color w:val="000000"/>
                <w:sz w:val="18"/>
                <w:szCs w:val="18"/>
                <w:lang w:eastAsia="ru-RU"/>
              </w:rPr>
              <w:t>Приложение</w:t>
            </w:r>
          </w:p>
          <w:p w:rsidR="002A3C4D" w:rsidRPr="002A3C4D" w:rsidRDefault="002A3C4D" w:rsidP="002A3C4D">
            <w:pPr>
              <w:spacing w:after="0" w:line="240" w:lineRule="auto"/>
              <w:jc w:val="right"/>
              <w:rPr>
                <w:rFonts w:ascii="Times New Roman" w:eastAsia="Times New Roman" w:hAnsi="Times New Roman"/>
                <w:color w:val="000000"/>
                <w:sz w:val="18"/>
                <w:szCs w:val="18"/>
                <w:lang w:eastAsia="ru-RU"/>
              </w:rPr>
            </w:pPr>
            <w:r w:rsidRPr="002A3C4D">
              <w:rPr>
                <w:rFonts w:ascii="Times New Roman" w:eastAsia="Times New Roman" w:hAnsi="Times New Roman"/>
                <w:color w:val="000000"/>
                <w:sz w:val="18"/>
                <w:szCs w:val="18"/>
                <w:lang w:eastAsia="ru-RU"/>
              </w:rPr>
              <w:t>к постановлению администрации</w:t>
            </w:r>
          </w:p>
          <w:p w:rsidR="002A3C4D" w:rsidRPr="002A3C4D" w:rsidRDefault="002A3C4D" w:rsidP="002A3C4D">
            <w:pPr>
              <w:spacing w:after="0" w:line="240" w:lineRule="auto"/>
              <w:jc w:val="right"/>
              <w:rPr>
                <w:rFonts w:ascii="Times New Roman" w:eastAsia="Times New Roman" w:hAnsi="Times New Roman"/>
                <w:color w:val="000000"/>
                <w:sz w:val="18"/>
                <w:szCs w:val="18"/>
                <w:lang w:eastAsia="ru-RU"/>
              </w:rPr>
            </w:pPr>
            <w:r w:rsidRPr="002A3C4D">
              <w:rPr>
                <w:rFonts w:ascii="Times New Roman" w:eastAsia="Times New Roman" w:hAnsi="Times New Roman"/>
                <w:color w:val="000000"/>
                <w:sz w:val="18"/>
                <w:szCs w:val="18"/>
                <w:lang w:eastAsia="ru-RU"/>
              </w:rPr>
              <w:t>Богучанского района от 15.02.</w:t>
            </w:r>
            <w:r>
              <w:rPr>
                <w:rFonts w:ascii="Times New Roman" w:eastAsia="Times New Roman" w:hAnsi="Times New Roman"/>
                <w:color w:val="000000"/>
                <w:sz w:val="18"/>
                <w:szCs w:val="18"/>
                <w:lang w:val="en-US" w:eastAsia="ru-RU"/>
              </w:rPr>
              <w:t>2021</w:t>
            </w:r>
            <w:r>
              <w:rPr>
                <w:rFonts w:ascii="Times New Roman" w:eastAsia="Times New Roman" w:hAnsi="Times New Roman"/>
                <w:color w:val="000000"/>
                <w:sz w:val="18"/>
                <w:szCs w:val="18"/>
                <w:lang w:eastAsia="ru-RU"/>
              </w:rPr>
              <w:t xml:space="preserve"> № </w:t>
            </w:r>
            <w:r>
              <w:rPr>
                <w:rFonts w:ascii="Times New Roman" w:eastAsia="Times New Roman" w:hAnsi="Times New Roman"/>
                <w:color w:val="000000"/>
                <w:sz w:val="18"/>
                <w:szCs w:val="18"/>
                <w:lang w:val="en-US" w:eastAsia="ru-RU"/>
              </w:rPr>
              <w:t>97</w:t>
            </w:r>
            <w:r w:rsidRPr="002A3C4D">
              <w:rPr>
                <w:rFonts w:ascii="Times New Roman" w:eastAsia="Times New Roman" w:hAnsi="Times New Roman"/>
                <w:color w:val="000000"/>
                <w:sz w:val="18"/>
                <w:szCs w:val="18"/>
                <w:lang w:eastAsia="ru-RU"/>
              </w:rPr>
              <w:t>-п</w:t>
            </w:r>
          </w:p>
          <w:p w:rsidR="002A3C4D" w:rsidRPr="002A3C4D" w:rsidRDefault="002A3C4D" w:rsidP="002A3C4D">
            <w:pPr>
              <w:spacing w:after="0" w:line="240" w:lineRule="auto"/>
              <w:jc w:val="right"/>
              <w:rPr>
                <w:rFonts w:ascii="Times New Roman" w:eastAsia="Times New Roman" w:hAnsi="Times New Roman"/>
                <w:color w:val="000000"/>
                <w:sz w:val="18"/>
                <w:szCs w:val="18"/>
                <w:lang w:eastAsia="ru-RU"/>
              </w:rPr>
            </w:pPr>
            <w:r w:rsidRPr="002A3C4D">
              <w:rPr>
                <w:rFonts w:ascii="Times New Roman" w:eastAsia="Times New Roman" w:hAnsi="Times New Roman"/>
                <w:color w:val="000000"/>
                <w:sz w:val="18"/>
                <w:szCs w:val="18"/>
                <w:lang w:eastAsia="ru-RU"/>
              </w:rPr>
              <w:t xml:space="preserve">"О предоставлении исполнителям </w:t>
            </w:r>
          </w:p>
          <w:p w:rsidR="002A3C4D" w:rsidRPr="002A3C4D" w:rsidRDefault="002A3C4D" w:rsidP="002A3C4D">
            <w:pPr>
              <w:spacing w:after="0" w:line="240" w:lineRule="auto"/>
              <w:jc w:val="right"/>
              <w:rPr>
                <w:rFonts w:ascii="Times New Roman" w:eastAsia="Times New Roman" w:hAnsi="Times New Roman"/>
                <w:color w:val="000000"/>
                <w:sz w:val="18"/>
                <w:szCs w:val="18"/>
                <w:lang w:eastAsia="ru-RU"/>
              </w:rPr>
            </w:pPr>
            <w:r w:rsidRPr="002A3C4D">
              <w:rPr>
                <w:rFonts w:ascii="Times New Roman" w:eastAsia="Times New Roman" w:hAnsi="Times New Roman"/>
                <w:color w:val="000000"/>
                <w:sz w:val="18"/>
                <w:szCs w:val="18"/>
                <w:lang w:eastAsia="ru-RU"/>
              </w:rPr>
              <w:t>коммунальных услуг субсидии на компенсацию части платы</w:t>
            </w:r>
          </w:p>
          <w:p w:rsidR="002A3C4D" w:rsidRDefault="002A3C4D" w:rsidP="002A3C4D">
            <w:pPr>
              <w:spacing w:after="0" w:line="240" w:lineRule="auto"/>
              <w:jc w:val="right"/>
              <w:rPr>
                <w:rFonts w:ascii="Times New Roman" w:eastAsia="Times New Roman" w:hAnsi="Times New Roman"/>
                <w:color w:val="000000"/>
                <w:sz w:val="18"/>
                <w:szCs w:val="18"/>
                <w:lang w:val="en-US" w:eastAsia="ru-RU"/>
              </w:rPr>
            </w:pPr>
            <w:r w:rsidRPr="002A3C4D">
              <w:rPr>
                <w:rFonts w:ascii="Times New Roman" w:eastAsia="Times New Roman" w:hAnsi="Times New Roman"/>
                <w:color w:val="000000"/>
                <w:sz w:val="18"/>
                <w:szCs w:val="18"/>
                <w:lang w:eastAsia="ru-RU"/>
              </w:rPr>
              <w:t>граждан за коммунальные услуги в 2021 году"</w:t>
            </w:r>
          </w:p>
          <w:p w:rsidR="002A3C4D" w:rsidRPr="002A3C4D" w:rsidRDefault="002A3C4D" w:rsidP="002A3C4D">
            <w:pPr>
              <w:spacing w:after="0" w:line="240" w:lineRule="auto"/>
              <w:jc w:val="right"/>
              <w:rPr>
                <w:rFonts w:ascii="Times New Roman" w:eastAsia="Times New Roman" w:hAnsi="Times New Roman"/>
                <w:color w:val="000000"/>
                <w:sz w:val="18"/>
                <w:szCs w:val="18"/>
                <w:lang w:val="en-US" w:eastAsia="ru-RU"/>
              </w:rPr>
            </w:pPr>
          </w:p>
          <w:p w:rsidR="002A3C4D" w:rsidRPr="002A3C4D" w:rsidRDefault="002A3C4D" w:rsidP="002A3C4D">
            <w:pPr>
              <w:spacing w:after="0" w:line="240" w:lineRule="auto"/>
              <w:jc w:val="center"/>
              <w:rPr>
                <w:rFonts w:ascii="Times New Roman" w:eastAsia="Times New Roman" w:hAnsi="Times New Roman"/>
                <w:color w:val="000000"/>
                <w:sz w:val="20"/>
                <w:szCs w:val="18"/>
                <w:lang w:eastAsia="ru-RU"/>
              </w:rPr>
            </w:pPr>
            <w:r w:rsidRPr="002A3C4D">
              <w:rPr>
                <w:rFonts w:ascii="Times New Roman" w:eastAsia="Times New Roman" w:hAnsi="Times New Roman"/>
                <w:color w:val="000000"/>
                <w:sz w:val="20"/>
                <w:szCs w:val="18"/>
                <w:lang w:eastAsia="ru-RU"/>
              </w:rPr>
              <w:t>Список исполнителей коммунальных услуг, получателей субсидии</w:t>
            </w:r>
          </w:p>
          <w:p w:rsidR="002A3C4D" w:rsidRDefault="002A3C4D" w:rsidP="002A3C4D">
            <w:pPr>
              <w:spacing w:after="0" w:line="240" w:lineRule="auto"/>
              <w:jc w:val="center"/>
              <w:rPr>
                <w:rFonts w:ascii="Times New Roman" w:eastAsia="Times New Roman" w:hAnsi="Times New Roman"/>
                <w:color w:val="000000"/>
                <w:sz w:val="20"/>
                <w:szCs w:val="18"/>
                <w:lang w:val="en-US" w:eastAsia="ru-RU"/>
              </w:rPr>
            </w:pPr>
            <w:r w:rsidRPr="002A3C4D">
              <w:rPr>
                <w:rFonts w:ascii="Times New Roman" w:eastAsia="Times New Roman" w:hAnsi="Times New Roman"/>
                <w:color w:val="000000"/>
                <w:sz w:val="20"/>
                <w:szCs w:val="18"/>
                <w:lang w:eastAsia="ru-RU"/>
              </w:rPr>
              <w:t>на компенсацию части платы граждан за коммунальные услуги</w:t>
            </w:r>
          </w:p>
          <w:p w:rsidR="002A3C4D" w:rsidRDefault="002A3C4D" w:rsidP="002A3C4D">
            <w:pPr>
              <w:spacing w:after="0" w:line="240" w:lineRule="auto"/>
              <w:jc w:val="center"/>
              <w:rPr>
                <w:rFonts w:ascii="Times New Roman" w:eastAsia="Times New Roman" w:hAnsi="Times New Roman"/>
                <w:color w:val="000000"/>
                <w:sz w:val="20"/>
                <w:szCs w:val="18"/>
                <w:lang w:val="en-US" w:eastAsia="ru-RU"/>
              </w:rPr>
            </w:pPr>
          </w:p>
          <w:tbl>
            <w:tblPr>
              <w:tblW w:w="5000" w:type="pct"/>
              <w:tblLook w:val="04A0"/>
            </w:tblPr>
            <w:tblGrid>
              <w:gridCol w:w="858"/>
              <w:gridCol w:w="2555"/>
              <w:gridCol w:w="2190"/>
              <w:gridCol w:w="3741"/>
            </w:tblGrid>
            <w:tr w:rsidR="002A3C4D" w:rsidRPr="002A3C4D" w:rsidTr="002A3C4D">
              <w:trPr>
                <w:trHeight w:val="161"/>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C4D" w:rsidRPr="002A3C4D" w:rsidRDefault="002A3C4D" w:rsidP="002A3C4D">
                  <w:pPr>
                    <w:spacing w:after="0" w:line="240" w:lineRule="auto"/>
                    <w:jc w:val="center"/>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 п/п</w:t>
                  </w:r>
                </w:p>
              </w:tc>
              <w:tc>
                <w:tcPr>
                  <w:tcW w:w="13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C4D" w:rsidRPr="002A3C4D" w:rsidRDefault="002A3C4D" w:rsidP="002A3C4D">
                  <w:pPr>
                    <w:spacing w:after="0" w:line="240" w:lineRule="auto"/>
                    <w:jc w:val="center"/>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Наименование исполнителя коммунальных услуг</w:t>
                  </w:r>
                </w:p>
              </w:tc>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C4D" w:rsidRPr="002A3C4D" w:rsidRDefault="002A3C4D" w:rsidP="002A3C4D">
                  <w:pPr>
                    <w:spacing w:after="0" w:line="240" w:lineRule="auto"/>
                    <w:jc w:val="center"/>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Размер субсидии, руб.</w:t>
                  </w:r>
                </w:p>
              </w:tc>
              <w:tc>
                <w:tcPr>
                  <w:tcW w:w="20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C4D" w:rsidRPr="002A3C4D" w:rsidRDefault="002A3C4D" w:rsidP="002A3C4D">
                  <w:pPr>
                    <w:spacing w:after="0" w:line="240" w:lineRule="auto"/>
                    <w:jc w:val="center"/>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Период предоставления субсидии</w:t>
                  </w:r>
                </w:p>
              </w:tc>
            </w:tr>
            <w:tr w:rsidR="002A3C4D" w:rsidRPr="002A3C4D" w:rsidTr="002A3C4D">
              <w:trPr>
                <w:trHeight w:val="161"/>
              </w:trPr>
              <w:tc>
                <w:tcPr>
                  <w:tcW w:w="459" w:type="pct"/>
                  <w:vMerge/>
                  <w:tcBorders>
                    <w:top w:val="single" w:sz="4" w:space="0" w:color="auto"/>
                    <w:left w:val="single" w:sz="4" w:space="0" w:color="auto"/>
                    <w:bottom w:val="single" w:sz="4" w:space="0" w:color="auto"/>
                    <w:right w:val="single" w:sz="4" w:space="0" w:color="auto"/>
                  </w:tcBorders>
                  <w:vAlign w:val="center"/>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p>
              </w:tc>
              <w:tc>
                <w:tcPr>
                  <w:tcW w:w="1367" w:type="pct"/>
                  <w:vMerge/>
                  <w:tcBorders>
                    <w:top w:val="single" w:sz="4" w:space="0" w:color="auto"/>
                    <w:left w:val="single" w:sz="4" w:space="0" w:color="auto"/>
                    <w:bottom w:val="single" w:sz="4" w:space="0" w:color="auto"/>
                    <w:right w:val="single" w:sz="4" w:space="0" w:color="auto"/>
                  </w:tcBorders>
                  <w:vAlign w:val="center"/>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p>
              </w:tc>
              <w:tc>
                <w:tcPr>
                  <w:tcW w:w="1172" w:type="pct"/>
                  <w:vMerge/>
                  <w:tcBorders>
                    <w:top w:val="single" w:sz="4" w:space="0" w:color="auto"/>
                    <w:left w:val="single" w:sz="4" w:space="0" w:color="auto"/>
                    <w:bottom w:val="single" w:sz="4" w:space="0" w:color="auto"/>
                    <w:right w:val="single" w:sz="4" w:space="0" w:color="auto"/>
                  </w:tcBorders>
                  <w:vAlign w:val="center"/>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p>
              </w:tc>
              <w:tc>
                <w:tcPr>
                  <w:tcW w:w="2002" w:type="pct"/>
                  <w:vMerge/>
                  <w:tcBorders>
                    <w:top w:val="single" w:sz="4" w:space="0" w:color="auto"/>
                    <w:left w:val="single" w:sz="4" w:space="0" w:color="auto"/>
                    <w:bottom w:val="single" w:sz="4" w:space="0" w:color="auto"/>
                    <w:right w:val="single" w:sz="4" w:space="0" w:color="auto"/>
                  </w:tcBorders>
                  <w:vAlign w:val="center"/>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p>
              </w:tc>
            </w:tr>
            <w:tr w:rsidR="002A3C4D" w:rsidRPr="002A3C4D" w:rsidTr="002A3C4D">
              <w:trPr>
                <w:trHeight w:val="20"/>
              </w:trPr>
              <w:tc>
                <w:tcPr>
                  <w:tcW w:w="459" w:type="pct"/>
                  <w:tcBorders>
                    <w:top w:val="nil"/>
                    <w:left w:val="single" w:sz="4" w:space="0" w:color="auto"/>
                    <w:bottom w:val="nil"/>
                    <w:right w:val="single" w:sz="4" w:space="0" w:color="auto"/>
                  </w:tcBorders>
                  <w:shd w:val="clear" w:color="auto" w:fill="auto"/>
                  <w:noWrap/>
                  <w:vAlign w:val="center"/>
                  <w:hideMark/>
                </w:tcPr>
                <w:p w:rsidR="002A3C4D" w:rsidRPr="002A3C4D" w:rsidRDefault="002A3C4D" w:rsidP="002A3C4D">
                  <w:pPr>
                    <w:spacing w:after="0" w:line="240" w:lineRule="auto"/>
                    <w:jc w:val="center"/>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1</w:t>
                  </w:r>
                </w:p>
              </w:tc>
              <w:tc>
                <w:tcPr>
                  <w:tcW w:w="1367" w:type="pct"/>
                  <w:tcBorders>
                    <w:top w:val="nil"/>
                    <w:left w:val="nil"/>
                    <w:bottom w:val="nil"/>
                    <w:right w:val="single" w:sz="4" w:space="0" w:color="auto"/>
                  </w:tcBorders>
                  <w:shd w:val="clear" w:color="auto" w:fill="auto"/>
                  <w:vAlign w:val="center"/>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АО "КрасЭко"</w:t>
                  </w:r>
                </w:p>
              </w:tc>
              <w:tc>
                <w:tcPr>
                  <w:tcW w:w="1172" w:type="pct"/>
                  <w:tcBorders>
                    <w:top w:val="nil"/>
                    <w:left w:val="nil"/>
                    <w:bottom w:val="nil"/>
                    <w:right w:val="single" w:sz="4" w:space="0" w:color="auto"/>
                  </w:tcBorders>
                  <w:shd w:val="clear" w:color="auto" w:fill="auto"/>
                  <w:vAlign w:val="center"/>
                  <w:hideMark/>
                </w:tcPr>
                <w:p w:rsidR="002A3C4D" w:rsidRPr="002A3C4D" w:rsidRDefault="002A3C4D" w:rsidP="002A3C4D">
                  <w:pPr>
                    <w:spacing w:after="0" w:line="240" w:lineRule="auto"/>
                    <w:jc w:val="center"/>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 xml:space="preserve">            89 008 974,00   </w:t>
                  </w:r>
                </w:p>
              </w:tc>
              <w:tc>
                <w:tcPr>
                  <w:tcW w:w="2002" w:type="pct"/>
                  <w:tcBorders>
                    <w:top w:val="nil"/>
                    <w:left w:val="nil"/>
                    <w:bottom w:val="single" w:sz="4" w:space="0" w:color="auto"/>
                    <w:right w:val="single" w:sz="4" w:space="0" w:color="auto"/>
                  </w:tcBorders>
                  <w:shd w:val="clear" w:color="auto" w:fill="auto"/>
                  <w:vAlign w:val="center"/>
                  <w:hideMark/>
                </w:tcPr>
                <w:p w:rsidR="002A3C4D" w:rsidRPr="002A3C4D" w:rsidRDefault="002A3C4D" w:rsidP="002A3C4D">
                  <w:pPr>
                    <w:spacing w:after="0" w:line="240" w:lineRule="auto"/>
                    <w:jc w:val="center"/>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с 01.01.2021г.по 31.12.2021г.</w:t>
                  </w:r>
                </w:p>
              </w:tc>
            </w:tr>
            <w:tr w:rsidR="002A3C4D" w:rsidRPr="002A3C4D" w:rsidTr="002A3C4D">
              <w:trPr>
                <w:trHeight w:val="20"/>
              </w:trPr>
              <w:tc>
                <w:tcPr>
                  <w:tcW w:w="459" w:type="pct"/>
                  <w:tcBorders>
                    <w:top w:val="single" w:sz="4" w:space="0" w:color="auto"/>
                    <w:left w:val="single" w:sz="4" w:space="0" w:color="auto"/>
                    <w:bottom w:val="nil"/>
                    <w:right w:val="single" w:sz="4" w:space="0" w:color="auto"/>
                  </w:tcBorders>
                  <w:shd w:val="clear" w:color="auto" w:fill="auto"/>
                  <w:vAlign w:val="center"/>
                  <w:hideMark/>
                </w:tcPr>
                <w:p w:rsidR="002A3C4D" w:rsidRPr="002A3C4D" w:rsidRDefault="002A3C4D" w:rsidP="002A3C4D">
                  <w:pPr>
                    <w:spacing w:after="0" w:line="240" w:lineRule="auto"/>
                    <w:jc w:val="center"/>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2</w:t>
                  </w:r>
                </w:p>
              </w:tc>
              <w:tc>
                <w:tcPr>
                  <w:tcW w:w="1367" w:type="pct"/>
                  <w:tcBorders>
                    <w:top w:val="single" w:sz="4" w:space="0" w:color="auto"/>
                    <w:left w:val="nil"/>
                    <w:bottom w:val="nil"/>
                    <w:right w:val="single" w:sz="4" w:space="0" w:color="auto"/>
                  </w:tcBorders>
                  <w:shd w:val="clear" w:color="auto" w:fill="auto"/>
                  <w:vAlign w:val="center"/>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ООО "ЛесСервис"</w:t>
                  </w:r>
                </w:p>
              </w:tc>
              <w:tc>
                <w:tcPr>
                  <w:tcW w:w="1172" w:type="pct"/>
                  <w:tcBorders>
                    <w:top w:val="single" w:sz="4" w:space="0" w:color="auto"/>
                    <w:left w:val="nil"/>
                    <w:bottom w:val="nil"/>
                    <w:right w:val="single" w:sz="4" w:space="0" w:color="auto"/>
                  </w:tcBorders>
                  <w:shd w:val="clear" w:color="auto" w:fill="auto"/>
                  <w:vAlign w:val="center"/>
                  <w:hideMark/>
                </w:tcPr>
                <w:p w:rsidR="002A3C4D" w:rsidRPr="002A3C4D" w:rsidRDefault="002A3C4D" w:rsidP="002A3C4D">
                  <w:pPr>
                    <w:spacing w:after="0" w:line="240" w:lineRule="auto"/>
                    <w:jc w:val="center"/>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 xml:space="preserve">            42 832 370,00   </w:t>
                  </w:r>
                </w:p>
              </w:tc>
              <w:tc>
                <w:tcPr>
                  <w:tcW w:w="2002" w:type="pct"/>
                  <w:tcBorders>
                    <w:top w:val="nil"/>
                    <w:left w:val="nil"/>
                    <w:bottom w:val="single" w:sz="4" w:space="0" w:color="auto"/>
                    <w:right w:val="single" w:sz="4" w:space="0" w:color="auto"/>
                  </w:tcBorders>
                  <w:shd w:val="clear" w:color="auto" w:fill="auto"/>
                  <w:vAlign w:val="center"/>
                  <w:hideMark/>
                </w:tcPr>
                <w:p w:rsidR="002A3C4D" w:rsidRPr="002A3C4D" w:rsidRDefault="002A3C4D" w:rsidP="002A3C4D">
                  <w:pPr>
                    <w:spacing w:after="0" w:line="240" w:lineRule="auto"/>
                    <w:jc w:val="center"/>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с 01.01.2021г.по 31.12.2021г.</w:t>
                  </w:r>
                </w:p>
              </w:tc>
            </w:tr>
            <w:tr w:rsidR="002A3C4D" w:rsidRPr="002A3C4D" w:rsidTr="002A3C4D">
              <w:trPr>
                <w:trHeight w:val="20"/>
              </w:trPr>
              <w:tc>
                <w:tcPr>
                  <w:tcW w:w="459" w:type="pct"/>
                  <w:tcBorders>
                    <w:top w:val="single" w:sz="4" w:space="0" w:color="auto"/>
                    <w:left w:val="single" w:sz="4" w:space="0" w:color="auto"/>
                    <w:bottom w:val="nil"/>
                    <w:right w:val="single" w:sz="4" w:space="0" w:color="auto"/>
                  </w:tcBorders>
                  <w:shd w:val="clear" w:color="auto" w:fill="auto"/>
                  <w:vAlign w:val="center"/>
                  <w:hideMark/>
                </w:tcPr>
                <w:p w:rsidR="002A3C4D" w:rsidRPr="002A3C4D" w:rsidRDefault="002A3C4D" w:rsidP="002A3C4D">
                  <w:pPr>
                    <w:spacing w:after="0" w:line="240" w:lineRule="auto"/>
                    <w:jc w:val="center"/>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3</w:t>
                  </w:r>
                </w:p>
              </w:tc>
              <w:tc>
                <w:tcPr>
                  <w:tcW w:w="1367" w:type="pct"/>
                  <w:tcBorders>
                    <w:top w:val="single" w:sz="4" w:space="0" w:color="auto"/>
                    <w:left w:val="nil"/>
                    <w:bottom w:val="nil"/>
                    <w:right w:val="single" w:sz="4" w:space="0" w:color="auto"/>
                  </w:tcBorders>
                  <w:shd w:val="clear" w:color="auto" w:fill="auto"/>
                  <w:vAlign w:val="center"/>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ООО "Теплосервис"</w:t>
                  </w:r>
                </w:p>
              </w:tc>
              <w:tc>
                <w:tcPr>
                  <w:tcW w:w="1172" w:type="pct"/>
                  <w:tcBorders>
                    <w:top w:val="single" w:sz="4" w:space="0" w:color="auto"/>
                    <w:left w:val="nil"/>
                    <w:bottom w:val="nil"/>
                    <w:right w:val="single" w:sz="4" w:space="0" w:color="auto"/>
                  </w:tcBorders>
                  <w:shd w:val="clear" w:color="auto" w:fill="auto"/>
                  <w:vAlign w:val="center"/>
                  <w:hideMark/>
                </w:tcPr>
                <w:p w:rsidR="002A3C4D" w:rsidRPr="002A3C4D" w:rsidRDefault="002A3C4D" w:rsidP="002A3C4D">
                  <w:pPr>
                    <w:spacing w:after="0" w:line="240" w:lineRule="auto"/>
                    <w:jc w:val="center"/>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 xml:space="preserve">                                -     </w:t>
                  </w:r>
                </w:p>
              </w:tc>
              <w:tc>
                <w:tcPr>
                  <w:tcW w:w="2002" w:type="pct"/>
                  <w:tcBorders>
                    <w:top w:val="nil"/>
                    <w:left w:val="nil"/>
                    <w:bottom w:val="single" w:sz="4" w:space="0" w:color="auto"/>
                    <w:right w:val="single" w:sz="4" w:space="0" w:color="auto"/>
                  </w:tcBorders>
                  <w:shd w:val="clear" w:color="auto" w:fill="auto"/>
                  <w:vAlign w:val="center"/>
                  <w:hideMark/>
                </w:tcPr>
                <w:p w:rsidR="002A3C4D" w:rsidRPr="002A3C4D" w:rsidRDefault="002A3C4D" w:rsidP="002A3C4D">
                  <w:pPr>
                    <w:spacing w:after="0" w:line="240" w:lineRule="auto"/>
                    <w:jc w:val="center"/>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с 01.01.2021г.по 31.12.2021г.</w:t>
                  </w:r>
                </w:p>
              </w:tc>
            </w:tr>
            <w:tr w:rsidR="002A3C4D" w:rsidRPr="002A3C4D" w:rsidTr="002A3C4D">
              <w:trPr>
                <w:trHeight w:val="20"/>
              </w:trPr>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C4D" w:rsidRPr="002A3C4D" w:rsidRDefault="002A3C4D" w:rsidP="002A3C4D">
                  <w:pPr>
                    <w:spacing w:after="0" w:line="240" w:lineRule="auto"/>
                    <w:jc w:val="center"/>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4</w:t>
                  </w:r>
                </w:p>
              </w:tc>
              <w:tc>
                <w:tcPr>
                  <w:tcW w:w="1367" w:type="pct"/>
                  <w:tcBorders>
                    <w:top w:val="single" w:sz="4" w:space="0" w:color="auto"/>
                    <w:left w:val="nil"/>
                    <w:bottom w:val="single" w:sz="4" w:space="0" w:color="auto"/>
                    <w:right w:val="single" w:sz="4" w:space="0" w:color="auto"/>
                  </w:tcBorders>
                  <w:shd w:val="clear" w:color="auto" w:fill="auto"/>
                  <w:vAlign w:val="center"/>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МКУ "МПЧ № 1"</w:t>
                  </w:r>
                </w:p>
              </w:tc>
              <w:tc>
                <w:tcPr>
                  <w:tcW w:w="1172" w:type="pct"/>
                  <w:tcBorders>
                    <w:top w:val="single" w:sz="4" w:space="0" w:color="auto"/>
                    <w:left w:val="nil"/>
                    <w:bottom w:val="single" w:sz="4" w:space="0" w:color="auto"/>
                    <w:right w:val="single" w:sz="4" w:space="0" w:color="auto"/>
                  </w:tcBorders>
                  <w:shd w:val="clear" w:color="000000" w:fill="FFFFFF"/>
                  <w:noWrap/>
                  <w:vAlign w:val="center"/>
                  <w:hideMark/>
                </w:tcPr>
                <w:p w:rsidR="002A3C4D" w:rsidRPr="002A3C4D" w:rsidRDefault="002A3C4D" w:rsidP="002A3C4D">
                  <w:pPr>
                    <w:spacing w:after="0" w:line="240" w:lineRule="auto"/>
                    <w:jc w:val="center"/>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 xml:space="preserve">              1 284 000,00   </w:t>
                  </w:r>
                </w:p>
              </w:tc>
              <w:tc>
                <w:tcPr>
                  <w:tcW w:w="2002" w:type="pct"/>
                  <w:tcBorders>
                    <w:top w:val="nil"/>
                    <w:left w:val="nil"/>
                    <w:bottom w:val="single" w:sz="4" w:space="0" w:color="auto"/>
                    <w:right w:val="single" w:sz="4" w:space="0" w:color="auto"/>
                  </w:tcBorders>
                  <w:shd w:val="clear" w:color="auto" w:fill="auto"/>
                  <w:vAlign w:val="center"/>
                  <w:hideMark/>
                </w:tcPr>
                <w:p w:rsidR="002A3C4D" w:rsidRPr="002A3C4D" w:rsidRDefault="002A3C4D" w:rsidP="002A3C4D">
                  <w:pPr>
                    <w:spacing w:after="0" w:line="240" w:lineRule="auto"/>
                    <w:jc w:val="center"/>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с 01.01.2021г.по 31.12.2021г.</w:t>
                  </w:r>
                </w:p>
              </w:tc>
            </w:tr>
            <w:tr w:rsidR="002A3C4D" w:rsidRPr="002A3C4D" w:rsidTr="002A3C4D">
              <w:trPr>
                <w:trHeight w:val="20"/>
              </w:trPr>
              <w:tc>
                <w:tcPr>
                  <w:tcW w:w="182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ИТОГО:</w:t>
                  </w:r>
                </w:p>
              </w:tc>
              <w:tc>
                <w:tcPr>
                  <w:tcW w:w="1172" w:type="pct"/>
                  <w:tcBorders>
                    <w:top w:val="nil"/>
                    <w:left w:val="nil"/>
                    <w:bottom w:val="single" w:sz="4" w:space="0" w:color="auto"/>
                    <w:right w:val="single" w:sz="4" w:space="0" w:color="auto"/>
                  </w:tcBorders>
                  <w:shd w:val="clear" w:color="auto" w:fill="auto"/>
                  <w:noWrap/>
                  <w:vAlign w:val="bottom"/>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 xml:space="preserve">          133 125 344,00   </w:t>
                  </w:r>
                </w:p>
              </w:tc>
              <w:tc>
                <w:tcPr>
                  <w:tcW w:w="2002" w:type="pct"/>
                  <w:tcBorders>
                    <w:top w:val="nil"/>
                    <w:left w:val="nil"/>
                    <w:bottom w:val="single" w:sz="4" w:space="0" w:color="auto"/>
                    <w:right w:val="single" w:sz="4" w:space="0" w:color="auto"/>
                  </w:tcBorders>
                  <w:shd w:val="clear" w:color="auto" w:fill="auto"/>
                  <w:noWrap/>
                  <w:vAlign w:val="bottom"/>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 </w:t>
                  </w:r>
                </w:p>
              </w:tc>
            </w:tr>
            <w:tr w:rsidR="002A3C4D" w:rsidRPr="002A3C4D" w:rsidTr="002A3C4D">
              <w:trPr>
                <w:trHeight w:val="20"/>
              </w:trPr>
              <w:tc>
                <w:tcPr>
                  <w:tcW w:w="459"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p>
              </w:tc>
              <w:tc>
                <w:tcPr>
                  <w:tcW w:w="1367"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p>
              </w:tc>
              <w:tc>
                <w:tcPr>
                  <w:tcW w:w="1172"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p>
              </w:tc>
              <w:tc>
                <w:tcPr>
                  <w:tcW w:w="2002"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p>
              </w:tc>
            </w:tr>
            <w:tr w:rsidR="002A3C4D" w:rsidRPr="002A3C4D" w:rsidTr="002A3C4D">
              <w:trPr>
                <w:trHeight w:val="20"/>
              </w:trPr>
              <w:tc>
                <w:tcPr>
                  <w:tcW w:w="459"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eastAsia="Times New Roman"/>
                      <w:color w:val="000000"/>
                      <w:sz w:val="14"/>
                      <w:szCs w:val="14"/>
                      <w:lang w:eastAsia="ru-RU"/>
                    </w:rPr>
                  </w:pPr>
                </w:p>
              </w:tc>
              <w:tc>
                <w:tcPr>
                  <w:tcW w:w="1367"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eastAsia="Times New Roman"/>
                      <w:color w:val="000000"/>
                      <w:sz w:val="14"/>
                      <w:szCs w:val="14"/>
                      <w:lang w:eastAsia="ru-RU"/>
                    </w:rPr>
                  </w:pPr>
                </w:p>
              </w:tc>
              <w:tc>
                <w:tcPr>
                  <w:tcW w:w="1172"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eastAsia="Times New Roman"/>
                      <w:color w:val="000000"/>
                      <w:sz w:val="14"/>
                      <w:szCs w:val="14"/>
                      <w:lang w:eastAsia="ru-RU"/>
                    </w:rPr>
                  </w:pPr>
                </w:p>
              </w:tc>
              <w:tc>
                <w:tcPr>
                  <w:tcW w:w="2002"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eastAsia="Times New Roman"/>
                      <w:color w:val="000000"/>
                      <w:sz w:val="14"/>
                      <w:szCs w:val="14"/>
                      <w:lang w:eastAsia="ru-RU"/>
                    </w:rPr>
                  </w:pPr>
                </w:p>
              </w:tc>
            </w:tr>
            <w:tr w:rsidR="002A3C4D" w:rsidRPr="002A3C4D" w:rsidTr="002A3C4D">
              <w:trPr>
                <w:trHeight w:val="20"/>
              </w:trPr>
              <w:tc>
                <w:tcPr>
                  <w:tcW w:w="1826" w:type="pct"/>
                  <w:gridSpan w:val="2"/>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 xml:space="preserve">По закону Красноярского края от </w:t>
                  </w:r>
                </w:p>
              </w:tc>
              <w:tc>
                <w:tcPr>
                  <w:tcW w:w="1172"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p>
              </w:tc>
              <w:tc>
                <w:tcPr>
                  <w:tcW w:w="2002"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eastAsia="Times New Roman"/>
                      <w:color w:val="000000"/>
                      <w:sz w:val="14"/>
                      <w:szCs w:val="14"/>
                      <w:lang w:eastAsia="ru-RU"/>
                    </w:rPr>
                  </w:pPr>
                </w:p>
              </w:tc>
            </w:tr>
            <w:tr w:rsidR="002A3C4D" w:rsidRPr="002A3C4D" w:rsidTr="002A3C4D">
              <w:trPr>
                <w:trHeight w:val="20"/>
              </w:trPr>
              <w:tc>
                <w:tcPr>
                  <w:tcW w:w="1826" w:type="pct"/>
                  <w:gridSpan w:val="2"/>
                  <w:tcBorders>
                    <w:top w:val="nil"/>
                    <w:left w:val="nil"/>
                    <w:bottom w:val="nil"/>
                    <w:right w:val="nil"/>
                  </w:tcBorders>
                  <w:shd w:val="clear" w:color="auto" w:fill="auto"/>
                  <w:vAlign w:val="bottom"/>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10.12.2020 № 10-4538 "О краевом бюджете на 2021год….</w:t>
                  </w:r>
                </w:p>
              </w:tc>
              <w:tc>
                <w:tcPr>
                  <w:tcW w:w="1172"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 xml:space="preserve">          197 202 600,00   </w:t>
                  </w:r>
                </w:p>
              </w:tc>
              <w:tc>
                <w:tcPr>
                  <w:tcW w:w="2002"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eastAsia="Times New Roman"/>
                      <w:color w:val="000000"/>
                      <w:sz w:val="14"/>
                      <w:szCs w:val="14"/>
                      <w:lang w:eastAsia="ru-RU"/>
                    </w:rPr>
                  </w:pPr>
                </w:p>
              </w:tc>
            </w:tr>
            <w:tr w:rsidR="002A3C4D" w:rsidRPr="002A3C4D" w:rsidTr="002A3C4D">
              <w:trPr>
                <w:trHeight w:val="20"/>
              </w:trPr>
              <w:tc>
                <w:tcPr>
                  <w:tcW w:w="459"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eastAsia="Times New Roman"/>
                      <w:color w:val="000000"/>
                      <w:sz w:val="14"/>
                      <w:szCs w:val="14"/>
                      <w:lang w:eastAsia="ru-RU"/>
                    </w:rPr>
                  </w:pPr>
                </w:p>
              </w:tc>
              <w:tc>
                <w:tcPr>
                  <w:tcW w:w="1367"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eastAsia="Times New Roman"/>
                      <w:color w:val="000000"/>
                      <w:sz w:val="14"/>
                      <w:szCs w:val="14"/>
                      <w:lang w:eastAsia="ru-RU"/>
                    </w:rPr>
                  </w:pPr>
                </w:p>
              </w:tc>
              <w:tc>
                <w:tcPr>
                  <w:tcW w:w="1172"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eastAsia="Times New Roman"/>
                      <w:color w:val="000000"/>
                      <w:sz w:val="14"/>
                      <w:szCs w:val="14"/>
                      <w:lang w:eastAsia="ru-RU"/>
                    </w:rPr>
                  </w:pPr>
                </w:p>
              </w:tc>
              <w:tc>
                <w:tcPr>
                  <w:tcW w:w="2002"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eastAsia="Times New Roman"/>
                      <w:color w:val="000000"/>
                      <w:sz w:val="14"/>
                      <w:szCs w:val="14"/>
                      <w:lang w:eastAsia="ru-RU"/>
                    </w:rPr>
                  </w:pPr>
                </w:p>
              </w:tc>
            </w:tr>
            <w:tr w:rsidR="002A3C4D" w:rsidRPr="002A3C4D" w:rsidTr="002A3C4D">
              <w:trPr>
                <w:trHeight w:val="20"/>
              </w:trPr>
              <w:tc>
                <w:tcPr>
                  <w:tcW w:w="459"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eastAsia="Times New Roman"/>
                      <w:color w:val="000000"/>
                      <w:sz w:val="14"/>
                      <w:szCs w:val="14"/>
                      <w:lang w:eastAsia="ru-RU"/>
                    </w:rPr>
                  </w:pPr>
                </w:p>
              </w:tc>
              <w:tc>
                <w:tcPr>
                  <w:tcW w:w="1367"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eastAsia="Times New Roman"/>
                      <w:color w:val="000000"/>
                      <w:sz w:val="14"/>
                      <w:szCs w:val="14"/>
                      <w:lang w:eastAsia="ru-RU"/>
                    </w:rPr>
                  </w:pPr>
                </w:p>
              </w:tc>
              <w:tc>
                <w:tcPr>
                  <w:tcW w:w="1172"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ascii="Times New Roman" w:eastAsia="Times New Roman" w:hAnsi="Times New Roman"/>
                      <w:color w:val="000000"/>
                      <w:sz w:val="14"/>
                      <w:szCs w:val="14"/>
                      <w:lang w:eastAsia="ru-RU"/>
                    </w:rPr>
                  </w:pPr>
                  <w:r w:rsidRPr="002A3C4D">
                    <w:rPr>
                      <w:rFonts w:ascii="Times New Roman" w:eastAsia="Times New Roman" w:hAnsi="Times New Roman"/>
                      <w:color w:val="000000"/>
                      <w:sz w:val="14"/>
                      <w:szCs w:val="14"/>
                      <w:lang w:eastAsia="ru-RU"/>
                    </w:rPr>
                    <w:t xml:space="preserve">-           64 077 256,00   </w:t>
                  </w:r>
                </w:p>
              </w:tc>
              <w:tc>
                <w:tcPr>
                  <w:tcW w:w="2002" w:type="pct"/>
                  <w:tcBorders>
                    <w:top w:val="nil"/>
                    <w:left w:val="nil"/>
                    <w:bottom w:val="nil"/>
                    <w:right w:val="nil"/>
                  </w:tcBorders>
                  <w:shd w:val="clear" w:color="auto" w:fill="auto"/>
                  <w:noWrap/>
                  <w:vAlign w:val="bottom"/>
                  <w:hideMark/>
                </w:tcPr>
                <w:p w:rsidR="002A3C4D" w:rsidRPr="002A3C4D" w:rsidRDefault="002A3C4D" w:rsidP="002A3C4D">
                  <w:pPr>
                    <w:spacing w:after="0" w:line="240" w:lineRule="auto"/>
                    <w:rPr>
                      <w:rFonts w:eastAsia="Times New Roman"/>
                      <w:color w:val="000000"/>
                      <w:sz w:val="14"/>
                      <w:szCs w:val="14"/>
                      <w:lang w:eastAsia="ru-RU"/>
                    </w:rPr>
                  </w:pPr>
                </w:p>
              </w:tc>
            </w:tr>
          </w:tbl>
          <w:p w:rsidR="002A3C4D" w:rsidRPr="002A3C4D" w:rsidRDefault="002A3C4D" w:rsidP="002A3C4D">
            <w:pPr>
              <w:spacing w:after="0" w:line="240" w:lineRule="auto"/>
              <w:jc w:val="center"/>
              <w:rPr>
                <w:rFonts w:ascii="Times New Roman" w:eastAsia="Times New Roman" w:hAnsi="Times New Roman"/>
                <w:color w:val="000000"/>
                <w:sz w:val="18"/>
                <w:szCs w:val="18"/>
                <w:lang w:val="en-US" w:eastAsia="ru-RU"/>
              </w:rPr>
            </w:pPr>
          </w:p>
        </w:tc>
      </w:tr>
    </w:tbl>
    <w:p w:rsidR="00727DF8" w:rsidRDefault="00727DF8" w:rsidP="00727DF8">
      <w:pPr>
        <w:rPr>
          <w:sz w:val="28"/>
          <w:szCs w:val="28"/>
        </w:rPr>
      </w:pPr>
      <w:r>
        <w:rPr>
          <w:noProof/>
          <w:sz w:val="28"/>
          <w:szCs w:val="28"/>
          <w:lang w:eastAsia="ru-RU"/>
        </w:rPr>
        <w:drawing>
          <wp:anchor distT="0" distB="0" distL="114300" distR="114300" simplePos="0" relativeHeight="251671552" behindDoc="0" locked="0" layoutInCell="1" allowOverlap="1">
            <wp:simplePos x="0" y="0"/>
            <wp:positionH relativeFrom="margin">
              <wp:posOffset>2649954</wp:posOffset>
            </wp:positionH>
            <wp:positionV relativeFrom="paragraph">
              <wp:posOffset>211100</wp:posOffset>
            </wp:positionV>
            <wp:extent cx="542076" cy="682832"/>
            <wp:effectExtent l="19050" t="0" r="0" b="0"/>
            <wp:wrapNone/>
            <wp:docPr id="22" name="Рисунок 2"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гучанский МР_ПП-2019-01"/>
                    <pic:cNvPicPr>
                      <a:picLocks noChangeAspect="1" noChangeArrowheads="1"/>
                    </pic:cNvPicPr>
                  </pic:nvPicPr>
                  <pic:blipFill>
                    <a:blip r:embed="rId28" cstate="print"/>
                    <a:srcRect/>
                    <a:stretch>
                      <a:fillRect/>
                    </a:stretch>
                  </pic:blipFill>
                  <pic:spPr bwMode="auto">
                    <a:xfrm>
                      <a:off x="0" y="0"/>
                      <a:ext cx="542076" cy="682832"/>
                    </a:xfrm>
                    <a:prstGeom prst="rect">
                      <a:avLst/>
                    </a:prstGeom>
                    <a:noFill/>
                  </pic:spPr>
                </pic:pic>
              </a:graphicData>
            </a:graphic>
          </wp:anchor>
        </w:drawing>
      </w:r>
      <w:r>
        <w:rPr>
          <w:sz w:val="28"/>
          <w:szCs w:val="28"/>
        </w:rPr>
        <w:t xml:space="preserve">                                                                                                                                                                                                                                                                                                                                                                                                                                               </w:t>
      </w:r>
    </w:p>
    <w:p w:rsidR="00727DF8" w:rsidRPr="00727DF8" w:rsidRDefault="00727DF8" w:rsidP="00727DF8">
      <w:pPr>
        <w:jc w:val="center"/>
        <w:rPr>
          <w:rFonts w:ascii="Times New Roman" w:hAnsi="Times New Roman"/>
          <w:sz w:val="20"/>
          <w:szCs w:val="20"/>
        </w:rPr>
      </w:pPr>
    </w:p>
    <w:p w:rsidR="00727DF8" w:rsidRDefault="00727DF8" w:rsidP="00727DF8">
      <w:pPr>
        <w:jc w:val="center"/>
        <w:rPr>
          <w:rFonts w:ascii="Times New Roman" w:hAnsi="Times New Roman"/>
          <w:sz w:val="20"/>
          <w:szCs w:val="20"/>
          <w:lang w:val="en-US"/>
        </w:rPr>
      </w:pPr>
    </w:p>
    <w:p w:rsidR="00727DF8" w:rsidRPr="00B97021" w:rsidRDefault="00727DF8" w:rsidP="00727DF8">
      <w:pPr>
        <w:jc w:val="center"/>
        <w:rPr>
          <w:rFonts w:ascii="Times New Roman" w:hAnsi="Times New Roman"/>
          <w:sz w:val="2"/>
          <w:szCs w:val="20"/>
          <w:lang w:val="en-US"/>
        </w:rPr>
      </w:pPr>
    </w:p>
    <w:p w:rsidR="00727DF8" w:rsidRPr="00727DF8" w:rsidRDefault="00727DF8" w:rsidP="00727DF8">
      <w:pPr>
        <w:spacing w:after="0" w:line="240" w:lineRule="auto"/>
        <w:jc w:val="center"/>
        <w:rPr>
          <w:rFonts w:ascii="Times New Roman" w:hAnsi="Times New Roman"/>
          <w:sz w:val="18"/>
          <w:szCs w:val="20"/>
        </w:rPr>
      </w:pPr>
      <w:r w:rsidRPr="00727DF8">
        <w:rPr>
          <w:rFonts w:ascii="Times New Roman" w:hAnsi="Times New Roman"/>
          <w:sz w:val="18"/>
          <w:szCs w:val="20"/>
        </w:rPr>
        <w:t>АДМИНИСТРАЦИЯ БОГУЧАНСКОГО РАЙОНА</w:t>
      </w:r>
    </w:p>
    <w:p w:rsidR="00727DF8" w:rsidRPr="00727DF8" w:rsidRDefault="00727DF8" w:rsidP="006357EA">
      <w:pPr>
        <w:pStyle w:val="3"/>
        <w:spacing w:before="0" w:after="0" w:line="240" w:lineRule="auto"/>
        <w:jc w:val="center"/>
        <w:rPr>
          <w:rFonts w:ascii="Times New Roman" w:hAnsi="Times New Roman" w:cs="Times New Roman"/>
          <w:b w:val="0"/>
          <w:sz w:val="18"/>
          <w:szCs w:val="20"/>
        </w:rPr>
      </w:pPr>
      <w:r w:rsidRPr="00727DF8">
        <w:rPr>
          <w:rFonts w:ascii="Times New Roman" w:hAnsi="Times New Roman" w:cs="Times New Roman"/>
          <w:b w:val="0"/>
          <w:sz w:val="18"/>
          <w:szCs w:val="20"/>
        </w:rPr>
        <w:t>П О С Т А Н О В Л Е Н И Е</w:t>
      </w:r>
    </w:p>
    <w:p w:rsidR="00727DF8" w:rsidRPr="00727DF8" w:rsidRDefault="00594BCE" w:rsidP="006357EA">
      <w:pPr>
        <w:spacing w:line="240" w:lineRule="auto"/>
        <w:jc w:val="center"/>
        <w:rPr>
          <w:rFonts w:ascii="Times New Roman" w:hAnsi="Times New Roman"/>
          <w:sz w:val="20"/>
          <w:szCs w:val="20"/>
          <w:lang w:val="en-US"/>
        </w:rPr>
      </w:pPr>
      <w:r>
        <w:rPr>
          <w:rFonts w:ascii="Times New Roman" w:hAnsi="Times New Roman"/>
          <w:sz w:val="20"/>
          <w:szCs w:val="20"/>
        </w:rPr>
        <w:t>15</w:t>
      </w:r>
      <w:r>
        <w:rPr>
          <w:rFonts w:ascii="Times New Roman" w:hAnsi="Times New Roman"/>
          <w:sz w:val="20"/>
          <w:szCs w:val="20"/>
          <w:lang w:val="en-US"/>
        </w:rPr>
        <w:t>.02.</w:t>
      </w:r>
      <w:r w:rsidR="00727DF8" w:rsidRPr="00727DF8">
        <w:rPr>
          <w:rFonts w:ascii="Times New Roman" w:hAnsi="Times New Roman"/>
          <w:sz w:val="20"/>
          <w:szCs w:val="20"/>
        </w:rPr>
        <w:t>2021г.                           с. Богучаны                                           №  98-п</w:t>
      </w:r>
    </w:p>
    <w:p w:rsidR="00727DF8" w:rsidRDefault="00727DF8" w:rsidP="006357EA">
      <w:pPr>
        <w:pStyle w:val="ConsPlusTitle"/>
        <w:widowControl/>
        <w:jc w:val="center"/>
        <w:rPr>
          <w:rFonts w:ascii="Times New Roman" w:hAnsi="Times New Roman" w:cs="Times New Roman"/>
          <w:b w:val="0"/>
          <w:lang w:val="en-US"/>
        </w:rPr>
      </w:pPr>
      <w:r w:rsidRPr="00727DF8">
        <w:rPr>
          <w:rFonts w:ascii="Times New Roman" w:hAnsi="Times New Roman" w:cs="Times New Roman"/>
          <w:b w:val="0"/>
        </w:rPr>
        <w:t>О предоставлении энергоснабжающим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p w:rsidR="006357EA" w:rsidRPr="006357EA" w:rsidRDefault="006357EA" w:rsidP="006357EA">
      <w:pPr>
        <w:pStyle w:val="ConsPlusTitle"/>
        <w:widowControl/>
        <w:jc w:val="center"/>
        <w:rPr>
          <w:rFonts w:ascii="Times New Roman" w:hAnsi="Times New Roman" w:cs="Times New Roman"/>
          <w:b w:val="0"/>
          <w:lang w:val="en-US"/>
        </w:rPr>
      </w:pPr>
    </w:p>
    <w:p w:rsidR="00727DF8" w:rsidRPr="00727DF8" w:rsidRDefault="00727DF8" w:rsidP="006357EA">
      <w:pPr>
        <w:pStyle w:val="ac"/>
        <w:spacing w:line="240" w:lineRule="auto"/>
        <w:ind w:firstLine="900"/>
        <w:jc w:val="both"/>
        <w:rPr>
          <w:rFonts w:ascii="Times New Roman" w:hAnsi="Times New Roman"/>
          <w:sz w:val="20"/>
          <w:szCs w:val="20"/>
        </w:rPr>
      </w:pPr>
      <w:r w:rsidRPr="00727DF8">
        <w:rPr>
          <w:rFonts w:ascii="Times New Roman" w:hAnsi="Times New Roman"/>
          <w:sz w:val="20"/>
          <w:szCs w:val="20"/>
        </w:rPr>
        <w:t>В соответствии с п. 2 ст. 3 Закона Красноярского края от 20.12.2012     №3-963 «О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ст. 4 Закона Красноярского края от 20.12.2012 № 3-961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Законом Красноярского края  от 10.12.2020 № 10-4538 «О краевом бюджете на 2021 год и плановый период 2022-2023годов», постановлением Правительства Красноярского края от 20.02.2013 № 47-п «Об утверждении Порядка расходования субвенций бюджетам муниципальных районов края на осуществление органами местного самоуправления края государственных полномочий по компенсации энергоснабжающим организациям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постановлением Правительства Красноярского края от 20.02.2013 № 43-п «О реализации Закона Красноярского края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постановлением администрации Богучанского района от 07.03.2013 № 266-п (в ред. от 14.03.2019 № 234-п) «Об утверждении Порядка предоставления энергоснабжающим организациям компенсации выпадающих доходов на территории Богучанского района, контроля за использованием средств компенсации и возврата в случае нарушения условий их предоставления», решением  Богучанского районного Совета депутатов от 24.12.2020 №6/1-25«О районном бюджете на 2021 год и плановый период 2022-2023 годов», в соответствии со</w:t>
      </w:r>
      <w:r w:rsidRPr="00727DF8">
        <w:rPr>
          <w:rFonts w:ascii="Times New Roman" w:hAnsi="Times New Roman"/>
          <w:color w:val="FF0000"/>
          <w:sz w:val="20"/>
          <w:szCs w:val="20"/>
        </w:rPr>
        <w:t xml:space="preserve"> </w:t>
      </w:r>
      <w:r w:rsidRPr="00727DF8">
        <w:rPr>
          <w:rFonts w:ascii="Times New Roman" w:hAnsi="Times New Roman"/>
          <w:sz w:val="20"/>
          <w:szCs w:val="20"/>
        </w:rPr>
        <w:t xml:space="preserve">ст. ст. 7, 43, 47 Устава Богучанского района Красноярского края, </w:t>
      </w:r>
      <w:r w:rsidR="006357EA" w:rsidRPr="006357EA">
        <w:rPr>
          <w:rFonts w:ascii="Times New Roman" w:hAnsi="Times New Roman"/>
          <w:sz w:val="20"/>
          <w:szCs w:val="20"/>
        </w:rPr>
        <w:t xml:space="preserve">  </w:t>
      </w:r>
      <w:r w:rsidRPr="00727DF8">
        <w:rPr>
          <w:rFonts w:ascii="Times New Roman" w:hAnsi="Times New Roman"/>
          <w:sz w:val="20"/>
          <w:szCs w:val="20"/>
        </w:rPr>
        <w:t>ПОСТАНОВЛЯЮ:</w:t>
      </w:r>
    </w:p>
    <w:p w:rsidR="00727DF8" w:rsidRPr="00727DF8" w:rsidRDefault="00727DF8" w:rsidP="006357EA">
      <w:pPr>
        <w:pStyle w:val="23"/>
        <w:numPr>
          <w:ilvl w:val="0"/>
          <w:numId w:val="41"/>
        </w:numPr>
        <w:tabs>
          <w:tab w:val="clear" w:pos="720"/>
          <w:tab w:val="num" w:pos="0"/>
          <w:tab w:val="left" w:pos="1260"/>
        </w:tabs>
        <w:ind w:left="0" w:right="0" w:firstLine="900"/>
        <w:rPr>
          <w:sz w:val="20"/>
        </w:rPr>
      </w:pPr>
      <w:r w:rsidRPr="00727DF8">
        <w:rPr>
          <w:sz w:val="20"/>
        </w:rPr>
        <w:lastRenderedPageBreak/>
        <w:t>Предоставить</w:t>
      </w:r>
      <w:r w:rsidRPr="00727DF8">
        <w:rPr>
          <w:b/>
          <w:sz w:val="20"/>
        </w:rPr>
        <w:t xml:space="preserve"> </w:t>
      </w:r>
      <w:r w:rsidRPr="00727DF8">
        <w:rPr>
          <w:sz w:val="20"/>
        </w:rPr>
        <w:t xml:space="preserve">энергоснабжающей организации – обществу с ограниченной ответственностью «Одиссей» компенсацию выпадающих доходов, возникающую в результате поставки населению по регулируемым ценам (тарифам) электрической энергии, вырабатываемой дизельными электростанциями, в общей сумме 17100500,00 рублей в период с 1 января по 31 декабря 2021 года в соответствии с графиком финансирования, предусмотренным соглашением о предоставлении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 </w:t>
      </w:r>
    </w:p>
    <w:p w:rsidR="00727DF8" w:rsidRPr="00727DF8" w:rsidRDefault="00727DF8" w:rsidP="006357EA">
      <w:pPr>
        <w:pStyle w:val="23"/>
        <w:numPr>
          <w:ilvl w:val="0"/>
          <w:numId w:val="41"/>
        </w:numPr>
        <w:tabs>
          <w:tab w:val="clear" w:pos="720"/>
          <w:tab w:val="num" w:pos="0"/>
          <w:tab w:val="left" w:pos="1260"/>
        </w:tabs>
        <w:ind w:left="0" w:right="0" w:firstLine="900"/>
        <w:rPr>
          <w:sz w:val="20"/>
        </w:rPr>
      </w:pPr>
      <w:r w:rsidRPr="00727DF8">
        <w:rPr>
          <w:sz w:val="20"/>
        </w:rPr>
        <w:t>Контроль за исполнением данного постановления возложить на заместителя Главы Богучанского района по взаимодействию с органами государственной и муниципальной власти  С.И. Нохрина.</w:t>
      </w:r>
    </w:p>
    <w:p w:rsidR="00727DF8" w:rsidRPr="006357EA" w:rsidRDefault="00727DF8" w:rsidP="006357EA">
      <w:pPr>
        <w:pStyle w:val="23"/>
        <w:numPr>
          <w:ilvl w:val="0"/>
          <w:numId w:val="41"/>
        </w:numPr>
        <w:tabs>
          <w:tab w:val="clear" w:pos="720"/>
          <w:tab w:val="num" w:pos="0"/>
          <w:tab w:val="left" w:pos="1260"/>
        </w:tabs>
        <w:ind w:left="0" w:right="0" w:firstLine="900"/>
        <w:rPr>
          <w:sz w:val="20"/>
        </w:rPr>
      </w:pPr>
      <w:r w:rsidRPr="00727DF8">
        <w:rPr>
          <w:sz w:val="20"/>
        </w:rPr>
        <w:t>Постановление вступает в силу со дня, следующего за днём опубликования в Официальном вестнике Богучанского района, распространяется на правоотношения, возникшие с 01.01.2021 года.</w:t>
      </w:r>
    </w:p>
    <w:p w:rsidR="006357EA" w:rsidRPr="006357EA" w:rsidRDefault="006357EA" w:rsidP="006357EA">
      <w:pPr>
        <w:pStyle w:val="23"/>
        <w:tabs>
          <w:tab w:val="num" w:pos="0"/>
          <w:tab w:val="left" w:pos="1260"/>
        </w:tabs>
        <w:ind w:left="900" w:right="0"/>
        <w:rPr>
          <w:sz w:val="20"/>
        </w:rPr>
      </w:pPr>
    </w:p>
    <w:tbl>
      <w:tblPr>
        <w:tblW w:w="0" w:type="auto"/>
        <w:tblLook w:val="01E0"/>
      </w:tblPr>
      <w:tblGrid>
        <w:gridCol w:w="4785"/>
        <w:gridCol w:w="4785"/>
      </w:tblGrid>
      <w:tr w:rsidR="00727DF8" w:rsidRPr="00727DF8" w:rsidTr="006357EA">
        <w:trPr>
          <w:trHeight w:val="223"/>
        </w:trPr>
        <w:tc>
          <w:tcPr>
            <w:tcW w:w="4785" w:type="dxa"/>
          </w:tcPr>
          <w:p w:rsidR="00727DF8" w:rsidRPr="00727DF8" w:rsidRDefault="00727DF8" w:rsidP="006357EA">
            <w:pPr>
              <w:pStyle w:val="ac"/>
              <w:tabs>
                <w:tab w:val="num" w:pos="0"/>
              </w:tabs>
              <w:spacing w:line="240" w:lineRule="auto"/>
              <w:rPr>
                <w:rFonts w:ascii="Times New Roman" w:hAnsi="Times New Roman"/>
                <w:sz w:val="20"/>
                <w:szCs w:val="20"/>
              </w:rPr>
            </w:pPr>
            <w:r w:rsidRPr="00727DF8">
              <w:rPr>
                <w:rFonts w:ascii="Times New Roman" w:hAnsi="Times New Roman"/>
                <w:sz w:val="20"/>
                <w:szCs w:val="20"/>
              </w:rPr>
              <w:t xml:space="preserve">Глава Богучанского района   </w:t>
            </w:r>
          </w:p>
        </w:tc>
        <w:tc>
          <w:tcPr>
            <w:tcW w:w="4785" w:type="dxa"/>
          </w:tcPr>
          <w:p w:rsidR="00727DF8" w:rsidRPr="00727DF8" w:rsidRDefault="00727DF8" w:rsidP="006357EA">
            <w:pPr>
              <w:pStyle w:val="ac"/>
              <w:tabs>
                <w:tab w:val="num" w:pos="0"/>
              </w:tabs>
              <w:spacing w:line="240" w:lineRule="auto"/>
              <w:jc w:val="right"/>
              <w:rPr>
                <w:rFonts w:ascii="Times New Roman" w:hAnsi="Times New Roman"/>
                <w:sz w:val="20"/>
                <w:szCs w:val="20"/>
              </w:rPr>
            </w:pPr>
            <w:r w:rsidRPr="00727DF8">
              <w:rPr>
                <w:rFonts w:ascii="Times New Roman" w:hAnsi="Times New Roman"/>
                <w:sz w:val="20"/>
                <w:szCs w:val="20"/>
              </w:rPr>
              <w:t xml:space="preserve">                        В.Р. Саар</w:t>
            </w:r>
          </w:p>
          <w:p w:rsidR="00727DF8" w:rsidRPr="00727DF8" w:rsidRDefault="00727DF8" w:rsidP="006357EA">
            <w:pPr>
              <w:pStyle w:val="ac"/>
              <w:tabs>
                <w:tab w:val="num" w:pos="0"/>
              </w:tabs>
              <w:spacing w:line="240" w:lineRule="auto"/>
              <w:jc w:val="center"/>
              <w:rPr>
                <w:rFonts w:ascii="Times New Roman" w:hAnsi="Times New Roman"/>
                <w:sz w:val="20"/>
                <w:szCs w:val="20"/>
              </w:rPr>
            </w:pPr>
            <w:r w:rsidRPr="00727DF8">
              <w:rPr>
                <w:rFonts w:ascii="Times New Roman" w:hAnsi="Times New Roman"/>
                <w:sz w:val="20"/>
                <w:szCs w:val="20"/>
              </w:rPr>
              <w:t xml:space="preserve">      </w:t>
            </w:r>
          </w:p>
        </w:tc>
      </w:tr>
    </w:tbl>
    <w:p w:rsidR="00727DF8" w:rsidRPr="008B0F98" w:rsidRDefault="00727DF8" w:rsidP="00727DF8">
      <w:pPr>
        <w:pStyle w:val="ac"/>
        <w:ind w:right="-6"/>
        <w:rPr>
          <w:sz w:val="28"/>
          <w:szCs w:val="28"/>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583D37" w:rsidRDefault="00583D37" w:rsidP="00C94954">
      <w:pPr>
        <w:spacing w:after="0" w:line="240" w:lineRule="auto"/>
        <w:ind w:firstLine="360"/>
        <w:jc w:val="both"/>
        <w:rPr>
          <w:rFonts w:ascii="Times New Roman" w:eastAsia="Times New Roman" w:hAnsi="Times New Roman"/>
          <w:sz w:val="20"/>
          <w:szCs w:val="20"/>
          <w:lang w:val="en-US" w:eastAsia="ru-RU"/>
        </w:rPr>
      </w:pPr>
    </w:p>
    <w:p w:rsidR="00594BCE" w:rsidRDefault="00594BCE" w:rsidP="00C94954">
      <w:pPr>
        <w:spacing w:after="0" w:line="240" w:lineRule="auto"/>
        <w:ind w:firstLine="360"/>
        <w:jc w:val="both"/>
        <w:rPr>
          <w:rFonts w:ascii="Times New Roman" w:eastAsia="Times New Roman" w:hAnsi="Times New Roman"/>
          <w:sz w:val="20"/>
          <w:szCs w:val="20"/>
          <w:lang w:val="en-US" w:eastAsia="ru-RU"/>
        </w:rPr>
      </w:pPr>
    </w:p>
    <w:p w:rsidR="00594BCE" w:rsidRDefault="00594BCE" w:rsidP="00C94954">
      <w:pPr>
        <w:spacing w:after="0" w:line="240" w:lineRule="auto"/>
        <w:ind w:firstLine="360"/>
        <w:jc w:val="both"/>
        <w:rPr>
          <w:rFonts w:ascii="Times New Roman" w:eastAsia="Times New Roman" w:hAnsi="Times New Roman"/>
          <w:sz w:val="20"/>
          <w:szCs w:val="20"/>
          <w:lang w:val="en-US" w:eastAsia="ru-RU"/>
        </w:rPr>
      </w:pPr>
    </w:p>
    <w:p w:rsidR="00594BCE" w:rsidRDefault="00594BCE" w:rsidP="00C94954">
      <w:pPr>
        <w:spacing w:after="0" w:line="240" w:lineRule="auto"/>
        <w:ind w:firstLine="360"/>
        <w:jc w:val="both"/>
        <w:rPr>
          <w:rFonts w:ascii="Times New Roman" w:eastAsia="Times New Roman" w:hAnsi="Times New Roman"/>
          <w:sz w:val="20"/>
          <w:szCs w:val="20"/>
          <w:lang w:val="en-US" w:eastAsia="ru-RU"/>
        </w:rPr>
      </w:pPr>
    </w:p>
    <w:p w:rsidR="00594BCE" w:rsidRDefault="00594BCE" w:rsidP="00C94954">
      <w:pPr>
        <w:spacing w:after="0" w:line="240" w:lineRule="auto"/>
        <w:ind w:firstLine="360"/>
        <w:jc w:val="both"/>
        <w:rPr>
          <w:rFonts w:ascii="Times New Roman" w:eastAsia="Times New Roman" w:hAnsi="Times New Roman"/>
          <w:sz w:val="20"/>
          <w:szCs w:val="20"/>
          <w:lang w:val="en-US" w:eastAsia="ru-RU"/>
        </w:rPr>
      </w:pPr>
    </w:p>
    <w:p w:rsidR="00594BCE" w:rsidRDefault="00594BCE" w:rsidP="00C94954">
      <w:pPr>
        <w:spacing w:after="0" w:line="240" w:lineRule="auto"/>
        <w:ind w:firstLine="360"/>
        <w:jc w:val="both"/>
        <w:rPr>
          <w:rFonts w:ascii="Times New Roman" w:eastAsia="Times New Roman" w:hAnsi="Times New Roman"/>
          <w:sz w:val="20"/>
          <w:szCs w:val="20"/>
          <w:lang w:val="en-US" w:eastAsia="ru-RU"/>
        </w:rPr>
      </w:pPr>
    </w:p>
    <w:p w:rsidR="00594BCE" w:rsidRDefault="00594BCE" w:rsidP="00C94954">
      <w:pPr>
        <w:spacing w:after="0" w:line="240" w:lineRule="auto"/>
        <w:ind w:firstLine="360"/>
        <w:jc w:val="both"/>
        <w:rPr>
          <w:rFonts w:ascii="Times New Roman" w:eastAsia="Times New Roman" w:hAnsi="Times New Roman"/>
          <w:sz w:val="20"/>
          <w:szCs w:val="20"/>
          <w:lang w:val="en-US" w:eastAsia="ru-RU"/>
        </w:rPr>
      </w:pPr>
    </w:p>
    <w:p w:rsidR="00594BCE" w:rsidRDefault="00594BCE" w:rsidP="00C94954">
      <w:pPr>
        <w:spacing w:after="0" w:line="240" w:lineRule="auto"/>
        <w:ind w:firstLine="360"/>
        <w:jc w:val="both"/>
        <w:rPr>
          <w:rFonts w:ascii="Times New Roman" w:eastAsia="Times New Roman" w:hAnsi="Times New Roman"/>
          <w:sz w:val="20"/>
          <w:szCs w:val="20"/>
          <w:lang w:val="en-US" w:eastAsia="ru-RU"/>
        </w:rPr>
      </w:pPr>
    </w:p>
    <w:p w:rsidR="00594BCE" w:rsidRDefault="00594BCE" w:rsidP="00C94954">
      <w:pPr>
        <w:spacing w:after="0" w:line="240" w:lineRule="auto"/>
        <w:ind w:firstLine="360"/>
        <w:jc w:val="both"/>
        <w:rPr>
          <w:rFonts w:ascii="Times New Roman" w:eastAsia="Times New Roman" w:hAnsi="Times New Roman"/>
          <w:sz w:val="20"/>
          <w:szCs w:val="20"/>
          <w:lang w:val="en-US" w:eastAsia="ru-RU"/>
        </w:rPr>
      </w:pPr>
    </w:p>
    <w:p w:rsidR="00594BCE" w:rsidRPr="00594BCE" w:rsidRDefault="00594BCE" w:rsidP="00C94954">
      <w:pPr>
        <w:spacing w:after="0" w:line="240" w:lineRule="auto"/>
        <w:ind w:firstLine="360"/>
        <w:jc w:val="both"/>
        <w:rPr>
          <w:rFonts w:ascii="Times New Roman" w:eastAsia="Times New Roman" w:hAnsi="Times New Roman"/>
          <w:sz w:val="20"/>
          <w:szCs w:val="20"/>
          <w:lang w:val="en-US" w:eastAsia="ru-RU"/>
        </w:rPr>
      </w:pPr>
    </w:p>
    <w:p w:rsidR="000D1293" w:rsidRDefault="000D1293" w:rsidP="00C94954">
      <w:pPr>
        <w:spacing w:after="0" w:line="240" w:lineRule="auto"/>
        <w:ind w:firstLine="360"/>
        <w:jc w:val="both"/>
        <w:rPr>
          <w:rFonts w:ascii="Times New Roman" w:eastAsia="Times New Roman" w:hAnsi="Times New Roman"/>
          <w:sz w:val="20"/>
          <w:szCs w:val="20"/>
          <w:lang w:eastAsia="ru-RU"/>
        </w:rPr>
      </w:pPr>
    </w:p>
    <w:p w:rsidR="000D1293" w:rsidRPr="00BC10BC" w:rsidRDefault="000D1293" w:rsidP="00C94954">
      <w:pPr>
        <w:spacing w:after="0" w:line="240" w:lineRule="auto"/>
        <w:ind w:firstLine="360"/>
        <w:jc w:val="both"/>
        <w:rPr>
          <w:rFonts w:ascii="Times New Roman" w:eastAsia="Times New Roman" w:hAnsi="Times New Roman"/>
          <w:sz w:val="20"/>
          <w:szCs w:val="20"/>
          <w:lang w:eastAsia="ru-RU"/>
        </w:rPr>
      </w:pPr>
    </w:p>
    <w:p w:rsidR="00822793" w:rsidRPr="00BC10BC" w:rsidRDefault="00822793" w:rsidP="00C94954">
      <w:pPr>
        <w:spacing w:after="0" w:line="240" w:lineRule="auto"/>
        <w:ind w:firstLine="360"/>
        <w:jc w:val="both"/>
        <w:rPr>
          <w:rFonts w:ascii="Times New Roman" w:eastAsia="Times New Roman" w:hAnsi="Times New Roman"/>
          <w:sz w:val="20"/>
          <w:szCs w:val="20"/>
          <w:lang w:eastAsia="ru-RU"/>
        </w:rPr>
      </w:pPr>
    </w:p>
    <w:p w:rsidR="001134EA" w:rsidRPr="00570720" w:rsidRDefault="001134EA" w:rsidP="001134EA">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B46A48">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B46A48" w:rsidRPr="00EA270E">
              <w:rPr>
                <w:rFonts w:ascii="Times New Roman" w:eastAsia="Times New Roman" w:hAnsi="Times New Roman"/>
                <w:sz w:val="18"/>
                <w:szCs w:val="18"/>
              </w:rPr>
              <w:t>Илиндеева Н.В</w:t>
            </w:r>
            <w:r w:rsidR="00342E12" w:rsidRPr="00EA270E">
              <w:rPr>
                <w:rFonts w:ascii="Times New Roman" w:eastAsia="Times New Roman" w:hAnsi="Times New Roman"/>
                <w:sz w:val="18"/>
                <w:szCs w:val="18"/>
              </w:rPr>
              <w:t>.</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29"/>
      <w:footerReference w:type="first" r:id="rId30"/>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A09" w:rsidRDefault="001D7A09" w:rsidP="00F3397A">
      <w:pPr>
        <w:spacing w:after="0" w:line="240" w:lineRule="auto"/>
      </w:pPr>
      <w:r>
        <w:separator/>
      </w:r>
    </w:p>
  </w:endnote>
  <w:endnote w:type="continuationSeparator" w:id="1">
    <w:p w:rsidR="001D7A09" w:rsidRDefault="001D7A09"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2C51D4" w:rsidRDefault="002C51D4">
        <w:r>
          <w:rPr>
            <w:noProof/>
            <w:lang w:eastAsia="ru-RU"/>
          </w:rPr>
          <w:pict>
            <v:group id="Группа 33" o:spid="_x0000_s4100" style="position:absolute;margin-left:.9pt;margin-top:33.7pt;width:594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2C51D4" w:rsidRDefault="002C51D4">
                      <w:pPr>
                        <w:jc w:val="center"/>
                      </w:pPr>
                      <w:r w:rsidRPr="00EE430F">
                        <w:fldChar w:fldCharType="begin"/>
                      </w:r>
                      <w:r>
                        <w:instrText>PAGE    \* MERGEFORMAT</w:instrText>
                      </w:r>
                      <w:r w:rsidRPr="00EE430F">
                        <w:fldChar w:fldCharType="separate"/>
                      </w:r>
                      <w:r w:rsidR="00594BCE" w:rsidRPr="00594BCE">
                        <w:rPr>
                          <w:rFonts w:ascii="Times New Roman" w:eastAsia="Times New Roman" w:hAnsi="Times New Roman"/>
                          <w:noProof/>
                          <w:sz w:val="20"/>
                          <w:szCs w:val="20"/>
                          <w:lang w:eastAsia="ru-RU"/>
                        </w:rPr>
                        <w:t>49</w:t>
                      </w:r>
                      <w:r>
                        <w:rPr>
                          <w:color w:val="8C8C8C" w:themeColor="background1" w:themeShade="8C"/>
                        </w:rPr>
                        <w:fldChar w:fldCharType="end"/>
                      </w:r>
                    </w:p>
                    <w:p w:rsidR="002C51D4" w:rsidRDefault="002C51D4">
                      <w:pPr>
                        <w:spacing w:line="240" w:lineRule="auto"/>
                      </w:pPr>
                      <w:r>
                        <w:rPr>
                          <w:rStyle w:val="24"/>
                          <w:rFonts w:eastAsia="Calibri"/>
                        </w:rPr>
                        <w:t xml:space="preserve">Приложение </w:t>
                      </w:r>
                      <w:r w:rsidRPr="00EE430F">
                        <w:fldChar w:fldCharType="begin"/>
                      </w:r>
                      <w:r>
                        <w:instrText xml:space="preserve"> PAGE \* MERGEFORMAT </w:instrText>
                      </w:r>
                      <w:r w:rsidRPr="00EE430F">
                        <w:fldChar w:fldCharType="separate"/>
                      </w:r>
                      <w:r w:rsidR="00594BCE" w:rsidRPr="00594BCE">
                        <w:rPr>
                          <w:rStyle w:val="24"/>
                          <w:rFonts w:eastAsia="Calibri"/>
                          <w:noProof/>
                        </w:rPr>
                        <w:t>49</w:t>
                      </w:r>
                      <w:r>
                        <w:rPr>
                          <w:rStyle w:val="24"/>
                          <w:rFonts w:eastAsia="Calibri"/>
                          <w:noProof/>
                        </w:rPr>
                        <w:fldChar w:fldCharType="end"/>
                      </w:r>
                      <w:r>
                        <w:rPr>
                          <w:rStyle w:val="24"/>
                          <w:rFonts w:eastAsia="Calibri"/>
                        </w:rPr>
                        <w:t xml:space="preserve"> к постановлению</w:t>
                      </w:r>
                    </w:p>
                    <w:p w:rsidR="002C51D4" w:rsidRDefault="002C51D4">
                      <w:pPr>
                        <w:spacing w:line="240" w:lineRule="auto"/>
                      </w:pPr>
                      <w:r>
                        <w:rPr>
                          <w:rStyle w:val="24"/>
                          <w:rFonts w:eastAsia="Calibri"/>
                        </w:rPr>
                        <w:t>администрации Богучанского района</w:t>
                      </w:r>
                    </w:p>
                    <w:p w:rsidR="002C51D4" w:rsidRDefault="002C51D4">
                      <w:pPr>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fldSimple w:instr=" PAGE \* MERGEFORMAT ">
                        <w:r w:rsidR="00594BCE">
                          <w:rPr>
                            <w:noProof/>
                          </w:rPr>
                          <w:t>49</w:t>
                        </w:r>
                      </w:fldSimple>
                    </w:p>
                    <w:p w:rsidR="002C51D4" w:rsidRDefault="002C51D4">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2C51D4" w:rsidRDefault="002C51D4">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A09" w:rsidRDefault="001D7A09" w:rsidP="00F3397A">
      <w:pPr>
        <w:spacing w:after="0" w:line="240" w:lineRule="auto"/>
      </w:pPr>
      <w:r>
        <w:separator/>
      </w:r>
    </w:p>
  </w:footnote>
  <w:footnote w:type="continuationSeparator" w:id="1">
    <w:p w:rsidR="001D7A09" w:rsidRDefault="001D7A09"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3272E10"/>
    <w:multiLevelType w:val="multilevel"/>
    <w:tmpl w:val="0DD030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3D0446"/>
    <w:multiLevelType w:val="hybridMultilevel"/>
    <w:tmpl w:val="381CE774"/>
    <w:lvl w:ilvl="0" w:tplc="65D2998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79755D"/>
    <w:multiLevelType w:val="hybridMultilevel"/>
    <w:tmpl w:val="BCAA7608"/>
    <w:lvl w:ilvl="0" w:tplc="5D4CA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9E2C20"/>
    <w:multiLevelType w:val="hybridMultilevel"/>
    <w:tmpl w:val="00BA3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4">
    <w:nsid w:val="0AC31727"/>
    <w:multiLevelType w:val="hybridMultilevel"/>
    <w:tmpl w:val="C04E1FB6"/>
    <w:lvl w:ilvl="0" w:tplc="D89A48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1B47C9"/>
    <w:multiLevelType w:val="hybridMultilevel"/>
    <w:tmpl w:val="14DC91AA"/>
    <w:lvl w:ilvl="0" w:tplc="B50E5A5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0FD778B"/>
    <w:multiLevelType w:val="hybridMultilevel"/>
    <w:tmpl w:val="00529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170301B"/>
    <w:multiLevelType w:val="multilevel"/>
    <w:tmpl w:val="B8CC05A6"/>
    <w:lvl w:ilvl="0">
      <w:start w:val="1"/>
      <w:numFmt w:val="decimal"/>
      <w:lvlText w:val="%1."/>
      <w:lvlJc w:val="left"/>
      <w:pPr>
        <w:ind w:left="1425" w:hanging="360"/>
      </w:pPr>
    </w:lvl>
    <w:lvl w:ilvl="1">
      <w:start w:val="1"/>
      <w:numFmt w:val="decimal"/>
      <w:isLgl/>
      <w:lvlText w:val="%1.%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18">
    <w:nsid w:val="12F43BA1"/>
    <w:multiLevelType w:val="hybridMultilevel"/>
    <w:tmpl w:val="71262CE4"/>
    <w:lvl w:ilvl="0" w:tplc="0419000F">
      <w:start w:val="4"/>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7F3215"/>
    <w:multiLevelType w:val="multilevel"/>
    <w:tmpl w:val="B8CC05A6"/>
    <w:lvl w:ilvl="0">
      <w:start w:val="1"/>
      <w:numFmt w:val="decimal"/>
      <w:lvlText w:val="%1."/>
      <w:lvlJc w:val="left"/>
      <w:pPr>
        <w:ind w:left="1425" w:hanging="360"/>
      </w:pPr>
    </w:lvl>
    <w:lvl w:ilvl="1">
      <w:start w:val="1"/>
      <w:numFmt w:val="decimal"/>
      <w:isLgl/>
      <w:lvlText w:val="%1.%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20">
    <w:nsid w:val="149D060C"/>
    <w:multiLevelType w:val="hybridMultilevel"/>
    <w:tmpl w:val="A386B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7C63A35"/>
    <w:multiLevelType w:val="hybridMultilevel"/>
    <w:tmpl w:val="BC1857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8C871C8"/>
    <w:multiLevelType w:val="hybridMultilevel"/>
    <w:tmpl w:val="AC20BBF0"/>
    <w:lvl w:ilvl="0" w:tplc="B80426B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324DBD"/>
    <w:multiLevelType w:val="hybridMultilevel"/>
    <w:tmpl w:val="3356F8FA"/>
    <w:lvl w:ilvl="0" w:tplc="FCA28F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FC6319F"/>
    <w:multiLevelType w:val="hybridMultilevel"/>
    <w:tmpl w:val="586C8DEE"/>
    <w:lvl w:ilvl="0" w:tplc="3870758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25E029F5"/>
    <w:multiLevelType w:val="hybridMultilevel"/>
    <w:tmpl w:val="9D703BF8"/>
    <w:lvl w:ilvl="0" w:tplc="34BEB6B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6391D58"/>
    <w:multiLevelType w:val="hybridMultilevel"/>
    <w:tmpl w:val="AFB09CD4"/>
    <w:lvl w:ilvl="0" w:tplc="C8B432D6">
      <w:start w:val="1"/>
      <w:numFmt w:val="decimal"/>
      <w:lvlText w:val="%1."/>
      <w:lvlJc w:val="left"/>
      <w:pPr>
        <w:ind w:left="2148" w:hanging="14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2CA02F1D"/>
    <w:multiLevelType w:val="hybridMultilevel"/>
    <w:tmpl w:val="B5ECD7CC"/>
    <w:lvl w:ilvl="0" w:tplc="E638A598">
      <w:start w:val="1"/>
      <w:numFmt w:val="decimal"/>
      <w:lvlText w:val="%1."/>
      <w:lvlJc w:val="left"/>
      <w:pPr>
        <w:ind w:left="2119" w:hanging="141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9124E1"/>
    <w:multiLevelType w:val="hybridMultilevel"/>
    <w:tmpl w:val="F60EFA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2376853"/>
    <w:multiLevelType w:val="hybridMultilevel"/>
    <w:tmpl w:val="5FCA4868"/>
    <w:lvl w:ilvl="0" w:tplc="C42690A4">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32">
    <w:nsid w:val="4C8B2AD5"/>
    <w:multiLevelType w:val="hybridMultilevel"/>
    <w:tmpl w:val="C0840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4">
    <w:nsid w:val="54FB59E7"/>
    <w:multiLevelType w:val="multilevel"/>
    <w:tmpl w:val="CB26074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3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599745D3"/>
    <w:multiLevelType w:val="multilevel"/>
    <w:tmpl w:val="C9D6CA64"/>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9">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608A5507"/>
    <w:multiLevelType w:val="hybridMultilevel"/>
    <w:tmpl w:val="A3741318"/>
    <w:lvl w:ilvl="0" w:tplc="8A3EEEF6">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82A3835"/>
    <w:multiLevelType w:val="multilevel"/>
    <w:tmpl w:val="01CAF530"/>
    <w:lvl w:ilvl="0">
      <w:start w:val="5"/>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2">
    <w:nsid w:val="78E12246"/>
    <w:multiLevelType w:val="hybridMultilevel"/>
    <w:tmpl w:val="D2909904"/>
    <w:lvl w:ilvl="0" w:tplc="60CE1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9AE53E6"/>
    <w:multiLevelType w:val="hybridMultilevel"/>
    <w:tmpl w:val="7D327EFE"/>
    <w:lvl w:ilvl="0" w:tplc="A7CCABA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A376EC5"/>
    <w:multiLevelType w:val="multilevel"/>
    <w:tmpl w:val="FE8494D2"/>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5">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45"/>
  </w:num>
  <w:num w:numId="4">
    <w:abstractNumId w:val="13"/>
  </w:num>
  <w:num w:numId="5">
    <w:abstractNumId w:val="37"/>
  </w:num>
  <w:num w:numId="6">
    <w:abstractNumId w:val="33"/>
  </w:num>
  <w:num w:numId="7">
    <w:abstractNumId w:val="36"/>
  </w:num>
  <w:num w:numId="8">
    <w:abstractNumId w:val="29"/>
  </w:num>
  <w:num w:numId="9">
    <w:abstractNumId w:val="35"/>
  </w:num>
  <w:num w:numId="10">
    <w:abstractNumId w:val="31"/>
  </w:num>
  <w:num w:numId="11">
    <w:abstractNumId w:val="39"/>
  </w:num>
  <w:num w:numId="12">
    <w:abstractNumId w:val="11"/>
  </w:num>
  <w:num w:numId="13">
    <w:abstractNumId w:val="15"/>
  </w:num>
  <w:num w:numId="14">
    <w:abstractNumId w:val="34"/>
  </w:num>
  <w:num w:numId="15">
    <w:abstractNumId w:val="19"/>
  </w:num>
  <w:num w:numId="16">
    <w:abstractNumId w:val="17"/>
  </w:num>
  <w:num w:numId="17">
    <w:abstractNumId w:val="12"/>
  </w:num>
  <w:num w:numId="18">
    <w:abstractNumId w:val="23"/>
  </w:num>
  <w:num w:numId="19">
    <w:abstractNumId w:val="22"/>
  </w:num>
  <w:num w:numId="20">
    <w:abstractNumId w:val="10"/>
  </w:num>
  <w:num w:numId="21">
    <w:abstractNumId w:val="42"/>
  </w:num>
  <w:num w:numId="22">
    <w:abstractNumId w:val="18"/>
  </w:num>
  <w:num w:numId="23">
    <w:abstractNumId w:val="30"/>
  </w:num>
  <w:num w:numId="24">
    <w:abstractNumId w:val="43"/>
  </w:num>
  <w:num w:numId="25">
    <w:abstractNumId w:val="32"/>
  </w:num>
  <w:num w:numId="26">
    <w:abstractNumId w:val="27"/>
  </w:num>
  <w:num w:numId="27">
    <w:abstractNumId w:val="16"/>
  </w:num>
  <w:num w:numId="28">
    <w:abstractNumId w:val="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1"/>
  </w:num>
  <w:num w:numId="32">
    <w:abstractNumId w:val="24"/>
  </w:num>
  <w:num w:numId="33">
    <w:abstractNumId w:val="14"/>
  </w:num>
  <w:num w:numId="34">
    <w:abstractNumId w:val="28"/>
  </w:num>
  <w:num w:numId="35">
    <w:abstractNumId w:val="41"/>
  </w:num>
  <w:num w:numId="36">
    <w:abstractNumId w:val="38"/>
  </w:num>
  <w:num w:numId="37">
    <w:abstractNumId w:val="20"/>
  </w:num>
  <w:num w:numId="38">
    <w:abstractNumId w:val="44"/>
  </w:num>
  <w:num w:numId="39">
    <w:abstractNumId w:val="40"/>
  </w:num>
  <w:num w:numId="40">
    <w:abstractNumId w:val="25"/>
  </w:num>
  <w:num w:numId="41">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08"/>
  <w:drawingGridHorizontalSpacing w:val="110"/>
  <w:displayHorizontalDrawingGridEvery w:val="2"/>
  <w:characterSpacingControl w:val="doNotCompress"/>
  <w:hdrShapeDefaults>
    <o:shapedefaults v:ext="edit" spidmax="34818"/>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1B"/>
    <w:rsid w:val="00001596"/>
    <w:rsid w:val="00002235"/>
    <w:rsid w:val="00002414"/>
    <w:rsid w:val="00002B66"/>
    <w:rsid w:val="00002B78"/>
    <w:rsid w:val="00002CB4"/>
    <w:rsid w:val="0000324C"/>
    <w:rsid w:val="000035A2"/>
    <w:rsid w:val="00003637"/>
    <w:rsid w:val="00003FE3"/>
    <w:rsid w:val="00004859"/>
    <w:rsid w:val="00005A99"/>
    <w:rsid w:val="00006588"/>
    <w:rsid w:val="00006B00"/>
    <w:rsid w:val="00006D3F"/>
    <w:rsid w:val="00006DDC"/>
    <w:rsid w:val="00007203"/>
    <w:rsid w:val="00007779"/>
    <w:rsid w:val="0000787D"/>
    <w:rsid w:val="000102C2"/>
    <w:rsid w:val="0001154F"/>
    <w:rsid w:val="000115D3"/>
    <w:rsid w:val="000117BF"/>
    <w:rsid w:val="00012088"/>
    <w:rsid w:val="00012938"/>
    <w:rsid w:val="00012A11"/>
    <w:rsid w:val="0001326E"/>
    <w:rsid w:val="00013A60"/>
    <w:rsid w:val="00013D16"/>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0A5"/>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303"/>
    <w:rsid w:val="00045598"/>
    <w:rsid w:val="00045C55"/>
    <w:rsid w:val="00045C8A"/>
    <w:rsid w:val="000464B3"/>
    <w:rsid w:val="00046552"/>
    <w:rsid w:val="000472AD"/>
    <w:rsid w:val="0004780E"/>
    <w:rsid w:val="000509B5"/>
    <w:rsid w:val="0005122F"/>
    <w:rsid w:val="00051574"/>
    <w:rsid w:val="00051856"/>
    <w:rsid w:val="00053220"/>
    <w:rsid w:val="000538EB"/>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0D"/>
    <w:rsid w:val="00072D96"/>
    <w:rsid w:val="000733B2"/>
    <w:rsid w:val="000737A2"/>
    <w:rsid w:val="000739C3"/>
    <w:rsid w:val="00073E31"/>
    <w:rsid w:val="00074FAD"/>
    <w:rsid w:val="000758BA"/>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CE1"/>
    <w:rsid w:val="00084DA7"/>
    <w:rsid w:val="0008514C"/>
    <w:rsid w:val="000852AE"/>
    <w:rsid w:val="00085575"/>
    <w:rsid w:val="00085714"/>
    <w:rsid w:val="000859E8"/>
    <w:rsid w:val="00086216"/>
    <w:rsid w:val="00087042"/>
    <w:rsid w:val="000873A9"/>
    <w:rsid w:val="0008741C"/>
    <w:rsid w:val="00087521"/>
    <w:rsid w:val="000878CC"/>
    <w:rsid w:val="00087A08"/>
    <w:rsid w:val="00087A61"/>
    <w:rsid w:val="00087C24"/>
    <w:rsid w:val="00087CF2"/>
    <w:rsid w:val="00090769"/>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5F4B"/>
    <w:rsid w:val="000966C9"/>
    <w:rsid w:val="000966DF"/>
    <w:rsid w:val="00096A28"/>
    <w:rsid w:val="00096E0C"/>
    <w:rsid w:val="00096ECC"/>
    <w:rsid w:val="0009721C"/>
    <w:rsid w:val="000A0436"/>
    <w:rsid w:val="000A0A5C"/>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B6"/>
    <w:rsid w:val="000B0775"/>
    <w:rsid w:val="000B0F0C"/>
    <w:rsid w:val="000B10AA"/>
    <w:rsid w:val="000B1688"/>
    <w:rsid w:val="000B198F"/>
    <w:rsid w:val="000B1A28"/>
    <w:rsid w:val="000B2073"/>
    <w:rsid w:val="000B2933"/>
    <w:rsid w:val="000B3450"/>
    <w:rsid w:val="000B348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B7D6C"/>
    <w:rsid w:val="000C0CC0"/>
    <w:rsid w:val="000C0D4A"/>
    <w:rsid w:val="000C160B"/>
    <w:rsid w:val="000C1D79"/>
    <w:rsid w:val="000C2C01"/>
    <w:rsid w:val="000C2DEE"/>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93"/>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7319"/>
    <w:rsid w:val="000F76A2"/>
    <w:rsid w:val="000F7EDF"/>
    <w:rsid w:val="00100BD2"/>
    <w:rsid w:val="00101271"/>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22C9"/>
    <w:rsid w:val="001124F5"/>
    <w:rsid w:val="001134EA"/>
    <w:rsid w:val="0011448B"/>
    <w:rsid w:val="00115A2A"/>
    <w:rsid w:val="001163E4"/>
    <w:rsid w:val="0011652E"/>
    <w:rsid w:val="00116534"/>
    <w:rsid w:val="0011669F"/>
    <w:rsid w:val="00117292"/>
    <w:rsid w:val="00117C90"/>
    <w:rsid w:val="00121157"/>
    <w:rsid w:val="00121751"/>
    <w:rsid w:val="00122487"/>
    <w:rsid w:val="001225F7"/>
    <w:rsid w:val="00122CE7"/>
    <w:rsid w:val="001232AE"/>
    <w:rsid w:val="001237B1"/>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5EE"/>
    <w:rsid w:val="00141F03"/>
    <w:rsid w:val="00141FCC"/>
    <w:rsid w:val="00142D1D"/>
    <w:rsid w:val="00142EE8"/>
    <w:rsid w:val="00142FB1"/>
    <w:rsid w:val="001430F3"/>
    <w:rsid w:val="0014375A"/>
    <w:rsid w:val="00143BF5"/>
    <w:rsid w:val="00143F9B"/>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3E5F"/>
    <w:rsid w:val="001541B0"/>
    <w:rsid w:val="00154229"/>
    <w:rsid w:val="00154BFD"/>
    <w:rsid w:val="00154EF4"/>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2F4F"/>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D2"/>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AF8"/>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420"/>
    <w:rsid w:val="00195DE2"/>
    <w:rsid w:val="00196A20"/>
    <w:rsid w:val="0019703D"/>
    <w:rsid w:val="00197A3A"/>
    <w:rsid w:val="00197A94"/>
    <w:rsid w:val="001A03D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1DF9"/>
    <w:rsid w:val="001B22B0"/>
    <w:rsid w:val="001B2353"/>
    <w:rsid w:val="001B2B2C"/>
    <w:rsid w:val="001B2F45"/>
    <w:rsid w:val="001B322B"/>
    <w:rsid w:val="001B345D"/>
    <w:rsid w:val="001B360F"/>
    <w:rsid w:val="001B3BCD"/>
    <w:rsid w:val="001B3FF8"/>
    <w:rsid w:val="001B4BEE"/>
    <w:rsid w:val="001B5031"/>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59E"/>
    <w:rsid w:val="001C2B56"/>
    <w:rsid w:val="001C3053"/>
    <w:rsid w:val="001C3111"/>
    <w:rsid w:val="001C3551"/>
    <w:rsid w:val="001C3F3F"/>
    <w:rsid w:val="001C40B9"/>
    <w:rsid w:val="001C4348"/>
    <w:rsid w:val="001C4E64"/>
    <w:rsid w:val="001C56E2"/>
    <w:rsid w:val="001C5963"/>
    <w:rsid w:val="001C5F42"/>
    <w:rsid w:val="001C64B0"/>
    <w:rsid w:val="001C750A"/>
    <w:rsid w:val="001D01EA"/>
    <w:rsid w:val="001D0317"/>
    <w:rsid w:val="001D066F"/>
    <w:rsid w:val="001D0B0F"/>
    <w:rsid w:val="001D0B51"/>
    <w:rsid w:val="001D0BE9"/>
    <w:rsid w:val="001D0C34"/>
    <w:rsid w:val="001D0D20"/>
    <w:rsid w:val="001D1638"/>
    <w:rsid w:val="001D1A0F"/>
    <w:rsid w:val="001D20B3"/>
    <w:rsid w:val="001D21FF"/>
    <w:rsid w:val="001D25FB"/>
    <w:rsid w:val="001D2799"/>
    <w:rsid w:val="001D32C7"/>
    <w:rsid w:val="001D3F24"/>
    <w:rsid w:val="001D4C57"/>
    <w:rsid w:val="001D54C5"/>
    <w:rsid w:val="001D554F"/>
    <w:rsid w:val="001D57E3"/>
    <w:rsid w:val="001D5EB2"/>
    <w:rsid w:val="001D65C6"/>
    <w:rsid w:val="001D6B2E"/>
    <w:rsid w:val="001D7213"/>
    <w:rsid w:val="001D78FB"/>
    <w:rsid w:val="001D7A09"/>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6A3"/>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648"/>
    <w:rsid w:val="001F6C81"/>
    <w:rsid w:val="001F6ED4"/>
    <w:rsid w:val="001F700D"/>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40E"/>
    <w:rsid w:val="00206936"/>
    <w:rsid w:val="0020733C"/>
    <w:rsid w:val="002100F7"/>
    <w:rsid w:val="00210FF5"/>
    <w:rsid w:val="002119AD"/>
    <w:rsid w:val="00211C6F"/>
    <w:rsid w:val="00211D74"/>
    <w:rsid w:val="0021255D"/>
    <w:rsid w:val="00212B72"/>
    <w:rsid w:val="00212F99"/>
    <w:rsid w:val="00213A00"/>
    <w:rsid w:val="00213B68"/>
    <w:rsid w:val="00214710"/>
    <w:rsid w:val="002148A1"/>
    <w:rsid w:val="00215422"/>
    <w:rsid w:val="0021595D"/>
    <w:rsid w:val="00215FF5"/>
    <w:rsid w:val="00216114"/>
    <w:rsid w:val="00216D5C"/>
    <w:rsid w:val="00217760"/>
    <w:rsid w:val="00220817"/>
    <w:rsid w:val="00220E6B"/>
    <w:rsid w:val="00221335"/>
    <w:rsid w:val="00221630"/>
    <w:rsid w:val="0022169B"/>
    <w:rsid w:val="002216D8"/>
    <w:rsid w:val="00221720"/>
    <w:rsid w:val="00221862"/>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6F8"/>
    <w:rsid w:val="002359A9"/>
    <w:rsid w:val="00235C91"/>
    <w:rsid w:val="00235DA3"/>
    <w:rsid w:val="00236621"/>
    <w:rsid w:val="002366BB"/>
    <w:rsid w:val="00236BE4"/>
    <w:rsid w:val="0023708E"/>
    <w:rsid w:val="00237419"/>
    <w:rsid w:val="00237D32"/>
    <w:rsid w:val="00240045"/>
    <w:rsid w:val="002402E3"/>
    <w:rsid w:val="002403CC"/>
    <w:rsid w:val="002404CF"/>
    <w:rsid w:val="0024109A"/>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45"/>
    <w:rsid w:val="00251AB7"/>
    <w:rsid w:val="0025273F"/>
    <w:rsid w:val="002527D1"/>
    <w:rsid w:val="00252DD2"/>
    <w:rsid w:val="00252E19"/>
    <w:rsid w:val="002531BD"/>
    <w:rsid w:val="00253330"/>
    <w:rsid w:val="002537EB"/>
    <w:rsid w:val="00253AFE"/>
    <w:rsid w:val="002546D1"/>
    <w:rsid w:val="00254705"/>
    <w:rsid w:val="00254A79"/>
    <w:rsid w:val="00254C93"/>
    <w:rsid w:val="002551E3"/>
    <w:rsid w:val="002552B3"/>
    <w:rsid w:val="0025559D"/>
    <w:rsid w:val="00255F40"/>
    <w:rsid w:val="002564B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2C"/>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4FA2"/>
    <w:rsid w:val="00275739"/>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331"/>
    <w:rsid w:val="002837D5"/>
    <w:rsid w:val="0028453F"/>
    <w:rsid w:val="00284C19"/>
    <w:rsid w:val="00284E32"/>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658"/>
    <w:rsid w:val="00292704"/>
    <w:rsid w:val="00292B82"/>
    <w:rsid w:val="00293078"/>
    <w:rsid w:val="002932B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4A2"/>
    <w:rsid w:val="002A1509"/>
    <w:rsid w:val="002A193C"/>
    <w:rsid w:val="002A307E"/>
    <w:rsid w:val="002A3A3C"/>
    <w:rsid w:val="002A3C4D"/>
    <w:rsid w:val="002A46CE"/>
    <w:rsid w:val="002A4A2B"/>
    <w:rsid w:val="002A500E"/>
    <w:rsid w:val="002A5AF3"/>
    <w:rsid w:val="002A5B87"/>
    <w:rsid w:val="002A6E2B"/>
    <w:rsid w:val="002A7D95"/>
    <w:rsid w:val="002A7F0C"/>
    <w:rsid w:val="002B00A0"/>
    <w:rsid w:val="002B062B"/>
    <w:rsid w:val="002B10A8"/>
    <w:rsid w:val="002B1643"/>
    <w:rsid w:val="002B17F3"/>
    <w:rsid w:val="002B1E6D"/>
    <w:rsid w:val="002B2011"/>
    <w:rsid w:val="002B28D0"/>
    <w:rsid w:val="002B2AA7"/>
    <w:rsid w:val="002B2C72"/>
    <w:rsid w:val="002B3B8C"/>
    <w:rsid w:val="002B3CA9"/>
    <w:rsid w:val="002B40F3"/>
    <w:rsid w:val="002B443F"/>
    <w:rsid w:val="002B45CC"/>
    <w:rsid w:val="002B483B"/>
    <w:rsid w:val="002B5139"/>
    <w:rsid w:val="002B534E"/>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90D"/>
    <w:rsid w:val="002C4D03"/>
    <w:rsid w:val="002C51D4"/>
    <w:rsid w:val="002C619A"/>
    <w:rsid w:val="002C67A5"/>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5AE"/>
    <w:rsid w:val="002D5909"/>
    <w:rsid w:val="002D5C00"/>
    <w:rsid w:val="002D5D26"/>
    <w:rsid w:val="002D63E9"/>
    <w:rsid w:val="002D7F3B"/>
    <w:rsid w:val="002E0362"/>
    <w:rsid w:val="002E06D1"/>
    <w:rsid w:val="002E0892"/>
    <w:rsid w:val="002E1949"/>
    <w:rsid w:val="002E1C95"/>
    <w:rsid w:val="002E1EAD"/>
    <w:rsid w:val="002E34AC"/>
    <w:rsid w:val="002E35E3"/>
    <w:rsid w:val="002E3F8E"/>
    <w:rsid w:val="002E4285"/>
    <w:rsid w:val="002E4399"/>
    <w:rsid w:val="002E47BA"/>
    <w:rsid w:val="002E4AB3"/>
    <w:rsid w:val="002E4C37"/>
    <w:rsid w:val="002E5215"/>
    <w:rsid w:val="002E52FF"/>
    <w:rsid w:val="002E5D33"/>
    <w:rsid w:val="002E62B9"/>
    <w:rsid w:val="002E668D"/>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62C0"/>
    <w:rsid w:val="002F682D"/>
    <w:rsid w:val="002F6D31"/>
    <w:rsid w:val="002F73C3"/>
    <w:rsid w:val="002F7D05"/>
    <w:rsid w:val="002F7F5F"/>
    <w:rsid w:val="003006DB"/>
    <w:rsid w:val="0030076E"/>
    <w:rsid w:val="0030092B"/>
    <w:rsid w:val="0030203A"/>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48"/>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4F2E"/>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05D"/>
    <w:rsid w:val="0034333F"/>
    <w:rsid w:val="00343510"/>
    <w:rsid w:val="0034367D"/>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A1F"/>
    <w:rsid w:val="00351BFC"/>
    <w:rsid w:val="003522DF"/>
    <w:rsid w:val="0035308C"/>
    <w:rsid w:val="003531A8"/>
    <w:rsid w:val="003531E9"/>
    <w:rsid w:val="00353CE0"/>
    <w:rsid w:val="00353F8E"/>
    <w:rsid w:val="00354455"/>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929"/>
    <w:rsid w:val="00380FD9"/>
    <w:rsid w:val="003810A8"/>
    <w:rsid w:val="00381182"/>
    <w:rsid w:val="00381B34"/>
    <w:rsid w:val="00381C16"/>
    <w:rsid w:val="00381EAC"/>
    <w:rsid w:val="003825B5"/>
    <w:rsid w:val="00382F15"/>
    <w:rsid w:val="00383607"/>
    <w:rsid w:val="003838A6"/>
    <w:rsid w:val="00383BAA"/>
    <w:rsid w:val="003841FB"/>
    <w:rsid w:val="00384455"/>
    <w:rsid w:val="00384BC6"/>
    <w:rsid w:val="00384F4B"/>
    <w:rsid w:val="003850C4"/>
    <w:rsid w:val="00385787"/>
    <w:rsid w:val="00385E29"/>
    <w:rsid w:val="00386721"/>
    <w:rsid w:val="00386C86"/>
    <w:rsid w:val="00386DE1"/>
    <w:rsid w:val="00387177"/>
    <w:rsid w:val="00387545"/>
    <w:rsid w:val="00387589"/>
    <w:rsid w:val="00387BFD"/>
    <w:rsid w:val="00387FD3"/>
    <w:rsid w:val="00390627"/>
    <w:rsid w:val="00390B1D"/>
    <w:rsid w:val="00391B09"/>
    <w:rsid w:val="00391B5F"/>
    <w:rsid w:val="00393167"/>
    <w:rsid w:val="003934B4"/>
    <w:rsid w:val="003936AF"/>
    <w:rsid w:val="00393C88"/>
    <w:rsid w:val="003940E4"/>
    <w:rsid w:val="0039516B"/>
    <w:rsid w:val="0039528E"/>
    <w:rsid w:val="0039541E"/>
    <w:rsid w:val="00395535"/>
    <w:rsid w:val="00395A58"/>
    <w:rsid w:val="00395C4A"/>
    <w:rsid w:val="00395D49"/>
    <w:rsid w:val="00396118"/>
    <w:rsid w:val="00396435"/>
    <w:rsid w:val="00396FA6"/>
    <w:rsid w:val="00396FB7"/>
    <w:rsid w:val="003975E9"/>
    <w:rsid w:val="00397738"/>
    <w:rsid w:val="00397A2F"/>
    <w:rsid w:val="00397B27"/>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4FF"/>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93E"/>
    <w:rsid w:val="003E0DEA"/>
    <w:rsid w:val="003E12D0"/>
    <w:rsid w:val="003E16AB"/>
    <w:rsid w:val="003E1B99"/>
    <w:rsid w:val="003E2787"/>
    <w:rsid w:val="003E2F9F"/>
    <w:rsid w:val="003E3002"/>
    <w:rsid w:val="003E3236"/>
    <w:rsid w:val="003E484E"/>
    <w:rsid w:val="003E531B"/>
    <w:rsid w:val="003E554F"/>
    <w:rsid w:val="003E64D9"/>
    <w:rsid w:val="003E665E"/>
    <w:rsid w:val="003E6F7E"/>
    <w:rsid w:val="003E7049"/>
    <w:rsid w:val="003E7144"/>
    <w:rsid w:val="003E7269"/>
    <w:rsid w:val="003E7697"/>
    <w:rsid w:val="003E77DF"/>
    <w:rsid w:val="003E7A18"/>
    <w:rsid w:val="003E7ADF"/>
    <w:rsid w:val="003E7B75"/>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535D"/>
    <w:rsid w:val="003F55C6"/>
    <w:rsid w:val="003F56D7"/>
    <w:rsid w:val="003F58ED"/>
    <w:rsid w:val="003F60A2"/>
    <w:rsid w:val="003F67D7"/>
    <w:rsid w:val="003F69BC"/>
    <w:rsid w:val="003F6BF1"/>
    <w:rsid w:val="003F6ED4"/>
    <w:rsid w:val="003F726C"/>
    <w:rsid w:val="003F769B"/>
    <w:rsid w:val="003F76F2"/>
    <w:rsid w:val="003F7ECE"/>
    <w:rsid w:val="0040052A"/>
    <w:rsid w:val="00400B84"/>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17B"/>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5B9C"/>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602D"/>
    <w:rsid w:val="00437A8E"/>
    <w:rsid w:val="00437B0F"/>
    <w:rsid w:val="00437EBC"/>
    <w:rsid w:val="00437F0F"/>
    <w:rsid w:val="00440446"/>
    <w:rsid w:val="00440C23"/>
    <w:rsid w:val="00440CA8"/>
    <w:rsid w:val="004411EE"/>
    <w:rsid w:val="0044144F"/>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F8B"/>
    <w:rsid w:val="004522D3"/>
    <w:rsid w:val="004527E3"/>
    <w:rsid w:val="00452C14"/>
    <w:rsid w:val="00453545"/>
    <w:rsid w:val="004537BB"/>
    <w:rsid w:val="0045420F"/>
    <w:rsid w:val="00454AF9"/>
    <w:rsid w:val="00454E14"/>
    <w:rsid w:val="00454FBE"/>
    <w:rsid w:val="004557E2"/>
    <w:rsid w:val="00455FCF"/>
    <w:rsid w:val="004560AA"/>
    <w:rsid w:val="0045642F"/>
    <w:rsid w:val="0045691A"/>
    <w:rsid w:val="0045694E"/>
    <w:rsid w:val="00456965"/>
    <w:rsid w:val="00456C06"/>
    <w:rsid w:val="00456F27"/>
    <w:rsid w:val="00457176"/>
    <w:rsid w:val="004578DE"/>
    <w:rsid w:val="00457B71"/>
    <w:rsid w:val="004600E5"/>
    <w:rsid w:val="004614ED"/>
    <w:rsid w:val="0046158A"/>
    <w:rsid w:val="00461591"/>
    <w:rsid w:val="00461A37"/>
    <w:rsid w:val="00462A79"/>
    <w:rsid w:val="004633B3"/>
    <w:rsid w:val="00463A45"/>
    <w:rsid w:val="00463EEA"/>
    <w:rsid w:val="00464365"/>
    <w:rsid w:val="004643CE"/>
    <w:rsid w:val="00464500"/>
    <w:rsid w:val="00464A50"/>
    <w:rsid w:val="0046511F"/>
    <w:rsid w:val="00465651"/>
    <w:rsid w:val="00465885"/>
    <w:rsid w:val="00465DED"/>
    <w:rsid w:val="00467420"/>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D78"/>
    <w:rsid w:val="00483F2B"/>
    <w:rsid w:val="0048431F"/>
    <w:rsid w:val="004843A1"/>
    <w:rsid w:val="004843A8"/>
    <w:rsid w:val="00485072"/>
    <w:rsid w:val="00485274"/>
    <w:rsid w:val="00485CBB"/>
    <w:rsid w:val="00486613"/>
    <w:rsid w:val="00486680"/>
    <w:rsid w:val="00486B5A"/>
    <w:rsid w:val="0048714F"/>
    <w:rsid w:val="004874BF"/>
    <w:rsid w:val="004875BF"/>
    <w:rsid w:val="00487744"/>
    <w:rsid w:val="00487C0B"/>
    <w:rsid w:val="004904C6"/>
    <w:rsid w:val="00490AD4"/>
    <w:rsid w:val="004910FD"/>
    <w:rsid w:val="00491DFD"/>
    <w:rsid w:val="004925D9"/>
    <w:rsid w:val="004929C5"/>
    <w:rsid w:val="00492A8E"/>
    <w:rsid w:val="004930E5"/>
    <w:rsid w:val="004932B9"/>
    <w:rsid w:val="00493A99"/>
    <w:rsid w:val="00494046"/>
    <w:rsid w:val="00494147"/>
    <w:rsid w:val="004941B2"/>
    <w:rsid w:val="004941DD"/>
    <w:rsid w:val="00494240"/>
    <w:rsid w:val="004945CF"/>
    <w:rsid w:val="00494D4B"/>
    <w:rsid w:val="00495102"/>
    <w:rsid w:val="0049546D"/>
    <w:rsid w:val="0049575F"/>
    <w:rsid w:val="00495946"/>
    <w:rsid w:val="00495E32"/>
    <w:rsid w:val="00496026"/>
    <w:rsid w:val="0049683C"/>
    <w:rsid w:val="00496B87"/>
    <w:rsid w:val="00496FF5"/>
    <w:rsid w:val="00497245"/>
    <w:rsid w:val="004974E4"/>
    <w:rsid w:val="004A0F40"/>
    <w:rsid w:val="004A16BE"/>
    <w:rsid w:val="004A198E"/>
    <w:rsid w:val="004A1F6F"/>
    <w:rsid w:val="004A2F76"/>
    <w:rsid w:val="004A37C1"/>
    <w:rsid w:val="004A3CD5"/>
    <w:rsid w:val="004A4369"/>
    <w:rsid w:val="004A4762"/>
    <w:rsid w:val="004A5276"/>
    <w:rsid w:val="004A585D"/>
    <w:rsid w:val="004A5A76"/>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FEB"/>
    <w:rsid w:val="004E13A1"/>
    <w:rsid w:val="004E1A5F"/>
    <w:rsid w:val="004E1C4C"/>
    <w:rsid w:val="004E2079"/>
    <w:rsid w:val="004E225E"/>
    <w:rsid w:val="004E2326"/>
    <w:rsid w:val="004E2AA3"/>
    <w:rsid w:val="004E2B1D"/>
    <w:rsid w:val="004E4932"/>
    <w:rsid w:val="004E5DD0"/>
    <w:rsid w:val="004E5EDD"/>
    <w:rsid w:val="004E623F"/>
    <w:rsid w:val="004E68FE"/>
    <w:rsid w:val="004E6AA9"/>
    <w:rsid w:val="004E6AFF"/>
    <w:rsid w:val="004E6EC0"/>
    <w:rsid w:val="004E7216"/>
    <w:rsid w:val="004E727B"/>
    <w:rsid w:val="004E74F5"/>
    <w:rsid w:val="004E7B9D"/>
    <w:rsid w:val="004E7BA7"/>
    <w:rsid w:val="004E7F2C"/>
    <w:rsid w:val="004F2291"/>
    <w:rsid w:val="004F2420"/>
    <w:rsid w:val="004F278B"/>
    <w:rsid w:val="004F2BD3"/>
    <w:rsid w:val="004F363E"/>
    <w:rsid w:val="004F43C8"/>
    <w:rsid w:val="004F4E05"/>
    <w:rsid w:val="004F6241"/>
    <w:rsid w:val="004F6ACE"/>
    <w:rsid w:val="004F6EDB"/>
    <w:rsid w:val="004F7761"/>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0D9"/>
    <w:rsid w:val="005074EA"/>
    <w:rsid w:val="0050781F"/>
    <w:rsid w:val="00507C95"/>
    <w:rsid w:val="00507DCF"/>
    <w:rsid w:val="00507F9E"/>
    <w:rsid w:val="005112EF"/>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2823"/>
    <w:rsid w:val="0052332C"/>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478A3"/>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0473"/>
    <w:rsid w:val="00560B03"/>
    <w:rsid w:val="00560E63"/>
    <w:rsid w:val="005615EF"/>
    <w:rsid w:val="005616D7"/>
    <w:rsid w:val="00561754"/>
    <w:rsid w:val="00561BCC"/>
    <w:rsid w:val="00561BCD"/>
    <w:rsid w:val="00561F11"/>
    <w:rsid w:val="00561F65"/>
    <w:rsid w:val="0056240C"/>
    <w:rsid w:val="0056271E"/>
    <w:rsid w:val="00562CFB"/>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0720"/>
    <w:rsid w:val="00570BEF"/>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8E7"/>
    <w:rsid w:val="00583917"/>
    <w:rsid w:val="00583C37"/>
    <w:rsid w:val="00583D37"/>
    <w:rsid w:val="0058415F"/>
    <w:rsid w:val="00584D13"/>
    <w:rsid w:val="00585536"/>
    <w:rsid w:val="005855B4"/>
    <w:rsid w:val="00585826"/>
    <w:rsid w:val="00585C64"/>
    <w:rsid w:val="00585CA6"/>
    <w:rsid w:val="00585E45"/>
    <w:rsid w:val="00586002"/>
    <w:rsid w:val="005860BF"/>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4BCE"/>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BE"/>
    <w:rsid w:val="005A36DE"/>
    <w:rsid w:val="005A3824"/>
    <w:rsid w:val="005A39DD"/>
    <w:rsid w:val="005A3A3A"/>
    <w:rsid w:val="005A417E"/>
    <w:rsid w:val="005A41A4"/>
    <w:rsid w:val="005A41A9"/>
    <w:rsid w:val="005A46ED"/>
    <w:rsid w:val="005A4B51"/>
    <w:rsid w:val="005A5883"/>
    <w:rsid w:val="005A5C4D"/>
    <w:rsid w:val="005A67DA"/>
    <w:rsid w:val="005A681E"/>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623A"/>
    <w:rsid w:val="005B6264"/>
    <w:rsid w:val="005B6475"/>
    <w:rsid w:val="005B653D"/>
    <w:rsid w:val="005C014B"/>
    <w:rsid w:val="005C03D2"/>
    <w:rsid w:val="005C0C03"/>
    <w:rsid w:val="005C0E22"/>
    <w:rsid w:val="005C1363"/>
    <w:rsid w:val="005C1799"/>
    <w:rsid w:val="005C1996"/>
    <w:rsid w:val="005C19EC"/>
    <w:rsid w:val="005C20DD"/>
    <w:rsid w:val="005C23E1"/>
    <w:rsid w:val="005C2462"/>
    <w:rsid w:val="005C27E6"/>
    <w:rsid w:val="005C3386"/>
    <w:rsid w:val="005C3C20"/>
    <w:rsid w:val="005C41BA"/>
    <w:rsid w:val="005C426F"/>
    <w:rsid w:val="005C42DA"/>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F13"/>
    <w:rsid w:val="005D5344"/>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85B"/>
    <w:rsid w:val="005E2E9C"/>
    <w:rsid w:val="005E2F63"/>
    <w:rsid w:val="005E2FA8"/>
    <w:rsid w:val="005E3290"/>
    <w:rsid w:val="005E3607"/>
    <w:rsid w:val="005E410D"/>
    <w:rsid w:val="005E48E3"/>
    <w:rsid w:val="005E4CDA"/>
    <w:rsid w:val="005E5232"/>
    <w:rsid w:val="005E52CC"/>
    <w:rsid w:val="005E57E4"/>
    <w:rsid w:val="005E62A6"/>
    <w:rsid w:val="005E66EC"/>
    <w:rsid w:val="005E670B"/>
    <w:rsid w:val="005E6F95"/>
    <w:rsid w:val="005E7136"/>
    <w:rsid w:val="005E76F2"/>
    <w:rsid w:val="005F035F"/>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C90"/>
    <w:rsid w:val="00600EF6"/>
    <w:rsid w:val="00601065"/>
    <w:rsid w:val="00601DBE"/>
    <w:rsid w:val="00601EB9"/>
    <w:rsid w:val="0060208F"/>
    <w:rsid w:val="00602541"/>
    <w:rsid w:val="006029A3"/>
    <w:rsid w:val="00602CE7"/>
    <w:rsid w:val="00602E07"/>
    <w:rsid w:val="00603FE0"/>
    <w:rsid w:val="0060447A"/>
    <w:rsid w:val="00604DAF"/>
    <w:rsid w:val="00604E53"/>
    <w:rsid w:val="0060591C"/>
    <w:rsid w:val="00606A88"/>
    <w:rsid w:val="006072C2"/>
    <w:rsid w:val="00607371"/>
    <w:rsid w:val="00607FF7"/>
    <w:rsid w:val="00610484"/>
    <w:rsid w:val="006104E9"/>
    <w:rsid w:val="006113DE"/>
    <w:rsid w:val="006114E0"/>
    <w:rsid w:val="006118BE"/>
    <w:rsid w:val="006119F1"/>
    <w:rsid w:val="00611B9A"/>
    <w:rsid w:val="00611D7D"/>
    <w:rsid w:val="00612609"/>
    <w:rsid w:val="00612B73"/>
    <w:rsid w:val="00612E71"/>
    <w:rsid w:val="00613418"/>
    <w:rsid w:val="00613530"/>
    <w:rsid w:val="006138A7"/>
    <w:rsid w:val="00613B95"/>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5D4"/>
    <w:rsid w:val="00621690"/>
    <w:rsid w:val="00621BA7"/>
    <w:rsid w:val="00621FBC"/>
    <w:rsid w:val="00622951"/>
    <w:rsid w:val="006229D7"/>
    <w:rsid w:val="00623687"/>
    <w:rsid w:val="00623761"/>
    <w:rsid w:val="00623775"/>
    <w:rsid w:val="00623AED"/>
    <w:rsid w:val="00623DBA"/>
    <w:rsid w:val="00623E6E"/>
    <w:rsid w:val="00623FC8"/>
    <w:rsid w:val="00625226"/>
    <w:rsid w:val="00625A47"/>
    <w:rsid w:val="00625CF4"/>
    <w:rsid w:val="00625FA7"/>
    <w:rsid w:val="006260B1"/>
    <w:rsid w:val="006269D2"/>
    <w:rsid w:val="00626CC9"/>
    <w:rsid w:val="006278A7"/>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471"/>
    <w:rsid w:val="006356AA"/>
    <w:rsid w:val="006357B7"/>
    <w:rsid w:val="006357EA"/>
    <w:rsid w:val="0063597F"/>
    <w:rsid w:val="00635EED"/>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6DD"/>
    <w:rsid w:val="00643043"/>
    <w:rsid w:val="00643389"/>
    <w:rsid w:val="0064342A"/>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597F"/>
    <w:rsid w:val="006659C2"/>
    <w:rsid w:val="00665D3D"/>
    <w:rsid w:val="0066624D"/>
    <w:rsid w:val="006664EF"/>
    <w:rsid w:val="00667828"/>
    <w:rsid w:val="00667A7B"/>
    <w:rsid w:val="00667E4E"/>
    <w:rsid w:val="00670115"/>
    <w:rsid w:val="0067049F"/>
    <w:rsid w:val="00670775"/>
    <w:rsid w:val="006713D3"/>
    <w:rsid w:val="00671891"/>
    <w:rsid w:val="0067247C"/>
    <w:rsid w:val="006724B1"/>
    <w:rsid w:val="006727B3"/>
    <w:rsid w:val="00673146"/>
    <w:rsid w:val="006732F8"/>
    <w:rsid w:val="00673C56"/>
    <w:rsid w:val="00673CA4"/>
    <w:rsid w:val="00673D71"/>
    <w:rsid w:val="00673FBB"/>
    <w:rsid w:val="0067424C"/>
    <w:rsid w:val="00674A4D"/>
    <w:rsid w:val="00674F12"/>
    <w:rsid w:val="00675F32"/>
    <w:rsid w:val="0067604D"/>
    <w:rsid w:val="00676F3B"/>
    <w:rsid w:val="00677ACB"/>
    <w:rsid w:val="0068045B"/>
    <w:rsid w:val="006804C2"/>
    <w:rsid w:val="006811F9"/>
    <w:rsid w:val="006812BF"/>
    <w:rsid w:val="00681524"/>
    <w:rsid w:val="00681678"/>
    <w:rsid w:val="006816CE"/>
    <w:rsid w:val="006817E5"/>
    <w:rsid w:val="00681F09"/>
    <w:rsid w:val="00681FF5"/>
    <w:rsid w:val="00683AE6"/>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1BCC"/>
    <w:rsid w:val="0069247C"/>
    <w:rsid w:val="00692846"/>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74C"/>
    <w:rsid w:val="006A0F13"/>
    <w:rsid w:val="006A19EB"/>
    <w:rsid w:val="006A2284"/>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AE"/>
    <w:rsid w:val="006B401E"/>
    <w:rsid w:val="006B407B"/>
    <w:rsid w:val="006B40F7"/>
    <w:rsid w:val="006B420A"/>
    <w:rsid w:val="006B429D"/>
    <w:rsid w:val="006B42A1"/>
    <w:rsid w:val="006B472A"/>
    <w:rsid w:val="006B5C07"/>
    <w:rsid w:val="006B5FE3"/>
    <w:rsid w:val="006B6624"/>
    <w:rsid w:val="006B6892"/>
    <w:rsid w:val="006B6DA4"/>
    <w:rsid w:val="006B704A"/>
    <w:rsid w:val="006B7196"/>
    <w:rsid w:val="006B7A28"/>
    <w:rsid w:val="006C028B"/>
    <w:rsid w:val="006C034C"/>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8F8"/>
    <w:rsid w:val="006C6C80"/>
    <w:rsid w:val="006C6E50"/>
    <w:rsid w:val="006C6F95"/>
    <w:rsid w:val="006C7BC3"/>
    <w:rsid w:val="006C7DB4"/>
    <w:rsid w:val="006D012B"/>
    <w:rsid w:val="006D0577"/>
    <w:rsid w:val="006D0675"/>
    <w:rsid w:val="006D113C"/>
    <w:rsid w:val="006D1258"/>
    <w:rsid w:val="006D1350"/>
    <w:rsid w:val="006D1795"/>
    <w:rsid w:val="006D1CA0"/>
    <w:rsid w:val="006D2639"/>
    <w:rsid w:val="006D2C14"/>
    <w:rsid w:val="006D36F8"/>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1E2B"/>
    <w:rsid w:val="006E2D0A"/>
    <w:rsid w:val="006E2DD6"/>
    <w:rsid w:val="006E3243"/>
    <w:rsid w:val="006E3442"/>
    <w:rsid w:val="006E36A6"/>
    <w:rsid w:val="006E39F4"/>
    <w:rsid w:val="006E4771"/>
    <w:rsid w:val="006E585E"/>
    <w:rsid w:val="006E624A"/>
    <w:rsid w:val="006E6A53"/>
    <w:rsid w:val="006E7270"/>
    <w:rsid w:val="006E7A9C"/>
    <w:rsid w:val="006F0822"/>
    <w:rsid w:val="006F09EC"/>
    <w:rsid w:val="006F1199"/>
    <w:rsid w:val="006F1292"/>
    <w:rsid w:val="006F1398"/>
    <w:rsid w:val="006F19E5"/>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2B9"/>
    <w:rsid w:val="00700472"/>
    <w:rsid w:val="007010DA"/>
    <w:rsid w:val="0070182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983"/>
    <w:rsid w:val="00706EFA"/>
    <w:rsid w:val="00707160"/>
    <w:rsid w:val="00707A87"/>
    <w:rsid w:val="00707E94"/>
    <w:rsid w:val="00707E9C"/>
    <w:rsid w:val="00707EAD"/>
    <w:rsid w:val="00710214"/>
    <w:rsid w:val="00711067"/>
    <w:rsid w:val="00711589"/>
    <w:rsid w:val="007116BF"/>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A68"/>
    <w:rsid w:val="00720C52"/>
    <w:rsid w:val="00720DAF"/>
    <w:rsid w:val="0072118E"/>
    <w:rsid w:val="00721797"/>
    <w:rsid w:val="00721BF8"/>
    <w:rsid w:val="00722137"/>
    <w:rsid w:val="00722769"/>
    <w:rsid w:val="00723D16"/>
    <w:rsid w:val="0072464F"/>
    <w:rsid w:val="0072488F"/>
    <w:rsid w:val="007248FB"/>
    <w:rsid w:val="00725062"/>
    <w:rsid w:val="0072572C"/>
    <w:rsid w:val="00725998"/>
    <w:rsid w:val="00726ADE"/>
    <w:rsid w:val="00727327"/>
    <w:rsid w:val="00727809"/>
    <w:rsid w:val="00727BFA"/>
    <w:rsid w:val="00727DF8"/>
    <w:rsid w:val="0073067E"/>
    <w:rsid w:val="00730C53"/>
    <w:rsid w:val="00731892"/>
    <w:rsid w:val="007325A9"/>
    <w:rsid w:val="00732B76"/>
    <w:rsid w:val="00732C21"/>
    <w:rsid w:val="007334B8"/>
    <w:rsid w:val="007339E0"/>
    <w:rsid w:val="00733AA9"/>
    <w:rsid w:val="00733BD3"/>
    <w:rsid w:val="007341CF"/>
    <w:rsid w:val="007343C6"/>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5342"/>
    <w:rsid w:val="00745880"/>
    <w:rsid w:val="00745897"/>
    <w:rsid w:val="00745C7A"/>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4B"/>
    <w:rsid w:val="00787464"/>
    <w:rsid w:val="007878E6"/>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789"/>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C8B"/>
    <w:rsid w:val="007A4ED2"/>
    <w:rsid w:val="007A529A"/>
    <w:rsid w:val="007A5984"/>
    <w:rsid w:val="007A5C6F"/>
    <w:rsid w:val="007A60FF"/>
    <w:rsid w:val="007A6253"/>
    <w:rsid w:val="007A6C79"/>
    <w:rsid w:val="007A6DBC"/>
    <w:rsid w:val="007A76F4"/>
    <w:rsid w:val="007B057F"/>
    <w:rsid w:val="007B0733"/>
    <w:rsid w:val="007B098D"/>
    <w:rsid w:val="007B0A16"/>
    <w:rsid w:val="007B0D33"/>
    <w:rsid w:val="007B1076"/>
    <w:rsid w:val="007B1B29"/>
    <w:rsid w:val="007B1B3E"/>
    <w:rsid w:val="007B1B81"/>
    <w:rsid w:val="007B1F3C"/>
    <w:rsid w:val="007B2364"/>
    <w:rsid w:val="007B308A"/>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BFA"/>
    <w:rsid w:val="007C27A2"/>
    <w:rsid w:val="007C28C8"/>
    <w:rsid w:val="007C2917"/>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5AF0"/>
    <w:rsid w:val="007E6110"/>
    <w:rsid w:val="007E6F0C"/>
    <w:rsid w:val="007E7CB4"/>
    <w:rsid w:val="007F0441"/>
    <w:rsid w:val="007F0549"/>
    <w:rsid w:val="007F0CDB"/>
    <w:rsid w:val="007F213A"/>
    <w:rsid w:val="007F2D40"/>
    <w:rsid w:val="007F2F0F"/>
    <w:rsid w:val="007F3223"/>
    <w:rsid w:val="007F3D4A"/>
    <w:rsid w:val="007F3D7D"/>
    <w:rsid w:val="007F3FDF"/>
    <w:rsid w:val="007F49FB"/>
    <w:rsid w:val="007F5238"/>
    <w:rsid w:val="007F568F"/>
    <w:rsid w:val="007F5A78"/>
    <w:rsid w:val="007F634F"/>
    <w:rsid w:val="007F6B01"/>
    <w:rsid w:val="007F6F9B"/>
    <w:rsid w:val="007F75AB"/>
    <w:rsid w:val="007F75AF"/>
    <w:rsid w:val="007F7E0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631D"/>
    <w:rsid w:val="008068E5"/>
    <w:rsid w:val="008073E4"/>
    <w:rsid w:val="008074DE"/>
    <w:rsid w:val="00810036"/>
    <w:rsid w:val="00810DDF"/>
    <w:rsid w:val="00810FB0"/>
    <w:rsid w:val="00811286"/>
    <w:rsid w:val="0081129E"/>
    <w:rsid w:val="0081141A"/>
    <w:rsid w:val="00811AC5"/>
    <w:rsid w:val="00811B40"/>
    <w:rsid w:val="00812486"/>
    <w:rsid w:val="00812B34"/>
    <w:rsid w:val="00813A7C"/>
    <w:rsid w:val="00813D11"/>
    <w:rsid w:val="00813DAA"/>
    <w:rsid w:val="008143AD"/>
    <w:rsid w:val="00814452"/>
    <w:rsid w:val="008144F7"/>
    <w:rsid w:val="008145E6"/>
    <w:rsid w:val="0081478F"/>
    <w:rsid w:val="0081542D"/>
    <w:rsid w:val="008154A8"/>
    <w:rsid w:val="008166AB"/>
    <w:rsid w:val="00817473"/>
    <w:rsid w:val="00817548"/>
    <w:rsid w:val="00817B5D"/>
    <w:rsid w:val="008201C9"/>
    <w:rsid w:val="008204B7"/>
    <w:rsid w:val="00820CE5"/>
    <w:rsid w:val="00820F66"/>
    <w:rsid w:val="008210C8"/>
    <w:rsid w:val="00821D72"/>
    <w:rsid w:val="008222CC"/>
    <w:rsid w:val="008225F0"/>
    <w:rsid w:val="00822793"/>
    <w:rsid w:val="00822B4B"/>
    <w:rsid w:val="00823125"/>
    <w:rsid w:val="0082320C"/>
    <w:rsid w:val="00823CD2"/>
    <w:rsid w:val="00823E5B"/>
    <w:rsid w:val="008256BC"/>
    <w:rsid w:val="00825B0A"/>
    <w:rsid w:val="00826B60"/>
    <w:rsid w:val="008271E3"/>
    <w:rsid w:val="0082723E"/>
    <w:rsid w:val="00827A2B"/>
    <w:rsid w:val="008301D8"/>
    <w:rsid w:val="00830622"/>
    <w:rsid w:val="00830DFF"/>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C07"/>
    <w:rsid w:val="00844EFF"/>
    <w:rsid w:val="0084587E"/>
    <w:rsid w:val="00845BF2"/>
    <w:rsid w:val="00846397"/>
    <w:rsid w:val="008469F8"/>
    <w:rsid w:val="00846B3C"/>
    <w:rsid w:val="00846EEE"/>
    <w:rsid w:val="008471FD"/>
    <w:rsid w:val="00847495"/>
    <w:rsid w:val="00847F03"/>
    <w:rsid w:val="00847FD7"/>
    <w:rsid w:val="0085076F"/>
    <w:rsid w:val="00851BD2"/>
    <w:rsid w:val="0085252C"/>
    <w:rsid w:val="0085259C"/>
    <w:rsid w:val="00852EEA"/>
    <w:rsid w:val="00853356"/>
    <w:rsid w:val="008533C8"/>
    <w:rsid w:val="00853457"/>
    <w:rsid w:val="00853DC0"/>
    <w:rsid w:val="00853FC8"/>
    <w:rsid w:val="00854185"/>
    <w:rsid w:val="008542A6"/>
    <w:rsid w:val="0085438B"/>
    <w:rsid w:val="0085472C"/>
    <w:rsid w:val="00854B0A"/>
    <w:rsid w:val="008550A5"/>
    <w:rsid w:val="008550CA"/>
    <w:rsid w:val="008555E6"/>
    <w:rsid w:val="008556EA"/>
    <w:rsid w:val="00856002"/>
    <w:rsid w:val="00857470"/>
    <w:rsid w:val="0085782E"/>
    <w:rsid w:val="0085794D"/>
    <w:rsid w:val="008600FE"/>
    <w:rsid w:val="0086013D"/>
    <w:rsid w:val="008601E9"/>
    <w:rsid w:val="008603AB"/>
    <w:rsid w:val="00860503"/>
    <w:rsid w:val="0086197E"/>
    <w:rsid w:val="00861FE2"/>
    <w:rsid w:val="0086207F"/>
    <w:rsid w:val="00862428"/>
    <w:rsid w:val="00862F7A"/>
    <w:rsid w:val="008634F4"/>
    <w:rsid w:val="00863616"/>
    <w:rsid w:val="00864873"/>
    <w:rsid w:val="00864932"/>
    <w:rsid w:val="00864992"/>
    <w:rsid w:val="00864EBE"/>
    <w:rsid w:val="00865C1F"/>
    <w:rsid w:val="00866071"/>
    <w:rsid w:val="00866281"/>
    <w:rsid w:val="00866771"/>
    <w:rsid w:val="00866A7F"/>
    <w:rsid w:val="0086702D"/>
    <w:rsid w:val="008670F3"/>
    <w:rsid w:val="0086719B"/>
    <w:rsid w:val="008676E3"/>
    <w:rsid w:val="008708D8"/>
    <w:rsid w:val="00870B09"/>
    <w:rsid w:val="00871031"/>
    <w:rsid w:val="008714A1"/>
    <w:rsid w:val="00871598"/>
    <w:rsid w:val="0087169A"/>
    <w:rsid w:val="008719E1"/>
    <w:rsid w:val="00871CB6"/>
    <w:rsid w:val="00871D58"/>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3D53"/>
    <w:rsid w:val="00885A7C"/>
    <w:rsid w:val="00885B2A"/>
    <w:rsid w:val="00885D17"/>
    <w:rsid w:val="00885D3A"/>
    <w:rsid w:val="008865ED"/>
    <w:rsid w:val="008867C6"/>
    <w:rsid w:val="00886ADC"/>
    <w:rsid w:val="00886B16"/>
    <w:rsid w:val="00886B90"/>
    <w:rsid w:val="00886D4A"/>
    <w:rsid w:val="00886EBA"/>
    <w:rsid w:val="00886FD9"/>
    <w:rsid w:val="00887005"/>
    <w:rsid w:val="00887657"/>
    <w:rsid w:val="0089002D"/>
    <w:rsid w:val="0089007E"/>
    <w:rsid w:val="0089078A"/>
    <w:rsid w:val="0089104E"/>
    <w:rsid w:val="00891074"/>
    <w:rsid w:val="00891438"/>
    <w:rsid w:val="00891F62"/>
    <w:rsid w:val="00892065"/>
    <w:rsid w:val="00892ACE"/>
    <w:rsid w:val="00892CE4"/>
    <w:rsid w:val="00892F9F"/>
    <w:rsid w:val="008931DC"/>
    <w:rsid w:val="008940FC"/>
    <w:rsid w:val="0089440C"/>
    <w:rsid w:val="008946D6"/>
    <w:rsid w:val="0089493F"/>
    <w:rsid w:val="00894B25"/>
    <w:rsid w:val="00894D5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5C0"/>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7022"/>
    <w:rsid w:val="008A781E"/>
    <w:rsid w:val="008A7FC0"/>
    <w:rsid w:val="008B01B9"/>
    <w:rsid w:val="008B042F"/>
    <w:rsid w:val="008B0827"/>
    <w:rsid w:val="008B0AA0"/>
    <w:rsid w:val="008B0D21"/>
    <w:rsid w:val="008B0F2E"/>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1B9"/>
    <w:rsid w:val="008C365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19F"/>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D7A17"/>
    <w:rsid w:val="008D7BE8"/>
    <w:rsid w:val="008E07AE"/>
    <w:rsid w:val="008E1054"/>
    <w:rsid w:val="008E117D"/>
    <w:rsid w:val="008E1BAE"/>
    <w:rsid w:val="008E2502"/>
    <w:rsid w:val="008E2995"/>
    <w:rsid w:val="008E31C7"/>
    <w:rsid w:val="008E378F"/>
    <w:rsid w:val="008E3B5E"/>
    <w:rsid w:val="008E4870"/>
    <w:rsid w:val="008E5057"/>
    <w:rsid w:val="008E518D"/>
    <w:rsid w:val="008E52DC"/>
    <w:rsid w:val="008E5D42"/>
    <w:rsid w:val="008E5D5C"/>
    <w:rsid w:val="008E6102"/>
    <w:rsid w:val="008E65D7"/>
    <w:rsid w:val="008E6ACC"/>
    <w:rsid w:val="008E6C72"/>
    <w:rsid w:val="008E7314"/>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309"/>
    <w:rsid w:val="008F2A42"/>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83E"/>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2F"/>
    <w:rsid w:val="00913BDC"/>
    <w:rsid w:val="00913CBA"/>
    <w:rsid w:val="00913FD6"/>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301A"/>
    <w:rsid w:val="009231E9"/>
    <w:rsid w:val="009231F6"/>
    <w:rsid w:val="0092338C"/>
    <w:rsid w:val="00923E6B"/>
    <w:rsid w:val="00924A14"/>
    <w:rsid w:val="00924DF2"/>
    <w:rsid w:val="009250F3"/>
    <w:rsid w:val="00925636"/>
    <w:rsid w:val="00925776"/>
    <w:rsid w:val="00925FED"/>
    <w:rsid w:val="00925FFD"/>
    <w:rsid w:val="00926C46"/>
    <w:rsid w:val="009277B4"/>
    <w:rsid w:val="00927CBF"/>
    <w:rsid w:val="00927DED"/>
    <w:rsid w:val="00927FEA"/>
    <w:rsid w:val="00930894"/>
    <w:rsid w:val="00930EB6"/>
    <w:rsid w:val="00930FC5"/>
    <w:rsid w:val="009311EF"/>
    <w:rsid w:val="00931327"/>
    <w:rsid w:val="00931C5A"/>
    <w:rsid w:val="00931E9B"/>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AF3"/>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927"/>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63"/>
    <w:rsid w:val="00961AD7"/>
    <w:rsid w:val="00963066"/>
    <w:rsid w:val="009630DE"/>
    <w:rsid w:val="009634FF"/>
    <w:rsid w:val="00963BD6"/>
    <w:rsid w:val="00963D4C"/>
    <w:rsid w:val="00963E8E"/>
    <w:rsid w:val="009640F1"/>
    <w:rsid w:val="009643E7"/>
    <w:rsid w:val="00964D0B"/>
    <w:rsid w:val="0096509F"/>
    <w:rsid w:val="009651E8"/>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3E89"/>
    <w:rsid w:val="009840C4"/>
    <w:rsid w:val="00984580"/>
    <w:rsid w:val="0098473B"/>
    <w:rsid w:val="00985A86"/>
    <w:rsid w:val="00986276"/>
    <w:rsid w:val="009862EE"/>
    <w:rsid w:val="009864BA"/>
    <w:rsid w:val="009866B4"/>
    <w:rsid w:val="009869BA"/>
    <w:rsid w:val="00987B04"/>
    <w:rsid w:val="00987D5B"/>
    <w:rsid w:val="009900EA"/>
    <w:rsid w:val="00990E73"/>
    <w:rsid w:val="009911D9"/>
    <w:rsid w:val="00991B14"/>
    <w:rsid w:val="00992856"/>
    <w:rsid w:val="00992BE4"/>
    <w:rsid w:val="0099317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BC2"/>
    <w:rsid w:val="009A3E26"/>
    <w:rsid w:val="009A3E65"/>
    <w:rsid w:val="009A4205"/>
    <w:rsid w:val="009A482F"/>
    <w:rsid w:val="009A4A13"/>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94C"/>
    <w:rsid w:val="009B2BDB"/>
    <w:rsid w:val="009B2DDA"/>
    <w:rsid w:val="009B405B"/>
    <w:rsid w:val="009B456C"/>
    <w:rsid w:val="009B46BA"/>
    <w:rsid w:val="009B4961"/>
    <w:rsid w:val="009B4E07"/>
    <w:rsid w:val="009B4FA6"/>
    <w:rsid w:val="009B5079"/>
    <w:rsid w:val="009B522A"/>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5DFF"/>
    <w:rsid w:val="009C6418"/>
    <w:rsid w:val="009C6593"/>
    <w:rsid w:val="009C65AF"/>
    <w:rsid w:val="009C731E"/>
    <w:rsid w:val="009C76A6"/>
    <w:rsid w:val="009C776E"/>
    <w:rsid w:val="009C7870"/>
    <w:rsid w:val="009C7A78"/>
    <w:rsid w:val="009C7EFF"/>
    <w:rsid w:val="009D0AF7"/>
    <w:rsid w:val="009D1566"/>
    <w:rsid w:val="009D19C4"/>
    <w:rsid w:val="009D260F"/>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6149"/>
    <w:rsid w:val="009E79BF"/>
    <w:rsid w:val="009F0197"/>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5BD1"/>
    <w:rsid w:val="009F65F1"/>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102A"/>
    <w:rsid w:val="00A115EB"/>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80A"/>
    <w:rsid w:val="00A17A55"/>
    <w:rsid w:val="00A200BF"/>
    <w:rsid w:val="00A20310"/>
    <w:rsid w:val="00A204E1"/>
    <w:rsid w:val="00A21D49"/>
    <w:rsid w:val="00A2255E"/>
    <w:rsid w:val="00A22697"/>
    <w:rsid w:val="00A226D4"/>
    <w:rsid w:val="00A227BB"/>
    <w:rsid w:val="00A228ED"/>
    <w:rsid w:val="00A22BE7"/>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596"/>
    <w:rsid w:val="00A30744"/>
    <w:rsid w:val="00A30A22"/>
    <w:rsid w:val="00A324BF"/>
    <w:rsid w:val="00A32BE9"/>
    <w:rsid w:val="00A33317"/>
    <w:rsid w:val="00A3368D"/>
    <w:rsid w:val="00A3391B"/>
    <w:rsid w:val="00A339FA"/>
    <w:rsid w:val="00A33C7B"/>
    <w:rsid w:val="00A33E5F"/>
    <w:rsid w:val="00A33EB2"/>
    <w:rsid w:val="00A355EC"/>
    <w:rsid w:val="00A35C84"/>
    <w:rsid w:val="00A35CFF"/>
    <w:rsid w:val="00A35D15"/>
    <w:rsid w:val="00A366AB"/>
    <w:rsid w:val="00A36EFC"/>
    <w:rsid w:val="00A3718B"/>
    <w:rsid w:val="00A37984"/>
    <w:rsid w:val="00A37A9B"/>
    <w:rsid w:val="00A4005C"/>
    <w:rsid w:val="00A4039A"/>
    <w:rsid w:val="00A4147C"/>
    <w:rsid w:val="00A4150D"/>
    <w:rsid w:val="00A4236F"/>
    <w:rsid w:val="00A425BD"/>
    <w:rsid w:val="00A426B9"/>
    <w:rsid w:val="00A42E21"/>
    <w:rsid w:val="00A42FC4"/>
    <w:rsid w:val="00A43BE6"/>
    <w:rsid w:val="00A4475E"/>
    <w:rsid w:val="00A45611"/>
    <w:rsid w:val="00A45AEB"/>
    <w:rsid w:val="00A45F57"/>
    <w:rsid w:val="00A46534"/>
    <w:rsid w:val="00A46541"/>
    <w:rsid w:val="00A46BFA"/>
    <w:rsid w:val="00A46FE0"/>
    <w:rsid w:val="00A47A70"/>
    <w:rsid w:val="00A47B58"/>
    <w:rsid w:val="00A5054C"/>
    <w:rsid w:val="00A506A6"/>
    <w:rsid w:val="00A506FB"/>
    <w:rsid w:val="00A50FF6"/>
    <w:rsid w:val="00A5131D"/>
    <w:rsid w:val="00A51C65"/>
    <w:rsid w:val="00A520FC"/>
    <w:rsid w:val="00A524B6"/>
    <w:rsid w:val="00A52682"/>
    <w:rsid w:val="00A527B7"/>
    <w:rsid w:val="00A52B08"/>
    <w:rsid w:val="00A52DF6"/>
    <w:rsid w:val="00A52E1E"/>
    <w:rsid w:val="00A52EF3"/>
    <w:rsid w:val="00A52F28"/>
    <w:rsid w:val="00A531A8"/>
    <w:rsid w:val="00A53436"/>
    <w:rsid w:val="00A53753"/>
    <w:rsid w:val="00A54A0C"/>
    <w:rsid w:val="00A54B14"/>
    <w:rsid w:val="00A554D8"/>
    <w:rsid w:val="00A55E0B"/>
    <w:rsid w:val="00A568D9"/>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8E6"/>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9C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085D"/>
    <w:rsid w:val="00AA1940"/>
    <w:rsid w:val="00AA1C9F"/>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F"/>
    <w:rsid w:val="00AA6579"/>
    <w:rsid w:val="00AA77CB"/>
    <w:rsid w:val="00AA789E"/>
    <w:rsid w:val="00AA7BD1"/>
    <w:rsid w:val="00AA7EF9"/>
    <w:rsid w:val="00AB1870"/>
    <w:rsid w:val="00AB1BA0"/>
    <w:rsid w:val="00AB24B5"/>
    <w:rsid w:val="00AB2970"/>
    <w:rsid w:val="00AB2BB3"/>
    <w:rsid w:val="00AB2F5D"/>
    <w:rsid w:val="00AB2FD7"/>
    <w:rsid w:val="00AB313C"/>
    <w:rsid w:val="00AB340F"/>
    <w:rsid w:val="00AB35E5"/>
    <w:rsid w:val="00AB379F"/>
    <w:rsid w:val="00AB37EA"/>
    <w:rsid w:val="00AB3C5B"/>
    <w:rsid w:val="00AB4A0C"/>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9AC"/>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DA6"/>
    <w:rsid w:val="00AC7F52"/>
    <w:rsid w:val="00AD0EB6"/>
    <w:rsid w:val="00AD1289"/>
    <w:rsid w:val="00AD15A3"/>
    <w:rsid w:val="00AD1E6D"/>
    <w:rsid w:val="00AD1EA3"/>
    <w:rsid w:val="00AD1FBB"/>
    <w:rsid w:val="00AD20AB"/>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5F"/>
    <w:rsid w:val="00AD717C"/>
    <w:rsid w:val="00AD76A4"/>
    <w:rsid w:val="00AD7B8C"/>
    <w:rsid w:val="00AE00DD"/>
    <w:rsid w:val="00AE070C"/>
    <w:rsid w:val="00AE0735"/>
    <w:rsid w:val="00AE097C"/>
    <w:rsid w:val="00AE0F7C"/>
    <w:rsid w:val="00AE10F4"/>
    <w:rsid w:val="00AE16EF"/>
    <w:rsid w:val="00AE23ED"/>
    <w:rsid w:val="00AE2588"/>
    <w:rsid w:val="00AE2B30"/>
    <w:rsid w:val="00AE2C16"/>
    <w:rsid w:val="00AE2E72"/>
    <w:rsid w:val="00AE3078"/>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E7A12"/>
    <w:rsid w:val="00AF01C4"/>
    <w:rsid w:val="00AF053C"/>
    <w:rsid w:val="00AF0AC5"/>
    <w:rsid w:val="00AF0C96"/>
    <w:rsid w:val="00AF1601"/>
    <w:rsid w:val="00AF1861"/>
    <w:rsid w:val="00AF1987"/>
    <w:rsid w:val="00AF1B10"/>
    <w:rsid w:val="00AF1B16"/>
    <w:rsid w:val="00AF1E1F"/>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6BD"/>
    <w:rsid w:val="00B04876"/>
    <w:rsid w:val="00B05182"/>
    <w:rsid w:val="00B05192"/>
    <w:rsid w:val="00B05E52"/>
    <w:rsid w:val="00B061E6"/>
    <w:rsid w:val="00B077C9"/>
    <w:rsid w:val="00B07FA1"/>
    <w:rsid w:val="00B1004C"/>
    <w:rsid w:val="00B1152A"/>
    <w:rsid w:val="00B11EB4"/>
    <w:rsid w:val="00B126E4"/>
    <w:rsid w:val="00B128BB"/>
    <w:rsid w:val="00B12D06"/>
    <w:rsid w:val="00B132AB"/>
    <w:rsid w:val="00B132B0"/>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1988"/>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55DA"/>
    <w:rsid w:val="00B35F3F"/>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A96"/>
    <w:rsid w:val="00B41AFF"/>
    <w:rsid w:val="00B41C87"/>
    <w:rsid w:val="00B4280F"/>
    <w:rsid w:val="00B42AAC"/>
    <w:rsid w:val="00B42DFF"/>
    <w:rsid w:val="00B4309D"/>
    <w:rsid w:val="00B430D7"/>
    <w:rsid w:val="00B45720"/>
    <w:rsid w:val="00B45E34"/>
    <w:rsid w:val="00B46048"/>
    <w:rsid w:val="00B46A48"/>
    <w:rsid w:val="00B46ABC"/>
    <w:rsid w:val="00B46D3B"/>
    <w:rsid w:val="00B46E80"/>
    <w:rsid w:val="00B46F41"/>
    <w:rsid w:val="00B470C5"/>
    <w:rsid w:val="00B471E2"/>
    <w:rsid w:val="00B4726C"/>
    <w:rsid w:val="00B47EA7"/>
    <w:rsid w:val="00B50295"/>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57F0D"/>
    <w:rsid w:val="00B600C3"/>
    <w:rsid w:val="00B601B3"/>
    <w:rsid w:val="00B606C0"/>
    <w:rsid w:val="00B60C20"/>
    <w:rsid w:val="00B60C99"/>
    <w:rsid w:val="00B60E03"/>
    <w:rsid w:val="00B61C83"/>
    <w:rsid w:val="00B61F4D"/>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F78"/>
    <w:rsid w:val="00B7044E"/>
    <w:rsid w:val="00B7045C"/>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E2A"/>
    <w:rsid w:val="00B85712"/>
    <w:rsid w:val="00B8576D"/>
    <w:rsid w:val="00B86209"/>
    <w:rsid w:val="00B8631E"/>
    <w:rsid w:val="00B86F95"/>
    <w:rsid w:val="00B87284"/>
    <w:rsid w:val="00B87777"/>
    <w:rsid w:val="00B908F8"/>
    <w:rsid w:val="00B90F5D"/>
    <w:rsid w:val="00B91697"/>
    <w:rsid w:val="00B9272E"/>
    <w:rsid w:val="00B931A3"/>
    <w:rsid w:val="00B93220"/>
    <w:rsid w:val="00B93875"/>
    <w:rsid w:val="00B93A8E"/>
    <w:rsid w:val="00B93BD2"/>
    <w:rsid w:val="00B93EDA"/>
    <w:rsid w:val="00B94399"/>
    <w:rsid w:val="00B94456"/>
    <w:rsid w:val="00B96481"/>
    <w:rsid w:val="00B96847"/>
    <w:rsid w:val="00B96975"/>
    <w:rsid w:val="00B97009"/>
    <w:rsid w:val="00B97021"/>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C8A"/>
    <w:rsid w:val="00BA6E0A"/>
    <w:rsid w:val="00BA713A"/>
    <w:rsid w:val="00BA7A7D"/>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7283"/>
    <w:rsid w:val="00BB746A"/>
    <w:rsid w:val="00BC0940"/>
    <w:rsid w:val="00BC10BC"/>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4B8D"/>
    <w:rsid w:val="00BC546F"/>
    <w:rsid w:val="00BC6360"/>
    <w:rsid w:val="00BC67CA"/>
    <w:rsid w:val="00BC699D"/>
    <w:rsid w:val="00BC71B0"/>
    <w:rsid w:val="00BC7471"/>
    <w:rsid w:val="00BC7C3D"/>
    <w:rsid w:val="00BD0012"/>
    <w:rsid w:val="00BD012A"/>
    <w:rsid w:val="00BD08CC"/>
    <w:rsid w:val="00BD0AD0"/>
    <w:rsid w:val="00BD0EB0"/>
    <w:rsid w:val="00BD1289"/>
    <w:rsid w:val="00BD170C"/>
    <w:rsid w:val="00BD1D84"/>
    <w:rsid w:val="00BD2089"/>
    <w:rsid w:val="00BD2AAB"/>
    <w:rsid w:val="00BD2BCB"/>
    <w:rsid w:val="00BD2C2E"/>
    <w:rsid w:val="00BD31F5"/>
    <w:rsid w:val="00BD3803"/>
    <w:rsid w:val="00BD3A49"/>
    <w:rsid w:val="00BD3C05"/>
    <w:rsid w:val="00BD3F66"/>
    <w:rsid w:val="00BD4A6D"/>
    <w:rsid w:val="00BD50C5"/>
    <w:rsid w:val="00BD5799"/>
    <w:rsid w:val="00BD69F5"/>
    <w:rsid w:val="00BD6B69"/>
    <w:rsid w:val="00BD6BC5"/>
    <w:rsid w:val="00BD6DFB"/>
    <w:rsid w:val="00BE007C"/>
    <w:rsid w:val="00BE042A"/>
    <w:rsid w:val="00BE0872"/>
    <w:rsid w:val="00BE1107"/>
    <w:rsid w:val="00BE172E"/>
    <w:rsid w:val="00BE1F07"/>
    <w:rsid w:val="00BE2096"/>
    <w:rsid w:val="00BE222B"/>
    <w:rsid w:val="00BE232B"/>
    <w:rsid w:val="00BE297A"/>
    <w:rsid w:val="00BE2CAF"/>
    <w:rsid w:val="00BE2ECD"/>
    <w:rsid w:val="00BE37F6"/>
    <w:rsid w:val="00BE3F5E"/>
    <w:rsid w:val="00BE4962"/>
    <w:rsid w:val="00BE53F0"/>
    <w:rsid w:val="00BE59FA"/>
    <w:rsid w:val="00BE5E4A"/>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BA1"/>
    <w:rsid w:val="00BF4E2D"/>
    <w:rsid w:val="00BF4F08"/>
    <w:rsid w:val="00BF4F51"/>
    <w:rsid w:val="00BF4F97"/>
    <w:rsid w:val="00BF5335"/>
    <w:rsid w:val="00BF54EC"/>
    <w:rsid w:val="00BF5600"/>
    <w:rsid w:val="00BF5784"/>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3FC9"/>
    <w:rsid w:val="00C141B1"/>
    <w:rsid w:val="00C150A5"/>
    <w:rsid w:val="00C15A52"/>
    <w:rsid w:val="00C15F02"/>
    <w:rsid w:val="00C16E6C"/>
    <w:rsid w:val="00C2046C"/>
    <w:rsid w:val="00C20843"/>
    <w:rsid w:val="00C20D29"/>
    <w:rsid w:val="00C20D73"/>
    <w:rsid w:val="00C21302"/>
    <w:rsid w:val="00C214DE"/>
    <w:rsid w:val="00C219C3"/>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824"/>
    <w:rsid w:val="00C42E85"/>
    <w:rsid w:val="00C439B1"/>
    <w:rsid w:val="00C43AB7"/>
    <w:rsid w:val="00C43F7B"/>
    <w:rsid w:val="00C441CC"/>
    <w:rsid w:val="00C45631"/>
    <w:rsid w:val="00C45C90"/>
    <w:rsid w:val="00C46678"/>
    <w:rsid w:val="00C46762"/>
    <w:rsid w:val="00C46E6C"/>
    <w:rsid w:val="00C46EBC"/>
    <w:rsid w:val="00C473B5"/>
    <w:rsid w:val="00C479D9"/>
    <w:rsid w:val="00C479EA"/>
    <w:rsid w:val="00C5013A"/>
    <w:rsid w:val="00C502C9"/>
    <w:rsid w:val="00C50862"/>
    <w:rsid w:val="00C508A4"/>
    <w:rsid w:val="00C50C80"/>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4FA"/>
    <w:rsid w:val="00C54558"/>
    <w:rsid w:val="00C5463F"/>
    <w:rsid w:val="00C54691"/>
    <w:rsid w:val="00C547FD"/>
    <w:rsid w:val="00C54E90"/>
    <w:rsid w:val="00C5524D"/>
    <w:rsid w:val="00C556DB"/>
    <w:rsid w:val="00C55E76"/>
    <w:rsid w:val="00C561E1"/>
    <w:rsid w:val="00C5643B"/>
    <w:rsid w:val="00C56B4D"/>
    <w:rsid w:val="00C56EBD"/>
    <w:rsid w:val="00C5729B"/>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B48"/>
    <w:rsid w:val="00C75E74"/>
    <w:rsid w:val="00C769EA"/>
    <w:rsid w:val="00C771FA"/>
    <w:rsid w:val="00C776D3"/>
    <w:rsid w:val="00C77B85"/>
    <w:rsid w:val="00C77EC8"/>
    <w:rsid w:val="00C800E3"/>
    <w:rsid w:val="00C80790"/>
    <w:rsid w:val="00C80CF6"/>
    <w:rsid w:val="00C80E92"/>
    <w:rsid w:val="00C82238"/>
    <w:rsid w:val="00C835AB"/>
    <w:rsid w:val="00C83C81"/>
    <w:rsid w:val="00C83D56"/>
    <w:rsid w:val="00C840BB"/>
    <w:rsid w:val="00C84B09"/>
    <w:rsid w:val="00C84F67"/>
    <w:rsid w:val="00C8534B"/>
    <w:rsid w:val="00C85AFB"/>
    <w:rsid w:val="00C85BC8"/>
    <w:rsid w:val="00C863C1"/>
    <w:rsid w:val="00C8665B"/>
    <w:rsid w:val="00C86BE9"/>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7B2"/>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90C"/>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584"/>
    <w:rsid w:val="00CD381B"/>
    <w:rsid w:val="00CD3EA6"/>
    <w:rsid w:val="00CD3EC5"/>
    <w:rsid w:val="00CD4176"/>
    <w:rsid w:val="00CD4892"/>
    <w:rsid w:val="00CD4CB2"/>
    <w:rsid w:val="00CD4E89"/>
    <w:rsid w:val="00CD5E16"/>
    <w:rsid w:val="00CD620E"/>
    <w:rsid w:val="00CD691D"/>
    <w:rsid w:val="00CD6986"/>
    <w:rsid w:val="00CD7C4E"/>
    <w:rsid w:val="00CD7D5D"/>
    <w:rsid w:val="00CE00EA"/>
    <w:rsid w:val="00CE0F1D"/>
    <w:rsid w:val="00CE17E2"/>
    <w:rsid w:val="00CE1D65"/>
    <w:rsid w:val="00CE29DE"/>
    <w:rsid w:val="00CE2F32"/>
    <w:rsid w:val="00CE3F0B"/>
    <w:rsid w:val="00CE46C5"/>
    <w:rsid w:val="00CE593A"/>
    <w:rsid w:val="00CE5E7F"/>
    <w:rsid w:val="00CE71C8"/>
    <w:rsid w:val="00CE7818"/>
    <w:rsid w:val="00CE7A11"/>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8E8"/>
    <w:rsid w:val="00CF6C04"/>
    <w:rsid w:val="00CF70DF"/>
    <w:rsid w:val="00CF7116"/>
    <w:rsid w:val="00CF7A11"/>
    <w:rsid w:val="00D00251"/>
    <w:rsid w:val="00D0041C"/>
    <w:rsid w:val="00D00A64"/>
    <w:rsid w:val="00D01044"/>
    <w:rsid w:val="00D01327"/>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17FB2"/>
    <w:rsid w:val="00D2015F"/>
    <w:rsid w:val="00D207E9"/>
    <w:rsid w:val="00D2096E"/>
    <w:rsid w:val="00D20AFF"/>
    <w:rsid w:val="00D20BA8"/>
    <w:rsid w:val="00D20D54"/>
    <w:rsid w:val="00D20E3C"/>
    <w:rsid w:val="00D21209"/>
    <w:rsid w:val="00D215D6"/>
    <w:rsid w:val="00D21C73"/>
    <w:rsid w:val="00D2263B"/>
    <w:rsid w:val="00D22B9C"/>
    <w:rsid w:val="00D22EDE"/>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90"/>
    <w:rsid w:val="00D272F1"/>
    <w:rsid w:val="00D2731D"/>
    <w:rsid w:val="00D304E0"/>
    <w:rsid w:val="00D3090E"/>
    <w:rsid w:val="00D30C31"/>
    <w:rsid w:val="00D30D02"/>
    <w:rsid w:val="00D30E48"/>
    <w:rsid w:val="00D31467"/>
    <w:rsid w:val="00D3217E"/>
    <w:rsid w:val="00D3218B"/>
    <w:rsid w:val="00D32956"/>
    <w:rsid w:val="00D32C6E"/>
    <w:rsid w:val="00D3354A"/>
    <w:rsid w:val="00D33649"/>
    <w:rsid w:val="00D336CB"/>
    <w:rsid w:val="00D33CCB"/>
    <w:rsid w:val="00D34A91"/>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39"/>
    <w:rsid w:val="00D42D83"/>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695"/>
    <w:rsid w:val="00D5272A"/>
    <w:rsid w:val="00D5279A"/>
    <w:rsid w:val="00D534F4"/>
    <w:rsid w:val="00D537AE"/>
    <w:rsid w:val="00D53ACD"/>
    <w:rsid w:val="00D53E0A"/>
    <w:rsid w:val="00D5417B"/>
    <w:rsid w:val="00D5435D"/>
    <w:rsid w:val="00D5467B"/>
    <w:rsid w:val="00D54816"/>
    <w:rsid w:val="00D5570D"/>
    <w:rsid w:val="00D56376"/>
    <w:rsid w:val="00D563C4"/>
    <w:rsid w:val="00D5645C"/>
    <w:rsid w:val="00D56891"/>
    <w:rsid w:val="00D56D20"/>
    <w:rsid w:val="00D57CE1"/>
    <w:rsid w:val="00D60459"/>
    <w:rsid w:val="00D604F0"/>
    <w:rsid w:val="00D605F4"/>
    <w:rsid w:val="00D6097C"/>
    <w:rsid w:val="00D60B52"/>
    <w:rsid w:val="00D6122D"/>
    <w:rsid w:val="00D612C3"/>
    <w:rsid w:val="00D613DC"/>
    <w:rsid w:val="00D61EDA"/>
    <w:rsid w:val="00D62451"/>
    <w:rsid w:val="00D6297D"/>
    <w:rsid w:val="00D65177"/>
    <w:rsid w:val="00D6581B"/>
    <w:rsid w:val="00D65CEF"/>
    <w:rsid w:val="00D660D8"/>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C9D"/>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A33"/>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97FB8"/>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6DD"/>
    <w:rsid w:val="00DA5ADB"/>
    <w:rsid w:val="00DA70F5"/>
    <w:rsid w:val="00DA7130"/>
    <w:rsid w:val="00DA7571"/>
    <w:rsid w:val="00DA7A52"/>
    <w:rsid w:val="00DA7BD7"/>
    <w:rsid w:val="00DA7C00"/>
    <w:rsid w:val="00DA7E69"/>
    <w:rsid w:val="00DB07AE"/>
    <w:rsid w:val="00DB09B5"/>
    <w:rsid w:val="00DB0C9A"/>
    <w:rsid w:val="00DB10CD"/>
    <w:rsid w:val="00DB145B"/>
    <w:rsid w:val="00DB2047"/>
    <w:rsid w:val="00DB2F63"/>
    <w:rsid w:val="00DB30A1"/>
    <w:rsid w:val="00DB3202"/>
    <w:rsid w:val="00DB3396"/>
    <w:rsid w:val="00DB4A6C"/>
    <w:rsid w:val="00DB4FE0"/>
    <w:rsid w:val="00DB52FA"/>
    <w:rsid w:val="00DB598C"/>
    <w:rsid w:val="00DB5A9C"/>
    <w:rsid w:val="00DB5DCF"/>
    <w:rsid w:val="00DB687F"/>
    <w:rsid w:val="00DB6FCE"/>
    <w:rsid w:val="00DB7540"/>
    <w:rsid w:val="00DB7A2B"/>
    <w:rsid w:val="00DB7B6F"/>
    <w:rsid w:val="00DB7F25"/>
    <w:rsid w:val="00DC06EF"/>
    <w:rsid w:val="00DC0934"/>
    <w:rsid w:val="00DC0BFC"/>
    <w:rsid w:val="00DC13CF"/>
    <w:rsid w:val="00DC19AC"/>
    <w:rsid w:val="00DC1A15"/>
    <w:rsid w:val="00DC1CDD"/>
    <w:rsid w:val="00DC27A7"/>
    <w:rsid w:val="00DC2F96"/>
    <w:rsid w:val="00DC324C"/>
    <w:rsid w:val="00DC33F0"/>
    <w:rsid w:val="00DC3406"/>
    <w:rsid w:val="00DC35E9"/>
    <w:rsid w:val="00DC3A74"/>
    <w:rsid w:val="00DC412E"/>
    <w:rsid w:val="00DC4299"/>
    <w:rsid w:val="00DC4DC5"/>
    <w:rsid w:val="00DC5026"/>
    <w:rsid w:val="00DC51D2"/>
    <w:rsid w:val="00DC5467"/>
    <w:rsid w:val="00DC59FA"/>
    <w:rsid w:val="00DC5BE9"/>
    <w:rsid w:val="00DC6453"/>
    <w:rsid w:val="00DC68E4"/>
    <w:rsid w:val="00DC7452"/>
    <w:rsid w:val="00DC76CC"/>
    <w:rsid w:val="00DC7E8D"/>
    <w:rsid w:val="00DD03D8"/>
    <w:rsid w:val="00DD0FDF"/>
    <w:rsid w:val="00DD11A4"/>
    <w:rsid w:val="00DD13D4"/>
    <w:rsid w:val="00DD15A9"/>
    <w:rsid w:val="00DD27BA"/>
    <w:rsid w:val="00DD2F28"/>
    <w:rsid w:val="00DD362D"/>
    <w:rsid w:val="00DD3938"/>
    <w:rsid w:val="00DD3AF8"/>
    <w:rsid w:val="00DD4FD2"/>
    <w:rsid w:val="00DD50B2"/>
    <w:rsid w:val="00DD568F"/>
    <w:rsid w:val="00DD5830"/>
    <w:rsid w:val="00DD589D"/>
    <w:rsid w:val="00DD59AA"/>
    <w:rsid w:val="00DD7FF2"/>
    <w:rsid w:val="00DE02CB"/>
    <w:rsid w:val="00DE0352"/>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EB1"/>
    <w:rsid w:val="00DE4EC4"/>
    <w:rsid w:val="00DE5553"/>
    <w:rsid w:val="00DE574A"/>
    <w:rsid w:val="00DE584B"/>
    <w:rsid w:val="00DE5D5A"/>
    <w:rsid w:val="00DE60B8"/>
    <w:rsid w:val="00DE6364"/>
    <w:rsid w:val="00DE6E72"/>
    <w:rsid w:val="00DE6E7F"/>
    <w:rsid w:val="00DE6EE1"/>
    <w:rsid w:val="00DE7D36"/>
    <w:rsid w:val="00DF0701"/>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71"/>
    <w:rsid w:val="00DF5A95"/>
    <w:rsid w:val="00DF613A"/>
    <w:rsid w:val="00DF6D29"/>
    <w:rsid w:val="00DF6D48"/>
    <w:rsid w:val="00DF757F"/>
    <w:rsid w:val="00DF7813"/>
    <w:rsid w:val="00E00070"/>
    <w:rsid w:val="00E009B1"/>
    <w:rsid w:val="00E011FA"/>
    <w:rsid w:val="00E012FF"/>
    <w:rsid w:val="00E01301"/>
    <w:rsid w:val="00E01D2D"/>
    <w:rsid w:val="00E01ED7"/>
    <w:rsid w:val="00E0219F"/>
    <w:rsid w:val="00E02678"/>
    <w:rsid w:val="00E02878"/>
    <w:rsid w:val="00E029B2"/>
    <w:rsid w:val="00E02AA6"/>
    <w:rsid w:val="00E03472"/>
    <w:rsid w:val="00E03EA2"/>
    <w:rsid w:val="00E041BD"/>
    <w:rsid w:val="00E0443F"/>
    <w:rsid w:val="00E0465E"/>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616"/>
    <w:rsid w:val="00E149A0"/>
    <w:rsid w:val="00E14CD2"/>
    <w:rsid w:val="00E14E15"/>
    <w:rsid w:val="00E15005"/>
    <w:rsid w:val="00E1502C"/>
    <w:rsid w:val="00E150EC"/>
    <w:rsid w:val="00E1553D"/>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3F52"/>
    <w:rsid w:val="00E3444B"/>
    <w:rsid w:val="00E3480D"/>
    <w:rsid w:val="00E34A70"/>
    <w:rsid w:val="00E351E5"/>
    <w:rsid w:val="00E353A1"/>
    <w:rsid w:val="00E35889"/>
    <w:rsid w:val="00E35C00"/>
    <w:rsid w:val="00E3627E"/>
    <w:rsid w:val="00E36602"/>
    <w:rsid w:val="00E36848"/>
    <w:rsid w:val="00E36B12"/>
    <w:rsid w:val="00E36EA1"/>
    <w:rsid w:val="00E379B8"/>
    <w:rsid w:val="00E40ACF"/>
    <w:rsid w:val="00E4146B"/>
    <w:rsid w:val="00E417DF"/>
    <w:rsid w:val="00E41B72"/>
    <w:rsid w:val="00E41C5E"/>
    <w:rsid w:val="00E4231D"/>
    <w:rsid w:val="00E42487"/>
    <w:rsid w:val="00E42730"/>
    <w:rsid w:val="00E4305C"/>
    <w:rsid w:val="00E43934"/>
    <w:rsid w:val="00E444F9"/>
    <w:rsid w:val="00E44714"/>
    <w:rsid w:val="00E44732"/>
    <w:rsid w:val="00E44B7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58B"/>
    <w:rsid w:val="00E53684"/>
    <w:rsid w:val="00E537C9"/>
    <w:rsid w:val="00E5384E"/>
    <w:rsid w:val="00E54840"/>
    <w:rsid w:val="00E54C1D"/>
    <w:rsid w:val="00E54C2F"/>
    <w:rsid w:val="00E558B2"/>
    <w:rsid w:val="00E559DA"/>
    <w:rsid w:val="00E55C3F"/>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3AEA"/>
    <w:rsid w:val="00E6444D"/>
    <w:rsid w:val="00E646BE"/>
    <w:rsid w:val="00E64781"/>
    <w:rsid w:val="00E64D82"/>
    <w:rsid w:val="00E64EE8"/>
    <w:rsid w:val="00E65A18"/>
    <w:rsid w:val="00E65C65"/>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B3"/>
    <w:rsid w:val="00E962BE"/>
    <w:rsid w:val="00E96D9D"/>
    <w:rsid w:val="00E97104"/>
    <w:rsid w:val="00E9779C"/>
    <w:rsid w:val="00E97F2C"/>
    <w:rsid w:val="00EA0B9E"/>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C7"/>
    <w:rsid w:val="00EA7DA1"/>
    <w:rsid w:val="00EA7F7A"/>
    <w:rsid w:val="00EB03EF"/>
    <w:rsid w:val="00EB040B"/>
    <w:rsid w:val="00EB0990"/>
    <w:rsid w:val="00EB0B91"/>
    <w:rsid w:val="00EB1322"/>
    <w:rsid w:val="00EB14F0"/>
    <w:rsid w:val="00EB179D"/>
    <w:rsid w:val="00EB17C7"/>
    <w:rsid w:val="00EB1F91"/>
    <w:rsid w:val="00EB336C"/>
    <w:rsid w:val="00EB3633"/>
    <w:rsid w:val="00EB39F2"/>
    <w:rsid w:val="00EB3A55"/>
    <w:rsid w:val="00EB3D31"/>
    <w:rsid w:val="00EB3ECA"/>
    <w:rsid w:val="00EB4FB2"/>
    <w:rsid w:val="00EB51A6"/>
    <w:rsid w:val="00EB52F0"/>
    <w:rsid w:val="00EB5426"/>
    <w:rsid w:val="00EB57FC"/>
    <w:rsid w:val="00EB5989"/>
    <w:rsid w:val="00EB720D"/>
    <w:rsid w:val="00EB79AD"/>
    <w:rsid w:val="00EB7EB4"/>
    <w:rsid w:val="00EB7F86"/>
    <w:rsid w:val="00EC0A0B"/>
    <w:rsid w:val="00EC0BB8"/>
    <w:rsid w:val="00EC0CED"/>
    <w:rsid w:val="00EC0D8C"/>
    <w:rsid w:val="00EC1782"/>
    <w:rsid w:val="00EC1A0F"/>
    <w:rsid w:val="00EC1DA3"/>
    <w:rsid w:val="00EC1F6A"/>
    <w:rsid w:val="00EC20DE"/>
    <w:rsid w:val="00EC25F2"/>
    <w:rsid w:val="00EC29B3"/>
    <w:rsid w:val="00EC2A1A"/>
    <w:rsid w:val="00EC2F12"/>
    <w:rsid w:val="00EC3430"/>
    <w:rsid w:val="00EC3BC9"/>
    <w:rsid w:val="00EC4FE3"/>
    <w:rsid w:val="00EC50E9"/>
    <w:rsid w:val="00EC529A"/>
    <w:rsid w:val="00EC6428"/>
    <w:rsid w:val="00EC65DD"/>
    <w:rsid w:val="00EC65FC"/>
    <w:rsid w:val="00EC6EF7"/>
    <w:rsid w:val="00EC7861"/>
    <w:rsid w:val="00EC78BA"/>
    <w:rsid w:val="00EC7EAF"/>
    <w:rsid w:val="00ED0281"/>
    <w:rsid w:val="00ED09F1"/>
    <w:rsid w:val="00ED0BC6"/>
    <w:rsid w:val="00ED1451"/>
    <w:rsid w:val="00ED16A5"/>
    <w:rsid w:val="00ED1917"/>
    <w:rsid w:val="00ED1E85"/>
    <w:rsid w:val="00ED2833"/>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7D1"/>
    <w:rsid w:val="00EE2E91"/>
    <w:rsid w:val="00EE35DC"/>
    <w:rsid w:val="00EE4207"/>
    <w:rsid w:val="00EE430F"/>
    <w:rsid w:val="00EE501C"/>
    <w:rsid w:val="00EE5E3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34B"/>
    <w:rsid w:val="00EF4498"/>
    <w:rsid w:val="00EF4995"/>
    <w:rsid w:val="00EF4E45"/>
    <w:rsid w:val="00EF5276"/>
    <w:rsid w:val="00EF5DAC"/>
    <w:rsid w:val="00EF5EA5"/>
    <w:rsid w:val="00EF5F0E"/>
    <w:rsid w:val="00EF628A"/>
    <w:rsid w:val="00EF688B"/>
    <w:rsid w:val="00EF68E3"/>
    <w:rsid w:val="00EF69D6"/>
    <w:rsid w:val="00EF78D0"/>
    <w:rsid w:val="00EF791D"/>
    <w:rsid w:val="00EF79A1"/>
    <w:rsid w:val="00F00657"/>
    <w:rsid w:val="00F00B96"/>
    <w:rsid w:val="00F00D55"/>
    <w:rsid w:val="00F010D0"/>
    <w:rsid w:val="00F013E5"/>
    <w:rsid w:val="00F014D7"/>
    <w:rsid w:val="00F01DE4"/>
    <w:rsid w:val="00F01EF3"/>
    <w:rsid w:val="00F0212D"/>
    <w:rsid w:val="00F02324"/>
    <w:rsid w:val="00F026CE"/>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5436"/>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5C0C"/>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18A"/>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974"/>
    <w:rsid w:val="00F51E64"/>
    <w:rsid w:val="00F51E93"/>
    <w:rsid w:val="00F52028"/>
    <w:rsid w:val="00F52098"/>
    <w:rsid w:val="00F52A5D"/>
    <w:rsid w:val="00F52AC8"/>
    <w:rsid w:val="00F52FB4"/>
    <w:rsid w:val="00F53FE2"/>
    <w:rsid w:val="00F54EAC"/>
    <w:rsid w:val="00F558EC"/>
    <w:rsid w:val="00F55CF3"/>
    <w:rsid w:val="00F5612F"/>
    <w:rsid w:val="00F563B3"/>
    <w:rsid w:val="00F56760"/>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6AF"/>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DF5"/>
    <w:rsid w:val="00F770E5"/>
    <w:rsid w:val="00F7752B"/>
    <w:rsid w:val="00F778DF"/>
    <w:rsid w:val="00F77965"/>
    <w:rsid w:val="00F77BC4"/>
    <w:rsid w:val="00F80035"/>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E6F"/>
    <w:rsid w:val="00F85F37"/>
    <w:rsid w:val="00F85F6A"/>
    <w:rsid w:val="00F861BA"/>
    <w:rsid w:val="00F86A61"/>
    <w:rsid w:val="00F86E53"/>
    <w:rsid w:val="00F86F51"/>
    <w:rsid w:val="00F86F55"/>
    <w:rsid w:val="00F87162"/>
    <w:rsid w:val="00F87B28"/>
    <w:rsid w:val="00F87C2E"/>
    <w:rsid w:val="00F87EB3"/>
    <w:rsid w:val="00F90505"/>
    <w:rsid w:val="00F90AD2"/>
    <w:rsid w:val="00F90BE5"/>
    <w:rsid w:val="00F91416"/>
    <w:rsid w:val="00F91535"/>
    <w:rsid w:val="00F9175C"/>
    <w:rsid w:val="00F92256"/>
    <w:rsid w:val="00F9294A"/>
    <w:rsid w:val="00F92F5A"/>
    <w:rsid w:val="00F938AD"/>
    <w:rsid w:val="00F93906"/>
    <w:rsid w:val="00F93F73"/>
    <w:rsid w:val="00F93FDD"/>
    <w:rsid w:val="00F94492"/>
    <w:rsid w:val="00F9453D"/>
    <w:rsid w:val="00F946C5"/>
    <w:rsid w:val="00F94A0D"/>
    <w:rsid w:val="00F95A43"/>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804"/>
    <w:rsid w:val="00FA6D05"/>
    <w:rsid w:val="00FA6D7D"/>
    <w:rsid w:val="00FA6FE8"/>
    <w:rsid w:val="00FA72D6"/>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547"/>
    <w:rsid w:val="00FB7994"/>
    <w:rsid w:val="00FB7FA4"/>
    <w:rsid w:val="00FC0170"/>
    <w:rsid w:val="00FC04B0"/>
    <w:rsid w:val="00FC04FF"/>
    <w:rsid w:val="00FC0891"/>
    <w:rsid w:val="00FC0995"/>
    <w:rsid w:val="00FC0A61"/>
    <w:rsid w:val="00FC14E8"/>
    <w:rsid w:val="00FC1823"/>
    <w:rsid w:val="00FC1A2D"/>
    <w:rsid w:val="00FC1B15"/>
    <w:rsid w:val="00FC1B98"/>
    <w:rsid w:val="00FC31F9"/>
    <w:rsid w:val="00FC3480"/>
    <w:rsid w:val="00FC40EB"/>
    <w:rsid w:val="00FC4D31"/>
    <w:rsid w:val="00FC513E"/>
    <w:rsid w:val="00FC5536"/>
    <w:rsid w:val="00FC623A"/>
    <w:rsid w:val="00FC63C6"/>
    <w:rsid w:val="00FC6E2A"/>
    <w:rsid w:val="00FC7675"/>
    <w:rsid w:val="00FC7C88"/>
    <w:rsid w:val="00FD00A1"/>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5337"/>
    <w:rsid w:val="00FD5FC7"/>
    <w:rsid w:val="00FD6722"/>
    <w:rsid w:val="00FD6BCD"/>
    <w:rsid w:val="00FD6BF2"/>
    <w:rsid w:val="00FD6DB9"/>
    <w:rsid w:val="00FD7BBE"/>
    <w:rsid w:val="00FD7FD9"/>
    <w:rsid w:val="00FE07CD"/>
    <w:rsid w:val="00FE0C93"/>
    <w:rsid w:val="00FE18AA"/>
    <w:rsid w:val="00FE21C0"/>
    <w:rsid w:val="00FE24F2"/>
    <w:rsid w:val="00FE2C77"/>
    <w:rsid w:val="00FE3318"/>
    <w:rsid w:val="00FE3D1E"/>
    <w:rsid w:val="00FE521D"/>
    <w:rsid w:val="00FE5AD2"/>
    <w:rsid w:val="00FE5D74"/>
    <w:rsid w:val="00FE5E74"/>
    <w:rsid w:val="00FE6BF0"/>
    <w:rsid w:val="00FE6DEA"/>
    <w:rsid w:val="00FE70F5"/>
    <w:rsid w:val="00FE7171"/>
    <w:rsid w:val="00FE7878"/>
    <w:rsid w:val="00FF09C8"/>
    <w:rsid w:val="00FF09E2"/>
    <w:rsid w:val="00FF0F8F"/>
    <w:rsid w:val="00FF19D7"/>
    <w:rsid w:val="00FF29EE"/>
    <w:rsid w:val="00FF2C23"/>
    <w:rsid w:val="00FF32D6"/>
    <w:rsid w:val="00FF419D"/>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uiPriority w:val="99"/>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uiPriority w:val="99"/>
    <w:locked/>
    <w:rsid w:val="00C53A7C"/>
    <w:rPr>
      <w:rFonts w:ascii="Tahoma" w:hAnsi="Tahoma" w:cs="Tahoma"/>
      <w:sz w:val="16"/>
      <w:szCs w:val="16"/>
    </w:rPr>
  </w:style>
  <w:style w:type="paragraph" w:styleId="af7">
    <w:name w:val="Document Map"/>
    <w:basedOn w:val="a3"/>
    <w:link w:val="af6"/>
    <w:uiPriority w:val="99"/>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uiPriority w:val="99"/>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8E731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5C426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2E194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1D0317"/>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1D0317"/>
    <w:rPr>
      <w:color w:val="000000"/>
      <w:spacing w:val="0"/>
      <w:w w:val="100"/>
      <w:position w:val="0"/>
    </w:rPr>
  </w:style>
  <w:style w:type="table" w:customStyle="1" w:styleId="560">
    <w:name w:val="Сетка таблицы56"/>
    <w:basedOn w:val="a5"/>
    <w:next w:val="a9"/>
    <w:rsid w:val="001415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AB379F"/>
  </w:style>
  <w:style w:type="numbering" w:customStyle="1" w:styleId="371">
    <w:name w:val="Нет списка37"/>
    <w:next w:val="a6"/>
    <w:uiPriority w:val="99"/>
    <w:semiHidden/>
    <w:unhideWhenUsed/>
    <w:rsid w:val="00864EBE"/>
  </w:style>
  <w:style w:type="character" w:customStyle="1" w:styleId="af5">
    <w:name w:val="Обычный (веб) Знак"/>
    <w:aliases w:val="Обычный (Web)1 Знак,Обычный (Web) Знак"/>
    <w:link w:val="af4"/>
    <w:uiPriority w:val="99"/>
    <w:locked/>
    <w:rsid w:val="00864EBE"/>
    <w:rPr>
      <w:rFonts w:ascii="Times New Roman" w:eastAsia="Times New Roman" w:hAnsi="Times New Roman"/>
      <w:sz w:val="24"/>
      <w:szCs w:val="24"/>
    </w:rPr>
  </w:style>
  <w:style w:type="numbering" w:customStyle="1" w:styleId="381">
    <w:name w:val="Нет списка38"/>
    <w:next w:val="a6"/>
    <w:semiHidden/>
    <w:rsid w:val="00142EE8"/>
  </w:style>
  <w:style w:type="table" w:customStyle="1" w:styleId="570">
    <w:name w:val="Сетка таблицы57"/>
    <w:basedOn w:val="a5"/>
    <w:next w:val="a9"/>
    <w:rsid w:val="00142E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142EE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142EE8"/>
    <w:pPr>
      <w:ind w:left="720"/>
    </w:pPr>
    <w:rPr>
      <w:rFonts w:eastAsia="Times New Roman"/>
    </w:rPr>
  </w:style>
  <w:style w:type="paragraph" w:customStyle="1" w:styleId="243">
    <w:name w:val="Обычный (веб)24"/>
    <w:rsid w:val="00142EE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580">
    <w:name w:val="Сетка таблицы58"/>
    <w:basedOn w:val="a5"/>
    <w:next w:val="a9"/>
    <w:uiPriority w:val="59"/>
    <w:rsid w:val="0082279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096E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319763">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6176475">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19089010">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757630">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74960">
      <w:bodyDiv w:val="1"/>
      <w:marLeft w:val="0"/>
      <w:marRight w:val="0"/>
      <w:marTop w:val="0"/>
      <w:marBottom w:val="0"/>
      <w:divBdr>
        <w:top w:val="none" w:sz="0" w:space="0" w:color="auto"/>
        <w:left w:val="none" w:sz="0" w:space="0" w:color="auto"/>
        <w:bottom w:val="none" w:sz="0" w:space="0" w:color="auto"/>
        <w:right w:val="none" w:sz="0" w:space="0" w:color="auto"/>
      </w:divBdr>
    </w:div>
    <w:div w:id="47805921">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59332791">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038095">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545208">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054668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5162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547461">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366298">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900689">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259672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40393">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5608355">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677599">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024848">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2963560">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173261">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4561838">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2446525">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4122941">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351087">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1550117">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5820962">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33426">
      <w:bodyDiv w:val="1"/>
      <w:marLeft w:val="0"/>
      <w:marRight w:val="0"/>
      <w:marTop w:val="0"/>
      <w:marBottom w:val="0"/>
      <w:divBdr>
        <w:top w:val="none" w:sz="0" w:space="0" w:color="auto"/>
        <w:left w:val="none" w:sz="0" w:space="0" w:color="auto"/>
        <w:bottom w:val="none" w:sz="0" w:space="0" w:color="auto"/>
        <w:right w:val="none" w:sz="0" w:space="0" w:color="auto"/>
      </w:divBdr>
    </w:div>
    <w:div w:id="239171259">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41877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4800849">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379204">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511040">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1746240">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17939">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32815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603607">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0573513">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4456502">
      <w:bodyDiv w:val="1"/>
      <w:marLeft w:val="0"/>
      <w:marRight w:val="0"/>
      <w:marTop w:val="0"/>
      <w:marBottom w:val="0"/>
      <w:divBdr>
        <w:top w:val="none" w:sz="0" w:space="0" w:color="auto"/>
        <w:left w:val="none" w:sz="0" w:space="0" w:color="auto"/>
        <w:bottom w:val="none" w:sz="0" w:space="0" w:color="auto"/>
        <w:right w:val="none" w:sz="0" w:space="0" w:color="auto"/>
      </w:divBdr>
    </w:div>
    <w:div w:id="314649292">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0328112">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64959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5613595">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7389153">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074752">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399910768">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391326">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696130">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0544572">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611829">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5101641">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572758">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4169">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5910">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148871">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61285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48154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43164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56022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9946882">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722922">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0940920">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255521">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0974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43243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4601016">
      <w:bodyDiv w:val="1"/>
      <w:marLeft w:val="0"/>
      <w:marRight w:val="0"/>
      <w:marTop w:val="0"/>
      <w:marBottom w:val="0"/>
      <w:divBdr>
        <w:top w:val="none" w:sz="0" w:space="0" w:color="auto"/>
        <w:left w:val="none" w:sz="0" w:space="0" w:color="auto"/>
        <w:bottom w:val="none" w:sz="0" w:space="0" w:color="auto"/>
        <w:right w:val="none" w:sz="0" w:space="0" w:color="auto"/>
      </w:divBdr>
    </w:div>
    <w:div w:id="616715225">
      <w:bodyDiv w:val="1"/>
      <w:marLeft w:val="0"/>
      <w:marRight w:val="0"/>
      <w:marTop w:val="0"/>
      <w:marBottom w:val="0"/>
      <w:divBdr>
        <w:top w:val="none" w:sz="0" w:space="0" w:color="auto"/>
        <w:left w:val="none" w:sz="0" w:space="0" w:color="auto"/>
        <w:bottom w:val="none" w:sz="0" w:space="0" w:color="auto"/>
        <w:right w:val="none" w:sz="0" w:space="0" w:color="auto"/>
      </w:divBdr>
    </w:div>
    <w:div w:id="616763640">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407856">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727970">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1438463">
      <w:bodyDiv w:val="1"/>
      <w:marLeft w:val="0"/>
      <w:marRight w:val="0"/>
      <w:marTop w:val="0"/>
      <w:marBottom w:val="0"/>
      <w:divBdr>
        <w:top w:val="none" w:sz="0" w:space="0" w:color="auto"/>
        <w:left w:val="none" w:sz="0" w:space="0" w:color="auto"/>
        <w:bottom w:val="none" w:sz="0" w:space="0" w:color="auto"/>
        <w:right w:val="none" w:sz="0" w:space="0" w:color="auto"/>
      </w:divBdr>
    </w:div>
    <w:div w:id="701515591">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4523936">
      <w:bodyDiv w:val="1"/>
      <w:marLeft w:val="0"/>
      <w:marRight w:val="0"/>
      <w:marTop w:val="0"/>
      <w:marBottom w:val="0"/>
      <w:divBdr>
        <w:top w:val="none" w:sz="0" w:space="0" w:color="auto"/>
        <w:left w:val="none" w:sz="0" w:space="0" w:color="auto"/>
        <w:bottom w:val="none" w:sz="0" w:space="0" w:color="auto"/>
        <w:right w:val="none" w:sz="0" w:space="0" w:color="auto"/>
      </w:divBdr>
    </w:div>
    <w:div w:id="705259615">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09842645">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1075453">
      <w:bodyDiv w:val="1"/>
      <w:marLeft w:val="0"/>
      <w:marRight w:val="0"/>
      <w:marTop w:val="0"/>
      <w:marBottom w:val="0"/>
      <w:divBdr>
        <w:top w:val="none" w:sz="0" w:space="0" w:color="auto"/>
        <w:left w:val="none" w:sz="0" w:space="0" w:color="auto"/>
        <w:bottom w:val="none" w:sz="0" w:space="0" w:color="auto"/>
        <w:right w:val="none" w:sz="0" w:space="0" w:color="auto"/>
      </w:divBdr>
    </w:div>
    <w:div w:id="711081816">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102387">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494477">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7340875">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1782479">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6945023">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7916685">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79689840">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1967694">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039191">
      <w:bodyDiv w:val="1"/>
      <w:marLeft w:val="0"/>
      <w:marRight w:val="0"/>
      <w:marTop w:val="0"/>
      <w:marBottom w:val="0"/>
      <w:divBdr>
        <w:top w:val="none" w:sz="0" w:space="0" w:color="auto"/>
        <w:left w:val="none" w:sz="0" w:space="0" w:color="auto"/>
        <w:bottom w:val="none" w:sz="0" w:space="0" w:color="auto"/>
        <w:right w:val="none" w:sz="0" w:space="0" w:color="auto"/>
      </w:divBdr>
    </w:div>
    <w:div w:id="837231428">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222947">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2747814">
      <w:bodyDiv w:val="1"/>
      <w:marLeft w:val="0"/>
      <w:marRight w:val="0"/>
      <w:marTop w:val="0"/>
      <w:marBottom w:val="0"/>
      <w:divBdr>
        <w:top w:val="none" w:sz="0" w:space="0" w:color="auto"/>
        <w:left w:val="none" w:sz="0" w:space="0" w:color="auto"/>
        <w:bottom w:val="none" w:sz="0" w:space="0" w:color="auto"/>
        <w:right w:val="none" w:sz="0" w:space="0" w:color="auto"/>
      </w:divBdr>
    </w:div>
    <w:div w:id="862980280">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1458005">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43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937133">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621408">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58579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4238841">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4260">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19295786">
      <w:bodyDiv w:val="1"/>
      <w:marLeft w:val="0"/>
      <w:marRight w:val="0"/>
      <w:marTop w:val="0"/>
      <w:marBottom w:val="0"/>
      <w:divBdr>
        <w:top w:val="none" w:sz="0" w:space="0" w:color="auto"/>
        <w:left w:val="none" w:sz="0" w:space="0" w:color="auto"/>
        <w:bottom w:val="none" w:sz="0" w:space="0" w:color="auto"/>
        <w:right w:val="none" w:sz="0" w:space="0" w:color="auto"/>
      </w:divBdr>
    </w:div>
    <w:div w:id="920525291">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856431">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87868">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17155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01736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043080">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7931215">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653221">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2542010">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051089">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30862">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52051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377749">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118428">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131854">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36949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3673823">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8647032">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460481">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0997">
      <w:bodyDiv w:val="1"/>
      <w:marLeft w:val="0"/>
      <w:marRight w:val="0"/>
      <w:marTop w:val="0"/>
      <w:marBottom w:val="0"/>
      <w:divBdr>
        <w:top w:val="none" w:sz="0" w:space="0" w:color="auto"/>
        <w:left w:val="none" w:sz="0" w:space="0" w:color="auto"/>
        <w:bottom w:val="none" w:sz="0" w:space="0" w:color="auto"/>
        <w:right w:val="none" w:sz="0" w:space="0" w:color="auto"/>
      </w:divBdr>
    </w:div>
    <w:div w:id="106217223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9106">
      <w:bodyDiv w:val="1"/>
      <w:marLeft w:val="0"/>
      <w:marRight w:val="0"/>
      <w:marTop w:val="0"/>
      <w:marBottom w:val="0"/>
      <w:divBdr>
        <w:top w:val="none" w:sz="0" w:space="0" w:color="auto"/>
        <w:left w:val="none" w:sz="0" w:space="0" w:color="auto"/>
        <w:bottom w:val="none" w:sz="0" w:space="0" w:color="auto"/>
        <w:right w:val="none" w:sz="0" w:space="0" w:color="auto"/>
      </w:divBdr>
    </w:div>
    <w:div w:id="1077440407">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8691898">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0546425">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12682">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405011">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7389796">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39104709">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090287">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602986">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337846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81476">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5728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7504864">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544213">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1093174">
      <w:bodyDiv w:val="1"/>
      <w:marLeft w:val="0"/>
      <w:marRight w:val="0"/>
      <w:marTop w:val="0"/>
      <w:marBottom w:val="0"/>
      <w:divBdr>
        <w:top w:val="none" w:sz="0" w:space="0" w:color="auto"/>
        <w:left w:val="none" w:sz="0" w:space="0" w:color="auto"/>
        <w:bottom w:val="none" w:sz="0" w:space="0" w:color="auto"/>
        <w:right w:val="none" w:sz="0" w:space="0" w:color="auto"/>
      </w:divBdr>
    </w:div>
    <w:div w:id="118262257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8719443">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851348">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177445">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2840100">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291673">
      <w:bodyDiv w:val="1"/>
      <w:marLeft w:val="0"/>
      <w:marRight w:val="0"/>
      <w:marTop w:val="0"/>
      <w:marBottom w:val="0"/>
      <w:divBdr>
        <w:top w:val="none" w:sz="0" w:space="0" w:color="auto"/>
        <w:left w:val="none" w:sz="0" w:space="0" w:color="auto"/>
        <w:bottom w:val="none" w:sz="0" w:space="0" w:color="auto"/>
        <w:right w:val="none" w:sz="0" w:space="0" w:color="auto"/>
      </w:divBdr>
    </w:div>
    <w:div w:id="1224489064">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5871333">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5913566">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8807737">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0508556">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268014">
      <w:bodyDiv w:val="1"/>
      <w:marLeft w:val="0"/>
      <w:marRight w:val="0"/>
      <w:marTop w:val="0"/>
      <w:marBottom w:val="0"/>
      <w:divBdr>
        <w:top w:val="none" w:sz="0" w:space="0" w:color="auto"/>
        <w:left w:val="none" w:sz="0" w:space="0" w:color="auto"/>
        <w:bottom w:val="none" w:sz="0" w:space="0" w:color="auto"/>
        <w:right w:val="none" w:sz="0" w:space="0" w:color="auto"/>
      </w:divBdr>
    </w:div>
    <w:div w:id="1267885824">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6978851">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6252292">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865405">
      <w:bodyDiv w:val="1"/>
      <w:marLeft w:val="0"/>
      <w:marRight w:val="0"/>
      <w:marTop w:val="0"/>
      <w:marBottom w:val="0"/>
      <w:divBdr>
        <w:top w:val="none" w:sz="0" w:space="0" w:color="auto"/>
        <w:left w:val="none" w:sz="0" w:space="0" w:color="auto"/>
        <w:bottom w:val="none" w:sz="0" w:space="0" w:color="auto"/>
        <w:right w:val="none" w:sz="0" w:space="0" w:color="auto"/>
      </w:divBdr>
    </w:div>
    <w:div w:id="1312446745">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367492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5984419">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6757864">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0382313">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0716455">
      <w:bodyDiv w:val="1"/>
      <w:marLeft w:val="0"/>
      <w:marRight w:val="0"/>
      <w:marTop w:val="0"/>
      <w:marBottom w:val="0"/>
      <w:divBdr>
        <w:top w:val="none" w:sz="0" w:space="0" w:color="auto"/>
        <w:left w:val="none" w:sz="0" w:space="0" w:color="auto"/>
        <w:bottom w:val="none" w:sz="0" w:space="0" w:color="auto"/>
        <w:right w:val="none" w:sz="0" w:space="0" w:color="auto"/>
      </w:divBdr>
    </w:div>
    <w:div w:id="1330862234">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496137">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782786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04435">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1973787">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999418">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00021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46338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125184">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3045510">
      <w:bodyDiv w:val="1"/>
      <w:marLeft w:val="0"/>
      <w:marRight w:val="0"/>
      <w:marTop w:val="0"/>
      <w:marBottom w:val="0"/>
      <w:divBdr>
        <w:top w:val="none" w:sz="0" w:space="0" w:color="auto"/>
        <w:left w:val="none" w:sz="0" w:space="0" w:color="auto"/>
        <w:bottom w:val="none" w:sz="0" w:space="0" w:color="auto"/>
        <w:right w:val="none" w:sz="0" w:space="0" w:color="auto"/>
      </w:divBdr>
    </w:div>
    <w:div w:id="1393458845">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4570050">
      <w:bodyDiv w:val="1"/>
      <w:marLeft w:val="0"/>
      <w:marRight w:val="0"/>
      <w:marTop w:val="0"/>
      <w:marBottom w:val="0"/>
      <w:divBdr>
        <w:top w:val="none" w:sz="0" w:space="0" w:color="auto"/>
        <w:left w:val="none" w:sz="0" w:space="0" w:color="auto"/>
        <w:bottom w:val="none" w:sz="0" w:space="0" w:color="auto"/>
        <w:right w:val="none" w:sz="0" w:space="0" w:color="auto"/>
      </w:divBdr>
    </w:div>
    <w:div w:id="1405176513">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675593">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1681987">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219758">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3963267">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7775756">
      <w:bodyDiv w:val="1"/>
      <w:marLeft w:val="0"/>
      <w:marRight w:val="0"/>
      <w:marTop w:val="0"/>
      <w:marBottom w:val="0"/>
      <w:divBdr>
        <w:top w:val="none" w:sz="0" w:space="0" w:color="auto"/>
        <w:left w:val="none" w:sz="0" w:space="0" w:color="auto"/>
        <w:bottom w:val="none" w:sz="0" w:space="0" w:color="auto"/>
        <w:right w:val="none" w:sz="0" w:space="0" w:color="auto"/>
      </w:divBdr>
    </w:div>
    <w:div w:id="1449473722">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744718">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442612">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0492188">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099947">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17676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5340766">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276775">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6944783">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4762354">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61535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085187">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4589899">
      <w:bodyDiv w:val="1"/>
      <w:marLeft w:val="0"/>
      <w:marRight w:val="0"/>
      <w:marTop w:val="0"/>
      <w:marBottom w:val="0"/>
      <w:divBdr>
        <w:top w:val="none" w:sz="0" w:space="0" w:color="auto"/>
        <w:left w:val="none" w:sz="0" w:space="0" w:color="auto"/>
        <w:bottom w:val="none" w:sz="0" w:space="0" w:color="auto"/>
        <w:right w:val="none" w:sz="0" w:space="0" w:color="auto"/>
      </w:divBdr>
    </w:div>
    <w:div w:id="1526480880">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6405">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8837109">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59784972">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06404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7760727">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5630269">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793755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3879827">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8247953">
      <w:bodyDiv w:val="1"/>
      <w:marLeft w:val="0"/>
      <w:marRight w:val="0"/>
      <w:marTop w:val="0"/>
      <w:marBottom w:val="0"/>
      <w:divBdr>
        <w:top w:val="none" w:sz="0" w:space="0" w:color="auto"/>
        <w:left w:val="none" w:sz="0" w:space="0" w:color="auto"/>
        <w:bottom w:val="none" w:sz="0" w:space="0" w:color="auto"/>
        <w:right w:val="none" w:sz="0" w:space="0" w:color="auto"/>
      </w:divBdr>
    </w:div>
    <w:div w:id="1599678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06111">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4995174">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7691349">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129802">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55540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42192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979885">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522742">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3886">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1030945">
      <w:bodyDiv w:val="1"/>
      <w:marLeft w:val="0"/>
      <w:marRight w:val="0"/>
      <w:marTop w:val="0"/>
      <w:marBottom w:val="0"/>
      <w:divBdr>
        <w:top w:val="none" w:sz="0" w:space="0" w:color="auto"/>
        <w:left w:val="none" w:sz="0" w:space="0" w:color="auto"/>
        <w:bottom w:val="none" w:sz="0" w:space="0" w:color="auto"/>
        <w:right w:val="none" w:sz="0" w:space="0" w:color="auto"/>
      </w:divBdr>
    </w:div>
    <w:div w:id="164254044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3733959">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45787">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666564">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406">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4914417">
      <w:bodyDiv w:val="1"/>
      <w:marLeft w:val="0"/>
      <w:marRight w:val="0"/>
      <w:marTop w:val="0"/>
      <w:marBottom w:val="0"/>
      <w:divBdr>
        <w:top w:val="none" w:sz="0" w:space="0" w:color="auto"/>
        <w:left w:val="none" w:sz="0" w:space="0" w:color="auto"/>
        <w:bottom w:val="none" w:sz="0" w:space="0" w:color="auto"/>
        <w:right w:val="none" w:sz="0" w:space="0" w:color="auto"/>
      </w:divBdr>
    </w:div>
    <w:div w:id="168022887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8188">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013663">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86058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4407398">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0377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81728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7171714">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213750">
      <w:bodyDiv w:val="1"/>
      <w:marLeft w:val="0"/>
      <w:marRight w:val="0"/>
      <w:marTop w:val="0"/>
      <w:marBottom w:val="0"/>
      <w:divBdr>
        <w:top w:val="none" w:sz="0" w:space="0" w:color="auto"/>
        <w:left w:val="none" w:sz="0" w:space="0" w:color="auto"/>
        <w:bottom w:val="none" w:sz="0" w:space="0" w:color="auto"/>
        <w:right w:val="none" w:sz="0" w:space="0" w:color="auto"/>
      </w:divBdr>
    </w:div>
    <w:div w:id="1762412140">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001934">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384757">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7964494">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624156">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62234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18956739">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695476">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027409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29507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2009">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168911">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6820659">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1338966">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2935816">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1507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267884">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231078">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550067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66594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3809393">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022886">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512312">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3893">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73979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2787177">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20803">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005346">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387382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815558">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212674">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6365308">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160643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617388">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61939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1804064">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590345">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0135123">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2242313">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425756">
      <w:bodyDiv w:val="1"/>
      <w:marLeft w:val="0"/>
      <w:marRight w:val="0"/>
      <w:marTop w:val="0"/>
      <w:marBottom w:val="0"/>
      <w:divBdr>
        <w:top w:val="none" w:sz="0" w:space="0" w:color="auto"/>
        <w:left w:val="none" w:sz="0" w:space="0" w:color="auto"/>
        <w:bottom w:val="none" w:sz="0" w:space="0" w:color="auto"/>
        <w:right w:val="none" w:sz="0" w:space="0" w:color="auto"/>
      </w:divBdr>
    </w:div>
    <w:div w:id="2093501244">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1901095">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5784468">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2525561">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8237507">
      <w:bodyDiv w:val="1"/>
      <w:marLeft w:val="0"/>
      <w:marRight w:val="0"/>
      <w:marTop w:val="0"/>
      <w:marBottom w:val="0"/>
      <w:divBdr>
        <w:top w:val="none" w:sz="0" w:space="0" w:color="auto"/>
        <w:left w:val="none" w:sz="0" w:space="0" w:color="auto"/>
        <w:bottom w:val="none" w:sz="0" w:space="0" w:color="auto"/>
        <w:right w:val="none" w:sz="0" w:space="0" w:color="auto"/>
      </w:divBdr>
    </w:div>
    <w:div w:id="2129003614">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38445949">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1412797">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57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hyperlink" Target="consultantplus://offline/ref=776C06B5DC8B62CFB9E78A594D244023A553C7F2EDB1D012E7B54608B8FBh4E" TargetMode="External"/><Relationship Id="rId3" Type="http://schemas.openxmlformats.org/officeDocument/2006/relationships/styles" Target="styles.xml"/><Relationship Id="rId21" Type="http://schemas.openxmlformats.org/officeDocument/2006/relationships/hyperlink" Target="consultantplus://offline/ref=B4BD2AE02D9F2F46A82F134D5B3B74F78657B0E31EEBCC2E209474172D3CC65CF7BBDAF2BF2A2903DF75E732A52E310E964342CB0E0DD206j8R2F"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boguchansky-raion.ru" TargetMode="External"/><Relationship Id="rId25" Type="http://schemas.openxmlformats.org/officeDocument/2006/relationships/hyperlink" Target="consultantplus://offline/ref=776C06B5DC8B62CFB9E78A594D244023A553C7F5EAB7D012E7B54608B8FBh4E"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consultantplus://offline/ref=B4BD2AE02D9F2F46A82F134D5B3B74F78657B0E31EEBCC2E209474172D3CC65CE5BB82FEBE22370BD660B163E3j7RA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andia.ru/text/category/pravovie_akti/" TargetMode="External"/><Relationship Id="rId23" Type="http://schemas.openxmlformats.org/officeDocument/2006/relationships/hyperlink" Target="consultantplus://offline/ref=326AC8A21334052B89C650631912A146B0ABA83D0E80F8CBAFE5DB3FD30372A95195A9C4E7F8ACEF65A8C15BA6142E20506B11FD0D4ECF1AE4933C18N9z9D" TargetMode="External"/><Relationship Id="rId28" Type="http://schemas.openxmlformats.org/officeDocument/2006/relationships/image" Target="media/image9.jpeg"/><Relationship Id="rId10" Type="http://schemas.microsoft.com/office/2007/relationships/hdphoto" Target="NULL"/><Relationship Id="rId19" Type="http://schemas.openxmlformats.org/officeDocument/2006/relationships/hyperlink" Target="consultantplus://offline/ref=B4BD2AE02D9F2F46A82F134D5B3B74F78450B7E71BE0CC2E209474172D3CC65CE5BB82FEBE22370BD660B163E3j7RAF" TargetMode="External"/><Relationship Id="rId31"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http://www.doopt.ru/images/Boguchansk.jpg" TargetMode="External"/><Relationship Id="rId22" Type="http://schemas.openxmlformats.org/officeDocument/2006/relationships/hyperlink" Target="consultantplus://offline/ref=B4BD2AE02D9F2F46A82F134D5B3B74F78657B0E31EEBCC2E209474172D3CC65CF7BBDAF2BF2A2903DF75E732A52E310E964342CB0E0DD206j8R2F" TargetMode="External"/><Relationship Id="rId27" Type="http://schemas.openxmlformats.org/officeDocument/2006/relationships/image" Target="media/image8.jpeg"/><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50F0A-8C33-42AE-BC1C-CA935E80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50</Pages>
  <Words>24970</Words>
  <Characters>142330</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166967</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2021-04-09T09:36:00Z</cp:lastPrinted>
  <dcterms:created xsi:type="dcterms:W3CDTF">2021-04-15T09:04:00Z</dcterms:created>
  <dcterms:modified xsi:type="dcterms:W3CDTF">2021-04-15T09:23:00Z</dcterms:modified>
</cp:coreProperties>
</file>