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B71610">
      <w:pPr>
        <w:pStyle w:val="ae"/>
        <w:spacing w:line="360" w:lineRule="auto"/>
        <w:ind w:left="567"/>
        <w:jc w:val="center"/>
        <w:rPr>
          <w:rFonts w:ascii="Times New Roman" w:eastAsia="MS Mincho" w:hAnsi="Times New Roman"/>
          <w:b/>
          <w:sz w:val="64"/>
          <w:szCs w:val="64"/>
          <w:lang w:eastAsia="ru-RU"/>
        </w:rPr>
      </w:pPr>
    </w:p>
    <w:p w:rsidR="00B5476F" w:rsidRPr="0069123B" w:rsidRDefault="00B5476F" w:rsidP="00B71610">
      <w:pPr>
        <w:pStyle w:val="ae"/>
        <w:spacing w:line="360" w:lineRule="auto"/>
        <w:ind w:left="567"/>
        <w:jc w:val="center"/>
        <w:rPr>
          <w:rFonts w:ascii="Times New Roman" w:eastAsia="MS Mincho" w:hAnsi="Times New Roman"/>
          <w:b/>
          <w:sz w:val="72"/>
          <w:szCs w:val="72"/>
          <w:lang w:eastAsia="ru-RU"/>
        </w:rPr>
      </w:pPr>
    </w:p>
    <w:p w:rsidR="00486B5A" w:rsidRPr="0069123B" w:rsidRDefault="00486B5A" w:rsidP="00B71610">
      <w:pPr>
        <w:pStyle w:val="ae"/>
        <w:spacing w:line="360" w:lineRule="auto"/>
        <w:ind w:left="567"/>
        <w:jc w:val="center"/>
        <w:rPr>
          <w:rFonts w:ascii="Times New Roman" w:eastAsia="MS Mincho" w:hAnsi="Times New Roman"/>
          <w:b/>
          <w:sz w:val="72"/>
          <w:szCs w:val="72"/>
          <w:lang w:eastAsia="ru-RU"/>
        </w:rPr>
      </w:pPr>
    </w:p>
    <w:p w:rsidR="00015D72" w:rsidRPr="00D508DB" w:rsidRDefault="00410C94" w:rsidP="00B71610">
      <w:pPr>
        <w:pStyle w:val="ae"/>
        <w:spacing w:line="360" w:lineRule="auto"/>
        <w:ind w:left="567"/>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B71610">
      <w:pPr>
        <w:pStyle w:val="ae"/>
        <w:spacing w:line="360" w:lineRule="auto"/>
        <w:ind w:left="567"/>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71610">
      <w:pPr>
        <w:spacing w:after="0" w:line="240" w:lineRule="auto"/>
        <w:ind w:left="567"/>
        <w:jc w:val="center"/>
        <w:rPr>
          <w:rFonts w:ascii="Times New Roman" w:eastAsia="Times New Roman" w:hAnsi="Times New Roman"/>
          <w:b/>
          <w:lang w:eastAsia="ru-RU"/>
        </w:rPr>
      </w:pPr>
    </w:p>
    <w:p w:rsidR="009E0ABD" w:rsidRPr="0069123B" w:rsidRDefault="009E0ABD" w:rsidP="00B71610">
      <w:pPr>
        <w:spacing w:after="0" w:line="240" w:lineRule="auto"/>
        <w:ind w:left="567"/>
        <w:rPr>
          <w:rFonts w:ascii="Times New Roman" w:eastAsia="Times New Roman" w:hAnsi="Times New Roman"/>
          <w:b/>
          <w:sz w:val="72"/>
          <w:szCs w:val="72"/>
          <w:lang w:eastAsia="ru-RU"/>
        </w:rPr>
      </w:pPr>
    </w:p>
    <w:p w:rsidR="00B6571A" w:rsidRPr="00AB7CA7" w:rsidRDefault="00636208" w:rsidP="00B71610">
      <w:pPr>
        <w:spacing w:after="0" w:line="240" w:lineRule="auto"/>
        <w:ind w:left="567"/>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7B34B1">
        <w:rPr>
          <w:rFonts w:ascii="Times New Roman" w:eastAsia="Times New Roman" w:hAnsi="Times New Roman"/>
          <w:b/>
          <w:sz w:val="56"/>
          <w:szCs w:val="56"/>
          <w:lang w:eastAsia="ru-RU"/>
        </w:rPr>
        <w:t>10</w:t>
      </w:r>
      <w:r w:rsidR="00651FF3">
        <w:rPr>
          <w:rFonts w:ascii="Times New Roman" w:eastAsia="Times New Roman" w:hAnsi="Times New Roman"/>
          <w:b/>
          <w:sz w:val="56"/>
          <w:szCs w:val="56"/>
          <w:lang w:eastAsia="ru-RU"/>
        </w:rPr>
        <w:t xml:space="preserve"> </w:t>
      </w:r>
    </w:p>
    <w:p w:rsidR="00D508DB" w:rsidRPr="000F0B0E" w:rsidRDefault="00D508DB" w:rsidP="00B71610">
      <w:pPr>
        <w:spacing w:after="0" w:line="240" w:lineRule="auto"/>
        <w:ind w:left="567"/>
        <w:jc w:val="center"/>
        <w:rPr>
          <w:rFonts w:ascii="Times New Roman" w:eastAsia="Times New Roman" w:hAnsi="Times New Roman"/>
          <w:b/>
          <w:sz w:val="44"/>
          <w:szCs w:val="44"/>
          <w:lang w:eastAsia="ru-RU"/>
        </w:rPr>
      </w:pPr>
    </w:p>
    <w:p w:rsidR="00D508DB" w:rsidRDefault="00D508DB" w:rsidP="00B71610">
      <w:pPr>
        <w:spacing w:after="0" w:line="240" w:lineRule="auto"/>
        <w:ind w:left="567"/>
        <w:jc w:val="center"/>
        <w:rPr>
          <w:rFonts w:ascii="Times New Roman" w:eastAsia="Times New Roman" w:hAnsi="Times New Roman"/>
          <w:b/>
          <w:sz w:val="48"/>
          <w:szCs w:val="48"/>
          <w:lang w:eastAsia="ru-RU"/>
        </w:rPr>
      </w:pPr>
    </w:p>
    <w:p w:rsidR="00671891" w:rsidRDefault="00671891" w:rsidP="00B71610">
      <w:pPr>
        <w:spacing w:after="0" w:line="240" w:lineRule="auto"/>
        <w:ind w:left="567"/>
        <w:jc w:val="center"/>
        <w:rPr>
          <w:rFonts w:ascii="Times New Roman" w:eastAsia="Times New Roman" w:hAnsi="Times New Roman"/>
          <w:b/>
          <w:sz w:val="48"/>
          <w:szCs w:val="48"/>
          <w:lang w:eastAsia="ru-RU"/>
        </w:rPr>
      </w:pPr>
    </w:p>
    <w:p w:rsidR="00D508DB" w:rsidRPr="003715E2" w:rsidRDefault="00D508DB" w:rsidP="00B71610">
      <w:pPr>
        <w:spacing w:after="0" w:line="240" w:lineRule="auto"/>
        <w:ind w:left="567"/>
        <w:jc w:val="center"/>
        <w:rPr>
          <w:rFonts w:ascii="Times New Roman" w:eastAsia="Times New Roman" w:hAnsi="Times New Roman"/>
          <w:b/>
          <w:sz w:val="44"/>
          <w:szCs w:val="48"/>
          <w:lang w:eastAsia="ru-RU"/>
        </w:rPr>
      </w:pPr>
    </w:p>
    <w:p w:rsidR="00BC71B0" w:rsidRDefault="00BC71B0" w:rsidP="00126371">
      <w:pPr>
        <w:spacing w:after="0" w:line="240" w:lineRule="auto"/>
        <w:rPr>
          <w:rFonts w:ascii="Times New Roman" w:eastAsia="Times New Roman" w:hAnsi="Times New Roman"/>
          <w:b/>
          <w:sz w:val="48"/>
          <w:szCs w:val="48"/>
          <w:lang w:val="en-US" w:eastAsia="ru-RU"/>
        </w:rPr>
      </w:pPr>
    </w:p>
    <w:p w:rsidR="00322644" w:rsidRPr="00E31A47" w:rsidRDefault="00322644" w:rsidP="00126371">
      <w:pPr>
        <w:spacing w:after="0" w:line="240" w:lineRule="auto"/>
        <w:rPr>
          <w:rFonts w:ascii="Times New Roman" w:eastAsia="Times New Roman" w:hAnsi="Times New Roman"/>
          <w:b/>
          <w:sz w:val="48"/>
          <w:szCs w:val="48"/>
          <w:lang w:eastAsia="ru-RU"/>
        </w:rPr>
      </w:pPr>
    </w:p>
    <w:p w:rsidR="00126371" w:rsidRPr="00126371" w:rsidRDefault="00126371" w:rsidP="00126371">
      <w:pPr>
        <w:spacing w:after="0" w:line="240" w:lineRule="auto"/>
        <w:rPr>
          <w:rFonts w:ascii="Times New Roman" w:eastAsia="Times New Roman" w:hAnsi="Times New Roman"/>
          <w:sz w:val="24"/>
          <w:szCs w:val="24"/>
          <w:lang w:val="en-US" w:eastAsia="ru-RU"/>
        </w:rPr>
      </w:pPr>
    </w:p>
    <w:p w:rsidR="00CC3BFC" w:rsidRDefault="00CC3BFC" w:rsidP="00B71610">
      <w:pPr>
        <w:spacing w:after="0" w:line="240" w:lineRule="auto"/>
        <w:ind w:left="567"/>
        <w:jc w:val="center"/>
        <w:rPr>
          <w:rFonts w:ascii="Times New Roman" w:eastAsia="Times New Roman" w:hAnsi="Times New Roman"/>
          <w:sz w:val="24"/>
          <w:szCs w:val="24"/>
          <w:lang w:eastAsia="ru-RU"/>
        </w:rPr>
      </w:pPr>
    </w:p>
    <w:p w:rsidR="003609D8" w:rsidRPr="00472667" w:rsidRDefault="007B34B1" w:rsidP="00B71610">
      <w:pPr>
        <w:spacing w:after="0" w:line="240" w:lineRule="auto"/>
        <w:ind w:left="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марта</w:t>
      </w:r>
      <w:r w:rsidR="00823CD2">
        <w:rPr>
          <w:rFonts w:ascii="Times New Roman" w:eastAsia="Times New Roman" w:hAnsi="Times New Roman"/>
          <w:sz w:val="24"/>
          <w:szCs w:val="24"/>
          <w:lang w:eastAsia="ru-RU"/>
        </w:rPr>
        <w:t xml:space="preserve"> </w:t>
      </w:r>
      <w:r w:rsidR="00B248CC">
        <w:rPr>
          <w:rFonts w:ascii="Times New Roman" w:eastAsia="Times New Roman" w:hAnsi="Times New Roman"/>
          <w:sz w:val="24"/>
          <w:szCs w:val="24"/>
          <w:lang w:eastAsia="ru-RU"/>
        </w:rPr>
        <w:t>2022</w:t>
      </w:r>
      <w:r w:rsidR="00651FF3">
        <w:rPr>
          <w:rFonts w:ascii="Times New Roman" w:eastAsia="Times New Roman" w:hAnsi="Times New Roman"/>
          <w:sz w:val="24"/>
          <w:szCs w:val="24"/>
          <w:lang w:eastAsia="ru-RU"/>
        </w:rPr>
        <w:t xml:space="preserve"> год</w:t>
      </w:r>
    </w:p>
    <w:p w:rsidR="00D42D83" w:rsidRPr="00126371" w:rsidRDefault="00D42D83" w:rsidP="00B71610">
      <w:pPr>
        <w:spacing w:after="0" w:line="240" w:lineRule="auto"/>
        <w:ind w:left="567"/>
        <w:jc w:val="center"/>
        <w:rPr>
          <w:rFonts w:ascii="Times New Roman" w:eastAsia="Times New Roman" w:hAnsi="Times New Roman"/>
          <w:sz w:val="20"/>
          <w:szCs w:val="20"/>
          <w:lang w:val="en-US" w:eastAsia="ru-RU"/>
        </w:rPr>
      </w:pPr>
    </w:p>
    <w:p w:rsidR="007E4982" w:rsidRDefault="00651FF3" w:rsidP="00B71610">
      <w:pPr>
        <w:spacing w:after="0" w:line="240" w:lineRule="auto"/>
        <w:ind w:left="567"/>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23E6B" w:rsidRPr="0011669F" w:rsidRDefault="00923E6B" w:rsidP="00FC6B3C">
      <w:pPr>
        <w:spacing w:after="0" w:line="240" w:lineRule="auto"/>
        <w:ind w:left="567" w:firstLine="1134"/>
        <w:jc w:val="both"/>
        <w:rPr>
          <w:rFonts w:ascii="Times New Roman" w:eastAsia="Times New Roman" w:hAnsi="Times New Roman"/>
          <w:sz w:val="18"/>
          <w:szCs w:val="20"/>
          <w:lang w:eastAsia="ru-RU"/>
        </w:rPr>
      </w:pPr>
    </w:p>
    <w:p w:rsidR="00583D37" w:rsidRPr="001F03B1" w:rsidRDefault="002D142F"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hAnsi="Times New Roman"/>
          <w:sz w:val="20"/>
          <w:szCs w:val="20"/>
        </w:rPr>
        <w:t xml:space="preserve">Постановление администрации Богучанского района № 113-П от </w:t>
      </w:r>
      <w:r w:rsidRPr="001F03B1">
        <w:rPr>
          <w:rFonts w:ascii="Times New Roman" w:hAnsi="Times New Roman"/>
          <w:bCs/>
          <w:sz w:val="20"/>
          <w:szCs w:val="20"/>
        </w:rPr>
        <w:t>22.02.2022</w:t>
      </w:r>
      <w:r w:rsidRPr="001F03B1">
        <w:rPr>
          <w:rFonts w:ascii="Times New Roman" w:hAnsi="Times New Roman"/>
          <w:sz w:val="20"/>
          <w:szCs w:val="20"/>
        </w:rPr>
        <w:t xml:space="preserve"> г. «О предоставлении исполнителям коммунальных услуг субсидии на компенсацию части платы граждан за коммунальные услуги в 2022 году»</w:t>
      </w:r>
    </w:p>
    <w:p w:rsidR="002D142F" w:rsidRDefault="002D142F"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114-П от </w:t>
      </w:r>
      <w:r w:rsidRPr="001F03B1">
        <w:rPr>
          <w:rFonts w:ascii="Times New Roman" w:eastAsia="Times New Roman" w:hAnsi="Times New Roman"/>
          <w:bCs/>
          <w:sz w:val="20"/>
          <w:szCs w:val="20"/>
          <w:lang w:eastAsia="ru-RU"/>
        </w:rPr>
        <w:t>22.02.2022</w:t>
      </w:r>
      <w:r w:rsidRPr="001F03B1">
        <w:rPr>
          <w:rFonts w:ascii="Times New Roman" w:eastAsia="Times New Roman" w:hAnsi="Times New Roman"/>
          <w:sz w:val="20"/>
          <w:szCs w:val="20"/>
          <w:lang w:eastAsia="ru-RU"/>
        </w:rPr>
        <w:t xml:space="preserve"> г. «Об утверждении </w:t>
      </w:r>
      <w:hyperlink w:anchor="P30">
        <w:r w:rsidRPr="001F03B1">
          <w:rPr>
            <w:rStyle w:val="af8"/>
            <w:rFonts w:ascii="Times New Roman" w:eastAsia="Times New Roman" w:hAnsi="Times New Roman"/>
            <w:color w:val="auto"/>
            <w:sz w:val="20"/>
            <w:szCs w:val="20"/>
            <w:u w:val="none"/>
            <w:lang w:eastAsia="ru-RU"/>
          </w:rPr>
          <w:t>Порядка</w:t>
        </w:r>
      </w:hyperlink>
      <w:r w:rsidRPr="001F03B1">
        <w:rPr>
          <w:rFonts w:ascii="Times New Roman" w:eastAsia="Times New Roman" w:hAnsi="Times New Roman"/>
          <w:sz w:val="20"/>
          <w:szCs w:val="20"/>
          <w:lang w:eastAsia="ru-RU"/>
        </w:rPr>
        <w:t xml:space="preserve"> осуществления контроля за целевым использованием древесины, заготавливаемой для собственных</w:t>
      </w:r>
      <w:r w:rsidRPr="002D142F">
        <w:rPr>
          <w:rFonts w:ascii="Times New Roman" w:eastAsia="Times New Roman" w:hAnsi="Times New Roman"/>
          <w:sz w:val="20"/>
          <w:szCs w:val="20"/>
          <w:lang w:eastAsia="ru-RU"/>
        </w:rPr>
        <w:t xml:space="preserve"> нужд в рамках заключения договоров купли-продажи лесных насаждений на территории Богучанского района Красноярского края»</w:t>
      </w:r>
    </w:p>
    <w:p w:rsidR="002D142F" w:rsidRDefault="002D142F"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D142F">
        <w:rPr>
          <w:rFonts w:ascii="Times New Roman" w:eastAsia="Times New Roman" w:hAnsi="Times New Roman"/>
          <w:sz w:val="20"/>
          <w:szCs w:val="20"/>
          <w:lang w:eastAsia="ru-RU"/>
        </w:rPr>
        <w:t xml:space="preserve">Постановление администрации Богучанского района № 115-П от </w:t>
      </w:r>
      <w:r w:rsidRPr="002D142F">
        <w:rPr>
          <w:rFonts w:ascii="Times New Roman" w:eastAsia="Times New Roman" w:hAnsi="Times New Roman"/>
          <w:bCs/>
          <w:sz w:val="20"/>
          <w:szCs w:val="20"/>
          <w:lang w:eastAsia="ru-RU"/>
        </w:rPr>
        <w:t>22.02.2022</w:t>
      </w:r>
      <w:r w:rsidRPr="002D142F">
        <w:rPr>
          <w:rFonts w:ascii="Times New Roman" w:eastAsia="Times New Roman" w:hAnsi="Times New Roman"/>
          <w:sz w:val="20"/>
          <w:szCs w:val="20"/>
          <w:lang w:eastAsia="ru-RU"/>
        </w:rPr>
        <w:t xml:space="preserve"> г. «О признании утратившими силу отдельных постановлений»</w:t>
      </w:r>
    </w:p>
    <w:p w:rsidR="002D142F" w:rsidRDefault="001F03B1"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117-П от </w:t>
      </w:r>
      <w:r w:rsidRPr="001F03B1">
        <w:rPr>
          <w:rFonts w:ascii="Times New Roman" w:eastAsia="Times New Roman" w:hAnsi="Times New Roman"/>
          <w:bCs/>
          <w:sz w:val="20"/>
          <w:szCs w:val="20"/>
          <w:lang w:eastAsia="ru-RU"/>
        </w:rPr>
        <w:t>22.02.2022</w:t>
      </w:r>
      <w:r w:rsidRPr="001F03B1">
        <w:rPr>
          <w:rFonts w:ascii="Times New Roman" w:eastAsia="Times New Roman" w:hAnsi="Times New Roman"/>
          <w:sz w:val="20"/>
          <w:szCs w:val="20"/>
          <w:lang w:eastAsia="ru-RU"/>
        </w:rPr>
        <w:t xml:space="preserve"> г.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p>
    <w:p w:rsidR="001F03B1" w:rsidRDefault="001F03B1"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118-П от </w:t>
      </w:r>
      <w:r w:rsidRPr="001F03B1">
        <w:rPr>
          <w:rFonts w:ascii="Times New Roman" w:eastAsia="Times New Roman" w:hAnsi="Times New Roman"/>
          <w:bCs/>
          <w:sz w:val="20"/>
          <w:szCs w:val="20"/>
          <w:lang w:eastAsia="ru-RU"/>
        </w:rPr>
        <w:t>22.02.2022</w:t>
      </w:r>
      <w:r w:rsidRPr="001F03B1">
        <w:rPr>
          <w:rFonts w:ascii="Times New Roman" w:eastAsia="Times New Roman" w:hAnsi="Times New Roman"/>
          <w:sz w:val="20"/>
          <w:szCs w:val="20"/>
          <w:lang w:eastAsia="ru-RU"/>
        </w:rPr>
        <w:t xml:space="preserve"> г. «О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1F03B1" w:rsidRDefault="001F03B1"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119-П от </w:t>
      </w:r>
      <w:r w:rsidRPr="001F03B1">
        <w:rPr>
          <w:rFonts w:ascii="Times New Roman" w:eastAsia="Times New Roman" w:hAnsi="Times New Roman"/>
          <w:bCs/>
          <w:sz w:val="20"/>
          <w:szCs w:val="20"/>
          <w:lang w:eastAsia="ru-RU"/>
        </w:rPr>
        <w:t>22.02.2022</w:t>
      </w:r>
      <w:r w:rsidRPr="001F03B1">
        <w:rPr>
          <w:rFonts w:ascii="Times New Roman" w:eastAsia="Times New Roman" w:hAnsi="Times New Roman"/>
          <w:sz w:val="20"/>
          <w:szCs w:val="20"/>
          <w:lang w:eastAsia="ru-RU"/>
        </w:rPr>
        <w:t xml:space="preserve">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1F03B1" w:rsidRDefault="001F03B1"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120-П от </w:t>
      </w:r>
      <w:r w:rsidRPr="001F03B1">
        <w:rPr>
          <w:rFonts w:ascii="Times New Roman" w:eastAsia="Times New Roman" w:hAnsi="Times New Roman"/>
          <w:bCs/>
          <w:sz w:val="20"/>
          <w:szCs w:val="20"/>
          <w:lang w:eastAsia="ru-RU"/>
        </w:rPr>
        <w:t>22.02.2022</w:t>
      </w:r>
      <w:r w:rsidRPr="001F03B1">
        <w:rPr>
          <w:rFonts w:ascii="Times New Roman" w:eastAsia="Times New Roman" w:hAnsi="Times New Roman"/>
          <w:sz w:val="20"/>
          <w:szCs w:val="20"/>
          <w:lang w:eastAsia="ru-RU"/>
        </w:rPr>
        <w:t xml:space="preserve"> г. «О внесении  изменений в постановление администрации   Богучанского  района от 11.11.2020 № 1152 -п «О создании Общественного совета по оценке эффективности организации и функционирования антимонопольного комплаенса в администрации Богучанского района»»</w:t>
      </w:r>
    </w:p>
    <w:p w:rsidR="001F03B1" w:rsidRDefault="001F03B1"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121-П от </w:t>
      </w:r>
      <w:r w:rsidRPr="001F03B1">
        <w:rPr>
          <w:rFonts w:ascii="Times New Roman" w:eastAsia="Times New Roman" w:hAnsi="Times New Roman"/>
          <w:bCs/>
          <w:sz w:val="20"/>
          <w:szCs w:val="20"/>
          <w:lang w:eastAsia="ru-RU"/>
        </w:rPr>
        <w:t>24.02.2022</w:t>
      </w:r>
      <w:r w:rsidRPr="001F03B1">
        <w:rPr>
          <w:rFonts w:ascii="Times New Roman" w:eastAsia="Times New Roman" w:hAnsi="Times New Roman"/>
          <w:sz w:val="20"/>
          <w:szCs w:val="20"/>
          <w:lang w:eastAsia="ru-RU"/>
        </w:rPr>
        <w:t xml:space="preserve"> г. «О внесении изменений в  Положение об оплате труда работников Муниципального казенного учреждения «Централизованная бухгалтерия», утвержденного постановлением администрации Богучанского района  от 22.06.2018 №  664-п»</w:t>
      </w:r>
    </w:p>
    <w:p w:rsidR="001F03B1" w:rsidRDefault="001F03B1" w:rsidP="003020FE">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1F03B1">
        <w:rPr>
          <w:rFonts w:ascii="Times New Roman" w:eastAsia="Times New Roman" w:hAnsi="Times New Roman"/>
          <w:sz w:val="20"/>
          <w:szCs w:val="20"/>
          <w:lang w:eastAsia="ru-RU"/>
        </w:rPr>
        <w:t xml:space="preserve">Постановление администрации Богучанского района № 122-П от </w:t>
      </w:r>
      <w:r w:rsidRPr="001F03B1">
        <w:rPr>
          <w:rFonts w:ascii="Times New Roman" w:eastAsia="Times New Roman" w:hAnsi="Times New Roman"/>
          <w:bCs/>
          <w:sz w:val="20"/>
          <w:szCs w:val="20"/>
          <w:lang w:eastAsia="ru-RU"/>
        </w:rPr>
        <w:t>25.02.2022</w:t>
      </w:r>
      <w:r w:rsidRPr="001F03B1">
        <w:rPr>
          <w:rFonts w:ascii="Times New Roman" w:eastAsia="Times New Roman" w:hAnsi="Times New Roman"/>
          <w:sz w:val="20"/>
          <w:szCs w:val="20"/>
          <w:lang w:eastAsia="ru-RU"/>
        </w:rPr>
        <w:t xml:space="preserve"> г.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p w:rsidR="001F03B1" w:rsidRDefault="001F03B1" w:rsidP="001F03B1">
      <w:pPr>
        <w:pStyle w:val="affff9"/>
        <w:widowControl w:val="0"/>
        <w:spacing w:after="0" w:line="240" w:lineRule="auto"/>
        <w:ind w:left="1701" w:right="-6"/>
        <w:jc w:val="both"/>
        <w:rPr>
          <w:rFonts w:ascii="Times New Roman" w:eastAsia="Times New Roman" w:hAnsi="Times New Roman"/>
          <w:sz w:val="20"/>
          <w:szCs w:val="20"/>
          <w:lang w:eastAsia="ru-RU"/>
        </w:rPr>
      </w:pPr>
    </w:p>
    <w:p w:rsidR="00583D37" w:rsidRPr="003E55B1" w:rsidRDefault="00583D37"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4F0F71" w:rsidRDefault="004F0F71"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144B1D" w:rsidRPr="007B34B1" w:rsidRDefault="00144B1D" w:rsidP="00E31A47">
      <w:pPr>
        <w:spacing w:after="0" w:line="240" w:lineRule="auto"/>
        <w:jc w:val="both"/>
        <w:rPr>
          <w:rFonts w:ascii="Times New Roman" w:eastAsia="Times New Roman" w:hAnsi="Times New Roman"/>
          <w:sz w:val="20"/>
          <w:szCs w:val="20"/>
          <w:lang w:eastAsia="ru-RU"/>
        </w:rPr>
      </w:pPr>
    </w:p>
    <w:p w:rsidR="00391605" w:rsidRPr="007B34B1" w:rsidRDefault="00391605" w:rsidP="00B71610">
      <w:pPr>
        <w:spacing w:after="0" w:line="240" w:lineRule="auto"/>
        <w:ind w:left="567" w:firstLine="360"/>
        <w:jc w:val="both"/>
        <w:rPr>
          <w:rFonts w:ascii="Times New Roman" w:eastAsia="Times New Roman" w:hAnsi="Times New Roman"/>
          <w:sz w:val="20"/>
          <w:szCs w:val="20"/>
          <w:lang w:eastAsia="ru-RU"/>
        </w:rPr>
      </w:pPr>
    </w:p>
    <w:p w:rsidR="00E32CA0" w:rsidRPr="00E32CA0" w:rsidRDefault="00E32CA0" w:rsidP="00E32CA0">
      <w:pPr>
        <w:spacing w:after="0" w:line="240" w:lineRule="auto"/>
        <w:jc w:val="center"/>
        <w:rPr>
          <w:rFonts w:ascii="Times New Roman" w:hAnsi="Times New Roman"/>
          <w:sz w:val="28"/>
          <w:szCs w:val="28"/>
        </w:rPr>
      </w:pPr>
    </w:p>
    <w:p w:rsidR="00E32CA0" w:rsidRPr="00E32CA0" w:rsidRDefault="00E32CA0" w:rsidP="00E32CA0">
      <w:pPr>
        <w:spacing w:after="0" w:line="240" w:lineRule="auto"/>
        <w:jc w:val="center"/>
        <w:rPr>
          <w:rFonts w:ascii="Times New Roman" w:hAnsi="Times New Roman"/>
          <w:sz w:val="20"/>
          <w:szCs w:val="20"/>
        </w:rPr>
      </w:pPr>
      <w:r w:rsidRPr="00E32CA0">
        <w:rPr>
          <w:noProof/>
          <w:sz w:val="20"/>
          <w:szCs w:val="20"/>
          <w:lang w:eastAsia="ru-RU"/>
        </w:rPr>
        <w:lastRenderedPageBreak/>
        <w:drawing>
          <wp:inline distT="0" distB="0" distL="0" distR="0">
            <wp:extent cx="574627" cy="709108"/>
            <wp:effectExtent l="19050" t="0" r="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1735" cy="717879"/>
                    </a:xfrm>
                    <a:prstGeom prst="rect">
                      <a:avLst/>
                    </a:prstGeom>
                    <a:noFill/>
                    <a:ln w="9525">
                      <a:noFill/>
                      <a:miter lim="800000"/>
                      <a:headEnd/>
                      <a:tailEnd/>
                    </a:ln>
                  </pic:spPr>
                </pic:pic>
              </a:graphicData>
            </a:graphic>
          </wp:inline>
        </w:drawing>
      </w:r>
    </w:p>
    <w:p w:rsidR="00E32CA0" w:rsidRPr="00E32CA0" w:rsidRDefault="00E32CA0" w:rsidP="00E32CA0">
      <w:pPr>
        <w:spacing w:after="0" w:line="240" w:lineRule="auto"/>
        <w:jc w:val="center"/>
        <w:rPr>
          <w:rFonts w:ascii="Times New Roman" w:hAnsi="Times New Roman"/>
          <w:sz w:val="20"/>
          <w:szCs w:val="20"/>
        </w:rPr>
      </w:pPr>
    </w:p>
    <w:p w:rsidR="00E32CA0" w:rsidRPr="00E32CA0" w:rsidRDefault="00E32CA0" w:rsidP="00E32CA0">
      <w:pPr>
        <w:spacing w:after="0" w:line="240" w:lineRule="auto"/>
        <w:jc w:val="center"/>
        <w:rPr>
          <w:rFonts w:ascii="Times New Roman" w:hAnsi="Times New Roman"/>
          <w:sz w:val="18"/>
          <w:szCs w:val="20"/>
        </w:rPr>
      </w:pPr>
      <w:r w:rsidRPr="00E32CA0">
        <w:rPr>
          <w:rFonts w:ascii="Times New Roman" w:hAnsi="Times New Roman"/>
          <w:sz w:val="18"/>
          <w:szCs w:val="20"/>
        </w:rPr>
        <w:t>АДМИНИСТРАЦИЯ БОГУЧАНСКОГО РАЙОНА</w:t>
      </w:r>
    </w:p>
    <w:p w:rsidR="00E32CA0" w:rsidRPr="00E32CA0" w:rsidRDefault="00E32CA0" w:rsidP="00E32CA0">
      <w:pPr>
        <w:spacing w:after="0" w:line="240" w:lineRule="auto"/>
        <w:jc w:val="center"/>
        <w:rPr>
          <w:rFonts w:ascii="Times New Roman" w:hAnsi="Times New Roman"/>
          <w:sz w:val="18"/>
          <w:szCs w:val="20"/>
        </w:rPr>
      </w:pPr>
      <w:r w:rsidRPr="00E32CA0">
        <w:rPr>
          <w:rFonts w:ascii="Times New Roman" w:hAnsi="Times New Roman"/>
          <w:sz w:val="18"/>
          <w:szCs w:val="20"/>
        </w:rPr>
        <w:t>ПОСТАНОВЛЕНИЕ</w:t>
      </w:r>
    </w:p>
    <w:p w:rsidR="00E32CA0" w:rsidRPr="00E32CA0" w:rsidRDefault="00E32CA0" w:rsidP="00E32CA0">
      <w:pPr>
        <w:spacing w:after="0" w:line="240" w:lineRule="auto"/>
        <w:jc w:val="center"/>
        <w:rPr>
          <w:rFonts w:ascii="Times New Roman" w:hAnsi="Times New Roman"/>
          <w:sz w:val="20"/>
          <w:szCs w:val="20"/>
        </w:rPr>
      </w:pPr>
      <w:r w:rsidRPr="00E32CA0">
        <w:rPr>
          <w:rFonts w:ascii="Times New Roman" w:hAnsi="Times New Roman"/>
          <w:sz w:val="20"/>
          <w:szCs w:val="20"/>
        </w:rPr>
        <w:t xml:space="preserve">22.02.2022г.                </w:t>
      </w:r>
      <w:r>
        <w:rPr>
          <w:rFonts w:ascii="Times New Roman" w:hAnsi="Times New Roman"/>
          <w:sz w:val="20"/>
          <w:szCs w:val="20"/>
        </w:rPr>
        <w:t xml:space="preserve">                        </w:t>
      </w:r>
      <w:r w:rsidRPr="00E32CA0">
        <w:rPr>
          <w:rFonts w:ascii="Times New Roman" w:hAnsi="Times New Roman"/>
          <w:sz w:val="20"/>
          <w:szCs w:val="20"/>
        </w:rPr>
        <w:t>с. Богучаны</w:t>
      </w:r>
      <w:r w:rsidRPr="00E32CA0">
        <w:rPr>
          <w:rFonts w:ascii="Times New Roman" w:hAnsi="Times New Roman"/>
          <w:sz w:val="20"/>
          <w:szCs w:val="20"/>
        </w:rPr>
        <w:tab/>
      </w:r>
      <w:r w:rsidRPr="00E32CA0">
        <w:rPr>
          <w:rFonts w:ascii="Times New Roman" w:hAnsi="Times New Roman"/>
          <w:sz w:val="20"/>
          <w:szCs w:val="20"/>
        </w:rPr>
        <w:tab/>
      </w:r>
      <w:r w:rsidRPr="00E32CA0">
        <w:rPr>
          <w:rFonts w:ascii="Times New Roman" w:hAnsi="Times New Roman"/>
          <w:sz w:val="20"/>
          <w:szCs w:val="20"/>
        </w:rPr>
        <w:tab/>
        <w:t xml:space="preserve">             № 113-п</w:t>
      </w:r>
    </w:p>
    <w:p w:rsidR="00E32CA0" w:rsidRPr="00E32CA0" w:rsidRDefault="00E32CA0" w:rsidP="00E32CA0">
      <w:pPr>
        <w:spacing w:after="0" w:line="240" w:lineRule="auto"/>
        <w:jc w:val="center"/>
        <w:rPr>
          <w:rFonts w:ascii="Times New Roman" w:hAnsi="Times New Roman"/>
          <w:sz w:val="20"/>
          <w:szCs w:val="20"/>
        </w:rPr>
      </w:pPr>
    </w:p>
    <w:p w:rsidR="00E32CA0" w:rsidRPr="00E32CA0" w:rsidRDefault="00E32CA0" w:rsidP="00E32CA0">
      <w:pPr>
        <w:spacing w:after="0" w:line="240" w:lineRule="auto"/>
        <w:contextualSpacing/>
        <w:jc w:val="center"/>
        <w:rPr>
          <w:rFonts w:ascii="Times New Roman" w:hAnsi="Times New Roman"/>
          <w:sz w:val="20"/>
          <w:szCs w:val="20"/>
        </w:rPr>
      </w:pPr>
      <w:r w:rsidRPr="00E32CA0">
        <w:rPr>
          <w:rFonts w:ascii="Times New Roman" w:hAnsi="Times New Roman"/>
          <w:sz w:val="20"/>
          <w:szCs w:val="20"/>
        </w:rPr>
        <w:t>«Об отмене постановления № 622-п от 18.06.2020г и  утверждении нового состава муниципальной межведомственной комиссии по контролю за целевым использованием гражданами заготовленной древесины, полученной по договорам купли-продажи лесных насаждений для собственных нужд»</w:t>
      </w:r>
    </w:p>
    <w:p w:rsidR="00E32CA0" w:rsidRPr="00E32CA0" w:rsidRDefault="00E32CA0" w:rsidP="00E32CA0">
      <w:pPr>
        <w:spacing w:after="0" w:line="240" w:lineRule="auto"/>
        <w:rPr>
          <w:rFonts w:ascii="Times New Roman" w:hAnsi="Times New Roman"/>
          <w:sz w:val="20"/>
          <w:szCs w:val="20"/>
        </w:rPr>
      </w:pPr>
    </w:p>
    <w:p w:rsidR="00E32CA0" w:rsidRPr="00E32CA0" w:rsidRDefault="00E32CA0" w:rsidP="00E32CA0">
      <w:pPr>
        <w:spacing w:after="0" w:line="240" w:lineRule="auto"/>
        <w:ind w:firstLine="851"/>
        <w:jc w:val="both"/>
        <w:rPr>
          <w:rFonts w:ascii="Times New Roman" w:hAnsi="Times New Roman"/>
          <w:sz w:val="20"/>
          <w:szCs w:val="20"/>
        </w:rPr>
      </w:pPr>
      <w:r w:rsidRPr="00E32CA0">
        <w:rPr>
          <w:rFonts w:ascii="Times New Roman" w:hAnsi="Times New Roman"/>
          <w:sz w:val="20"/>
          <w:szCs w:val="20"/>
        </w:rPr>
        <w:t>Руководствуясь п.4.1 статьи 30 Лесного Кодекса Российский Федерации, Федеральным законом № 131- ФЗ «Об общих принципах организации местного самоуправления в Российской Федерации» от 06.10.2003 года, законом Красноярского края № 21-8520 «О заготовке древесины на основании договора купли-продажи лесных насаждений» от 14.02.2007, постановлением администрации Богучанского района № 482-п «О муниципальной межведомственной комиссии по контролю за целевым использованием гражданами заготовленной древесины, полученной по договорам купли-продажи лесных насаждений для собственных нужд» от 30.04.2020г.,  ПОСТАНОВЛЯЮ:</w:t>
      </w:r>
    </w:p>
    <w:p w:rsidR="00E32CA0" w:rsidRPr="00E32CA0" w:rsidRDefault="00E32CA0" w:rsidP="00E32CA0">
      <w:pPr>
        <w:numPr>
          <w:ilvl w:val="0"/>
          <w:numId w:val="19"/>
        </w:numPr>
        <w:spacing w:after="0" w:line="240" w:lineRule="auto"/>
        <w:ind w:left="0" w:firstLine="851"/>
        <w:contextualSpacing/>
        <w:jc w:val="both"/>
        <w:rPr>
          <w:rFonts w:ascii="Times New Roman" w:hAnsi="Times New Roman"/>
          <w:sz w:val="20"/>
          <w:szCs w:val="20"/>
        </w:rPr>
      </w:pPr>
      <w:r w:rsidRPr="00E32CA0">
        <w:rPr>
          <w:rFonts w:ascii="Times New Roman" w:hAnsi="Times New Roman"/>
          <w:sz w:val="20"/>
          <w:szCs w:val="20"/>
        </w:rPr>
        <w:t xml:space="preserve">Отменить постановление </w:t>
      </w:r>
      <w:r w:rsidRPr="00E32CA0">
        <w:rPr>
          <w:rFonts w:ascii="Times New Roman" w:hAnsi="Times New Roman"/>
          <w:color w:val="000000"/>
          <w:sz w:val="20"/>
          <w:szCs w:val="20"/>
        </w:rPr>
        <w:t xml:space="preserve">администрации Богучанского района </w:t>
      </w:r>
      <w:r w:rsidRPr="00E32CA0">
        <w:rPr>
          <w:rFonts w:ascii="Times New Roman" w:hAnsi="Times New Roman"/>
          <w:sz w:val="20"/>
          <w:szCs w:val="20"/>
        </w:rPr>
        <w:t>№ 622-п от 18.06.2020г</w:t>
      </w:r>
    </w:p>
    <w:p w:rsidR="00E32CA0" w:rsidRPr="00E32CA0" w:rsidRDefault="00E32CA0" w:rsidP="00E32CA0">
      <w:pPr>
        <w:numPr>
          <w:ilvl w:val="0"/>
          <w:numId w:val="19"/>
        </w:numPr>
        <w:spacing w:after="0" w:line="240" w:lineRule="auto"/>
        <w:ind w:left="0" w:firstLine="851"/>
        <w:contextualSpacing/>
        <w:jc w:val="both"/>
        <w:rPr>
          <w:rFonts w:ascii="Times New Roman" w:hAnsi="Times New Roman"/>
          <w:sz w:val="20"/>
          <w:szCs w:val="20"/>
        </w:rPr>
      </w:pPr>
      <w:r w:rsidRPr="00E32CA0">
        <w:rPr>
          <w:rFonts w:ascii="Times New Roman" w:hAnsi="Times New Roman"/>
          <w:sz w:val="20"/>
          <w:szCs w:val="20"/>
        </w:rPr>
        <w:t>Утвердить новый состав муниципальной межведомственной комиссии по контролю за целевым использованием гражданами заготовленной древесины, полученной по договорам купли-продажи лесных насаждений для собственных нужд согласно приложению № 1 к настоящему постановлению.</w:t>
      </w:r>
    </w:p>
    <w:p w:rsidR="00E32CA0" w:rsidRPr="00E32CA0" w:rsidRDefault="00E32CA0" w:rsidP="00E32CA0">
      <w:pPr>
        <w:numPr>
          <w:ilvl w:val="0"/>
          <w:numId w:val="19"/>
        </w:numPr>
        <w:suppressAutoHyphens/>
        <w:spacing w:after="0" w:line="240" w:lineRule="auto"/>
        <w:ind w:left="0" w:firstLine="851"/>
        <w:jc w:val="both"/>
        <w:rPr>
          <w:rFonts w:ascii="Times New Roman" w:eastAsia="Times New Roman" w:hAnsi="Times New Roman"/>
          <w:sz w:val="20"/>
          <w:szCs w:val="20"/>
          <w:lang w:eastAsia="zh-CN"/>
        </w:rPr>
      </w:pPr>
      <w:r w:rsidRPr="00E32CA0">
        <w:rPr>
          <w:rFonts w:ascii="Times New Roman" w:eastAsia="Times New Roman" w:hAnsi="Times New Roman"/>
          <w:sz w:val="20"/>
          <w:szCs w:val="20"/>
          <w:lang w:eastAsia="zh-CN"/>
        </w:rPr>
        <w:t xml:space="preserve">Информацию о внесении изменений в муниципальный акт разместить на официальном сайте муниципального образования Богучанский район </w:t>
      </w:r>
      <w:hyperlink r:id="rId12" w:history="1">
        <w:r w:rsidRPr="00E32CA0">
          <w:rPr>
            <w:rFonts w:ascii="Times New Roman" w:eastAsia="Times New Roman" w:hAnsi="Times New Roman"/>
            <w:sz w:val="20"/>
            <w:szCs w:val="20"/>
            <w:lang w:val="en-US" w:eastAsia="zh-CN"/>
          </w:rPr>
          <w:t>www</w:t>
        </w:r>
        <w:r w:rsidRPr="00E32CA0">
          <w:rPr>
            <w:rFonts w:ascii="Times New Roman" w:eastAsia="Times New Roman" w:hAnsi="Times New Roman"/>
            <w:sz w:val="20"/>
            <w:szCs w:val="20"/>
            <w:lang w:eastAsia="zh-CN"/>
          </w:rPr>
          <w:t>.</w:t>
        </w:r>
        <w:r w:rsidRPr="00E32CA0">
          <w:rPr>
            <w:rFonts w:ascii="Times New Roman" w:eastAsia="Times New Roman" w:hAnsi="Times New Roman"/>
            <w:sz w:val="20"/>
            <w:szCs w:val="20"/>
            <w:lang w:val="en-US" w:eastAsia="zh-CN"/>
          </w:rPr>
          <w:t>boguchansky</w:t>
        </w:r>
        <w:r w:rsidRPr="00E32CA0">
          <w:rPr>
            <w:rFonts w:ascii="Times New Roman" w:eastAsia="Times New Roman" w:hAnsi="Times New Roman"/>
            <w:sz w:val="20"/>
            <w:szCs w:val="20"/>
            <w:lang w:eastAsia="zh-CN"/>
          </w:rPr>
          <w:t>-</w:t>
        </w:r>
        <w:r w:rsidRPr="00E32CA0">
          <w:rPr>
            <w:rFonts w:ascii="Times New Roman" w:eastAsia="Times New Roman" w:hAnsi="Times New Roman"/>
            <w:sz w:val="20"/>
            <w:szCs w:val="20"/>
            <w:lang w:val="en-US" w:eastAsia="zh-CN"/>
          </w:rPr>
          <w:t>raion</w:t>
        </w:r>
        <w:r w:rsidRPr="00E32CA0">
          <w:rPr>
            <w:rFonts w:ascii="Times New Roman" w:eastAsia="Times New Roman" w:hAnsi="Times New Roman"/>
            <w:sz w:val="20"/>
            <w:szCs w:val="20"/>
            <w:lang w:eastAsia="zh-CN"/>
          </w:rPr>
          <w:t>.</w:t>
        </w:r>
        <w:r w:rsidRPr="00E32CA0">
          <w:rPr>
            <w:rFonts w:ascii="Times New Roman" w:eastAsia="Times New Roman" w:hAnsi="Times New Roman"/>
            <w:sz w:val="20"/>
            <w:szCs w:val="20"/>
            <w:lang w:val="en-US" w:eastAsia="zh-CN"/>
          </w:rPr>
          <w:t>ru</w:t>
        </w:r>
      </w:hyperlink>
      <w:r w:rsidRPr="00E32CA0">
        <w:rPr>
          <w:rFonts w:ascii="Times New Roman" w:eastAsia="Times New Roman" w:hAnsi="Times New Roman"/>
          <w:sz w:val="20"/>
          <w:szCs w:val="20"/>
          <w:lang w:eastAsia="zh-CN"/>
        </w:rPr>
        <w:t xml:space="preserve">. </w:t>
      </w:r>
    </w:p>
    <w:p w:rsidR="00E32CA0" w:rsidRPr="00E32CA0" w:rsidRDefault="00E32CA0" w:rsidP="00E32CA0">
      <w:pPr>
        <w:numPr>
          <w:ilvl w:val="0"/>
          <w:numId w:val="19"/>
        </w:numPr>
        <w:spacing w:after="0" w:line="240" w:lineRule="auto"/>
        <w:ind w:left="0" w:firstLine="851"/>
        <w:contextualSpacing/>
        <w:jc w:val="both"/>
        <w:rPr>
          <w:rFonts w:ascii="Times New Roman" w:hAnsi="Times New Roman"/>
          <w:sz w:val="20"/>
          <w:szCs w:val="20"/>
        </w:rPr>
      </w:pPr>
      <w:r w:rsidRPr="00E32CA0">
        <w:rPr>
          <w:rFonts w:ascii="Times New Roman" w:hAnsi="Times New Roman"/>
          <w:sz w:val="20"/>
          <w:szCs w:val="20"/>
        </w:rPr>
        <w:t>Контроль за исполнением постановления возложить на заместителя Главы Богучанского района по вопросам развития лесопромышленного комплекса, экологии и природопользования</w:t>
      </w:r>
    </w:p>
    <w:p w:rsidR="00E32CA0" w:rsidRPr="00E32CA0" w:rsidRDefault="00E32CA0" w:rsidP="00E32CA0">
      <w:pPr>
        <w:spacing w:after="0" w:line="240" w:lineRule="auto"/>
        <w:jc w:val="both"/>
        <w:rPr>
          <w:rFonts w:ascii="Times New Roman" w:hAnsi="Times New Roman"/>
          <w:sz w:val="20"/>
          <w:szCs w:val="20"/>
        </w:rPr>
      </w:pPr>
      <w:r w:rsidRPr="00E32CA0">
        <w:rPr>
          <w:rFonts w:ascii="Times New Roman" w:hAnsi="Times New Roman"/>
          <w:sz w:val="20"/>
          <w:szCs w:val="20"/>
        </w:rPr>
        <w:t xml:space="preserve"> С.И. Нохрина.</w:t>
      </w:r>
    </w:p>
    <w:p w:rsidR="00E32CA0" w:rsidRPr="00E32CA0" w:rsidRDefault="00E32CA0" w:rsidP="00E32CA0">
      <w:pPr>
        <w:numPr>
          <w:ilvl w:val="0"/>
          <w:numId w:val="19"/>
        </w:numPr>
        <w:spacing w:after="0" w:line="240" w:lineRule="auto"/>
        <w:ind w:left="0" w:firstLine="851"/>
        <w:contextualSpacing/>
        <w:jc w:val="both"/>
        <w:rPr>
          <w:rFonts w:ascii="Times New Roman" w:hAnsi="Times New Roman"/>
          <w:sz w:val="20"/>
          <w:szCs w:val="20"/>
        </w:rPr>
      </w:pPr>
      <w:r w:rsidRPr="00E32CA0">
        <w:rPr>
          <w:rFonts w:ascii="Times New Roman" w:hAnsi="Times New Roman"/>
          <w:sz w:val="20"/>
          <w:szCs w:val="20"/>
        </w:rPr>
        <w:t>Постановление вступает в силу со дня подписания.</w:t>
      </w:r>
    </w:p>
    <w:p w:rsidR="00E32CA0" w:rsidRPr="00E32CA0" w:rsidRDefault="00E32CA0" w:rsidP="00E32CA0">
      <w:pPr>
        <w:spacing w:after="0" w:line="240" w:lineRule="auto"/>
        <w:rPr>
          <w:rFonts w:ascii="Times New Roman" w:hAnsi="Times New Roman"/>
          <w:sz w:val="20"/>
          <w:szCs w:val="20"/>
        </w:rPr>
      </w:pPr>
    </w:p>
    <w:p w:rsidR="00E32CA0" w:rsidRDefault="00E32CA0" w:rsidP="00E32CA0">
      <w:pPr>
        <w:spacing w:after="0" w:line="240" w:lineRule="auto"/>
        <w:rPr>
          <w:rFonts w:ascii="Times New Roman" w:hAnsi="Times New Roman"/>
          <w:sz w:val="20"/>
          <w:szCs w:val="20"/>
        </w:rPr>
      </w:pPr>
      <w:r w:rsidRPr="00E32CA0">
        <w:rPr>
          <w:rFonts w:ascii="Times New Roman" w:hAnsi="Times New Roman"/>
          <w:sz w:val="20"/>
          <w:szCs w:val="20"/>
        </w:rPr>
        <w:t>И.о. Главы Богучанского района</w:t>
      </w:r>
      <w:r w:rsidRPr="00E32CA0">
        <w:rPr>
          <w:rFonts w:ascii="Times New Roman" w:hAnsi="Times New Roman"/>
          <w:sz w:val="20"/>
          <w:szCs w:val="20"/>
        </w:rPr>
        <w:tab/>
      </w:r>
      <w:r w:rsidRPr="00E32CA0">
        <w:rPr>
          <w:rFonts w:ascii="Times New Roman" w:hAnsi="Times New Roman"/>
          <w:sz w:val="20"/>
          <w:szCs w:val="20"/>
        </w:rPr>
        <w:tab/>
      </w:r>
      <w:r w:rsidRPr="00E32CA0">
        <w:rPr>
          <w:rFonts w:ascii="Times New Roman" w:hAnsi="Times New Roman"/>
          <w:sz w:val="20"/>
          <w:szCs w:val="20"/>
        </w:rPr>
        <w:tab/>
      </w:r>
      <w:r w:rsidRPr="00E32CA0">
        <w:rPr>
          <w:rFonts w:ascii="Times New Roman" w:hAnsi="Times New Roman"/>
          <w:sz w:val="20"/>
          <w:szCs w:val="20"/>
        </w:rPr>
        <w:tab/>
      </w:r>
      <w:r w:rsidRPr="00E32CA0">
        <w:rPr>
          <w:rFonts w:ascii="Times New Roman" w:hAnsi="Times New Roman"/>
          <w:sz w:val="20"/>
          <w:szCs w:val="20"/>
        </w:rPr>
        <w:tab/>
      </w:r>
      <w:r w:rsidRPr="00E32CA0">
        <w:rPr>
          <w:rFonts w:ascii="Times New Roman" w:hAnsi="Times New Roman"/>
          <w:sz w:val="20"/>
          <w:szCs w:val="20"/>
        </w:rPr>
        <w:tab/>
        <w:t>В.М. Любим</w:t>
      </w:r>
    </w:p>
    <w:p w:rsidR="00E32CA0" w:rsidRPr="00E32CA0" w:rsidRDefault="00E32CA0" w:rsidP="00E32CA0">
      <w:pPr>
        <w:spacing w:after="0" w:line="240" w:lineRule="auto"/>
        <w:rPr>
          <w:rFonts w:ascii="Times New Roman" w:hAnsi="Times New Roman"/>
          <w:sz w:val="20"/>
          <w:szCs w:val="20"/>
        </w:rPr>
      </w:pPr>
    </w:p>
    <w:p w:rsidR="00E32CA0" w:rsidRPr="00E32CA0" w:rsidRDefault="00E32CA0" w:rsidP="00E32CA0">
      <w:pPr>
        <w:spacing w:after="0" w:line="240" w:lineRule="auto"/>
        <w:ind w:left="5670"/>
        <w:jc w:val="right"/>
        <w:rPr>
          <w:rFonts w:ascii="Times New Roman" w:hAnsi="Times New Roman"/>
          <w:sz w:val="18"/>
          <w:szCs w:val="20"/>
        </w:rPr>
      </w:pPr>
      <w:r w:rsidRPr="00E32CA0">
        <w:rPr>
          <w:rFonts w:ascii="Times New Roman" w:hAnsi="Times New Roman"/>
          <w:sz w:val="18"/>
          <w:szCs w:val="20"/>
        </w:rPr>
        <w:t>Приложение № 1</w:t>
      </w:r>
    </w:p>
    <w:p w:rsidR="00E32CA0" w:rsidRPr="00E32CA0" w:rsidRDefault="00E32CA0" w:rsidP="00E32CA0">
      <w:pPr>
        <w:spacing w:after="0" w:line="240" w:lineRule="auto"/>
        <w:ind w:left="5670"/>
        <w:jc w:val="right"/>
        <w:rPr>
          <w:rFonts w:ascii="Times New Roman" w:hAnsi="Times New Roman"/>
          <w:sz w:val="18"/>
          <w:szCs w:val="20"/>
        </w:rPr>
      </w:pPr>
      <w:r w:rsidRPr="00E32CA0">
        <w:rPr>
          <w:rFonts w:ascii="Times New Roman" w:hAnsi="Times New Roman"/>
          <w:sz w:val="18"/>
          <w:szCs w:val="20"/>
        </w:rPr>
        <w:t>к постановлению администрации</w:t>
      </w:r>
    </w:p>
    <w:p w:rsidR="00E32CA0" w:rsidRPr="00E32CA0" w:rsidRDefault="00E32CA0" w:rsidP="00E32CA0">
      <w:pPr>
        <w:spacing w:after="0" w:line="240" w:lineRule="auto"/>
        <w:ind w:left="5670"/>
        <w:jc w:val="right"/>
        <w:rPr>
          <w:rFonts w:ascii="Times New Roman" w:hAnsi="Times New Roman"/>
          <w:sz w:val="18"/>
          <w:szCs w:val="20"/>
        </w:rPr>
      </w:pPr>
      <w:r w:rsidRPr="00E32CA0">
        <w:rPr>
          <w:rFonts w:ascii="Times New Roman" w:hAnsi="Times New Roman"/>
          <w:sz w:val="18"/>
          <w:szCs w:val="20"/>
        </w:rPr>
        <w:t>Богучанского района</w:t>
      </w:r>
    </w:p>
    <w:p w:rsidR="00E32CA0" w:rsidRPr="00E32CA0" w:rsidRDefault="00E32CA0" w:rsidP="00E32CA0">
      <w:pPr>
        <w:spacing w:after="0" w:line="240" w:lineRule="auto"/>
        <w:ind w:left="5670"/>
        <w:jc w:val="right"/>
        <w:rPr>
          <w:rFonts w:ascii="Times New Roman" w:hAnsi="Times New Roman"/>
          <w:sz w:val="18"/>
          <w:szCs w:val="20"/>
        </w:rPr>
      </w:pPr>
      <w:r w:rsidRPr="00E32CA0">
        <w:rPr>
          <w:rFonts w:ascii="Times New Roman" w:hAnsi="Times New Roman"/>
          <w:sz w:val="18"/>
          <w:szCs w:val="20"/>
        </w:rPr>
        <w:t>от  «22»_февраля 2022 г.</w:t>
      </w:r>
    </w:p>
    <w:p w:rsidR="00E32CA0" w:rsidRPr="00E32CA0" w:rsidRDefault="00E32CA0" w:rsidP="00E32CA0">
      <w:pPr>
        <w:spacing w:after="0" w:line="240" w:lineRule="auto"/>
        <w:ind w:left="5670"/>
        <w:jc w:val="right"/>
        <w:rPr>
          <w:rFonts w:ascii="Times New Roman" w:hAnsi="Times New Roman"/>
          <w:sz w:val="18"/>
          <w:szCs w:val="20"/>
        </w:rPr>
      </w:pPr>
      <w:r w:rsidRPr="00E32CA0">
        <w:rPr>
          <w:rFonts w:ascii="Times New Roman" w:hAnsi="Times New Roman"/>
          <w:sz w:val="18"/>
          <w:szCs w:val="20"/>
        </w:rPr>
        <w:t>№ 113-п</w:t>
      </w:r>
    </w:p>
    <w:p w:rsidR="00E32CA0" w:rsidRPr="00E32CA0" w:rsidRDefault="00E32CA0" w:rsidP="00E32CA0">
      <w:pPr>
        <w:spacing w:after="0" w:line="240" w:lineRule="auto"/>
        <w:jc w:val="right"/>
        <w:rPr>
          <w:rFonts w:ascii="Times New Roman" w:hAnsi="Times New Roman"/>
          <w:sz w:val="18"/>
          <w:szCs w:val="20"/>
        </w:rPr>
      </w:pPr>
    </w:p>
    <w:p w:rsidR="00E32CA0" w:rsidRPr="00E32CA0" w:rsidRDefault="00E32CA0" w:rsidP="00E32CA0">
      <w:pPr>
        <w:spacing w:after="0" w:line="240" w:lineRule="auto"/>
        <w:jc w:val="center"/>
        <w:rPr>
          <w:rFonts w:ascii="Times New Roman" w:hAnsi="Times New Roman"/>
          <w:sz w:val="20"/>
          <w:szCs w:val="20"/>
        </w:rPr>
      </w:pPr>
      <w:r w:rsidRPr="00E32CA0">
        <w:rPr>
          <w:rFonts w:ascii="Times New Roman" w:hAnsi="Times New Roman"/>
          <w:sz w:val="20"/>
          <w:szCs w:val="20"/>
        </w:rPr>
        <w:t>Состав</w:t>
      </w:r>
    </w:p>
    <w:p w:rsidR="00E32CA0" w:rsidRPr="009F7732" w:rsidRDefault="00E32CA0" w:rsidP="00E32CA0">
      <w:pPr>
        <w:spacing w:after="0" w:line="240" w:lineRule="auto"/>
        <w:jc w:val="center"/>
        <w:rPr>
          <w:rFonts w:ascii="Times New Roman" w:hAnsi="Times New Roman"/>
          <w:sz w:val="20"/>
          <w:szCs w:val="20"/>
        </w:rPr>
      </w:pPr>
      <w:r w:rsidRPr="00E32CA0">
        <w:rPr>
          <w:rFonts w:ascii="Times New Roman" w:hAnsi="Times New Roman"/>
          <w:sz w:val="20"/>
          <w:szCs w:val="20"/>
        </w:rPr>
        <w:t>муниципальной межведомственной комиссии по контролю за целевым использованием гражданами заготовленной древесины, полученной по договорам купли-продажи лесных насаждений для собственных нужд</w:t>
      </w:r>
    </w:p>
    <w:p w:rsidR="009F7732" w:rsidRPr="00E32CA0" w:rsidRDefault="009F7732" w:rsidP="00E32CA0">
      <w:pPr>
        <w:spacing w:after="0" w:line="240" w:lineRule="auto"/>
        <w:jc w:val="center"/>
        <w:rPr>
          <w:rFonts w:ascii="Times New Roman" w:hAnsi="Times New Roman"/>
          <w:sz w:val="20"/>
          <w:szCs w:val="20"/>
        </w:rPr>
      </w:pPr>
    </w:p>
    <w:tbl>
      <w:tblPr>
        <w:tblStyle w:val="620"/>
        <w:tblW w:w="5000" w:type="pct"/>
        <w:tblLook w:val="04A0"/>
      </w:tblPr>
      <w:tblGrid>
        <w:gridCol w:w="558"/>
        <w:gridCol w:w="3884"/>
        <w:gridCol w:w="5128"/>
      </w:tblGrid>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lang w:val="en-US"/>
              </w:rPr>
            </w:pPr>
            <w:r w:rsidRPr="00322644">
              <w:rPr>
                <w:rFonts w:ascii="Times New Roman" w:hAnsi="Times New Roman"/>
                <w:sz w:val="14"/>
                <w:szCs w:val="14"/>
              </w:rPr>
              <w:t>1.</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Нохрин Сергей Иванович</w:t>
            </w:r>
          </w:p>
          <w:p w:rsidR="00E32CA0" w:rsidRPr="00322644" w:rsidRDefault="00E32CA0" w:rsidP="00E32CA0">
            <w:pPr>
              <w:spacing w:after="0" w:line="240" w:lineRule="auto"/>
              <w:rPr>
                <w:rFonts w:ascii="Times New Roman" w:hAnsi="Times New Roman"/>
                <w:sz w:val="14"/>
                <w:szCs w:val="14"/>
              </w:rPr>
            </w:pP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Заместитель Главы Богучанского района по вопросам ЛПК, экологии и природопользованию(по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Каблова Лейла Геннадьевна</w:t>
            </w:r>
          </w:p>
          <w:p w:rsidR="00E32CA0" w:rsidRPr="00322644" w:rsidRDefault="00E32CA0" w:rsidP="00E32CA0">
            <w:pPr>
              <w:spacing w:after="0" w:line="240" w:lineRule="auto"/>
              <w:rPr>
                <w:rFonts w:ascii="Times New Roman" w:hAnsi="Times New Roman"/>
                <w:sz w:val="14"/>
                <w:szCs w:val="14"/>
              </w:rPr>
            </w:pP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Начальник отдела лесного хозяйства, жилищной политики, транспорта и связи(по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Фильберт Ираида Петровна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И.о. руководителя КГБУ «Богучанское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4</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Колокольцев Александр Владимирович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Руководитель КГБУ «Гремучинское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5</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Арсентьев Артем Геннадьевич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И.о.руководителя КГБУ «Манзенское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6</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Ковригин Юрий Александрович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Руководитель КГБУ «Невонское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7</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Сапрыкин Александр Николаевич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Руководитель КГБУ «Терянское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8</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Смолянинова Любовь Юрьевна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Руководитель КГБУ «Хребтовское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9</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Рукосуев Станислав Владимирович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Руководитель  КГБУ «Чунское лесничество»</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10</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Фоменко Юлия Сергеевна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Начальник управления по экономике и планированию(по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11</w:t>
            </w:r>
          </w:p>
        </w:tc>
        <w:tc>
          <w:tcPr>
            <w:tcW w:w="2029" w:type="pct"/>
          </w:tcPr>
          <w:p w:rsidR="00E32CA0" w:rsidRPr="00322644" w:rsidRDefault="00D62B59" w:rsidP="00E32CA0">
            <w:pPr>
              <w:spacing w:after="0" w:line="240" w:lineRule="auto"/>
              <w:rPr>
                <w:rFonts w:ascii="Times New Roman" w:hAnsi="Times New Roman"/>
                <w:sz w:val="14"/>
                <w:szCs w:val="14"/>
              </w:rPr>
            </w:pPr>
            <w:hyperlink r:id="rId13" w:tooltip="Подробнее" w:history="1">
              <w:r w:rsidR="00E32CA0" w:rsidRPr="00322644">
                <w:rPr>
                  <w:rFonts w:ascii="Times New Roman" w:hAnsi="Times New Roman"/>
                  <w:sz w:val="14"/>
                  <w:szCs w:val="14"/>
                </w:rPr>
                <w:t>Витюк Олег Владимирович</w:t>
              </w:r>
            </w:hyperlink>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Начальник отдела по земельным ресурсам УМС(по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12</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Участковые инспектора отдела МВД по Богучанскому району</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Отдел МВД России по Богучанскому району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13</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Скуратовский Алексей Юрьевич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Прокуратура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14</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Фризен Любовь Владимировна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Ангарского сельсовета Богучанского района</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15</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Попова Татьяна Леонидовна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Артюгинского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p w:rsidR="00E32CA0" w:rsidRPr="00322644" w:rsidRDefault="00E32CA0" w:rsidP="00E32CA0">
            <w:pPr>
              <w:spacing w:after="0" w:line="240" w:lineRule="auto"/>
              <w:jc w:val="center"/>
              <w:rPr>
                <w:rFonts w:ascii="Times New Roman" w:hAnsi="Times New Roman"/>
                <w:sz w:val="14"/>
                <w:szCs w:val="14"/>
              </w:rPr>
            </w:pP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16</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Паисьева Валентина Абрамовна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Белякинского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lastRenderedPageBreak/>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lastRenderedPageBreak/>
              <w:t>178</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Шмелёва Лариса Валерьевна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Богучансокого сельсовета Богучанского района</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18</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Карвась Марина Владимировна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Говорковского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19</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Потиенко Юрий Анатольевич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Красногорьевского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20</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Мацур Татьяна Терентьевна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Манзенского сельсовета Богучанского района</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21</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Хващевская Юлия Михайловна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Новохайского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22</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Симаков Юрий Леонидович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Нижнетерянского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23</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Зуйкина Лидия Егоровна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Невонского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24</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Кузнецов Дмитрий Витальевич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Осиновомысского сельсовета Богучанского района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25</w:t>
            </w:r>
          </w:p>
        </w:tc>
        <w:tc>
          <w:tcPr>
            <w:tcW w:w="2029" w:type="pct"/>
          </w:tcPr>
          <w:p w:rsidR="00E32CA0" w:rsidRPr="00322644" w:rsidRDefault="00E32CA0" w:rsidP="00E32CA0">
            <w:pPr>
              <w:spacing w:after="0" w:line="240" w:lineRule="auto"/>
              <w:rPr>
                <w:rFonts w:ascii="Times New Roman" w:hAnsi="Times New Roman"/>
                <w:sz w:val="14"/>
                <w:szCs w:val="14"/>
              </w:rPr>
            </w:pP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Октябрьского сельсовета Богучанского района</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26</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Логинов Алексей Владимирович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Пинчугского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27</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Окорокова Любовь Валентиновна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Токучетского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28</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Муссобиров Сергей Петрович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Таёжнинского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29</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Черных Ольга Анатольевна</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Хребтовского сельсовета Богучанского района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30</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Плохой Дмитрий Петрович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 xml:space="preserve">Глава Шиверского сельсовета Богучанского района </w:t>
            </w:r>
          </w:p>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31</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Тарасов Петр Васильевич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Глава Чуноярского сельсовета Богучанского района (по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32.</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Болдырев Евгений Викторович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Лесная охрана с. Богучаны(по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33.</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Брюханов Василий Васильевич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Лесная охрана п. Осиновый Мыс(по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34.</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Вождаев Сергей Владимирович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Лесная охрана п. Гремучий(по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35.</w:t>
            </w:r>
          </w:p>
        </w:tc>
        <w:tc>
          <w:tcPr>
            <w:tcW w:w="2029"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Гурулев Владимир Ильич</w:t>
            </w: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Лесная охрана п. Невонка(по согласованию)</w:t>
            </w:r>
          </w:p>
        </w:tc>
      </w:tr>
      <w:tr w:rsidR="00E32CA0" w:rsidRPr="00322644" w:rsidTr="009F7732">
        <w:tc>
          <w:tcPr>
            <w:tcW w:w="292" w:type="pct"/>
          </w:tcPr>
          <w:p w:rsidR="00E32CA0" w:rsidRPr="00322644" w:rsidRDefault="00E32CA0" w:rsidP="00E32CA0">
            <w:pPr>
              <w:spacing w:after="0" w:line="240" w:lineRule="auto"/>
              <w:rPr>
                <w:rFonts w:ascii="Times New Roman" w:hAnsi="Times New Roman"/>
                <w:sz w:val="14"/>
                <w:szCs w:val="14"/>
              </w:rPr>
            </w:pPr>
            <w:r w:rsidRPr="00322644">
              <w:rPr>
                <w:rFonts w:ascii="Times New Roman" w:hAnsi="Times New Roman"/>
                <w:sz w:val="14"/>
                <w:szCs w:val="14"/>
              </w:rPr>
              <w:t>36.</w:t>
            </w:r>
          </w:p>
        </w:tc>
        <w:tc>
          <w:tcPr>
            <w:tcW w:w="2029" w:type="pct"/>
          </w:tcPr>
          <w:p w:rsidR="00E32CA0" w:rsidRPr="00322644" w:rsidRDefault="00E32CA0" w:rsidP="00E32CA0">
            <w:pPr>
              <w:spacing w:after="0" w:line="240" w:lineRule="auto"/>
              <w:rPr>
                <w:rFonts w:ascii="Times New Roman" w:hAnsi="Times New Roman"/>
                <w:sz w:val="14"/>
                <w:szCs w:val="14"/>
              </w:rPr>
            </w:pPr>
          </w:p>
        </w:tc>
        <w:tc>
          <w:tcPr>
            <w:tcW w:w="2679" w:type="pct"/>
          </w:tcPr>
          <w:p w:rsidR="00E32CA0" w:rsidRPr="00322644" w:rsidRDefault="00E32CA0" w:rsidP="00E32CA0">
            <w:pPr>
              <w:spacing w:after="0" w:line="240" w:lineRule="auto"/>
              <w:jc w:val="center"/>
              <w:rPr>
                <w:rFonts w:ascii="Times New Roman" w:hAnsi="Times New Roman"/>
                <w:sz w:val="14"/>
                <w:szCs w:val="14"/>
              </w:rPr>
            </w:pPr>
            <w:r w:rsidRPr="00322644">
              <w:rPr>
                <w:rFonts w:ascii="Times New Roman" w:hAnsi="Times New Roman"/>
                <w:sz w:val="14"/>
                <w:szCs w:val="14"/>
              </w:rPr>
              <w:t>Лесная охрана п. Хребтовый(по согласованию)</w:t>
            </w:r>
          </w:p>
        </w:tc>
      </w:tr>
    </w:tbl>
    <w:p w:rsidR="00E32CA0" w:rsidRPr="00E32CA0" w:rsidRDefault="00E32CA0" w:rsidP="00E32CA0">
      <w:pPr>
        <w:spacing w:after="0" w:line="240" w:lineRule="auto"/>
        <w:rPr>
          <w:rFonts w:ascii="Times New Roman" w:hAnsi="Times New Roman"/>
          <w:sz w:val="28"/>
          <w:szCs w:val="28"/>
        </w:rPr>
      </w:pPr>
    </w:p>
    <w:p w:rsidR="005715CB" w:rsidRPr="005715CB" w:rsidRDefault="005715CB" w:rsidP="005715CB">
      <w:pPr>
        <w:spacing w:after="160" w:line="259" w:lineRule="auto"/>
        <w:jc w:val="center"/>
        <w:rPr>
          <w:rFonts w:ascii="Times New Roman" w:hAnsi="Times New Roman"/>
          <w:sz w:val="20"/>
          <w:szCs w:val="20"/>
        </w:rPr>
      </w:pPr>
      <w:r w:rsidRPr="005715CB">
        <w:rPr>
          <w:rFonts w:ascii="Times New Roman" w:hAnsi="Times New Roman"/>
          <w:noProof/>
          <w:sz w:val="20"/>
          <w:szCs w:val="20"/>
          <w:lang w:eastAsia="ru-RU"/>
        </w:rPr>
        <w:drawing>
          <wp:inline distT="0" distB="0" distL="0" distR="0">
            <wp:extent cx="567804" cy="709108"/>
            <wp:effectExtent l="19050" t="0" r="3696" b="0"/>
            <wp:docPr id="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74828" cy="717879"/>
                    </a:xfrm>
                    <a:prstGeom prst="rect">
                      <a:avLst/>
                    </a:prstGeom>
                    <a:noFill/>
                    <a:ln w="9525">
                      <a:noFill/>
                      <a:miter lim="800000"/>
                      <a:headEnd/>
                      <a:tailEnd/>
                    </a:ln>
                  </pic:spPr>
                </pic:pic>
              </a:graphicData>
            </a:graphic>
          </wp:inline>
        </w:drawing>
      </w:r>
    </w:p>
    <w:p w:rsidR="005715CB" w:rsidRPr="005715CB" w:rsidRDefault="005715CB" w:rsidP="005715CB">
      <w:pPr>
        <w:spacing w:after="0" w:line="240" w:lineRule="auto"/>
        <w:jc w:val="center"/>
        <w:rPr>
          <w:rFonts w:ascii="Times New Roman" w:hAnsi="Times New Roman"/>
          <w:sz w:val="18"/>
          <w:szCs w:val="20"/>
        </w:rPr>
      </w:pPr>
      <w:r w:rsidRPr="005715CB">
        <w:rPr>
          <w:rFonts w:ascii="Times New Roman" w:hAnsi="Times New Roman"/>
          <w:sz w:val="18"/>
          <w:szCs w:val="20"/>
        </w:rPr>
        <w:t>АДМИНИСТРАЦИЯ БОГУЧАНСКОГО РАЙОНА</w:t>
      </w:r>
    </w:p>
    <w:p w:rsidR="005715CB" w:rsidRPr="005715CB" w:rsidRDefault="005715CB" w:rsidP="005715CB">
      <w:pPr>
        <w:spacing w:after="0" w:line="240" w:lineRule="auto"/>
        <w:jc w:val="center"/>
        <w:rPr>
          <w:rFonts w:ascii="Times New Roman" w:hAnsi="Times New Roman"/>
          <w:sz w:val="18"/>
          <w:szCs w:val="20"/>
        </w:rPr>
      </w:pPr>
      <w:r w:rsidRPr="005715CB">
        <w:rPr>
          <w:rFonts w:ascii="Times New Roman" w:hAnsi="Times New Roman"/>
          <w:sz w:val="18"/>
          <w:szCs w:val="20"/>
        </w:rPr>
        <w:t>ПОСТАНОВЛЕНИЕ</w:t>
      </w:r>
    </w:p>
    <w:p w:rsidR="005715CB" w:rsidRDefault="005715CB" w:rsidP="005715CB">
      <w:pPr>
        <w:spacing w:after="0" w:line="240" w:lineRule="auto"/>
        <w:jc w:val="center"/>
        <w:rPr>
          <w:rFonts w:ascii="Times New Roman" w:hAnsi="Times New Roman"/>
          <w:sz w:val="20"/>
          <w:szCs w:val="20"/>
          <w:lang w:val="en-US"/>
        </w:rPr>
      </w:pPr>
      <w:r w:rsidRPr="005715CB">
        <w:rPr>
          <w:rFonts w:ascii="Times New Roman" w:hAnsi="Times New Roman"/>
          <w:sz w:val="20"/>
          <w:szCs w:val="20"/>
        </w:rPr>
        <w:t>22.02.2022г.</w:t>
      </w:r>
      <w:r w:rsidRPr="005715CB">
        <w:rPr>
          <w:rFonts w:ascii="Times New Roman" w:hAnsi="Times New Roman"/>
          <w:sz w:val="20"/>
          <w:szCs w:val="20"/>
        </w:rPr>
        <w:tab/>
        <w:t xml:space="preserve">                                с. Богучаны</w:t>
      </w:r>
      <w:r w:rsidRPr="005715CB">
        <w:rPr>
          <w:rFonts w:ascii="Times New Roman" w:hAnsi="Times New Roman"/>
          <w:sz w:val="20"/>
          <w:szCs w:val="20"/>
        </w:rPr>
        <w:tab/>
      </w:r>
      <w:r w:rsidRPr="005715CB">
        <w:rPr>
          <w:rFonts w:ascii="Times New Roman" w:hAnsi="Times New Roman"/>
          <w:sz w:val="20"/>
          <w:szCs w:val="20"/>
        </w:rPr>
        <w:tab/>
      </w:r>
      <w:r w:rsidRPr="005715CB">
        <w:rPr>
          <w:rFonts w:ascii="Times New Roman" w:hAnsi="Times New Roman"/>
          <w:sz w:val="20"/>
          <w:szCs w:val="20"/>
        </w:rPr>
        <w:tab/>
        <w:t xml:space="preserve">              № 114-п</w:t>
      </w:r>
    </w:p>
    <w:p w:rsidR="005715CB" w:rsidRPr="005715CB" w:rsidRDefault="005715CB" w:rsidP="005715CB">
      <w:pPr>
        <w:spacing w:after="0" w:line="240" w:lineRule="auto"/>
        <w:jc w:val="center"/>
        <w:rPr>
          <w:rFonts w:ascii="Times New Roman" w:hAnsi="Times New Roman"/>
          <w:sz w:val="20"/>
          <w:szCs w:val="20"/>
          <w:lang w:val="en-US"/>
        </w:rPr>
      </w:pPr>
    </w:p>
    <w:p w:rsidR="005715CB" w:rsidRPr="005715CB" w:rsidRDefault="005715CB" w:rsidP="005715CB">
      <w:pPr>
        <w:widowControl w:val="0"/>
        <w:spacing w:after="0" w:line="240" w:lineRule="auto"/>
        <w:jc w:val="center"/>
        <w:rPr>
          <w:rFonts w:eastAsia="Times New Roman" w:cs="Calibri"/>
          <w:sz w:val="20"/>
          <w:szCs w:val="20"/>
          <w:lang w:eastAsia="ru-RU"/>
        </w:rPr>
      </w:pPr>
      <w:r w:rsidRPr="005715CB">
        <w:rPr>
          <w:rFonts w:ascii="Times New Roman" w:eastAsia="Times New Roman" w:hAnsi="Times New Roman"/>
          <w:sz w:val="20"/>
          <w:szCs w:val="20"/>
          <w:lang w:eastAsia="ru-RU"/>
        </w:rPr>
        <w:t xml:space="preserve">Об утверждении </w:t>
      </w:r>
      <w:hyperlink w:anchor="P30">
        <w:r w:rsidRPr="005715CB">
          <w:rPr>
            <w:rFonts w:ascii="Times New Roman" w:eastAsia="Times New Roman" w:hAnsi="Times New Roman"/>
            <w:sz w:val="20"/>
            <w:szCs w:val="20"/>
            <w:lang w:eastAsia="ru-RU"/>
          </w:rPr>
          <w:t>Порядка</w:t>
        </w:r>
      </w:hyperlink>
      <w:r w:rsidRPr="005715CB">
        <w:rPr>
          <w:rFonts w:ascii="Times New Roman" w:eastAsia="Times New Roman" w:hAnsi="Times New Roman"/>
          <w:sz w:val="20"/>
          <w:szCs w:val="20"/>
          <w:lang w:eastAsia="ru-RU"/>
        </w:rPr>
        <w:t xml:space="preserve"> осуществления контроля за целевым использованием древесины, заготавливаемой для собственных нужд в рамках заключения договоров купли-продажи лесных насаждений на территории Богучанского района Красноярского края</w:t>
      </w:r>
    </w:p>
    <w:p w:rsidR="005715CB" w:rsidRPr="005715CB" w:rsidRDefault="005715CB" w:rsidP="005715CB">
      <w:pPr>
        <w:spacing w:after="160" w:line="240" w:lineRule="auto"/>
        <w:ind w:firstLine="540"/>
        <w:jc w:val="both"/>
        <w:rPr>
          <w:rFonts w:ascii="Times New Roman" w:hAnsi="Times New Roman"/>
          <w:sz w:val="20"/>
          <w:szCs w:val="20"/>
        </w:rPr>
      </w:pPr>
    </w:p>
    <w:p w:rsidR="005715CB" w:rsidRPr="005715CB" w:rsidRDefault="005715CB" w:rsidP="005715CB">
      <w:pPr>
        <w:spacing w:after="0" w:line="240" w:lineRule="auto"/>
        <w:ind w:firstLine="851"/>
        <w:jc w:val="both"/>
        <w:rPr>
          <w:rFonts w:ascii="Times New Roman" w:hAnsi="Times New Roman"/>
          <w:sz w:val="20"/>
          <w:szCs w:val="20"/>
        </w:rPr>
      </w:pPr>
      <w:r w:rsidRPr="005715CB">
        <w:rPr>
          <w:rFonts w:ascii="Times New Roman" w:hAnsi="Times New Roman"/>
          <w:sz w:val="20"/>
          <w:szCs w:val="20"/>
        </w:rPr>
        <w:t>В соответствии с пунктом 4.1 статьи 30 Лесного кодекса Российской Фе</w:t>
      </w:r>
      <w:r>
        <w:rPr>
          <w:rFonts w:ascii="Times New Roman" w:hAnsi="Times New Roman"/>
          <w:sz w:val="20"/>
          <w:szCs w:val="20"/>
        </w:rPr>
        <w:t>дерации, Законом</w:t>
      </w:r>
      <w:r w:rsidRPr="005715CB">
        <w:rPr>
          <w:rFonts w:ascii="Times New Roman" w:hAnsi="Times New Roman"/>
          <w:sz w:val="20"/>
          <w:szCs w:val="20"/>
        </w:rPr>
        <w:t xml:space="preserve"> Красноярског</w:t>
      </w:r>
      <w:r>
        <w:rPr>
          <w:rFonts w:ascii="Times New Roman" w:hAnsi="Times New Roman"/>
          <w:sz w:val="20"/>
          <w:szCs w:val="20"/>
        </w:rPr>
        <w:t>о края  от 14.02.2007 № 21-5820</w:t>
      </w:r>
      <w:r w:rsidRPr="005715CB">
        <w:rPr>
          <w:rFonts w:ascii="Times New Roman" w:hAnsi="Times New Roman"/>
          <w:sz w:val="20"/>
          <w:szCs w:val="20"/>
        </w:rPr>
        <w:t xml:space="preserve"> «О заготовке древесины на основании договоров купли-продажи лесных насаждений», Положением о министерстве лесного хозяйства   Красноярского края, утвержденным постановлением Правительства Красноя</w:t>
      </w:r>
      <w:r>
        <w:rPr>
          <w:rFonts w:ascii="Times New Roman" w:hAnsi="Times New Roman"/>
          <w:sz w:val="20"/>
          <w:szCs w:val="20"/>
        </w:rPr>
        <w:t>рского края</w:t>
      </w:r>
      <w:r w:rsidRPr="005715CB">
        <w:rPr>
          <w:rFonts w:ascii="Times New Roman" w:hAnsi="Times New Roman"/>
          <w:sz w:val="20"/>
          <w:szCs w:val="20"/>
        </w:rPr>
        <w:t xml:space="preserve"> от 26.07.2016 № 374-п, учитывая Приказ </w:t>
      </w:r>
      <w:r>
        <w:rPr>
          <w:rFonts w:ascii="Times New Roman" w:hAnsi="Times New Roman"/>
          <w:sz w:val="20"/>
          <w:szCs w:val="20"/>
        </w:rPr>
        <w:t>Минприроды России от 27.07.2020</w:t>
      </w:r>
      <w:r w:rsidRPr="005715CB">
        <w:rPr>
          <w:rFonts w:ascii="Times New Roman" w:hAnsi="Times New Roman"/>
          <w:sz w:val="20"/>
          <w:szCs w:val="20"/>
        </w:rPr>
        <w:t xml:space="preserve"> № 488 «Об утверждении типового договора купли-продажи лесных насаждений», Приказа Министра, Министерства лесного хозяйства </w:t>
      </w:r>
    </w:p>
    <w:p w:rsidR="005715CB" w:rsidRPr="005715CB" w:rsidRDefault="005715CB" w:rsidP="005715CB">
      <w:pPr>
        <w:spacing w:after="0" w:line="240" w:lineRule="auto"/>
        <w:jc w:val="both"/>
        <w:rPr>
          <w:rFonts w:ascii="Times New Roman" w:hAnsi="Times New Roman"/>
          <w:sz w:val="20"/>
          <w:szCs w:val="20"/>
        </w:rPr>
      </w:pPr>
      <w:r w:rsidRPr="005715CB">
        <w:rPr>
          <w:rFonts w:ascii="Times New Roman" w:hAnsi="Times New Roman"/>
          <w:sz w:val="20"/>
          <w:szCs w:val="20"/>
        </w:rPr>
        <w:t>№ 86-323-од от 16.02.2022г., ПОСТАНОВЛЯЮ:</w:t>
      </w:r>
    </w:p>
    <w:p w:rsidR="005715CB" w:rsidRPr="005715CB" w:rsidRDefault="005715CB" w:rsidP="005715CB">
      <w:pPr>
        <w:spacing w:after="0" w:line="240" w:lineRule="auto"/>
        <w:ind w:firstLine="851"/>
        <w:jc w:val="both"/>
        <w:rPr>
          <w:rFonts w:ascii="Times New Roman" w:hAnsi="Times New Roman"/>
          <w:sz w:val="20"/>
          <w:szCs w:val="20"/>
        </w:rPr>
      </w:pP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 xml:space="preserve">1. Утвердить </w:t>
      </w:r>
      <w:hyperlink w:anchor="P30">
        <w:r w:rsidRPr="005715CB">
          <w:rPr>
            <w:rFonts w:ascii="Times New Roman" w:eastAsia="Times New Roman" w:hAnsi="Times New Roman"/>
            <w:sz w:val="20"/>
            <w:szCs w:val="20"/>
            <w:lang w:eastAsia="ru-RU"/>
          </w:rPr>
          <w:t>Порядок</w:t>
        </w:r>
      </w:hyperlink>
      <w:r w:rsidRPr="005715CB">
        <w:rPr>
          <w:rFonts w:ascii="Times New Roman" w:eastAsia="Times New Roman" w:hAnsi="Times New Roman"/>
          <w:sz w:val="20"/>
          <w:szCs w:val="20"/>
          <w:lang w:eastAsia="ru-RU"/>
        </w:rPr>
        <w:t xml:space="preserve"> осуществления контроля за целевым использованием древесины, заготавливаемой для собственных нужд в рамках заключения договоров купли-продажи лесных насаждений на территории Богучанского района, согласно приложению.</w:t>
      </w:r>
    </w:p>
    <w:p w:rsidR="005715CB" w:rsidRPr="005715CB" w:rsidRDefault="005715CB" w:rsidP="005715CB">
      <w:pPr>
        <w:spacing w:after="0" w:line="240" w:lineRule="auto"/>
        <w:ind w:firstLine="567"/>
        <w:jc w:val="both"/>
        <w:rPr>
          <w:rFonts w:ascii="Times New Roman" w:hAnsi="Times New Roman"/>
          <w:sz w:val="20"/>
          <w:szCs w:val="20"/>
        </w:rPr>
      </w:pPr>
      <w:r w:rsidRPr="005715CB">
        <w:rPr>
          <w:rFonts w:ascii="Times New Roman" w:hAnsi="Times New Roman"/>
          <w:sz w:val="20"/>
          <w:szCs w:val="20"/>
        </w:rPr>
        <w:t>2. Контроль за исполнением постановления возложить на заместителя Главы Богучанского района по вопросам развития лесопромышленного комплекса, экологии и природопользования  С.И. Нохрина.</w:t>
      </w:r>
    </w:p>
    <w:p w:rsidR="005715CB" w:rsidRPr="005715CB" w:rsidRDefault="005715CB" w:rsidP="005715CB">
      <w:pPr>
        <w:widowControl w:val="0"/>
        <w:spacing w:after="0" w:line="240" w:lineRule="auto"/>
        <w:ind w:firstLine="540"/>
        <w:jc w:val="both"/>
        <w:rPr>
          <w:rFonts w:ascii="Times New Roman" w:eastAsia="Times New Roman" w:hAnsi="Times New Roman"/>
          <w:sz w:val="20"/>
          <w:szCs w:val="20"/>
          <w:lang w:eastAsia="ru-RU"/>
        </w:rPr>
      </w:pPr>
      <w:r w:rsidRPr="005715CB">
        <w:rPr>
          <w:rFonts w:ascii="Times New Roman" w:eastAsia="Times New Roman" w:hAnsi="Times New Roman"/>
          <w:sz w:val="20"/>
          <w:szCs w:val="20"/>
          <w:lang w:eastAsia="ru-RU"/>
        </w:rPr>
        <w:t xml:space="preserve">3. Опубликовать  постановление на официальном сайте муниципального образования Богучанский район </w:t>
      </w:r>
      <w:hyperlink r:id="rId14" w:history="1">
        <w:r w:rsidRPr="005715CB">
          <w:rPr>
            <w:rFonts w:ascii="Times New Roman" w:eastAsia="Times New Roman" w:hAnsi="Times New Roman"/>
            <w:sz w:val="20"/>
            <w:szCs w:val="20"/>
            <w:lang w:val="en-US" w:eastAsia="ru-RU"/>
          </w:rPr>
          <w:t>www</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boguchansky</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raion</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ru</w:t>
        </w:r>
      </w:hyperlink>
      <w:r w:rsidRPr="005715CB">
        <w:rPr>
          <w:rFonts w:ascii="Times New Roman" w:eastAsia="Times New Roman" w:hAnsi="Times New Roman"/>
          <w:sz w:val="20"/>
          <w:szCs w:val="20"/>
          <w:lang w:eastAsia="ru-RU"/>
        </w:rPr>
        <w:t>.</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eastAsia="Times New Roman" w:cs="Calibri"/>
          <w:sz w:val="20"/>
          <w:szCs w:val="20"/>
          <w:lang w:eastAsia="ru-RU"/>
        </w:rPr>
        <w:t xml:space="preserve"> </w:t>
      </w:r>
      <w:r w:rsidRPr="005715CB">
        <w:rPr>
          <w:rFonts w:ascii="Times New Roman" w:eastAsia="Times New Roman" w:hAnsi="Times New Roman"/>
          <w:sz w:val="20"/>
          <w:szCs w:val="20"/>
          <w:lang w:eastAsia="ru-RU"/>
        </w:rPr>
        <w:t xml:space="preserve">4. Постановление вступает в силу в день, следующий за днем его официального опубликования, и распространяет свое действие на правоотношения возникшие до дня вступления его в силу. </w:t>
      </w:r>
    </w:p>
    <w:p w:rsidR="005715CB" w:rsidRPr="00E31A47" w:rsidRDefault="005715CB" w:rsidP="005715CB">
      <w:pPr>
        <w:widowControl w:val="0"/>
        <w:spacing w:after="0" w:line="240" w:lineRule="auto"/>
        <w:rPr>
          <w:rFonts w:ascii="Times New Roman" w:eastAsia="Times New Roman" w:hAnsi="Times New Roman"/>
          <w:sz w:val="20"/>
          <w:szCs w:val="20"/>
          <w:lang w:eastAsia="ru-RU"/>
        </w:rPr>
      </w:pPr>
    </w:p>
    <w:p w:rsidR="005715CB" w:rsidRPr="005715CB" w:rsidRDefault="005715CB" w:rsidP="005715CB">
      <w:pPr>
        <w:widowControl w:val="0"/>
        <w:spacing w:after="0" w:line="240" w:lineRule="auto"/>
        <w:rPr>
          <w:rFonts w:ascii="Times New Roman" w:eastAsia="Times New Roman" w:hAnsi="Times New Roman"/>
          <w:sz w:val="20"/>
          <w:szCs w:val="20"/>
          <w:lang w:eastAsia="ru-RU"/>
        </w:rPr>
      </w:pPr>
      <w:r w:rsidRPr="005715CB">
        <w:rPr>
          <w:rFonts w:ascii="Times New Roman" w:eastAsia="Times New Roman" w:hAnsi="Times New Roman"/>
          <w:sz w:val="20"/>
          <w:szCs w:val="20"/>
          <w:lang w:eastAsia="ru-RU"/>
        </w:rPr>
        <w:t>И.о. Главы Богучанского района                                                        В.М.Любим</w:t>
      </w:r>
    </w:p>
    <w:p w:rsidR="005715CB" w:rsidRPr="005715CB" w:rsidRDefault="005715CB" w:rsidP="005715CB">
      <w:pPr>
        <w:spacing w:after="0" w:line="240" w:lineRule="auto"/>
        <w:rPr>
          <w:rFonts w:ascii="Times New Roman" w:hAnsi="Times New Roman"/>
          <w:sz w:val="20"/>
          <w:szCs w:val="20"/>
        </w:rPr>
      </w:pPr>
    </w:p>
    <w:p w:rsidR="005715CB" w:rsidRPr="005715CB" w:rsidRDefault="005715CB" w:rsidP="005715CB">
      <w:pPr>
        <w:spacing w:after="0" w:line="240" w:lineRule="auto"/>
        <w:jc w:val="right"/>
        <w:rPr>
          <w:rFonts w:ascii="Times New Roman" w:hAnsi="Times New Roman"/>
          <w:sz w:val="18"/>
          <w:szCs w:val="20"/>
        </w:rPr>
      </w:pPr>
      <w:r w:rsidRPr="005715CB">
        <w:rPr>
          <w:rFonts w:ascii="Times New Roman" w:hAnsi="Times New Roman"/>
          <w:sz w:val="18"/>
          <w:szCs w:val="20"/>
        </w:rPr>
        <w:t>Приложение № 1</w:t>
      </w:r>
    </w:p>
    <w:p w:rsidR="005715CB" w:rsidRPr="005715CB" w:rsidRDefault="005715CB" w:rsidP="005715CB">
      <w:pPr>
        <w:spacing w:after="0" w:line="240" w:lineRule="auto"/>
        <w:jc w:val="right"/>
        <w:rPr>
          <w:rFonts w:ascii="Times New Roman" w:hAnsi="Times New Roman"/>
          <w:sz w:val="18"/>
          <w:szCs w:val="20"/>
        </w:rPr>
      </w:pPr>
      <w:r w:rsidRPr="005715CB">
        <w:rPr>
          <w:rFonts w:ascii="Times New Roman" w:hAnsi="Times New Roman"/>
          <w:sz w:val="18"/>
          <w:szCs w:val="20"/>
        </w:rPr>
        <w:t>к постановлению администрации</w:t>
      </w:r>
    </w:p>
    <w:p w:rsidR="005715CB" w:rsidRPr="005715CB" w:rsidRDefault="005715CB" w:rsidP="005715CB">
      <w:pPr>
        <w:spacing w:after="0" w:line="240" w:lineRule="auto"/>
        <w:jc w:val="right"/>
        <w:rPr>
          <w:rFonts w:ascii="Times New Roman" w:hAnsi="Times New Roman"/>
          <w:sz w:val="18"/>
          <w:szCs w:val="20"/>
        </w:rPr>
      </w:pPr>
      <w:r w:rsidRPr="005715CB">
        <w:rPr>
          <w:rFonts w:ascii="Times New Roman" w:hAnsi="Times New Roman"/>
          <w:sz w:val="18"/>
          <w:szCs w:val="20"/>
        </w:rPr>
        <w:lastRenderedPageBreak/>
        <w:t>Богучанского района</w:t>
      </w:r>
    </w:p>
    <w:p w:rsidR="005715CB" w:rsidRPr="005715CB" w:rsidRDefault="005715CB" w:rsidP="005715CB">
      <w:pPr>
        <w:spacing w:after="0" w:line="240" w:lineRule="auto"/>
        <w:ind w:left="5670"/>
        <w:jc w:val="right"/>
        <w:rPr>
          <w:rFonts w:ascii="Times New Roman" w:hAnsi="Times New Roman"/>
          <w:sz w:val="18"/>
          <w:szCs w:val="20"/>
        </w:rPr>
      </w:pPr>
      <w:r w:rsidRPr="005715CB">
        <w:rPr>
          <w:rFonts w:ascii="Times New Roman" w:hAnsi="Times New Roman"/>
          <w:sz w:val="18"/>
          <w:szCs w:val="20"/>
        </w:rPr>
        <w:t>от  «22» февраля 2022 г. №114-п</w:t>
      </w:r>
    </w:p>
    <w:p w:rsidR="005715CB" w:rsidRPr="005715CB" w:rsidRDefault="005715CB" w:rsidP="005715CB">
      <w:pPr>
        <w:widowControl w:val="0"/>
        <w:spacing w:after="0" w:line="240" w:lineRule="auto"/>
        <w:jc w:val="both"/>
        <w:rPr>
          <w:rFonts w:ascii="Times New Roman" w:eastAsia="Times New Roman" w:hAnsi="Times New Roman"/>
          <w:sz w:val="20"/>
          <w:szCs w:val="20"/>
          <w:lang w:eastAsia="ru-RU"/>
        </w:rPr>
      </w:pPr>
    </w:p>
    <w:p w:rsidR="005715CB" w:rsidRPr="005715CB" w:rsidRDefault="005715CB" w:rsidP="005715CB">
      <w:pPr>
        <w:widowControl w:val="0"/>
        <w:spacing w:after="0" w:line="240" w:lineRule="auto"/>
        <w:jc w:val="center"/>
        <w:rPr>
          <w:rFonts w:eastAsia="Times New Roman" w:cs="Calibri"/>
          <w:sz w:val="20"/>
          <w:szCs w:val="20"/>
          <w:lang w:eastAsia="ru-RU"/>
        </w:rPr>
      </w:pPr>
      <w:r w:rsidRPr="005715CB">
        <w:rPr>
          <w:rFonts w:ascii="Times New Roman" w:eastAsia="Times New Roman" w:hAnsi="Times New Roman"/>
          <w:sz w:val="20"/>
          <w:szCs w:val="20"/>
          <w:lang w:eastAsia="ru-RU"/>
        </w:rPr>
        <w:t>Порядок</w:t>
      </w:r>
    </w:p>
    <w:p w:rsidR="005715CB" w:rsidRPr="005715CB" w:rsidRDefault="005715CB" w:rsidP="005715CB">
      <w:pPr>
        <w:widowControl w:val="0"/>
        <w:spacing w:after="0" w:line="240" w:lineRule="auto"/>
        <w:jc w:val="center"/>
        <w:rPr>
          <w:rFonts w:eastAsia="Times New Roman" w:cs="Calibri"/>
          <w:sz w:val="20"/>
          <w:szCs w:val="20"/>
          <w:lang w:eastAsia="ru-RU"/>
        </w:rPr>
      </w:pPr>
      <w:r w:rsidRPr="005715CB">
        <w:rPr>
          <w:rFonts w:ascii="Times New Roman" w:eastAsia="Times New Roman" w:hAnsi="Times New Roman"/>
          <w:sz w:val="20"/>
          <w:szCs w:val="20"/>
          <w:lang w:eastAsia="ru-RU"/>
        </w:rPr>
        <w:t>осуществления контроля за целевым использованием древесины, заготавливаемой для собственных нужд в рамках заключения договоров купли-продажи лесных насаждений на территории Богучанского района</w:t>
      </w:r>
    </w:p>
    <w:p w:rsidR="005715CB" w:rsidRPr="005715CB" w:rsidRDefault="005715CB" w:rsidP="005715CB">
      <w:pPr>
        <w:widowControl w:val="0"/>
        <w:spacing w:after="0" w:line="240" w:lineRule="auto"/>
        <w:jc w:val="both"/>
        <w:rPr>
          <w:rFonts w:ascii="Times New Roman" w:eastAsia="Times New Roman" w:hAnsi="Times New Roman"/>
          <w:b/>
          <w:sz w:val="20"/>
          <w:szCs w:val="20"/>
          <w:lang w:eastAsia="ru-RU"/>
        </w:rPr>
      </w:pP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 Настоящий Порядок</w:t>
      </w:r>
      <w:bookmarkStart w:id="0" w:name="r"/>
      <w:bookmarkStart w:id="1" w:name="r2"/>
      <w:bookmarkEnd w:id="0"/>
      <w:bookmarkEnd w:id="1"/>
      <w:r w:rsidRPr="005715CB">
        <w:rPr>
          <w:rFonts w:ascii="Times New Roman" w:eastAsia="Times New Roman" w:hAnsi="Times New Roman"/>
          <w:sz w:val="20"/>
          <w:szCs w:val="20"/>
          <w:lang w:eastAsia="ru-RU"/>
        </w:rPr>
        <w:t xml:space="preserve"> регулирует порядок осуществления контроля за целевым использованием гражданами древесины, заготовленной для собственных нужд по договорам купли-продажи лесных насаждений.  Контроль является проверкой соблюдения требований, установленных </w:t>
      </w:r>
      <w:bookmarkStart w:id="2" w:name="r1"/>
      <w:bookmarkEnd w:id="2"/>
      <w:r w:rsidRPr="005715CB">
        <w:rPr>
          <w:rFonts w:ascii="Times New Roman" w:eastAsia="Times New Roman" w:hAnsi="Times New Roman"/>
          <w:color w:val="000000"/>
          <w:sz w:val="20"/>
          <w:szCs w:val="20"/>
          <w:u w:val="single"/>
          <w:lang w:eastAsia="ru-RU"/>
        </w:rPr>
        <w:t>частью 4.1 статьи 30</w:t>
      </w:r>
      <w:r w:rsidRPr="005715CB">
        <w:rPr>
          <w:rFonts w:ascii="Times New Roman" w:eastAsia="Times New Roman" w:hAnsi="Times New Roman"/>
          <w:sz w:val="20"/>
          <w:szCs w:val="20"/>
          <w:lang w:eastAsia="ru-RU"/>
        </w:rPr>
        <w:t xml:space="preserve"> Лесного кодекса Российской Федерации, гражданами, заготовившими древесину для собственных нужд по договорам купли-продажи лесных насаждений (далее — договор купли-продажи), а также условий договоров купли-продажи в части целевого использования древесины.</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2. Под проверкой целевого использования древесины гражданами для собственных нужд (далее - Проверка) понимается деятельность Комиссий, направленная на контроль за соблюдением гражданами требований целевого использования и запрета на отчуждение древесины, заготовленной для собственных нужд, а также принятия мер по фактам отчуждения или передачи другому лицу древесины, заготовленной гражданами для собственных нужд.</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3. Проверка проводится в отношении граждан, осуществивших заготовку древесины для собственных нужд с целью:</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индивидуального жилищного строительства Проверке подлежат 100% объектов использования древеси</w:t>
      </w:r>
      <w:r>
        <w:rPr>
          <w:rFonts w:ascii="Times New Roman" w:hAnsi="Times New Roman"/>
          <w:sz w:val="20"/>
          <w:szCs w:val="20"/>
          <w:lang w:eastAsia="ru-RU"/>
        </w:rPr>
        <w:t>ны, по которым имеются сведения</w:t>
      </w:r>
      <w:r w:rsidRPr="005715CB">
        <w:rPr>
          <w:rFonts w:ascii="Times New Roman" w:hAnsi="Times New Roman"/>
          <w:sz w:val="20"/>
          <w:szCs w:val="20"/>
          <w:lang w:eastAsia="ru-RU"/>
        </w:rPr>
        <w:t xml:space="preserve"> о заключении договоров купли-продажи лесных насаждений для собственных нужд и фактической рубке лесных насаждений и заготовке древесины;</w:t>
      </w:r>
    </w:p>
    <w:p w:rsidR="005715CB" w:rsidRPr="005715CB" w:rsidRDefault="005715CB" w:rsidP="005715CB">
      <w:pPr>
        <w:widowControl w:val="0"/>
        <w:spacing w:after="0" w:line="240" w:lineRule="auto"/>
        <w:ind w:firstLine="540"/>
        <w:jc w:val="both"/>
        <w:rPr>
          <w:rFonts w:ascii="Times New Roman" w:eastAsia="Times New Roman" w:hAnsi="Times New Roman"/>
          <w:sz w:val="20"/>
          <w:szCs w:val="20"/>
          <w:lang w:eastAsia="ru-RU"/>
        </w:rPr>
      </w:pPr>
      <w:r w:rsidRPr="005715CB">
        <w:rPr>
          <w:rFonts w:ascii="Times New Roman" w:eastAsia="Times New Roman" w:hAnsi="Times New Roman"/>
          <w:sz w:val="20"/>
          <w:szCs w:val="20"/>
          <w:lang w:eastAsia="ru-RU"/>
        </w:rPr>
        <w:t>строительства хозяйственных построек, ремонта жилого дома или жилого помещения в деревянном многоквартирном жилом доме Проверке подлежат 100% объектов использования древесины, по которым имеются сведения о заключении договоров купли-продажи лесных насаждений для собственных нужд и фактической рубке лесных насаждений и заготовке древесины.</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 xml:space="preserve">4. Проверка за целевым использованием гражданами древесины, заготовленной для собственных нужд, проводится на основании формируемых краевыми государственными бюджетным учреждениями — лесничествами (далее - лесничества) ежеквартальных планов проведения проверок. </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 xml:space="preserve">Проверка проводится Комиссией на территории лесничества, где непосредственно находится объект использования древесины. </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5. Ежеквартальный план проведения проверок утверждается руководителем лесничества не позднее 20 числа месяца, предшествующего кварталу проведения проверок.</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6. Основаниями для включения проверки в ежеквартальный план проведение проверок является истечение следующих сроков:</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 три года после окончания срока действия договора купли-продажи лесных насаждений, на основании которого была заготовлена древесина для собственных нужд для строительства жилого дома,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w:t>
      </w:r>
    </w:p>
    <w:p w:rsidR="005715CB" w:rsidRPr="005715CB" w:rsidRDefault="005715CB" w:rsidP="005715CB">
      <w:pPr>
        <w:widowControl w:val="0"/>
        <w:spacing w:after="0" w:line="240" w:lineRule="auto"/>
        <w:ind w:firstLine="540"/>
        <w:jc w:val="both"/>
        <w:rPr>
          <w:rFonts w:ascii="Times New Roman" w:eastAsia="Times New Roman" w:hAnsi="Times New Roman"/>
          <w:sz w:val="20"/>
          <w:szCs w:val="20"/>
          <w:lang w:eastAsia="ru-RU"/>
        </w:rPr>
      </w:pPr>
      <w:r w:rsidRPr="005715CB">
        <w:rPr>
          <w:rFonts w:ascii="Times New Roman" w:eastAsia="Times New Roman" w:hAnsi="Times New Roman"/>
          <w:sz w:val="20"/>
          <w:szCs w:val="20"/>
          <w:lang w:eastAsia="ru-RU"/>
        </w:rPr>
        <w:t>2) два года после окончания срока действия договора купли-продажи лесных насаждений, на основании которого была заготовлена древесина для собственных нужд для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 жилого помещения в деревянном многоквартирном жилом доме, расположенном на территории края.</w:t>
      </w:r>
    </w:p>
    <w:p w:rsidR="005715CB" w:rsidRPr="005715CB" w:rsidRDefault="005715CB" w:rsidP="005715CB">
      <w:pPr>
        <w:widowControl w:val="0"/>
        <w:spacing w:after="0" w:line="240" w:lineRule="auto"/>
        <w:ind w:firstLine="540"/>
        <w:jc w:val="both"/>
        <w:rPr>
          <w:rFonts w:ascii="Times New Roman" w:eastAsia="Times New Roman" w:hAnsi="Times New Roman"/>
          <w:sz w:val="20"/>
          <w:szCs w:val="20"/>
          <w:lang w:eastAsia="ru-RU"/>
        </w:rPr>
      </w:pPr>
      <w:r w:rsidRPr="005715CB">
        <w:rPr>
          <w:rFonts w:ascii="Times New Roman" w:eastAsia="Times New Roman" w:hAnsi="Times New Roman"/>
          <w:sz w:val="20"/>
          <w:szCs w:val="20"/>
          <w:lang w:eastAsia="ru-RU"/>
        </w:rPr>
        <w:t>Так же основанием для включения проверки в ежеквартальный план проведения проверок является информации о факте отчуждения или нецелевого использования древесины, заготовленной гражданами для собственных нужд.</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7. Лесничество не позднее 5 рабочих дней до дня начала проведения проверки, указанной в ежеквартал</w:t>
      </w:r>
      <w:r>
        <w:rPr>
          <w:rFonts w:ascii="Times New Roman" w:eastAsia="Times New Roman" w:hAnsi="Times New Roman"/>
          <w:sz w:val="20"/>
          <w:szCs w:val="20"/>
          <w:lang w:eastAsia="ru-RU"/>
        </w:rPr>
        <w:t>ьном плане проведения проверок,</w:t>
      </w:r>
      <w:r w:rsidRPr="005715CB">
        <w:rPr>
          <w:rFonts w:ascii="Times New Roman" w:eastAsia="Times New Roman" w:hAnsi="Times New Roman"/>
          <w:sz w:val="20"/>
          <w:szCs w:val="20"/>
          <w:lang w:eastAsia="ru-RU"/>
        </w:rPr>
        <w:t xml:space="preserve"> на основании приказа о проведении</w:t>
      </w:r>
      <w:r>
        <w:rPr>
          <w:rFonts w:ascii="Times New Roman" w:eastAsia="Times New Roman" w:hAnsi="Times New Roman"/>
          <w:sz w:val="20"/>
          <w:szCs w:val="20"/>
          <w:lang w:eastAsia="ru-RU"/>
        </w:rPr>
        <w:t xml:space="preserve"> проверки направляет гражданам,</w:t>
      </w:r>
      <w:r w:rsidRPr="005715CB">
        <w:rPr>
          <w:rFonts w:ascii="Times New Roman" w:eastAsia="Times New Roman" w:hAnsi="Times New Roman"/>
          <w:sz w:val="20"/>
          <w:szCs w:val="20"/>
          <w:lang w:eastAsia="ru-RU"/>
        </w:rPr>
        <w:t xml:space="preserve"> с которыми заключены договоры купли-продажи извещение о проведении проверки целевого использования древесины, заготовленной для собственных нужд, по форме согласно приложению № 1 к настоящему Порядку заказным почтовым отправлением с уведомлением о вручении.</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8. В ежеквартальном плане проведения проверок указываются следующие сведения:</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 фамилия, имя, отчество (при наличии) гражданина, в отношении которого проводится проверка, его место жительства;</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2) номер, дата, срок действия договора купли-продажи лесных насаждений, на основании которого была заготовлена древесина для собственных нужд;</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3) целевое назначение заготовки гражданином древесины для собственных нужд;</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4)  объем заготовленной древесины;</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lastRenderedPageBreak/>
        <w:t>5) местоположение объекта использования древесины;</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6) дата начала и срок проведения проверки;</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 xml:space="preserve">7) реквизиты отчета об использовании лесов или акта осмотра мест рубок, подтверждающих заготовку древесины. </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 xml:space="preserve">8. Контроль за целевым использованием древесины, заготавливаемой для собственных нужд в рамках заключения договоров купли-продажи осуществляется Комиссией, в состав которой включаются представители лесничества, краевого государственного казенного учреждения «Лесная охрана», так же по согласованию могут быть включены представители органа местного самоуправления муниципальных районов Богучанского района, Главы сельсоветов и правоохранительных органов. </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Персональный состав комиссии утверждается руководителем лесничества для каждой проверки отдельно.</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 xml:space="preserve"> 9. Гражданин, заготовивший</w:t>
      </w:r>
      <w:r>
        <w:rPr>
          <w:rFonts w:ascii="Times New Roman" w:eastAsia="Times New Roman" w:hAnsi="Times New Roman"/>
          <w:sz w:val="20"/>
          <w:szCs w:val="20"/>
          <w:lang w:eastAsia="ru-RU"/>
        </w:rPr>
        <w:t xml:space="preserve"> древесину для собственных нужд</w:t>
      </w:r>
      <w:r w:rsidRPr="005715CB">
        <w:rPr>
          <w:rFonts w:ascii="Times New Roman" w:eastAsia="Times New Roman" w:hAnsi="Times New Roman"/>
          <w:sz w:val="20"/>
          <w:szCs w:val="20"/>
          <w:lang w:eastAsia="ru-RU"/>
        </w:rPr>
        <w:t xml:space="preserve"> на основании договора купли-продажи лесных насаждений, при проведении проверки вправе:</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 непосредственно или через свое</w:t>
      </w:r>
      <w:r>
        <w:rPr>
          <w:rFonts w:ascii="Times New Roman" w:eastAsia="Times New Roman" w:hAnsi="Times New Roman"/>
          <w:sz w:val="20"/>
          <w:szCs w:val="20"/>
          <w:lang w:eastAsia="ru-RU"/>
        </w:rPr>
        <w:t>го представителя присутствовать</w:t>
      </w:r>
      <w:r w:rsidRPr="005715CB">
        <w:rPr>
          <w:rFonts w:ascii="Times New Roman" w:eastAsia="Times New Roman" w:hAnsi="Times New Roman"/>
          <w:sz w:val="20"/>
          <w:szCs w:val="20"/>
          <w:lang w:eastAsia="ru-RU"/>
        </w:rPr>
        <w:t xml:space="preserve"> при проведении проверки, давать объя</w:t>
      </w:r>
      <w:r>
        <w:rPr>
          <w:rFonts w:ascii="Times New Roman" w:eastAsia="Times New Roman" w:hAnsi="Times New Roman"/>
          <w:sz w:val="20"/>
          <w:szCs w:val="20"/>
          <w:lang w:eastAsia="ru-RU"/>
        </w:rPr>
        <w:t>снения и представлять документы</w:t>
      </w:r>
      <w:r w:rsidRPr="005715CB">
        <w:rPr>
          <w:rFonts w:ascii="Times New Roman" w:eastAsia="Times New Roman" w:hAnsi="Times New Roman"/>
          <w:sz w:val="20"/>
          <w:szCs w:val="20"/>
          <w:lang w:eastAsia="ru-RU"/>
        </w:rPr>
        <w:t xml:space="preserve"> по вопросам, относящимся к предмету проверки;</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2) знакомиться с результатами проверк</w:t>
      </w:r>
      <w:r>
        <w:rPr>
          <w:rFonts w:ascii="Times New Roman" w:eastAsia="Times New Roman" w:hAnsi="Times New Roman"/>
          <w:sz w:val="20"/>
          <w:szCs w:val="20"/>
          <w:lang w:eastAsia="ru-RU"/>
        </w:rPr>
        <w:t>и, указывать в акте проверки</w:t>
      </w:r>
      <w:r w:rsidRPr="005715CB">
        <w:rPr>
          <w:rFonts w:ascii="Times New Roman" w:eastAsia="Times New Roman" w:hAnsi="Times New Roman"/>
          <w:sz w:val="20"/>
          <w:szCs w:val="20"/>
          <w:lang w:eastAsia="ru-RU"/>
        </w:rPr>
        <w:t xml:space="preserve"> о своем ознакомлении с результатами пр</w:t>
      </w:r>
      <w:r>
        <w:rPr>
          <w:rFonts w:ascii="Times New Roman" w:eastAsia="Times New Roman" w:hAnsi="Times New Roman"/>
          <w:sz w:val="20"/>
          <w:szCs w:val="20"/>
          <w:lang w:eastAsia="ru-RU"/>
        </w:rPr>
        <w:t>оверки, согласии или несогласии</w:t>
      </w:r>
      <w:r w:rsidRPr="005715CB">
        <w:rPr>
          <w:rFonts w:ascii="Times New Roman" w:eastAsia="Times New Roman" w:hAnsi="Times New Roman"/>
          <w:sz w:val="20"/>
          <w:szCs w:val="20"/>
          <w:lang w:eastAsia="ru-RU"/>
        </w:rPr>
        <w:t xml:space="preserve"> с ними;</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3) обжаловать действия (бездействие) лиц, проводивших проверку, повлекшие за собой нарушение прав граж</w:t>
      </w:r>
      <w:r>
        <w:rPr>
          <w:rFonts w:ascii="Times New Roman" w:eastAsia="Times New Roman" w:hAnsi="Times New Roman"/>
          <w:sz w:val="20"/>
          <w:szCs w:val="20"/>
          <w:lang w:eastAsia="ru-RU"/>
        </w:rPr>
        <w:t>данина при проведении проверки,</w:t>
      </w:r>
      <w:r w:rsidRPr="005715CB">
        <w:rPr>
          <w:rFonts w:ascii="Times New Roman" w:eastAsia="Times New Roman" w:hAnsi="Times New Roman"/>
          <w:sz w:val="20"/>
          <w:szCs w:val="20"/>
          <w:lang w:eastAsia="ru-RU"/>
        </w:rPr>
        <w:t xml:space="preserve"> в соответствии с законодательством Российской Федерации.</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10. При проведении Проверки комиссией проверяется и фиксируется наличие или отсутствие готовых объектов или/и выполненных работ строительства или ремонта:</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возведённого и сданного в эксплуатацию жилого дома – в случае, если договор купли-продажи лесных насаждений заключался в целях строительства жилого дома;</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возведённых хозяйственных построек – в случае, если договор купли-продажи лесных насаждений заключался в целях строительства хозяйственных построек;</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 xml:space="preserve">отремонтированных (заменённых перекрытий, стен, крыш, иных элементов зданий или помещений) </w:t>
      </w:r>
      <w:r>
        <w:rPr>
          <w:rFonts w:ascii="Times New Roman" w:hAnsi="Times New Roman"/>
          <w:sz w:val="20"/>
          <w:szCs w:val="20"/>
          <w:lang w:eastAsia="ru-RU"/>
        </w:rPr>
        <w:t>жилых домов или жилых помещений</w:t>
      </w:r>
      <w:r w:rsidRPr="005715CB">
        <w:rPr>
          <w:rFonts w:ascii="Times New Roman" w:hAnsi="Times New Roman"/>
          <w:sz w:val="20"/>
          <w:szCs w:val="20"/>
          <w:lang w:eastAsia="ru-RU"/>
        </w:rPr>
        <w:t xml:space="preserve"> – в случае, если договор купли-прода</w:t>
      </w:r>
      <w:r>
        <w:rPr>
          <w:rFonts w:ascii="Times New Roman" w:hAnsi="Times New Roman"/>
          <w:sz w:val="20"/>
          <w:szCs w:val="20"/>
          <w:lang w:eastAsia="ru-RU"/>
        </w:rPr>
        <w:t>жи лесных насаждений заключался</w:t>
      </w:r>
      <w:r w:rsidRPr="005715CB">
        <w:rPr>
          <w:rFonts w:ascii="Times New Roman" w:hAnsi="Times New Roman"/>
          <w:sz w:val="20"/>
          <w:szCs w:val="20"/>
          <w:lang w:eastAsia="ru-RU"/>
        </w:rPr>
        <w:t xml:space="preserve"> в целях ремонта жилого дома или жилого помещения в деревянном многоквартирном жилом доме.</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Для фиксации информации, получаемой Комиссии в ходе проведения Проверки, может осуществля</w:t>
      </w:r>
      <w:r>
        <w:rPr>
          <w:rFonts w:ascii="Times New Roman" w:hAnsi="Times New Roman"/>
          <w:sz w:val="20"/>
          <w:szCs w:val="20"/>
          <w:lang w:eastAsia="ru-RU"/>
        </w:rPr>
        <w:t>ется фото- и видеосъемка, о чем</w:t>
      </w:r>
      <w:r w:rsidRPr="005715CB">
        <w:rPr>
          <w:rFonts w:ascii="Times New Roman" w:hAnsi="Times New Roman"/>
          <w:sz w:val="20"/>
          <w:szCs w:val="20"/>
          <w:lang w:eastAsia="ru-RU"/>
        </w:rPr>
        <w:t xml:space="preserve"> в акте Проверки делается соответствующая запись. Фото- и видеоматериалы прикладываются к акту проверки в виде записи на электронном или ином носителе.</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В случае, если древесина, заготовленная для собственных нужд, отсутствует на объекте использования по причине её переработки или/и складирования в ином месте, гражданин обязан представить договор</w:t>
      </w:r>
      <w:r w:rsidRPr="005715CB">
        <w:rPr>
          <w:rFonts w:ascii="Times New Roman" w:eastAsia="Times New Roman" w:hAnsi="Times New Roman"/>
          <w:sz w:val="20"/>
          <w:szCs w:val="20"/>
          <w:lang w:eastAsia="ru-RU"/>
        </w:rPr>
        <w:br/>
        <w:t>об оказании услуг на переработку или/и складирования. В этом случае, а также в случае, если на объекте использования древесины имеются готовые лесоматериалы и пиломатериалы, но отсутствуют готовые к эксплуатации объекты строительства или/и ремонта</w:t>
      </w:r>
      <w:r>
        <w:rPr>
          <w:rFonts w:ascii="Times New Roman" w:eastAsia="Times New Roman" w:hAnsi="Times New Roman"/>
          <w:sz w:val="20"/>
          <w:szCs w:val="20"/>
          <w:lang w:eastAsia="ru-RU"/>
        </w:rPr>
        <w:t>, комиссией принимается решение</w:t>
      </w:r>
      <w:r w:rsidRPr="005715CB">
        <w:rPr>
          <w:rFonts w:ascii="Times New Roman" w:eastAsia="Times New Roman" w:hAnsi="Times New Roman"/>
          <w:sz w:val="20"/>
          <w:szCs w:val="20"/>
          <w:lang w:eastAsia="ru-RU"/>
        </w:rPr>
        <w:t xml:space="preserve"> о проведении Повторной проверки в срок, определяемый согласно информации, полученной от гражданина о завершении строительства или ремонта, но в срок не более 1 года со дня текущей проверки. </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11 Срок проведения проверки не может превышать 20 рабочих дней.</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t>12. По результатам проверки составляется акт проверки использования древесины по форме согласно приложению № 2 к настоящему Порядку. Копия акта выдается гражданину под роспись с отметкой в получении либо направляется гражданину заказным письмом с уведомлением.</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В случае если проведение Проверк</w:t>
      </w:r>
      <w:r>
        <w:rPr>
          <w:rFonts w:ascii="Times New Roman" w:hAnsi="Times New Roman"/>
          <w:sz w:val="20"/>
          <w:szCs w:val="20"/>
          <w:lang w:eastAsia="ru-RU"/>
        </w:rPr>
        <w:t>и оказалось невозможным в связи</w:t>
      </w:r>
      <w:r w:rsidRPr="005715CB">
        <w:rPr>
          <w:rFonts w:ascii="Times New Roman" w:hAnsi="Times New Roman"/>
          <w:sz w:val="20"/>
          <w:szCs w:val="20"/>
          <w:lang w:eastAsia="ru-RU"/>
        </w:rPr>
        <w:t xml:space="preserve"> с отсутствием гражданина по месту объекта использования древесины, заготовленной для собственных нужд, его уполномоченного представителя либо в связи с иными обстоятельствами, повлекшими невозможность проведения Проверки, Комиссия в день выезда на место проверки составляет акт о невозможности проведения соответствующей </w:t>
      </w:r>
      <w:r>
        <w:rPr>
          <w:rFonts w:ascii="Times New Roman" w:hAnsi="Times New Roman"/>
          <w:sz w:val="20"/>
          <w:szCs w:val="20"/>
          <w:lang w:eastAsia="ru-RU"/>
        </w:rPr>
        <w:t>проверки (приложение</w:t>
      </w:r>
      <w:r w:rsidRPr="005715CB">
        <w:rPr>
          <w:rFonts w:ascii="Times New Roman" w:hAnsi="Times New Roman"/>
          <w:sz w:val="20"/>
          <w:szCs w:val="20"/>
          <w:lang w:eastAsia="ru-RU"/>
        </w:rPr>
        <w:t xml:space="preserve"> № 3) с указанием причин невозможности ее проведения. </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 xml:space="preserve">В этом случае комиссия не позднее трех месяцев со дня составления акта о невозможности проведения соответствующей проверки проводит повторную Проверку в отношении такого гражданина и его объекта использования древесины, заготовленной для собственных нужд. </w:t>
      </w:r>
    </w:p>
    <w:p w:rsidR="005715CB" w:rsidRPr="005715CB" w:rsidRDefault="005715CB" w:rsidP="005715CB">
      <w:pPr>
        <w:autoSpaceDE w:val="0"/>
        <w:spacing w:after="0" w:line="240" w:lineRule="auto"/>
        <w:ind w:firstLine="709"/>
        <w:jc w:val="both"/>
        <w:rPr>
          <w:sz w:val="20"/>
          <w:szCs w:val="20"/>
        </w:rPr>
      </w:pPr>
      <w:r w:rsidRPr="005715CB">
        <w:rPr>
          <w:rFonts w:ascii="Times New Roman" w:hAnsi="Times New Roman"/>
          <w:sz w:val="20"/>
          <w:szCs w:val="20"/>
          <w:lang w:eastAsia="ru-RU"/>
        </w:rPr>
        <w:t xml:space="preserve">Уклонение гражданина или его представителя от проведения Проверки на объекте использования древесины является основанием для внесения в акт проверки использования древесины отметки о нецелевом использовании древесины. </w:t>
      </w:r>
    </w:p>
    <w:p w:rsidR="005715CB" w:rsidRPr="005715CB" w:rsidRDefault="005715CB" w:rsidP="005715CB">
      <w:pPr>
        <w:autoSpaceDE w:val="0"/>
        <w:spacing w:after="0" w:line="240" w:lineRule="auto"/>
        <w:ind w:firstLine="540"/>
        <w:jc w:val="both"/>
        <w:rPr>
          <w:sz w:val="20"/>
          <w:szCs w:val="20"/>
        </w:rPr>
      </w:pPr>
      <w:r w:rsidRPr="005715CB">
        <w:rPr>
          <w:rFonts w:ascii="Times New Roman" w:hAnsi="Times New Roman"/>
          <w:sz w:val="20"/>
          <w:szCs w:val="20"/>
          <w:lang w:eastAsia="ru-RU"/>
        </w:rPr>
        <w:t xml:space="preserve">Уклонение гражданина или его представителя от проведения Проверки считается отсутствие гражданина или его законного представителя при повторной Проверки. </w:t>
      </w:r>
    </w:p>
    <w:p w:rsidR="005715CB" w:rsidRPr="005715CB" w:rsidRDefault="005715CB" w:rsidP="005715CB">
      <w:pPr>
        <w:widowControl w:val="0"/>
        <w:spacing w:after="0" w:line="240" w:lineRule="auto"/>
        <w:ind w:firstLine="540"/>
        <w:jc w:val="both"/>
        <w:rPr>
          <w:rFonts w:ascii="Times New Roman" w:eastAsia="Times New Roman" w:hAnsi="Times New Roman"/>
          <w:sz w:val="20"/>
          <w:szCs w:val="20"/>
          <w:lang w:eastAsia="ru-RU"/>
        </w:rPr>
      </w:pPr>
      <w:r w:rsidRPr="005715CB">
        <w:rPr>
          <w:rFonts w:ascii="Times New Roman" w:eastAsia="Times New Roman" w:hAnsi="Times New Roman"/>
          <w:sz w:val="20"/>
          <w:szCs w:val="20"/>
          <w:lang w:eastAsia="ru-RU"/>
        </w:rPr>
        <w:t>13. В случае выявления факта нецелевого использования гражданином древесины, заготовленной для собственных нужд, принимаются меры гражданско-правового характера, предусмотренные договором купли-продажи лесных насаждений, на основании которого гражданином была заготовлена древесина для собственных нужд.</w:t>
      </w:r>
    </w:p>
    <w:p w:rsidR="005715CB" w:rsidRPr="005715CB" w:rsidRDefault="005715CB" w:rsidP="005715CB">
      <w:pPr>
        <w:widowControl w:val="0"/>
        <w:spacing w:after="0" w:line="240" w:lineRule="auto"/>
        <w:ind w:firstLine="540"/>
        <w:jc w:val="both"/>
        <w:rPr>
          <w:rFonts w:eastAsia="Times New Roman" w:cs="Calibri"/>
          <w:sz w:val="20"/>
          <w:szCs w:val="20"/>
          <w:lang w:eastAsia="ru-RU"/>
        </w:rPr>
      </w:pPr>
      <w:r w:rsidRPr="005715CB">
        <w:rPr>
          <w:rFonts w:ascii="Times New Roman" w:eastAsia="Times New Roman" w:hAnsi="Times New Roman"/>
          <w:sz w:val="20"/>
          <w:szCs w:val="20"/>
          <w:lang w:eastAsia="ru-RU"/>
        </w:rPr>
        <w:lastRenderedPageBreak/>
        <w:t xml:space="preserve">14. Копии актов направляются в Администрацию Богучанского района на </w:t>
      </w:r>
      <w:r>
        <w:rPr>
          <w:rFonts w:ascii="Times New Roman" w:eastAsia="Times New Roman" w:hAnsi="Times New Roman"/>
          <w:sz w:val="20"/>
          <w:szCs w:val="20"/>
          <w:lang w:val="en-US" w:eastAsia="ru-RU"/>
        </w:rPr>
        <w:t>e</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mail</w:t>
      </w:r>
      <w:r w:rsidRPr="005715CB">
        <w:rPr>
          <w:rFonts w:ascii="Times New Roman" w:eastAsia="Times New Roman" w:hAnsi="Times New Roman"/>
          <w:sz w:val="20"/>
          <w:szCs w:val="20"/>
          <w:lang w:eastAsia="ru-RU"/>
        </w:rPr>
        <w:t xml:space="preserve">:  </w:t>
      </w:r>
      <w:hyperlink r:id="rId15" w:history="1">
        <w:r w:rsidRPr="005715CB">
          <w:rPr>
            <w:rFonts w:ascii="Times New Roman" w:eastAsia="Times New Roman" w:hAnsi="Times New Roman"/>
            <w:sz w:val="20"/>
            <w:szCs w:val="20"/>
            <w:lang w:val="en-US" w:eastAsia="ru-RU"/>
          </w:rPr>
          <w:t>mob</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rsp</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mail</w:t>
        </w:r>
        <w:r w:rsidRPr="005715CB">
          <w:rPr>
            <w:rFonts w:ascii="Times New Roman" w:eastAsia="Times New Roman" w:hAnsi="Times New Roman"/>
            <w:sz w:val="20"/>
            <w:szCs w:val="20"/>
            <w:lang w:eastAsia="ru-RU"/>
          </w:rPr>
          <w:t>.</w:t>
        </w:r>
        <w:r w:rsidRPr="005715CB">
          <w:rPr>
            <w:rFonts w:ascii="Times New Roman" w:eastAsia="Times New Roman" w:hAnsi="Times New Roman"/>
            <w:sz w:val="20"/>
            <w:szCs w:val="20"/>
            <w:lang w:val="en-US" w:eastAsia="ru-RU"/>
          </w:rPr>
          <w:t>ru</w:t>
        </w:r>
      </w:hyperlink>
      <w:r w:rsidRPr="005715CB">
        <w:rPr>
          <w:rFonts w:ascii="Times New Roman" w:eastAsia="Times New Roman" w:hAnsi="Times New Roman"/>
          <w:sz w:val="20"/>
          <w:szCs w:val="20"/>
          <w:lang w:eastAsia="ru-RU"/>
        </w:rPr>
        <w:t xml:space="preserve"> </w:t>
      </w:r>
    </w:p>
    <w:p w:rsidR="005715CB" w:rsidRPr="00E31A47" w:rsidRDefault="005715CB" w:rsidP="005715CB">
      <w:pPr>
        <w:spacing w:after="0" w:line="240" w:lineRule="auto"/>
        <w:rPr>
          <w:rFonts w:ascii="Times New Roman" w:hAnsi="Times New Roman"/>
          <w:sz w:val="20"/>
          <w:szCs w:val="20"/>
        </w:rPr>
      </w:pPr>
    </w:p>
    <w:tbl>
      <w:tblPr>
        <w:tblW w:w="9572" w:type="dxa"/>
        <w:tblInd w:w="-108" w:type="dxa"/>
        <w:tblLayout w:type="fixed"/>
        <w:tblLook w:val="0000"/>
      </w:tblPr>
      <w:tblGrid>
        <w:gridCol w:w="5036"/>
        <w:gridCol w:w="4536"/>
      </w:tblGrid>
      <w:tr w:rsidR="005715CB" w:rsidRPr="005715CB" w:rsidTr="005715CB">
        <w:tc>
          <w:tcPr>
            <w:tcW w:w="5036" w:type="dxa"/>
            <w:shd w:val="clear" w:color="auto" w:fill="auto"/>
          </w:tcPr>
          <w:p w:rsidR="005715CB" w:rsidRPr="005715CB" w:rsidRDefault="005715CB" w:rsidP="005715CB">
            <w:pPr>
              <w:widowControl w:val="0"/>
              <w:tabs>
                <w:tab w:val="left" w:pos="4678"/>
              </w:tabs>
              <w:snapToGrid w:val="0"/>
              <w:spacing w:after="0" w:line="240" w:lineRule="auto"/>
              <w:jc w:val="center"/>
              <w:rPr>
                <w:rFonts w:ascii="Times New Roman" w:eastAsia="Times New Roman" w:hAnsi="Times New Roman"/>
                <w:b/>
                <w:sz w:val="28"/>
                <w:szCs w:val="28"/>
                <w:lang w:eastAsia="ru-RU"/>
              </w:rPr>
            </w:pPr>
            <w:r w:rsidRPr="005715CB">
              <w:rPr>
                <w:rFonts w:ascii="Times New Roman" w:hAnsi="Times New Roman"/>
                <w:sz w:val="20"/>
                <w:szCs w:val="20"/>
              </w:rPr>
              <w:t xml:space="preserve">И.о. Главы Богучанского района                    В.М.Любим                </w:t>
            </w:r>
            <w:r>
              <w:rPr>
                <w:rFonts w:ascii="Times New Roman" w:hAnsi="Times New Roman"/>
                <w:sz w:val="20"/>
                <w:szCs w:val="20"/>
              </w:rPr>
              <w:t xml:space="preserve">                             </w:t>
            </w:r>
            <w:r w:rsidRPr="005715CB">
              <w:rPr>
                <w:rFonts w:ascii="Times New Roman" w:hAnsi="Times New Roman"/>
                <w:sz w:val="20"/>
                <w:szCs w:val="20"/>
              </w:rPr>
              <w:t xml:space="preserve">                                              </w:t>
            </w:r>
          </w:p>
        </w:tc>
        <w:tc>
          <w:tcPr>
            <w:tcW w:w="4536" w:type="dxa"/>
            <w:shd w:val="clear" w:color="auto" w:fill="auto"/>
          </w:tcPr>
          <w:p w:rsidR="005715CB" w:rsidRPr="005715CB" w:rsidRDefault="005715CB" w:rsidP="005715CB">
            <w:pPr>
              <w:widowControl w:val="0"/>
              <w:tabs>
                <w:tab w:val="left" w:pos="4678"/>
              </w:tabs>
              <w:spacing w:after="0" w:line="240" w:lineRule="auto"/>
              <w:jc w:val="right"/>
              <w:rPr>
                <w:rFonts w:ascii="Times New Roman" w:eastAsia="Times New Roman" w:hAnsi="Times New Roman"/>
                <w:sz w:val="18"/>
                <w:szCs w:val="18"/>
                <w:lang w:eastAsia="ru-RU"/>
              </w:rPr>
            </w:pPr>
          </w:p>
          <w:p w:rsidR="005715CB" w:rsidRPr="005715CB" w:rsidRDefault="005715CB" w:rsidP="005715CB">
            <w:pPr>
              <w:widowControl w:val="0"/>
              <w:tabs>
                <w:tab w:val="left" w:pos="4678"/>
              </w:tabs>
              <w:spacing w:after="0" w:line="240" w:lineRule="auto"/>
              <w:jc w:val="right"/>
              <w:rPr>
                <w:rFonts w:ascii="Times New Roman" w:eastAsia="Times New Roman" w:hAnsi="Times New Roman"/>
                <w:sz w:val="18"/>
                <w:szCs w:val="18"/>
                <w:lang w:eastAsia="ru-RU"/>
              </w:rPr>
            </w:pPr>
          </w:p>
          <w:p w:rsidR="005715CB" w:rsidRPr="005715CB" w:rsidRDefault="005715CB" w:rsidP="005715CB">
            <w:pPr>
              <w:widowControl w:val="0"/>
              <w:tabs>
                <w:tab w:val="left" w:pos="4678"/>
              </w:tabs>
              <w:spacing w:after="0" w:line="240" w:lineRule="auto"/>
              <w:jc w:val="right"/>
              <w:rPr>
                <w:rFonts w:ascii="Times New Roman" w:eastAsia="Times New Roman" w:hAnsi="Times New Roman"/>
                <w:sz w:val="18"/>
                <w:szCs w:val="18"/>
                <w:lang w:eastAsia="ru-RU"/>
              </w:rPr>
            </w:pPr>
          </w:p>
          <w:p w:rsidR="005715CB" w:rsidRPr="005715CB" w:rsidRDefault="005715CB" w:rsidP="005715CB">
            <w:pPr>
              <w:widowControl w:val="0"/>
              <w:tabs>
                <w:tab w:val="left" w:pos="4678"/>
              </w:tabs>
              <w:spacing w:after="0" w:line="240" w:lineRule="auto"/>
              <w:jc w:val="right"/>
              <w:rPr>
                <w:rFonts w:eastAsia="Times New Roman" w:cs="Calibri"/>
                <w:sz w:val="18"/>
                <w:szCs w:val="18"/>
                <w:lang w:eastAsia="ru-RU"/>
              </w:rPr>
            </w:pPr>
            <w:r w:rsidRPr="005715CB">
              <w:rPr>
                <w:rFonts w:ascii="Times New Roman" w:eastAsia="Times New Roman" w:hAnsi="Times New Roman"/>
                <w:sz w:val="18"/>
                <w:szCs w:val="18"/>
                <w:lang w:eastAsia="ru-RU"/>
              </w:rPr>
              <w:t>Приложение № 2</w:t>
            </w:r>
          </w:p>
          <w:p w:rsidR="005715CB" w:rsidRPr="005715CB" w:rsidRDefault="005715CB" w:rsidP="005715CB">
            <w:pPr>
              <w:widowControl w:val="0"/>
              <w:tabs>
                <w:tab w:val="left" w:pos="4678"/>
              </w:tabs>
              <w:spacing w:after="0" w:line="240" w:lineRule="auto"/>
              <w:jc w:val="right"/>
              <w:rPr>
                <w:rFonts w:eastAsia="Times New Roman" w:cs="Calibri"/>
                <w:sz w:val="18"/>
                <w:szCs w:val="18"/>
                <w:lang w:eastAsia="ru-RU"/>
              </w:rPr>
            </w:pPr>
            <w:r w:rsidRPr="005715CB">
              <w:rPr>
                <w:rFonts w:ascii="Times New Roman" w:eastAsia="Times New Roman" w:hAnsi="Times New Roman"/>
                <w:sz w:val="18"/>
                <w:szCs w:val="18"/>
                <w:lang w:eastAsia="ru-RU"/>
              </w:rPr>
              <w:t>к Порядку осуществления контроля за целевым использованием древесины, заготавливаемой для собственных нужд в рамках заключения договоров купли-продажи лесных насаждений на территории Богучанского района</w:t>
            </w:r>
          </w:p>
        </w:tc>
      </w:tr>
    </w:tbl>
    <w:p w:rsidR="005715CB" w:rsidRPr="005715CB" w:rsidRDefault="005715CB" w:rsidP="005715CB">
      <w:pPr>
        <w:spacing w:after="160" w:line="259" w:lineRule="auto"/>
        <w:rPr>
          <w:sz w:val="20"/>
        </w:rPr>
      </w:pPr>
    </w:p>
    <w:tbl>
      <w:tblPr>
        <w:tblW w:w="0" w:type="auto"/>
        <w:jc w:val="right"/>
        <w:tblLayout w:type="fixed"/>
        <w:tblLook w:val="0000"/>
      </w:tblPr>
      <w:tblGrid>
        <w:gridCol w:w="3981"/>
      </w:tblGrid>
      <w:tr w:rsidR="005715CB" w:rsidRPr="005715CB" w:rsidTr="007F5341">
        <w:trPr>
          <w:jc w:val="right"/>
        </w:trPr>
        <w:tc>
          <w:tcPr>
            <w:tcW w:w="3981" w:type="dxa"/>
            <w:shd w:val="clear" w:color="auto" w:fill="auto"/>
          </w:tcPr>
          <w:p w:rsidR="005715CB" w:rsidRPr="005715CB" w:rsidRDefault="005715CB" w:rsidP="005715CB">
            <w:pPr>
              <w:spacing w:after="0" w:line="240" w:lineRule="auto"/>
              <w:rPr>
                <w:sz w:val="20"/>
              </w:rPr>
            </w:pPr>
            <w:r w:rsidRPr="005715CB">
              <w:rPr>
                <w:rFonts w:ascii="Times New Roman" w:hAnsi="Times New Roman"/>
                <w:sz w:val="24"/>
                <w:szCs w:val="28"/>
                <w:lang w:eastAsia="ru-RU"/>
              </w:rPr>
              <w:t>Гражданину(ке)</w:t>
            </w:r>
          </w:p>
        </w:tc>
      </w:tr>
      <w:tr w:rsidR="005715CB" w:rsidRPr="005715CB" w:rsidTr="007F5341">
        <w:trPr>
          <w:jc w:val="right"/>
        </w:trPr>
        <w:tc>
          <w:tcPr>
            <w:tcW w:w="3981" w:type="dxa"/>
            <w:tcBorders>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val="en-US" w:eastAsia="ru-RU"/>
              </w:rPr>
            </w:pPr>
          </w:p>
        </w:tc>
      </w:tr>
      <w:tr w:rsidR="005715CB" w:rsidRPr="005715CB" w:rsidTr="007F5341">
        <w:trPr>
          <w:jc w:val="right"/>
        </w:trPr>
        <w:tc>
          <w:tcPr>
            <w:tcW w:w="3981" w:type="dxa"/>
            <w:tcBorders>
              <w:top w:val="single" w:sz="4" w:space="0" w:color="000000"/>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val="en-US" w:eastAsia="ru-RU"/>
              </w:rPr>
            </w:pPr>
          </w:p>
        </w:tc>
      </w:tr>
      <w:tr w:rsidR="005715CB" w:rsidRPr="005715CB" w:rsidTr="007F5341">
        <w:trPr>
          <w:jc w:val="right"/>
        </w:trPr>
        <w:tc>
          <w:tcPr>
            <w:tcW w:w="3981" w:type="dxa"/>
            <w:tcBorders>
              <w:top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val="en-US" w:eastAsia="ru-RU"/>
              </w:rPr>
            </w:pPr>
          </w:p>
        </w:tc>
      </w:tr>
      <w:tr w:rsidR="005715CB" w:rsidRPr="005715CB" w:rsidTr="007F5341">
        <w:trPr>
          <w:jc w:val="right"/>
        </w:trPr>
        <w:tc>
          <w:tcPr>
            <w:tcW w:w="3981" w:type="dxa"/>
            <w:shd w:val="clear" w:color="auto" w:fill="auto"/>
          </w:tcPr>
          <w:p w:rsidR="005715CB" w:rsidRPr="005715CB" w:rsidRDefault="005715CB" w:rsidP="005715CB">
            <w:pPr>
              <w:spacing w:after="0" w:line="240" w:lineRule="auto"/>
              <w:rPr>
                <w:sz w:val="20"/>
              </w:rPr>
            </w:pPr>
            <w:r w:rsidRPr="005715CB">
              <w:rPr>
                <w:rFonts w:ascii="Times New Roman" w:hAnsi="Times New Roman"/>
                <w:sz w:val="24"/>
                <w:szCs w:val="28"/>
                <w:lang w:eastAsia="ru-RU"/>
              </w:rPr>
              <w:t>Проживающему(ей) по адресу</w:t>
            </w:r>
          </w:p>
        </w:tc>
      </w:tr>
      <w:tr w:rsidR="005715CB" w:rsidRPr="005715CB" w:rsidTr="007F5341">
        <w:trPr>
          <w:jc w:val="right"/>
        </w:trPr>
        <w:tc>
          <w:tcPr>
            <w:tcW w:w="3981" w:type="dxa"/>
            <w:tcBorders>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val="en-US" w:eastAsia="ru-RU"/>
              </w:rPr>
            </w:pPr>
          </w:p>
        </w:tc>
      </w:tr>
      <w:tr w:rsidR="005715CB" w:rsidRPr="005715CB" w:rsidTr="007F5341">
        <w:trPr>
          <w:jc w:val="right"/>
        </w:trPr>
        <w:tc>
          <w:tcPr>
            <w:tcW w:w="3981" w:type="dxa"/>
            <w:tcBorders>
              <w:top w:val="single" w:sz="4" w:space="0" w:color="000000"/>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val="en-US" w:eastAsia="ru-RU"/>
              </w:rPr>
            </w:pPr>
          </w:p>
        </w:tc>
      </w:tr>
      <w:tr w:rsidR="005715CB" w:rsidRPr="005715CB" w:rsidTr="007F5341">
        <w:trPr>
          <w:jc w:val="right"/>
        </w:trPr>
        <w:tc>
          <w:tcPr>
            <w:tcW w:w="3981" w:type="dxa"/>
            <w:tcBorders>
              <w:top w:val="single" w:sz="4" w:space="0" w:color="000000"/>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val="en-US" w:eastAsia="ru-RU"/>
              </w:rPr>
            </w:pPr>
          </w:p>
        </w:tc>
      </w:tr>
    </w:tbl>
    <w:p w:rsidR="005715CB" w:rsidRPr="005715CB" w:rsidRDefault="005715CB" w:rsidP="005715CB">
      <w:pPr>
        <w:spacing w:after="0" w:line="240" w:lineRule="auto"/>
        <w:rPr>
          <w:rFonts w:ascii="Times New Roman" w:hAnsi="Times New Roman"/>
          <w:sz w:val="24"/>
          <w:szCs w:val="28"/>
          <w:lang w:val="en-US" w:eastAsia="ru-RU"/>
        </w:rPr>
      </w:pPr>
    </w:p>
    <w:p w:rsidR="005715CB" w:rsidRPr="005715CB" w:rsidRDefault="005715CB" w:rsidP="005715CB">
      <w:pPr>
        <w:spacing w:after="0" w:line="240" w:lineRule="auto"/>
        <w:jc w:val="center"/>
        <w:rPr>
          <w:sz w:val="20"/>
        </w:rPr>
      </w:pPr>
      <w:r w:rsidRPr="005715CB">
        <w:rPr>
          <w:rFonts w:ascii="Times New Roman" w:hAnsi="Times New Roman"/>
          <w:sz w:val="24"/>
          <w:szCs w:val="28"/>
          <w:lang w:eastAsia="ru-RU"/>
        </w:rPr>
        <w:t>ИЗВЕЩЕНИЕ</w:t>
      </w:r>
    </w:p>
    <w:p w:rsidR="005715CB" w:rsidRPr="005715CB" w:rsidRDefault="005715CB" w:rsidP="005715CB">
      <w:pPr>
        <w:spacing w:after="0" w:line="240" w:lineRule="auto"/>
        <w:jc w:val="center"/>
        <w:rPr>
          <w:sz w:val="20"/>
        </w:rPr>
      </w:pPr>
      <w:r w:rsidRPr="005715CB">
        <w:rPr>
          <w:rFonts w:ascii="Times New Roman" w:hAnsi="Times New Roman"/>
          <w:sz w:val="24"/>
          <w:szCs w:val="28"/>
          <w:lang w:eastAsia="ru-RU"/>
        </w:rPr>
        <w:t>о проведении проверки целевого использования древесины,</w:t>
      </w:r>
    </w:p>
    <w:p w:rsidR="005715CB" w:rsidRPr="005715CB" w:rsidRDefault="005715CB" w:rsidP="005715CB">
      <w:pPr>
        <w:spacing w:after="0" w:line="240" w:lineRule="auto"/>
        <w:jc w:val="center"/>
        <w:rPr>
          <w:sz w:val="20"/>
        </w:rPr>
      </w:pPr>
      <w:r w:rsidRPr="005715CB">
        <w:rPr>
          <w:rFonts w:ascii="Times New Roman" w:hAnsi="Times New Roman"/>
          <w:sz w:val="24"/>
          <w:szCs w:val="28"/>
          <w:lang w:eastAsia="ru-RU"/>
        </w:rPr>
        <w:t>заготовленной для собственных нужд</w:t>
      </w:r>
    </w:p>
    <w:p w:rsidR="005715CB" w:rsidRPr="005715CB" w:rsidRDefault="005715CB" w:rsidP="005715CB">
      <w:pPr>
        <w:spacing w:after="0" w:line="240" w:lineRule="auto"/>
        <w:rPr>
          <w:rFonts w:ascii="Times New Roman" w:hAnsi="Times New Roman"/>
          <w:sz w:val="24"/>
          <w:szCs w:val="28"/>
          <w:lang w:eastAsia="ru-RU"/>
        </w:rPr>
      </w:pPr>
    </w:p>
    <w:p w:rsidR="005715CB" w:rsidRPr="005715CB" w:rsidRDefault="005715CB" w:rsidP="005715CB">
      <w:pPr>
        <w:spacing w:after="0" w:line="240" w:lineRule="auto"/>
        <w:ind w:firstLine="360"/>
        <w:jc w:val="both"/>
        <w:rPr>
          <w:sz w:val="20"/>
        </w:rPr>
      </w:pPr>
      <w:r w:rsidRPr="005715CB">
        <w:rPr>
          <w:rFonts w:ascii="Times New Roman" w:hAnsi="Times New Roman"/>
          <w:sz w:val="24"/>
          <w:szCs w:val="28"/>
          <w:lang w:eastAsia="ru-RU"/>
        </w:rPr>
        <w:t>Во исполнение пункта 12 договора купли-продажи лесных насаждений от «____» ________ 20___ г. № _____ просим обеспечить явку «____» __________ 20__ года к ___________________________________________ по адресу: ____________________________________________________________</w:t>
      </w:r>
    </w:p>
    <w:p w:rsidR="005715CB" w:rsidRPr="005715CB" w:rsidRDefault="005715CB" w:rsidP="005715CB">
      <w:pPr>
        <w:spacing w:after="0" w:line="240" w:lineRule="auto"/>
        <w:jc w:val="center"/>
        <w:rPr>
          <w:sz w:val="20"/>
        </w:rPr>
      </w:pPr>
      <w:r w:rsidRPr="005715CB">
        <w:rPr>
          <w:rFonts w:ascii="Times New Roman" w:hAnsi="Times New Roman"/>
          <w:sz w:val="18"/>
          <w:szCs w:val="28"/>
          <w:lang w:eastAsia="ru-RU"/>
        </w:rPr>
        <w:t>(дата, время, адрес объекта использования древесины)</w:t>
      </w:r>
    </w:p>
    <w:p w:rsidR="005715CB" w:rsidRPr="005715CB" w:rsidRDefault="005715CB" w:rsidP="005715CB">
      <w:pPr>
        <w:spacing w:after="0" w:line="240" w:lineRule="auto"/>
        <w:jc w:val="both"/>
        <w:rPr>
          <w:sz w:val="20"/>
        </w:rPr>
      </w:pPr>
      <w:r w:rsidRPr="005715CB">
        <w:rPr>
          <w:rFonts w:ascii="Times New Roman" w:hAnsi="Times New Roman"/>
          <w:sz w:val="24"/>
          <w:szCs w:val="28"/>
          <w:lang w:eastAsia="ru-RU"/>
        </w:rPr>
        <w:t>для осуществления проверки  целевого  использования древесины, заготовленной Вами по договору купли-продажи  лесных  насаждений  для  собственных нужд.</w:t>
      </w:r>
    </w:p>
    <w:p w:rsidR="005715CB" w:rsidRPr="005715CB" w:rsidRDefault="005715CB" w:rsidP="005715CB">
      <w:pPr>
        <w:spacing w:after="0" w:line="240" w:lineRule="auto"/>
        <w:jc w:val="both"/>
        <w:rPr>
          <w:sz w:val="20"/>
        </w:rPr>
      </w:pPr>
      <w:r w:rsidRPr="005715CB">
        <w:rPr>
          <w:rFonts w:ascii="Times New Roman" w:hAnsi="Times New Roman"/>
          <w:sz w:val="24"/>
          <w:szCs w:val="28"/>
          <w:lang w:eastAsia="ru-RU"/>
        </w:rPr>
        <w:t>В  случае  невозможности  личного  присутствия  при  проверке  целевого использования древесины просим направить уполномоченного представителя для участия в проверке (на основании доверенности).</w:t>
      </w:r>
    </w:p>
    <w:p w:rsidR="005715CB" w:rsidRPr="005715CB" w:rsidRDefault="005715CB" w:rsidP="005715CB">
      <w:pPr>
        <w:spacing w:after="0" w:line="240" w:lineRule="auto"/>
        <w:ind w:firstLine="360"/>
        <w:jc w:val="both"/>
        <w:rPr>
          <w:sz w:val="20"/>
        </w:rPr>
      </w:pPr>
    </w:p>
    <w:p w:rsidR="005715CB" w:rsidRPr="005715CB" w:rsidRDefault="005715CB" w:rsidP="005715CB">
      <w:pPr>
        <w:spacing w:after="0" w:line="240" w:lineRule="auto"/>
        <w:jc w:val="both"/>
        <w:rPr>
          <w:rFonts w:ascii="Times New Roman" w:hAnsi="Times New Roman"/>
          <w:sz w:val="24"/>
          <w:szCs w:val="28"/>
          <w:lang w:eastAsia="ru-RU"/>
        </w:rPr>
      </w:pPr>
    </w:p>
    <w:tbl>
      <w:tblPr>
        <w:tblW w:w="0" w:type="auto"/>
        <w:tblInd w:w="-108" w:type="dxa"/>
        <w:tblLayout w:type="fixed"/>
        <w:tblLook w:val="0000"/>
      </w:tblPr>
      <w:tblGrid>
        <w:gridCol w:w="3519"/>
        <w:gridCol w:w="305"/>
        <w:gridCol w:w="3115"/>
        <w:gridCol w:w="239"/>
        <w:gridCol w:w="2830"/>
      </w:tblGrid>
      <w:tr w:rsidR="005715CB" w:rsidRPr="005715CB" w:rsidTr="007F5341">
        <w:tc>
          <w:tcPr>
            <w:tcW w:w="3519" w:type="dxa"/>
            <w:tcBorders>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eastAsia="ru-RU"/>
              </w:rPr>
            </w:pPr>
          </w:p>
        </w:tc>
        <w:tc>
          <w:tcPr>
            <w:tcW w:w="305" w:type="dxa"/>
            <w:shd w:val="clear" w:color="auto" w:fill="auto"/>
          </w:tcPr>
          <w:p w:rsidR="005715CB" w:rsidRPr="005715CB" w:rsidRDefault="005715CB" w:rsidP="005715CB">
            <w:pPr>
              <w:snapToGrid w:val="0"/>
              <w:spacing w:after="0" w:line="240" w:lineRule="auto"/>
              <w:rPr>
                <w:rFonts w:ascii="Times New Roman" w:hAnsi="Times New Roman"/>
                <w:sz w:val="24"/>
                <w:szCs w:val="28"/>
                <w:lang w:eastAsia="ru-RU"/>
              </w:rPr>
            </w:pPr>
          </w:p>
        </w:tc>
        <w:tc>
          <w:tcPr>
            <w:tcW w:w="3115" w:type="dxa"/>
            <w:tcBorders>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eastAsia="ru-RU"/>
              </w:rPr>
            </w:pPr>
          </w:p>
        </w:tc>
        <w:tc>
          <w:tcPr>
            <w:tcW w:w="239" w:type="dxa"/>
            <w:shd w:val="clear" w:color="auto" w:fill="auto"/>
          </w:tcPr>
          <w:p w:rsidR="005715CB" w:rsidRPr="005715CB" w:rsidRDefault="005715CB" w:rsidP="005715CB">
            <w:pPr>
              <w:snapToGrid w:val="0"/>
              <w:spacing w:after="0" w:line="240" w:lineRule="auto"/>
              <w:rPr>
                <w:rFonts w:ascii="Times New Roman" w:hAnsi="Times New Roman"/>
                <w:sz w:val="24"/>
                <w:szCs w:val="28"/>
                <w:lang w:eastAsia="ru-RU"/>
              </w:rPr>
            </w:pPr>
          </w:p>
        </w:tc>
        <w:tc>
          <w:tcPr>
            <w:tcW w:w="2830" w:type="dxa"/>
            <w:tcBorders>
              <w:bottom w:val="single" w:sz="4" w:space="0" w:color="000000"/>
            </w:tcBorders>
            <w:shd w:val="clear" w:color="auto" w:fill="auto"/>
          </w:tcPr>
          <w:p w:rsidR="005715CB" w:rsidRPr="005715CB" w:rsidRDefault="005715CB" w:rsidP="005715CB">
            <w:pPr>
              <w:snapToGrid w:val="0"/>
              <w:spacing w:after="0" w:line="240" w:lineRule="auto"/>
              <w:rPr>
                <w:rFonts w:ascii="Times New Roman" w:hAnsi="Times New Roman"/>
                <w:sz w:val="24"/>
                <w:szCs w:val="28"/>
                <w:lang w:eastAsia="ru-RU"/>
              </w:rPr>
            </w:pPr>
          </w:p>
        </w:tc>
      </w:tr>
      <w:tr w:rsidR="005715CB" w:rsidRPr="005715CB" w:rsidTr="007F5341">
        <w:tc>
          <w:tcPr>
            <w:tcW w:w="3519" w:type="dxa"/>
            <w:tcBorders>
              <w:top w:val="single" w:sz="4" w:space="0" w:color="000000"/>
            </w:tcBorders>
            <w:shd w:val="clear" w:color="auto" w:fill="auto"/>
          </w:tcPr>
          <w:p w:rsidR="005715CB" w:rsidRPr="005715CB" w:rsidRDefault="005715CB" w:rsidP="005715CB">
            <w:pPr>
              <w:spacing w:after="0" w:line="240" w:lineRule="auto"/>
              <w:jc w:val="center"/>
              <w:rPr>
                <w:sz w:val="20"/>
              </w:rPr>
            </w:pPr>
            <w:r w:rsidRPr="005715CB">
              <w:rPr>
                <w:rFonts w:ascii="Times New Roman" w:hAnsi="Times New Roman"/>
                <w:sz w:val="18"/>
                <w:szCs w:val="28"/>
                <w:lang w:eastAsia="ru-RU"/>
              </w:rPr>
              <w:t>(должность)</w:t>
            </w:r>
          </w:p>
        </w:tc>
        <w:tc>
          <w:tcPr>
            <w:tcW w:w="305" w:type="dxa"/>
            <w:shd w:val="clear" w:color="auto" w:fill="auto"/>
          </w:tcPr>
          <w:p w:rsidR="005715CB" w:rsidRPr="005715CB" w:rsidRDefault="005715CB" w:rsidP="005715CB">
            <w:pPr>
              <w:snapToGrid w:val="0"/>
              <w:spacing w:after="0" w:line="240" w:lineRule="auto"/>
              <w:jc w:val="center"/>
              <w:rPr>
                <w:rFonts w:ascii="Times New Roman" w:hAnsi="Times New Roman"/>
                <w:sz w:val="18"/>
                <w:szCs w:val="28"/>
                <w:lang w:eastAsia="ru-RU"/>
              </w:rPr>
            </w:pPr>
          </w:p>
        </w:tc>
        <w:tc>
          <w:tcPr>
            <w:tcW w:w="3115" w:type="dxa"/>
            <w:tcBorders>
              <w:top w:val="single" w:sz="4" w:space="0" w:color="000000"/>
            </w:tcBorders>
            <w:shd w:val="clear" w:color="auto" w:fill="auto"/>
          </w:tcPr>
          <w:p w:rsidR="005715CB" w:rsidRPr="005715CB" w:rsidRDefault="005715CB" w:rsidP="005715CB">
            <w:pPr>
              <w:spacing w:after="0" w:line="240" w:lineRule="auto"/>
              <w:jc w:val="center"/>
              <w:rPr>
                <w:sz w:val="20"/>
              </w:rPr>
            </w:pPr>
            <w:r w:rsidRPr="005715CB">
              <w:rPr>
                <w:rFonts w:ascii="Times New Roman" w:hAnsi="Times New Roman"/>
                <w:sz w:val="18"/>
                <w:szCs w:val="28"/>
                <w:lang w:eastAsia="ru-RU"/>
              </w:rPr>
              <w:t>(подпись)</w:t>
            </w:r>
          </w:p>
        </w:tc>
        <w:tc>
          <w:tcPr>
            <w:tcW w:w="239" w:type="dxa"/>
            <w:shd w:val="clear" w:color="auto" w:fill="auto"/>
          </w:tcPr>
          <w:p w:rsidR="005715CB" w:rsidRPr="005715CB" w:rsidRDefault="005715CB" w:rsidP="005715CB">
            <w:pPr>
              <w:snapToGrid w:val="0"/>
              <w:spacing w:after="0" w:line="240" w:lineRule="auto"/>
              <w:jc w:val="center"/>
              <w:rPr>
                <w:rFonts w:ascii="Times New Roman" w:hAnsi="Times New Roman"/>
                <w:sz w:val="18"/>
                <w:szCs w:val="28"/>
                <w:lang w:eastAsia="ru-RU"/>
              </w:rPr>
            </w:pPr>
          </w:p>
        </w:tc>
        <w:tc>
          <w:tcPr>
            <w:tcW w:w="2830" w:type="dxa"/>
            <w:tcBorders>
              <w:top w:val="single" w:sz="4" w:space="0" w:color="000000"/>
            </w:tcBorders>
            <w:shd w:val="clear" w:color="auto" w:fill="auto"/>
          </w:tcPr>
          <w:p w:rsidR="005715CB" w:rsidRPr="005715CB" w:rsidRDefault="005715CB" w:rsidP="005715CB">
            <w:pPr>
              <w:spacing w:after="0" w:line="240" w:lineRule="auto"/>
              <w:jc w:val="center"/>
              <w:rPr>
                <w:sz w:val="20"/>
              </w:rPr>
            </w:pPr>
            <w:r w:rsidRPr="005715CB">
              <w:rPr>
                <w:rFonts w:ascii="Times New Roman" w:hAnsi="Times New Roman"/>
                <w:sz w:val="18"/>
                <w:szCs w:val="28"/>
                <w:lang w:eastAsia="ru-RU"/>
              </w:rPr>
              <w:t>(ФИО)</w:t>
            </w:r>
          </w:p>
        </w:tc>
      </w:tr>
    </w:tbl>
    <w:p w:rsidR="005715CB" w:rsidRPr="005715CB" w:rsidRDefault="005715CB" w:rsidP="005715CB">
      <w:pPr>
        <w:spacing w:after="0" w:line="240" w:lineRule="auto"/>
        <w:rPr>
          <w:rFonts w:ascii="Times New Roman" w:hAnsi="Times New Roman"/>
          <w:sz w:val="24"/>
          <w:szCs w:val="28"/>
        </w:rPr>
      </w:pPr>
    </w:p>
    <w:p w:rsidR="005715CB" w:rsidRPr="005715CB" w:rsidRDefault="005715CB" w:rsidP="005715CB">
      <w:pPr>
        <w:spacing w:after="0" w:line="240" w:lineRule="auto"/>
        <w:rPr>
          <w:rFonts w:ascii="Times New Roman" w:hAnsi="Times New Roman"/>
          <w:sz w:val="24"/>
          <w:szCs w:val="28"/>
        </w:rPr>
      </w:pPr>
    </w:p>
    <w:p w:rsidR="006D0720" w:rsidRDefault="005715CB" w:rsidP="005715CB">
      <w:pPr>
        <w:spacing w:after="0" w:line="240" w:lineRule="auto"/>
      </w:pPr>
      <w:r w:rsidRPr="005715CB">
        <w:rPr>
          <w:rFonts w:ascii="Times New Roman" w:hAnsi="Times New Roman"/>
          <w:sz w:val="24"/>
          <w:szCs w:val="28"/>
        </w:rPr>
        <w:t xml:space="preserve">Руководитель _________________ лесничества                           _____________                        </w:t>
      </w:r>
    </w:p>
    <w:p w:rsidR="006D0720" w:rsidRPr="006D0720" w:rsidRDefault="006D0720" w:rsidP="006D0720"/>
    <w:tbl>
      <w:tblPr>
        <w:tblW w:w="0" w:type="auto"/>
        <w:tblInd w:w="-108" w:type="dxa"/>
        <w:tblLayout w:type="fixed"/>
        <w:tblLook w:val="0000"/>
      </w:tblPr>
      <w:tblGrid>
        <w:gridCol w:w="4502"/>
        <w:gridCol w:w="5079"/>
      </w:tblGrid>
      <w:tr w:rsidR="005715CB" w:rsidRPr="005715CB" w:rsidTr="007F5341">
        <w:tc>
          <w:tcPr>
            <w:tcW w:w="4502" w:type="dxa"/>
            <w:shd w:val="clear" w:color="auto" w:fill="auto"/>
          </w:tcPr>
          <w:p w:rsidR="005715CB" w:rsidRPr="005715CB" w:rsidRDefault="005715CB" w:rsidP="005715CB">
            <w:pPr>
              <w:widowControl w:val="0"/>
              <w:tabs>
                <w:tab w:val="left" w:pos="4678"/>
              </w:tabs>
              <w:snapToGrid w:val="0"/>
              <w:spacing w:after="0" w:line="240" w:lineRule="auto"/>
              <w:jc w:val="center"/>
              <w:rPr>
                <w:rFonts w:ascii="Times New Roman" w:eastAsia="Times New Roman" w:hAnsi="Times New Roman"/>
                <w:b/>
                <w:sz w:val="28"/>
                <w:szCs w:val="28"/>
                <w:lang w:eastAsia="ru-RU"/>
              </w:rPr>
            </w:pPr>
          </w:p>
        </w:tc>
        <w:tc>
          <w:tcPr>
            <w:tcW w:w="5079" w:type="dxa"/>
            <w:shd w:val="clear" w:color="auto" w:fill="auto"/>
          </w:tcPr>
          <w:p w:rsidR="005715CB" w:rsidRPr="005715CB" w:rsidRDefault="005715CB" w:rsidP="005715CB">
            <w:pPr>
              <w:widowControl w:val="0"/>
              <w:tabs>
                <w:tab w:val="left" w:pos="4678"/>
              </w:tabs>
              <w:spacing w:after="0" w:line="240" w:lineRule="auto"/>
              <w:jc w:val="right"/>
              <w:rPr>
                <w:rFonts w:eastAsia="Times New Roman" w:cs="Calibri"/>
                <w:sz w:val="18"/>
                <w:szCs w:val="20"/>
                <w:lang w:eastAsia="ru-RU"/>
              </w:rPr>
            </w:pPr>
            <w:r w:rsidRPr="005715CB">
              <w:rPr>
                <w:rFonts w:ascii="Times New Roman" w:eastAsia="Times New Roman" w:hAnsi="Times New Roman"/>
                <w:sz w:val="18"/>
                <w:szCs w:val="28"/>
                <w:lang w:eastAsia="ru-RU"/>
              </w:rPr>
              <w:t>Приложение № 3</w:t>
            </w:r>
          </w:p>
          <w:p w:rsidR="005715CB" w:rsidRPr="005715CB" w:rsidRDefault="005715CB" w:rsidP="005715CB">
            <w:pPr>
              <w:widowControl w:val="0"/>
              <w:tabs>
                <w:tab w:val="left" w:pos="4678"/>
              </w:tabs>
              <w:spacing w:after="0" w:line="240" w:lineRule="auto"/>
              <w:jc w:val="right"/>
              <w:rPr>
                <w:rFonts w:eastAsia="Times New Roman" w:cs="Calibri"/>
                <w:sz w:val="18"/>
                <w:szCs w:val="20"/>
                <w:lang w:eastAsia="ru-RU"/>
              </w:rPr>
            </w:pPr>
            <w:r w:rsidRPr="005715CB">
              <w:rPr>
                <w:rFonts w:ascii="Times New Roman" w:eastAsia="Times New Roman" w:hAnsi="Times New Roman"/>
                <w:sz w:val="18"/>
                <w:szCs w:val="28"/>
                <w:lang w:eastAsia="ru-RU"/>
              </w:rPr>
              <w:t>к Порядку осуществления контроля за целевым использованием древесины, заготавливаемой для собственных нужд в рамках заключения договоров купли-продажи лесных насаждений на территории Богучанского района</w:t>
            </w:r>
          </w:p>
        </w:tc>
      </w:tr>
    </w:tbl>
    <w:p w:rsidR="005715CB" w:rsidRPr="005715CB" w:rsidRDefault="005715CB" w:rsidP="005715CB">
      <w:pPr>
        <w:spacing w:after="160" w:line="259" w:lineRule="auto"/>
        <w:jc w:val="both"/>
        <w:rPr>
          <w:rFonts w:ascii="Times New Roman" w:hAnsi="Times New Roman"/>
          <w:sz w:val="28"/>
          <w:szCs w:val="28"/>
          <w:lang w:eastAsia="ru-RU"/>
        </w:rPr>
      </w:pPr>
    </w:p>
    <w:p w:rsidR="005715CB" w:rsidRPr="005715CB" w:rsidRDefault="005715CB" w:rsidP="005715CB">
      <w:pPr>
        <w:spacing w:after="0" w:line="259" w:lineRule="auto"/>
        <w:jc w:val="center"/>
      </w:pPr>
      <w:r w:rsidRPr="005715CB">
        <w:rPr>
          <w:rFonts w:ascii="Times New Roman" w:hAnsi="Times New Roman"/>
          <w:sz w:val="28"/>
          <w:szCs w:val="28"/>
          <w:lang w:eastAsia="ru-RU"/>
        </w:rPr>
        <w:t xml:space="preserve"> Акт проверки использования древесины</w:t>
      </w:r>
    </w:p>
    <w:p w:rsidR="005715CB" w:rsidRPr="005715CB" w:rsidRDefault="005715CB" w:rsidP="005715CB">
      <w:pPr>
        <w:widowControl w:val="0"/>
        <w:spacing w:after="0" w:line="240" w:lineRule="auto"/>
        <w:jc w:val="both"/>
        <w:rPr>
          <w:rFonts w:ascii="Times New Roman" w:eastAsia="Times New Roman" w:hAnsi="Times New Roman"/>
          <w:sz w:val="28"/>
          <w:szCs w:val="28"/>
          <w:lang w:eastAsia="ru-RU"/>
        </w:rPr>
      </w:pP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Место составления акта: 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lastRenderedPageBreak/>
        <w:t>Дата составления акта: 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Место проведения проверки: _________________________________________</w:t>
      </w:r>
    </w:p>
    <w:p w:rsidR="005715CB" w:rsidRPr="005715CB" w:rsidRDefault="005715CB" w:rsidP="005715CB">
      <w:pPr>
        <w:widowControl w:val="0"/>
        <w:spacing w:after="0" w:line="240" w:lineRule="auto"/>
        <w:jc w:val="center"/>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(местоположение объекта использования древесины)</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На основании: 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(вид документа с указанием реквизитов (номер, дата)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проведена   проверка  использования  древесины,  заготовленной  гражданином 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(фамилия, имя, отчество (при наличии) гражданина)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по  договору  купли-продажи лесных насаждений для собственных нужд от «___»__________ 20___ года № _________,  в объеме ______ м</w:t>
      </w:r>
      <w:r w:rsidRPr="005715CB">
        <w:rPr>
          <w:rFonts w:ascii="Times New Roman" w:eastAsia="Times New Roman" w:hAnsi="Times New Roman"/>
          <w:sz w:val="28"/>
          <w:szCs w:val="28"/>
          <w:vertAlign w:val="superscript"/>
          <w:lang w:eastAsia="ru-RU"/>
        </w:rPr>
        <w:t>3</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Лицо(а), проводившее(ие) проверку:</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(фамилия, имя, отчество (при наличии), должность лиц, проводивших проверку)</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При проведении проверки присутствовал(а):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(фамилия, имя, отчество (при наличии) гражданина или его уполномоченного представителя)</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 xml:space="preserve">В ходе проверки ______________________________________ фотосъемка,  </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(осуществлялась/не осуществлялась)</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видеозапись.</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В ходе проверки установлено:</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Итоги проверки: древесина, заготовленная 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(фамилия, имя, отчество (при наличии) гражданина)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использована______________________________________________________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(по целевому назначению/не по целевому назначению (использована/не использована)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Приложения к акту (документы, фото- и видеозапис</w:t>
      </w:r>
      <w:bookmarkStart w:id="3" w:name="_GoBack"/>
      <w:bookmarkEnd w:id="3"/>
      <w:r w:rsidRPr="005715CB">
        <w:rPr>
          <w:rFonts w:ascii="Times New Roman" w:eastAsia="Times New Roman" w:hAnsi="Times New Roman"/>
          <w:sz w:val="28"/>
          <w:szCs w:val="28"/>
          <w:lang w:eastAsia="ru-RU"/>
        </w:rPr>
        <w:t>ь): 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Подписи лиц, проводивших проверку:__________________________________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С актом ознакомлен(а), копию акта получил(а):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center"/>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(фамилия, имя, отчество (при наличии) гражданина или</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_____________________________________________________________________________________________</w:t>
      </w:r>
    </w:p>
    <w:p w:rsidR="005715CB" w:rsidRPr="005715CB" w:rsidRDefault="005715CB" w:rsidP="005715CB">
      <w:pPr>
        <w:widowControl w:val="0"/>
        <w:spacing w:after="0" w:line="240" w:lineRule="auto"/>
        <w:jc w:val="center"/>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 xml:space="preserve"> его уполномоченного представителя, подпись, дата)</w:t>
      </w:r>
    </w:p>
    <w:p w:rsidR="005715CB" w:rsidRPr="005715CB" w:rsidRDefault="005715CB" w:rsidP="005715CB">
      <w:pPr>
        <w:widowControl w:val="0"/>
        <w:spacing w:after="0" w:line="240" w:lineRule="auto"/>
        <w:jc w:val="both"/>
        <w:rPr>
          <w:rFonts w:ascii="Times New Roman" w:eastAsia="Times New Roman" w:hAnsi="Times New Roman"/>
          <w:sz w:val="28"/>
          <w:szCs w:val="28"/>
          <w:lang w:eastAsia="ru-RU"/>
        </w:rPr>
      </w:pP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С актом согласен(а)/не согласен(а) ____________________________________</w:t>
      </w:r>
    </w:p>
    <w:p w:rsidR="005715CB" w:rsidRPr="005715CB" w:rsidRDefault="005715CB" w:rsidP="005715CB">
      <w:pPr>
        <w:widowControl w:val="0"/>
        <w:spacing w:after="0" w:line="240" w:lineRule="auto"/>
        <w:jc w:val="both"/>
        <w:rPr>
          <w:rFonts w:ascii="Times New Roman" w:eastAsia="Times New Roman" w:hAnsi="Times New Roman"/>
          <w:sz w:val="28"/>
          <w:szCs w:val="28"/>
          <w:lang w:eastAsia="ru-RU"/>
        </w:rPr>
      </w:pP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Пометка об отказе гражданина в ознакомлении с актом проверки:</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center"/>
        <w:rPr>
          <w:rFonts w:ascii="Courier New" w:eastAsia="Times New Roman" w:hAnsi="Courier New" w:cs="Courier New"/>
          <w:sz w:val="20"/>
          <w:szCs w:val="20"/>
          <w:lang w:eastAsia="ru-RU"/>
        </w:rPr>
      </w:pPr>
      <w:r w:rsidRPr="005715CB">
        <w:rPr>
          <w:rFonts w:ascii="Times New Roman" w:eastAsia="Times New Roman" w:hAnsi="Times New Roman"/>
          <w:sz w:val="20"/>
          <w:szCs w:val="28"/>
          <w:lang w:eastAsia="ru-RU"/>
        </w:rPr>
        <w:t>(подпись лица, проводившего проверку)</w:t>
      </w:r>
    </w:p>
    <w:p w:rsidR="005715CB" w:rsidRPr="005715CB" w:rsidRDefault="005715CB" w:rsidP="005715CB">
      <w:pPr>
        <w:spacing w:after="0" w:line="240" w:lineRule="auto"/>
        <w:rPr>
          <w:rFonts w:ascii="Times New Roman" w:hAnsi="Times New Roman"/>
          <w:sz w:val="28"/>
          <w:szCs w:val="28"/>
          <w:lang w:eastAsia="ru-RU"/>
        </w:rPr>
      </w:pPr>
    </w:p>
    <w:p w:rsidR="005715CB" w:rsidRPr="005715CB" w:rsidRDefault="005715CB" w:rsidP="005715CB">
      <w:pPr>
        <w:spacing w:after="0" w:line="240" w:lineRule="auto"/>
        <w:rPr>
          <w:rFonts w:ascii="Times New Roman" w:hAnsi="Times New Roman"/>
          <w:sz w:val="28"/>
          <w:szCs w:val="28"/>
          <w:lang w:eastAsia="ru-RU"/>
        </w:rPr>
      </w:pPr>
    </w:p>
    <w:p w:rsidR="005715CB" w:rsidRPr="005715CB" w:rsidRDefault="005715CB" w:rsidP="005715CB">
      <w:pPr>
        <w:spacing w:after="0" w:line="240" w:lineRule="auto"/>
        <w:rPr>
          <w:rFonts w:ascii="Times New Roman" w:hAnsi="Times New Roman"/>
          <w:sz w:val="28"/>
          <w:szCs w:val="28"/>
        </w:rPr>
      </w:pPr>
      <w:r w:rsidRPr="005715CB">
        <w:rPr>
          <w:rFonts w:ascii="Times New Roman" w:hAnsi="Times New Roman"/>
          <w:sz w:val="28"/>
          <w:szCs w:val="28"/>
        </w:rPr>
        <w:t>Председатель комиссии:                                                           ________________</w:t>
      </w:r>
    </w:p>
    <w:p w:rsidR="005715CB" w:rsidRPr="005715CB" w:rsidRDefault="005715CB" w:rsidP="005715CB">
      <w:pPr>
        <w:spacing w:after="0" w:line="240" w:lineRule="auto"/>
        <w:rPr>
          <w:rFonts w:ascii="Times New Roman" w:hAnsi="Times New Roman"/>
          <w:sz w:val="28"/>
          <w:szCs w:val="28"/>
        </w:rPr>
      </w:pPr>
    </w:p>
    <w:p w:rsidR="005715CB" w:rsidRDefault="005715CB" w:rsidP="005715CB">
      <w:pPr>
        <w:spacing w:after="0" w:line="240" w:lineRule="auto"/>
        <w:rPr>
          <w:rFonts w:ascii="Times New Roman" w:hAnsi="Times New Roman"/>
          <w:sz w:val="28"/>
          <w:szCs w:val="28"/>
          <w:lang w:val="en-US"/>
        </w:rPr>
      </w:pPr>
      <w:r w:rsidRPr="005715CB">
        <w:rPr>
          <w:rFonts w:ascii="Times New Roman" w:hAnsi="Times New Roman"/>
          <w:sz w:val="28"/>
          <w:szCs w:val="28"/>
        </w:rPr>
        <w:t>Члены комиссии:                                                                       ________________</w:t>
      </w:r>
    </w:p>
    <w:p w:rsidR="005715CB" w:rsidRPr="005715CB" w:rsidRDefault="005715CB" w:rsidP="005715CB">
      <w:pPr>
        <w:spacing w:after="0" w:line="240" w:lineRule="auto"/>
        <w:rPr>
          <w:rFonts w:ascii="Times New Roman" w:hAnsi="Times New Roman"/>
          <w:sz w:val="28"/>
          <w:szCs w:val="28"/>
        </w:rPr>
      </w:pPr>
      <w:r w:rsidRPr="005715CB">
        <w:rPr>
          <w:rFonts w:ascii="Times New Roman" w:hAnsi="Times New Roman"/>
          <w:sz w:val="28"/>
          <w:szCs w:val="28"/>
        </w:rPr>
        <w:t xml:space="preserve">  </w:t>
      </w:r>
    </w:p>
    <w:tbl>
      <w:tblPr>
        <w:tblW w:w="0" w:type="auto"/>
        <w:tblInd w:w="-108" w:type="dxa"/>
        <w:tblLayout w:type="fixed"/>
        <w:tblLook w:val="0000"/>
      </w:tblPr>
      <w:tblGrid>
        <w:gridCol w:w="4502"/>
        <w:gridCol w:w="5079"/>
      </w:tblGrid>
      <w:tr w:rsidR="005715CB" w:rsidRPr="005715CB" w:rsidTr="007F5341">
        <w:tc>
          <w:tcPr>
            <w:tcW w:w="4502" w:type="dxa"/>
            <w:shd w:val="clear" w:color="auto" w:fill="auto"/>
          </w:tcPr>
          <w:p w:rsidR="005715CB" w:rsidRPr="005715CB" w:rsidRDefault="005715CB" w:rsidP="005715CB">
            <w:pPr>
              <w:widowControl w:val="0"/>
              <w:tabs>
                <w:tab w:val="left" w:pos="4678"/>
              </w:tabs>
              <w:snapToGrid w:val="0"/>
              <w:spacing w:after="0" w:line="240" w:lineRule="auto"/>
              <w:jc w:val="center"/>
              <w:rPr>
                <w:rFonts w:ascii="Times New Roman" w:eastAsia="Times New Roman" w:hAnsi="Times New Roman"/>
                <w:b/>
                <w:sz w:val="28"/>
                <w:szCs w:val="28"/>
                <w:lang w:eastAsia="ru-RU"/>
              </w:rPr>
            </w:pPr>
          </w:p>
        </w:tc>
        <w:tc>
          <w:tcPr>
            <w:tcW w:w="5079" w:type="dxa"/>
            <w:shd w:val="clear" w:color="auto" w:fill="auto"/>
          </w:tcPr>
          <w:p w:rsidR="005715CB" w:rsidRPr="005715CB" w:rsidRDefault="005715CB" w:rsidP="005715CB">
            <w:pPr>
              <w:widowControl w:val="0"/>
              <w:tabs>
                <w:tab w:val="left" w:pos="4678"/>
              </w:tabs>
              <w:spacing w:after="0" w:line="240" w:lineRule="auto"/>
              <w:jc w:val="right"/>
              <w:rPr>
                <w:rFonts w:eastAsia="Times New Roman" w:cs="Calibri"/>
                <w:sz w:val="18"/>
                <w:szCs w:val="18"/>
                <w:lang w:eastAsia="ru-RU"/>
              </w:rPr>
            </w:pPr>
            <w:r w:rsidRPr="005715CB">
              <w:rPr>
                <w:rFonts w:ascii="Times New Roman" w:eastAsia="Times New Roman" w:hAnsi="Times New Roman"/>
                <w:sz w:val="18"/>
                <w:szCs w:val="18"/>
                <w:lang w:eastAsia="ru-RU"/>
              </w:rPr>
              <w:t>Приложение № 4</w:t>
            </w:r>
          </w:p>
          <w:p w:rsidR="005715CB" w:rsidRPr="005715CB" w:rsidRDefault="005715CB" w:rsidP="005715CB">
            <w:pPr>
              <w:widowControl w:val="0"/>
              <w:tabs>
                <w:tab w:val="left" w:pos="4678"/>
              </w:tabs>
              <w:spacing w:after="0" w:line="240" w:lineRule="auto"/>
              <w:jc w:val="right"/>
              <w:rPr>
                <w:rFonts w:eastAsia="Times New Roman" w:cs="Calibri"/>
                <w:sz w:val="18"/>
                <w:szCs w:val="18"/>
                <w:lang w:eastAsia="ru-RU"/>
              </w:rPr>
            </w:pPr>
            <w:r w:rsidRPr="005715CB">
              <w:rPr>
                <w:rFonts w:ascii="Times New Roman" w:eastAsia="Times New Roman" w:hAnsi="Times New Roman"/>
                <w:sz w:val="18"/>
                <w:szCs w:val="18"/>
                <w:lang w:eastAsia="ru-RU"/>
              </w:rPr>
              <w:t>к Порядку осуществления контроля за целевым использованием древесины, заготавливаемой для собственных нужд в рамках заключения договоров купли-продажи лесных насаждений на территории Богучанского района</w:t>
            </w:r>
          </w:p>
        </w:tc>
      </w:tr>
    </w:tbl>
    <w:p w:rsidR="005715CB" w:rsidRPr="005715CB" w:rsidRDefault="005715CB" w:rsidP="005715CB">
      <w:pPr>
        <w:spacing w:after="160" w:line="259" w:lineRule="auto"/>
        <w:jc w:val="center"/>
      </w:pPr>
    </w:p>
    <w:p w:rsidR="005715CB" w:rsidRPr="005715CB" w:rsidRDefault="005715CB" w:rsidP="005715CB">
      <w:pPr>
        <w:spacing w:after="0" w:line="259" w:lineRule="auto"/>
        <w:jc w:val="center"/>
      </w:pPr>
      <w:r w:rsidRPr="005715CB">
        <w:rPr>
          <w:rFonts w:ascii="Times New Roman" w:hAnsi="Times New Roman"/>
          <w:sz w:val="28"/>
          <w:szCs w:val="28"/>
          <w:lang w:eastAsia="ru-RU"/>
        </w:rPr>
        <w:t xml:space="preserve"> АКТ</w:t>
      </w:r>
    </w:p>
    <w:p w:rsidR="005715CB" w:rsidRPr="005715CB" w:rsidRDefault="005715CB" w:rsidP="005715CB">
      <w:pPr>
        <w:spacing w:after="0" w:line="259" w:lineRule="auto"/>
        <w:jc w:val="center"/>
        <w:rPr>
          <w:rFonts w:ascii="Times New Roman" w:hAnsi="Times New Roman"/>
          <w:sz w:val="28"/>
          <w:szCs w:val="28"/>
          <w:lang w:eastAsia="ru-RU"/>
        </w:rPr>
      </w:pPr>
    </w:p>
    <w:p w:rsidR="005715CB" w:rsidRPr="005715CB" w:rsidRDefault="005715CB" w:rsidP="005715CB">
      <w:pPr>
        <w:spacing w:after="0" w:line="259" w:lineRule="auto"/>
        <w:jc w:val="center"/>
      </w:pPr>
      <w:r w:rsidRPr="005715CB">
        <w:rPr>
          <w:rFonts w:ascii="Times New Roman" w:hAnsi="Times New Roman"/>
          <w:sz w:val="28"/>
          <w:szCs w:val="28"/>
          <w:lang w:eastAsia="ru-RU"/>
        </w:rPr>
        <w:t xml:space="preserve">          о невозможности проведения проверки целевого использования древесины, заготовленной для собственных нужд</w:t>
      </w:r>
    </w:p>
    <w:p w:rsidR="005715CB" w:rsidRPr="005715CB" w:rsidRDefault="005715CB" w:rsidP="005715CB">
      <w:pPr>
        <w:spacing w:after="0" w:line="259" w:lineRule="auto"/>
        <w:jc w:val="center"/>
      </w:pP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Место составления акта: 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Дата составления акта: ______________________________________________</w:t>
      </w: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bookmarkStart w:id="4" w:name="p5016"/>
      <w:bookmarkEnd w:id="4"/>
      <w:r w:rsidRPr="005715CB">
        <w:rPr>
          <w:rFonts w:ascii="Times New Roman" w:eastAsia="Times New Roman" w:hAnsi="Times New Roman"/>
          <w:sz w:val="28"/>
          <w:szCs w:val="28"/>
          <w:lang w:eastAsia="ru-RU"/>
        </w:rPr>
        <w:t>На основании: _____________________________________________________</w:t>
      </w: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r w:rsidRPr="005715CB">
        <w:rPr>
          <w:rFonts w:ascii="Times New Roman" w:eastAsia="Times New Roman" w:hAnsi="Times New Roman"/>
          <w:sz w:val="20"/>
          <w:szCs w:val="20"/>
          <w:lang w:eastAsia="ru-RU"/>
        </w:rPr>
        <w:t>(вид документа с указанием реквизитов (номер, дата))</w:t>
      </w: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bookmarkStart w:id="5" w:name="p5017"/>
      <w:bookmarkEnd w:id="5"/>
      <w:r w:rsidRPr="005715CB">
        <w:rPr>
          <w:rFonts w:ascii="Times New Roman" w:eastAsia="Times New Roman" w:hAnsi="Times New Roman"/>
          <w:sz w:val="24"/>
          <w:szCs w:val="20"/>
          <w:lang w:eastAsia="zh-CN"/>
        </w:rPr>
        <w:t>_____________________________________________________________________________</w:t>
      </w: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bookmarkStart w:id="6" w:name="p5019"/>
      <w:bookmarkEnd w:id="6"/>
      <w:r w:rsidRPr="005715CB">
        <w:rPr>
          <w:rFonts w:ascii="Times New Roman" w:eastAsia="Times New Roman" w:hAnsi="Times New Roman"/>
          <w:sz w:val="28"/>
          <w:szCs w:val="28"/>
          <w:lang w:eastAsia="ru-RU"/>
        </w:rPr>
        <w:t>было назначено проведение проверки использования  древесины, заготовленной  гражданином _________________________________________</w:t>
      </w: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r w:rsidRPr="005715CB">
        <w:rPr>
          <w:rFonts w:ascii="Times New Roman" w:eastAsia="Times New Roman" w:hAnsi="Times New Roman"/>
          <w:sz w:val="20"/>
          <w:szCs w:val="20"/>
          <w:lang w:eastAsia="ru-RU"/>
        </w:rPr>
        <w:t xml:space="preserve">   (фамилия, имя, отчество (при наличии) гражданина)</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по  договору  купли-продажи лесных насаждений для собственных нужд от «___»__________ 20___ года № _________, в объеме ______ м</w:t>
      </w:r>
      <w:r w:rsidRPr="005715CB">
        <w:rPr>
          <w:rFonts w:ascii="Times New Roman" w:eastAsia="Times New Roman" w:hAnsi="Times New Roman"/>
          <w:sz w:val="28"/>
          <w:szCs w:val="28"/>
          <w:vertAlign w:val="superscript"/>
          <w:lang w:eastAsia="ru-RU"/>
        </w:rPr>
        <w:t>3</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Лицо(а), проводившее(ие) проверку:___________________________________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0"/>
          <w:szCs w:val="20"/>
          <w:lang w:eastAsia="ru-RU"/>
        </w:rPr>
        <w:t xml:space="preserve">                                (фамилия, имя, отчество (при наличии), должность лиц, проводивших проверку)</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vertAlign w:val="superscript"/>
          <w:lang w:eastAsia="ru-RU"/>
        </w:rPr>
        <w:t>___________________________________________________________________________________________________________________</w:t>
      </w:r>
      <w:bookmarkStart w:id="7" w:name="p5018"/>
      <w:bookmarkEnd w:id="7"/>
      <w:r w:rsidRPr="005715CB">
        <w:rPr>
          <w:rFonts w:ascii="Times New Roman" w:eastAsia="Times New Roman" w:hAnsi="Times New Roman"/>
          <w:sz w:val="28"/>
          <w:szCs w:val="28"/>
          <w:lang w:eastAsia="ru-RU"/>
        </w:rPr>
        <w:t>При проведении проверки присутствовали (в случае присутствия):_________</w:t>
      </w:r>
    </w:p>
    <w:p w:rsidR="005715CB" w:rsidRPr="005715CB" w:rsidRDefault="005715CB" w:rsidP="005715CB">
      <w:pPr>
        <w:widowControl w:val="0"/>
        <w:spacing w:after="0" w:line="240" w:lineRule="auto"/>
        <w:jc w:val="both"/>
        <w:rPr>
          <w:rFonts w:ascii="Courier New" w:eastAsia="Times New Roman" w:hAnsi="Courier New" w:cs="Courier New"/>
          <w:sz w:val="20"/>
          <w:szCs w:val="20"/>
          <w:lang w:eastAsia="ru-RU"/>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r w:rsidRPr="005715CB">
        <w:rPr>
          <w:rFonts w:ascii="Times New Roman" w:eastAsia="Times New Roman" w:hAnsi="Times New Roman"/>
          <w:sz w:val="20"/>
          <w:szCs w:val="28"/>
          <w:lang w:eastAsia="ru-RU"/>
        </w:rPr>
        <w:t xml:space="preserve"> (фамилия, имя, отчество (при наличии) гражданина или его уполномоченного представителя)</w:t>
      </w:r>
    </w:p>
    <w:p w:rsidR="005715CB" w:rsidRPr="005715CB" w:rsidRDefault="005715CB" w:rsidP="005715CB">
      <w:pPr>
        <w:suppressAutoHyphens/>
        <w:spacing w:after="0" w:line="252" w:lineRule="auto"/>
        <w:jc w:val="both"/>
        <w:rPr>
          <w:rFonts w:ascii="Times New Roman" w:eastAsia="Times New Roman" w:hAnsi="Times New Roman"/>
          <w:sz w:val="24"/>
          <w:szCs w:val="20"/>
          <w:lang w:eastAsia="zh-CN"/>
        </w:rPr>
      </w:pPr>
    </w:p>
    <w:p w:rsidR="005715CB" w:rsidRPr="005715CB" w:rsidRDefault="005715CB" w:rsidP="005715CB">
      <w:pPr>
        <w:suppressAutoHyphens/>
        <w:spacing w:after="0" w:line="252" w:lineRule="auto"/>
        <w:jc w:val="both"/>
        <w:rPr>
          <w:rFonts w:ascii="Liberation Mono" w:eastAsia="Times New Roman" w:hAnsi="Liberation Mono" w:cs="Liberation Mono"/>
          <w:sz w:val="20"/>
          <w:szCs w:val="20"/>
          <w:lang w:eastAsia="zh-CN"/>
        </w:rPr>
      </w:pPr>
      <w:bookmarkStart w:id="8" w:name="p5065"/>
      <w:bookmarkEnd w:id="8"/>
      <w:r w:rsidRPr="005715CB">
        <w:rPr>
          <w:rFonts w:ascii="Times New Roman" w:eastAsia="Times New Roman" w:hAnsi="Times New Roman"/>
          <w:sz w:val="28"/>
          <w:szCs w:val="28"/>
          <w:lang w:eastAsia="ru-RU"/>
        </w:rPr>
        <w:t>Причины невозможности проведения проверки:</w:t>
      </w:r>
      <w:bookmarkStart w:id="9" w:name="p5066"/>
      <w:bookmarkEnd w:id="9"/>
      <w:r w:rsidRPr="005715CB">
        <w:rPr>
          <w:rFonts w:ascii="Times New Roman" w:eastAsia="Times New Roman" w:hAnsi="Times New Roman"/>
          <w:sz w:val="28"/>
          <w:szCs w:val="28"/>
          <w:lang w:eastAsia="ru-RU"/>
        </w:rPr>
        <w:t>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bookmarkStart w:id="10" w:name="p5067"/>
      <w:bookmarkEnd w:id="10"/>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bookmarkStart w:id="11" w:name="p5068"/>
      <w:bookmarkEnd w:id="11"/>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bookmarkStart w:id="12" w:name="p5077"/>
      <w:bookmarkEnd w:id="12"/>
      <w:r w:rsidRPr="005715CB">
        <w:rPr>
          <w:rFonts w:ascii="Times New Roman" w:eastAsia="Times New Roman" w:hAnsi="Times New Roman"/>
          <w:sz w:val="28"/>
          <w:szCs w:val="28"/>
          <w:lang w:eastAsia="ru-RU"/>
        </w:rPr>
        <w:t>В ходе осмотра установлено:</w:t>
      </w:r>
      <w:bookmarkStart w:id="13" w:name="p5078"/>
      <w:bookmarkEnd w:id="13"/>
      <w:r w:rsidRPr="005715CB">
        <w:rPr>
          <w:rFonts w:ascii="Times New Roman" w:eastAsia="Times New Roman" w:hAnsi="Times New Roman"/>
          <w:sz w:val="28"/>
          <w:szCs w:val="28"/>
          <w:lang w:eastAsia="ru-RU"/>
        </w:rPr>
        <w:t>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bookmarkStart w:id="14" w:name="p5079"/>
      <w:bookmarkEnd w:id="14"/>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bookmarkStart w:id="15" w:name="p5080"/>
      <w:bookmarkEnd w:id="15"/>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bookmarkStart w:id="16" w:name="p5081"/>
      <w:bookmarkEnd w:id="16"/>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r w:rsidRPr="005715CB">
        <w:rPr>
          <w:rFonts w:ascii="Times New Roman" w:eastAsia="Times New Roman" w:hAnsi="Times New Roman"/>
          <w:sz w:val="28"/>
          <w:szCs w:val="28"/>
          <w:lang w:eastAsia="ru-RU"/>
        </w:rPr>
        <w:t>__________________________________________________________________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20"/>
          <w:szCs w:val="20"/>
          <w:lang w:eastAsia="zh-CN"/>
        </w:rPr>
      </w:pPr>
      <w:r w:rsidRPr="005715CB">
        <w:rPr>
          <w:rFonts w:ascii="Times New Roman" w:eastAsia="Times New Roman" w:hAnsi="Times New Roman"/>
          <w:sz w:val="28"/>
          <w:szCs w:val="28"/>
          <w:lang w:eastAsia="ru-RU"/>
        </w:rPr>
        <w:lastRenderedPageBreak/>
        <w:t>__________________________________________________________________</w:t>
      </w:r>
    </w:p>
    <w:p w:rsidR="005715CB" w:rsidRPr="005715CB" w:rsidRDefault="005715CB" w:rsidP="005715CB">
      <w:pPr>
        <w:widowControl w:val="0"/>
        <w:spacing w:after="0" w:line="240" w:lineRule="auto"/>
        <w:jc w:val="both"/>
        <w:rPr>
          <w:rFonts w:ascii="Courier New" w:eastAsia="Times New Roman" w:hAnsi="Courier New" w:cs="Courier New"/>
          <w:sz w:val="18"/>
          <w:szCs w:val="20"/>
          <w:lang w:eastAsia="ru-RU"/>
        </w:rPr>
      </w:pPr>
      <w:r w:rsidRPr="005715CB">
        <w:rPr>
          <w:rFonts w:ascii="Times New Roman" w:eastAsia="Times New Roman" w:hAnsi="Times New Roman"/>
          <w:sz w:val="24"/>
          <w:szCs w:val="28"/>
          <w:lang w:eastAsia="ru-RU"/>
        </w:rPr>
        <w:t xml:space="preserve">В ходе осмотра __________________________________________ фотосъемка,  </w:t>
      </w:r>
    </w:p>
    <w:p w:rsidR="005715CB" w:rsidRPr="005715CB" w:rsidRDefault="005715CB" w:rsidP="005715CB">
      <w:pPr>
        <w:widowControl w:val="0"/>
        <w:spacing w:after="0" w:line="240" w:lineRule="auto"/>
        <w:jc w:val="both"/>
        <w:rPr>
          <w:rFonts w:ascii="Courier New" w:eastAsia="Times New Roman" w:hAnsi="Courier New" w:cs="Courier New"/>
          <w:sz w:val="18"/>
          <w:szCs w:val="20"/>
          <w:lang w:eastAsia="ru-RU"/>
        </w:rPr>
      </w:pPr>
      <w:r w:rsidRPr="005715CB">
        <w:rPr>
          <w:rFonts w:ascii="Times New Roman" w:eastAsia="Times New Roman" w:hAnsi="Times New Roman"/>
          <w:sz w:val="18"/>
          <w:szCs w:val="28"/>
          <w:lang w:eastAsia="ru-RU"/>
        </w:rPr>
        <w:t xml:space="preserve">                                                              (осуществлялась/не осуществлялась)</w:t>
      </w:r>
    </w:p>
    <w:p w:rsidR="005715CB" w:rsidRPr="005715CB" w:rsidRDefault="005715CB" w:rsidP="005715CB">
      <w:pPr>
        <w:widowControl w:val="0"/>
        <w:spacing w:after="0" w:line="240" w:lineRule="auto"/>
        <w:jc w:val="both"/>
        <w:rPr>
          <w:rFonts w:ascii="Courier New" w:eastAsia="Times New Roman" w:hAnsi="Courier New" w:cs="Courier New"/>
          <w:sz w:val="18"/>
          <w:szCs w:val="20"/>
          <w:lang w:eastAsia="ru-RU"/>
        </w:rPr>
      </w:pPr>
      <w:r w:rsidRPr="005715CB">
        <w:rPr>
          <w:rFonts w:ascii="Times New Roman" w:eastAsia="Times New Roman" w:hAnsi="Times New Roman"/>
          <w:sz w:val="24"/>
          <w:szCs w:val="28"/>
          <w:lang w:eastAsia="ru-RU"/>
        </w:rPr>
        <w:t>видеозапись.</w:t>
      </w:r>
    </w:p>
    <w:p w:rsidR="005715CB" w:rsidRPr="005715CB" w:rsidRDefault="005715CB" w:rsidP="005715CB">
      <w:pPr>
        <w:suppressAutoHyphens/>
        <w:spacing w:after="0" w:line="252" w:lineRule="auto"/>
        <w:rPr>
          <w:rFonts w:ascii="Liberation Mono" w:eastAsia="Times New Roman" w:hAnsi="Liberation Mono" w:cs="Liberation Mono"/>
          <w:sz w:val="18"/>
          <w:szCs w:val="20"/>
          <w:lang w:eastAsia="zh-CN"/>
        </w:rPr>
      </w:pPr>
      <w:bookmarkStart w:id="17" w:name="p5087"/>
      <w:bookmarkEnd w:id="17"/>
      <w:r w:rsidRPr="005715CB">
        <w:rPr>
          <w:rFonts w:ascii="Times New Roman" w:eastAsia="Times New Roman" w:hAnsi="Times New Roman"/>
          <w:sz w:val="24"/>
          <w:szCs w:val="28"/>
          <w:lang w:eastAsia="ru-RU"/>
        </w:rPr>
        <w:t>Прилагаемые к акту документы (при наличии): ____________________________________</w:t>
      </w:r>
    </w:p>
    <w:p w:rsidR="005715CB" w:rsidRPr="005715CB" w:rsidRDefault="005715CB" w:rsidP="005715CB">
      <w:pPr>
        <w:suppressAutoHyphens/>
        <w:spacing w:after="0" w:line="252" w:lineRule="auto"/>
        <w:rPr>
          <w:rFonts w:ascii="Liberation Mono" w:eastAsia="Times New Roman" w:hAnsi="Liberation Mono" w:cs="Liberation Mono"/>
          <w:sz w:val="18"/>
          <w:szCs w:val="20"/>
          <w:lang w:val="en-US" w:eastAsia="zh-CN"/>
        </w:rPr>
      </w:pPr>
      <w:bookmarkStart w:id="18" w:name="p5088"/>
      <w:bookmarkEnd w:id="18"/>
      <w:r w:rsidRPr="005715CB">
        <w:rPr>
          <w:rFonts w:ascii="Times New Roman" w:eastAsia="Times New Roman" w:hAnsi="Times New Roman"/>
          <w:sz w:val="24"/>
          <w:szCs w:val="28"/>
          <w:lang w:eastAsia="ru-RU"/>
        </w:rPr>
        <w:t>__________________________________________________________________</w:t>
      </w:r>
      <w:r>
        <w:rPr>
          <w:rFonts w:ascii="Times New Roman" w:eastAsia="Times New Roman" w:hAnsi="Times New Roman"/>
          <w:sz w:val="24"/>
          <w:szCs w:val="28"/>
          <w:lang w:val="en-US" w:eastAsia="ru-RU"/>
        </w:rPr>
        <w:t>___________</w:t>
      </w:r>
    </w:p>
    <w:p w:rsidR="005715CB" w:rsidRPr="005715CB" w:rsidRDefault="005715CB" w:rsidP="005715CB">
      <w:pPr>
        <w:spacing w:after="0" w:line="240" w:lineRule="auto"/>
        <w:rPr>
          <w:rFonts w:ascii="Times New Roman" w:hAnsi="Times New Roman"/>
          <w:sz w:val="24"/>
          <w:szCs w:val="28"/>
        </w:rPr>
      </w:pPr>
    </w:p>
    <w:p w:rsidR="005715CB" w:rsidRPr="005715CB" w:rsidRDefault="005715CB" w:rsidP="005715CB">
      <w:pPr>
        <w:spacing w:after="0" w:line="240" w:lineRule="auto"/>
        <w:rPr>
          <w:rFonts w:ascii="Times New Roman" w:hAnsi="Times New Roman"/>
          <w:sz w:val="24"/>
          <w:szCs w:val="28"/>
        </w:rPr>
      </w:pPr>
    </w:p>
    <w:p w:rsidR="005715CB" w:rsidRPr="005715CB" w:rsidRDefault="005715CB" w:rsidP="005715CB">
      <w:pPr>
        <w:spacing w:after="0" w:line="240" w:lineRule="auto"/>
        <w:rPr>
          <w:rFonts w:ascii="Times New Roman" w:hAnsi="Times New Roman"/>
          <w:sz w:val="24"/>
          <w:szCs w:val="28"/>
        </w:rPr>
      </w:pPr>
      <w:r w:rsidRPr="005715CB">
        <w:rPr>
          <w:rFonts w:ascii="Times New Roman" w:hAnsi="Times New Roman"/>
          <w:sz w:val="24"/>
          <w:szCs w:val="28"/>
        </w:rPr>
        <w:t xml:space="preserve">Председатель комиссии:                                                       </w:t>
      </w:r>
      <w:r>
        <w:rPr>
          <w:rFonts w:ascii="Times New Roman" w:hAnsi="Times New Roman"/>
          <w:sz w:val="24"/>
          <w:szCs w:val="28"/>
          <w:lang w:val="en-US"/>
        </w:rPr>
        <w:t xml:space="preserve">                     </w:t>
      </w:r>
      <w:r w:rsidRPr="005715CB">
        <w:rPr>
          <w:rFonts w:ascii="Times New Roman" w:hAnsi="Times New Roman"/>
          <w:sz w:val="24"/>
          <w:szCs w:val="28"/>
        </w:rPr>
        <w:t xml:space="preserve">    ________________</w:t>
      </w:r>
    </w:p>
    <w:p w:rsidR="005715CB" w:rsidRPr="005715CB" w:rsidRDefault="005715CB" w:rsidP="005715CB">
      <w:pPr>
        <w:spacing w:after="0" w:line="240" w:lineRule="auto"/>
        <w:rPr>
          <w:rFonts w:ascii="Times New Roman" w:hAnsi="Times New Roman"/>
          <w:sz w:val="24"/>
          <w:szCs w:val="28"/>
        </w:rPr>
      </w:pPr>
    </w:p>
    <w:p w:rsidR="005715CB" w:rsidRPr="005715CB" w:rsidRDefault="005715CB" w:rsidP="005715CB">
      <w:pPr>
        <w:spacing w:after="0" w:line="240" w:lineRule="auto"/>
        <w:rPr>
          <w:rFonts w:ascii="Times New Roman" w:hAnsi="Times New Roman"/>
          <w:sz w:val="28"/>
          <w:szCs w:val="28"/>
        </w:rPr>
      </w:pPr>
      <w:r w:rsidRPr="005715CB">
        <w:rPr>
          <w:rFonts w:ascii="Times New Roman" w:hAnsi="Times New Roman"/>
          <w:sz w:val="24"/>
          <w:szCs w:val="28"/>
        </w:rPr>
        <w:t xml:space="preserve">Члены комиссии:                                                                      </w:t>
      </w:r>
      <w:r>
        <w:rPr>
          <w:rFonts w:ascii="Times New Roman" w:hAnsi="Times New Roman"/>
          <w:sz w:val="24"/>
          <w:szCs w:val="28"/>
          <w:lang w:val="en-US"/>
        </w:rPr>
        <w:t xml:space="preserve">                      </w:t>
      </w:r>
      <w:r w:rsidRPr="005715CB">
        <w:rPr>
          <w:rFonts w:ascii="Times New Roman" w:hAnsi="Times New Roman"/>
          <w:sz w:val="24"/>
          <w:szCs w:val="28"/>
        </w:rPr>
        <w:t xml:space="preserve"> ________________   </w:t>
      </w:r>
    </w:p>
    <w:p w:rsidR="005715CB" w:rsidRDefault="005715CB" w:rsidP="005715CB">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p>
    <w:p w:rsidR="00FE13BB" w:rsidRPr="005715CB" w:rsidRDefault="00FE13BB" w:rsidP="005715CB">
      <w:pPr>
        <w:spacing w:after="0" w:line="240" w:lineRule="auto"/>
        <w:rPr>
          <w:rFonts w:ascii="Times New Roman" w:hAnsi="Times New Roman"/>
          <w:sz w:val="16"/>
          <w:szCs w:val="28"/>
          <w:lang w:val="en-US"/>
        </w:rPr>
      </w:pPr>
    </w:p>
    <w:p w:rsidR="00FE13BB" w:rsidRPr="00FE13BB" w:rsidRDefault="00FE13BB" w:rsidP="00FE13BB">
      <w:pPr>
        <w:keepNext/>
        <w:spacing w:after="0" w:line="240" w:lineRule="auto"/>
        <w:jc w:val="center"/>
        <w:outlineLvl w:val="0"/>
        <w:rPr>
          <w:rFonts w:ascii="Arial" w:eastAsia="Times New Roman" w:hAnsi="Arial" w:cs="Arial"/>
          <w:b/>
          <w:bCs/>
          <w:kern w:val="32"/>
          <w:sz w:val="20"/>
          <w:szCs w:val="20"/>
          <w:lang w:eastAsia="ru-RU"/>
        </w:rPr>
      </w:pPr>
      <w:r w:rsidRPr="00FE13BB">
        <w:rPr>
          <w:rFonts w:ascii="Arial" w:eastAsia="Times New Roman" w:hAnsi="Arial" w:cs="Arial"/>
          <w:b/>
          <w:bCs/>
          <w:noProof/>
          <w:kern w:val="32"/>
          <w:sz w:val="20"/>
          <w:szCs w:val="20"/>
          <w:lang w:eastAsia="ru-RU"/>
        </w:rPr>
        <w:drawing>
          <wp:inline distT="0" distB="0" distL="0" distR="0">
            <wp:extent cx="581660" cy="724535"/>
            <wp:effectExtent l="19050" t="0" r="8890" b="0"/>
            <wp:docPr id="9"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6"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FE13BB" w:rsidRPr="00FE13BB" w:rsidRDefault="00FE13BB" w:rsidP="00FE13BB">
      <w:pPr>
        <w:spacing w:after="0" w:line="240" w:lineRule="auto"/>
        <w:rPr>
          <w:rFonts w:ascii="Times New Roman" w:eastAsia="Times New Roman" w:hAnsi="Times New Roman"/>
          <w:sz w:val="20"/>
          <w:szCs w:val="20"/>
          <w:lang w:eastAsia="ru-RU"/>
        </w:rPr>
      </w:pPr>
    </w:p>
    <w:p w:rsidR="00FE13BB" w:rsidRPr="00E31A47" w:rsidRDefault="00FE13BB" w:rsidP="00FE13BB">
      <w:pPr>
        <w:spacing w:after="0" w:line="240" w:lineRule="auto"/>
        <w:jc w:val="center"/>
        <w:rPr>
          <w:rFonts w:ascii="Times New Roman" w:eastAsia="Times New Roman" w:hAnsi="Times New Roman"/>
          <w:sz w:val="18"/>
          <w:szCs w:val="20"/>
          <w:lang w:eastAsia="ru-RU"/>
        </w:rPr>
      </w:pPr>
      <w:r w:rsidRPr="00FE13BB">
        <w:rPr>
          <w:rFonts w:ascii="Times New Roman" w:eastAsia="Times New Roman" w:hAnsi="Times New Roman"/>
          <w:sz w:val="18"/>
          <w:szCs w:val="20"/>
          <w:lang w:eastAsia="ru-RU"/>
        </w:rPr>
        <w:t>АДМИНИСТРАЦИЯ БОГУЧАНСКОГО  РАЙОНА</w:t>
      </w:r>
    </w:p>
    <w:p w:rsidR="00FE13BB" w:rsidRPr="00E31A47" w:rsidRDefault="00FE13BB" w:rsidP="00FE13BB">
      <w:pPr>
        <w:spacing w:after="0" w:line="240" w:lineRule="auto"/>
        <w:jc w:val="center"/>
        <w:rPr>
          <w:rFonts w:ascii="Times New Roman" w:eastAsia="Times New Roman" w:hAnsi="Times New Roman"/>
          <w:sz w:val="18"/>
          <w:szCs w:val="20"/>
          <w:lang w:eastAsia="ru-RU"/>
        </w:rPr>
      </w:pPr>
      <w:r w:rsidRPr="00FE13BB">
        <w:rPr>
          <w:rFonts w:ascii="Times New Roman" w:eastAsia="Times New Roman" w:hAnsi="Times New Roman"/>
          <w:sz w:val="18"/>
          <w:szCs w:val="20"/>
          <w:lang w:eastAsia="ru-RU"/>
        </w:rPr>
        <w:t>ПОСТАНОВЛЕНИЕ</w:t>
      </w:r>
    </w:p>
    <w:p w:rsidR="00FE13BB" w:rsidRPr="00FE13BB" w:rsidRDefault="00FE13BB" w:rsidP="00FE13BB">
      <w:pPr>
        <w:spacing w:after="0" w:line="240" w:lineRule="auto"/>
        <w:jc w:val="center"/>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22.02. 2022                                      с. Богучаны                                      №  115 -п</w:t>
      </w:r>
    </w:p>
    <w:p w:rsidR="00FE13BB" w:rsidRPr="00E31A47" w:rsidRDefault="00FE13BB" w:rsidP="00FE13BB">
      <w:pPr>
        <w:spacing w:after="0" w:line="240" w:lineRule="auto"/>
        <w:jc w:val="center"/>
        <w:rPr>
          <w:rFonts w:ascii="Times New Roman" w:eastAsia="Times New Roman" w:hAnsi="Times New Roman"/>
          <w:sz w:val="20"/>
          <w:szCs w:val="20"/>
          <w:lang w:eastAsia="ru-RU"/>
        </w:rPr>
      </w:pPr>
    </w:p>
    <w:p w:rsidR="00FE13BB" w:rsidRPr="00E31A47" w:rsidRDefault="00FE13BB" w:rsidP="00FE13BB">
      <w:pPr>
        <w:spacing w:after="0" w:line="240" w:lineRule="auto"/>
        <w:jc w:val="center"/>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О признании утратившими силу отдельных постановлений</w:t>
      </w:r>
    </w:p>
    <w:p w:rsidR="00FE13BB" w:rsidRPr="00E31A47" w:rsidRDefault="00FE13BB" w:rsidP="00FE13BB">
      <w:pPr>
        <w:spacing w:after="0" w:line="240" w:lineRule="auto"/>
        <w:rPr>
          <w:rFonts w:ascii="Times New Roman" w:eastAsia="Times New Roman" w:hAnsi="Times New Roman"/>
          <w:sz w:val="20"/>
          <w:szCs w:val="20"/>
          <w:lang w:eastAsia="ru-RU"/>
        </w:rPr>
      </w:pPr>
    </w:p>
    <w:p w:rsidR="00FE13BB" w:rsidRPr="00FE13BB" w:rsidRDefault="00FE13BB" w:rsidP="00FE13BB">
      <w:pPr>
        <w:autoSpaceDE w:val="0"/>
        <w:spacing w:after="0" w:line="240" w:lineRule="auto"/>
        <w:ind w:firstLine="720"/>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В связи с изменением мероприятий муниципальной программы, утвержденных постановлением администрации Богучанского района от 08.02.2022 № 86-п «О внесении изменений в муниципальную программу «Развитие инвестиционной деятельности, малого и среднего предпринимательства на территории Богучанского района» утвержденную постановлением от 01.11.2013 № 1389, руководствуясь статьями 7,8,47 Устава Богучанского района ПОСТАНОВЛЯЮ:</w:t>
      </w:r>
    </w:p>
    <w:p w:rsidR="00FE13BB" w:rsidRPr="00FE13BB" w:rsidRDefault="00FE13BB" w:rsidP="00FE13BB">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 Признать утратившими силу отдельные постановления администрации Богучанского района:</w:t>
      </w:r>
    </w:p>
    <w:p w:rsidR="00FE13BB" w:rsidRPr="00FE13BB" w:rsidRDefault="00FE13BB" w:rsidP="00FE13BB">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1.1. Постановление администрации Богучанского района от 04.09.2019 №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FE13BB" w:rsidRPr="00FE13BB" w:rsidRDefault="00FE13BB" w:rsidP="00FE13BB">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1.2. Постановление администрации Богучанского района от 31.01.2019 № 1070-п «О внесении изменений  в постановление администрации Богучанского района от 04.09.2019 №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FE13BB" w:rsidRPr="00FE13BB" w:rsidRDefault="00FE13BB" w:rsidP="00FE13BB">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 xml:space="preserve">1.3. </w:t>
      </w:r>
      <w:bookmarkStart w:id="19" w:name="_Hlk95569730"/>
      <w:r w:rsidRPr="00FE13BB">
        <w:rPr>
          <w:rFonts w:ascii="Times New Roman" w:eastAsia="Times New Roman" w:hAnsi="Times New Roman"/>
          <w:sz w:val="20"/>
          <w:szCs w:val="20"/>
          <w:lang w:eastAsia="ru-RU"/>
        </w:rPr>
        <w:t xml:space="preserve">Постановление администрации Богучанского района от 07.02.2020 № 116-п </w:t>
      </w:r>
      <w:bookmarkEnd w:id="19"/>
      <w:r w:rsidRPr="00FE13BB">
        <w:rPr>
          <w:rFonts w:ascii="Times New Roman" w:eastAsia="Times New Roman" w:hAnsi="Times New Roman"/>
          <w:sz w:val="20"/>
          <w:szCs w:val="20"/>
          <w:lang w:eastAsia="ru-RU"/>
        </w:rPr>
        <w:t>«О внесении изменений в постановление администрации Богучанского района от 04.09.2019 №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FE13BB" w:rsidRPr="00FE13BB" w:rsidRDefault="00FE13BB" w:rsidP="00FE13BB">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1.4.</w:t>
      </w:r>
      <w:bookmarkStart w:id="20" w:name="_Hlk95569986"/>
      <w:r w:rsidRPr="00FE13BB">
        <w:rPr>
          <w:rFonts w:ascii="Times New Roman" w:eastAsia="Times New Roman" w:hAnsi="Times New Roman"/>
          <w:sz w:val="20"/>
          <w:szCs w:val="20"/>
          <w:lang w:eastAsia="ru-RU"/>
        </w:rPr>
        <w:t>Постановление администрации Богучанского района от 14.03.2019 № 236-п</w:t>
      </w:r>
      <w:bookmarkEnd w:id="20"/>
      <w:r w:rsidRPr="00FE13BB">
        <w:rPr>
          <w:rFonts w:ascii="Times New Roman" w:eastAsia="Times New Roman" w:hAnsi="Times New Roman"/>
          <w:sz w:val="20"/>
          <w:szCs w:val="20"/>
          <w:lang w:eastAsia="ru-RU"/>
        </w:rPr>
        <w:t>«Об утверждении Порядка предоставления субсидии субъектам малого и среднего предпринимательства на компенсацию затрат, произведенных затрат, в целях создания и (или) развития, и (или) модернизации производства товаров ( работ, услуг) включая затраты на монтаж оборудования»;</w:t>
      </w:r>
    </w:p>
    <w:p w:rsidR="00FE13BB" w:rsidRPr="00FE13BB" w:rsidRDefault="00FE13BB" w:rsidP="00FE13B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1.5. Постановление администрации Богучанского района от 07.02.2020 № 115-п «О внесении изменений в постановление администрации Богучанского района от 14.03.2019 № 236-п «Об утверждении Порядка предоставления субсидии субъектам малого и среднего предпринимательства на компенсацию затрат, произведенных затрат, в целях создания и (или) развития, и (или) модернизации производства товаров ( работ, услуг) включая затраты на монтаж оборудования»;</w:t>
      </w:r>
    </w:p>
    <w:p w:rsidR="00FE13BB" w:rsidRPr="00FE13BB" w:rsidRDefault="00FE13BB" w:rsidP="00FE13B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1.6. Постановление администрации Богучанского района от 14.03.2019 № 235-п «Об утверждении порядка предоставления субсидий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FE13BB" w:rsidRPr="00FE13BB" w:rsidRDefault="00FE13BB" w:rsidP="00FE13B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lastRenderedPageBreak/>
        <w:t>1.7.</w:t>
      </w:r>
      <w:bookmarkStart w:id="21" w:name="_Hlk95570785"/>
      <w:r w:rsidRPr="00FE13BB">
        <w:rPr>
          <w:rFonts w:ascii="Times New Roman" w:eastAsia="Times New Roman" w:hAnsi="Times New Roman"/>
          <w:sz w:val="20"/>
          <w:szCs w:val="20"/>
          <w:lang w:eastAsia="ru-RU"/>
        </w:rPr>
        <w:t>Постановление администрации Богучанского района от 07.02.2020 № 114-п «О внесении изменений в постановление администрации Богучанского района</w:t>
      </w:r>
      <w:bookmarkEnd w:id="21"/>
      <w:r w:rsidRPr="00FE13BB">
        <w:rPr>
          <w:rFonts w:ascii="Times New Roman" w:eastAsia="Times New Roman" w:hAnsi="Times New Roman"/>
          <w:sz w:val="20"/>
          <w:szCs w:val="20"/>
          <w:lang w:eastAsia="ru-RU"/>
        </w:rPr>
        <w:t>от 14.03.2019 № 235-п «Об утверждении порядка предоставления субсидий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FE13BB" w:rsidRPr="00FE13BB" w:rsidRDefault="00FE13BB" w:rsidP="00FE13B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1.8. Постановление администрации Богучанского района от 19.02.2014 № 197-п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FE13BB" w:rsidRPr="00FE13BB" w:rsidRDefault="00FE13BB" w:rsidP="00FE13B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E13BB">
        <w:rPr>
          <w:rFonts w:ascii="Times New Roman" w:eastAsia="Times New Roman" w:hAnsi="Times New Roman"/>
          <w:sz w:val="20"/>
          <w:szCs w:val="20"/>
          <w:lang w:eastAsia="ru-RU"/>
        </w:rPr>
        <w:t>1.9. Постановление администрации Богучанского района от 17.05.2016 № 357-п «О внесении изменений в постановление администрации Богучанского района от 19.02.2014 № 197-п «Об утверждении порядка предоставления субсидий субъектам малого и (или) среднего предпринимательства на возмещение части затрат по разработке бизнес-планов проектов, планирующих реализацию инвестиционных проектов»;</w:t>
      </w:r>
    </w:p>
    <w:p w:rsidR="00FE13BB" w:rsidRPr="00FE13BB" w:rsidRDefault="00FE13BB" w:rsidP="00FE13BB">
      <w:pPr>
        <w:spacing w:after="0" w:line="240" w:lineRule="auto"/>
        <w:ind w:firstLine="720"/>
        <w:jc w:val="both"/>
        <w:rPr>
          <w:rFonts w:ascii="Times New Roman" w:eastAsia="Times New Roman" w:hAnsi="Times New Roman"/>
          <w:color w:val="000000"/>
          <w:sz w:val="20"/>
          <w:szCs w:val="20"/>
          <w:lang w:eastAsia="ru-RU"/>
        </w:rPr>
      </w:pPr>
      <w:r w:rsidRPr="00FE13BB">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w:t>
      </w:r>
      <w:r w:rsidRPr="00FE13BB">
        <w:rPr>
          <w:rFonts w:ascii="Times New Roman" w:eastAsia="Times New Roman" w:hAnsi="Times New Roman"/>
          <w:color w:val="000000"/>
          <w:sz w:val="20"/>
          <w:szCs w:val="20"/>
          <w:lang w:eastAsia="ru-RU"/>
        </w:rPr>
        <w:br/>
        <w:t xml:space="preserve">на заместителя Главы администрации Богучанского района по экономике </w:t>
      </w:r>
      <w:r w:rsidRPr="00FE13BB">
        <w:rPr>
          <w:rFonts w:ascii="Times New Roman" w:eastAsia="Times New Roman" w:hAnsi="Times New Roman"/>
          <w:color w:val="000000"/>
          <w:sz w:val="20"/>
          <w:szCs w:val="20"/>
          <w:lang w:eastAsia="ru-RU"/>
        </w:rPr>
        <w:br/>
        <w:t>и планированиюА.С.Арсеньеву.</w:t>
      </w:r>
    </w:p>
    <w:p w:rsidR="00FE13BB" w:rsidRPr="00FE13BB" w:rsidRDefault="00FE13BB" w:rsidP="00FE13BB">
      <w:pPr>
        <w:spacing w:after="0" w:line="240" w:lineRule="auto"/>
        <w:ind w:firstLine="709"/>
        <w:jc w:val="both"/>
        <w:rPr>
          <w:rFonts w:ascii="Times New Roman" w:eastAsia="Times New Roman" w:hAnsi="Times New Roman"/>
          <w:color w:val="000000"/>
          <w:sz w:val="20"/>
          <w:szCs w:val="20"/>
          <w:lang w:eastAsia="ru-RU"/>
        </w:rPr>
      </w:pPr>
      <w:r w:rsidRPr="00FE13BB">
        <w:rPr>
          <w:rFonts w:ascii="Times New Roman" w:eastAsia="Times New Roman" w:hAnsi="Times New Roman"/>
          <w:color w:val="000000"/>
          <w:sz w:val="20"/>
          <w:szCs w:val="20"/>
          <w:lang w:eastAsia="ru-RU"/>
        </w:rPr>
        <w:t xml:space="preserve">3. </w:t>
      </w:r>
      <w:r w:rsidRPr="00FE13BB">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01.01.2022 года.</w:t>
      </w:r>
    </w:p>
    <w:p w:rsidR="00FE13BB" w:rsidRPr="00FE13BB" w:rsidRDefault="00FE13BB" w:rsidP="00FE13BB">
      <w:pPr>
        <w:autoSpaceDE w:val="0"/>
        <w:spacing w:after="0" w:line="240" w:lineRule="auto"/>
        <w:rPr>
          <w:rFonts w:ascii="Times New Roman" w:eastAsia="Times New Roman" w:hAnsi="Times New Roman"/>
          <w:sz w:val="20"/>
          <w:szCs w:val="20"/>
          <w:lang w:eastAsia="ru-RU"/>
        </w:rPr>
      </w:pPr>
    </w:p>
    <w:p w:rsidR="005715CB" w:rsidRPr="005715CB" w:rsidRDefault="00FE13BB" w:rsidP="00FE13BB">
      <w:pPr>
        <w:widowControl w:val="0"/>
        <w:spacing w:after="0" w:line="240" w:lineRule="auto"/>
        <w:rPr>
          <w:rFonts w:eastAsia="Times New Roman" w:cs="Calibri"/>
          <w:sz w:val="20"/>
          <w:szCs w:val="20"/>
          <w:lang w:eastAsia="ru-RU"/>
        </w:rPr>
      </w:pPr>
      <w:r w:rsidRPr="00FE13BB">
        <w:rPr>
          <w:rFonts w:ascii="Times New Roman" w:eastAsia="Times New Roman" w:hAnsi="Times New Roman"/>
          <w:sz w:val="20"/>
          <w:szCs w:val="20"/>
          <w:lang w:eastAsia="ru-RU"/>
        </w:rPr>
        <w:t>И. о. Главы Богучанского  района                                                      В.М. Любим</w:t>
      </w:r>
    </w:p>
    <w:p w:rsidR="00391605" w:rsidRPr="00FE13BB" w:rsidRDefault="00391605" w:rsidP="00EC2B6E">
      <w:pPr>
        <w:spacing w:after="0" w:line="240" w:lineRule="auto"/>
        <w:ind w:left="567" w:firstLine="360"/>
        <w:jc w:val="both"/>
        <w:rPr>
          <w:rFonts w:ascii="Times New Roman" w:eastAsia="Times New Roman" w:hAnsi="Times New Roman"/>
          <w:sz w:val="20"/>
          <w:szCs w:val="20"/>
          <w:lang w:eastAsia="ru-RU"/>
        </w:rPr>
      </w:pPr>
    </w:p>
    <w:p w:rsidR="00EC2B6E" w:rsidRPr="00EC2B6E" w:rsidRDefault="00EC2B6E" w:rsidP="00EC2B6E">
      <w:pPr>
        <w:keepNext/>
        <w:spacing w:after="0" w:line="240" w:lineRule="auto"/>
        <w:jc w:val="center"/>
        <w:outlineLvl w:val="0"/>
        <w:rPr>
          <w:rFonts w:ascii="Arial" w:eastAsia="Times New Roman" w:hAnsi="Arial" w:cs="Arial"/>
          <w:b/>
          <w:bCs/>
          <w:kern w:val="32"/>
          <w:sz w:val="20"/>
          <w:szCs w:val="20"/>
          <w:lang w:eastAsia="ru-RU"/>
        </w:rPr>
      </w:pPr>
      <w:r w:rsidRPr="00EC2B6E">
        <w:rPr>
          <w:rFonts w:ascii="Arial" w:eastAsia="Times New Roman" w:hAnsi="Arial" w:cs="Arial"/>
          <w:b/>
          <w:bCs/>
          <w:noProof/>
          <w:kern w:val="32"/>
          <w:sz w:val="20"/>
          <w:szCs w:val="20"/>
          <w:lang w:eastAsia="ru-RU"/>
        </w:rPr>
        <w:drawing>
          <wp:inline distT="0" distB="0" distL="0" distR="0">
            <wp:extent cx="579120" cy="7239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EC2B6E" w:rsidRPr="00EC2B6E" w:rsidRDefault="00EC2B6E" w:rsidP="00EC2B6E">
      <w:pPr>
        <w:spacing w:after="0" w:line="240" w:lineRule="auto"/>
        <w:rPr>
          <w:rFonts w:ascii="Times New Roman" w:eastAsia="Times New Roman" w:hAnsi="Times New Roman"/>
          <w:sz w:val="20"/>
          <w:szCs w:val="20"/>
          <w:lang w:eastAsia="ru-RU"/>
        </w:rPr>
      </w:pPr>
    </w:p>
    <w:p w:rsidR="00EC2B6E" w:rsidRPr="00E31A47" w:rsidRDefault="00EC2B6E" w:rsidP="00EC2B6E">
      <w:pPr>
        <w:spacing w:after="0" w:line="240" w:lineRule="auto"/>
        <w:jc w:val="center"/>
        <w:rPr>
          <w:rFonts w:ascii="Times New Roman" w:eastAsia="Times New Roman" w:hAnsi="Times New Roman"/>
          <w:sz w:val="18"/>
          <w:szCs w:val="20"/>
          <w:lang w:eastAsia="ru-RU"/>
        </w:rPr>
      </w:pPr>
      <w:r w:rsidRPr="00EC2B6E">
        <w:rPr>
          <w:rFonts w:ascii="Times New Roman" w:eastAsia="Times New Roman" w:hAnsi="Times New Roman"/>
          <w:sz w:val="18"/>
          <w:szCs w:val="20"/>
          <w:lang w:eastAsia="ru-RU"/>
        </w:rPr>
        <w:t>АДМИНИСТРАЦИЯ БОГУЧАНСКОГО  РАЙОНА</w:t>
      </w:r>
    </w:p>
    <w:p w:rsidR="00EC2B6E" w:rsidRPr="00E31A47" w:rsidRDefault="00EC2B6E" w:rsidP="00EC2B6E">
      <w:pPr>
        <w:spacing w:after="0" w:line="240" w:lineRule="auto"/>
        <w:jc w:val="center"/>
        <w:rPr>
          <w:rFonts w:ascii="Times New Roman" w:eastAsia="Times New Roman" w:hAnsi="Times New Roman"/>
          <w:sz w:val="18"/>
          <w:szCs w:val="20"/>
          <w:lang w:eastAsia="ru-RU"/>
        </w:rPr>
      </w:pPr>
      <w:r w:rsidRPr="00EC2B6E">
        <w:rPr>
          <w:rFonts w:ascii="Times New Roman" w:eastAsia="Times New Roman" w:hAnsi="Times New Roman"/>
          <w:sz w:val="18"/>
          <w:szCs w:val="20"/>
          <w:lang w:eastAsia="ru-RU"/>
        </w:rPr>
        <w:t>ПОСТАНОВЛЕНИЕ</w:t>
      </w:r>
    </w:p>
    <w:p w:rsidR="00EC2B6E" w:rsidRPr="00EC2B6E" w:rsidRDefault="00EC2B6E" w:rsidP="00EC2B6E">
      <w:pPr>
        <w:spacing w:after="0" w:line="240" w:lineRule="auto"/>
        <w:jc w:val="center"/>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22.02. 2022                                     с. Богучаны                                  № 117-п</w:t>
      </w:r>
    </w:p>
    <w:p w:rsidR="00EC2B6E" w:rsidRPr="00E31A47" w:rsidRDefault="00EC2B6E" w:rsidP="00EC2B6E">
      <w:pPr>
        <w:spacing w:after="0" w:line="240" w:lineRule="auto"/>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ind w:firstLine="284"/>
        <w:jc w:val="center"/>
        <w:rPr>
          <w:rFonts w:ascii="Times New Roman" w:eastAsia="Times New Roman" w:hAnsi="Times New Roman"/>
          <w:bCs/>
          <w:sz w:val="20"/>
          <w:szCs w:val="20"/>
          <w:lang w:eastAsia="ru-RU"/>
        </w:rPr>
      </w:pPr>
      <w:r w:rsidRPr="00EC2B6E">
        <w:rPr>
          <w:rFonts w:ascii="Times New Roman" w:eastAsia="Times New Roman" w:hAnsi="Times New Roman"/>
          <w:bCs/>
          <w:sz w:val="20"/>
          <w:szCs w:val="20"/>
          <w:lang w:eastAsia="ru-RU"/>
        </w:rPr>
        <w:t>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p>
    <w:p w:rsidR="00EC2B6E" w:rsidRPr="00E31A47" w:rsidRDefault="00EC2B6E" w:rsidP="00EC2B6E">
      <w:pPr>
        <w:spacing w:after="0" w:line="240" w:lineRule="auto"/>
        <w:rPr>
          <w:rFonts w:ascii="Times New Roman" w:eastAsia="Times New Roman" w:hAnsi="Times New Roman"/>
          <w:sz w:val="20"/>
          <w:szCs w:val="20"/>
          <w:lang w:eastAsia="ru-RU"/>
        </w:rPr>
      </w:pPr>
    </w:p>
    <w:p w:rsidR="00EC2B6E" w:rsidRPr="00EC2B6E" w:rsidRDefault="00EC2B6E" w:rsidP="00EC2B6E">
      <w:pPr>
        <w:autoSpaceDE w:val="0"/>
        <w:spacing w:after="0" w:line="240" w:lineRule="auto"/>
        <w:ind w:firstLine="720"/>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В соответствии со статьей 179 Бюджетного кодекса Российской  Федерации, Федеральным законом от 24.07.209-ФЗ «о развитии малого и среднего предпринимательства в Российской Федерации»,  постановлением администрации Богучанского района от 08.02.2022 № 86-п «О внесении изменений в муниципальную программу «Развитие инвестиционной деятельности, малого и среднего предпринимательства на территории Богучанского района» утвержденную постановлением </w:t>
      </w:r>
      <w:bookmarkStart w:id="22" w:name="_Hlk95578545"/>
      <w:r w:rsidRPr="00EC2B6E">
        <w:rPr>
          <w:rFonts w:ascii="Times New Roman" w:eastAsia="Times New Roman" w:hAnsi="Times New Roman"/>
          <w:sz w:val="20"/>
          <w:szCs w:val="20"/>
          <w:lang w:eastAsia="ru-RU"/>
        </w:rPr>
        <w:t xml:space="preserve">от 01.11.2013 </w:t>
      </w:r>
      <w:r w:rsidRPr="00EC2B6E">
        <w:rPr>
          <w:rFonts w:ascii="Times New Roman" w:eastAsia="Times New Roman" w:hAnsi="Times New Roman"/>
          <w:sz w:val="20"/>
          <w:szCs w:val="20"/>
          <w:lang w:eastAsia="ru-RU"/>
        </w:rPr>
        <w:br/>
        <w:t xml:space="preserve">№ 1389, </w:t>
      </w:r>
      <w:bookmarkEnd w:id="22"/>
      <w:r w:rsidRPr="00EC2B6E">
        <w:rPr>
          <w:rFonts w:ascii="Times New Roman" w:eastAsia="Times New Roman" w:hAnsi="Times New Roman"/>
          <w:sz w:val="20"/>
          <w:szCs w:val="20"/>
          <w:lang w:eastAsia="ru-RU"/>
        </w:rPr>
        <w:t>руководствуясь статьями 7,8,47 Устава Богучанского района ПОСТАНОВЛЯЮ:</w:t>
      </w:r>
    </w:p>
    <w:p w:rsidR="00EC2B6E" w:rsidRPr="00EC2B6E" w:rsidRDefault="00EC2B6E" w:rsidP="00EC2B6E">
      <w:pPr>
        <w:widowControl w:val="0"/>
        <w:numPr>
          <w:ilvl w:val="0"/>
          <w:numId w:val="24"/>
        </w:numPr>
        <w:autoSpaceDE w:val="0"/>
        <w:autoSpaceDN w:val="0"/>
        <w:adjustRightInd w:val="0"/>
        <w:spacing w:after="0" w:line="240" w:lineRule="auto"/>
        <w:ind w:left="0" w:firstLine="851"/>
        <w:jc w:val="both"/>
        <w:rPr>
          <w:rFonts w:ascii="Times New Roman" w:eastAsia="Times New Roman" w:hAnsi="Times New Roman" w:cs="Arial"/>
          <w:sz w:val="20"/>
          <w:szCs w:val="20"/>
          <w:lang w:eastAsia="ru-RU"/>
        </w:rPr>
      </w:pPr>
      <w:r w:rsidRPr="00EC2B6E">
        <w:rPr>
          <w:rFonts w:ascii="Times New Roman" w:eastAsia="Times New Roman" w:hAnsi="Times New Roman" w:cs="Arial"/>
          <w:sz w:val="20"/>
          <w:szCs w:val="20"/>
          <w:lang w:eastAsia="ru-RU"/>
        </w:rPr>
        <w:t xml:space="preserve">Утвердить Порядок предоставления субсидий субъектам малого и среднего предпринимательства </w:t>
      </w:r>
      <w:r w:rsidRPr="00EC2B6E">
        <w:rPr>
          <w:rFonts w:ascii="Times New Roman" w:eastAsia="Times New Roman" w:hAnsi="Times New Roman"/>
          <w:sz w:val="20"/>
          <w:szCs w:val="20"/>
          <w:lang w:eastAsia="ru-RU"/>
        </w:rPr>
        <w:t>на реализацию инвестиционных проектов в приоритетных отраслях в Богучанском районе, с</w:t>
      </w:r>
      <w:r w:rsidRPr="00EC2B6E">
        <w:rPr>
          <w:rFonts w:ascii="Times New Roman" w:eastAsia="Times New Roman" w:hAnsi="Times New Roman" w:cs="Arial"/>
          <w:sz w:val="20"/>
          <w:szCs w:val="20"/>
          <w:lang w:eastAsia="ru-RU"/>
        </w:rPr>
        <w:t>огласно Приложению.</w:t>
      </w:r>
    </w:p>
    <w:p w:rsidR="00EC2B6E" w:rsidRPr="00EC2B6E" w:rsidRDefault="00EC2B6E" w:rsidP="00EC2B6E">
      <w:pPr>
        <w:spacing w:after="0" w:line="240" w:lineRule="auto"/>
        <w:ind w:firstLine="720"/>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планированию А.С. Арсеньеву.</w:t>
      </w:r>
    </w:p>
    <w:p w:rsidR="00EC2B6E" w:rsidRPr="00EC2B6E" w:rsidRDefault="00EC2B6E" w:rsidP="00EC2B6E">
      <w:pPr>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 xml:space="preserve">3. </w:t>
      </w:r>
      <w:r w:rsidRPr="00EC2B6E">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районаи распространяется на правоотношения, возникшие с 01.01.2022 года.</w:t>
      </w:r>
    </w:p>
    <w:p w:rsidR="00EC2B6E" w:rsidRPr="00EC2B6E" w:rsidRDefault="00EC2B6E" w:rsidP="00EC2B6E">
      <w:pPr>
        <w:autoSpaceDE w:val="0"/>
        <w:spacing w:after="0" w:line="240" w:lineRule="auto"/>
        <w:rPr>
          <w:rFonts w:ascii="Times New Roman" w:eastAsia="Times New Roman" w:hAnsi="Times New Roman"/>
          <w:sz w:val="20"/>
          <w:szCs w:val="20"/>
          <w:lang w:eastAsia="ru-RU"/>
        </w:rPr>
      </w:pPr>
    </w:p>
    <w:p w:rsidR="00EC2B6E" w:rsidRPr="00EC2B6E" w:rsidRDefault="00EC2B6E" w:rsidP="00EC2B6E">
      <w:pPr>
        <w:autoSpaceDE w:val="0"/>
        <w:spacing w:after="0" w:line="240" w:lineRule="auto"/>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И. о. Главы   Богучанского района                                                  В.М. Любим</w:t>
      </w:r>
    </w:p>
    <w:p w:rsidR="00EC2B6E" w:rsidRPr="00E31A47" w:rsidRDefault="00EC2B6E" w:rsidP="00EC2B6E">
      <w:pPr>
        <w:autoSpaceDE w:val="0"/>
        <w:spacing w:after="0" w:line="240" w:lineRule="auto"/>
        <w:rPr>
          <w:rFonts w:ascii="Times New Roman" w:eastAsia="Times New Roman" w:hAnsi="Times New Roman"/>
          <w:sz w:val="20"/>
          <w:szCs w:val="20"/>
          <w:lang w:eastAsia="ru-RU"/>
        </w:rPr>
      </w:pPr>
    </w:p>
    <w:p w:rsidR="008E6C54" w:rsidRPr="00E31A47" w:rsidRDefault="00EC2B6E" w:rsidP="00EC2B6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EC2B6E">
        <w:rPr>
          <w:rFonts w:ascii="Times New Roman" w:eastAsia="Times New Roman" w:hAnsi="Times New Roman"/>
          <w:bCs/>
          <w:sz w:val="18"/>
          <w:szCs w:val="20"/>
          <w:lang w:eastAsia="ru-RU"/>
        </w:rPr>
        <w:t>Приложение</w:t>
      </w:r>
    </w:p>
    <w:p w:rsidR="00EC2B6E" w:rsidRPr="00EC2B6E" w:rsidRDefault="00EC2B6E" w:rsidP="00EC2B6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EC2B6E">
        <w:rPr>
          <w:rFonts w:ascii="Times New Roman" w:eastAsia="Times New Roman" w:hAnsi="Times New Roman"/>
          <w:bCs/>
          <w:sz w:val="18"/>
          <w:szCs w:val="20"/>
          <w:lang w:eastAsia="ru-RU"/>
        </w:rPr>
        <w:t xml:space="preserve"> к постановлению администрации Богучанского района от   22.02.2022 №   117 -п</w:t>
      </w:r>
    </w:p>
    <w:p w:rsidR="00EC2B6E" w:rsidRPr="00E31A47"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p>
    <w:p w:rsidR="00EC2B6E" w:rsidRPr="00EC2B6E" w:rsidRDefault="00EC2B6E" w:rsidP="00EC2B6E">
      <w:pPr>
        <w:widowControl w:val="0"/>
        <w:autoSpaceDE w:val="0"/>
        <w:autoSpaceDN w:val="0"/>
        <w:adjustRightInd w:val="0"/>
        <w:spacing w:after="0" w:line="240" w:lineRule="auto"/>
        <w:jc w:val="center"/>
        <w:outlineLvl w:val="1"/>
        <w:rPr>
          <w:rFonts w:ascii="Arial" w:eastAsia="Times New Roman" w:hAnsi="Arial" w:cs="Arial"/>
          <w:b/>
          <w:bCs/>
          <w:sz w:val="20"/>
          <w:szCs w:val="20"/>
          <w:lang w:eastAsia="ru-RU"/>
        </w:rPr>
      </w:pPr>
      <w:r w:rsidRPr="00EC2B6E">
        <w:rPr>
          <w:rFonts w:ascii="Times New Roman" w:eastAsia="Times New Roman" w:hAnsi="Times New Roman"/>
          <w:bCs/>
          <w:sz w:val="20"/>
          <w:szCs w:val="20"/>
          <w:lang w:eastAsia="ru-RU"/>
        </w:rPr>
        <w:t xml:space="preserve"> Порядок</w:t>
      </w:r>
      <w:r w:rsidRPr="00EC2B6E">
        <w:rPr>
          <w:rFonts w:ascii="Arial" w:eastAsia="Times New Roman" w:hAnsi="Arial" w:cs="Arial"/>
          <w:b/>
          <w:bCs/>
          <w:sz w:val="20"/>
          <w:szCs w:val="20"/>
          <w:lang w:eastAsia="ru-RU"/>
        </w:rPr>
        <w:t xml:space="preserve">  </w:t>
      </w:r>
      <w:r w:rsidRPr="00EC2B6E">
        <w:rPr>
          <w:rFonts w:ascii="Times New Roman" w:eastAsia="Times New Roman" w:hAnsi="Times New Roman"/>
          <w:bCs/>
          <w:sz w:val="20"/>
          <w:szCs w:val="20"/>
          <w:lang w:eastAsia="ru-RU"/>
        </w:rPr>
        <w:t xml:space="preserve">предоставления субсидий субъектам малого и среднего предпринимательства на реализацию инвестиционных проектов в приоритетных отраслях  </w:t>
      </w:r>
      <w:r w:rsidRPr="00EC2B6E">
        <w:rPr>
          <w:rFonts w:ascii="Times New Roman" w:eastAsia="Times New Roman" w:hAnsi="Times New Roman"/>
          <w:sz w:val="20"/>
          <w:szCs w:val="20"/>
          <w:lang w:eastAsia="ru-RU"/>
        </w:rPr>
        <w:t>в Богучанском райне</w:t>
      </w:r>
    </w:p>
    <w:p w:rsidR="00EC2B6E" w:rsidRPr="008346DA" w:rsidRDefault="00EC2B6E" w:rsidP="00EC2B6E">
      <w:pPr>
        <w:widowControl w:val="0"/>
        <w:autoSpaceDE w:val="0"/>
        <w:autoSpaceDN w:val="0"/>
        <w:adjustRightInd w:val="0"/>
        <w:spacing w:after="0" w:line="240" w:lineRule="auto"/>
        <w:outlineLvl w:val="1"/>
        <w:rPr>
          <w:rFonts w:ascii="Times New Roman" w:eastAsia="Times New Roman" w:hAnsi="Times New Roman"/>
          <w:bCs/>
          <w:sz w:val="20"/>
          <w:szCs w:val="20"/>
          <w:lang w:eastAsia="ru-RU"/>
        </w:rPr>
      </w:pPr>
    </w:p>
    <w:p w:rsidR="00EC2B6E" w:rsidRPr="00EC2B6E"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EC2B6E">
        <w:rPr>
          <w:rFonts w:ascii="Times New Roman" w:eastAsia="Times New Roman" w:hAnsi="Times New Roman"/>
          <w:bCs/>
          <w:sz w:val="20"/>
          <w:szCs w:val="20"/>
          <w:lang w:eastAsia="ru-RU"/>
        </w:rPr>
        <w:t>1. Общие положения</w:t>
      </w:r>
    </w:p>
    <w:p w:rsidR="00EC2B6E" w:rsidRPr="00EC2B6E" w:rsidRDefault="00EC2B6E" w:rsidP="00EC2B6E">
      <w:pPr>
        <w:widowControl w:val="0"/>
        <w:autoSpaceDE w:val="0"/>
        <w:autoSpaceDN w:val="0"/>
        <w:adjustRightInd w:val="0"/>
        <w:spacing w:after="0" w:line="240" w:lineRule="auto"/>
        <w:ind w:firstLine="709"/>
        <w:jc w:val="center"/>
        <w:outlineLvl w:val="1"/>
        <w:rPr>
          <w:rFonts w:ascii="Times New Roman" w:eastAsia="Times New Roman" w:hAnsi="Times New Roman"/>
          <w:bCs/>
          <w:sz w:val="20"/>
          <w:szCs w:val="20"/>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1.1. Настоящий Порядок предоставления субсидий субъектам малого </w:t>
      </w:r>
      <w:r w:rsidRPr="00EC2B6E">
        <w:rPr>
          <w:rFonts w:ascii="Times New Roman" w:eastAsia="Times New Roman" w:hAnsi="Times New Roman"/>
          <w:sz w:val="20"/>
          <w:szCs w:val="20"/>
          <w:lang w:eastAsia="ru-RU"/>
        </w:rPr>
        <w:br/>
        <w:t xml:space="preserve">и среднего предпринимательства на реализацию инвестиционных проектов </w:t>
      </w:r>
      <w:r w:rsidRPr="00EC2B6E">
        <w:rPr>
          <w:rFonts w:ascii="Times New Roman" w:eastAsia="Times New Roman" w:hAnsi="Times New Roman"/>
          <w:sz w:val="20"/>
          <w:szCs w:val="20"/>
          <w:lang w:eastAsia="ru-RU"/>
        </w:rPr>
        <w:br/>
        <w:t xml:space="preserve">в приоритетных отраслях в Богучанском районе  (далее - Порядок) определяет целевое назначение, условия </w:t>
      </w:r>
      <w:r w:rsidRPr="00EC2B6E">
        <w:rPr>
          <w:rFonts w:ascii="Times New Roman" w:eastAsia="Times New Roman" w:hAnsi="Times New Roman"/>
          <w:sz w:val="20"/>
          <w:szCs w:val="20"/>
          <w:lang w:eastAsia="ru-RU"/>
        </w:rPr>
        <w:lastRenderedPageBreak/>
        <w:t>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EC2B6E" w:rsidRPr="00EC2B6E" w:rsidRDefault="00EC2B6E" w:rsidP="00EC2B6E">
      <w:pPr>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Порядок разработан в соответствии с постановлением администрации Богучанского района от  08.02.2022 № 86-п 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1.2. В настоящем Порядке используются следующие понятия: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1.2. В настоящем Порядке используются следующие понятия: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заявитель - субъект малого или среднего предпринимательства, обратившийся с заявлением о предоставлении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 xml:space="preserve">инвестиционный проект (далее - проект) - комплексный план мероприятий, включающий проектирование, строительство, приобретение технологий и оборудования, подготовку кадров, направленных </w:t>
      </w:r>
      <w:r w:rsidRPr="00EC2B6E">
        <w:rPr>
          <w:rFonts w:ascii="Times New Roman" w:eastAsia="Times New Roman" w:hAnsi="Times New Roman"/>
          <w:color w:val="000000"/>
          <w:sz w:val="20"/>
          <w:szCs w:val="20"/>
          <w:lang w:eastAsia="ru-RU"/>
        </w:rPr>
        <w:br/>
        <w:t>на создание нового или модернизацию действующего производства товаров (работ, услуг) с целью получения экономической выгоды;</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строительство - создание зданий, строений, сооружений (в том числе на месте сносимых объектов капитального строительства);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w:t>
      </w:r>
      <w:r>
        <w:rPr>
          <w:rFonts w:ascii="Times New Roman" w:eastAsia="Times New Roman" w:hAnsi="Times New Roman"/>
          <w:sz w:val="20"/>
          <w:szCs w:val="20"/>
          <w:lang w:eastAsia="ru-RU"/>
        </w:rPr>
        <w:t>тей (высоты, количества этажей,</w:t>
      </w:r>
      <w:r w:rsidRPr="00EC2B6E">
        <w:rPr>
          <w:rFonts w:ascii="Times New Roman" w:eastAsia="Times New Roman" w:hAnsi="Times New Roman"/>
          <w:sz w:val="20"/>
          <w:szCs w:val="20"/>
          <w:lang w:eastAsia="ru-RU"/>
        </w:rPr>
        <w:t xml:space="preserve">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Координационный совет по развитию малого и среднего предпринимательства в Богучанском районе  при Администрации Богучанского района - создан для оперативной и качественной подготовки проектов, правовых актов  по рассмотрению вопросов в сфере малого и среднего предпринимательства в соответствии с положением утвержденным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cs="Arial"/>
          <w:color w:val="000000"/>
          <w:sz w:val="20"/>
          <w:szCs w:val="20"/>
          <w:lang w:eastAsia="ru-RU"/>
        </w:rPr>
      </w:pPr>
      <w:r w:rsidRPr="00EC2B6E">
        <w:rPr>
          <w:rFonts w:ascii="Times New Roman" w:eastAsia="Times New Roman" w:hAnsi="Times New Roman" w:cs="Arial"/>
          <w:color w:val="000000"/>
          <w:sz w:val="20"/>
          <w:szCs w:val="20"/>
          <w:lang w:eastAsia="ru-RU"/>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первый взнос (аванс) - первый лизинговый платеж в соответствии с заключенным договором лизинга оборудования;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w:t>
      </w:r>
      <w:r w:rsidRPr="00EC2B6E">
        <w:rPr>
          <w:rFonts w:ascii="Times New Roman" w:eastAsia="Times New Roman" w:hAnsi="Times New Roman"/>
          <w:sz w:val="20"/>
          <w:szCs w:val="20"/>
          <w:lang w:eastAsia="ru-RU"/>
        </w:rPr>
        <w:br/>
        <w:t xml:space="preserve">с приобретением и передачей предмета лизинга лизингополучателю, возмещение затрат, связанных с </w:t>
      </w:r>
      <w:r w:rsidRPr="00EC2B6E">
        <w:rPr>
          <w:rFonts w:ascii="Times New Roman" w:eastAsia="Times New Roman" w:hAnsi="Times New Roman"/>
          <w:sz w:val="20"/>
          <w:szCs w:val="20"/>
          <w:lang w:eastAsia="ru-RU"/>
        </w:rPr>
        <w:lastRenderedPageBreak/>
        <w:t xml:space="preserve">оказанием других предусмотренных договором лизинга оборудования услуг, а также доход лизингодателя. </w:t>
      </w:r>
      <w:r w:rsidRPr="00EC2B6E">
        <w:rPr>
          <w:rFonts w:ascii="Times New Roman" w:eastAsia="Times New Roman" w:hAnsi="Times New Roman"/>
          <w:sz w:val="20"/>
          <w:szCs w:val="20"/>
          <w:lang w:eastAsia="ru-RU"/>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Лизинговой  компанией должна быть организация, состоящая на учете в территориальном органе Федеральной службы по финансовому мониторингу ( далее – Росфинмониторинг).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1.3.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Богучанского района (далее – Главный распорядитель бюджетных средств).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1.4. Субсидии предоставляются в пределах бюджетных ассигнований, предусмотренных на указанные цели в бюджете муниципального образования Богучанского района на соответствующий финансовый год и плановый период, и лимитов бюджетных обязательств, утвержденных в установленном порядке Администрации Богучанского района.</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sz w:val="20"/>
          <w:szCs w:val="20"/>
          <w:lang w:eastAsia="ru-RU"/>
        </w:rPr>
        <w:t>1.6. Субсидия предоставляется в целя</w:t>
      </w:r>
      <w:r>
        <w:rPr>
          <w:rFonts w:ascii="Times New Roman" w:eastAsia="Times New Roman" w:hAnsi="Times New Roman"/>
          <w:sz w:val="20"/>
          <w:szCs w:val="20"/>
          <w:lang w:eastAsia="ru-RU"/>
        </w:rPr>
        <w:t xml:space="preserve">х возмещения затрат </w:t>
      </w:r>
      <w:r w:rsidRPr="00EC2B6E">
        <w:rPr>
          <w:rFonts w:ascii="Times New Roman" w:eastAsia="Times New Roman" w:hAnsi="Times New Roman"/>
          <w:sz w:val="20"/>
          <w:szCs w:val="20"/>
          <w:lang w:eastAsia="ru-RU"/>
        </w:rPr>
        <w:t xml:space="preserve">на реализацию проектов, связанных с созданием новых или развитием (модернизацией) </w:t>
      </w:r>
      <w:r w:rsidRPr="00EC2B6E">
        <w:rPr>
          <w:rFonts w:ascii="Times New Roman" w:eastAsia="Times New Roman" w:hAnsi="Times New Roman"/>
          <w:color w:val="000000"/>
          <w:sz w:val="20"/>
          <w:szCs w:val="20"/>
          <w:lang w:eastAsia="ru-RU"/>
        </w:rPr>
        <w:t>действующих мощностей по производству продукции (выполнению работ, оказанию услуг), в том числе:</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 xml:space="preserve">строительство, реконструкция (техническое перевооружение), капитальный ремонт объектов капитального </w:t>
      </w:r>
      <w:r>
        <w:rPr>
          <w:rFonts w:ascii="Times New Roman" w:eastAsia="Times New Roman" w:hAnsi="Times New Roman"/>
          <w:color w:val="000000"/>
          <w:sz w:val="20"/>
          <w:szCs w:val="20"/>
          <w:lang w:eastAsia="ru-RU"/>
        </w:rPr>
        <w:t xml:space="preserve">строительства, включая затраты </w:t>
      </w:r>
      <w:r w:rsidRPr="00EC2B6E">
        <w:rPr>
          <w:rFonts w:ascii="Times New Roman" w:eastAsia="Times New Roman" w:hAnsi="Times New Roman"/>
          <w:color w:val="000000"/>
          <w:sz w:val="20"/>
          <w:szCs w:val="20"/>
          <w:lang w:eastAsia="ru-RU"/>
        </w:rPr>
        <w:t>на подключение к инженерной инфраструктуре;</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приобретение оборудования, включая его монтаж и пусконаладочные работы;</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разработка и (или) приобретение прикладного программного обеспечения;</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лицензирование деятельности, сертификацию (декларирование) продукции (продовольственного сырья, товаров, работ, услуг);</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 xml:space="preserve">компенсация части затрат, связанных с оплатой первоначального (авансового) лизингового взноса </w:t>
      </w:r>
      <w:r w:rsidRPr="00EC2B6E">
        <w:rPr>
          <w:rFonts w:ascii="Times New Roman" w:eastAsia="Times New Roman" w:hAnsi="Times New Roman"/>
          <w:sz w:val="20"/>
          <w:szCs w:val="20"/>
          <w:lang w:eastAsia="ru-RU"/>
        </w:rPr>
        <w:t xml:space="preserve">и (или) очередных </w:t>
      </w:r>
      <w:r>
        <w:rPr>
          <w:rFonts w:ascii="Times New Roman" w:eastAsia="Times New Roman" w:hAnsi="Times New Roman"/>
          <w:color w:val="000000"/>
          <w:sz w:val="20"/>
          <w:szCs w:val="20"/>
          <w:lang w:eastAsia="ru-RU"/>
        </w:rPr>
        <w:t xml:space="preserve">лизинговых платежей </w:t>
      </w:r>
      <w:r w:rsidRPr="00EC2B6E">
        <w:rPr>
          <w:rFonts w:ascii="Times New Roman" w:eastAsia="Times New Roman" w:hAnsi="Times New Roman"/>
          <w:color w:val="000000"/>
          <w:sz w:val="20"/>
          <w:szCs w:val="20"/>
          <w:lang w:eastAsia="ru-RU"/>
        </w:rPr>
        <w:t>по заключенным договорам лизинга (сублизинга) оборудования;</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возмещение части затрат н</w:t>
      </w:r>
      <w:r>
        <w:rPr>
          <w:rFonts w:ascii="Times New Roman" w:eastAsia="Times New Roman" w:hAnsi="Times New Roman"/>
          <w:color w:val="000000"/>
          <w:sz w:val="20"/>
          <w:szCs w:val="20"/>
          <w:lang w:eastAsia="ru-RU"/>
        </w:rPr>
        <w:t xml:space="preserve">а уплату процентов по кредитам </w:t>
      </w:r>
      <w:r w:rsidRPr="00EC2B6E">
        <w:rPr>
          <w:rFonts w:ascii="Times New Roman" w:eastAsia="Times New Roman" w:hAnsi="Times New Roman"/>
          <w:color w:val="000000"/>
          <w:sz w:val="20"/>
          <w:szCs w:val="20"/>
          <w:lang w:eastAsia="ru-RU"/>
        </w:rPr>
        <w:t>на приобретение оборудования.</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sz w:val="20"/>
          <w:szCs w:val="20"/>
          <w:lang w:eastAsia="ru-RU"/>
        </w:rPr>
        <w:t xml:space="preserve">1.7. Субсидии предоставляются на основе конкурса по отбору проектов (далее - Конкурс), который проводится </w:t>
      </w:r>
      <w:r w:rsidRPr="00EC2B6E">
        <w:rPr>
          <w:rFonts w:ascii="Times New Roman" w:eastAsia="Times New Roman" w:hAnsi="Times New Roman"/>
          <w:color w:val="000000"/>
          <w:sz w:val="20"/>
          <w:szCs w:val="20"/>
          <w:lang w:eastAsia="ru-RU"/>
        </w:rPr>
        <w:t xml:space="preserve">при определении получателя поддержки, исходя из соответствия приоритетным направлениям социально-экономического развития Богучанского района и вклада от реализации проекта в социально-экономическое развитие Богучанского района в соответствии с критериями, установленными пунктом 2.10 Порядка. Приоритетные отрасли  указаны в приложении № 7 к Порядку.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1.8. Категории получателей субсидии, являющиеся участниками отбора, – субъекты малого и среднего предпринимательства.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EC2B6E">
        <w:rPr>
          <w:rFonts w:ascii="Times New Roman" w:eastAsia="Times New Roman" w:hAnsi="Times New Roman"/>
          <w:bCs/>
          <w:sz w:val="20"/>
          <w:szCs w:val="20"/>
          <w:lang w:eastAsia="ru-RU"/>
        </w:rPr>
        <w:t>2. Условия и порядок предоставления субсидий</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2.1. Заявители на </w:t>
      </w:r>
      <w:r w:rsidRPr="00EC2B6E">
        <w:rPr>
          <w:rFonts w:ascii="Times New Roman" w:eastAsia="Times New Roman" w:hAnsi="Times New Roman"/>
          <w:color w:val="000000"/>
          <w:sz w:val="20"/>
          <w:szCs w:val="20"/>
          <w:lang w:eastAsia="ru-RU"/>
        </w:rPr>
        <w:t xml:space="preserve">первое число месяца подачи заявки, указанной в </w:t>
      </w:r>
      <w:r w:rsidRPr="00EC2B6E">
        <w:rPr>
          <w:rFonts w:ascii="Times New Roman" w:eastAsia="Times New Roman" w:hAnsi="Times New Roman"/>
          <w:sz w:val="20"/>
          <w:szCs w:val="20"/>
          <w:lang w:eastAsia="ru-RU"/>
        </w:rPr>
        <w:t>пункте</w:t>
      </w:r>
      <w:r w:rsidRPr="00EC2B6E">
        <w:rPr>
          <w:rFonts w:ascii="Times New Roman" w:eastAsia="Times New Roman" w:hAnsi="Times New Roman"/>
          <w:i/>
          <w:sz w:val="20"/>
          <w:szCs w:val="20"/>
          <w:lang w:eastAsia="ru-RU"/>
        </w:rPr>
        <w:t xml:space="preserve"> 2</w:t>
      </w:r>
      <w:r w:rsidRPr="00EC2B6E">
        <w:rPr>
          <w:rFonts w:ascii="Times New Roman" w:eastAsia="Times New Roman" w:hAnsi="Times New Roman"/>
          <w:sz w:val="20"/>
          <w:szCs w:val="20"/>
          <w:lang w:eastAsia="ru-RU"/>
        </w:rPr>
        <w:t>.4.</w:t>
      </w:r>
      <w:r w:rsidRPr="00EC2B6E">
        <w:rPr>
          <w:rFonts w:ascii="Times New Roman" w:eastAsia="Times New Roman" w:hAnsi="Times New Roman"/>
          <w:i/>
          <w:sz w:val="20"/>
          <w:szCs w:val="20"/>
          <w:lang w:eastAsia="ru-RU"/>
        </w:rPr>
        <w:t xml:space="preserve"> </w:t>
      </w:r>
      <w:r w:rsidRPr="00EC2B6E">
        <w:rPr>
          <w:rFonts w:ascii="Times New Roman" w:eastAsia="Times New Roman" w:hAnsi="Times New Roman"/>
          <w:sz w:val="20"/>
          <w:szCs w:val="20"/>
          <w:lang w:eastAsia="ru-RU"/>
        </w:rPr>
        <w:t>Порядка, должны соответствовать следующим требованиям:</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EC2B6E">
        <w:rPr>
          <w:rFonts w:ascii="Times New Roman" w:eastAsia="Times New Roman" w:hAnsi="Times New Roman"/>
          <w:sz w:val="20"/>
          <w:szCs w:val="20"/>
          <w:lang w:eastAsia="ru-RU"/>
        </w:rPr>
        <w:br/>
        <w:t>а индивидуальные предприниматели не должны прекратить деятельность в качестве индивидуального предпринимателя;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w:t>
      </w:r>
      <w:r w:rsidRPr="00EC2B6E">
        <w:rPr>
          <w:rFonts w:ascii="Times New Roman" w:eastAsia="Times New Roman" w:hAnsi="Times New Roman"/>
          <w:sz w:val="20"/>
          <w:szCs w:val="20"/>
          <w:lang w:eastAsia="ru-RU"/>
        </w:rPr>
        <w:lastRenderedPageBreak/>
        <w:t>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не должны получать средства из местного бюджета на основании иных муниципальных правовых актов на цели, указанные в пункте 1.6 Порядка;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осуществление деятельности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2.2. Поддержка не может оказываться в отношении заявителей:</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являющихся участниками соглашений о разделе продукции;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осуществляющих предпринимательскую деятельность в сфере игорного бизнеса;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осуществляющих производство и (или) реализацию подакцизных товаров, а также добычу и (или) реализацию полезных ископаемых, </w:t>
      </w:r>
      <w:r w:rsidRPr="00EC2B6E">
        <w:rPr>
          <w:rFonts w:ascii="Times New Roman" w:eastAsia="Times New Roman" w:hAnsi="Times New Roman"/>
          <w:sz w:val="20"/>
          <w:szCs w:val="20"/>
          <w:lang w:eastAsia="ru-RU"/>
        </w:rPr>
        <w:br/>
        <w:t>за исключением общераспространенных полезных ископаемых;</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не включенных в Единый реестр субъектов малого и среднего предпринимательства.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2.3. Администрация Богучанского района размещает</w:t>
      </w:r>
      <w:r w:rsidRPr="00EC2B6E">
        <w:rPr>
          <w:rFonts w:ascii="Arial" w:eastAsia="Times New Roman" w:hAnsi="Arial" w:cs="Arial"/>
          <w:sz w:val="20"/>
          <w:szCs w:val="20"/>
          <w:lang w:eastAsia="ru-RU"/>
        </w:rPr>
        <w:t xml:space="preserve"> </w:t>
      </w:r>
      <w:r w:rsidRPr="00EC2B6E">
        <w:rPr>
          <w:rFonts w:ascii="Times New Roman" w:eastAsia="Times New Roman" w:hAnsi="Times New Roman"/>
          <w:sz w:val="20"/>
          <w:szCs w:val="20"/>
          <w:lang w:eastAsia="ru-RU"/>
        </w:rPr>
        <w:t xml:space="preserve">информацию о проведении отбора на официальном сайте </w:t>
      </w:r>
      <w:r w:rsidRPr="00EC2B6E">
        <w:rPr>
          <w:rFonts w:ascii="Times New Roman" w:eastAsia="Times New Roman" w:hAnsi="Times New Roman"/>
          <w:color w:val="000000"/>
          <w:sz w:val="20"/>
          <w:szCs w:val="20"/>
          <w:lang w:eastAsia="ru-RU"/>
        </w:rPr>
        <w:t xml:space="preserve">администрации Богучанского района в сети Интернет  </w:t>
      </w:r>
      <w:hyperlink r:id="rId18" w:history="1">
        <w:r w:rsidRPr="00EC2B6E">
          <w:rPr>
            <w:rFonts w:ascii="Times New Roman" w:eastAsia="Times New Roman" w:hAnsi="Times New Roman"/>
            <w:color w:val="0000FF"/>
            <w:sz w:val="20"/>
            <w:szCs w:val="20"/>
            <w:u w:val="single"/>
            <w:lang w:val="en-US" w:eastAsia="ru-RU"/>
          </w:rPr>
          <w:t>www</w:t>
        </w:r>
        <w:r w:rsidRPr="00EC2B6E">
          <w:rPr>
            <w:rFonts w:ascii="Times New Roman" w:eastAsia="Times New Roman" w:hAnsi="Times New Roman"/>
            <w:color w:val="0000FF"/>
            <w:sz w:val="20"/>
            <w:szCs w:val="20"/>
            <w:u w:val="single"/>
            <w:lang w:eastAsia="ru-RU"/>
          </w:rPr>
          <w:t>.</w:t>
        </w:r>
        <w:r w:rsidRPr="00EC2B6E">
          <w:rPr>
            <w:rFonts w:ascii="Times New Roman" w:eastAsia="Times New Roman" w:hAnsi="Times New Roman"/>
            <w:color w:val="0000FF"/>
            <w:sz w:val="20"/>
            <w:szCs w:val="20"/>
            <w:u w:val="single"/>
            <w:lang w:val="en-US" w:eastAsia="ru-RU"/>
          </w:rPr>
          <w:t>boguchansky</w:t>
        </w:r>
        <w:r w:rsidRPr="00EC2B6E">
          <w:rPr>
            <w:rFonts w:ascii="Times New Roman" w:eastAsia="Times New Roman" w:hAnsi="Times New Roman"/>
            <w:color w:val="0000FF"/>
            <w:sz w:val="20"/>
            <w:szCs w:val="20"/>
            <w:u w:val="single"/>
            <w:lang w:eastAsia="ru-RU"/>
          </w:rPr>
          <w:t>-</w:t>
        </w:r>
        <w:r w:rsidRPr="00EC2B6E">
          <w:rPr>
            <w:rFonts w:ascii="Times New Roman" w:eastAsia="Times New Roman" w:hAnsi="Times New Roman"/>
            <w:color w:val="0000FF"/>
            <w:sz w:val="20"/>
            <w:szCs w:val="20"/>
            <w:u w:val="single"/>
            <w:lang w:val="en-US" w:eastAsia="ru-RU"/>
          </w:rPr>
          <w:t>raion</w:t>
        </w:r>
        <w:r w:rsidRPr="00EC2B6E">
          <w:rPr>
            <w:rFonts w:ascii="Times New Roman" w:eastAsia="Times New Roman" w:hAnsi="Times New Roman"/>
            <w:color w:val="0000FF"/>
            <w:sz w:val="20"/>
            <w:szCs w:val="20"/>
            <w:u w:val="single"/>
            <w:lang w:eastAsia="ru-RU"/>
          </w:rPr>
          <w:t>.</w:t>
        </w:r>
        <w:r w:rsidRPr="00EC2B6E">
          <w:rPr>
            <w:rFonts w:ascii="Times New Roman" w:eastAsia="Times New Roman" w:hAnsi="Times New Roman"/>
            <w:color w:val="0000FF"/>
            <w:sz w:val="20"/>
            <w:szCs w:val="20"/>
            <w:u w:val="single"/>
            <w:lang w:val="en-US" w:eastAsia="ru-RU"/>
          </w:rPr>
          <w:t>ru</w:t>
        </w:r>
      </w:hyperlink>
      <w:r w:rsidRPr="00EC2B6E">
        <w:rPr>
          <w:rFonts w:ascii="Times New Roman" w:eastAsia="Times New Roman" w:hAnsi="Times New Roman"/>
          <w:sz w:val="20"/>
          <w:szCs w:val="20"/>
          <w:lang w:eastAsia="ru-RU"/>
        </w:rPr>
        <w:t xml:space="preserve"> (далее – объявление).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В объявлении содержится информация о цели предоставления субсидии, месте, времени и процедуре приема документов, указанных в приложении к настоящему Порядку. Срок приема документов не может составлять  менее 30 календарных дней, следующих за днем размещения объявления.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2.4. В целях получения субсидии </w:t>
      </w:r>
      <w:r>
        <w:rPr>
          <w:rFonts w:ascii="Times New Roman" w:eastAsia="Times New Roman" w:hAnsi="Times New Roman"/>
          <w:sz w:val="20"/>
          <w:szCs w:val="20"/>
          <w:lang w:eastAsia="ru-RU"/>
        </w:rPr>
        <w:t>заявитель, в сроки, указанные</w:t>
      </w:r>
      <w:r w:rsidRPr="00EC2B6E">
        <w:rPr>
          <w:rFonts w:ascii="Times New Roman" w:eastAsia="Times New Roman" w:hAnsi="Times New Roman"/>
          <w:sz w:val="20"/>
          <w:szCs w:val="20"/>
          <w:lang w:eastAsia="ru-RU"/>
        </w:rPr>
        <w:t xml:space="preserve"> в информации о приеме заявок, представляет в Главному распорядителю бюджетных средств на бумажном носителе нарочным или посредством почтовой связи по адресу: 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EC2B6E">
        <w:rPr>
          <w:rFonts w:ascii="Times New Roman" w:eastAsia="Times New Roman" w:hAnsi="Times New Roman"/>
          <w:sz w:val="20"/>
          <w:szCs w:val="20"/>
          <w:lang w:val="en-US" w:eastAsia="ru-RU"/>
        </w:rPr>
        <w:t>admin</w:t>
      </w:r>
      <w:r w:rsidRPr="00EC2B6E">
        <w:rPr>
          <w:rFonts w:ascii="Times New Roman" w:eastAsia="Times New Roman" w:hAnsi="Times New Roman"/>
          <w:sz w:val="20"/>
          <w:szCs w:val="20"/>
          <w:lang w:eastAsia="ru-RU"/>
        </w:rPr>
        <w:t>-</w:t>
      </w:r>
      <w:r w:rsidRPr="00EC2B6E">
        <w:rPr>
          <w:rFonts w:ascii="Times New Roman" w:eastAsia="Times New Roman" w:hAnsi="Times New Roman"/>
          <w:sz w:val="20"/>
          <w:szCs w:val="20"/>
          <w:lang w:val="en-US" w:eastAsia="ru-RU"/>
        </w:rPr>
        <w:t>bog</w:t>
      </w:r>
      <w:hyperlink r:id="rId19" w:history="1">
        <w:r w:rsidRPr="00EC2B6E">
          <w:rPr>
            <w:rFonts w:ascii="Times New Roman" w:eastAsia="Times New Roman" w:hAnsi="Times New Roman"/>
            <w:sz w:val="20"/>
            <w:szCs w:val="20"/>
            <w:lang w:val="de-DE" w:eastAsia="ru-RU"/>
          </w:rPr>
          <w:t>@mail.ru</w:t>
        </w:r>
      </w:hyperlink>
      <w:r w:rsidRPr="00EC2B6E">
        <w:rPr>
          <w:rFonts w:ascii="Times New Roman" w:eastAsia="Times New Roman" w:hAnsi="Times New Roman"/>
          <w:sz w:val="20"/>
          <w:szCs w:val="20"/>
          <w:lang w:eastAsia="ru-RU"/>
        </w:rPr>
        <w:t xml:space="preserve"> , или нарочным на электронном носителе по указанному адресу заявку, содержащую следующие документы (далее - заявка):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23" w:name="P137"/>
      <w:bookmarkEnd w:id="23"/>
      <w:r w:rsidRPr="00EC2B6E">
        <w:rPr>
          <w:rFonts w:ascii="Times New Roman" w:eastAsia="Times New Roman" w:hAnsi="Times New Roman"/>
          <w:sz w:val="20"/>
          <w:szCs w:val="20"/>
          <w:lang w:eastAsia="ru-RU"/>
        </w:rPr>
        <w:t xml:space="preserve">2.4.1. </w:t>
      </w:r>
      <w:hyperlink w:anchor="P371" w:history="1">
        <w:r w:rsidRPr="00EC2B6E">
          <w:rPr>
            <w:rFonts w:ascii="Times New Roman" w:eastAsia="Times New Roman" w:hAnsi="Times New Roman"/>
            <w:sz w:val="20"/>
            <w:szCs w:val="20"/>
            <w:lang w:eastAsia="ru-RU"/>
          </w:rPr>
          <w:t>заявление</w:t>
        </w:r>
      </w:hyperlink>
      <w:r w:rsidRPr="00EC2B6E">
        <w:rPr>
          <w:rFonts w:ascii="Times New Roman" w:eastAsia="Times New Roman" w:hAnsi="Times New Roman"/>
          <w:sz w:val="20"/>
          <w:szCs w:val="20"/>
          <w:lang w:eastAsia="ru-RU"/>
        </w:rPr>
        <w:t xml:space="preserve"> на предоставление субсидии установленной форме (приложение № 1 к Порядку);</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2.4.2. бизнес-план проекта (Приложение № 9 к Порядку);</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sz w:val="20"/>
          <w:szCs w:val="20"/>
          <w:lang w:eastAsia="ru-RU"/>
        </w:rPr>
        <w:t>2.4.3.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субъекта малого и среднего предпринимательства);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2.4.5.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2.4.6. копии договоров на приобретение оборудования, кредитных договоров;</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2.4.7.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2.4.8. товарных (товарно-транспортных) накладных;</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2.4.9. актов о приеме-передаче объектов основных средств;</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2.4.10. актов приема-передачи выполненных работ (оказанных услуг);</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2.4.11. копии платежных поручений;</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2.4.12. копии технических паспортов (паспортов), технической документации на приобретенное оборудование;</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2.4.13. копии документов, подтверждающих постановку на баланс приобретенного оборудования;</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2.4.14.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2.4.15. копии документов, подтверждающих передачу предмета лизинга во временное владение и пользование, либо указывающих сроки его будущей поставки;</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lastRenderedPageBreak/>
        <w:t>2.4.16. копии технических паспортов (паспортов), технической документации на предмет лизинга;</w:t>
      </w:r>
    </w:p>
    <w:p w:rsidR="00EC2B6E" w:rsidRPr="00EC2B6E" w:rsidRDefault="00EC2B6E" w:rsidP="00EC2B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2.4.17. копии платежных документов, подтверждающих оплату первого взноса (аванса) в сроки, предусмотренные договорами лизинга оборудования;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sz w:val="20"/>
          <w:szCs w:val="20"/>
          <w:lang w:eastAsia="ru-RU"/>
        </w:rPr>
        <w:t>2.4.18. согласие на обработку персональных данных (приложение № 2 к Порядку).</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2.5.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Администрация самостоятельно запрашивает документы, указанные в подпункте 2.4.3 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EC2B6E" w:rsidRPr="00EC2B6E" w:rsidRDefault="00EC2B6E" w:rsidP="00EC2B6E">
      <w:pPr>
        <w:widowControl w:val="0"/>
        <w:autoSpaceDE w:val="0"/>
        <w:autoSpaceDN w:val="0"/>
        <w:adjustRightInd w:val="0"/>
        <w:spacing w:after="0" w:line="240" w:lineRule="auto"/>
        <w:ind w:firstLine="142"/>
        <w:outlineLvl w:val="2"/>
        <w:rPr>
          <w:rFonts w:ascii="Times New Roman" w:eastAsia="Times New Roman" w:hAnsi="Times New Roman"/>
          <w:bCs/>
          <w:sz w:val="20"/>
          <w:szCs w:val="20"/>
          <w:lang w:eastAsia="ru-RU"/>
        </w:rPr>
      </w:pPr>
      <w:r w:rsidRPr="00EC2B6E">
        <w:rPr>
          <w:rFonts w:ascii="Times New Roman" w:eastAsia="Times New Roman" w:hAnsi="Times New Roman"/>
          <w:bCs/>
          <w:sz w:val="20"/>
          <w:szCs w:val="20"/>
          <w:lang w:eastAsia="ru-RU"/>
        </w:rPr>
        <w:t xml:space="preserve">       2.6. Заявка  регистрируется  отделом  правового,  документационного обеспечения-Архив  Богучанского района  в   течение  одного  рабочего  дня</w:t>
      </w:r>
    </w:p>
    <w:p w:rsidR="00EC2B6E" w:rsidRPr="00EC2B6E" w:rsidRDefault="00EC2B6E" w:rsidP="00EC2B6E">
      <w:pPr>
        <w:widowControl w:val="0"/>
        <w:autoSpaceDE w:val="0"/>
        <w:autoSpaceDN w:val="0"/>
        <w:adjustRightInd w:val="0"/>
        <w:spacing w:after="0" w:line="240" w:lineRule="auto"/>
        <w:ind w:right="-1"/>
        <w:outlineLvl w:val="2"/>
        <w:rPr>
          <w:rFonts w:ascii="Times New Roman" w:eastAsia="Times New Roman" w:hAnsi="Times New Roman"/>
          <w:sz w:val="20"/>
          <w:szCs w:val="20"/>
          <w:lang w:eastAsia="ru-RU"/>
        </w:rPr>
      </w:pPr>
      <w:r w:rsidRPr="00EC2B6E">
        <w:rPr>
          <w:rFonts w:ascii="Times New Roman" w:eastAsia="Times New Roman" w:hAnsi="Times New Roman"/>
          <w:bCs/>
          <w:sz w:val="20"/>
          <w:szCs w:val="20"/>
          <w:lang w:eastAsia="ru-RU"/>
        </w:rPr>
        <w:t>с момента приема документов.</w:t>
      </w:r>
      <w:r w:rsidRPr="00EC2B6E">
        <w:rPr>
          <w:rFonts w:ascii="Times New Roman" w:eastAsia="Times New Roman" w:hAnsi="Times New Roman"/>
          <w:bCs/>
          <w:sz w:val="20"/>
          <w:szCs w:val="20"/>
          <w:lang w:eastAsia="ru-RU"/>
        </w:rPr>
        <w:br/>
      </w:r>
      <w:r w:rsidRPr="00EC2B6E">
        <w:rPr>
          <w:rFonts w:ascii="Times New Roman" w:eastAsia="Times New Roman" w:hAnsi="Times New Roman"/>
          <w:sz w:val="20"/>
          <w:szCs w:val="20"/>
          <w:lang w:eastAsia="ru-RU"/>
        </w:rPr>
        <w:t xml:space="preserve">          2.7.      Управление    экономики     и    планирования    администрации </w:t>
      </w:r>
      <w:r w:rsidRPr="00EC2B6E">
        <w:rPr>
          <w:rFonts w:ascii="Times New Roman" w:eastAsia="Times New Roman" w:hAnsi="Times New Roman"/>
          <w:bCs/>
          <w:sz w:val="20"/>
          <w:szCs w:val="20"/>
          <w:lang w:eastAsia="ru-RU"/>
        </w:rPr>
        <w:t>Богуогучанского  района  в  течении  20 рабочих  дней  со дня   регистрации</w:t>
      </w:r>
      <w:r w:rsidRPr="00EC2B6E">
        <w:rPr>
          <w:rFonts w:ascii="Times New Roman" w:eastAsia="Times New Roman" w:hAnsi="Times New Roman"/>
          <w:sz w:val="20"/>
          <w:szCs w:val="20"/>
          <w:lang w:eastAsia="ru-RU"/>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2.8.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Координационный совет по рассмотрению заявлений о предоставлении субсидий субъектам малого и (или) среднего предпринимательства  в течении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2.9. Решение об отказе в предоставлении субсидии принимается по следующим основаниям:</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несоответствие заявителя требованиям, установленным в пункте 2.1. Порядка;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sidRPr="00EC2B6E">
        <w:rPr>
          <w:rFonts w:ascii="Times New Roman" w:eastAsia="Times New Roman" w:hAnsi="Times New Roman"/>
          <w:sz w:val="20"/>
          <w:szCs w:val="20"/>
          <w:lang w:eastAsia="ru-RU"/>
        </w:rPr>
        <w:br/>
        <w:t>в объявлении о проведении отбора;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недостоверность представленной заявителем информации, в том числе информации о месте нахождения и адресе юридического лица;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подача документов заявителем после даты и (или) времени, определенных для подачи предложений (заявок);</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2.10. Оценка проектов осуществляется с использованием следующих критериев: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а) соответствие проекта приоритетным направлениям социально-экономического развития Богучанского района: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соответствует – 10 баллов;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не соответствует – 0 баллов;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более 6,0 - 5 баллов;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 4,5 до 5,9 - 4 балла;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 3,0 до 4,49 - 3 балла;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 2,0 до 2,9 - 2 балла;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 1,0 до 1,9 - 1 балл;</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менее 1 - 0 баллов;</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для субъектов малого и среднего предпринимательства с численностью работников свыше 15 человек:</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50% - 5 баллов;</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20%, но не более 50% - 4 балла;</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10%, но не более 20% - 3 балла;</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5%, но не более 10% - 2 балла;</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lastRenderedPageBreak/>
        <w:t>не более чем на 5% - 1 балл;</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прирост отсутствует - 0 баллов;</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для субъектов малого и среднего предпринимательства с численностью работников до 15 человек (включительно):</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80% - 5 баллов;</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60%, но не более 80% - 4 балла;</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40%, но не более 60% - 3 балла;</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более чем на 20%, но не более 40% - 2 балла;</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не более чем на 20% - 1 балл;</w:t>
      </w:r>
    </w:p>
    <w:p w:rsidR="00EC2B6E" w:rsidRPr="00EC2B6E" w:rsidRDefault="00EC2B6E" w:rsidP="00EC2B6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прирост отсутствует - 0 баллов.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По каждому проекту выставляются баллы по установленным критериям. Проекты ранжируются по убыванию количества полученных баллов.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При равенстве рангов,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2.11.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2.12. Субсидия предоставляется при соблюдении условия о заключении соглашения между Администрацией Богучанского района и получателем субсидии (далее - соглашение).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Соглашение заключается в соответствии с типовой формой к настоящему Порядку, согласно приложению № 3</w:t>
      </w:r>
      <w:r w:rsidRPr="00EC2B6E">
        <w:rPr>
          <w:rFonts w:ascii="Times New Roman" w:eastAsia="Times New Roman" w:hAnsi="Times New Roman"/>
          <w:i/>
          <w:sz w:val="20"/>
          <w:szCs w:val="20"/>
          <w:lang w:eastAsia="ru-RU"/>
        </w:rPr>
        <w:t>.</w:t>
      </w:r>
      <w:r w:rsidRPr="00EC2B6E">
        <w:rPr>
          <w:rFonts w:ascii="Times New Roman" w:eastAsia="Times New Roman" w:hAnsi="Times New Roman"/>
          <w:sz w:val="20"/>
          <w:szCs w:val="20"/>
          <w:lang w:eastAsia="ru-RU"/>
        </w:rPr>
        <w:t xml:space="preserve">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C2B6E">
        <w:rPr>
          <w:rFonts w:ascii="Times New Roman" w:eastAsia="Times New Roman" w:hAnsi="Times New Roman"/>
          <w:color w:val="000000"/>
          <w:sz w:val="20"/>
          <w:szCs w:val="20"/>
          <w:lang w:eastAsia="ru-RU"/>
        </w:rPr>
        <w:t xml:space="preserve">обязательство получателя субсидии о не прекращении деятельности в течение двух лет после получения субсидии; </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w:t>
      </w:r>
      <w:r>
        <w:rPr>
          <w:rFonts w:ascii="Times New Roman" w:eastAsia="Times New Roman" w:hAnsi="Times New Roman"/>
          <w:sz w:val="20"/>
          <w:szCs w:val="20"/>
          <w:lang w:eastAsia="ru-RU"/>
        </w:rPr>
        <w:t>новании договоров, заключенных</w:t>
      </w:r>
      <w:r w:rsidRPr="00EC2B6E">
        <w:rPr>
          <w:rFonts w:ascii="Times New Roman" w:eastAsia="Times New Roman" w:hAnsi="Times New Roman"/>
          <w:sz w:val="20"/>
          <w:szCs w:val="20"/>
          <w:lang w:eastAsia="ru-RU"/>
        </w:rPr>
        <w:t xml:space="preserve"> с получателем, в местный бюджет в случае их нарушения;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результат предоставления суб</w:t>
      </w:r>
      <w:r>
        <w:rPr>
          <w:rFonts w:ascii="Times New Roman" w:eastAsia="Times New Roman" w:hAnsi="Times New Roman"/>
          <w:sz w:val="20"/>
          <w:szCs w:val="20"/>
          <w:lang w:eastAsia="ru-RU"/>
        </w:rPr>
        <w:t>сидии и показатели, необходимые</w:t>
      </w:r>
      <w:r w:rsidRPr="00EC2B6E">
        <w:rPr>
          <w:rFonts w:ascii="Times New Roman" w:eastAsia="Times New Roman" w:hAnsi="Times New Roman"/>
          <w:sz w:val="20"/>
          <w:szCs w:val="20"/>
          <w:lang w:eastAsia="ru-RU"/>
        </w:rPr>
        <w:t xml:space="preserve"> для достижения результата предоставления субсидии (далее - показатели результативности использования субсидии), и их значения;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запрет приобретения получателем, а также иными юридическими лицами, получающими средства на о</w:t>
      </w:r>
      <w:r>
        <w:rPr>
          <w:rFonts w:ascii="Times New Roman" w:eastAsia="Times New Roman" w:hAnsi="Times New Roman"/>
          <w:sz w:val="20"/>
          <w:szCs w:val="20"/>
          <w:lang w:eastAsia="ru-RU"/>
        </w:rPr>
        <w:t>сновании договоров, заключенных</w:t>
      </w:r>
      <w:r w:rsidRPr="00EC2B6E">
        <w:rPr>
          <w:rFonts w:ascii="Times New Roman" w:eastAsia="Times New Roman" w:hAnsi="Times New Roman"/>
          <w:sz w:val="20"/>
          <w:szCs w:val="20"/>
          <w:lang w:eastAsia="ru-RU"/>
        </w:rPr>
        <w:t>с получателем, за счет полученных средств местного бюджета средств иностранной валюты, за исключением операций, осуществляемых</w:t>
      </w:r>
      <w:r w:rsidRPr="00EC2B6E">
        <w:rPr>
          <w:rFonts w:ascii="Times New Roman" w:eastAsia="Times New Roman" w:hAnsi="Times New Roman"/>
          <w:sz w:val="20"/>
          <w:szCs w:val="20"/>
          <w:lang w:eastAsia="ru-RU"/>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rsidRPr="00EC2B6E">
        <w:rPr>
          <w:rFonts w:ascii="Times New Roman" w:eastAsia="Times New Roman" w:hAnsi="Times New Roman"/>
          <w:sz w:val="20"/>
          <w:szCs w:val="20"/>
          <w:lang w:eastAsia="ru-RU"/>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считается уклонившимся от получения субсидии, соглашение с получателем не заключается и субсидия указанному получателю не </w:t>
      </w:r>
      <w:r w:rsidRPr="00EC2B6E">
        <w:rPr>
          <w:rFonts w:ascii="Times New Roman" w:eastAsia="Times New Roman" w:hAnsi="Times New Roman"/>
          <w:sz w:val="20"/>
          <w:szCs w:val="20"/>
          <w:lang w:eastAsia="ru-RU"/>
        </w:rPr>
        <w:lastRenderedPageBreak/>
        <w:t>предоставляется.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2.13. Показателями, необходимыми для достижения результата предоставления субсидии, являются: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количество</w:t>
      </w:r>
      <w:r w:rsidRPr="00EC2B6E">
        <w:rPr>
          <w:rFonts w:ascii="Arial" w:eastAsia="Times New Roman" w:hAnsi="Arial" w:cs="Arial"/>
          <w:sz w:val="20"/>
          <w:szCs w:val="20"/>
          <w:lang w:eastAsia="ru-RU"/>
        </w:rPr>
        <w:t xml:space="preserve"> </w:t>
      </w:r>
      <w:r w:rsidRPr="00EC2B6E">
        <w:rPr>
          <w:rFonts w:ascii="Times New Roman" w:eastAsia="Times New Roman" w:hAnsi="Times New Roman"/>
          <w:sz w:val="20"/>
          <w:szCs w:val="20"/>
          <w:lang w:eastAsia="ru-RU"/>
        </w:rPr>
        <w:t>созданных и (или) сохраненных рабочих мест;</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объем привлеченных инвестиций.</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Конкретные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w:t>
      </w:r>
      <w:r w:rsidRPr="00EC2B6E">
        <w:rPr>
          <w:rFonts w:ascii="Times New Roman" w:eastAsia="Times New Roman" w:hAnsi="Times New Roman"/>
          <w:sz w:val="20"/>
          <w:szCs w:val="20"/>
          <w:lang w:eastAsia="ru-RU"/>
        </w:rPr>
        <w:br/>
        <w:t>средств в Соглашении.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2.14. Централизованная бухгалтерия администрации Богучанского района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течении 10 рабочих дней с момента заключения Соглашения с Получателем субсидии и предоставления следующих документов: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реестра получателей субсидии по форме  согласно приложению № 4</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копии постановления о предоставлении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расчета субсидии согласно приложению № 8 к настоящему постановлению</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EC2B6E">
        <w:rPr>
          <w:rFonts w:ascii="Times New Roman" w:eastAsia="Times New Roman" w:hAnsi="Times New Roman"/>
          <w:bCs/>
          <w:sz w:val="20"/>
          <w:szCs w:val="20"/>
          <w:lang w:eastAsia="ru-RU"/>
        </w:rPr>
        <w:t>3. Требования к отчетности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24" w:name="P333"/>
      <w:bookmarkEnd w:id="24"/>
      <w:r w:rsidRPr="00EC2B6E">
        <w:rPr>
          <w:rFonts w:ascii="Times New Roman" w:eastAsia="Times New Roman" w:hAnsi="Times New Roman"/>
          <w:sz w:val="20"/>
          <w:szCs w:val="20"/>
          <w:lang w:eastAsia="ru-RU"/>
        </w:rPr>
        <w:t>3.1. Получатель субсидии в срок не позднее 5 мая года, следующего за отчетным, обязан представлять  Главному распорядителю бюджетных средств: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отчет о показателях финансово-хозяйственной деятельности (приложение № 6 к Порядку);</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w:t>
      </w:r>
      <w:r w:rsidRPr="00EC2B6E">
        <w:rPr>
          <w:rFonts w:ascii="Times New Roman" w:eastAsia="Times New Roman" w:hAnsi="Times New Roman"/>
          <w:sz w:val="20"/>
          <w:szCs w:val="20"/>
          <w:lang w:eastAsia="ru-RU"/>
        </w:rPr>
        <w:br/>
        <w:t>с приложением подтверждающих документов (приложение № 5 к Порядку):</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расчет по страховым взносам (форма по КНД 1151111),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3.2.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EC2B6E" w:rsidRPr="00EC2B6E" w:rsidRDefault="00EC2B6E" w:rsidP="00EC2B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ind w:firstLine="1134"/>
        <w:jc w:val="center"/>
        <w:outlineLvl w:val="1"/>
        <w:rPr>
          <w:rFonts w:ascii="Times New Roman" w:eastAsia="Times New Roman" w:hAnsi="Times New Roman"/>
          <w:bCs/>
          <w:sz w:val="20"/>
          <w:szCs w:val="20"/>
          <w:lang w:eastAsia="ru-RU"/>
        </w:rPr>
      </w:pPr>
      <w:r w:rsidRPr="00EC2B6E">
        <w:rPr>
          <w:rFonts w:ascii="Times New Roman" w:eastAsia="Times New Roman" w:hAnsi="Times New Roman"/>
          <w:bCs/>
          <w:sz w:val="20"/>
          <w:szCs w:val="20"/>
          <w:lang w:eastAsia="ru-RU"/>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EC2B6E" w:rsidRPr="00EC2B6E" w:rsidRDefault="00EC2B6E" w:rsidP="00EC2B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4.2.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4.3. Возврату в местный бюджет подлежит субсидия в следующих случаях и размерах:</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в полном объеме;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i/>
          <w:sz w:val="20"/>
          <w:szCs w:val="20"/>
          <w:lang w:eastAsia="ru-RU"/>
        </w:rPr>
      </w:pPr>
      <w:r w:rsidRPr="00EC2B6E">
        <w:rPr>
          <w:rFonts w:ascii="Times New Roman" w:eastAsia="Times New Roman" w:hAnsi="Times New Roman"/>
          <w:sz w:val="20"/>
          <w:szCs w:val="20"/>
          <w:lang w:eastAsia="ru-RU"/>
        </w:rPr>
        <w:t>б) не достижения значений результата и показателей, необходимых</w:t>
      </w:r>
      <w:r w:rsidRPr="00EC2B6E">
        <w:rPr>
          <w:rFonts w:ascii="Times New Roman" w:eastAsia="Times New Roman" w:hAnsi="Times New Roman"/>
          <w:sz w:val="20"/>
          <w:szCs w:val="20"/>
          <w:lang w:eastAsia="ru-RU"/>
        </w:rPr>
        <w:br/>
        <w:t>для достижения результата предоставления субсидии, указанных в пункте 3.1. Порядка. В случае не достижения заявленных получателем субсидии показателей эффективности использования субсидии, Главный распорядитель бюджетных средств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i/>
          <w:sz w:val="20"/>
          <w:szCs w:val="20"/>
          <w:lang w:eastAsia="ru-RU"/>
        </w:rPr>
      </w:pPr>
      <w:r w:rsidRPr="00EC2B6E">
        <w:rPr>
          <w:rFonts w:ascii="Times New Roman" w:eastAsia="Times New Roman" w:hAnsi="Times New Roman"/>
          <w:sz w:val="20"/>
          <w:szCs w:val="20"/>
          <w:lang w:eastAsia="ru-RU"/>
        </w:rPr>
        <w:t>4.4. Решение о возврате субсидии с указанием оснований его принятия оформляется постановлением Главного распорядителя бюджетных средств.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В случае выявления одного из оснований для возврата субсидии, установленных в пункте 4.3.</w:t>
      </w:r>
      <w:r w:rsidRPr="00EC2B6E">
        <w:rPr>
          <w:rFonts w:ascii="Times New Roman" w:eastAsia="Times New Roman" w:hAnsi="Times New Roman"/>
          <w:i/>
          <w:sz w:val="20"/>
          <w:szCs w:val="20"/>
          <w:lang w:eastAsia="ru-RU"/>
        </w:rPr>
        <w:t xml:space="preserve"> </w:t>
      </w:r>
      <w:r w:rsidRPr="00EC2B6E">
        <w:rPr>
          <w:rFonts w:ascii="Times New Roman" w:eastAsia="Times New Roman" w:hAnsi="Times New Roman"/>
          <w:sz w:val="20"/>
          <w:szCs w:val="20"/>
          <w:lang w:eastAsia="ru-RU"/>
        </w:rPr>
        <w:t xml:space="preserve">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в форме постановления </w:t>
      </w:r>
      <w:r w:rsidRPr="00EC2B6E">
        <w:rPr>
          <w:rFonts w:ascii="Times New Roman" w:eastAsia="Times New Roman" w:hAnsi="Times New Roman"/>
          <w:i/>
          <w:sz w:val="20"/>
          <w:szCs w:val="20"/>
          <w:lang w:eastAsia="ru-RU"/>
        </w:rPr>
        <w:t xml:space="preserve"> </w:t>
      </w:r>
      <w:r w:rsidRPr="00EC2B6E">
        <w:rPr>
          <w:rFonts w:ascii="Times New Roman" w:eastAsia="Times New Roman" w:hAnsi="Times New Roman"/>
          <w:sz w:val="20"/>
          <w:szCs w:val="20"/>
          <w:lang w:eastAsia="ru-RU"/>
        </w:rPr>
        <w:t xml:space="preserve">о </w:t>
      </w:r>
      <w:r w:rsidRPr="00EC2B6E">
        <w:rPr>
          <w:rFonts w:ascii="Times New Roman" w:eastAsia="Times New Roman" w:hAnsi="Times New Roman"/>
          <w:sz w:val="20"/>
          <w:szCs w:val="20"/>
          <w:lang w:eastAsia="ru-RU"/>
        </w:rPr>
        <w:lastRenderedPageBreak/>
        <w:t>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4.6.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4.7. При отказе получателя субсидии вернуть полученную субсидию</w:t>
      </w:r>
      <w:r w:rsidRPr="00EC2B6E">
        <w:rPr>
          <w:rFonts w:ascii="Times New Roman" w:eastAsia="Times New Roman" w:hAnsi="Times New Roman"/>
          <w:sz w:val="20"/>
          <w:szCs w:val="20"/>
          <w:lang w:eastAsia="ru-RU"/>
        </w:rPr>
        <w:br/>
        <w:t>в местный бюджет взыскание субсидии производится в порядке, установленном действующим законодательством Российской Федерации.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p>
    <w:p w:rsidR="00EC2B6E" w:rsidRPr="00EC2B6E" w:rsidRDefault="00EC2B6E" w:rsidP="00EC2B6E">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EC2B6E">
        <w:rPr>
          <w:rFonts w:ascii="Times New Roman" w:eastAsia="Times New Roman" w:hAnsi="Times New Roman"/>
          <w:sz w:val="18"/>
          <w:szCs w:val="18"/>
          <w:lang w:eastAsia="ru-RU"/>
        </w:rPr>
        <w:t>Приложение № 1</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cs="Arial"/>
          <w:b/>
          <w:bCs/>
          <w:sz w:val="18"/>
          <w:szCs w:val="18"/>
          <w:lang w:eastAsia="ru-RU"/>
        </w:rPr>
        <w:t xml:space="preserve">                                                                                            </w:t>
      </w:r>
      <w:r w:rsidRPr="00EC2B6E">
        <w:rPr>
          <w:rFonts w:ascii="Times New Roman" w:eastAsia="Times New Roman" w:hAnsi="Times New Roman" w:cs="Arial"/>
          <w:bCs/>
          <w:sz w:val="18"/>
          <w:szCs w:val="18"/>
          <w:lang w:eastAsia="ru-RU"/>
        </w:rPr>
        <w:t>к</w:t>
      </w:r>
      <w:r w:rsidRPr="00EC2B6E">
        <w:rPr>
          <w:rFonts w:ascii="Times New Roman" w:eastAsia="Times New Roman" w:hAnsi="Times New Roman" w:cs="Arial"/>
          <w:b/>
          <w:bCs/>
          <w:sz w:val="18"/>
          <w:szCs w:val="18"/>
          <w:lang w:eastAsia="ru-RU"/>
        </w:rPr>
        <w:t xml:space="preserve"> </w:t>
      </w:r>
      <w:r w:rsidRPr="00EC2B6E">
        <w:rPr>
          <w:rFonts w:ascii="Times New Roman" w:eastAsia="Times New Roman" w:hAnsi="Times New Roman"/>
          <w:bCs/>
          <w:sz w:val="18"/>
          <w:szCs w:val="18"/>
          <w:lang w:eastAsia="ru-RU"/>
        </w:rPr>
        <w:t xml:space="preserve">Порядку предоставления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субсидий субъектам малого и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среднего предпринимательства</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 на реализацию инвестиционных</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 проектов в приоритетных отраслях</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24"/>
          <w:szCs w:val="24"/>
          <w:lang w:eastAsia="ru-RU"/>
        </w:rPr>
      </w:pPr>
      <w:r w:rsidRPr="00EC2B6E">
        <w:rPr>
          <w:rFonts w:ascii="Times New Roman" w:eastAsia="Times New Roman" w:hAnsi="Times New Roman" w:cs="Arial"/>
          <w:b/>
          <w:bCs/>
          <w:sz w:val="24"/>
          <w:szCs w:val="24"/>
          <w:lang w:eastAsia="ru-RU"/>
        </w:rPr>
        <w:t xml:space="preserve">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28"/>
          <w:szCs w:val="28"/>
          <w:lang w:eastAsia="ru-RU"/>
        </w:rPr>
      </w:pP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 w:val="24"/>
          <w:szCs w:val="28"/>
          <w:lang w:eastAsia="ru-RU"/>
        </w:rPr>
      </w:pPr>
      <w:bookmarkStart w:id="25" w:name="Par142"/>
      <w:bookmarkEnd w:id="25"/>
      <w:r w:rsidRPr="00EC2B6E">
        <w:rPr>
          <w:rFonts w:ascii="Times New Roman" w:eastAsia="Times New Roman" w:hAnsi="Times New Roman" w:cs="Courier New"/>
          <w:sz w:val="24"/>
          <w:szCs w:val="28"/>
          <w:lang w:eastAsia="ru-RU"/>
        </w:rPr>
        <w:t>Заявление</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о предоставлении субсидии</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xml:space="preserve">    Прошу предоставить</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8"/>
          <w:szCs w:val="28"/>
          <w:lang w:eastAsia="ru-RU"/>
        </w:rPr>
      </w:pPr>
      <w:r w:rsidRPr="00EC2B6E">
        <w:rPr>
          <w:rFonts w:ascii="Times New Roman" w:eastAsia="Times New Roman" w:hAnsi="Times New Roman" w:cs="Courier New"/>
          <w:sz w:val="28"/>
          <w:szCs w:val="28"/>
          <w:lang w:eastAsia="ru-RU"/>
        </w:rPr>
        <w:t>_________________________________________________________________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Cs w:val="24"/>
          <w:lang w:eastAsia="ru-RU"/>
        </w:rPr>
      </w:pPr>
      <w:r w:rsidRPr="00EC2B6E">
        <w:rPr>
          <w:rFonts w:ascii="Times New Roman" w:eastAsia="Times New Roman" w:hAnsi="Times New Roman" w:cs="Courier New"/>
          <w:szCs w:val="24"/>
          <w:lang w:eastAsia="ru-RU"/>
        </w:rPr>
        <w:t xml:space="preserve">                                              (полное наименование заявителя)</w:t>
      </w:r>
    </w:p>
    <w:p w:rsidR="00EC2B6E" w:rsidRPr="00EC2B6E" w:rsidRDefault="00EC2B6E" w:rsidP="00EC2B6E">
      <w:pPr>
        <w:widowControl w:val="0"/>
        <w:autoSpaceDE w:val="0"/>
        <w:autoSpaceDN w:val="0"/>
        <w:adjustRightInd w:val="0"/>
        <w:spacing w:after="0" w:line="240" w:lineRule="auto"/>
        <w:jc w:val="both"/>
        <w:outlineLvl w:val="1"/>
        <w:rPr>
          <w:rFonts w:ascii="Times New Roman" w:eastAsia="Times New Roman" w:hAnsi="Times New Roman"/>
          <w:bCs/>
          <w:sz w:val="24"/>
          <w:szCs w:val="28"/>
          <w:lang w:eastAsia="ru-RU"/>
        </w:rPr>
      </w:pPr>
      <w:r w:rsidRPr="00EC2B6E">
        <w:rPr>
          <w:rFonts w:ascii="Times New Roman" w:eastAsia="Times New Roman" w:hAnsi="Times New Roman" w:cs="Courier New"/>
          <w:bCs/>
          <w:sz w:val="24"/>
          <w:szCs w:val="28"/>
          <w:lang w:eastAsia="ru-RU"/>
        </w:rPr>
        <w:t>Субсидию</w:t>
      </w:r>
      <w:r w:rsidRPr="00EC2B6E">
        <w:rPr>
          <w:rFonts w:ascii="Times New Roman" w:eastAsia="Times New Roman" w:hAnsi="Times New Roman"/>
          <w:bCs/>
          <w:sz w:val="24"/>
          <w:szCs w:val="28"/>
          <w:lang w:eastAsia="ru-RU"/>
        </w:rPr>
        <w:t xml:space="preserve"> субъектам малого и среднего предпринимательства  на реализацию  инвестиционных  проектов  в приоритетных отраслях в Богучанском районе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1. Информация о заявителе:</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юридический адрес:</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_____________________________________________________________________________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Телефон, факс, e-mail</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_______</w:t>
      </w:r>
      <w:r w:rsidRPr="00EC2B6E">
        <w:rPr>
          <w:rFonts w:ascii="Times New Roman" w:eastAsia="Times New Roman" w:hAnsi="Times New Roman" w:cs="Courier New"/>
          <w:sz w:val="24"/>
          <w:szCs w:val="28"/>
          <w:lang w:eastAsia="ru-RU"/>
        </w:rPr>
        <w:softHyphen/>
      </w:r>
      <w:r w:rsidRPr="00EC2B6E">
        <w:rPr>
          <w:rFonts w:ascii="Times New Roman" w:eastAsia="Times New Roman" w:hAnsi="Times New Roman" w:cs="Courier New"/>
          <w:sz w:val="24"/>
          <w:szCs w:val="28"/>
          <w:lang w:eastAsia="ru-RU"/>
        </w:rPr>
        <w:softHyphen/>
      </w:r>
      <w:r w:rsidRPr="00EC2B6E">
        <w:rPr>
          <w:rFonts w:ascii="Times New Roman" w:eastAsia="Times New Roman" w:hAnsi="Times New Roman" w:cs="Courier New"/>
          <w:sz w:val="24"/>
          <w:szCs w:val="28"/>
          <w:lang w:eastAsia="ru-RU"/>
        </w:rPr>
        <w:softHyphen/>
        <w:t>______________ИНН / КПП______________________________________________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Банковские реквизиты:</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_____________________________________________________________________________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2. Являюсь участником соглашений о разделе продукции: _____________________________________________________________________________</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Cs w:val="24"/>
          <w:lang w:eastAsia="ru-RU"/>
        </w:rPr>
      </w:pPr>
      <w:r w:rsidRPr="00EC2B6E">
        <w:rPr>
          <w:rFonts w:ascii="Times New Roman" w:eastAsia="Times New Roman" w:hAnsi="Times New Roman" w:cs="Courier New"/>
          <w:sz w:val="24"/>
          <w:szCs w:val="28"/>
          <w:lang w:eastAsia="ru-RU"/>
        </w:rPr>
        <w:t xml:space="preserve">                                                                                            </w:t>
      </w:r>
      <w:r w:rsidRPr="00EC2B6E">
        <w:rPr>
          <w:rFonts w:ascii="Times New Roman" w:eastAsia="Times New Roman" w:hAnsi="Times New Roman" w:cs="Courier New"/>
          <w:szCs w:val="24"/>
          <w:lang w:eastAsia="ru-RU"/>
        </w:rPr>
        <w:t xml:space="preserve"> (да/нет)</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3. Являюсь профессиональным  участником рынка  ценных бумаг: _____________________________________________________________________________</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Cs w:val="24"/>
          <w:lang w:eastAsia="ru-RU"/>
        </w:rPr>
      </w:pPr>
      <w:r w:rsidRPr="00EC2B6E">
        <w:rPr>
          <w:rFonts w:ascii="Times New Roman" w:eastAsia="Times New Roman" w:hAnsi="Times New Roman" w:cs="Courier New"/>
          <w:szCs w:val="24"/>
          <w:lang w:eastAsia="ru-RU"/>
        </w:rPr>
        <w:t xml:space="preserve">                                                                               (да/нет)</w:t>
      </w:r>
      <w:r w:rsidRPr="00EC2B6E">
        <w:rPr>
          <w:rFonts w:ascii="Times New Roman" w:eastAsia="Times New Roman" w:hAnsi="Times New Roman" w:cs="Courier New"/>
          <w:sz w:val="24"/>
          <w:szCs w:val="28"/>
          <w:lang w:eastAsia="ru-RU"/>
        </w:rPr>
        <w:t xml:space="preserve">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4. Осуществляю производство и реализацию подакцизных товаров: _____________________________________________________________________________</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Cs w:val="24"/>
          <w:lang w:eastAsia="ru-RU"/>
        </w:rPr>
      </w:pPr>
      <w:r w:rsidRPr="00EC2B6E">
        <w:rPr>
          <w:rFonts w:ascii="Times New Roman" w:eastAsia="Times New Roman" w:hAnsi="Times New Roman" w:cs="Courier New"/>
          <w:szCs w:val="24"/>
          <w:lang w:eastAsia="ru-RU"/>
        </w:rPr>
        <w:t xml:space="preserve">                                                                                    (да/нет)</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xml:space="preserve">                                                                                                                                     </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5.Осуществляю добычу и реализацию полезных ископаемых, за исключением общераспространенных полезных ископаемых: ____________________________________</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Cs w:val="24"/>
          <w:lang w:eastAsia="ru-RU"/>
        </w:rPr>
      </w:pPr>
      <w:r w:rsidRPr="00EC2B6E">
        <w:rPr>
          <w:rFonts w:ascii="Times New Roman" w:eastAsia="Times New Roman" w:hAnsi="Times New Roman" w:cs="Courier New"/>
          <w:szCs w:val="24"/>
          <w:lang w:eastAsia="ru-RU"/>
        </w:rPr>
        <w:t xml:space="preserve">                                                                                                                           (да/нет)</w:t>
      </w:r>
      <w:r w:rsidRPr="00EC2B6E">
        <w:rPr>
          <w:rFonts w:ascii="Times New Roman" w:eastAsia="Times New Roman" w:hAnsi="Times New Roman" w:cs="Courier New"/>
          <w:sz w:val="24"/>
          <w:szCs w:val="28"/>
          <w:lang w:eastAsia="ru-RU"/>
        </w:rPr>
        <w:t xml:space="preserve">                                                                                 </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Cs w:val="24"/>
          <w:lang w:eastAsia="ru-RU"/>
        </w:rPr>
      </w:pPr>
      <w:r w:rsidRPr="00EC2B6E">
        <w:rPr>
          <w:rFonts w:ascii="Times New Roman" w:eastAsia="Times New Roman" w:hAnsi="Times New Roman" w:cs="Courier New"/>
          <w:sz w:val="24"/>
          <w:szCs w:val="28"/>
          <w:lang w:eastAsia="ru-RU"/>
        </w:rPr>
        <w:t>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____________</w:t>
      </w:r>
      <w:r w:rsidRPr="00EC2B6E">
        <w:rPr>
          <w:rFonts w:ascii="Times New Roman" w:eastAsia="Times New Roman" w:hAnsi="Times New Roman" w:cs="Courier New"/>
          <w:szCs w:val="24"/>
          <w:lang w:eastAsia="ru-RU"/>
        </w:rPr>
        <w:t xml:space="preserve">    </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Cs w:val="24"/>
          <w:lang w:eastAsia="ru-RU"/>
        </w:rPr>
        <w:t xml:space="preserve">                                                                                                                      (да/нет)                                                              </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xml:space="preserve">7.  Являюсь  в  соответствии  с  законодательством  Российской  Федерации о валютном   регулировании   и  валютном  контроле,  нерезидентом  Российской Федерации: ________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Cs w:val="24"/>
          <w:lang w:eastAsia="ru-RU"/>
        </w:rPr>
        <w:lastRenderedPageBreak/>
        <w:t xml:space="preserve">                                                    (да/нет)</w:t>
      </w:r>
      <w:r w:rsidRPr="00EC2B6E">
        <w:rPr>
          <w:rFonts w:ascii="Times New Roman" w:eastAsia="Times New Roman" w:hAnsi="Times New Roman" w:cs="Courier New"/>
          <w:sz w:val="24"/>
          <w:szCs w:val="28"/>
          <w:lang w:eastAsia="ru-RU"/>
        </w:rPr>
        <w:t xml:space="preserve">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8. Нахожусь в состоянии банкротства, реорганизации, ликвидации: ___________________</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Cs w:val="24"/>
          <w:lang w:eastAsia="ru-RU"/>
        </w:rPr>
      </w:pPr>
      <w:r w:rsidRPr="00EC2B6E">
        <w:rPr>
          <w:rFonts w:ascii="Times New Roman" w:eastAsia="Times New Roman" w:hAnsi="Times New Roman" w:cs="Courier New"/>
          <w:szCs w:val="24"/>
          <w:lang w:eastAsia="ru-RU"/>
        </w:rPr>
        <w:t xml:space="preserve">                                                                                                                                            (да/нет)</w:t>
      </w:r>
      <w:r w:rsidRPr="00EC2B6E">
        <w:rPr>
          <w:rFonts w:ascii="Times New Roman" w:eastAsia="Times New Roman" w:hAnsi="Times New Roman" w:cs="Courier New"/>
          <w:sz w:val="24"/>
          <w:szCs w:val="28"/>
          <w:lang w:eastAsia="ru-RU"/>
        </w:rPr>
        <w:t xml:space="preserve">                                                                                                         </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9. Применяемая заявителем система налогообложения (отметить любым знаком):</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Общая ___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упрощенная (УСН) ___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патентная (ПСН)  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единый сельскохозяйственный налог (ЕСХН) 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xml:space="preserve">10.  Перечень    предоставляемых   документов  для предоставления   субсидии : </w:t>
      </w:r>
    </w:p>
    <w:tbl>
      <w:tblPr>
        <w:tblW w:w="97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679"/>
        <w:gridCol w:w="1559"/>
      </w:tblGrid>
      <w:tr w:rsidR="00EC2B6E" w:rsidRPr="00EC2B6E" w:rsidTr="007F5341">
        <w:tc>
          <w:tcPr>
            <w:tcW w:w="567"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r w:rsidRPr="00EC2B6E">
              <w:rPr>
                <w:rFonts w:ascii="Times New Roman" w:eastAsia="Times New Roman" w:hAnsi="Times New Roman"/>
                <w:szCs w:val="24"/>
                <w:lang w:eastAsia="ru-RU"/>
              </w:rPr>
              <w:t>№ п/п</w:t>
            </w:r>
          </w:p>
        </w:tc>
        <w:tc>
          <w:tcPr>
            <w:tcW w:w="5896"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r w:rsidRPr="00EC2B6E">
              <w:rPr>
                <w:rFonts w:ascii="Times New Roman" w:eastAsia="Times New Roman" w:hAnsi="Times New Roman"/>
                <w:szCs w:val="24"/>
                <w:lang w:eastAsia="ru-RU"/>
              </w:rPr>
              <w:t>Наименование документа</w:t>
            </w:r>
          </w:p>
        </w:tc>
        <w:tc>
          <w:tcPr>
            <w:tcW w:w="1679"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r w:rsidRPr="00EC2B6E">
              <w:rPr>
                <w:rFonts w:ascii="Times New Roman" w:eastAsia="Times New Roman" w:hAnsi="Times New Roman"/>
                <w:szCs w:val="24"/>
                <w:lang w:eastAsia="ru-RU"/>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r w:rsidRPr="00EC2B6E">
              <w:rPr>
                <w:rFonts w:ascii="Times New Roman" w:eastAsia="Times New Roman" w:hAnsi="Times New Roman"/>
                <w:szCs w:val="24"/>
                <w:lang w:eastAsia="ru-RU"/>
              </w:rPr>
              <w:t>Количество листов</w:t>
            </w:r>
          </w:p>
        </w:tc>
      </w:tr>
      <w:tr w:rsidR="00EC2B6E" w:rsidRPr="00EC2B6E" w:rsidTr="007F5341">
        <w:tc>
          <w:tcPr>
            <w:tcW w:w="567"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r w:rsidRPr="00EC2B6E">
              <w:rPr>
                <w:rFonts w:ascii="Times New Roman" w:eastAsia="Times New Roman" w:hAnsi="Times New Roman"/>
                <w:szCs w:val="24"/>
                <w:lang w:eastAsia="ru-RU"/>
              </w:rPr>
              <w:t>1</w:t>
            </w:r>
          </w:p>
        </w:tc>
        <w:tc>
          <w:tcPr>
            <w:tcW w:w="5896"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p>
        </w:tc>
        <w:tc>
          <w:tcPr>
            <w:tcW w:w="1679"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p>
        </w:tc>
      </w:tr>
      <w:tr w:rsidR="00EC2B6E" w:rsidRPr="00EC2B6E" w:rsidTr="007F5341">
        <w:tc>
          <w:tcPr>
            <w:tcW w:w="567"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r w:rsidRPr="00EC2B6E">
              <w:rPr>
                <w:rFonts w:ascii="Times New Roman" w:eastAsia="Times New Roman" w:hAnsi="Times New Roman"/>
                <w:szCs w:val="24"/>
                <w:lang w:eastAsia="ru-RU"/>
              </w:rPr>
              <w:t>…</w:t>
            </w:r>
          </w:p>
        </w:tc>
        <w:tc>
          <w:tcPr>
            <w:tcW w:w="5896"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p>
        </w:tc>
        <w:tc>
          <w:tcPr>
            <w:tcW w:w="1679"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C2B6E" w:rsidRPr="00EC2B6E" w:rsidRDefault="00EC2B6E" w:rsidP="00EC2B6E">
            <w:pPr>
              <w:widowControl w:val="0"/>
              <w:autoSpaceDE w:val="0"/>
              <w:autoSpaceDN w:val="0"/>
              <w:spacing w:after="0" w:line="240" w:lineRule="auto"/>
              <w:jc w:val="center"/>
              <w:rPr>
                <w:rFonts w:ascii="Times New Roman" w:eastAsia="Times New Roman" w:hAnsi="Times New Roman"/>
                <w:szCs w:val="24"/>
                <w:lang w:eastAsia="ru-RU"/>
              </w:rPr>
            </w:pPr>
          </w:p>
        </w:tc>
      </w:tr>
    </w:tbl>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p>
    <w:p w:rsidR="00EC2B6E" w:rsidRPr="00EC2B6E" w:rsidRDefault="00EC2B6E" w:rsidP="00EC2B6E">
      <w:pPr>
        <w:tabs>
          <w:tab w:val="left" w:pos="270"/>
          <w:tab w:val="left" w:pos="709"/>
          <w:tab w:val="left" w:pos="851"/>
          <w:tab w:val="center" w:pos="4677"/>
          <w:tab w:val="left" w:pos="8640"/>
        </w:tabs>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sz w:val="24"/>
          <w:szCs w:val="28"/>
          <w:lang w:eastAsia="ru-RU"/>
        </w:rPr>
        <w:t xml:space="preserve">11. </w:t>
      </w:r>
      <w:r w:rsidRPr="00EC2B6E">
        <w:rPr>
          <w:rFonts w:ascii="Times New Roman" w:eastAsia="Times New Roman" w:hAnsi="Times New Roman" w:cs="Courier New"/>
          <w:sz w:val="24"/>
          <w:szCs w:val="28"/>
          <w:lang w:eastAsia="ru-RU"/>
        </w:rPr>
        <w:t>Настоящим заявлением подтверждаю:</w:t>
      </w:r>
    </w:p>
    <w:p w:rsidR="00EC2B6E" w:rsidRPr="00EC2B6E" w:rsidRDefault="00EC2B6E" w:rsidP="00EC2B6E">
      <w:pPr>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вся информация, содержащаяся в заявлении и прилагаемых к нему документах, является достоверной;</w:t>
      </w:r>
    </w:p>
    <w:p w:rsidR="00EC2B6E" w:rsidRPr="00EC2B6E" w:rsidRDefault="00EC2B6E" w:rsidP="00EC2B6E">
      <w:pPr>
        <w:autoSpaceDE w:val="0"/>
        <w:autoSpaceDN w:val="0"/>
        <w:adjustRightInd w:val="0"/>
        <w:spacing w:after="0" w:line="240" w:lineRule="auto"/>
        <w:jc w:val="both"/>
        <w:rPr>
          <w:rFonts w:ascii="Times New Roman" w:eastAsia="Times New Roman" w:hAnsi="Times New Roman" w:cs="Courier New"/>
          <w:sz w:val="24"/>
          <w:szCs w:val="28"/>
          <w:vertAlign w:val="superscript"/>
          <w:lang w:eastAsia="ru-RU"/>
        </w:rPr>
      </w:pPr>
      <w:r w:rsidRPr="00EC2B6E">
        <w:rPr>
          <w:rFonts w:ascii="Times New Roman" w:eastAsia="Times New Roman" w:hAnsi="Times New Roman" w:cs="Courier New"/>
          <w:sz w:val="24"/>
          <w:szCs w:val="28"/>
          <w:lang w:eastAsia="ru-RU"/>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Богучанского района;</w:t>
      </w:r>
    </w:p>
    <w:p w:rsidR="00EC2B6E" w:rsidRPr="00EC2B6E" w:rsidRDefault="00EC2B6E" w:rsidP="00EC2B6E">
      <w:pPr>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C2B6E" w:rsidRPr="00EC2B6E" w:rsidRDefault="00EC2B6E" w:rsidP="00EC2B6E">
      <w:pPr>
        <w:autoSpaceDE w:val="0"/>
        <w:autoSpaceDN w:val="0"/>
        <w:adjustRightInd w:val="0"/>
        <w:spacing w:after="0" w:line="240" w:lineRule="auto"/>
        <w:jc w:val="both"/>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8"/>
          <w:lang w:eastAsia="ru-RU"/>
        </w:rPr>
        <w:t>- заявителю ранее не предоставлялась аналогичная поддержка по заявленным расходам из бюджета Богучанского района, а также бюджетов других уровней;</w:t>
      </w:r>
    </w:p>
    <w:p w:rsidR="00EC2B6E" w:rsidRPr="00EC2B6E" w:rsidRDefault="00EC2B6E" w:rsidP="00EC2B6E">
      <w:pPr>
        <w:widowControl w:val="0"/>
        <w:autoSpaceDE w:val="0"/>
        <w:autoSpaceDN w:val="0"/>
        <w:adjustRightInd w:val="0"/>
        <w:spacing w:after="0" w:line="240" w:lineRule="auto"/>
        <w:jc w:val="both"/>
        <w:outlineLvl w:val="1"/>
        <w:rPr>
          <w:rFonts w:ascii="Times New Roman" w:eastAsia="Times New Roman" w:hAnsi="Times New Roman" w:cs="Courier New"/>
          <w:bCs/>
          <w:sz w:val="24"/>
          <w:szCs w:val="28"/>
          <w:lang w:eastAsia="ru-RU"/>
        </w:rPr>
      </w:pPr>
      <w:r w:rsidRPr="00EC2B6E">
        <w:rPr>
          <w:rFonts w:ascii="Times New Roman" w:eastAsia="Times New Roman" w:hAnsi="Times New Roman" w:cs="Courier New"/>
          <w:bCs/>
          <w:sz w:val="24"/>
          <w:szCs w:val="28"/>
          <w:lang w:eastAsia="ru-RU"/>
        </w:rPr>
        <w:t>12.  Размер субсидии прошу установить в соответствии с Порядком и условиями предоставления    субсидий    субъектам    малого    и</w:t>
      </w:r>
      <w:r w:rsidRPr="00EC2B6E">
        <w:rPr>
          <w:rFonts w:ascii="Times New Roman" w:eastAsia="Times New Roman" w:hAnsi="Times New Roman" w:cs="Courier New"/>
          <w:b/>
          <w:bCs/>
          <w:sz w:val="24"/>
          <w:szCs w:val="28"/>
          <w:lang w:eastAsia="ru-RU"/>
        </w:rPr>
        <w:t xml:space="preserve"> </w:t>
      </w:r>
      <w:r w:rsidRPr="00EC2B6E">
        <w:rPr>
          <w:rFonts w:ascii="Times New Roman" w:eastAsia="Times New Roman" w:hAnsi="Times New Roman"/>
          <w:bCs/>
          <w:sz w:val="24"/>
          <w:szCs w:val="28"/>
          <w:lang w:eastAsia="ru-RU"/>
        </w:rPr>
        <w:t xml:space="preserve"> среднего предпринимательства на реализацию  инвестиционных  проектов  в приоритетных отраслях в Богучанском районе, </w:t>
      </w:r>
      <w:r w:rsidRPr="00EC2B6E">
        <w:rPr>
          <w:rFonts w:ascii="Times New Roman" w:eastAsia="Times New Roman" w:hAnsi="Times New Roman" w:cs="Arial"/>
          <w:bCs/>
          <w:sz w:val="24"/>
          <w:szCs w:val="28"/>
          <w:lang w:eastAsia="ru-RU"/>
        </w:rPr>
        <w:t xml:space="preserve">утвержденным </w:t>
      </w:r>
      <w:r w:rsidRPr="00EC2B6E">
        <w:rPr>
          <w:rFonts w:ascii="Times New Roman" w:eastAsia="Times New Roman" w:hAnsi="Times New Roman"/>
          <w:bCs/>
          <w:sz w:val="24"/>
          <w:szCs w:val="28"/>
          <w:lang w:eastAsia="ru-RU"/>
        </w:rPr>
        <w:t xml:space="preserve">постановлением </w:t>
      </w:r>
      <w:r w:rsidRPr="00EC2B6E">
        <w:rPr>
          <w:rFonts w:ascii="Times New Roman" w:eastAsia="Times New Roman" w:hAnsi="Times New Roman" w:cs="Arial"/>
          <w:bCs/>
          <w:sz w:val="24"/>
          <w:szCs w:val="28"/>
          <w:lang w:eastAsia="ru-RU"/>
        </w:rPr>
        <w:t xml:space="preserve">Администрации Богучанского района от _____________ № ____________. </w:t>
      </w:r>
      <w:r w:rsidRPr="00EC2B6E">
        <w:rPr>
          <w:rFonts w:ascii="Times New Roman" w:eastAsia="Times New Roman" w:hAnsi="Times New Roman" w:cs="Arial"/>
          <w:bCs/>
          <w:color w:val="993300"/>
          <w:sz w:val="24"/>
          <w:szCs w:val="28"/>
          <w:lang w:eastAsia="ru-RU"/>
        </w:rPr>
        <w:t xml:space="preserve"> </w:t>
      </w:r>
    </w:p>
    <w:p w:rsidR="00EC2B6E" w:rsidRPr="00E31A47"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Руководитель __________________/____________/ ________________/</w:t>
      </w:r>
    </w:p>
    <w:p w:rsidR="00EC2B6E" w:rsidRPr="00EC2B6E" w:rsidRDefault="00EC2B6E" w:rsidP="00EC2B6E">
      <w:pPr>
        <w:autoSpaceDE w:val="0"/>
        <w:autoSpaceDN w:val="0"/>
        <w:adjustRightInd w:val="0"/>
        <w:spacing w:after="0" w:line="240" w:lineRule="auto"/>
        <w:rPr>
          <w:rFonts w:ascii="Times New Roman" w:eastAsia="Times New Roman" w:hAnsi="Times New Roman"/>
          <w:szCs w:val="24"/>
          <w:lang w:eastAsia="ru-RU"/>
        </w:rPr>
      </w:pPr>
      <w:r w:rsidRPr="00EC2B6E">
        <w:rPr>
          <w:rFonts w:ascii="Times New Roman" w:eastAsia="Times New Roman" w:hAnsi="Times New Roman"/>
          <w:szCs w:val="24"/>
          <w:lang w:eastAsia="ru-RU"/>
        </w:rPr>
        <w:t xml:space="preserve">                             (должность)                       (подпись)               (расшифровка подписи)</w:t>
      </w:r>
    </w:p>
    <w:p w:rsidR="00EC2B6E" w:rsidRPr="00EC2B6E" w:rsidRDefault="00EC2B6E" w:rsidP="00EC2B6E">
      <w:pPr>
        <w:autoSpaceDE w:val="0"/>
        <w:autoSpaceDN w:val="0"/>
        <w:adjustRightInd w:val="0"/>
        <w:spacing w:after="0" w:line="240" w:lineRule="auto"/>
        <w:rPr>
          <w:rFonts w:ascii="Times New Roman" w:eastAsia="Times New Roman" w:hAnsi="Times New Roman"/>
          <w:szCs w:val="24"/>
          <w:lang w:eastAsia="ru-RU"/>
        </w:rPr>
      </w:pPr>
    </w:p>
    <w:p w:rsidR="00EC2B6E" w:rsidRPr="00EC2B6E" w:rsidRDefault="00EC2B6E" w:rsidP="00EC2B6E">
      <w:pPr>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М.П.                        Дата</w:t>
      </w:r>
    </w:p>
    <w:p w:rsidR="00EC2B6E" w:rsidRPr="00EC2B6E" w:rsidRDefault="00EC2B6E" w:rsidP="00EC2B6E">
      <w:pPr>
        <w:widowControl w:val="0"/>
        <w:autoSpaceDE w:val="0"/>
        <w:autoSpaceDN w:val="0"/>
        <w:adjustRightInd w:val="0"/>
        <w:spacing w:after="0" w:line="240" w:lineRule="auto"/>
        <w:ind w:firstLine="709"/>
        <w:jc w:val="right"/>
        <w:rPr>
          <w:rFonts w:ascii="Times New Roman" w:eastAsia="Times New Roman" w:hAnsi="Times New Roman" w:cs="Arial"/>
          <w:sz w:val="18"/>
          <w:szCs w:val="18"/>
          <w:lang w:eastAsia="ru-RU"/>
        </w:rPr>
      </w:pPr>
      <w:r w:rsidRPr="00EC2B6E">
        <w:rPr>
          <w:rFonts w:ascii="Times New Roman" w:eastAsia="Times New Roman" w:hAnsi="Times New Roman"/>
          <w:sz w:val="18"/>
          <w:szCs w:val="18"/>
          <w:lang w:eastAsia="ru-RU"/>
        </w:rPr>
        <w:t xml:space="preserve">                                                                                                </w:t>
      </w:r>
      <w:r w:rsidRPr="00EC2B6E">
        <w:rPr>
          <w:rFonts w:ascii="Times New Roman" w:eastAsia="Times New Roman" w:hAnsi="Times New Roman" w:cs="Arial"/>
          <w:sz w:val="18"/>
          <w:szCs w:val="18"/>
          <w:lang w:eastAsia="ru-RU"/>
        </w:rPr>
        <w:t>Приложение № 2</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cs="Arial"/>
          <w:b/>
          <w:bCs/>
          <w:sz w:val="18"/>
          <w:szCs w:val="18"/>
          <w:lang w:eastAsia="ru-RU"/>
        </w:rPr>
        <w:t xml:space="preserve">                                                                                            </w:t>
      </w:r>
      <w:r w:rsidRPr="00EC2B6E">
        <w:rPr>
          <w:rFonts w:ascii="Times New Roman" w:eastAsia="Times New Roman" w:hAnsi="Times New Roman" w:cs="Arial"/>
          <w:bCs/>
          <w:sz w:val="18"/>
          <w:szCs w:val="18"/>
          <w:lang w:eastAsia="ru-RU"/>
        </w:rPr>
        <w:t>к</w:t>
      </w:r>
      <w:r w:rsidRPr="00EC2B6E">
        <w:rPr>
          <w:rFonts w:ascii="Times New Roman" w:eastAsia="Times New Roman" w:hAnsi="Times New Roman" w:cs="Arial"/>
          <w:b/>
          <w:bCs/>
          <w:sz w:val="18"/>
          <w:szCs w:val="18"/>
          <w:lang w:eastAsia="ru-RU"/>
        </w:rPr>
        <w:t xml:space="preserve"> </w:t>
      </w:r>
      <w:r w:rsidRPr="00EC2B6E">
        <w:rPr>
          <w:rFonts w:ascii="Times New Roman" w:eastAsia="Times New Roman" w:hAnsi="Times New Roman"/>
          <w:bCs/>
          <w:sz w:val="18"/>
          <w:szCs w:val="18"/>
          <w:lang w:eastAsia="ru-RU"/>
        </w:rPr>
        <w:t xml:space="preserve">Порядку предоставления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субсидий субъектам малого и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среднего предпринимательства</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 на реализацию инвестиционных</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 проектов в приоритетных отраслях</w:t>
      </w:r>
    </w:p>
    <w:p w:rsidR="00EC2B6E" w:rsidRPr="00E31A47" w:rsidRDefault="00EC2B6E" w:rsidP="00EC2B6E">
      <w:pPr>
        <w:autoSpaceDE w:val="0"/>
        <w:autoSpaceDN w:val="0"/>
        <w:adjustRightInd w:val="0"/>
        <w:spacing w:after="0" w:line="240" w:lineRule="auto"/>
        <w:jc w:val="right"/>
        <w:rPr>
          <w:rFonts w:ascii="Times New Roman" w:eastAsia="Times New Roman" w:hAnsi="Times New Roman"/>
          <w:sz w:val="24"/>
          <w:szCs w:val="24"/>
          <w:lang w:eastAsia="ru-RU"/>
        </w:rPr>
      </w:pPr>
      <w:r w:rsidRPr="00EC2B6E">
        <w:rPr>
          <w:rFonts w:ascii="Times New Roman" w:eastAsia="Times New Roman" w:hAnsi="Times New Roman"/>
          <w:sz w:val="24"/>
          <w:szCs w:val="24"/>
          <w:lang w:eastAsia="ru-RU"/>
        </w:rPr>
        <w:t xml:space="preserve">                                                                                          </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 w:val="24"/>
          <w:szCs w:val="27"/>
          <w:lang w:eastAsia="ru-RU"/>
        </w:rPr>
      </w:pPr>
      <w:bookmarkStart w:id="26" w:name="Par228"/>
      <w:bookmarkEnd w:id="26"/>
      <w:r w:rsidRPr="00EC2B6E">
        <w:rPr>
          <w:rFonts w:ascii="Times New Roman" w:eastAsia="Times New Roman" w:hAnsi="Times New Roman" w:cs="Courier New"/>
          <w:sz w:val="24"/>
          <w:szCs w:val="27"/>
          <w:lang w:eastAsia="ru-RU"/>
        </w:rPr>
        <w:t>Согласие на обработку персональных данных гражданина,</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являющегося представителем юридического лица (заявителя)</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или индивидуальным предпринимателем (заявителем)</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cs="Courier New"/>
          <w:sz w:val="24"/>
          <w:szCs w:val="27"/>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с. Богучаны                                                                      "_____" ______      20__ г</w:t>
      </w:r>
      <w:r w:rsidRPr="00EC2B6E">
        <w:rPr>
          <w:rFonts w:ascii="Times New Roman" w:eastAsia="Times New Roman" w:hAnsi="Times New Roman" w:cs="Courier New"/>
          <w:sz w:val="24"/>
          <w:szCs w:val="27"/>
          <w:u w:val="single"/>
          <w:lang w:eastAsia="ru-RU"/>
        </w:rPr>
        <w:t>.</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Я, _______________________________, имеющий (ая) 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8"/>
          <w:lang w:eastAsia="ru-RU"/>
        </w:rPr>
      </w:pPr>
      <w:r w:rsidRPr="00EC2B6E">
        <w:rPr>
          <w:rFonts w:ascii="Times New Roman" w:eastAsia="Times New Roman" w:hAnsi="Times New Roman" w:cs="Courier New"/>
          <w:sz w:val="24"/>
          <w:szCs w:val="27"/>
          <w:lang w:eastAsia="ru-RU"/>
        </w:rPr>
        <w:t xml:space="preserve">        (фамилия, имя, отчество)          </w:t>
      </w:r>
      <w:r w:rsidRPr="00EC2B6E">
        <w:rPr>
          <w:rFonts w:ascii="Times New Roman" w:eastAsia="Times New Roman" w:hAnsi="Times New Roman" w:cs="Courier New"/>
          <w:szCs w:val="24"/>
          <w:lang w:eastAsia="ru-RU"/>
        </w:rPr>
        <w:t xml:space="preserve">      (вид документа,  удостоверяющего личность)</w:t>
      </w:r>
      <w:r w:rsidRPr="00EC2B6E">
        <w:rPr>
          <w:rFonts w:ascii="Times New Roman" w:eastAsia="Times New Roman" w:hAnsi="Times New Roman" w:cs="Courier New"/>
          <w:sz w:val="24"/>
          <w:szCs w:val="27"/>
          <w:lang w:eastAsia="ru-RU"/>
        </w:rPr>
        <w:t xml:space="preserve">       N _____________________,   </w:t>
      </w:r>
      <w:r w:rsidRPr="00EC2B6E">
        <w:rPr>
          <w:rFonts w:ascii="Times New Roman" w:eastAsia="Times New Roman" w:hAnsi="Times New Roman" w:cs="Courier New"/>
          <w:sz w:val="24"/>
          <w:szCs w:val="28"/>
          <w:lang w:eastAsia="ru-RU"/>
        </w:rPr>
        <w:t>выдан ___________________________________,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Cs w:val="24"/>
          <w:lang w:eastAsia="ru-RU"/>
        </w:rPr>
      </w:pPr>
      <w:r w:rsidRPr="00EC2B6E">
        <w:rPr>
          <w:rFonts w:ascii="Times New Roman" w:eastAsia="Times New Roman" w:hAnsi="Times New Roman" w:cs="Courier New"/>
          <w:sz w:val="24"/>
          <w:szCs w:val="28"/>
          <w:lang w:eastAsia="ru-RU"/>
        </w:rPr>
        <w:t xml:space="preserve">                                                                </w:t>
      </w:r>
      <w:r w:rsidRPr="00EC2B6E">
        <w:rPr>
          <w:rFonts w:ascii="Times New Roman" w:eastAsia="Times New Roman" w:hAnsi="Times New Roman" w:cs="Courier New"/>
          <w:szCs w:val="24"/>
          <w:lang w:eastAsia="ru-RU"/>
        </w:rPr>
        <w:t>(наименование органа, выдавшего документ,</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Cs w:val="24"/>
          <w:lang w:eastAsia="ru-RU"/>
        </w:rPr>
      </w:pPr>
      <w:r w:rsidRPr="00EC2B6E">
        <w:rPr>
          <w:rFonts w:ascii="Times New Roman" w:eastAsia="Times New Roman" w:hAnsi="Times New Roman" w:cs="Courier New"/>
          <w:szCs w:val="24"/>
          <w:lang w:eastAsia="ru-RU"/>
        </w:rPr>
        <w:lastRenderedPageBreak/>
        <w:t xml:space="preserve">                                                                                удостоверяющий личность, дата выдачи)</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Cs w:val="24"/>
          <w:lang w:eastAsia="ru-RU"/>
        </w:rPr>
      </w:pPr>
      <w:r w:rsidRPr="00EC2B6E">
        <w:rPr>
          <w:rFonts w:ascii="Times New Roman" w:eastAsia="Times New Roman" w:hAnsi="Times New Roman" w:cs="Courier New"/>
          <w:sz w:val="24"/>
          <w:szCs w:val="27"/>
          <w:lang w:eastAsia="ru-RU"/>
        </w:rPr>
        <w:t xml:space="preserve">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проживающий (ая)_________________________________________________,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(адрес места жительства по паспорту)</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выражаю свое согласие на обработку Администрацией Богучанского района, расположенной по адресу: 663430, Красноярский край, Богучанский район, с. Богучаны, ул. Октябрьск ,72 (далее - Оператор), моих персональных данных.</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Данное    согласие   действует   в   течение   всего   срока  оказания  муниципальной поддержки.</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В случае  не согласия  с дальнейшей обработкой персональных данных мной будет  направлено  письменное  заявление  об  отзыве  согласия на обработку персональных данных.                                                                           __________________________</w:t>
      </w:r>
    </w:p>
    <w:p w:rsidR="00EC2B6E" w:rsidRPr="00E31A47" w:rsidRDefault="00EC2B6E" w:rsidP="00EC2B6E">
      <w:pPr>
        <w:widowControl w:val="0"/>
        <w:autoSpaceDE w:val="0"/>
        <w:autoSpaceDN w:val="0"/>
        <w:adjustRightInd w:val="0"/>
        <w:spacing w:after="0" w:line="240" w:lineRule="auto"/>
        <w:rPr>
          <w:rFonts w:ascii="Times New Roman" w:eastAsia="Times New Roman" w:hAnsi="Times New Roman" w:cs="Courier New"/>
          <w:sz w:val="24"/>
          <w:szCs w:val="27"/>
          <w:lang w:eastAsia="ru-RU"/>
        </w:rPr>
      </w:pPr>
      <w:r w:rsidRPr="00EC2B6E">
        <w:rPr>
          <w:rFonts w:ascii="Times New Roman" w:eastAsia="Times New Roman" w:hAnsi="Times New Roman" w:cs="Courier New"/>
          <w:sz w:val="24"/>
          <w:szCs w:val="27"/>
          <w:lang w:eastAsia="ru-RU"/>
        </w:rPr>
        <w:t xml:space="preserve">                                                                    </w:t>
      </w:r>
      <w:r>
        <w:rPr>
          <w:rFonts w:ascii="Times New Roman" w:eastAsia="Times New Roman" w:hAnsi="Times New Roman" w:cs="Courier New"/>
          <w:sz w:val="24"/>
          <w:szCs w:val="27"/>
          <w:lang w:val="en-US" w:eastAsia="ru-RU"/>
        </w:rPr>
        <w:t xml:space="preserve">                                  </w:t>
      </w:r>
      <w:r w:rsidRPr="00EC2B6E">
        <w:rPr>
          <w:rFonts w:ascii="Times New Roman" w:eastAsia="Times New Roman" w:hAnsi="Times New Roman" w:cs="Courier New"/>
          <w:sz w:val="24"/>
          <w:szCs w:val="27"/>
          <w:lang w:eastAsia="ru-RU"/>
        </w:rPr>
        <w:t xml:space="preserve">     (подпись)</w:t>
      </w:r>
    </w:p>
    <w:p w:rsidR="00EC2B6E" w:rsidRPr="00E31A47" w:rsidRDefault="00EC2B6E" w:rsidP="00EC2B6E">
      <w:pPr>
        <w:widowControl w:val="0"/>
        <w:autoSpaceDE w:val="0"/>
        <w:autoSpaceDN w:val="0"/>
        <w:adjustRightInd w:val="0"/>
        <w:spacing w:after="0" w:line="240" w:lineRule="auto"/>
        <w:jc w:val="right"/>
        <w:rPr>
          <w:rFonts w:ascii="Times New Roman" w:eastAsia="Times New Roman" w:hAnsi="Times New Roman" w:cs="Courier New"/>
          <w:sz w:val="18"/>
          <w:szCs w:val="18"/>
          <w:lang w:eastAsia="ru-RU"/>
        </w:rPr>
      </w:pPr>
    </w:p>
    <w:p w:rsidR="00EC2B6E" w:rsidRPr="00EC2B6E" w:rsidRDefault="00EC2B6E" w:rsidP="00EC2B6E">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EC2B6E">
        <w:rPr>
          <w:rFonts w:ascii="Times New Roman" w:eastAsia="Times New Roman" w:hAnsi="Times New Roman"/>
          <w:sz w:val="18"/>
          <w:szCs w:val="18"/>
          <w:lang w:eastAsia="ru-RU"/>
        </w:rPr>
        <w:t>Приложение № 3</w:t>
      </w:r>
    </w:p>
    <w:p w:rsidR="00EC2B6E" w:rsidRPr="00EC2B6E" w:rsidRDefault="00EC2B6E" w:rsidP="00EC2B6E">
      <w:pPr>
        <w:autoSpaceDE w:val="0"/>
        <w:autoSpaceDN w:val="0"/>
        <w:adjustRightInd w:val="0"/>
        <w:spacing w:after="0" w:line="240" w:lineRule="auto"/>
        <w:jc w:val="right"/>
        <w:rPr>
          <w:rFonts w:ascii="Times New Roman" w:eastAsia="Times New Roman" w:hAnsi="Times New Roman"/>
          <w:sz w:val="18"/>
          <w:szCs w:val="18"/>
          <w:lang w:eastAsia="ru-RU"/>
        </w:rPr>
      </w:pP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cs="Arial"/>
          <w:bCs/>
          <w:sz w:val="18"/>
          <w:szCs w:val="18"/>
          <w:lang w:eastAsia="ru-RU"/>
        </w:rPr>
        <w:t>к</w:t>
      </w:r>
      <w:r w:rsidRPr="00EC2B6E">
        <w:rPr>
          <w:rFonts w:ascii="Times New Roman" w:eastAsia="Times New Roman" w:hAnsi="Times New Roman" w:cs="Arial"/>
          <w:b/>
          <w:bCs/>
          <w:sz w:val="18"/>
          <w:szCs w:val="18"/>
          <w:lang w:eastAsia="ru-RU"/>
        </w:rPr>
        <w:t xml:space="preserve"> </w:t>
      </w:r>
      <w:r w:rsidRPr="00EC2B6E">
        <w:rPr>
          <w:rFonts w:ascii="Times New Roman" w:eastAsia="Times New Roman" w:hAnsi="Times New Roman"/>
          <w:bCs/>
          <w:sz w:val="18"/>
          <w:szCs w:val="18"/>
          <w:lang w:eastAsia="ru-RU"/>
        </w:rPr>
        <w:t xml:space="preserve">Порядку предоставления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субсидий субъектам малого и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среднего предпринимательства</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 на реализацию инвестиционных</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EC2B6E">
        <w:rPr>
          <w:rFonts w:ascii="Times New Roman" w:eastAsia="Times New Roman" w:hAnsi="Times New Roman"/>
          <w:bCs/>
          <w:sz w:val="18"/>
          <w:szCs w:val="18"/>
          <w:lang w:eastAsia="ru-RU"/>
        </w:rPr>
        <w:t xml:space="preserve"> проектов в приоритетных отраслях</w:t>
      </w:r>
    </w:p>
    <w:p w:rsidR="00EC2B6E" w:rsidRPr="00EC2B6E" w:rsidRDefault="00EC2B6E" w:rsidP="00EC2B6E">
      <w:pPr>
        <w:autoSpaceDE w:val="0"/>
        <w:autoSpaceDN w:val="0"/>
        <w:adjustRightInd w:val="0"/>
        <w:spacing w:after="0" w:line="240" w:lineRule="auto"/>
        <w:jc w:val="right"/>
        <w:rPr>
          <w:rFonts w:ascii="Times New Roman" w:eastAsia="Times New Roman" w:hAnsi="Times New Roman"/>
          <w:sz w:val="28"/>
          <w:szCs w:val="28"/>
          <w:lang w:eastAsia="ru-RU"/>
        </w:rPr>
      </w:pPr>
      <w:r w:rsidRPr="00EC2B6E">
        <w:rPr>
          <w:rFonts w:ascii="Times New Roman" w:eastAsia="Times New Roman" w:hAnsi="Times New Roman"/>
          <w:sz w:val="24"/>
          <w:szCs w:val="24"/>
          <w:lang w:eastAsia="ru-RU"/>
        </w:rPr>
        <w:t xml:space="preserve">                                                                                     </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СОГЛАШЕНИЕ</w:t>
      </w:r>
    </w:p>
    <w:p w:rsidR="00EC2B6E" w:rsidRPr="00EC2B6E"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4"/>
          <w:szCs w:val="28"/>
          <w:lang w:eastAsia="ru-RU"/>
        </w:rPr>
      </w:pPr>
      <w:r w:rsidRPr="00EC2B6E">
        <w:rPr>
          <w:rFonts w:ascii="Times New Roman" w:eastAsia="Times New Roman" w:hAnsi="Times New Roman" w:cs="Arial"/>
          <w:bCs/>
          <w:sz w:val="24"/>
          <w:szCs w:val="28"/>
          <w:lang w:eastAsia="ru-RU"/>
        </w:rPr>
        <w:t xml:space="preserve">о предоставлении </w:t>
      </w:r>
      <w:r w:rsidRPr="00EC2B6E">
        <w:rPr>
          <w:rFonts w:ascii="Times New Roman" w:eastAsia="Times New Roman" w:hAnsi="Times New Roman" w:cs="Courier New"/>
          <w:bCs/>
          <w:sz w:val="24"/>
          <w:szCs w:val="28"/>
          <w:lang w:eastAsia="ru-RU"/>
        </w:rPr>
        <w:t>субсидий</w:t>
      </w:r>
      <w:r w:rsidRPr="00EC2B6E">
        <w:rPr>
          <w:rFonts w:ascii="Times New Roman" w:eastAsia="Times New Roman" w:hAnsi="Times New Roman"/>
          <w:bCs/>
          <w:sz w:val="24"/>
          <w:szCs w:val="28"/>
          <w:lang w:eastAsia="ru-RU"/>
        </w:rPr>
        <w:t xml:space="preserve"> субъектам малого и среднего предпринимательства на реализацию инвестиционных</w:t>
      </w:r>
    </w:p>
    <w:p w:rsidR="00EC2B6E" w:rsidRPr="00EC2B6E"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4"/>
          <w:szCs w:val="28"/>
          <w:lang w:eastAsia="ru-RU"/>
        </w:rPr>
      </w:pPr>
      <w:r w:rsidRPr="00EC2B6E">
        <w:rPr>
          <w:rFonts w:ascii="Times New Roman" w:eastAsia="Times New Roman" w:hAnsi="Times New Roman"/>
          <w:bCs/>
          <w:sz w:val="24"/>
          <w:szCs w:val="28"/>
          <w:lang w:eastAsia="ru-RU"/>
        </w:rPr>
        <w:t>проектов в приоритетных отраслях в Богучанском районе</w:t>
      </w:r>
    </w:p>
    <w:p w:rsidR="00EC2B6E" w:rsidRPr="00EC2B6E" w:rsidRDefault="00EC2B6E" w:rsidP="00EC2B6E">
      <w:pPr>
        <w:widowControl w:val="0"/>
        <w:autoSpaceDE w:val="0"/>
        <w:autoSpaceDN w:val="0"/>
        <w:adjustRightInd w:val="0"/>
        <w:spacing w:after="0" w:line="240" w:lineRule="auto"/>
        <w:jc w:val="center"/>
        <w:outlineLvl w:val="1"/>
        <w:rPr>
          <w:rFonts w:ascii="Times New Roman" w:eastAsia="Times New Roman" w:hAnsi="Times New Roman"/>
          <w:bCs/>
          <w:sz w:val="24"/>
          <w:szCs w:val="28"/>
          <w:lang w:eastAsia="ru-RU"/>
        </w:rPr>
      </w:pPr>
    </w:p>
    <w:p w:rsidR="00EC2B6E" w:rsidRPr="00EC2B6E" w:rsidRDefault="00EC2B6E" w:rsidP="00EC2B6E">
      <w:pPr>
        <w:widowControl w:val="0"/>
        <w:autoSpaceDE w:val="0"/>
        <w:autoSpaceDN w:val="0"/>
        <w:adjustRightInd w:val="0"/>
        <w:spacing w:after="0" w:line="240" w:lineRule="auto"/>
        <w:jc w:val="both"/>
        <w:outlineLvl w:val="1"/>
        <w:rPr>
          <w:rFonts w:ascii="Times New Roman" w:eastAsia="Times New Roman" w:hAnsi="Times New Roman" w:cs="Arial"/>
          <w:b/>
          <w:bCs/>
          <w:szCs w:val="24"/>
          <w:lang w:eastAsia="ru-RU"/>
        </w:rPr>
      </w:pP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с. Богучаны                                         </w:t>
      </w:r>
      <w:r w:rsidRPr="00EC2B6E">
        <w:rPr>
          <w:rFonts w:ascii="Times New Roman" w:eastAsia="Times New Roman" w:hAnsi="Times New Roman"/>
          <w:sz w:val="24"/>
          <w:szCs w:val="28"/>
          <w:lang w:eastAsia="ru-RU"/>
        </w:rPr>
        <w:tab/>
      </w:r>
      <w:r w:rsidRPr="00EC2B6E">
        <w:rPr>
          <w:rFonts w:ascii="Times New Roman" w:eastAsia="Times New Roman" w:hAnsi="Times New Roman"/>
          <w:sz w:val="24"/>
          <w:szCs w:val="28"/>
          <w:lang w:eastAsia="ru-RU"/>
        </w:rPr>
        <w:tab/>
        <w:t>«___» ________ 20 __ г.</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spacing w:after="0" w:line="240" w:lineRule="auto"/>
        <w:contextualSpacing/>
        <w:jc w:val="both"/>
        <w:rPr>
          <w:rFonts w:ascii="Times New Roman" w:eastAsia="Times New Roman" w:hAnsi="Times New Roman"/>
          <w:bCs/>
          <w:sz w:val="18"/>
          <w:szCs w:val="20"/>
          <w:lang w:eastAsia="ru-RU"/>
        </w:rPr>
      </w:pPr>
      <w:r w:rsidRPr="00EC2B6E">
        <w:rPr>
          <w:rFonts w:ascii="Times New Roman" w:eastAsia="Times New Roman" w:hAnsi="Times New Roman"/>
          <w:b/>
          <w:sz w:val="24"/>
          <w:szCs w:val="28"/>
          <w:lang w:eastAsia="ru-RU"/>
        </w:rPr>
        <w:t xml:space="preserve">              </w:t>
      </w:r>
      <w:r w:rsidRPr="00EC2B6E">
        <w:rPr>
          <w:rFonts w:ascii="Times New Roman" w:eastAsia="Times New Roman" w:hAnsi="Times New Roman"/>
          <w:sz w:val="24"/>
          <w:szCs w:val="28"/>
          <w:lang w:eastAsia="ru-RU"/>
        </w:rPr>
        <w:t xml:space="preserve">Администрация Богучанского  района, именуемая в дальнейшем «Администрация», в лице _________________________________________, действующего на основании  Устава Богучанского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Богучанского  районного Совета депутатов о  районном бюджете на очередной финансовый год и плановый период, постановлением  Администрации  от 08.02.2022 №86 -п «О внесении изменений в постановление администрации Богучанского района от  01.11.2013 № 1389 «Об </w:t>
      </w:r>
      <w:r w:rsidRPr="00EC2B6E">
        <w:rPr>
          <w:rFonts w:ascii="Times New Roman" w:eastAsia="Times New Roman" w:hAnsi="Times New Roman"/>
          <w:sz w:val="24"/>
          <w:szCs w:val="28"/>
          <w:lang w:eastAsia="ru-RU"/>
        </w:rPr>
        <w:lastRenderedPageBreak/>
        <w:t xml:space="preserve">утверждении муниципальной   программы «Развитие инвестиционной деятельности,  малого и среднего предпринимательства на территории Богучанского района»», постановлением Администрации от___________ №_____  </w:t>
      </w:r>
      <w:r w:rsidRPr="00EC2B6E">
        <w:rPr>
          <w:rFonts w:ascii="Times New Roman" w:eastAsia="Times New Roman" w:hAnsi="Times New Roman"/>
          <w:b/>
          <w:sz w:val="24"/>
          <w:szCs w:val="28"/>
          <w:lang w:eastAsia="ru-RU"/>
        </w:rPr>
        <w:t xml:space="preserve"> «</w:t>
      </w:r>
      <w:r w:rsidRPr="00EC2B6E">
        <w:rPr>
          <w:rFonts w:ascii="Times New Roman" w:eastAsia="Times New Roman" w:hAnsi="Times New Roman"/>
          <w:sz w:val="24"/>
          <w:szCs w:val="28"/>
          <w:lang w:eastAsia="ru-RU"/>
        </w:rPr>
        <w:t xml:space="preserve">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постановлением Администрации от___ ________ №_____  </w:t>
      </w:r>
      <w:r w:rsidRPr="00EC2B6E">
        <w:rPr>
          <w:rFonts w:ascii="Times New Roman" w:eastAsia="Times New Roman" w:hAnsi="Times New Roman"/>
          <w:b/>
          <w:sz w:val="24"/>
          <w:szCs w:val="28"/>
          <w:lang w:eastAsia="ru-RU"/>
        </w:rPr>
        <w:t xml:space="preserve"> </w:t>
      </w:r>
      <w:r w:rsidRPr="00EC2B6E">
        <w:rPr>
          <w:rFonts w:ascii="Times New Roman" w:eastAsia="Times New Roman" w:hAnsi="Times New Roman"/>
          <w:sz w:val="24"/>
          <w:szCs w:val="28"/>
          <w:lang w:eastAsia="ru-RU"/>
        </w:rPr>
        <w:t xml:space="preserve"> заключили настоящее Соглашение о нижеследующем:</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18"/>
          <w:szCs w:val="20"/>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b/>
          <w:sz w:val="24"/>
          <w:szCs w:val="28"/>
          <w:lang w:eastAsia="ru-RU"/>
        </w:rPr>
      </w:pPr>
    </w:p>
    <w:p w:rsidR="00EC2B6E" w:rsidRPr="00EC2B6E" w:rsidRDefault="00EC2B6E" w:rsidP="00EC2B6E">
      <w:pPr>
        <w:widowControl w:val="0"/>
        <w:numPr>
          <w:ilvl w:val="0"/>
          <w:numId w:val="41"/>
        </w:numPr>
        <w:autoSpaceDE w:val="0"/>
        <w:autoSpaceDN w:val="0"/>
        <w:adjustRightInd w:val="0"/>
        <w:spacing w:after="0" w:line="240" w:lineRule="auto"/>
        <w:contextualSpacing/>
        <w:jc w:val="center"/>
        <w:rPr>
          <w:rFonts w:ascii="Times New Roman" w:eastAsia="Times New Roman" w:hAnsi="Times New Roman"/>
          <w:sz w:val="24"/>
          <w:szCs w:val="28"/>
        </w:rPr>
      </w:pPr>
      <w:r w:rsidRPr="00EC2B6E">
        <w:rPr>
          <w:rFonts w:ascii="Times New Roman" w:eastAsia="Times New Roman" w:hAnsi="Times New Roman"/>
          <w:sz w:val="24"/>
          <w:szCs w:val="28"/>
        </w:rPr>
        <w:t>Предмет Соглашения</w:t>
      </w:r>
    </w:p>
    <w:p w:rsidR="00EC2B6E" w:rsidRPr="00EC2B6E" w:rsidRDefault="00EC2B6E" w:rsidP="00EC2B6E">
      <w:pPr>
        <w:widowControl w:val="0"/>
        <w:autoSpaceDE w:val="0"/>
        <w:autoSpaceDN w:val="0"/>
        <w:adjustRightInd w:val="0"/>
        <w:spacing w:line="240" w:lineRule="auto"/>
        <w:ind w:left="720"/>
        <w:contextualSpacing/>
        <w:rPr>
          <w:rFonts w:eastAsia="Times New Roman"/>
          <w:sz w:val="24"/>
          <w:szCs w:val="28"/>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1.1. По настоящему Соглашению Администрация обязуется предоставить субсидию субъектам малого и среднего предпринимательства на реализацию инвестиционных проектов в приоритетных отраслях в Богучаснком районе на возмещение затрат при осуществлении предпринимательской деятельности (далее - субсидия).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cs="Courier New"/>
          <w:sz w:val="24"/>
          <w:szCs w:val="20"/>
          <w:lang w:eastAsia="ru-RU"/>
        </w:rPr>
      </w:pPr>
      <w:r w:rsidRPr="00EC2B6E">
        <w:rPr>
          <w:rFonts w:ascii="Times New Roman" w:eastAsia="Times New Roman" w:hAnsi="Times New Roman"/>
          <w:sz w:val="18"/>
          <w:szCs w:val="20"/>
          <w:lang w:eastAsia="ru-RU"/>
        </w:rPr>
        <w:t xml:space="preserve"> </w:t>
      </w:r>
      <w:r w:rsidRPr="00EC2B6E">
        <w:rPr>
          <w:rFonts w:ascii="Times New Roman" w:eastAsia="Times New Roman" w:hAnsi="Times New Roman" w:cs="Courier New"/>
          <w:sz w:val="24"/>
          <w:szCs w:val="20"/>
          <w:lang w:eastAsia="ru-RU"/>
        </w:rPr>
        <w:t xml:space="preserve">1.2. Размер субсидии, предоставляемой Получателю субсидии, составляет_____________________ (___________________________) рублей. </w:t>
      </w:r>
    </w:p>
    <w:p w:rsidR="00EC2B6E" w:rsidRPr="00EC2B6E" w:rsidRDefault="00EC2B6E" w:rsidP="00EC2B6E">
      <w:pPr>
        <w:spacing w:after="0" w:line="240" w:lineRule="auto"/>
        <w:contextualSpacing/>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1.3. Субсидия в соответствии с настоящим Соглашением предоставляется Получателю субсидии в пределах средств, предусмотренных в бюджете  Богучанского района на соответствующий финансовый год на реализацию мероприятия «Субсидии субъектам малого и среднего предпринимательства на реализацию инвестиционных проектов в приоритетных отраслях», муниципальной  программы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от  08.02.2021 № 86  -п (далее – Программа), Соглашения с Агентством развития малого и среднего предпринимательства Красноярского края от ___________№ __________ о предоставлении субсидии муниципальному образованию Богучанский район Красноярского края из  ________________________________ бюджета. </w:t>
      </w:r>
    </w:p>
    <w:p w:rsidR="00EC2B6E" w:rsidRPr="00EC2B6E" w:rsidRDefault="00EC2B6E" w:rsidP="00EC2B6E">
      <w:pPr>
        <w:spacing w:after="0" w:line="240" w:lineRule="auto"/>
        <w:contextualSpacing/>
        <w:jc w:val="both"/>
        <w:rPr>
          <w:rFonts w:ascii="Courier New" w:eastAsia="Times New Roman" w:hAnsi="Courier New" w:cs="Courier New"/>
          <w:sz w:val="24"/>
          <w:szCs w:val="28"/>
          <w:lang w:eastAsia="ru-RU"/>
        </w:rPr>
      </w:pPr>
      <w:r w:rsidRPr="00EC2B6E">
        <w:rPr>
          <w:rFonts w:ascii="Times New Roman" w:eastAsia="Times New Roman" w:hAnsi="Times New Roman"/>
          <w:sz w:val="24"/>
          <w:szCs w:val="28"/>
          <w:lang w:eastAsia="ru-RU"/>
        </w:rPr>
        <w:t xml:space="preserve"> </w:t>
      </w:r>
      <w:r w:rsidRPr="00EC2B6E">
        <w:rPr>
          <w:rFonts w:ascii="Times New Roman" w:eastAsia="Times New Roman" w:hAnsi="Times New Roman" w:cs="Courier New"/>
          <w:sz w:val="24"/>
          <w:szCs w:val="28"/>
          <w:lang w:eastAsia="ru-RU"/>
        </w:rPr>
        <w:t xml:space="preserve">                                                       </w:t>
      </w:r>
      <w:r w:rsidRPr="00EC2B6E">
        <w:rPr>
          <w:rFonts w:ascii="Courier New" w:eastAsia="Times New Roman" w:hAnsi="Courier New" w:cs="Courier New"/>
          <w:sz w:val="24"/>
          <w:szCs w:val="28"/>
          <w:lang w:eastAsia="ru-RU"/>
        </w:rPr>
        <w:t xml:space="preserve">                                                </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2. Права и обязанности Сторон</w:t>
      </w:r>
    </w:p>
    <w:p w:rsidR="00EC2B6E" w:rsidRPr="00EC2B6E" w:rsidRDefault="00EC2B6E" w:rsidP="00EC2B6E">
      <w:pPr>
        <w:widowControl w:val="0"/>
        <w:autoSpaceDE w:val="0"/>
        <w:autoSpaceDN w:val="0"/>
        <w:adjustRightInd w:val="0"/>
        <w:spacing w:after="0" w:line="240" w:lineRule="auto"/>
        <w:jc w:val="both"/>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ind w:firstLine="709"/>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2.1.  Администрация обязана: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color w:val="993300"/>
          <w:sz w:val="24"/>
          <w:szCs w:val="28"/>
          <w:lang w:eastAsia="ru-RU"/>
        </w:rPr>
      </w:pPr>
      <w:r w:rsidRPr="00EC2B6E">
        <w:rPr>
          <w:rFonts w:ascii="Times New Roman" w:eastAsia="Times New Roman" w:hAnsi="Times New Roman"/>
          <w:sz w:val="24"/>
          <w:szCs w:val="28"/>
          <w:lang w:eastAsia="ru-RU"/>
        </w:rPr>
        <w:t xml:space="preserve">Предоставление субсидии Администрацией осуществляется при условии поступления средств  </w:t>
      </w:r>
      <w:r w:rsidRPr="00EC2B6E">
        <w:rPr>
          <w:rFonts w:ascii="Times New Roman" w:eastAsia="Times New Roman" w:hAnsi="Times New Roman"/>
          <w:color w:val="993300"/>
          <w:sz w:val="24"/>
          <w:szCs w:val="28"/>
          <w:lang w:eastAsia="ru-RU"/>
        </w:rPr>
        <w:t xml:space="preserve">  </w:t>
      </w:r>
      <w:r w:rsidRPr="00EC2B6E">
        <w:rPr>
          <w:rFonts w:ascii="Times New Roman" w:eastAsia="Times New Roman" w:hAnsi="Times New Roman"/>
          <w:sz w:val="24"/>
          <w:szCs w:val="28"/>
          <w:lang w:eastAsia="ru-RU"/>
        </w:rPr>
        <w:t xml:space="preserve">  на лицевой счет  Администрации.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2.2.  Администрация вправе: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2.2.1. Запрашивать у Получателя субсидии информацию и документы, необходимые для реализации настоящего Соглашения, а также </w:t>
      </w:r>
      <w:r w:rsidRPr="00EC2B6E">
        <w:rPr>
          <w:rFonts w:ascii="Times New Roman" w:eastAsia="Times New Roman" w:hAnsi="Times New Roman"/>
          <w:sz w:val="24"/>
          <w:szCs w:val="28"/>
          <w:lang w:eastAsia="ru-RU"/>
        </w:rPr>
        <w:br/>
        <w:t>для осуществления контроля за соблюдением Получателем условий предоставления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2.2.2. Осуществлять финансовый контроль за соблюдением Получателем субсидии условий, целей и порядка предоставления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2.2.3. Требовать, в том числе в судебном порядке, </w:t>
      </w:r>
      <w:r w:rsidRPr="00EC2B6E">
        <w:rPr>
          <w:rFonts w:ascii="Times New Roman" w:eastAsia="Times New Roman" w:hAnsi="Times New Roman"/>
          <w:sz w:val="24"/>
          <w:szCs w:val="28"/>
          <w:lang w:eastAsia="ru-RU"/>
        </w:rPr>
        <w:br/>
        <w:t>от Получателя субсидии возврата в бюджет  Богучанского района предоставленной суммы субсидии, в порядке и случаях, установленных разделом 3 настоящего Соглашения.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2.3. Получатель субсидии вправе: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2.3.1. Требовать перечисления субсидии на цели, в размере, порядке </w:t>
      </w:r>
      <w:r w:rsidRPr="00EC2B6E">
        <w:rPr>
          <w:rFonts w:ascii="Times New Roman" w:eastAsia="Times New Roman" w:hAnsi="Times New Roman"/>
          <w:sz w:val="24"/>
          <w:szCs w:val="28"/>
          <w:lang w:eastAsia="ru-RU"/>
        </w:rPr>
        <w:br/>
        <w:t xml:space="preserve">и на условиях, предусмотренных настоящим Соглашением, при условии выполнения </w:t>
      </w:r>
      <w:r w:rsidRPr="00EC2B6E">
        <w:rPr>
          <w:rFonts w:ascii="Times New Roman" w:eastAsia="Times New Roman" w:hAnsi="Times New Roman"/>
          <w:sz w:val="24"/>
          <w:szCs w:val="28"/>
          <w:lang w:eastAsia="ru-RU"/>
        </w:rPr>
        <w:lastRenderedPageBreak/>
        <w:t>соответствующих обязательств по настоящему Соглашению.</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2.3.2. Участвовать в осуществлении  Администрацией контроля </w:t>
      </w:r>
      <w:r w:rsidRPr="00EC2B6E">
        <w:rPr>
          <w:rFonts w:ascii="Times New Roman" w:eastAsia="Times New Roman" w:hAnsi="Times New Roman"/>
          <w:sz w:val="24"/>
          <w:szCs w:val="28"/>
          <w:lang w:eastAsia="ru-RU"/>
        </w:rPr>
        <w:br/>
        <w:t>за исполнением условий предоставления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2.3.3 Обжаловать в судебном порядке решение Администрации о возврате Субсидии.</w:t>
      </w:r>
    </w:p>
    <w:p w:rsidR="00EC2B6E" w:rsidRPr="00EC2B6E" w:rsidRDefault="00EC2B6E" w:rsidP="00EC2B6E">
      <w:pPr>
        <w:widowControl w:val="0"/>
        <w:autoSpaceDE w:val="0"/>
        <w:autoSpaceDN w:val="0"/>
        <w:adjustRightInd w:val="0"/>
        <w:spacing w:after="0" w:line="240" w:lineRule="auto"/>
        <w:ind w:firstLine="709"/>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2.4.  Получатель субсидии обязан:</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2.4.1. Обеспечить достижение значений целевых показателей эффективности использования субсидии по мероприятиям, реализуемым в соответствии с настоящим Соглашением:</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количество созданных рабочих мест –  _________ рабочих мест;</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количество сохраненных рабочих мест – __________рабочих мест;</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w:t>
      </w:r>
      <w:r w:rsidRPr="00EC2B6E">
        <w:rPr>
          <w:rFonts w:ascii="Times New Roman" w:eastAsia="Times New Roman" w:hAnsi="Times New Roman" w:cs="Courier New"/>
          <w:color w:val="000000"/>
          <w:sz w:val="24"/>
          <w:szCs w:val="28"/>
          <w:lang w:eastAsia="ru-RU"/>
        </w:rPr>
        <w:t>объем привлеченных инвестиций, в том числе кредитных средств</w:t>
      </w:r>
      <w:r w:rsidRPr="00EC2B6E">
        <w:rPr>
          <w:rFonts w:ascii="Times New Roman" w:eastAsia="Times New Roman" w:hAnsi="Times New Roman"/>
          <w:sz w:val="24"/>
          <w:szCs w:val="28"/>
          <w:lang w:eastAsia="ru-RU"/>
        </w:rPr>
        <w:t xml:space="preserve"> - __________тыс. руб.</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2.4.2. Не позднее 05 мая года, следующего за отчетным, предоставлять </w:t>
      </w:r>
      <w:r w:rsidRPr="00EC2B6E">
        <w:rPr>
          <w:rFonts w:ascii="Times New Roman" w:eastAsia="Times New Roman" w:hAnsi="Times New Roman"/>
          <w:sz w:val="24"/>
          <w:szCs w:val="28"/>
          <w:lang w:eastAsia="ru-RU"/>
        </w:rPr>
        <w:br/>
        <w:t>в  Администрацию Богучанского района:</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отчет о показателях финансово-хозяйственной деятельности;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 </w:t>
      </w:r>
      <w:r w:rsidRPr="00EC2B6E">
        <w:rPr>
          <w:rFonts w:ascii="Times New Roman" w:eastAsia="Times New Roman" w:hAnsi="Times New Roman"/>
          <w:sz w:val="24"/>
          <w:szCs w:val="28"/>
          <w:lang w:eastAsia="ru-RU"/>
        </w:rPr>
        <w:br/>
        <w:t>с приложением подтверждающих документов: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расчет по страховым взносам (форма по КНД 1151111),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Под отчетным годом понимается финансовый год, следующий за годом предоставления субсидии.</w:t>
      </w:r>
    </w:p>
    <w:p w:rsidR="00EC2B6E" w:rsidRPr="00EC2B6E" w:rsidRDefault="00EC2B6E" w:rsidP="00EC2B6E">
      <w:pPr>
        <w:autoSpaceDE w:val="0"/>
        <w:autoSpaceDN w:val="0"/>
        <w:adjustRightInd w:val="0"/>
        <w:spacing w:after="0" w:line="240" w:lineRule="auto"/>
        <w:ind w:firstLine="709"/>
        <w:jc w:val="both"/>
        <w:outlineLvl w:val="1"/>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2.4.3.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EC2B6E" w:rsidRPr="00EC2B6E" w:rsidRDefault="00EC2B6E" w:rsidP="00EC2B6E">
      <w:pPr>
        <w:autoSpaceDE w:val="0"/>
        <w:autoSpaceDN w:val="0"/>
        <w:adjustRightInd w:val="0"/>
        <w:spacing w:after="0" w:line="240" w:lineRule="auto"/>
        <w:ind w:firstLine="709"/>
        <w:jc w:val="both"/>
        <w:outlineLvl w:val="1"/>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2.4.4. Не препятствовать проведению финансового контроля в соответствии с пунктом 2.2.2 настоящего Соглашения.</w:t>
      </w:r>
    </w:p>
    <w:p w:rsidR="00EC2B6E" w:rsidRPr="00EC2B6E" w:rsidRDefault="00EC2B6E" w:rsidP="00EC2B6E">
      <w:pPr>
        <w:widowControl w:val="0"/>
        <w:autoSpaceDE w:val="0"/>
        <w:autoSpaceDN w:val="0"/>
        <w:adjustRightInd w:val="0"/>
        <w:spacing w:after="0" w:line="240" w:lineRule="auto"/>
        <w:ind w:firstLine="540"/>
        <w:jc w:val="center"/>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ind w:left="300"/>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3.Порядок и условия возврата субсидии</w:t>
      </w:r>
    </w:p>
    <w:p w:rsidR="00EC2B6E" w:rsidRPr="00EC2B6E" w:rsidRDefault="00EC2B6E" w:rsidP="00EC2B6E">
      <w:pPr>
        <w:widowControl w:val="0"/>
        <w:autoSpaceDE w:val="0"/>
        <w:autoSpaceDN w:val="0"/>
        <w:adjustRightInd w:val="0"/>
        <w:spacing w:line="240" w:lineRule="auto"/>
        <w:ind w:left="690"/>
        <w:contextualSpacing/>
        <w:rPr>
          <w:rFonts w:eastAsia="Times New Roman"/>
          <w:sz w:val="24"/>
          <w:szCs w:val="28"/>
        </w:rPr>
      </w:pP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3.1.  Администрация принимает решение о возврате субсидии в районный бюджет, оформленное постановлением Администрации, (далее - решение о возврате субсидии) в случае:</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3.1.2. Непредставления Получателем субсидии в установленный срок документов, указанных в пункте 2.4.2 настоящего Соглашения.</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color w:val="000000"/>
          <w:sz w:val="24"/>
          <w:szCs w:val="28"/>
          <w:lang w:eastAsia="ru-RU"/>
        </w:rPr>
      </w:pPr>
      <w:r w:rsidRPr="00EC2B6E">
        <w:rPr>
          <w:rFonts w:ascii="Times New Roman" w:eastAsia="Times New Roman" w:hAnsi="Times New Roman"/>
          <w:sz w:val="24"/>
          <w:szCs w:val="28"/>
          <w:lang w:eastAsia="ru-RU"/>
        </w:rPr>
        <w:t xml:space="preserve">         3.1.3 </w:t>
      </w:r>
      <w:r w:rsidRPr="00EC2B6E">
        <w:rPr>
          <w:rFonts w:ascii="Times New Roman" w:eastAsia="Times New Roman" w:hAnsi="Times New Roman"/>
          <w:color w:val="000000"/>
          <w:sz w:val="24"/>
          <w:szCs w:val="28"/>
          <w:lang w:eastAsia="ru-RU"/>
        </w:rPr>
        <w:t xml:space="preserve">В случае не достижения заявленных Получателем субсидий показателей эффективности использования Субсидии более, чем на </w:t>
      </w:r>
      <w:r w:rsidRPr="00EC2B6E">
        <w:rPr>
          <w:rFonts w:ascii="Times New Roman" w:eastAsia="Times New Roman" w:hAnsi="Times New Roman"/>
          <w:i/>
          <w:color w:val="000000"/>
          <w:sz w:val="24"/>
          <w:szCs w:val="28"/>
          <w:lang w:eastAsia="ru-RU"/>
        </w:rPr>
        <w:t xml:space="preserve">25 </w:t>
      </w:r>
      <w:r w:rsidRPr="00EC2B6E">
        <w:rPr>
          <w:rFonts w:ascii="Times New Roman" w:eastAsia="Times New Roman" w:hAnsi="Times New Roman"/>
          <w:color w:val="000000"/>
          <w:sz w:val="24"/>
          <w:szCs w:val="28"/>
          <w:lang w:eastAsia="ru-RU"/>
        </w:rPr>
        <w:t>процентов (</w:t>
      </w:r>
      <w:r w:rsidRPr="00EC2B6E">
        <w:rPr>
          <w:rFonts w:ascii="Times New Roman" w:eastAsia="Times New Roman" w:hAnsi="Times New Roman"/>
          <w:sz w:val="24"/>
          <w:szCs w:val="28"/>
          <w:lang w:eastAsia="ru-RU"/>
        </w:rPr>
        <w:t>уровень достижения заявленных показателей</w:t>
      </w:r>
      <w:r w:rsidRPr="00EC2B6E">
        <w:rPr>
          <w:rFonts w:ascii="Times New Roman" w:eastAsia="Times New Roman" w:hAnsi="Times New Roman"/>
          <w:color w:val="000000"/>
          <w:sz w:val="24"/>
          <w:szCs w:val="28"/>
          <w:lang w:eastAsia="ru-RU"/>
        </w:rPr>
        <w:t xml:space="preserve"> рассчитывается следующим образом: </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szCs w:val="24"/>
          <w:lang w:eastAsia="ru-RU"/>
        </w:rPr>
      </w:pPr>
      <w:r w:rsidRPr="00EC2B6E">
        <w:rPr>
          <w:rFonts w:ascii="Times New Roman" w:eastAsia="Times New Roman" w:hAnsi="Times New Roman"/>
          <w:szCs w:val="24"/>
          <w:lang w:eastAsia="ru-RU"/>
        </w:rPr>
        <w:t xml:space="preserve">                                                       </w:t>
      </w:r>
      <w:r w:rsidRPr="00EC2B6E">
        <w:rPr>
          <w:rFonts w:ascii="Times New Roman" w:eastAsia="Times New Roman" w:hAnsi="Times New Roman"/>
          <w:sz w:val="44"/>
          <w:szCs w:val="48"/>
          <w:lang w:eastAsia="ru-RU"/>
        </w:rPr>
        <w:t>(</w:t>
      </w:r>
      <w:r w:rsidRPr="00EC2B6E">
        <w:rPr>
          <w:rFonts w:ascii="Times New Roman" w:eastAsia="Times New Roman" w:hAnsi="Times New Roman"/>
          <w:szCs w:val="24"/>
          <w:lang w:eastAsia="ru-RU"/>
        </w:rPr>
        <w:t xml:space="preserve">      </w:t>
      </w:r>
      <w:r w:rsidR="00E31A47" w:rsidRPr="00D62B59">
        <w:rPr>
          <w:rFonts w:ascii="Times New Roman" w:eastAsia="Times New Roman" w:hAnsi="Times New Roman"/>
          <w:sz w:val="14"/>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46.75pt" equationxml="&lt;">
            <v:imagedata r:id="rId20" o:title="" croptop="-14775f" cropleft="9744f" cropright="16814f" chromakey="white"/>
          </v:shape>
        </w:pict>
      </w:r>
      <w:r w:rsidRPr="00EC2B6E">
        <w:rPr>
          <w:rFonts w:ascii="Times New Roman" w:eastAsia="Times New Roman" w:hAnsi="Times New Roman"/>
          <w:szCs w:val="24"/>
          <w:lang w:eastAsia="ru-RU"/>
        </w:rPr>
        <w:t xml:space="preserve">   </w:t>
      </w:r>
      <w:r w:rsidRPr="00EC2B6E">
        <w:rPr>
          <w:rFonts w:ascii="Times New Roman" w:eastAsia="Times New Roman" w:hAnsi="Times New Roman"/>
          <w:sz w:val="44"/>
          <w:szCs w:val="48"/>
          <w:lang w:eastAsia="ru-RU"/>
        </w:rPr>
        <w:t>)</w:t>
      </w:r>
      <w:r w:rsidRPr="00EC2B6E">
        <w:rPr>
          <w:rFonts w:ascii="Times New Roman" w:eastAsia="Times New Roman" w:hAnsi="Times New Roman"/>
          <w:szCs w:val="24"/>
          <w:lang w:eastAsia="ru-RU"/>
        </w:rPr>
        <w:t>*100</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sz w:val="14"/>
          <w:szCs w:val="16"/>
          <w:lang w:eastAsia="ru-RU"/>
        </w:rPr>
      </w:pPr>
      <w:r w:rsidRPr="00EC2B6E">
        <w:rPr>
          <w:rFonts w:ascii="Times New Roman" w:eastAsia="Times New Roman" w:hAnsi="Times New Roman"/>
          <w:szCs w:val="24"/>
          <w:lang w:eastAsia="ru-RU"/>
        </w:rPr>
        <w:t xml:space="preserve">                                                          </w:t>
      </w:r>
      <w:r w:rsidRPr="00EC2B6E">
        <w:rPr>
          <w:rFonts w:ascii="Times New Roman" w:eastAsia="Times New Roman" w:hAnsi="Times New Roman"/>
          <w:sz w:val="14"/>
          <w:szCs w:val="16"/>
          <w:lang w:eastAsia="ru-RU"/>
        </w:rPr>
        <w:t>_____________________________</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szCs w:val="24"/>
          <w:lang w:eastAsia="ru-RU"/>
        </w:rPr>
      </w:pPr>
      <w:r w:rsidRPr="00EC2B6E">
        <w:rPr>
          <w:rFonts w:ascii="Times New Roman" w:eastAsia="Times New Roman" w:hAnsi="Times New Roman"/>
          <w:szCs w:val="24"/>
          <w:lang w:eastAsia="ru-RU"/>
        </w:rPr>
        <w:lastRenderedPageBreak/>
        <w:t xml:space="preserve">                                                     Количество показателей   </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color w:val="000000"/>
          <w:sz w:val="24"/>
          <w:szCs w:val="28"/>
          <w:lang w:eastAsia="ru-RU"/>
        </w:rPr>
      </w:pPr>
      <w:r w:rsidRPr="00EC2B6E">
        <w:rPr>
          <w:rFonts w:ascii="Times New Roman" w:eastAsia="Times New Roman" w:hAnsi="Times New Roman"/>
          <w:szCs w:val="24"/>
          <w:lang w:eastAsia="ru-RU"/>
        </w:rPr>
        <w:t xml:space="preserve">           </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color w:val="000000"/>
          <w:sz w:val="24"/>
          <w:szCs w:val="28"/>
          <w:lang w:eastAsia="ru-RU"/>
        </w:rPr>
      </w:pPr>
      <w:r w:rsidRPr="00EC2B6E">
        <w:rPr>
          <w:rFonts w:ascii="Times New Roman" w:eastAsia="Times New Roman" w:hAnsi="Times New Roman"/>
          <w:color w:val="000000"/>
          <w:sz w:val="24"/>
          <w:szCs w:val="28"/>
          <w:lang w:eastAsia="ru-RU"/>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r w:rsidRPr="00EC2B6E">
        <w:rPr>
          <w:rFonts w:ascii="Times New Roman" w:eastAsia="Times New Roman" w:hAnsi="Times New Roman"/>
          <w:color w:val="000000"/>
          <w:sz w:val="24"/>
          <w:szCs w:val="28"/>
          <w:lang w:val="en-US" w:eastAsia="ru-RU"/>
        </w:rPr>
        <w:t>V</w:t>
      </w:r>
      <w:r w:rsidRPr="00EC2B6E">
        <w:rPr>
          <w:rFonts w:ascii="Times New Roman" w:eastAsia="Times New Roman" w:hAnsi="Times New Roman"/>
          <w:color w:val="000000"/>
          <w:sz w:val="24"/>
          <w:szCs w:val="28"/>
          <w:vertAlign w:val="subscript"/>
          <w:lang w:eastAsia="ru-RU"/>
        </w:rPr>
        <w:t>возврата</w:t>
      </w:r>
      <w:r w:rsidRPr="00EC2B6E">
        <w:rPr>
          <w:rFonts w:ascii="Times New Roman" w:eastAsia="Times New Roman" w:hAnsi="Times New Roman"/>
          <w:color w:val="000000"/>
          <w:sz w:val="24"/>
          <w:szCs w:val="28"/>
          <w:lang w:eastAsia="ru-RU"/>
        </w:rPr>
        <w:t xml:space="preserve"> рассчитываемом по следующей формуле:</w:t>
      </w:r>
    </w:p>
    <w:p w:rsidR="00EC2B6E" w:rsidRPr="00EC2B6E" w:rsidRDefault="00EC2B6E" w:rsidP="00EC2B6E">
      <w:pPr>
        <w:widowControl w:val="0"/>
        <w:autoSpaceDE w:val="0"/>
        <w:autoSpaceDN w:val="0"/>
        <w:adjustRightInd w:val="0"/>
        <w:spacing w:after="0" w:line="240" w:lineRule="auto"/>
        <w:ind w:firstLine="540"/>
        <w:jc w:val="both"/>
        <w:rPr>
          <w:rFonts w:ascii="Times New Roman" w:eastAsia="Times New Roman" w:hAnsi="Times New Roman" w:cs="Arial"/>
          <w:sz w:val="24"/>
          <w:szCs w:val="28"/>
          <w:lang w:eastAsia="ru-RU"/>
        </w:rPr>
      </w:pPr>
    </w:p>
    <w:p w:rsidR="00EC2B6E" w:rsidRPr="00EC2B6E" w:rsidRDefault="00E31A47" w:rsidP="00EC2B6E">
      <w:pPr>
        <w:autoSpaceDE w:val="0"/>
        <w:autoSpaceDN w:val="0"/>
        <w:adjustRightInd w:val="0"/>
        <w:spacing w:after="0" w:line="240" w:lineRule="auto"/>
        <w:ind w:firstLine="720"/>
        <w:jc w:val="both"/>
        <w:rPr>
          <w:rFonts w:ascii="Times New Roman" w:eastAsia="Times New Roman" w:hAnsi="Times New Roman"/>
          <w:i/>
          <w:szCs w:val="24"/>
          <w:lang w:eastAsia="ru-RU"/>
        </w:rPr>
      </w:pPr>
      <w:r w:rsidRPr="00D62B59">
        <w:rPr>
          <w:rFonts w:ascii="Courier New" w:eastAsia="Times New Roman" w:hAnsi="Courier New" w:cs="Courier New"/>
          <w:sz w:val="18"/>
          <w:szCs w:val="20"/>
          <w:lang w:eastAsia="ru-RU"/>
        </w:rPr>
        <w:pict>
          <v:shape id="_x0000_i1026" type="#_x0000_t75" style="width:146.15pt;height:15.6pt" equationxml="&lt;">
            <v:imagedata r:id="rId21" o:title="" chromakey="white"/>
          </v:shape>
        </w:pict>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 w:val="24"/>
          <w:szCs w:val="28"/>
          <w:lang w:eastAsia="ru-RU"/>
        </w:rPr>
      </w:pP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где:</w:t>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V</w:t>
      </w:r>
      <w:r w:rsidRPr="00EC2B6E">
        <w:rPr>
          <w:rFonts w:ascii="Times New Roman" w:eastAsia="Times New Roman" w:hAnsi="Times New Roman"/>
          <w:sz w:val="24"/>
          <w:szCs w:val="28"/>
          <w:vertAlign w:val="subscript"/>
          <w:lang w:eastAsia="ru-RU"/>
        </w:rPr>
        <w:t>субсидии</w:t>
      </w:r>
      <w:r w:rsidRPr="00EC2B6E">
        <w:rPr>
          <w:rFonts w:ascii="Times New Roman" w:eastAsia="Times New Roman" w:hAnsi="Times New Roman"/>
          <w:sz w:val="24"/>
          <w:szCs w:val="28"/>
          <w:lang w:eastAsia="ru-RU"/>
        </w:rPr>
        <w:t xml:space="preserve"> – размер Субсидии;</w:t>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R – уровень достижения заявленных показателей, рассчитывается по формуле:</w:t>
      </w:r>
    </w:p>
    <w:p w:rsidR="00EC2B6E" w:rsidRPr="00EC2B6E" w:rsidRDefault="00E31A47" w:rsidP="00EC2B6E">
      <w:pPr>
        <w:autoSpaceDE w:val="0"/>
        <w:autoSpaceDN w:val="0"/>
        <w:adjustRightInd w:val="0"/>
        <w:spacing w:after="0" w:line="240" w:lineRule="auto"/>
        <w:ind w:firstLine="720"/>
        <w:jc w:val="both"/>
        <w:rPr>
          <w:rFonts w:ascii="Times New Roman" w:eastAsia="Times New Roman" w:hAnsi="Times New Roman"/>
          <w:sz w:val="24"/>
          <w:szCs w:val="28"/>
          <w:lang w:eastAsia="ru-RU"/>
        </w:rPr>
      </w:pPr>
      <w:r w:rsidRPr="00D62B59">
        <w:rPr>
          <w:rFonts w:ascii="Courier New" w:eastAsia="Times New Roman" w:hAnsi="Courier New" w:cs="Courier New"/>
          <w:sz w:val="24"/>
          <w:szCs w:val="28"/>
          <w:lang w:eastAsia="ru-RU"/>
        </w:rPr>
        <w:pict>
          <v:shape id="_x0000_i1027" type="#_x0000_t75" style="width:123.6pt;height:41.35pt" equationxml="&lt;">
            <v:imagedata r:id="rId20" o:title="" chromakey="white"/>
          </v:shape>
        </w:pict>
      </w:r>
    </w:p>
    <w:p w:rsidR="00EC2B6E" w:rsidRPr="00EC2B6E" w:rsidRDefault="00EC2B6E" w:rsidP="00EC2B6E">
      <w:pPr>
        <w:tabs>
          <w:tab w:val="left" w:pos="4065"/>
        </w:tabs>
        <w:autoSpaceDE w:val="0"/>
        <w:autoSpaceDN w:val="0"/>
        <w:adjustRightInd w:val="0"/>
        <w:spacing w:after="0" w:line="240" w:lineRule="auto"/>
        <w:ind w:firstLine="720"/>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где </w:t>
      </w:r>
      <w:r w:rsidRPr="00EC2B6E">
        <w:rPr>
          <w:rFonts w:ascii="Times New Roman" w:eastAsia="Times New Roman" w:hAnsi="Times New Roman"/>
          <w:sz w:val="24"/>
          <w:szCs w:val="28"/>
          <w:lang w:eastAsia="ru-RU"/>
        </w:rPr>
        <w:tab/>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Cs w:val="24"/>
          <w:lang w:eastAsia="ru-RU"/>
        </w:rPr>
      </w:pPr>
      <w:r w:rsidRPr="00EC2B6E">
        <w:rPr>
          <w:rFonts w:ascii="Times New Roman" w:eastAsia="Times New Roman" w:hAnsi="Times New Roman"/>
          <w:szCs w:val="24"/>
          <w:lang w:eastAsia="ru-RU"/>
        </w:rPr>
        <w:t>M</w:t>
      </w:r>
      <w:r w:rsidRPr="00EC2B6E">
        <w:rPr>
          <w:rFonts w:ascii="Times New Roman" w:eastAsia="Times New Roman" w:hAnsi="Times New Roman"/>
          <w:szCs w:val="24"/>
          <w:vertAlign w:val="subscript"/>
          <w:lang w:eastAsia="ru-RU"/>
        </w:rPr>
        <w:t>i</w:t>
      </w:r>
      <w:r w:rsidRPr="00EC2B6E">
        <w:rPr>
          <w:rFonts w:ascii="Times New Roman" w:eastAsia="Times New Roman" w:hAnsi="Times New Roman"/>
          <w:szCs w:val="24"/>
          <w:lang w:eastAsia="ru-RU"/>
        </w:rPr>
        <w:t xml:space="preserve"> – фактическое значение о i-того целевого показателя эффективности использования Субсидии;</w:t>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Cs w:val="24"/>
          <w:lang w:eastAsia="ru-RU"/>
        </w:rPr>
      </w:pPr>
      <w:r w:rsidRPr="00EC2B6E">
        <w:rPr>
          <w:rFonts w:ascii="Times New Roman" w:eastAsia="Times New Roman" w:hAnsi="Times New Roman"/>
          <w:szCs w:val="24"/>
          <w:lang w:eastAsia="ru-RU"/>
        </w:rPr>
        <w:t>N</w:t>
      </w:r>
      <w:r w:rsidRPr="00EC2B6E">
        <w:rPr>
          <w:rFonts w:ascii="Times New Roman" w:eastAsia="Times New Roman" w:hAnsi="Times New Roman"/>
          <w:szCs w:val="24"/>
          <w:vertAlign w:val="subscript"/>
          <w:lang w:eastAsia="ru-RU"/>
        </w:rPr>
        <w:t>i</w:t>
      </w:r>
      <w:r w:rsidRPr="00EC2B6E">
        <w:rPr>
          <w:rFonts w:ascii="Times New Roman" w:eastAsia="Times New Roman" w:hAnsi="Times New Roman" w:cs="Courier New"/>
          <w:szCs w:val="24"/>
          <w:lang w:eastAsia="ru-RU"/>
        </w:rPr>
        <w:t>–</w:t>
      </w:r>
      <w:r w:rsidRPr="00EC2B6E">
        <w:rPr>
          <w:rFonts w:ascii="Times New Roman" w:eastAsia="Times New Roman" w:hAnsi="Times New Roman"/>
          <w:szCs w:val="24"/>
          <w:lang w:eastAsia="ru-RU"/>
        </w:rPr>
        <w:t xml:space="preserve"> плановое значение i-того целевого показателя эффективности использования Субсидии;</w:t>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Cs w:val="24"/>
          <w:lang w:eastAsia="ru-RU"/>
        </w:rPr>
      </w:pPr>
      <w:r w:rsidRPr="00EC2B6E">
        <w:rPr>
          <w:rFonts w:ascii="Times New Roman" w:eastAsia="Times New Roman" w:hAnsi="Times New Roman"/>
          <w:szCs w:val="24"/>
          <w:lang w:eastAsia="ru-RU"/>
        </w:rPr>
        <w:t>W</w:t>
      </w:r>
      <w:r w:rsidRPr="00EC2B6E">
        <w:rPr>
          <w:rFonts w:ascii="Times New Roman" w:eastAsia="Times New Roman" w:hAnsi="Times New Roman"/>
          <w:szCs w:val="24"/>
          <w:vertAlign w:val="subscript"/>
          <w:lang w:eastAsia="ru-RU"/>
        </w:rPr>
        <w:t>i</w:t>
      </w:r>
      <w:r w:rsidRPr="00EC2B6E">
        <w:rPr>
          <w:rFonts w:ascii="Times New Roman" w:eastAsia="Times New Roman" w:hAnsi="Times New Roman" w:cs="Courier New"/>
          <w:szCs w:val="24"/>
          <w:lang w:eastAsia="ru-RU"/>
        </w:rPr>
        <w:t>–</w:t>
      </w:r>
      <w:r w:rsidRPr="00EC2B6E">
        <w:rPr>
          <w:rFonts w:ascii="Times New Roman" w:eastAsia="Times New Roman" w:hAnsi="Times New Roman"/>
          <w:szCs w:val="24"/>
          <w:lang w:eastAsia="ru-RU"/>
        </w:rPr>
        <w:t xml:space="preserve"> удельный вес i-того целевого показателя эффективности использования Субсидии, составляет в соответствии с Таблицей 1.</w:t>
      </w: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 w:val="24"/>
          <w:szCs w:val="28"/>
          <w:lang w:eastAsia="ru-RU"/>
        </w:rPr>
      </w:pPr>
    </w:p>
    <w:p w:rsidR="00EC2B6E" w:rsidRPr="00EC2B6E" w:rsidRDefault="00EC2B6E" w:rsidP="00EC2B6E">
      <w:pPr>
        <w:autoSpaceDE w:val="0"/>
        <w:autoSpaceDN w:val="0"/>
        <w:adjustRightInd w:val="0"/>
        <w:spacing w:after="0" w:line="240" w:lineRule="auto"/>
        <w:ind w:firstLine="720"/>
        <w:jc w:val="both"/>
        <w:rPr>
          <w:rFonts w:ascii="Times New Roman" w:eastAsia="Times New Roman" w:hAnsi="Times New Roman"/>
          <w:szCs w:val="24"/>
          <w:lang w:eastAsia="ru-RU"/>
        </w:rPr>
      </w:pPr>
      <w:r w:rsidRPr="00EC2B6E">
        <w:rPr>
          <w:rFonts w:ascii="Times New Roman" w:eastAsia="Times New Roman" w:hAnsi="Times New Roman"/>
          <w:sz w:val="24"/>
          <w:szCs w:val="28"/>
          <w:lang w:eastAsia="ru-RU"/>
        </w:rPr>
        <w:t>Таблица 1. Удельный вес целевых показателей эффективности использования</w:t>
      </w:r>
      <w:r w:rsidRPr="00EC2B6E">
        <w:rPr>
          <w:rFonts w:ascii="Times New Roman" w:eastAsia="Times New Roman" w:hAnsi="Times New Roman"/>
          <w:szCs w:val="24"/>
          <w:lang w:eastAsia="ru-RU"/>
        </w:rPr>
        <w:t xml:space="preserve"> субсидии:</w:t>
      </w:r>
    </w:p>
    <w:tbl>
      <w:tblPr>
        <w:tblW w:w="5000" w:type="pct"/>
        <w:tblLook w:val="00A0"/>
      </w:tblPr>
      <w:tblGrid>
        <w:gridCol w:w="6062"/>
        <w:gridCol w:w="1843"/>
        <w:gridCol w:w="1665"/>
      </w:tblGrid>
      <w:tr w:rsidR="00EC2B6E" w:rsidRPr="00EC2B6E" w:rsidTr="007F5341">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EC2B6E" w:rsidRPr="00EC2B6E" w:rsidRDefault="00EC2B6E" w:rsidP="00EC2B6E">
            <w:pPr>
              <w:spacing w:after="0" w:line="240" w:lineRule="auto"/>
              <w:jc w:val="center"/>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EC2B6E" w:rsidRPr="00EC2B6E" w:rsidRDefault="00EC2B6E" w:rsidP="00EC2B6E">
            <w:pPr>
              <w:spacing w:after="0" w:line="240" w:lineRule="auto"/>
              <w:jc w:val="center"/>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EC2B6E" w:rsidRPr="00EC2B6E" w:rsidRDefault="00EC2B6E" w:rsidP="00EC2B6E">
            <w:pPr>
              <w:spacing w:after="0" w:line="240" w:lineRule="auto"/>
              <w:jc w:val="center"/>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 xml:space="preserve">Удельный вес* </w:t>
            </w:r>
          </w:p>
        </w:tc>
      </w:tr>
      <w:tr w:rsidR="00EC2B6E" w:rsidRPr="00EC2B6E" w:rsidTr="007F5341">
        <w:trPr>
          <w:trHeight w:val="20"/>
        </w:trPr>
        <w:tc>
          <w:tcPr>
            <w:tcW w:w="3167" w:type="pct"/>
            <w:tcBorders>
              <w:top w:val="nil"/>
              <w:left w:val="single" w:sz="4" w:space="0" w:color="auto"/>
              <w:bottom w:val="single" w:sz="4" w:space="0" w:color="auto"/>
              <w:right w:val="single" w:sz="4" w:space="0" w:color="auto"/>
            </w:tcBorders>
            <w:vAlign w:val="bottom"/>
          </w:tcPr>
          <w:p w:rsidR="00EC2B6E" w:rsidRPr="00EC2B6E" w:rsidRDefault="00EC2B6E" w:rsidP="00EC2B6E">
            <w:pPr>
              <w:spacing w:after="0" w:line="240" w:lineRule="auto"/>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EC2B6E" w:rsidRPr="00EC2B6E" w:rsidRDefault="00EC2B6E" w:rsidP="00EC2B6E">
            <w:pPr>
              <w:spacing w:after="0" w:line="240" w:lineRule="auto"/>
              <w:jc w:val="center"/>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раб. мест.</w:t>
            </w:r>
          </w:p>
        </w:tc>
        <w:tc>
          <w:tcPr>
            <w:tcW w:w="870" w:type="pct"/>
            <w:tcBorders>
              <w:top w:val="nil"/>
              <w:left w:val="nil"/>
              <w:bottom w:val="single" w:sz="4" w:space="0" w:color="auto"/>
              <w:right w:val="single" w:sz="4" w:space="0" w:color="auto"/>
            </w:tcBorders>
            <w:noWrap/>
            <w:vAlign w:val="bottom"/>
          </w:tcPr>
          <w:p w:rsidR="00EC2B6E" w:rsidRPr="00EC2B6E" w:rsidRDefault="00EC2B6E" w:rsidP="00EC2B6E">
            <w:pPr>
              <w:spacing w:after="0" w:line="240" w:lineRule="auto"/>
              <w:jc w:val="right"/>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0,4</w:t>
            </w:r>
          </w:p>
        </w:tc>
      </w:tr>
      <w:tr w:rsidR="00EC2B6E" w:rsidRPr="00EC2B6E" w:rsidTr="007F5341">
        <w:trPr>
          <w:trHeight w:val="20"/>
        </w:trPr>
        <w:tc>
          <w:tcPr>
            <w:tcW w:w="3167" w:type="pct"/>
            <w:tcBorders>
              <w:top w:val="nil"/>
              <w:left w:val="single" w:sz="4" w:space="0" w:color="auto"/>
              <w:bottom w:val="single" w:sz="4" w:space="0" w:color="auto"/>
              <w:right w:val="single" w:sz="4" w:space="0" w:color="auto"/>
            </w:tcBorders>
            <w:vAlign w:val="bottom"/>
          </w:tcPr>
          <w:p w:rsidR="00EC2B6E" w:rsidRPr="00EC2B6E" w:rsidRDefault="00EC2B6E" w:rsidP="00EC2B6E">
            <w:pPr>
              <w:spacing w:after="0" w:line="240" w:lineRule="auto"/>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EC2B6E" w:rsidRPr="00EC2B6E" w:rsidRDefault="00EC2B6E" w:rsidP="00EC2B6E">
            <w:pPr>
              <w:spacing w:after="0" w:line="240" w:lineRule="auto"/>
              <w:jc w:val="center"/>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раб. мест.</w:t>
            </w:r>
          </w:p>
        </w:tc>
        <w:tc>
          <w:tcPr>
            <w:tcW w:w="870" w:type="pct"/>
            <w:tcBorders>
              <w:top w:val="nil"/>
              <w:left w:val="nil"/>
              <w:bottom w:val="single" w:sz="4" w:space="0" w:color="auto"/>
              <w:right w:val="single" w:sz="4" w:space="0" w:color="auto"/>
            </w:tcBorders>
            <w:noWrap/>
            <w:vAlign w:val="bottom"/>
          </w:tcPr>
          <w:p w:rsidR="00EC2B6E" w:rsidRPr="00EC2B6E" w:rsidRDefault="00EC2B6E" w:rsidP="00EC2B6E">
            <w:pPr>
              <w:spacing w:after="0" w:line="240" w:lineRule="auto"/>
              <w:jc w:val="right"/>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0,3</w:t>
            </w:r>
          </w:p>
        </w:tc>
      </w:tr>
      <w:tr w:rsidR="00EC2B6E" w:rsidRPr="00EC2B6E" w:rsidTr="007F5341">
        <w:trPr>
          <w:trHeight w:val="20"/>
        </w:trPr>
        <w:tc>
          <w:tcPr>
            <w:tcW w:w="3167" w:type="pct"/>
            <w:tcBorders>
              <w:top w:val="nil"/>
              <w:left w:val="single" w:sz="4" w:space="0" w:color="auto"/>
              <w:bottom w:val="single" w:sz="4" w:space="0" w:color="auto"/>
              <w:right w:val="single" w:sz="4" w:space="0" w:color="auto"/>
            </w:tcBorders>
            <w:vAlign w:val="bottom"/>
          </w:tcPr>
          <w:p w:rsidR="00EC2B6E" w:rsidRPr="00EC2B6E" w:rsidRDefault="00EC2B6E" w:rsidP="00EC2B6E">
            <w:pPr>
              <w:spacing w:after="0" w:line="240" w:lineRule="auto"/>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EC2B6E" w:rsidRPr="00EC2B6E" w:rsidRDefault="00EC2B6E" w:rsidP="00EC2B6E">
            <w:pPr>
              <w:spacing w:after="0" w:line="240" w:lineRule="auto"/>
              <w:jc w:val="center"/>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тыс. руб.</w:t>
            </w:r>
          </w:p>
        </w:tc>
        <w:tc>
          <w:tcPr>
            <w:tcW w:w="870" w:type="pct"/>
            <w:tcBorders>
              <w:top w:val="nil"/>
              <w:left w:val="nil"/>
              <w:bottom w:val="single" w:sz="4" w:space="0" w:color="auto"/>
              <w:right w:val="single" w:sz="4" w:space="0" w:color="auto"/>
            </w:tcBorders>
            <w:noWrap/>
            <w:vAlign w:val="bottom"/>
          </w:tcPr>
          <w:p w:rsidR="00EC2B6E" w:rsidRPr="00EC2B6E" w:rsidRDefault="00EC2B6E" w:rsidP="00EC2B6E">
            <w:pPr>
              <w:spacing w:after="0" w:line="240" w:lineRule="auto"/>
              <w:jc w:val="right"/>
              <w:rPr>
                <w:rFonts w:ascii="Times New Roman" w:eastAsia="Times New Roman" w:hAnsi="Times New Roman"/>
                <w:color w:val="000000"/>
                <w:szCs w:val="24"/>
                <w:lang w:eastAsia="ru-RU"/>
              </w:rPr>
            </w:pPr>
            <w:r w:rsidRPr="00EC2B6E">
              <w:rPr>
                <w:rFonts w:ascii="Times New Roman" w:eastAsia="Times New Roman" w:hAnsi="Times New Roman"/>
                <w:color w:val="000000"/>
                <w:szCs w:val="24"/>
                <w:lang w:eastAsia="ru-RU"/>
              </w:rPr>
              <w:t>0,3</w:t>
            </w:r>
          </w:p>
        </w:tc>
      </w:tr>
    </w:tbl>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cs="Arial"/>
          <w:sz w:val="24"/>
          <w:szCs w:val="28"/>
          <w:lang w:eastAsia="ru-RU"/>
        </w:rPr>
        <w:t>3.2.</w:t>
      </w:r>
      <w:r w:rsidRPr="00EC2B6E">
        <w:rPr>
          <w:rFonts w:ascii="Times New Roman" w:eastAsia="Times New Roman" w:hAnsi="Times New Roman"/>
          <w:sz w:val="24"/>
          <w:szCs w:val="28"/>
          <w:lang w:eastAsia="ru-RU"/>
        </w:rPr>
        <w:t xml:space="preserve"> Администрация Богучанского района в течение 3 рабочих дней </w:t>
      </w:r>
      <w:r w:rsidRPr="00EC2B6E">
        <w:rPr>
          <w:rFonts w:ascii="Times New Roman" w:eastAsia="Times New Roman" w:hAnsi="Times New Roman"/>
          <w:sz w:val="24"/>
          <w:szCs w:val="28"/>
          <w:lang w:eastAsia="ru-RU"/>
        </w:rPr>
        <w:br/>
        <w:t>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EC2B6E" w:rsidRPr="00EC2B6E" w:rsidRDefault="00EC2B6E" w:rsidP="00EC2B6E">
      <w:pPr>
        <w:spacing w:after="0" w:line="240" w:lineRule="auto"/>
        <w:ind w:firstLine="540"/>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w:t>
      </w:r>
      <w:r w:rsidRPr="00EC2B6E">
        <w:rPr>
          <w:rFonts w:ascii="Times New Roman" w:eastAsia="Times New Roman" w:hAnsi="Times New Roman"/>
          <w:sz w:val="24"/>
          <w:szCs w:val="28"/>
          <w:lang w:eastAsia="ru-RU"/>
        </w:rPr>
        <w:br/>
        <w:t>в полном объеме.</w:t>
      </w:r>
    </w:p>
    <w:p w:rsidR="00EC2B6E" w:rsidRPr="00EC2B6E" w:rsidRDefault="00EC2B6E" w:rsidP="00EC2B6E">
      <w:pPr>
        <w:spacing w:after="0" w:line="240" w:lineRule="auto"/>
        <w:ind w:firstLine="540"/>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3.4. В случае если получатель субсидии не возвратил сумму денежных средств, указанную в решении о возврате субсидии, </w:t>
      </w:r>
      <w:r w:rsidRPr="00EC2B6E">
        <w:rPr>
          <w:rFonts w:ascii="Times New Roman" w:eastAsia="Times New Roman" w:hAnsi="Times New Roman"/>
          <w:sz w:val="24"/>
          <w:szCs w:val="28"/>
          <w:lang w:eastAsia="ru-RU"/>
        </w:rPr>
        <w:br/>
        <w:t xml:space="preserve">в установленный срок или возвратил ее не в полном объеме,  Администрация обращается в суд о взыскании средств субсидии в  районный бюджет </w:t>
      </w:r>
      <w:r w:rsidRPr="00EC2B6E">
        <w:rPr>
          <w:rFonts w:ascii="Times New Roman" w:eastAsia="Times New Roman" w:hAnsi="Times New Roman"/>
          <w:sz w:val="24"/>
          <w:szCs w:val="28"/>
          <w:lang w:eastAsia="ru-RU"/>
        </w:rPr>
        <w:br/>
        <w:t xml:space="preserve">в соответствии с законодательством Российской Федерации. </w:t>
      </w:r>
    </w:p>
    <w:p w:rsidR="00EC2B6E" w:rsidRPr="00EC2B6E" w:rsidRDefault="00EC2B6E" w:rsidP="00EC2B6E">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EC2B6E" w:rsidRPr="00EC2B6E" w:rsidRDefault="00EC2B6E" w:rsidP="00EC2B6E">
      <w:pPr>
        <w:widowControl w:val="0"/>
        <w:autoSpaceDE w:val="0"/>
        <w:autoSpaceDN w:val="0"/>
        <w:adjustRightInd w:val="0"/>
        <w:spacing w:after="0" w:line="240" w:lineRule="auto"/>
        <w:jc w:val="both"/>
        <w:outlineLvl w:val="3"/>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           </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4. Ответственность Сторон</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4.1. В случае невозврата бюджетных средств в срок, предусмотренный в п. 3.3 </w:t>
      </w:r>
      <w:r w:rsidRPr="00EC2B6E">
        <w:rPr>
          <w:rFonts w:ascii="Times New Roman" w:eastAsia="Times New Roman" w:hAnsi="Times New Roman"/>
          <w:sz w:val="24"/>
          <w:szCs w:val="28"/>
          <w:lang w:eastAsia="ru-RU"/>
        </w:rPr>
        <w:lastRenderedPageBreak/>
        <w:t xml:space="preserve">настоящего Соглашения, Администрация вправе потребовать выплаты неустойки в размере 0,1% от суммы невозвращенных средств </w:t>
      </w:r>
      <w:r w:rsidRPr="00EC2B6E">
        <w:rPr>
          <w:rFonts w:ascii="Times New Roman" w:eastAsia="Times New Roman" w:hAnsi="Times New Roman"/>
          <w:sz w:val="24"/>
          <w:szCs w:val="28"/>
          <w:lang w:eastAsia="ru-RU"/>
        </w:rPr>
        <w:br/>
        <w:t>за каждый день просрочки.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4.3. Финансовый контроль за соблюдением Получателем субсидии условий, целей и порядка предоставления субсидии осуществляется Администрацией, 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субсидий осуществляется </w:t>
      </w:r>
      <w:r w:rsidRPr="00EC2B6E">
        <w:rPr>
          <w:rFonts w:ascii="Times New Roman" w:eastAsia="Times New Roman" w:hAnsi="Times New Roman" w:cs="Arial"/>
          <w:sz w:val="24"/>
          <w:szCs w:val="28"/>
          <w:lang w:eastAsia="ru-RU"/>
        </w:rPr>
        <w:t>контрольно-счетным органом Богучанского района</w:t>
      </w:r>
      <w:r w:rsidRPr="00EC2B6E">
        <w:rPr>
          <w:rFonts w:ascii="Times New Roman" w:eastAsia="Times New Roman" w:hAnsi="Times New Roman"/>
          <w:sz w:val="24"/>
          <w:szCs w:val="28"/>
          <w:lang w:eastAsia="ru-RU"/>
        </w:rPr>
        <w:t xml:space="preserve">, в соответствии </w:t>
      </w:r>
      <w:r w:rsidRPr="00EC2B6E">
        <w:rPr>
          <w:rFonts w:ascii="Times New Roman" w:eastAsia="Times New Roman" w:hAnsi="Times New Roman"/>
          <w:sz w:val="24"/>
          <w:szCs w:val="28"/>
          <w:lang w:eastAsia="ru-RU"/>
        </w:rPr>
        <w:br/>
        <w:t>с действующим законодательством.</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4.4. Получатель субсидии согласен на осуществление Администрацией, службой финансово-экономического контроля Красноярского края, </w:t>
      </w:r>
      <w:r w:rsidRPr="00EC2B6E">
        <w:rPr>
          <w:rFonts w:ascii="Times New Roman" w:eastAsia="Times New Roman" w:hAnsi="Times New Roman" w:cs="Arial"/>
          <w:sz w:val="24"/>
          <w:szCs w:val="28"/>
          <w:lang w:eastAsia="ru-RU"/>
        </w:rPr>
        <w:t xml:space="preserve">контрольно-счетным органом Богучанского района  </w:t>
      </w:r>
      <w:r w:rsidRPr="00EC2B6E">
        <w:rPr>
          <w:rFonts w:ascii="Times New Roman" w:eastAsia="Times New Roman" w:hAnsi="Times New Roman"/>
          <w:sz w:val="24"/>
          <w:szCs w:val="28"/>
          <w:lang w:eastAsia="ru-RU"/>
        </w:rPr>
        <w:t xml:space="preserve">  проверок соблюдения Получателем субсидии условий, целей и порядка предоставления субсидии.</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4.5 Основанием для освобождения Получателя субсидии </w:t>
      </w:r>
      <w:r w:rsidRPr="00EC2B6E">
        <w:rPr>
          <w:rFonts w:ascii="Times New Roman" w:eastAsia="Times New Roman" w:hAnsi="Times New Roman"/>
          <w:sz w:val="24"/>
          <w:szCs w:val="28"/>
          <w:lang w:eastAsia="ru-RU"/>
        </w:rPr>
        <w:br/>
        <w:t xml:space="preserve">от применения мер ответственности, предусмотренных </w:t>
      </w:r>
      <w:hyperlink r:id="rId22" w:anchor="Основание_возврата_субсидии" w:history="1">
        <w:r w:rsidRPr="00EC2B6E">
          <w:rPr>
            <w:rFonts w:ascii="Times New Roman" w:eastAsia="Times New Roman" w:hAnsi="Times New Roman"/>
            <w:sz w:val="24"/>
            <w:szCs w:val="28"/>
            <w:lang w:eastAsia="ru-RU"/>
          </w:rPr>
          <w:t>пунктом 3.1. настоящего Соглашения</w:t>
        </w:r>
      </w:hyperlink>
      <w:r w:rsidRPr="00EC2B6E">
        <w:rPr>
          <w:rFonts w:ascii="Times New Roman" w:eastAsia="Times New Roman" w:hAnsi="Times New Roman"/>
          <w:sz w:val="24"/>
          <w:szCs w:val="28"/>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EC2B6E" w:rsidRPr="00EC2B6E" w:rsidRDefault="00EC2B6E" w:rsidP="00EC2B6E">
      <w:pPr>
        <w:widowControl w:val="0"/>
        <w:autoSpaceDE w:val="0"/>
        <w:autoSpaceDN w:val="0"/>
        <w:adjustRightInd w:val="0"/>
        <w:spacing w:after="0" w:line="240" w:lineRule="auto"/>
        <w:ind w:firstLine="709"/>
        <w:jc w:val="both"/>
        <w:rPr>
          <w:rFonts w:ascii="Arial" w:eastAsia="Times New Roman" w:hAnsi="Arial" w:cs="Arial"/>
          <w:sz w:val="24"/>
          <w:szCs w:val="28"/>
          <w:lang w:eastAsia="ru-RU"/>
        </w:rPr>
      </w:pP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5. Заключительные положения:</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EC2B6E">
        <w:rPr>
          <w:rFonts w:ascii="Courier New" w:eastAsia="Times New Roman" w:hAnsi="Courier New" w:cs="Courier New"/>
          <w:sz w:val="24"/>
          <w:szCs w:val="28"/>
          <w:lang w:eastAsia="ru-RU"/>
        </w:rPr>
        <w:t xml:space="preserve"> </w:t>
      </w:r>
      <w:r w:rsidRPr="00EC2B6E">
        <w:rPr>
          <w:rFonts w:ascii="Times New Roman" w:eastAsia="Times New Roman" w:hAnsi="Times New Roman"/>
          <w:sz w:val="24"/>
          <w:szCs w:val="28"/>
          <w:lang w:eastAsia="ru-RU"/>
        </w:rPr>
        <w:t>с составлением необходимых документов.</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5.2. В случае не достижения согласия путем переговоров Сторон возникшие разногласия рассматриваются Арбитражным судом Красноярского края.</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5.3. Настоящее Соглашение составлено в двух экземплярах, имеющих равную юридическую силу, по одному для каждой из Сторон.</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EC2B6E" w:rsidRPr="00EC2B6E" w:rsidRDefault="00EC2B6E" w:rsidP="00EC2B6E">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6. Юридические адреса и платежные реквизиты Сторон</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tbl>
      <w:tblPr>
        <w:tblW w:w="9464" w:type="dxa"/>
        <w:tblLook w:val="01E0"/>
      </w:tblPr>
      <w:tblGrid>
        <w:gridCol w:w="5070"/>
        <w:gridCol w:w="4394"/>
      </w:tblGrid>
      <w:tr w:rsidR="00EC2B6E" w:rsidRPr="00EC2B6E" w:rsidTr="007F5341">
        <w:tc>
          <w:tcPr>
            <w:tcW w:w="5070" w:type="dxa"/>
          </w:tcPr>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b/>
                <w:sz w:val="24"/>
                <w:szCs w:val="28"/>
                <w:lang w:eastAsia="ru-RU"/>
              </w:rPr>
            </w:pPr>
            <w:r w:rsidRPr="00EC2B6E">
              <w:rPr>
                <w:rFonts w:ascii="Times New Roman" w:eastAsia="Times New Roman" w:hAnsi="Times New Roman"/>
                <w:b/>
                <w:sz w:val="24"/>
                <w:szCs w:val="28"/>
                <w:lang w:eastAsia="ru-RU"/>
              </w:rPr>
              <w:t xml:space="preserve"> Администрация Богучанского района Красноярского края</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Место нахождения:663430,с.Богучаны,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ул. Октябрьская,72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______________________________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Банковские реквизиты:</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ИНН 2407006610,</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КПП 240701001</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lastRenderedPageBreak/>
              <w:t>в УФК по Красноярскому краю</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Администрация Богучанского района</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(л/с 03193014090)</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р/счет 40204810300000000823</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отделение Красноярск г. Красноярск</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БИК 040407001</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Тел .839162 22-3-91</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Глава Богучанского района</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 xml:space="preserve">_______________ / ________________                                </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М.П.</w:t>
            </w:r>
          </w:p>
        </w:tc>
        <w:tc>
          <w:tcPr>
            <w:tcW w:w="4394" w:type="dxa"/>
          </w:tcPr>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b/>
                <w:sz w:val="24"/>
                <w:szCs w:val="28"/>
                <w:lang w:eastAsia="ru-RU"/>
              </w:rPr>
            </w:pPr>
            <w:r w:rsidRPr="00EC2B6E">
              <w:rPr>
                <w:rFonts w:ascii="Times New Roman" w:eastAsia="Times New Roman" w:hAnsi="Times New Roman"/>
                <w:b/>
                <w:sz w:val="24"/>
                <w:szCs w:val="28"/>
                <w:lang w:eastAsia="ru-RU"/>
              </w:rPr>
              <w:lastRenderedPageBreak/>
              <w:t>Получатель субсидии</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b/>
                <w:sz w:val="24"/>
                <w:szCs w:val="28"/>
                <w:lang w:eastAsia="ru-RU"/>
              </w:rPr>
            </w:pPr>
            <w:r w:rsidRPr="00EC2B6E">
              <w:rPr>
                <w:rFonts w:ascii="Times New Roman" w:eastAsia="Times New Roman" w:hAnsi="Times New Roman"/>
                <w:b/>
                <w:sz w:val="24"/>
                <w:szCs w:val="28"/>
                <w:lang w:eastAsia="ru-RU"/>
              </w:rPr>
              <w:t>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Место нахождения: 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_____________________________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ОГРН 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ИНН 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КПП 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р/с 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lastRenderedPageBreak/>
              <w:t>к/с 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в ____________________________</w:t>
            </w:r>
          </w:p>
          <w:p w:rsidR="00EC2B6E" w:rsidRPr="00EC2B6E" w:rsidRDefault="00EC2B6E" w:rsidP="00EC2B6E">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наименование банка</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БИК 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____________________________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__________/ ____________</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r w:rsidRPr="00EC2B6E">
              <w:rPr>
                <w:rFonts w:ascii="Times New Roman" w:eastAsia="Times New Roman" w:hAnsi="Times New Roman"/>
                <w:sz w:val="24"/>
                <w:szCs w:val="28"/>
                <w:lang w:eastAsia="ru-RU"/>
              </w:rPr>
              <w:t>М.П.</w:t>
            </w: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p w:rsidR="00EC2B6E" w:rsidRPr="00EC2B6E" w:rsidRDefault="00EC2B6E" w:rsidP="00EC2B6E">
            <w:pPr>
              <w:widowControl w:val="0"/>
              <w:autoSpaceDE w:val="0"/>
              <w:autoSpaceDN w:val="0"/>
              <w:adjustRightInd w:val="0"/>
              <w:spacing w:after="0" w:line="240" w:lineRule="auto"/>
              <w:rPr>
                <w:rFonts w:ascii="Times New Roman" w:eastAsia="Times New Roman" w:hAnsi="Times New Roman"/>
                <w:sz w:val="24"/>
                <w:szCs w:val="28"/>
                <w:lang w:eastAsia="ru-RU"/>
              </w:rPr>
            </w:pPr>
          </w:p>
        </w:tc>
      </w:tr>
    </w:tbl>
    <w:p w:rsidR="00EC2B6E" w:rsidRPr="00EC2B6E" w:rsidRDefault="00EC2B6E" w:rsidP="00EC2B6E">
      <w:pPr>
        <w:autoSpaceDE w:val="0"/>
        <w:autoSpaceDN w:val="0"/>
        <w:adjustRightInd w:val="0"/>
        <w:spacing w:after="0" w:line="240" w:lineRule="auto"/>
        <w:jc w:val="right"/>
        <w:outlineLvl w:val="1"/>
        <w:rPr>
          <w:rFonts w:ascii="Times New Roman" w:eastAsia="Times New Roman" w:hAnsi="Times New Roman"/>
          <w:sz w:val="18"/>
          <w:szCs w:val="24"/>
          <w:lang w:eastAsia="ru-RU"/>
        </w:rPr>
      </w:pPr>
      <w:r w:rsidRPr="00EC2B6E">
        <w:rPr>
          <w:rFonts w:ascii="Times New Roman" w:eastAsia="Times New Roman" w:hAnsi="Times New Roman"/>
          <w:sz w:val="18"/>
          <w:szCs w:val="24"/>
          <w:lang w:eastAsia="ru-RU"/>
        </w:rPr>
        <w:lastRenderedPageBreak/>
        <w:t xml:space="preserve">Приложение №4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EC2B6E">
        <w:rPr>
          <w:rFonts w:ascii="Times New Roman" w:eastAsia="Times New Roman" w:hAnsi="Times New Roman" w:cs="Arial"/>
          <w:bCs/>
          <w:sz w:val="18"/>
          <w:szCs w:val="24"/>
          <w:lang w:eastAsia="ru-RU"/>
        </w:rPr>
        <w:t>к</w:t>
      </w:r>
      <w:r w:rsidRPr="00EC2B6E">
        <w:rPr>
          <w:rFonts w:ascii="Times New Roman" w:eastAsia="Times New Roman" w:hAnsi="Times New Roman" w:cs="Arial"/>
          <w:b/>
          <w:bCs/>
          <w:sz w:val="18"/>
          <w:szCs w:val="24"/>
          <w:lang w:eastAsia="ru-RU"/>
        </w:rPr>
        <w:t xml:space="preserve"> </w:t>
      </w:r>
      <w:r w:rsidRPr="00EC2B6E">
        <w:rPr>
          <w:rFonts w:ascii="Times New Roman" w:eastAsia="Times New Roman" w:hAnsi="Times New Roman"/>
          <w:bCs/>
          <w:sz w:val="18"/>
          <w:szCs w:val="24"/>
          <w:lang w:eastAsia="ru-RU"/>
        </w:rPr>
        <w:t xml:space="preserve">Порядку предоставления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EC2B6E">
        <w:rPr>
          <w:rFonts w:ascii="Times New Roman" w:eastAsia="Times New Roman" w:hAnsi="Times New Roman"/>
          <w:bCs/>
          <w:sz w:val="18"/>
          <w:szCs w:val="24"/>
          <w:lang w:eastAsia="ru-RU"/>
        </w:rPr>
        <w:t xml:space="preserve">субсидий субъектам малого и </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EC2B6E">
        <w:rPr>
          <w:rFonts w:ascii="Times New Roman" w:eastAsia="Times New Roman" w:hAnsi="Times New Roman"/>
          <w:bCs/>
          <w:sz w:val="18"/>
          <w:szCs w:val="24"/>
          <w:lang w:eastAsia="ru-RU"/>
        </w:rPr>
        <w:t>среднего предпринимательства</w:t>
      </w:r>
    </w:p>
    <w:p w:rsidR="00EC2B6E" w:rsidRPr="00EC2B6E" w:rsidRDefault="00EC2B6E" w:rsidP="00EC2B6E">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EC2B6E">
        <w:rPr>
          <w:rFonts w:ascii="Times New Roman" w:eastAsia="Times New Roman" w:hAnsi="Times New Roman"/>
          <w:bCs/>
          <w:sz w:val="18"/>
          <w:szCs w:val="24"/>
          <w:lang w:eastAsia="ru-RU"/>
        </w:rPr>
        <w:t xml:space="preserve"> на реализацию инвестиционных</w:t>
      </w:r>
    </w:p>
    <w:p w:rsidR="00EC2B6E" w:rsidRPr="00EC2B6E" w:rsidRDefault="00EC2B6E" w:rsidP="00EC2B6E">
      <w:pPr>
        <w:autoSpaceDE w:val="0"/>
        <w:autoSpaceDN w:val="0"/>
        <w:adjustRightInd w:val="0"/>
        <w:spacing w:after="0" w:line="240" w:lineRule="auto"/>
        <w:jc w:val="right"/>
        <w:rPr>
          <w:rFonts w:ascii="Times New Roman" w:eastAsia="Times New Roman" w:hAnsi="Times New Roman"/>
          <w:sz w:val="18"/>
          <w:szCs w:val="24"/>
          <w:lang w:eastAsia="ru-RU"/>
        </w:rPr>
      </w:pPr>
      <w:r w:rsidRPr="00EC2B6E">
        <w:rPr>
          <w:rFonts w:ascii="Times New Roman" w:eastAsia="Times New Roman" w:hAnsi="Times New Roman"/>
          <w:sz w:val="18"/>
          <w:szCs w:val="24"/>
          <w:lang w:eastAsia="ru-RU"/>
        </w:rPr>
        <w:t xml:space="preserve"> проектов в приоритетных отраслях                                                                                            </w:t>
      </w:r>
    </w:p>
    <w:p w:rsidR="00EC2B6E" w:rsidRPr="00EC2B6E" w:rsidRDefault="00EC2B6E" w:rsidP="00EC2B6E">
      <w:pPr>
        <w:autoSpaceDE w:val="0"/>
        <w:autoSpaceDN w:val="0"/>
        <w:adjustRightInd w:val="0"/>
        <w:spacing w:after="0" w:line="240" w:lineRule="auto"/>
        <w:jc w:val="right"/>
        <w:rPr>
          <w:rFonts w:ascii="Times New Roman" w:eastAsia="Times New Roman" w:hAnsi="Times New Roman"/>
          <w:sz w:val="24"/>
          <w:szCs w:val="24"/>
          <w:lang w:eastAsia="ru-RU"/>
        </w:rPr>
      </w:pPr>
      <w:r w:rsidRPr="00EC2B6E">
        <w:rPr>
          <w:rFonts w:ascii="Times New Roman" w:eastAsia="Times New Roman" w:hAnsi="Times New Roman"/>
          <w:sz w:val="24"/>
          <w:szCs w:val="24"/>
          <w:lang w:eastAsia="ru-RU"/>
        </w:rPr>
        <w:t xml:space="preserve">                                                                                         </w:t>
      </w:r>
    </w:p>
    <w:p w:rsidR="00EC2B6E" w:rsidRPr="00EC2B6E" w:rsidRDefault="00EC2B6E" w:rsidP="00EC2B6E">
      <w:pPr>
        <w:autoSpaceDE w:val="0"/>
        <w:autoSpaceDN w:val="0"/>
        <w:adjustRightInd w:val="0"/>
        <w:spacing w:after="0" w:line="240" w:lineRule="auto"/>
        <w:jc w:val="center"/>
        <w:rPr>
          <w:rFonts w:ascii="Times New Roman" w:eastAsia="Times New Roman" w:hAnsi="Times New Roman"/>
          <w:sz w:val="20"/>
          <w:szCs w:val="28"/>
          <w:lang w:eastAsia="ru-RU"/>
        </w:rPr>
      </w:pPr>
      <w:r w:rsidRPr="00EC2B6E">
        <w:rPr>
          <w:rFonts w:ascii="Times New Roman" w:eastAsia="Times New Roman" w:hAnsi="Times New Roman"/>
          <w:sz w:val="20"/>
          <w:szCs w:val="28"/>
          <w:lang w:eastAsia="ru-RU"/>
        </w:rPr>
        <w:t>Реестр получателей субсидии</w:t>
      </w:r>
    </w:p>
    <w:p w:rsidR="00EC2B6E" w:rsidRPr="00EC2B6E" w:rsidRDefault="00EC2B6E" w:rsidP="00EC2B6E">
      <w:pPr>
        <w:autoSpaceDE w:val="0"/>
        <w:autoSpaceDN w:val="0"/>
        <w:adjustRightInd w:val="0"/>
        <w:spacing w:after="0" w:line="240" w:lineRule="auto"/>
        <w:jc w:val="center"/>
        <w:rPr>
          <w:rFonts w:ascii="Times New Roman" w:eastAsia="Times New Roman" w:hAnsi="Times New Roman"/>
          <w:sz w:val="20"/>
          <w:szCs w:val="28"/>
          <w:lang w:eastAsia="ru-RU"/>
        </w:rPr>
      </w:pPr>
      <w:r w:rsidRPr="00EC2B6E">
        <w:rPr>
          <w:rFonts w:ascii="Times New Roman" w:eastAsia="Times New Roman" w:hAnsi="Times New Roman"/>
          <w:sz w:val="20"/>
          <w:szCs w:val="28"/>
          <w:lang w:eastAsia="ru-RU"/>
        </w:rPr>
        <w:t>_____________________________________________________</w:t>
      </w:r>
    </w:p>
    <w:p w:rsidR="00EC2B6E" w:rsidRPr="00EC2B6E" w:rsidRDefault="00EC2B6E" w:rsidP="00EC2B6E">
      <w:pPr>
        <w:autoSpaceDE w:val="0"/>
        <w:autoSpaceDN w:val="0"/>
        <w:adjustRightInd w:val="0"/>
        <w:spacing w:after="0" w:line="240" w:lineRule="auto"/>
        <w:jc w:val="center"/>
        <w:rPr>
          <w:rFonts w:ascii="Times New Roman" w:eastAsia="Times New Roman" w:hAnsi="Times New Roman"/>
          <w:sz w:val="20"/>
          <w:szCs w:val="28"/>
          <w:lang w:eastAsia="ru-RU"/>
        </w:rPr>
      </w:pPr>
      <w:r w:rsidRPr="00EC2B6E">
        <w:rPr>
          <w:rFonts w:ascii="Times New Roman" w:eastAsia="Times New Roman" w:hAnsi="Times New Roman"/>
          <w:sz w:val="20"/>
          <w:szCs w:val="28"/>
          <w:lang w:eastAsia="ru-RU"/>
        </w:rPr>
        <w:t xml:space="preserve"> (наименование формы муниципальной поддержки)</w:t>
      </w:r>
    </w:p>
    <w:p w:rsidR="00EC2B6E" w:rsidRPr="00EC2B6E" w:rsidRDefault="00EC2B6E" w:rsidP="00EC2B6E">
      <w:pPr>
        <w:widowControl w:val="0"/>
        <w:autoSpaceDE w:val="0"/>
        <w:autoSpaceDN w:val="0"/>
        <w:adjustRightInd w:val="0"/>
        <w:spacing w:after="0" w:line="240" w:lineRule="auto"/>
        <w:ind w:firstLine="720"/>
        <w:jc w:val="both"/>
        <w:rPr>
          <w:rFonts w:ascii="Times New Roman" w:eastAsia="Times New Roman" w:hAnsi="Times New Roman"/>
          <w:sz w:val="20"/>
          <w:szCs w:val="28"/>
          <w:lang w:eastAsia="ru-RU"/>
        </w:rPr>
      </w:pPr>
    </w:p>
    <w:p w:rsidR="00391605" w:rsidRPr="00FE13BB" w:rsidRDefault="00391605" w:rsidP="00EC2B6E">
      <w:pPr>
        <w:spacing w:after="0" w:line="240" w:lineRule="auto"/>
        <w:ind w:left="567" w:firstLine="36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896"/>
        <w:gridCol w:w="2203"/>
        <w:gridCol w:w="1011"/>
        <w:gridCol w:w="1664"/>
        <w:gridCol w:w="2015"/>
        <w:gridCol w:w="1705"/>
      </w:tblGrid>
      <w:tr w:rsidR="00EC2B6E" w:rsidRPr="00EC2B6E" w:rsidTr="00EC2B6E">
        <w:trPr>
          <w:cantSplit/>
          <w:trHeight w:val="20"/>
        </w:trPr>
        <w:tc>
          <w:tcPr>
            <w:tcW w:w="270"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w:t>
            </w:r>
            <w:r w:rsidRPr="00EC2B6E">
              <w:rPr>
                <w:rFonts w:ascii="Times New Roman" w:eastAsia="Times New Roman" w:hAnsi="Times New Roman"/>
                <w:sz w:val="14"/>
                <w:szCs w:val="14"/>
                <w:lang w:eastAsia="ru-RU"/>
              </w:rPr>
              <w:br/>
              <w:t>п/п</w:t>
            </w:r>
          </w:p>
        </w:tc>
        <w:tc>
          <w:tcPr>
            <w:tcW w:w="153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 xml:space="preserve">Наименование  субъекта малого или  среднего  предпринимательства </w:t>
            </w:r>
          </w:p>
        </w:tc>
        <w:tc>
          <w:tcPr>
            <w:tcW w:w="553"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 xml:space="preserve">ИНН  </w:t>
            </w:r>
          </w:p>
        </w:tc>
        <w:tc>
          <w:tcPr>
            <w:tcW w:w="77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Номер и  дата  постановления о предоставлении субсидии</w:t>
            </w:r>
          </w:p>
        </w:tc>
        <w:tc>
          <w:tcPr>
            <w:tcW w:w="105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Наименование банка субъекта малого или среднего  предпринимательства (БИК, к/с, р/с)</w:t>
            </w:r>
          </w:p>
        </w:tc>
        <w:tc>
          <w:tcPr>
            <w:tcW w:w="805"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Размер субсидии,</w:t>
            </w:r>
          </w:p>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r w:rsidRPr="00EC2B6E">
              <w:rPr>
                <w:rFonts w:ascii="Times New Roman" w:eastAsia="Times New Roman" w:hAnsi="Times New Roman"/>
                <w:sz w:val="14"/>
                <w:szCs w:val="14"/>
                <w:lang w:eastAsia="ru-RU"/>
              </w:rPr>
              <w:t>рублей, источник финансирования</w:t>
            </w:r>
          </w:p>
        </w:tc>
      </w:tr>
      <w:tr w:rsidR="00EC2B6E" w:rsidRPr="00EC2B6E" w:rsidTr="00EC2B6E">
        <w:trPr>
          <w:cantSplit/>
          <w:trHeight w:val="20"/>
        </w:trPr>
        <w:tc>
          <w:tcPr>
            <w:tcW w:w="270"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53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553"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77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05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805"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r>
      <w:tr w:rsidR="00EC2B6E" w:rsidRPr="00EC2B6E" w:rsidTr="00EC2B6E">
        <w:trPr>
          <w:cantSplit/>
          <w:trHeight w:val="20"/>
        </w:trPr>
        <w:tc>
          <w:tcPr>
            <w:tcW w:w="270"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53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553"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77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05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805"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r>
      <w:tr w:rsidR="00EC2B6E" w:rsidRPr="00EC2B6E" w:rsidTr="00EC2B6E">
        <w:trPr>
          <w:cantSplit/>
          <w:trHeight w:val="20"/>
        </w:trPr>
        <w:tc>
          <w:tcPr>
            <w:tcW w:w="270"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53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553"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77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05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805"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r>
      <w:tr w:rsidR="00EC2B6E" w:rsidRPr="00EC2B6E" w:rsidTr="00EC2B6E">
        <w:trPr>
          <w:cantSplit/>
          <w:trHeight w:val="20"/>
        </w:trPr>
        <w:tc>
          <w:tcPr>
            <w:tcW w:w="270"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53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553"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77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05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805"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r>
      <w:tr w:rsidR="00EC2B6E" w:rsidRPr="00EC2B6E" w:rsidTr="00EC2B6E">
        <w:trPr>
          <w:cantSplit/>
          <w:trHeight w:val="20"/>
        </w:trPr>
        <w:tc>
          <w:tcPr>
            <w:tcW w:w="270"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53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553"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77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1057"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c>
          <w:tcPr>
            <w:tcW w:w="805" w:type="pct"/>
            <w:tcBorders>
              <w:top w:val="single" w:sz="6" w:space="0" w:color="auto"/>
              <w:left w:val="single" w:sz="6" w:space="0" w:color="auto"/>
              <w:bottom w:val="single" w:sz="6" w:space="0" w:color="auto"/>
              <w:right w:val="single" w:sz="6" w:space="0" w:color="auto"/>
            </w:tcBorders>
          </w:tcPr>
          <w:p w:rsidR="00EC2B6E" w:rsidRPr="00EC2B6E" w:rsidRDefault="00EC2B6E" w:rsidP="00EC2B6E">
            <w:pPr>
              <w:spacing w:after="0" w:line="240" w:lineRule="auto"/>
              <w:ind w:left="567" w:firstLine="360"/>
              <w:jc w:val="both"/>
              <w:rPr>
                <w:rFonts w:ascii="Times New Roman" w:eastAsia="Times New Roman" w:hAnsi="Times New Roman"/>
                <w:sz w:val="14"/>
                <w:szCs w:val="14"/>
                <w:lang w:eastAsia="ru-RU"/>
              </w:rPr>
            </w:pPr>
          </w:p>
        </w:tc>
      </w:tr>
    </w:tbl>
    <w:p w:rsidR="00EC2B6E" w:rsidRPr="00EC2B6E" w:rsidRDefault="00EC2B6E" w:rsidP="00EC2B6E">
      <w:pPr>
        <w:spacing w:after="0" w:line="240" w:lineRule="auto"/>
        <w:ind w:left="567" w:firstLine="360"/>
        <w:jc w:val="both"/>
        <w:rPr>
          <w:rFonts w:ascii="Times New Roman" w:eastAsia="Times New Roman" w:hAnsi="Times New Roman"/>
          <w:sz w:val="20"/>
          <w:szCs w:val="20"/>
          <w:lang w:eastAsia="ru-RU"/>
        </w:rPr>
      </w:pPr>
    </w:p>
    <w:p w:rsidR="00EC2B6E" w:rsidRPr="00EC2B6E" w:rsidRDefault="00EC2B6E" w:rsidP="00EC2B6E">
      <w:pPr>
        <w:spacing w:after="0" w:line="240" w:lineRule="auto"/>
        <w:ind w:left="567" w:firstLine="360"/>
        <w:jc w:val="both"/>
        <w:rPr>
          <w:rFonts w:ascii="Times New Roman" w:eastAsia="Times New Roman" w:hAnsi="Times New Roman"/>
          <w:sz w:val="20"/>
          <w:szCs w:val="20"/>
          <w:lang w:eastAsia="ru-RU"/>
        </w:rPr>
      </w:pPr>
      <w:r w:rsidRPr="00EC2B6E">
        <w:rPr>
          <w:rFonts w:ascii="Times New Roman" w:eastAsia="Times New Roman" w:hAnsi="Times New Roman"/>
          <w:sz w:val="20"/>
          <w:szCs w:val="20"/>
          <w:lang w:eastAsia="ru-RU"/>
        </w:rPr>
        <w:t xml:space="preserve">Глава  </w:t>
      </w:r>
      <w:r>
        <w:rPr>
          <w:rFonts w:ascii="Times New Roman" w:eastAsia="Times New Roman" w:hAnsi="Times New Roman"/>
          <w:sz w:val="20"/>
          <w:szCs w:val="20"/>
          <w:lang w:eastAsia="ru-RU"/>
        </w:rPr>
        <w:t>Богучанского</w:t>
      </w:r>
      <w:r w:rsidRPr="00EC2B6E">
        <w:rPr>
          <w:rFonts w:ascii="Times New Roman" w:eastAsia="Times New Roman" w:hAnsi="Times New Roman"/>
          <w:sz w:val="20"/>
          <w:szCs w:val="20"/>
          <w:lang w:eastAsia="ru-RU"/>
        </w:rPr>
        <w:t xml:space="preserve"> района ________________________ Ф.И.О.</w:t>
      </w:r>
    </w:p>
    <w:p w:rsidR="00391605" w:rsidRPr="00FE13BB" w:rsidRDefault="00391605" w:rsidP="00FE13BB">
      <w:pPr>
        <w:spacing w:after="0" w:line="240" w:lineRule="auto"/>
        <w:ind w:left="567" w:firstLine="360"/>
        <w:jc w:val="both"/>
        <w:rPr>
          <w:rFonts w:ascii="Times New Roman" w:eastAsia="Times New Roman" w:hAnsi="Times New Roman"/>
          <w:sz w:val="20"/>
          <w:szCs w:val="20"/>
          <w:lang w:eastAsia="ru-RU"/>
        </w:rPr>
      </w:pPr>
    </w:p>
    <w:p w:rsidR="005165B6" w:rsidRPr="005165B6" w:rsidRDefault="005165B6" w:rsidP="005165B6">
      <w:pPr>
        <w:autoSpaceDE w:val="0"/>
        <w:autoSpaceDN w:val="0"/>
        <w:adjustRightInd w:val="0"/>
        <w:spacing w:after="0" w:line="240" w:lineRule="auto"/>
        <w:ind w:firstLine="6379"/>
        <w:jc w:val="right"/>
        <w:rPr>
          <w:rFonts w:ascii="Times New Roman" w:eastAsia="Times New Roman" w:hAnsi="Times New Roman" w:cs="Arial"/>
          <w:sz w:val="18"/>
          <w:szCs w:val="24"/>
          <w:lang w:eastAsia="ru-RU"/>
        </w:rPr>
      </w:pPr>
      <w:r w:rsidRPr="005165B6">
        <w:rPr>
          <w:rFonts w:ascii="Times New Roman" w:eastAsia="Times New Roman" w:hAnsi="Times New Roman" w:cs="Arial"/>
          <w:sz w:val="18"/>
          <w:szCs w:val="24"/>
          <w:lang w:eastAsia="ru-RU"/>
        </w:rPr>
        <w:t>Приложение № 5</w:t>
      </w:r>
    </w:p>
    <w:p w:rsidR="005165B6" w:rsidRPr="005165B6" w:rsidRDefault="005165B6" w:rsidP="005165B6">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5165B6">
        <w:rPr>
          <w:rFonts w:ascii="Times New Roman" w:eastAsia="Times New Roman" w:hAnsi="Times New Roman" w:cs="Arial"/>
          <w:bCs/>
          <w:sz w:val="18"/>
          <w:szCs w:val="24"/>
          <w:lang w:eastAsia="ru-RU"/>
        </w:rPr>
        <w:t>к</w:t>
      </w:r>
      <w:r w:rsidRPr="005165B6">
        <w:rPr>
          <w:rFonts w:ascii="Times New Roman" w:eastAsia="Times New Roman" w:hAnsi="Times New Roman" w:cs="Arial"/>
          <w:b/>
          <w:bCs/>
          <w:sz w:val="18"/>
          <w:szCs w:val="24"/>
          <w:lang w:eastAsia="ru-RU"/>
        </w:rPr>
        <w:t xml:space="preserve"> </w:t>
      </w:r>
      <w:r w:rsidRPr="005165B6">
        <w:rPr>
          <w:rFonts w:ascii="Times New Roman" w:eastAsia="Times New Roman" w:hAnsi="Times New Roman"/>
          <w:bCs/>
          <w:sz w:val="18"/>
          <w:szCs w:val="24"/>
          <w:lang w:eastAsia="ru-RU"/>
        </w:rPr>
        <w:t xml:space="preserve">Порядку предоставления </w:t>
      </w:r>
    </w:p>
    <w:p w:rsidR="005165B6" w:rsidRPr="005165B6" w:rsidRDefault="005165B6" w:rsidP="005165B6">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5165B6">
        <w:rPr>
          <w:rFonts w:ascii="Times New Roman" w:eastAsia="Times New Roman" w:hAnsi="Times New Roman"/>
          <w:bCs/>
          <w:sz w:val="18"/>
          <w:szCs w:val="24"/>
          <w:lang w:eastAsia="ru-RU"/>
        </w:rPr>
        <w:t xml:space="preserve">субсидий субъектам малого и </w:t>
      </w:r>
    </w:p>
    <w:p w:rsidR="005165B6" w:rsidRPr="005165B6" w:rsidRDefault="005165B6" w:rsidP="005165B6">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5165B6">
        <w:rPr>
          <w:rFonts w:ascii="Times New Roman" w:eastAsia="Times New Roman" w:hAnsi="Times New Roman"/>
          <w:bCs/>
          <w:sz w:val="18"/>
          <w:szCs w:val="24"/>
          <w:lang w:eastAsia="ru-RU"/>
        </w:rPr>
        <w:t>среднего предпринимательства</w:t>
      </w:r>
    </w:p>
    <w:p w:rsidR="005165B6" w:rsidRPr="005165B6" w:rsidRDefault="005165B6" w:rsidP="005165B6">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5165B6">
        <w:rPr>
          <w:rFonts w:ascii="Times New Roman" w:eastAsia="Times New Roman" w:hAnsi="Times New Roman"/>
          <w:bCs/>
          <w:sz w:val="18"/>
          <w:szCs w:val="24"/>
          <w:lang w:eastAsia="ru-RU"/>
        </w:rPr>
        <w:t xml:space="preserve"> на реализацию инвестиционных</w:t>
      </w:r>
    </w:p>
    <w:p w:rsidR="005165B6" w:rsidRPr="005165B6" w:rsidRDefault="005165B6" w:rsidP="005165B6">
      <w:pPr>
        <w:autoSpaceDE w:val="0"/>
        <w:autoSpaceDN w:val="0"/>
        <w:adjustRightInd w:val="0"/>
        <w:spacing w:after="0" w:line="240" w:lineRule="auto"/>
        <w:jc w:val="right"/>
        <w:rPr>
          <w:rFonts w:ascii="Times New Roman" w:eastAsia="Times New Roman" w:hAnsi="Times New Roman"/>
          <w:szCs w:val="24"/>
          <w:lang w:eastAsia="ru-RU"/>
        </w:rPr>
      </w:pPr>
      <w:r w:rsidRPr="005165B6">
        <w:rPr>
          <w:rFonts w:ascii="Times New Roman" w:eastAsia="Times New Roman" w:hAnsi="Times New Roman"/>
          <w:sz w:val="18"/>
          <w:szCs w:val="24"/>
          <w:lang w:eastAsia="ru-RU"/>
        </w:rPr>
        <w:t xml:space="preserve"> проектов в приоритетных отраслях         </w:t>
      </w:r>
      <w:r w:rsidRPr="005165B6">
        <w:rPr>
          <w:rFonts w:ascii="Times New Roman" w:eastAsia="Times New Roman" w:hAnsi="Times New Roman"/>
          <w:szCs w:val="24"/>
          <w:lang w:eastAsia="ru-RU"/>
        </w:rPr>
        <w:t xml:space="preserve">                                                                                   </w:t>
      </w:r>
    </w:p>
    <w:p w:rsidR="005165B6" w:rsidRPr="005165B6" w:rsidRDefault="005165B6" w:rsidP="005165B6">
      <w:pPr>
        <w:tabs>
          <w:tab w:val="left" w:pos="11340"/>
        </w:tabs>
        <w:autoSpaceDE w:val="0"/>
        <w:autoSpaceDN w:val="0"/>
        <w:adjustRightInd w:val="0"/>
        <w:spacing w:after="0" w:line="240" w:lineRule="auto"/>
        <w:ind w:left="-142" w:right="-314" w:firstLine="720"/>
        <w:jc w:val="right"/>
        <w:outlineLvl w:val="2"/>
        <w:rPr>
          <w:rFonts w:ascii="Times New Roman" w:eastAsia="Times New Roman" w:hAnsi="Times New Roman"/>
          <w:szCs w:val="24"/>
          <w:lang w:eastAsia="ru-RU"/>
        </w:rPr>
      </w:pPr>
    </w:p>
    <w:p w:rsidR="005165B6" w:rsidRPr="005165B6" w:rsidRDefault="005165B6" w:rsidP="005165B6">
      <w:pPr>
        <w:spacing w:after="0" w:line="240" w:lineRule="auto"/>
        <w:jc w:val="center"/>
        <w:rPr>
          <w:rFonts w:ascii="Times New Roman" w:eastAsia="Times New Roman" w:hAnsi="Times New Roman"/>
          <w:b/>
          <w:sz w:val="20"/>
          <w:szCs w:val="24"/>
        </w:rPr>
      </w:pPr>
      <w:r w:rsidRPr="005165B6">
        <w:rPr>
          <w:rFonts w:ascii="Times New Roman" w:eastAsia="Times New Roman" w:hAnsi="Times New Roman"/>
          <w:b/>
          <w:sz w:val="20"/>
          <w:szCs w:val="24"/>
        </w:rPr>
        <w:t>ОТЧЕТ</w:t>
      </w:r>
    </w:p>
    <w:p w:rsidR="005165B6" w:rsidRPr="005165B6" w:rsidRDefault="005165B6" w:rsidP="005165B6">
      <w:pPr>
        <w:spacing w:after="0" w:line="240" w:lineRule="auto"/>
        <w:jc w:val="center"/>
        <w:rPr>
          <w:rFonts w:ascii="Times New Roman" w:eastAsia="Times New Roman" w:hAnsi="Times New Roman"/>
          <w:szCs w:val="28"/>
        </w:rPr>
      </w:pPr>
      <w:r w:rsidRPr="005165B6">
        <w:rPr>
          <w:rFonts w:ascii="Times New Roman" w:eastAsia="Times New Roman" w:hAnsi="Times New Roman"/>
          <w:szCs w:val="28"/>
        </w:rPr>
        <w:t xml:space="preserve">  о деятельности получателя субсидии</w:t>
      </w:r>
    </w:p>
    <w:p w:rsidR="005165B6" w:rsidRPr="005165B6" w:rsidRDefault="005165B6" w:rsidP="005165B6">
      <w:pPr>
        <w:spacing w:after="0" w:line="240" w:lineRule="auto"/>
        <w:jc w:val="center"/>
        <w:rPr>
          <w:rFonts w:ascii="Times New Roman" w:eastAsia="Times New Roman" w:hAnsi="Times New Roman"/>
          <w:szCs w:val="28"/>
        </w:rPr>
      </w:pPr>
    </w:p>
    <w:p w:rsidR="005165B6" w:rsidRPr="005165B6" w:rsidRDefault="005165B6" w:rsidP="005165B6">
      <w:pPr>
        <w:spacing w:after="0" w:line="240" w:lineRule="auto"/>
        <w:jc w:val="center"/>
        <w:rPr>
          <w:rFonts w:ascii="Times New Roman" w:eastAsia="Times New Roman" w:hAnsi="Times New Roman"/>
          <w:szCs w:val="28"/>
        </w:rPr>
      </w:pPr>
      <w:r w:rsidRPr="005165B6">
        <w:rPr>
          <w:rFonts w:ascii="Times New Roman" w:eastAsia="Times New Roman" w:hAnsi="Times New Roman"/>
          <w:szCs w:val="28"/>
        </w:rPr>
        <w:t>I. Общая информация о субъекте малого или среднего предпринимательства, – получателе поддержки</w:t>
      </w:r>
    </w:p>
    <w:p w:rsidR="005165B6" w:rsidRPr="005165B6" w:rsidRDefault="005165B6" w:rsidP="005165B6">
      <w:pPr>
        <w:spacing w:after="0" w:line="240" w:lineRule="auto"/>
        <w:jc w:val="center"/>
        <w:rPr>
          <w:rFonts w:ascii="Times New Roman" w:eastAsia="Times New Roman" w:hAnsi="Times New Roman"/>
          <w:szCs w:val="28"/>
        </w:rPr>
      </w:pP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p>
    <w:p w:rsidR="005165B6" w:rsidRPr="005165B6" w:rsidRDefault="005165B6" w:rsidP="005165B6">
      <w:pPr>
        <w:spacing w:after="0" w:line="240" w:lineRule="auto"/>
        <w:rPr>
          <w:rFonts w:ascii="Times New Roman" w:eastAsia="Times New Roman" w:hAnsi="Times New Roman"/>
          <w:sz w:val="18"/>
        </w:rPr>
      </w:pPr>
      <w:r w:rsidRPr="005165B6">
        <w:rPr>
          <w:rFonts w:ascii="Times New Roman" w:eastAsia="Times New Roman" w:hAnsi="Times New Roman"/>
          <w:sz w:val="18"/>
        </w:rPr>
        <w:t xml:space="preserve">                                        (полное наименование субъекта малого предпринимательства)</w:t>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r w:rsidRPr="005165B6">
        <w:rPr>
          <w:rFonts w:ascii="Times New Roman" w:eastAsia="Times New Roman" w:hAnsi="Times New Roman"/>
          <w:sz w:val="18"/>
        </w:rPr>
        <w:tab/>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r w:rsidRPr="005165B6">
        <w:rPr>
          <w:rFonts w:ascii="Times New Roman" w:eastAsia="Times New Roman" w:hAnsi="Times New Roman"/>
          <w:sz w:val="18"/>
        </w:rPr>
        <w:tab/>
      </w:r>
      <w:r w:rsidRPr="005165B6">
        <w:rPr>
          <w:rFonts w:ascii="Times New Roman" w:eastAsia="Times New Roman" w:hAnsi="Times New Roman"/>
          <w:sz w:val="18"/>
        </w:rPr>
        <w:tab/>
      </w:r>
      <w:r w:rsidRPr="005165B6">
        <w:rPr>
          <w:rFonts w:ascii="Times New Roman" w:eastAsia="Times New Roman" w:hAnsi="Times New Roman"/>
          <w:sz w:val="18"/>
        </w:rPr>
        <w:tab/>
        <w:t xml:space="preserve">             </w:t>
      </w:r>
    </w:p>
    <w:p w:rsidR="005165B6" w:rsidRPr="005165B6" w:rsidRDefault="005165B6" w:rsidP="005165B6">
      <w:pPr>
        <w:spacing w:after="0" w:line="240" w:lineRule="auto"/>
        <w:rPr>
          <w:rFonts w:ascii="Times New Roman" w:eastAsia="Times New Roman" w:hAnsi="Times New Roman"/>
          <w:sz w:val="18"/>
        </w:rPr>
      </w:pPr>
      <w:r w:rsidRPr="005165B6">
        <w:rPr>
          <w:rFonts w:ascii="Times New Roman" w:eastAsia="Times New Roman" w:hAnsi="Times New Roman"/>
          <w:sz w:val="18"/>
        </w:rPr>
        <w:t>(дата оказания поддержки)</w:t>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r w:rsidRPr="005165B6">
        <w:rPr>
          <w:rFonts w:ascii="Times New Roman" w:eastAsia="Times New Roman" w:hAnsi="Times New Roman"/>
          <w:sz w:val="18"/>
        </w:rPr>
        <w:t xml:space="preserve">  </w:t>
      </w:r>
    </w:p>
    <w:p w:rsidR="005165B6" w:rsidRPr="005165B6" w:rsidRDefault="005165B6" w:rsidP="005165B6">
      <w:pPr>
        <w:spacing w:after="0" w:line="240" w:lineRule="auto"/>
        <w:rPr>
          <w:rFonts w:ascii="Times New Roman" w:eastAsia="Times New Roman" w:hAnsi="Times New Roman"/>
          <w:sz w:val="18"/>
        </w:rPr>
      </w:pPr>
      <w:r w:rsidRPr="005165B6">
        <w:rPr>
          <w:rFonts w:ascii="Times New Roman" w:eastAsia="Times New Roman" w:hAnsi="Times New Roman"/>
          <w:sz w:val="18"/>
        </w:rPr>
        <w:t>(отчетный год)</w:t>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p>
    <w:p w:rsidR="005165B6" w:rsidRPr="005165B6" w:rsidRDefault="005165B6" w:rsidP="005165B6">
      <w:pPr>
        <w:spacing w:after="0" w:line="240" w:lineRule="auto"/>
        <w:rPr>
          <w:rFonts w:ascii="Times New Roman" w:eastAsia="Times New Roman" w:hAnsi="Times New Roman"/>
          <w:sz w:val="18"/>
        </w:rPr>
      </w:pPr>
      <w:r w:rsidRPr="005165B6">
        <w:rPr>
          <w:rFonts w:ascii="Times New Roman" w:eastAsia="Times New Roman" w:hAnsi="Times New Roman"/>
          <w:sz w:val="18"/>
        </w:rPr>
        <w:t>(ИНН получателя поддержки)</w:t>
      </w:r>
      <w:r w:rsidRPr="005165B6">
        <w:rPr>
          <w:rFonts w:ascii="Times New Roman" w:eastAsia="Times New Roman" w:hAnsi="Times New Roman"/>
          <w:sz w:val="18"/>
        </w:rPr>
        <w:tab/>
      </w:r>
      <w:r w:rsidRPr="005165B6">
        <w:rPr>
          <w:rFonts w:ascii="Times New Roman" w:eastAsia="Times New Roman" w:hAnsi="Times New Roman"/>
          <w:sz w:val="18"/>
        </w:rPr>
        <w:tab/>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r w:rsidRPr="005165B6">
        <w:rPr>
          <w:rFonts w:ascii="Times New Roman" w:eastAsia="Times New Roman" w:hAnsi="Times New Roman"/>
          <w:sz w:val="18"/>
        </w:rPr>
        <w:tab/>
      </w:r>
      <w:r w:rsidRPr="005165B6">
        <w:rPr>
          <w:rFonts w:ascii="Times New Roman" w:eastAsia="Times New Roman" w:hAnsi="Times New Roman"/>
          <w:sz w:val="18"/>
        </w:rPr>
        <w:tab/>
      </w:r>
      <w:r w:rsidRPr="005165B6">
        <w:rPr>
          <w:rFonts w:ascii="Times New Roman" w:eastAsia="Times New Roman" w:hAnsi="Times New Roman"/>
          <w:sz w:val="18"/>
        </w:rPr>
        <w:tab/>
      </w:r>
      <w:r w:rsidRPr="005165B6">
        <w:rPr>
          <w:rFonts w:ascii="Times New Roman" w:eastAsia="Times New Roman" w:hAnsi="Times New Roman"/>
          <w:sz w:val="18"/>
        </w:rPr>
        <w:tab/>
      </w:r>
      <w:r w:rsidRPr="005165B6">
        <w:rPr>
          <w:rFonts w:ascii="Times New Roman" w:eastAsia="Times New Roman" w:hAnsi="Times New Roman"/>
          <w:sz w:val="18"/>
        </w:rPr>
        <w:tab/>
      </w:r>
      <w:r w:rsidRPr="005165B6">
        <w:rPr>
          <w:rFonts w:ascii="Times New Roman" w:eastAsia="Times New Roman" w:hAnsi="Times New Roman"/>
          <w:sz w:val="18"/>
        </w:rPr>
        <w:tab/>
        <w:t xml:space="preserve">                </w:t>
      </w:r>
    </w:p>
    <w:p w:rsidR="005165B6" w:rsidRPr="005165B6" w:rsidRDefault="005165B6" w:rsidP="005165B6">
      <w:pPr>
        <w:spacing w:after="0" w:line="240" w:lineRule="auto"/>
        <w:rPr>
          <w:rFonts w:ascii="Times New Roman" w:eastAsia="Times New Roman" w:hAnsi="Times New Roman"/>
          <w:sz w:val="18"/>
        </w:rPr>
      </w:pPr>
      <w:r w:rsidRPr="005165B6">
        <w:rPr>
          <w:rFonts w:ascii="Times New Roman" w:eastAsia="Times New Roman" w:hAnsi="Times New Roman"/>
          <w:sz w:val="18"/>
        </w:rPr>
        <w:t>(система налогообложения получателя поддержки)</w:t>
      </w:r>
      <w:r w:rsidRPr="005165B6">
        <w:rPr>
          <w:rFonts w:ascii="Times New Roman" w:eastAsia="Times New Roman" w:hAnsi="Times New Roman"/>
          <w:sz w:val="18"/>
        </w:rPr>
        <w:tab/>
      </w:r>
      <w:r w:rsidRPr="005165B6">
        <w:rPr>
          <w:rFonts w:ascii="Times New Roman" w:eastAsia="Times New Roman" w:hAnsi="Times New Roman"/>
          <w:sz w:val="18"/>
        </w:rPr>
        <w:tab/>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p>
    <w:p w:rsidR="005165B6" w:rsidRPr="005165B6" w:rsidRDefault="005165B6" w:rsidP="005165B6">
      <w:pPr>
        <w:spacing w:after="0" w:line="240" w:lineRule="auto"/>
        <w:rPr>
          <w:rFonts w:ascii="Times New Roman" w:eastAsia="Times New Roman" w:hAnsi="Times New Roman"/>
          <w:sz w:val="18"/>
        </w:rPr>
      </w:pPr>
      <w:r w:rsidRPr="005165B6">
        <w:rPr>
          <w:rFonts w:ascii="Times New Roman" w:eastAsia="Times New Roman" w:hAnsi="Times New Roman"/>
          <w:sz w:val="18"/>
        </w:rPr>
        <w:t xml:space="preserve"> сумма оказанной поддержки, тыс. руб.</w:t>
      </w:r>
    </w:p>
    <w:p w:rsidR="005165B6" w:rsidRPr="005165B6" w:rsidRDefault="005165B6" w:rsidP="005165B6">
      <w:pPr>
        <w:pBdr>
          <w:bottom w:val="single" w:sz="4" w:space="1" w:color="auto"/>
        </w:pBdr>
        <w:spacing w:after="0" w:line="240" w:lineRule="auto"/>
        <w:rPr>
          <w:rFonts w:ascii="Times New Roman" w:eastAsia="Times New Roman" w:hAnsi="Times New Roman"/>
          <w:sz w:val="18"/>
        </w:rPr>
      </w:pPr>
    </w:p>
    <w:p w:rsidR="005165B6" w:rsidRPr="005165B6" w:rsidRDefault="005165B6" w:rsidP="005165B6">
      <w:pPr>
        <w:spacing w:after="0" w:line="240" w:lineRule="auto"/>
        <w:ind w:left="5670" w:hanging="5670"/>
        <w:rPr>
          <w:rFonts w:ascii="Times New Roman" w:eastAsia="Times New Roman" w:hAnsi="Times New Roman"/>
          <w:sz w:val="18"/>
        </w:rPr>
      </w:pPr>
      <w:r w:rsidRPr="005165B6">
        <w:rPr>
          <w:rFonts w:ascii="Times New Roman" w:eastAsia="Times New Roman" w:hAnsi="Times New Roman"/>
          <w:sz w:val="18"/>
        </w:rPr>
        <w:t>(субъект Российской Федерации, в котором оказана поддержка)</w:t>
      </w:r>
      <w:r w:rsidRPr="005165B6">
        <w:rPr>
          <w:rFonts w:ascii="Times New Roman" w:eastAsia="Times New Roman" w:hAnsi="Times New Roman"/>
          <w:sz w:val="18"/>
        </w:rPr>
        <w:tab/>
        <w:t xml:space="preserve">    </w:t>
      </w:r>
    </w:p>
    <w:p w:rsidR="005165B6" w:rsidRPr="005165B6" w:rsidRDefault="005165B6" w:rsidP="005165B6">
      <w:pPr>
        <w:pBdr>
          <w:bottom w:val="single" w:sz="4" w:space="1" w:color="auto"/>
        </w:pBdr>
        <w:spacing w:after="0" w:line="240" w:lineRule="auto"/>
        <w:ind w:left="5670" w:hanging="5670"/>
        <w:rPr>
          <w:rFonts w:ascii="Times New Roman" w:eastAsia="Times New Roman" w:hAnsi="Times New Roman"/>
          <w:sz w:val="18"/>
        </w:rPr>
      </w:pPr>
    </w:p>
    <w:p w:rsidR="005165B6" w:rsidRPr="005165B6" w:rsidRDefault="005165B6" w:rsidP="005165B6">
      <w:pPr>
        <w:spacing w:after="0" w:line="240" w:lineRule="auto"/>
        <w:ind w:left="5670" w:hanging="5670"/>
        <w:rPr>
          <w:rFonts w:ascii="Times New Roman" w:eastAsia="Times New Roman" w:hAnsi="Times New Roman"/>
          <w:sz w:val="18"/>
        </w:rPr>
      </w:pPr>
      <w:r w:rsidRPr="005165B6">
        <w:rPr>
          <w:rFonts w:ascii="Times New Roman" w:eastAsia="Times New Roman" w:hAnsi="Times New Roman"/>
          <w:sz w:val="18"/>
        </w:rPr>
        <w:t xml:space="preserve"> (основной вид деятельности по ОКВЭД)</w:t>
      </w:r>
    </w:p>
    <w:p w:rsidR="005165B6" w:rsidRPr="005165B6" w:rsidRDefault="005165B6" w:rsidP="005165B6">
      <w:pPr>
        <w:spacing w:after="0" w:line="240" w:lineRule="auto"/>
        <w:ind w:left="5670" w:hanging="5670"/>
        <w:rPr>
          <w:rFonts w:ascii="Times New Roman" w:eastAsia="Times New Roman" w:hAnsi="Times New Roman"/>
          <w:sz w:val="18"/>
        </w:rPr>
      </w:pPr>
    </w:p>
    <w:p w:rsidR="005165B6" w:rsidRPr="005165B6" w:rsidRDefault="005165B6" w:rsidP="005165B6">
      <w:pPr>
        <w:spacing w:after="0" w:line="240" w:lineRule="auto"/>
        <w:ind w:left="5670" w:hanging="5670"/>
        <w:rPr>
          <w:rFonts w:ascii="Times New Roman" w:eastAsia="Times New Roman" w:hAnsi="Times New Roman"/>
          <w:sz w:val="18"/>
        </w:rPr>
      </w:pPr>
    </w:p>
    <w:p w:rsidR="005165B6" w:rsidRPr="005165B6" w:rsidRDefault="005165B6" w:rsidP="005165B6">
      <w:pPr>
        <w:spacing w:after="0" w:line="240" w:lineRule="auto"/>
        <w:jc w:val="center"/>
        <w:rPr>
          <w:rFonts w:ascii="Times New Roman" w:eastAsia="Times New Roman" w:hAnsi="Times New Roman"/>
          <w:szCs w:val="28"/>
        </w:rPr>
      </w:pPr>
      <w:r w:rsidRPr="005165B6">
        <w:rPr>
          <w:rFonts w:ascii="Times New Roman" w:eastAsia="Times New Roman" w:hAnsi="Times New Roman"/>
          <w:szCs w:val="28"/>
          <w:lang w:val="en-US"/>
        </w:rPr>
        <w:t>II</w:t>
      </w:r>
      <w:r w:rsidRPr="005165B6">
        <w:rPr>
          <w:rFonts w:ascii="Times New Roman" w:eastAsia="Times New Roman" w:hAnsi="Times New Roman"/>
          <w:szCs w:val="28"/>
        </w:rPr>
        <w:t>. Значения показателей результативности использования субсидии за соответствующий отчетный год:</w:t>
      </w:r>
    </w:p>
    <w:p w:rsidR="005165B6" w:rsidRPr="005165B6" w:rsidRDefault="005165B6" w:rsidP="005165B6">
      <w:pPr>
        <w:spacing w:after="0" w:line="240" w:lineRule="auto"/>
        <w:rPr>
          <w:rFonts w:ascii="Times New Roman" w:eastAsia="Times New Roman" w:hAnsi="Times New Roman"/>
          <w:szCs w:val="28"/>
        </w:rPr>
      </w:pPr>
    </w:p>
    <w:tbl>
      <w:tblPr>
        <w:tblW w:w="5000" w:type="pct"/>
        <w:tblCellMar>
          <w:left w:w="70" w:type="dxa"/>
          <w:right w:w="70" w:type="dxa"/>
        </w:tblCellMar>
        <w:tblLook w:val="0000"/>
      </w:tblPr>
      <w:tblGrid>
        <w:gridCol w:w="791"/>
        <w:gridCol w:w="3046"/>
        <w:gridCol w:w="1160"/>
        <w:gridCol w:w="1886"/>
        <w:gridCol w:w="2611"/>
      </w:tblGrid>
      <w:tr w:rsidR="005165B6" w:rsidRPr="005165B6" w:rsidTr="00721830">
        <w:trPr>
          <w:cantSplit/>
          <w:trHeight w:val="20"/>
        </w:trPr>
        <w:tc>
          <w:tcPr>
            <w:tcW w:w="417"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w:t>
            </w: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п/п</w:t>
            </w:r>
          </w:p>
        </w:tc>
        <w:tc>
          <w:tcPr>
            <w:tcW w:w="1604"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Наименование показателя</w:t>
            </w:r>
          </w:p>
        </w:tc>
        <w:tc>
          <w:tcPr>
            <w:tcW w:w="611"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Ед. изм.</w:t>
            </w:r>
          </w:p>
        </w:tc>
        <w:tc>
          <w:tcPr>
            <w:tcW w:w="993"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Плановый показатель</w:t>
            </w:r>
          </w:p>
        </w:tc>
        <w:tc>
          <w:tcPr>
            <w:tcW w:w="1375"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Фактический показатель</w:t>
            </w:r>
          </w:p>
          <w:p w:rsidR="005165B6" w:rsidRPr="005165B6" w:rsidRDefault="005165B6" w:rsidP="005165B6">
            <w:pPr>
              <w:spacing w:after="0" w:line="240" w:lineRule="auto"/>
              <w:jc w:val="center"/>
              <w:rPr>
                <w:rFonts w:ascii="Times New Roman" w:eastAsia="Times New Roman" w:hAnsi="Times New Roman"/>
                <w:sz w:val="20"/>
                <w:szCs w:val="20"/>
              </w:rPr>
            </w:pPr>
          </w:p>
        </w:tc>
      </w:tr>
      <w:tr w:rsidR="005165B6" w:rsidRPr="005165B6" w:rsidTr="00721830">
        <w:trPr>
          <w:cantSplit/>
          <w:trHeight w:val="20"/>
        </w:trPr>
        <w:tc>
          <w:tcPr>
            <w:tcW w:w="417"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1</w:t>
            </w:r>
          </w:p>
        </w:tc>
        <w:tc>
          <w:tcPr>
            <w:tcW w:w="1604"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2</w:t>
            </w:r>
          </w:p>
        </w:tc>
        <w:tc>
          <w:tcPr>
            <w:tcW w:w="611"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3</w:t>
            </w:r>
          </w:p>
        </w:tc>
        <w:tc>
          <w:tcPr>
            <w:tcW w:w="993"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4</w:t>
            </w:r>
          </w:p>
        </w:tc>
        <w:tc>
          <w:tcPr>
            <w:tcW w:w="1375" w:type="pct"/>
            <w:tcBorders>
              <w:top w:val="single" w:sz="6" w:space="0" w:color="auto"/>
              <w:left w:val="single" w:sz="6" w:space="0" w:color="auto"/>
              <w:bottom w:val="single" w:sz="6" w:space="0" w:color="auto"/>
              <w:right w:val="single" w:sz="6" w:space="0" w:color="auto"/>
            </w:tcBorders>
            <w:vAlign w:val="center"/>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5</w:t>
            </w:r>
          </w:p>
        </w:tc>
      </w:tr>
      <w:tr w:rsidR="005165B6" w:rsidRPr="005165B6" w:rsidTr="00721830">
        <w:trPr>
          <w:cantSplit/>
          <w:trHeight w:val="20"/>
        </w:trPr>
        <w:tc>
          <w:tcPr>
            <w:tcW w:w="417"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1</w:t>
            </w:r>
          </w:p>
        </w:tc>
        <w:tc>
          <w:tcPr>
            <w:tcW w:w="1604"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Количество сохраненных рабочих мест</w:t>
            </w:r>
          </w:p>
        </w:tc>
        <w:tc>
          <w:tcPr>
            <w:tcW w:w="611"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чел.</w:t>
            </w:r>
          </w:p>
        </w:tc>
        <w:tc>
          <w:tcPr>
            <w:tcW w:w="993"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rPr>
                <w:rFonts w:ascii="Times New Roman" w:eastAsia="Times New Roman" w:hAnsi="Times New Roman"/>
                <w:sz w:val="20"/>
                <w:szCs w:val="20"/>
              </w:rPr>
            </w:pPr>
          </w:p>
        </w:tc>
        <w:tc>
          <w:tcPr>
            <w:tcW w:w="1375"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rPr>
                <w:rFonts w:ascii="Times New Roman" w:eastAsia="Times New Roman" w:hAnsi="Times New Roman"/>
                <w:sz w:val="20"/>
                <w:szCs w:val="20"/>
              </w:rPr>
            </w:pPr>
          </w:p>
        </w:tc>
      </w:tr>
      <w:tr w:rsidR="005165B6" w:rsidRPr="005165B6" w:rsidTr="00721830">
        <w:trPr>
          <w:cantSplit/>
          <w:trHeight w:val="20"/>
        </w:trPr>
        <w:tc>
          <w:tcPr>
            <w:tcW w:w="417"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2</w:t>
            </w:r>
          </w:p>
        </w:tc>
        <w:tc>
          <w:tcPr>
            <w:tcW w:w="1604"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Количество созданных рабочих мест</w:t>
            </w:r>
          </w:p>
        </w:tc>
        <w:tc>
          <w:tcPr>
            <w:tcW w:w="611"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чел.</w:t>
            </w:r>
          </w:p>
        </w:tc>
        <w:tc>
          <w:tcPr>
            <w:tcW w:w="993"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rPr>
                <w:rFonts w:ascii="Times New Roman" w:eastAsia="Times New Roman" w:hAnsi="Times New Roman"/>
                <w:sz w:val="20"/>
                <w:szCs w:val="20"/>
              </w:rPr>
            </w:pPr>
          </w:p>
        </w:tc>
        <w:tc>
          <w:tcPr>
            <w:tcW w:w="1375"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rPr>
                <w:rFonts w:ascii="Times New Roman" w:eastAsia="Times New Roman" w:hAnsi="Times New Roman"/>
                <w:sz w:val="20"/>
                <w:szCs w:val="20"/>
              </w:rPr>
            </w:pPr>
          </w:p>
        </w:tc>
      </w:tr>
      <w:tr w:rsidR="005165B6" w:rsidRPr="005165B6" w:rsidTr="00721830">
        <w:trPr>
          <w:cantSplit/>
          <w:trHeight w:val="20"/>
        </w:trPr>
        <w:tc>
          <w:tcPr>
            <w:tcW w:w="417"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3</w:t>
            </w:r>
          </w:p>
        </w:tc>
        <w:tc>
          <w:tcPr>
            <w:tcW w:w="1604"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r w:rsidRPr="005165B6">
              <w:rPr>
                <w:rFonts w:ascii="Times New Roman" w:eastAsia="Times New Roman" w:hAnsi="Times New Roman"/>
                <w:sz w:val="20"/>
                <w:szCs w:val="20"/>
              </w:rPr>
              <w:t>Объем привлеченных инвестиций, в.т.ч. за счет кредитных средств.</w:t>
            </w:r>
          </w:p>
        </w:tc>
        <w:tc>
          <w:tcPr>
            <w:tcW w:w="611"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jc w:val="center"/>
              <w:rPr>
                <w:rFonts w:ascii="Times New Roman" w:eastAsia="Times New Roman" w:hAnsi="Times New Roman"/>
                <w:sz w:val="20"/>
                <w:szCs w:val="20"/>
              </w:rPr>
            </w:pPr>
          </w:p>
          <w:p w:rsidR="005165B6" w:rsidRPr="005165B6" w:rsidRDefault="005165B6" w:rsidP="005165B6">
            <w:pPr>
              <w:spacing w:after="0" w:line="240" w:lineRule="auto"/>
              <w:ind w:right="-207"/>
              <w:rPr>
                <w:rFonts w:ascii="Times New Roman" w:eastAsia="Times New Roman" w:hAnsi="Times New Roman"/>
                <w:sz w:val="20"/>
                <w:szCs w:val="20"/>
              </w:rPr>
            </w:pPr>
            <w:r w:rsidRPr="005165B6">
              <w:rPr>
                <w:rFonts w:ascii="Times New Roman" w:eastAsia="Times New Roman" w:hAnsi="Times New Roman"/>
                <w:sz w:val="20"/>
                <w:szCs w:val="20"/>
              </w:rPr>
              <w:t>тыс.руб.</w:t>
            </w:r>
          </w:p>
        </w:tc>
        <w:tc>
          <w:tcPr>
            <w:tcW w:w="993"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rPr>
                <w:rFonts w:ascii="Times New Roman" w:eastAsia="Times New Roman" w:hAnsi="Times New Roman"/>
                <w:sz w:val="20"/>
                <w:szCs w:val="20"/>
              </w:rPr>
            </w:pPr>
          </w:p>
        </w:tc>
        <w:tc>
          <w:tcPr>
            <w:tcW w:w="1375" w:type="pct"/>
            <w:tcBorders>
              <w:top w:val="single" w:sz="6" w:space="0" w:color="auto"/>
              <w:left w:val="single" w:sz="6" w:space="0" w:color="auto"/>
              <w:bottom w:val="single" w:sz="6" w:space="0" w:color="auto"/>
              <w:right w:val="single" w:sz="6" w:space="0" w:color="auto"/>
            </w:tcBorders>
          </w:tcPr>
          <w:p w:rsidR="005165B6" w:rsidRPr="005165B6" w:rsidRDefault="005165B6" w:rsidP="005165B6">
            <w:pPr>
              <w:spacing w:after="0" w:line="240" w:lineRule="auto"/>
              <w:rPr>
                <w:rFonts w:ascii="Times New Roman" w:eastAsia="Times New Roman" w:hAnsi="Times New Roman"/>
                <w:sz w:val="20"/>
                <w:szCs w:val="20"/>
              </w:rPr>
            </w:pPr>
          </w:p>
        </w:tc>
      </w:tr>
    </w:tbl>
    <w:p w:rsidR="005165B6" w:rsidRPr="005165B6" w:rsidRDefault="005165B6" w:rsidP="005165B6">
      <w:pPr>
        <w:spacing w:after="0" w:line="240" w:lineRule="auto"/>
        <w:rPr>
          <w:rFonts w:ascii="Times New Roman" w:eastAsia="Times New Roman" w:hAnsi="Times New Roman"/>
          <w:szCs w:val="28"/>
        </w:rPr>
      </w:pPr>
    </w:p>
    <w:p w:rsidR="005165B6" w:rsidRPr="00721830" w:rsidRDefault="005165B6" w:rsidP="005165B6">
      <w:pPr>
        <w:spacing w:after="0" w:line="240" w:lineRule="auto"/>
        <w:rPr>
          <w:rFonts w:ascii="Times New Roman" w:eastAsia="Times New Roman" w:hAnsi="Times New Roman"/>
          <w:sz w:val="20"/>
          <w:szCs w:val="28"/>
        </w:rPr>
      </w:pPr>
      <w:r w:rsidRPr="00721830">
        <w:rPr>
          <w:rFonts w:ascii="Times New Roman" w:eastAsia="Times New Roman" w:hAnsi="Times New Roman"/>
          <w:sz w:val="20"/>
          <w:szCs w:val="28"/>
        </w:rPr>
        <w:t xml:space="preserve">Руководитель организации/Индивидуальный предприниматель </w:t>
      </w:r>
    </w:p>
    <w:p w:rsidR="005165B6" w:rsidRPr="00721830" w:rsidRDefault="005165B6" w:rsidP="005165B6">
      <w:pPr>
        <w:spacing w:after="0" w:line="240" w:lineRule="auto"/>
        <w:rPr>
          <w:rFonts w:ascii="Times New Roman" w:eastAsia="Times New Roman" w:hAnsi="Times New Roman"/>
          <w:sz w:val="20"/>
          <w:szCs w:val="28"/>
        </w:rPr>
      </w:pPr>
    </w:p>
    <w:p w:rsidR="005165B6" w:rsidRPr="00721830" w:rsidRDefault="005165B6" w:rsidP="005165B6">
      <w:pPr>
        <w:spacing w:after="0" w:line="240" w:lineRule="auto"/>
        <w:rPr>
          <w:rFonts w:ascii="Times New Roman" w:eastAsia="Times New Roman" w:hAnsi="Times New Roman"/>
          <w:sz w:val="20"/>
          <w:szCs w:val="28"/>
        </w:rPr>
      </w:pPr>
      <w:r w:rsidRPr="00721830">
        <w:rPr>
          <w:rFonts w:ascii="Times New Roman" w:eastAsia="Times New Roman" w:hAnsi="Times New Roman"/>
          <w:sz w:val="20"/>
          <w:szCs w:val="28"/>
        </w:rPr>
        <w:t xml:space="preserve">       /____________/_______________________/_______________________/</w:t>
      </w:r>
    </w:p>
    <w:p w:rsidR="005165B6" w:rsidRPr="00721830" w:rsidRDefault="005165B6" w:rsidP="005165B6">
      <w:pPr>
        <w:spacing w:after="0" w:line="240" w:lineRule="auto"/>
        <w:rPr>
          <w:rFonts w:eastAsia="Times New Roman"/>
          <w:sz w:val="16"/>
        </w:rPr>
      </w:pPr>
      <w:r w:rsidRPr="00721830">
        <w:rPr>
          <w:rFonts w:ascii="Times New Roman" w:eastAsia="Times New Roman" w:hAnsi="Times New Roman"/>
          <w:sz w:val="20"/>
          <w:szCs w:val="28"/>
        </w:rPr>
        <w:t xml:space="preserve">              (Должность)     </w:t>
      </w:r>
      <w:r w:rsidRPr="00721830">
        <w:rPr>
          <w:rFonts w:ascii="Times New Roman" w:eastAsia="Times New Roman" w:hAnsi="Times New Roman"/>
          <w:sz w:val="20"/>
          <w:szCs w:val="28"/>
        </w:rPr>
        <w:tab/>
        <w:t>(подпись)                    (расшифровка подписи</w:t>
      </w:r>
      <w:r w:rsidRPr="00721830">
        <w:rPr>
          <w:rFonts w:eastAsia="Times New Roman"/>
          <w:sz w:val="16"/>
        </w:rPr>
        <w:t>)</w:t>
      </w:r>
    </w:p>
    <w:p w:rsidR="00391605" w:rsidRPr="005165B6" w:rsidRDefault="00391605" w:rsidP="00FE13BB">
      <w:pPr>
        <w:spacing w:after="0" w:line="240" w:lineRule="auto"/>
        <w:ind w:left="567" w:firstLine="360"/>
        <w:jc w:val="both"/>
        <w:rPr>
          <w:rFonts w:ascii="Times New Roman" w:eastAsia="Times New Roman" w:hAnsi="Times New Roman"/>
          <w:sz w:val="16"/>
          <w:szCs w:val="20"/>
          <w:lang w:eastAsia="ru-RU"/>
        </w:rPr>
      </w:pPr>
    </w:p>
    <w:p w:rsidR="007F5341" w:rsidRPr="007F5341" w:rsidRDefault="007F5341" w:rsidP="007F5341">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7F5341">
        <w:rPr>
          <w:rFonts w:ascii="Times New Roman" w:eastAsia="Times New Roman" w:hAnsi="Times New Roman"/>
          <w:sz w:val="18"/>
          <w:szCs w:val="18"/>
          <w:lang w:eastAsia="ru-RU"/>
        </w:rPr>
        <w:t>Приложение № 6</w:t>
      </w:r>
    </w:p>
    <w:p w:rsidR="007F5341" w:rsidRPr="007F5341" w:rsidRDefault="007F5341" w:rsidP="007F5341">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7F5341">
        <w:rPr>
          <w:rFonts w:ascii="Times New Roman" w:eastAsia="Times New Roman" w:hAnsi="Times New Roman" w:cs="Arial"/>
          <w:bCs/>
          <w:sz w:val="18"/>
          <w:szCs w:val="18"/>
          <w:lang w:eastAsia="ru-RU"/>
        </w:rPr>
        <w:t>к</w:t>
      </w:r>
      <w:r w:rsidRPr="007F5341">
        <w:rPr>
          <w:rFonts w:ascii="Times New Roman" w:eastAsia="Times New Roman" w:hAnsi="Times New Roman" w:cs="Arial"/>
          <w:b/>
          <w:bCs/>
          <w:sz w:val="18"/>
          <w:szCs w:val="18"/>
          <w:lang w:eastAsia="ru-RU"/>
        </w:rPr>
        <w:t xml:space="preserve"> </w:t>
      </w:r>
      <w:r w:rsidRPr="007F5341">
        <w:rPr>
          <w:rFonts w:ascii="Times New Roman" w:eastAsia="Times New Roman" w:hAnsi="Times New Roman"/>
          <w:bCs/>
          <w:sz w:val="18"/>
          <w:szCs w:val="18"/>
          <w:lang w:eastAsia="ru-RU"/>
        </w:rPr>
        <w:t xml:space="preserve">Порядку предоставления </w:t>
      </w:r>
    </w:p>
    <w:p w:rsidR="007F5341" w:rsidRPr="007F5341" w:rsidRDefault="007F5341" w:rsidP="007F5341">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7F5341">
        <w:rPr>
          <w:rFonts w:ascii="Times New Roman" w:eastAsia="Times New Roman" w:hAnsi="Times New Roman"/>
          <w:bCs/>
          <w:sz w:val="18"/>
          <w:szCs w:val="18"/>
          <w:lang w:eastAsia="ru-RU"/>
        </w:rPr>
        <w:t xml:space="preserve">субсидий субъектам малого и </w:t>
      </w:r>
    </w:p>
    <w:p w:rsidR="007F5341" w:rsidRPr="007F5341" w:rsidRDefault="007F5341" w:rsidP="007F5341">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7F5341">
        <w:rPr>
          <w:rFonts w:ascii="Times New Roman" w:eastAsia="Times New Roman" w:hAnsi="Times New Roman"/>
          <w:bCs/>
          <w:sz w:val="18"/>
          <w:szCs w:val="18"/>
          <w:lang w:eastAsia="ru-RU"/>
        </w:rPr>
        <w:t>среднего предпринимательства</w:t>
      </w:r>
    </w:p>
    <w:p w:rsidR="007F5341" w:rsidRPr="007F5341" w:rsidRDefault="007F5341" w:rsidP="007F5341">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7F5341">
        <w:rPr>
          <w:rFonts w:ascii="Times New Roman" w:eastAsia="Times New Roman" w:hAnsi="Times New Roman"/>
          <w:bCs/>
          <w:sz w:val="18"/>
          <w:szCs w:val="18"/>
          <w:lang w:eastAsia="ru-RU"/>
        </w:rPr>
        <w:t xml:space="preserve"> на реализацию инвестиционных</w:t>
      </w:r>
    </w:p>
    <w:p w:rsidR="007F5341" w:rsidRPr="007F5341" w:rsidRDefault="007F5341" w:rsidP="007F5341">
      <w:pPr>
        <w:autoSpaceDE w:val="0"/>
        <w:autoSpaceDN w:val="0"/>
        <w:adjustRightInd w:val="0"/>
        <w:spacing w:after="0" w:line="240" w:lineRule="auto"/>
        <w:jc w:val="right"/>
        <w:rPr>
          <w:rFonts w:ascii="Times New Roman" w:eastAsia="Times New Roman" w:hAnsi="Times New Roman"/>
          <w:sz w:val="18"/>
          <w:szCs w:val="18"/>
          <w:lang w:eastAsia="ru-RU"/>
        </w:rPr>
      </w:pPr>
      <w:r w:rsidRPr="007F5341">
        <w:rPr>
          <w:rFonts w:ascii="Times New Roman" w:eastAsia="Times New Roman" w:hAnsi="Times New Roman"/>
          <w:sz w:val="18"/>
          <w:szCs w:val="18"/>
          <w:lang w:eastAsia="ru-RU"/>
        </w:rPr>
        <w:t xml:space="preserve"> проектов в приоритетных отраслях </w:t>
      </w:r>
    </w:p>
    <w:p w:rsidR="007F5341" w:rsidRPr="007F5341" w:rsidRDefault="007F5341" w:rsidP="007F5341">
      <w:pPr>
        <w:widowControl w:val="0"/>
        <w:autoSpaceDE w:val="0"/>
        <w:autoSpaceDN w:val="0"/>
        <w:adjustRightInd w:val="0"/>
        <w:spacing w:after="0" w:line="240" w:lineRule="auto"/>
        <w:ind w:firstLine="720"/>
        <w:jc w:val="center"/>
        <w:rPr>
          <w:rFonts w:ascii="Times New Roman" w:eastAsia="Times New Roman" w:hAnsi="Times New Roman"/>
          <w:sz w:val="18"/>
          <w:szCs w:val="18"/>
          <w:lang w:eastAsia="ru-RU"/>
        </w:rPr>
      </w:pPr>
    </w:p>
    <w:p w:rsidR="007F5341" w:rsidRPr="004556F7" w:rsidRDefault="007F5341" w:rsidP="007F5341">
      <w:pPr>
        <w:widowControl w:val="0"/>
        <w:autoSpaceDE w:val="0"/>
        <w:autoSpaceDN w:val="0"/>
        <w:adjustRightInd w:val="0"/>
        <w:spacing w:after="0" w:line="240" w:lineRule="auto"/>
        <w:ind w:firstLine="720"/>
        <w:jc w:val="center"/>
        <w:rPr>
          <w:rFonts w:ascii="Times New Roman" w:eastAsia="Times New Roman" w:hAnsi="Times New Roman"/>
          <w:sz w:val="20"/>
          <w:szCs w:val="18"/>
          <w:lang w:eastAsia="ru-RU"/>
        </w:rPr>
      </w:pPr>
      <w:r w:rsidRPr="004556F7">
        <w:rPr>
          <w:rFonts w:ascii="Times New Roman" w:eastAsia="Times New Roman" w:hAnsi="Times New Roman"/>
          <w:sz w:val="20"/>
          <w:szCs w:val="18"/>
          <w:lang w:eastAsia="ru-RU"/>
        </w:rPr>
        <w:t>Отчет о показателях финансово-хозяйственной деятельности</w:t>
      </w:r>
    </w:p>
    <w:p w:rsidR="007F5341" w:rsidRPr="004556F7" w:rsidRDefault="007F5341" w:rsidP="007F5341">
      <w:pPr>
        <w:widowControl w:val="0"/>
        <w:autoSpaceDE w:val="0"/>
        <w:autoSpaceDN w:val="0"/>
        <w:adjustRightInd w:val="0"/>
        <w:spacing w:after="0" w:line="240" w:lineRule="auto"/>
        <w:ind w:firstLine="720"/>
        <w:jc w:val="center"/>
        <w:rPr>
          <w:rFonts w:ascii="Times New Roman" w:eastAsia="Times New Roman" w:hAnsi="Times New Roman"/>
          <w:sz w:val="20"/>
          <w:szCs w:val="18"/>
          <w:lang w:eastAsia="ru-RU"/>
        </w:rPr>
      </w:pPr>
      <w:r w:rsidRPr="004556F7">
        <w:rPr>
          <w:rFonts w:ascii="Times New Roman" w:eastAsia="Times New Roman" w:hAnsi="Times New Roman"/>
          <w:sz w:val="20"/>
          <w:szCs w:val="18"/>
          <w:lang w:eastAsia="ru-RU"/>
        </w:rPr>
        <w:t>______________________________________________________________</w:t>
      </w:r>
    </w:p>
    <w:p w:rsidR="007F5341" w:rsidRPr="004556F7" w:rsidRDefault="007F5341" w:rsidP="007F5341">
      <w:pPr>
        <w:widowControl w:val="0"/>
        <w:autoSpaceDE w:val="0"/>
        <w:autoSpaceDN w:val="0"/>
        <w:adjustRightInd w:val="0"/>
        <w:spacing w:after="0" w:line="240" w:lineRule="auto"/>
        <w:ind w:firstLine="720"/>
        <w:jc w:val="center"/>
        <w:rPr>
          <w:rFonts w:ascii="Times New Roman" w:eastAsia="Times New Roman" w:hAnsi="Times New Roman"/>
          <w:sz w:val="20"/>
          <w:szCs w:val="18"/>
          <w:lang w:eastAsia="ru-RU"/>
        </w:rPr>
      </w:pPr>
      <w:r w:rsidRPr="004556F7">
        <w:rPr>
          <w:rFonts w:ascii="Times New Roman" w:eastAsia="Times New Roman" w:hAnsi="Times New Roman"/>
          <w:sz w:val="20"/>
          <w:szCs w:val="18"/>
          <w:lang w:eastAsia="ru-RU"/>
        </w:rPr>
        <w:t>(наименование получателя субсидии)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665"/>
        <w:gridCol w:w="1041"/>
        <w:gridCol w:w="1369"/>
        <w:gridCol w:w="1280"/>
        <w:gridCol w:w="1229"/>
        <w:gridCol w:w="1420"/>
      </w:tblGrid>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jc w:val="center"/>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 п/п</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720"/>
              <w:jc w:val="center"/>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 xml:space="preserve">Показатели финансово-хозяйственной деятельности </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firstLine="720"/>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Е</w:t>
            </w:r>
            <w:r w:rsidRPr="004556F7">
              <w:rPr>
                <w:rFonts w:ascii="Times New Roman" w:eastAsia="Times New Roman" w:hAnsi="Times New Roman"/>
                <w:sz w:val="14"/>
                <w:szCs w:val="14"/>
                <w:lang w:eastAsia="ru-RU"/>
              </w:rPr>
              <w:t>диница измерения</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Год, предшествующий году получения субсидии</w:t>
            </w: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120"/>
              <w:jc w:val="center"/>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Отчетный год (год получения субсидии)</w:t>
            </w:r>
          </w:p>
        </w:tc>
        <w:tc>
          <w:tcPr>
            <w:tcW w:w="642" w:type="pct"/>
            <w:shd w:val="clear" w:color="auto" w:fill="auto"/>
          </w:tcPr>
          <w:p w:rsidR="004556F7" w:rsidRPr="004556F7" w:rsidRDefault="004556F7" w:rsidP="004556F7">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1 год после получения субсидии</w:t>
            </w: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14"/>
              <w:jc w:val="center"/>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2 год после получения субсидии</w:t>
            </w: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1</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hanging="79"/>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Выручка от продажи товаров (работ, услуг)</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2</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hanging="79"/>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Затраты на производство и сбыт товаров (работ и услуг)</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3</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hanging="79"/>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Прибыль (убыток) от продаж товаров (работ, услуг)</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hanging="42"/>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4</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hanging="79"/>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Уплаченные налоговые и неналоговые платежи в бюджеты всех уровней и внебюджетные фонды, всего</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hanging="42"/>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hanging="79"/>
              <w:rPr>
                <w:rFonts w:ascii="Times New Roman" w:eastAsia="Times New Roman" w:hAnsi="Times New Roman"/>
                <w:i/>
                <w:sz w:val="14"/>
                <w:szCs w:val="14"/>
                <w:lang w:eastAsia="ru-RU"/>
              </w:rPr>
            </w:pPr>
            <w:r w:rsidRPr="004556F7">
              <w:rPr>
                <w:rFonts w:ascii="Times New Roman" w:eastAsia="Times New Roman" w:hAnsi="Times New Roman"/>
                <w:i/>
                <w:sz w:val="14"/>
                <w:szCs w:val="14"/>
                <w:lang w:eastAsia="ru-RU"/>
              </w:rPr>
              <w:t>в том числе по видам налогов:</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4.1</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налог на прибыль</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hanging="42"/>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4.2</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УСН</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hanging="42"/>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4.3</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страховые взносы</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firstLine="720"/>
              <w:jc w:val="both"/>
              <w:rPr>
                <w:rFonts w:ascii="Times New Roman" w:eastAsia="Times New Roman" w:hAnsi="Times New Roman"/>
                <w:sz w:val="14"/>
                <w:szCs w:val="14"/>
                <w:lang w:eastAsia="ru-RU"/>
              </w:rPr>
            </w:pP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5</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Чистая прибыль (убыток)</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6</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Фонд начисленной заработной платы работников</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7</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Среднесписочная численность работников</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чел.</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8</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Среднемесячная заработная плата работников</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ind w:hanging="42"/>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рублей</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9</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Объем инвестиций в основной капитал</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i/>
                <w:sz w:val="14"/>
                <w:szCs w:val="14"/>
                <w:lang w:eastAsia="ru-RU"/>
              </w:rPr>
            </w:pPr>
            <w:r w:rsidRPr="004556F7">
              <w:rPr>
                <w:rFonts w:ascii="Times New Roman" w:eastAsia="Times New Roman" w:hAnsi="Times New Roman"/>
                <w:i/>
                <w:sz w:val="14"/>
                <w:szCs w:val="14"/>
                <w:lang w:eastAsia="ru-RU"/>
              </w:rPr>
              <w:t xml:space="preserve">в том числе по источникам </w:t>
            </w:r>
            <w:r w:rsidRPr="004556F7">
              <w:rPr>
                <w:rFonts w:ascii="Times New Roman" w:eastAsia="Times New Roman" w:hAnsi="Times New Roman"/>
                <w:i/>
                <w:sz w:val="14"/>
                <w:szCs w:val="14"/>
                <w:lang w:eastAsia="ru-RU"/>
              </w:rPr>
              <w:lastRenderedPageBreak/>
              <w:t>финансирования:</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lastRenderedPageBreak/>
              <w:t>9.1</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за счет собственных средств</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9.2</w:t>
            </w: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за счет привлеченных средств,</w:t>
            </w:r>
            <w:r w:rsidRPr="004556F7">
              <w:rPr>
                <w:rFonts w:ascii="Times New Roman" w:eastAsia="Times New Roman" w:hAnsi="Times New Roman"/>
                <w:sz w:val="14"/>
                <w:szCs w:val="14"/>
                <w:lang w:eastAsia="ru-RU"/>
              </w:rPr>
              <w:br/>
            </w:r>
            <w:r w:rsidRPr="004556F7">
              <w:rPr>
                <w:rFonts w:ascii="Times New Roman" w:eastAsia="Times New Roman" w:hAnsi="Times New Roman"/>
                <w:i/>
                <w:sz w:val="14"/>
                <w:szCs w:val="14"/>
                <w:lang w:eastAsia="ru-RU"/>
              </w:rPr>
              <w:t>в том числе</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 xml:space="preserve">за счет средств краевого бюджета </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за счет средств местного бюджета</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r w:rsidR="004556F7" w:rsidRPr="004556F7" w:rsidTr="004556F7">
        <w:tc>
          <w:tcPr>
            <w:tcW w:w="29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1392" w:type="pct"/>
            <w:shd w:val="clear" w:color="auto" w:fill="auto"/>
          </w:tcPr>
          <w:p w:rsidR="004556F7" w:rsidRPr="004556F7" w:rsidRDefault="004556F7" w:rsidP="004556F7">
            <w:pPr>
              <w:widowControl w:val="0"/>
              <w:autoSpaceDE w:val="0"/>
              <w:autoSpaceDN w:val="0"/>
              <w:adjustRightInd w:val="0"/>
              <w:spacing w:after="0" w:line="240" w:lineRule="auto"/>
              <w:ind w:firstLine="63"/>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за счет прочих привлеченных средств</w:t>
            </w:r>
          </w:p>
        </w:tc>
        <w:tc>
          <w:tcPr>
            <w:tcW w:w="544" w:type="pct"/>
            <w:shd w:val="clear" w:color="auto" w:fill="auto"/>
          </w:tcPr>
          <w:p w:rsidR="004556F7" w:rsidRPr="004556F7" w:rsidRDefault="004556F7" w:rsidP="004556F7">
            <w:pPr>
              <w:widowControl w:val="0"/>
              <w:autoSpaceDE w:val="0"/>
              <w:autoSpaceDN w:val="0"/>
              <w:adjustRightInd w:val="0"/>
              <w:spacing w:after="0" w:line="240" w:lineRule="auto"/>
              <w:rPr>
                <w:rFonts w:ascii="Times New Roman" w:eastAsia="Times New Roman" w:hAnsi="Times New Roman"/>
                <w:sz w:val="14"/>
                <w:szCs w:val="14"/>
                <w:lang w:eastAsia="ru-RU"/>
              </w:rPr>
            </w:pPr>
            <w:r w:rsidRPr="004556F7">
              <w:rPr>
                <w:rFonts w:ascii="Times New Roman" w:eastAsia="Times New Roman" w:hAnsi="Times New Roman"/>
                <w:sz w:val="14"/>
                <w:szCs w:val="14"/>
                <w:lang w:eastAsia="ru-RU"/>
              </w:rPr>
              <w:t>тыс. руб.</w:t>
            </w:r>
          </w:p>
        </w:tc>
        <w:tc>
          <w:tcPr>
            <w:tcW w:w="715"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69"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6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742" w:type="pct"/>
            <w:shd w:val="clear" w:color="auto" w:fill="auto"/>
          </w:tcPr>
          <w:p w:rsidR="004556F7" w:rsidRPr="004556F7" w:rsidRDefault="004556F7" w:rsidP="004556F7">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r>
    </w:tbl>
    <w:p w:rsidR="004556F7" w:rsidRPr="004556F7" w:rsidRDefault="004556F7" w:rsidP="001660EF">
      <w:pPr>
        <w:widowControl w:val="0"/>
        <w:autoSpaceDE w:val="0"/>
        <w:autoSpaceDN w:val="0"/>
        <w:adjustRightInd w:val="0"/>
        <w:spacing w:after="0" w:line="240" w:lineRule="auto"/>
        <w:jc w:val="both"/>
        <w:rPr>
          <w:rFonts w:ascii="Times New Roman" w:eastAsia="Times New Roman" w:hAnsi="Times New Roman" w:cs="Arial"/>
          <w:i/>
          <w:sz w:val="24"/>
          <w:szCs w:val="28"/>
          <w:lang w:eastAsia="ru-RU"/>
        </w:rPr>
      </w:pPr>
    </w:p>
    <w:p w:rsidR="004556F7" w:rsidRPr="004556F7" w:rsidRDefault="004556F7" w:rsidP="004556F7">
      <w:pPr>
        <w:spacing w:after="0" w:line="240" w:lineRule="auto"/>
        <w:rPr>
          <w:rFonts w:ascii="Times New Roman" w:eastAsia="Times New Roman" w:hAnsi="Times New Roman"/>
          <w:sz w:val="20"/>
          <w:szCs w:val="28"/>
        </w:rPr>
      </w:pPr>
      <w:r w:rsidRPr="004556F7">
        <w:rPr>
          <w:rFonts w:ascii="Times New Roman" w:eastAsia="Times New Roman" w:hAnsi="Times New Roman"/>
          <w:sz w:val="20"/>
          <w:szCs w:val="28"/>
        </w:rPr>
        <w:t xml:space="preserve">Руководитель организации/Индивидуальный предприниматель </w:t>
      </w:r>
    </w:p>
    <w:p w:rsidR="004556F7" w:rsidRPr="004556F7" w:rsidRDefault="004556F7" w:rsidP="004556F7">
      <w:pPr>
        <w:spacing w:after="0" w:line="240" w:lineRule="auto"/>
        <w:rPr>
          <w:rFonts w:ascii="Times New Roman" w:eastAsia="Times New Roman" w:hAnsi="Times New Roman"/>
          <w:sz w:val="20"/>
          <w:szCs w:val="28"/>
        </w:rPr>
      </w:pPr>
    </w:p>
    <w:p w:rsidR="004556F7" w:rsidRPr="004556F7" w:rsidRDefault="004556F7" w:rsidP="004556F7">
      <w:pPr>
        <w:spacing w:after="0" w:line="240" w:lineRule="auto"/>
        <w:rPr>
          <w:rFonts w:ascii="Times New Roman" w:eastAsia="Times New Roman" w:hAnsi="Times New Roman"/>
          <w:sz w:val="20"/>
          <w:szCs w:val="28"/>
        </w:rPr>
      </w:pPr>
      <w:r w:rsidRPr="004556F7">
        <w:rPr>
          <w:rFonts w:ascii="Times New Roman" w:eastAsia="Times New Roman" w:hAnsi="Times New Roman"/>
          <w:sz w:val="20"/>
          <w:szCs w:val="28"/>
        </w:rPr>
        <w:t>/________________/________________________/___________________________________________/</w:t>
      </w:r>
    </w:p>
    <w:p w:rsidR="004556F7" w:rsidRPr="004556F7" w:rsidRDefault="004556F7" w:rsidP="004556F7">
      <w:pPr>
        <w:spacing w:after="0" w:line="240" w:lineRule="auto"/>
        <w:rPr>
          <w:rFonts w:ascii="Times New Roman" w:eastAsia="Times New Roman" w:hAnsi="Times New Roman"/>
          <w:sz w:val="20"/>
          <w:szCs w:val="28"/>
        </w:rPr>
      </w:pPr>
      <w:r w:rsidRPr="004556F7">
        <w:rPr>
          <w:rFonts w:ascii="Times New Roman" w:eastAsia="Times New Roman" w:hAnsi="Times New Roman"/>
          <w:sz w:val="20"/>
          <w:szCs w:val="28"/>
        </w:rPr>
        <w:t xml:space="preserve">     (Должность)</w:t>
      </w:r>
      <w:r w:rsidRPr="004556F7">
        <w:rPr>
          <w:rFonts w:ascii="Times New Roman" w:eastAsia="Times New Roman" w:hAnsi="Times New Roman"/>
          <w:sz w:val="20"/>
          <w:szCs w:val="28"/>
        </w:rPr>
        <w:tab/>
      </w:r>
      <w:r w:rsidRPr="004556F7">
        <w:rPr>
          <w:rFonts w:ascii="Times New Roman" w:eastAsia="Times New Roman" w:hAnsi="Times New Roman"/>
          <w:sz w:val="20"/>
          <w:szCs w:val="28"/>
        </w:rPr>
        <w:tab/>
      </w:r>
      <w:r w:rsidRPr="004556F7">
        <w:rPr>
          <w:rFonts w:ascii="Times New Roman" w:eastAsia="Times New Roman" w:hAnsi="Times New Roman"/>
          <w:sz w:val="20"/>
          <w:szCs w:val="28"/>
        </w:rPr>
        <w:tab/>
        <w:t xml:space="preserve">   (подпись)                                             (расшифровка подписи)</w:t>
      </w:r>
    </w:p>
    <w:p w:rsidR="00391605" w:rsidRPr="001660EF" w:rsidRDefault="00391605" w:rsidP="00FE13BB">
      <w:pPr>
        <w:spacing w:after="0" w:line="240" w:lineRule="auto"/>
        <w:ind w:left="567" w:firstLine="360"/>
        <w:jc w:val="both"/>
        <w:rPr>
          <w:rFonts w:ascii="Times New Roman" w:eastAsia="Times New Roman" w:hAnsi="Times New Roman"/>
          <w:sz w:val="16"/>
          <w:szCs w:val="18"/>
          <w:lang w:eastAsia="ru-RU"/>
        </w:rPr>
      </w:pPr>
    </w:p>
    <w:p w:rsidR="00391605" w:rsidRPr="001660EF" w:rsidRDefault="00391605" w:rsidP="00B71610">
      <w:pPr>
        <w:spacing w:after="0" w:line="240" w:lineRule="auto"/>
        <w:ind w:left="567" w:firstLine="360"/>
        <w:jc w:val="both"/>
        <w:rPr>
          <w:rFonts w:ascii="Times New Roman" w:eastAsia="Times New Roman" w:hAnsi="Times New Roman"/>
          <w:sz w:val="16"/>
          <w:szCs w:val="18"/>
          <w:lang w:eastAsia="ru-RU"/>
        </w:rPr>
      </w:pPr>
    </w:p>
    <w:p w:rsidR="00D7208D" w:rsidRPr="00D7208D" w:rsidRDefault="00D7208D" w:rsidP="00D7208D">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D7208D">
        <w:rPr>
          <w:rFonts w:ascii="Times New Roman" w:eastAsia="Times New Roman" w:hAnsi="Times New Roman"/>
          <w:sz w:val="18"/>
          <w:szCs w:val="20"/>
          <w:lang w:eastAsia="ru-RU"/>
        </w:rPr>
        <w:t>Приложение № 7</w:t>
      </w:r>
    </w:p>
    <w:p w:rsidR="00D7208D" w:rsidRPr="00D7208D" w:rsidRDefault="00D7208D" w:rsidP="00D7208D">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D7208D">
        <w:rPr>
          <w:rFonts w:ascii="Times New Roman" w:eastAsia="Times New Roman" w:hAnsi="Times New Roman" w:cs="Arial"/>
          <w:bCs/>
          <w:sz w:val="18"/>
          <w:szCs w:val="20"/>
          <w:lang w:eastAsia="ru-RU"/>
        </w:rPr>
        <w:t>к</w:t>
      </w:r>
      <w:r w:rsidRPr="00D7208D">
        <w:rPr>
          <w:rFonts w:ascii="Times New Roman" w:eastAsia="Times New Roman" w:hAnsi="Times New Roman" w:cs="Arial"/>
          <w:b/>
          <w:bCs/>
          <w:sz w:val="18"/>
          <w:szCs w:val="20"/>
          <w:lang w:eastAsia="ru-RU"/>
        </w:rPr>
        <w:t xml:space="preserve"> </w:t>
      </w:r>
      <w:r w:rsidRPr="00D7208D">
        <w:rPr>
          <w:rFonts w:ascii="Times New Roman" w:eastAsia="Times New Roman" w:hAnsi="Times New Roman"/>
          <w:bCs/>
          <w:sz w:val="18"/>
          <w:szCs w:val="20"/>
          <w:lang w:eastAsia="ru-RU"/>
        </w:rPr>
        <w:t xml:space="preserve">Порядку предоставления </w:t>
      </w:r>
    </w:p>
    <w:p w:rsidR="00D7208D" w:rsidRPr="00D7208D" w:rsidRDefault="00D7208D" w:rsidP="00D7208D">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D7208D">
        <w:rPr>
          <w:rFonts w:ascii="Times New Roman" w:eastAsia="Times New Roman" w:hAnsi="Times New Roman"/>
          <w:bCs/>
          <w:sz w:val="18"/>
          <w:szCs w:val="20"/>
          <w:lang w:eastAsia="ru-RU"/>
        </w:rPr>
        <w:t xml:space="preserve">субсидий субъектам малого и </w:t>
      </w:r>
    </w:p>
    <w:p w:rsidR="00D7208D" w:rsidRPr="00D7208D" w:rsidRDefault="00D7208D" w:rsidP="00D7208D">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D7208D">
        <w:rPr>
          <w:rFonts w:ascii="Times New Roman" w:eastAsia="Times New Roman" w:hAnsi="Times New Roman"/>
          <w:bCs/>
          <w:sz w:val="18"/>
          <w:szCs w:val="20"/>
          <w:lang w:eastAsia="ru-RU"/>
        </w:rPr>
        <w:t>среднего предпринимательства</w:t>
      </w:r>
    </w:p>
    <w:p w:rsidR="00D7208D" w:rsidRPr="00D7208D" w:rsidRDefault="00D7208D" w:rsidP="00D7208D">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D7208D">
        <w:rPr>
          <w:rFonts w:ascii="Times New Roman" w:eastAsia="Times New Roman" w:hAnsi="Times New Roman"/>
          <w:bCs/>
          <w:sz w:val="18"/>
          <w:szCs w:val="20"/>
          <w:lang w:eastAsia="ru-RU"/>
        </w:rPr>
        <w:t xml:space="preserve"> на реализацию инвестиционных</w:t>
      </w:r>
    </w:p>
    <w:p w:rsidR="00D7208D" w:rsidRPr="00D7208D" w:rsidRDefault="00D7208D" w:rsidP="00D7208D">
      <w:pPr>
        <w:autoSpaceDE w:val="0"/>
        <w:autoSpaceDN w:val="0"/>
        <w:adjustRightInd w:val="0"/>
        <w:spacing w:after="0" w:line="240" w:lineRule="auto"/>
        <w:jc w:val="right"/>
        <w:rPr>
          <w:rFonts w:ascii="Times New Roman" w:eastAsia="Times New Roman" w:hAnsi="Times New Roman"/>
          <w:sz w:val="18"/>
          <w:szCs w:val="20"/>
          <w:lang w:eastAsia="ru-RU"/>
        </w:rPr>
      </w:pPr>
      <w:r w:rsidRPr="00D7208D">
        <w:rPr>
          <w:rFonts w:ascii="Times New Roman" w:eastAsia="Times New Roman" w:hAnsi="Times New Roman"/>
          <w:sz w:val="18"/>
          <w:szCs w:val="20"/>
          <w:lang w:eastAsia="ru-RU"/>
        </w:rPr>
        <w:t xml:space="preserve"> проектов в приоритетных отраслях </w:t>
      </w:r>
    </w:p>
    <w:p w:rsidR="00D7208D" w:rsidRPr="00D7208D" w:rsidRDefault="00D7208D" w:rsidP="00D7208D">
      <w:pPr>
        <w:autoSpaceDE w:val="0"/>
        <w:autoSpaceDN w:val="0"/>
        <w:adjustRightInd w:val="0"/>
        <w:spacing w:after="0" w:line="240" w:lineRule="auto"/>
        <w:rPr>
          <w:rFonts w:ascii="Times New Roman" w:eastAsia="Times New Roman" w:hAnsi="Times New Roman"/>
          <w:color w:val="000000"/>
          <w:sz w:val="20"/>
          <w:szCs w:val="20"/>
          <w:lang w:eastAsia="ru-RU"/>
        </w:rPr>
      </w:pPr>
      <w:r w:rsidRPr="00D7208D">
        <w:rPr>
          <w:rFonts w:ascii="Times New Roman" w:eastAsia="Times New Roman" w:hAnsi="Times New Roman"/>
          <w:sz w:val="20"/>
          <w:szCs w:val="20"/>
          <w:lang w:eastAsia="ru-RU"/>
        </w:rPr>
        <w:t xml:space="preserve">                                                                                            </w:t>
      </w:r>
    </w:p>
    <w:p w:rsidR="00D7208D" w:rsidRPr="00D7208D" w:rsidRDefault="00D7208D" w:rsidP="00D7208D">
      <w:pPr>
        <w:shd w:val="clear" w:color="auto" w:fill="FFFFFF"/>
        <w:autoSpaceDE w:val="0"/>
        <w:autoSpaceDN w:val="0"/>
        <w:adjustRightInd w:val="0"/>
        <w:spacing w:after="0" w:line="240" w:lineRule="auto"/>
        <w:jc w:val="center"/>
        <w:outlineLvl w:val="0"/>
        <w:rPr>
          <w:rFonts w:ascii="Times New Roman" w:eastAsia="Times New Roman" w:hAnsi="Times New Roman"/>
          <w:color w:val="000000"/>
          <w:sz w:val="20"/>
          <w:szCs w:val="20"/>
          <w:lang w:eastAsia="ru-RU"/>
        </w:rPr>
      </w:pPr>
      <w:r w:rsidRPr="00D7208D">
        <w:rPr>
          <w:rFonts w:ascii="Times New Roman" w:eastAsia="Times New Roman" w:hAnsi="Times New Roman"/>
          <w:color w:val="000000"/>
          <w:sz w:val="20"/>
          <w:szCs w:val="20"/>
          <w:lang w:eastAsia="ru-RU"/>
        </w:rPr>
        <w:t>Приоритетные виды деятельности</w:t>
      </w:r>
    </w:p>
    <w:p w:rsidR="00D7208D" w:rsidRPr="00D7208D" w:rsidRDefault="00D7208D" w:rsidP="00D7208D">
      <w:pPr>
        <w:shd w:val="clear" w:color="auto" w:fill="FFFFFF"/>
        <w:autoSpaceDE w:val="0"/>
        <w:autoSpaceDN w:val="0"/>
        <w:adjustRightInd w:val="0"/>
        <w:spacing w:after="0" w:line="240" w:lineRule="auto"/>
        <w:jc w:val="center"/>
        <w:outlineLvl w:val="0"/>
        <w:rPr>
          <w:rFonts w:ascii="Times New Roman" w:eastAsia="Times New Roman" w:hAnsi="Times New Roman"/>
          <w:color w:val="000000"/>
          <w:sz w:val="20"/>
          <w:szCs w:val="20"/>
          <w:lang w:eastAsia="ru-RU"/>
        </w:rPr>
      </w:pPr>
    </w:p>
    <w:p w:rsidR="00D7208D" w:rsidRPr="00D7208D" w:rsidRDefault="00D7208D" w:rsidP="00D7208D">
      <w:pPr>
        <w:shd w:val="clear" w:color="auto" w:fill="FFFFFF"/>
        <w:autoSpaceDE w:val="0"/>
        <w:autoSpaceDN w:val="0"/>
        <w:adjustRightInd w:val="0"/>
        <w:spacing w:after="0" w:line="240" w:lineRule="auto"/>
        <w:jc w:val="both"/>
        <w:outlineLvl w:val="0"/>
        <w:rPr>
          <w:rFonts w:ascii="Times New Roman" w:eastAsia="Times New Roman" w:hAnsi="Times New Roman"/>
          <w:color w:val="000000"/>
          <w:sz w:val="20"/>
          <w:szCs w:val="20"/>
          <w:lang w:eastAsia="ru-RU"/>
        </w:rPr>
      </w:pPr>
      <w:r w:rsidRPr="00D7208D">
        <w:rPr>
          <w:rFonts w:ascii="Times New Roman" w:eastAsia="Times New Roman" w:hAnsi="Times New Roman"/>
          <w:color w:val="000000"/>
          <w:sz w:val="20"/>
          <w:szCs w:val="20"/>
          <w:lang w:eastAsia="ru-RU"/>
        </w:rPr>
        <w:t xml:space="preserve">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D7208D" w:rsidRPr="00D7208D" w:rsidRDefault="00D7208D" w:rsidP="00D7208D">
      <w:pPr>
        <w:numPr>
          <w:ilvl w:val="0"/>
          <w:numId w:val="25"/>
        </w:numPr>
        <w:shd w:val="clear" w:color="auto" w:fill="FFFFFF"/>
        <w:autoSpaceDE w:val="0"/>
        <w:autoSpaceDN w:val="0"/>
        <w:adjustRightInd w:val="0"/>
        <w:spacing w:after="0" w:line="240" w:lineRule="auto"/>
        <w:ind w:left="0" w:firstLine="709"/>
        <w:jc w:val="both"/>
        <w:outlineLvl w:val="0"/>
        <w:rPr>
          <w:rFonts w:ascii="Times New Roman" w:eastAsia="Times New Roman" w:hAnsi="Times New Roman"/>
          <w:color w:val="000000"/>
          <w:sz w:val="20"/>
          <w:szCs w:val="20"/>
          <w:lang w:eastAsia="ru-RU"/>
        </w:rPr>
      </w:pPr>
      <w:r w:rsidRPr="00D7208D">
        <w:rPr>
          <w:rFonts w:ascii="Times New Roman" w:eastAsia="Times New Roman" w:hAnsi="Times New Roman"/>
          <w:color w:val="000000"/>
          <w:sz w:val="20"/>
          <w:szCs w:val="20"/>
          <w:lang w:eastAsia="ru-RU"/>
        </w:rPr>
        <w:t xml:space="preserve">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7208D" w:rsidRPr="00D7208D" w:rsidRDefault="00D7208D" w:rsidP="00D7208D">
      <w:pPr>
        <w:shd w:val="clear" w:color="auto" w:fill="FFFFFF"/>
        <w:autoSpaceDE w:val="0"/>
        <w:autoSpaceDN w:val="0"/>
        <w:adjustRightInd w:val="0"/>
        <w:spacing w:after="0" w:line="240" w:lineRule="auto"/>
        <w:jc w:val="both"/>
        <w:outlineLvl w:val="0"/>
        <w:rPr>
          <w:rFonts w:ascii="Times New Roman" w:eastAsia="Times New Roman" w:hAnsi="Times New Roman"/>
          <w:color w:val="000000"/>
          <w:sz w:val="20"/>
          <w:szCs w:val="20"/>
          <w:lang w:eastAsia="ru-RU"/>
        </w:rPr>
      </w:pPr>
      <w:r w:rsidRPr="00D7208D">
        <w:rPr>
          <w:rFonts w:ascii="Times New Roman" w:eastAsia="Times New Roman" w:hAnsi="Times New Roman"/>
          <w:color w:val="000000"/>
          <w:sz w:val="20"/>
          <w:szCs w:val="20"/>
          <w:lang w:eastAsia="ru-RU"/>
        </w:rPr>
        <w:t xml:space="preserve">классы 13 – 15 раздела С; группы 32.12 - 32.13 раздела С; подкласс 32.2 раздела С; подгруппа 32.99.8 раздела С; подгруппа 47.59.5 раздела </w:t>
      </w:r>
      <w:r w:rsidRPr="00D7208D">
        <w:rPr>
          <w:rFonts w:ascii="Times New Roman" w:eastAsia="Times New Roman" w:hAnsi="Times New Roman"/>
          <w:color w:val="000000"/>
          <w:sz w:val="20"/>
          <w:szCs w:val="20"/>
          <w:lang w:val="en-US" w:eastAsia="ru-RU"/>
        </w:rPr>
        <w:t>G</w:t>
      </w:r>
      <w:r w:rsidRPr="00D7208D">
        <w:rPr>
          <w:rFonts w:ascii="Times New Roman" w:eastAsia="Times New Roman" w:hAnsi="Times New Roman"/>
          <w:color w:val="000000"/>
          <w:sz w:val="20"/>
          <w:szCs w:val="20"/>
          <w:lang w:eastAsia="ru-RU"/>
        </w:rPr>
        <w:t xml:space="preserve">; группы 47.61 - 47.63 раздела </w:t>
      </w:r>
      <w:r w:rsidRPr="00D7208D">
        <w:rPr>
          <w:rFonts w:ascii="Times New Roman" w:eastAsia="Times New Roman" w:hAnsi="Times New Roman"/>
          <w:color w:val="000000"/>
          <w:sz w:val="20"/>
          <w:szCs w:val="20"/>
          <w:lang w:val="en-US" w:eastAsia="ru-RU"/>
        </w:rPr>
        <w:t>G</w:t>
      </w:r>
      <w:r w:rsidRPr="00D7208D">
        <w:rPr>
          <w:rFonts w:ascii="Times New Roman" w:eastAsia="Times New Roman" w:hAnsi="Times New Roman"/>
          <w:color w:val="000000"/>
          <w:sz w:val="20"/>
          <w:szCs w:val="20"/>
          <w:lang w:eastAsia="ru-RU"/>
        </w:rPr>
        <w:t xml:space="preserve">; подгруппы 47.78.5, 47.79.1, 47.79.2 раздела </w:t>
      </w:r>
      <w:r w:rsidRPr="00D7208D">
        <w:rPr>
          <w:rFonts w:ascii="Times New Roman" w:eastAsia="Times New Roman" w:hAnsi="Times New Roman"/>
          <w:color w:val="000000"/>
          <w:sz w:val="20"/>
          <w:szCs w:val="20"/>
          <w:lang w:val="en-US" w:eastAsia="ru-RU"/>
        </w:rPr>
        <w:t>G</w:t>
      </w:r>
      <w:r w:rsidRPr="00D7208D">
        <w:rPr>
          <w:rFonts w:ascii="Times New Roman" w:eastAsia="Times New Roman" w:hAnsi="Times New Roman"/>
          <w:color w:val="000000"/>
          <w:sz w:val="20"/>
          <w:szCs w:val="20"/>
          <w:lang w:eastAsia="ru-RU"/>
        </w:rPr>
        <w:t xml:space="preserve">; группы 58.11, 58.13, 58.14, 58.19, 58.21, 58.29 раздела </w:t>
      </w:r>
      <w:r w:rsidRPr="00D7208D">
        <w:rPr>
          <w:rFonts w:ascii="Times New Roman" w:eastAsia="Times New Roman" w:hAnsi="Times New Roman"/>
          <w:color w:val="000000"/>
          <w:sz w:val="20"/>
          <w:szCs w:val="20"/>
          <w:lang w:val="en-US" w:eastAsia="ru-RU"/>
        </w:rPr>
        <w:t>J</w:t>
      </w:r>
      <w:r w:rsidRPr="00D7208D">
        <w:rPr>
          <w:rFonts w:ascii="Times New Roman" w:eastAsia="Times New Roman" w:hAnsi="Times New Roman"/>
          <w:color w:val="000000"/>
          <w:sz w:val="20"/>
          <w:szCs w:val="20"/>
          <w:lang w:eastAsia="ru-RU"/>
        </w:rPr>
        <w:t xml:space="preserve">; группы 59.11 - 59.14, 59.20 раздела </w:t>
      </w:r>
      <w:r w:rsidRPr="00D7208D">
        <w:rPr>
          <w:rFonts w:ascii="Times New Roman" w:eastAsia="Times New Roman" w:hAnsi="Times New Roman"/>
          <w:color w:val="000000"/>
          <w:sz w:val="20"/>
          <w:szCs w:val="20"/>
          <w:lang w:val="en-US" w:eastAsia="ru-RU"/>
        </w:rPr>
        <w:t>J</w:t>
      </w:r>
      <w:r w:rsidRPr="00D7208D">
        <w:rPr>
          <w:rFonts w:ascii="Times New Roman" w:eastAsia="Times New Roman" w:hAnsi="Times New Roman"/>
          <w:color w:val="000000"/>
          <w:sz w:val="20"/>
          <w:szCs w:val="20"/>
          <w:lang w:eastAsia="ru-RU"/>
        </w:rPr>
        <w:t xml:space="preserve">; группы 60.10, 60.20 раздела </w:t>
      </w:r>
      <w:r w:rsidRPr="00D7208D">
        <w:rPr>
          <w:rFonts w:ascii="Times New Roman" w:eastAsia="Times New Roman" w:hAnsi="Times New Roman"/>
          <w:color w:val="000000"/>
          <w:sz w:val="20"/>
          <w:szCs w:val="20"/>
          <w:lang w:val="en-US" w:eastAsia="ru-RU"/>
        </w:rPr>
        <w:t>J</w:t>
      </w:r>
      <w:r w:rsidRPr="00D7208D">
        <w:rPr>
          <w:rFonts w:ascii="Times New Roman" w:eastAsia="Times New Roman" w:hAnsi="Times New Roman"/>
          <w:color w:val="000000"/>
          <w:sz w:val="20"/>
          <w:szCs w:val="20"/>
          <w:lang w:eastAsia="ru-RU"/>
        </w:rPr>
        <w:t xml:space="preserve">; группы 62.01, 62.02 раздела </w:t>
      </w:r>
      <w:r w:rsidRPr="00D7208D">
        <w:rPr>
          <w:rFonts w:ascii="Times New Roman" w:eastAsia="Times New Roman" w:hAnsi="Times New Roman"/>
          <w:color w:val="000000"/>
          <w:sz w:val="20"/>
          <w:szCs w:val="20"/>
          <w:lang w:val="en-US" w:eastAsia="ru-RU"/>
        </w:rPr>
        <w:t>J</w:t>
      </w:r>
      <w:r w:rsidRPr="00D7208D">
        <w:rPr>
          <w:rFonts w:ascii="Times New Roman" w:eastAsia="Times New Roman" w:hAnsi="Times New Roman"/>
          <w:color w:val="000000"/>
          <w:sz w:val="20"/>
          <w:szCs w:val="20"/>
          <w:lang w:eastAsia="ru-RU"/>
        </w:rPr>
        <w:t xml:space="preserve">; группы 63.12, 63.91 раздела </w:t>
      </w:r>
      <w:r w:rsidRPr="00D7208D">
        <w:rPr>
          <w:rFonts w:ascii="Times New Roman" w:eastAsia="Times New Roman" w:hAnsi="Times New Roman"/>
          <w:color w:val="000000"/>
          <w:sz w:val="20"/>
          <w:szCs w:val="20"/>
          <w:lang w:val="en-US" w:eastAsia="ru-RU"/>
        </w:rPr>
        <w:t>J</w:t>
      </w:r>
      <w:r w:rsidRPr="00D7208D">
        <w:rPr>
          <w:rFonts w:ascii="Times New Roman" w:eastAsia="Times New Roman" w:hAnsi="Times New Roman"/>
          <w:color w:val="000000"/>
          <w:sz w:val="20"/>
          <w:szCs w:val="20"/>
          <w:lang w:eastAsia="ru-RU"/>
        </w:rPr>
        <w:t xml:space="preserve">; группы 70.21, 71.11, 73.11, 74.10 - 74.30 раздела М; группа 77.22 раздела </w:t>
      </w:r>
      <w:r w:rsidRPr="00D7208D">
        <w:rPr>
          <w:rFonts w:ascii="Times New Roman" w:eastAsia="Times New Roman" w:hAnsi="Times New Roman"/>
          <w:color w:val="000000"/>
          <w:sz w:val="20"/>
          <w:szCs w:val="20"/>
          <w:lang w:val="en-US" w:eastAsia="ru-RU"/>
        </w:rPr>
        <w:t>N</w:t>
      </w:r>
      <w:r w:rsidRPr="00D7208D">
        <w:rPr>
          <w:rFonts w:ascii="Times New Roman" w:eastAsia="Times New Roman" w:hAnsi="Times New Roman"/>
          <w:color w:val="000000"/>
          <w:sz w:val="20"/>
          <w:szCs w:val="20"/>
          <w:lang w:eastAsia="ru-RU"/>
        </w:rPr>
        <w:t xml:space="preserve">; подгруппа 85.41.2 раздела </w:t>
      </w:r>
      <w:r w:rsidRPr="00D7208D">
        <w:rPr>
          <w:rFonts w:ascii="Times New Roman" w:eastAsia="Times New Roman" w:hAnsi="Times New Roman"/>
          <w:color w:val="000000"/>
          <w:sz w:val="20"/>
          <w:szCs w:val="20"/>
          <w:lang w:val="en-US" w:eastAsia="ru-RU"/>
        </w:rPr>
        <w:t>P</w:t>
      </w:r>
      <w:r w:rsidRPr="00D7208D">
        <w:rPr>
          <w:rFonts w:ascii="Times New Roman" w:eastAsia="Times New Roman" w:hAnsi="Times New Roman"/>
          <w:color w:val="000000"/>
          <w:sz w:val="20"/>
          <w:szCs w:val="20"/>
          <w:lang w:eastAsia="ru-RU"/>
        </w:rPr>
        <w:t xml:space="preserve">; группы 90.01 - 90.04, 91.01 - 91.03 раздела </w:t>
      </w:r>
      <w:r w:rsidRPr="00D7208D">
        <w:rPr>
          <w:rFonts w:ascii="Times New Roman" w:eastAsia="Times New Roman" w:hAnsi="Times New Roman"/>
          <w:color w:val="000000"/>
          <w:sz w:val="20"/>
          <w:szCs w:val="20"/>
          <w:lang w:val="en-US" w:eastAsia="ru-RU"/>
        </w:rPr>
        <w:t>R</w:t>
      </w:r>
      <w:r w:rsidRPr="00D7208D">
        <w:rPr>
          <w:rFonts w:ascii="Times New Roman" w:eastAsia="Times New Roman" w:hAnsi="Times New Roman"/>
          <w:color w:val="000000"/>
          <w:sz w:val="20"/>
          <w:szCs w:val="20"/>
          <w:lang w:eastAsia="ru-RU"/>
        </w:rPr>
        <w:t>;</w:t>
      </w:r>
    </w:p>
    <w:p w:rsidR="00D7208D" w:rsidRPr="00D7208D" w:rsidRDefault="00D7208D" w:rsidP="00D7208D">
      <w:pPr>
        <w:shd w:val="clear" w:color="auto" w:fill="FFFFFF"/>
        <w:autoSpaceDE w:val="0"/>
        <w:autoSpaceDN w:val="0"/>
        <w:adjustRightInd w:val="0"/>
        <w:spacing w:after="0" w:line="240" w:lineRule="auto"/>
        <w:ind w:firstLine="709"/>
        <w:jc w:val="both"/>
        <w:outlineLvl w:val="0"/>
        <w:rPr>
          <w:rFonts w:ascii="Times New Roman" w:eastAsia="Times New Roman" w:hAnsi="Times New Roman"/>
          <w:color w:val="000000"/>
          <w:sz w:val="20"/>
          <w:szCs w:val="20"/>
          <w:lang w:eastAsia="ru-RU"/>
        </w:rPr>
      </w:pPr>
      <w:r w:rsidRPr="00D7208D">
        <w:rPr>
          <w:rFonts w:ascii="Times New Roman" w:eastAsia="Times New Roman" w:hAnsi="Times New Roman"/>
          <w:color w:val="000000"/>
          <w:sz w:val="20"/>
          <w:szCs w:val="20"/>
          <w:lang w:eastAsia="ru-RU"/>
        </w:rPr>
        <w:t xml:space="preserve"> 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10, 11, 16, 18, 25, 31 раздела С;</w:t>
      </w:r>
    </w:p>
    <w:p w:rsidR="00D7208D" w:rsidRPr="00D7208D" w:rsidRDefault="00D7208D" w:rsidP="00D7208D">
      <w:pPr>
        <w:shd w:val="clear" w:color="auto" w:fill="FFFFFF"/>
        <w:autoSpaceDE w:val="0"/>
        <w:autoSpaceDN w:val="0"/>
        <w:adjustRightInd w:val="0"/>
        <w:spacing w:after="0" w:line="240" w:lineRule="auto"/>
        <w:ind w:firstLine="567"/>
        <w:jc w:val="both"/>
        <w:outlineLvl w:val="0"/>
        <w:rPr>
          <w:rFonts w:ascii="Times New Roman" w:eastAsia="Times New Roman" w:hAnsi="Times New Roman"/>
          <w:color w:val="000000"/>
          <w:sz w:val="20"/>
          <w:szCs w:val="20"/>
          <w:lang w:eastAsia="ru-RU"/>
        </w:rPr>
      </w:pPr>
      <w:r w:rsidRPr="00D7208D">
        <w:rPr>
          <w:rFonts w:ascii="Times New Roman" w:eastAsia="Times New Roman" w:hAnsi="Times New Roman"/>
          <w:color w:val="000000"/>
          <w:sz w:val="20"/>
          <w:szCs w:val="20"/>
          <w:lang w:eastAsia="ru-RU"/>
        </w:rPr>
        <w:t xml:space="preserve">   4. Субъекты малого и среднего предпринимательства, осуществляющие деятельность в сфере общественного питания (класс 56 раздела </w:t>
      </w:r>
      <w:r w:rsidRPr="00D7208D">
        <w:rPr>
          <w:rFonts w:ascii="Times New Roman" w:eastAsia="Times New Roman" w:hAnsi="Times New Roman"/>
          <w:color w:val="000000"/>
          <w:sz w:val="20"/>
          <w:szCs w:val="20"/>
          <w:lang w:val="en-US" w:eastAsia="ru-RU"/>
        </w:rPr>
        <w:t>I</w:t>
      </w:r>
      <w:r w:rsidRPr="00D7208D">
        <w:rPr>
          <w:rFonts w:ascii="Times New Roman" w:eastAsia="Times New Roman" w:hAnsi="Times New Roman"/>
          <w:color w:val="000000"/>
          <w:sz w:val="20"/>
          <w:szCs w:val="20"/>
          <w:lang w:eastAsia="ru-RU"/>
        </w:rPr>
        <w:t xml:space="preserve"> Общероссийского классификатора видов экономической деятельности </w:t>
      </w:r>
      <w:r w:rsidRPr="00D7208D">
        <w:rPr>
          <w:rFonts w:ascii="Times New Roman" w:eastAsia="Times New Roman" w:hAnsi="Times New Roman"/>
          <w:color w:val="000000"/>
          <w:sz w:val="20"/>
          <w:szCs w:val="20"/>
          <w:lang w:eastAsia="ru-RU"/>
        </w:rPr>
        <w:br/>
        <w:t>ОК 029-2014, утвержденного Приказом Росстандарта от 31.01.2014 № 14-ст);</w:t>
      </w:r>
    </w:p>
    <w:p w:rsidR="00D7208D" w:rsidRPr="00D7208D" w:rsidRDefault="00D7208D" w:rsidP="00D7208D">
      <w:pPr>
        <w:numPr>
          <w:ilvl w:val="0"/>
          <w:numId w:val="40"/>
        </w:numPr>
        <w:shd w:val="clear" w:color="auto" w:fill="FFFFFF"/>
        <w:autoSpaceDE w:val="0"/>
        <w:autoSpaceDN w:val="0"/>
        <w:adjustRightInd w:val="0"/>
        <w:spacing w:after="0" w:line="240" w:lineRule="auto"/>
        <w:ind w:left="0" w:firstLine="709"/>
        <w:contextualSpacing/>
        <w:jc w:val="both"/>
        <w:outlineLvl w:val="0"/>
        <w:rPr>
          <w:rFonts w:ascii="Times New Roman" w:eastAsia="Times New Roman" w:hAnsi="Times New Roman"/>
          <w:color w:val="000000"/>
          <w:sz w:val="20"/>
          <w:szCs w:val="20"/>
        </w:rPr>
      </w:pPr>
      <w:r w:rsidRPr="00D7208D">
        <w:rPr>
          <w:rFonts w:ascii="Times New Roman" w:eastAsia="Times New Roman" w:hAnsi="Times New Roman"/>
          <w:color w:val="000000"/>
          <w:sz w:val="20"/>
          <w:szCs w:val="20"/>
        </w:rPr>
        <w:t xml:space="preserve">Субъекты малого и среднего предпринимательства, осуществляющие деятельность в сфере лесоводства и лесозаготовок, рыболовство и рыбоводство (класс 02, 03 раздела А Общероссийского классификатора видов экономической деятельности ОК 029-2014, утвержденного Приказом Росстандарта от 31.01.2014 № 14-ст). </w:t>
      </w:r>
    </w:p>
    <w:p w:rsidR="00391605" w:rsidRPr="007B34B1" w:rsidRDefault="00391605" w:rsidP="00B71610">
      <w:pPr>
        <w:spacing w:after="0" w:line="240" w:lineRule="auto"/>
        <w:ind w:left="567" w:firstLine="360"/>
        <w:jc w:val="both"/>
        <w:rPr>
          <w:rFonts w:ascii="Times New Roman" w:eastAsia="Times New Roman" w:hAnsi="Times New Roman"/>
          <w:sz w:val="20"/>
          <w:szCs w:val="20"/>
          <w:lang w:eastAsia="ru-RU"/>
        </w:rPr>
      </w:pPr>
    </w:p>
    <w:p w:rsidR="002167DE" w:rsidRPr="00721830" w:rsidRDefault="002167DE" w:rsidP="002167DE">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721830">
        <w:rPr>
          <w:rFonts w:ascii="Times New Roman" w:eastAsia="Times New Roman" w:hAnsi="Times New Roman"/>
          <w:sz w:val="18"/>
          <w:szCs w:val="20"/>
          <w:lang w:eastAsia="ru-RU"/>
        </w:rPr>
        <w:t>Приложение № 8</w:t>
      </w:r>
    </w:p>
    <w:p w:rsidR="002167DE" w:rsidRPr="00721830" w:rsidRDefault="002167DE" w:rsidP="002167D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721830">
        <w:rPr>
          <w:rFonts w:ascii="Times New Roman" w:eastAsia="Times New Roman" w:hAnsi="Times New Roman" w:cs="Arial"/>
          <w:bCs/>
          <w:sz w:val="18"/>
          <w:szCs w:val="20"/>
          <w:lang w:eastAsia="ru-RU"/>
        </w:rPr>
        <w:t>к</w:t>
      </w:r>
      <w:r w:rsidRPr="00721830">
        <w:rPr>
          <w:rFonts w:ascii="Times New Roman" w:eastAsia="Times New Roman" w:hAnsi="Times New Roman" w:cs="Arial"/>
          <w:b/>
          <w:bCs/>
          <w:sz w:val="18"/>
          <w:szCs w:val="20"/>
          <w:lang w:eastAsia="ru-RU"/>
        </w:rPr>
        <w:t xml:space="preserve"> </w:t>
      </w:r>
      <w:r w:rsidRPr="00721830">
        <w:rPr>
          <w:rFonts w:ascii="Times New Roman" w:eastAsia="Times New Roman" w:hAnsi="Times New Roman"/>
          <w:bCs/>
          <w:sz w:val="18"/>
          <w:szCs w:val="20"/>
          <w:lang w:eastAsia="ru-RU"/>
        </w:rPr>
        <w:t xml:space="preserve">Порядку предоставления </w:t>
      </w:r>
    </w:p>
    <w:p w:rsidR="002167DE" w:rsidRPr="00721830" w:rsidRDefault="002167DE" w:rsidP="002167D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721830">
        <w:rPr>
          <w:rFonts w:ascii="Times New Roman" w:eastAsia="Times New Roman" w:hAnsi="Times New Roman"/>
          <w:bCs/>
          <w:sz w:val="18"/>
          <w:szCs w:val="20"/>
          <w:lang w:eastAsia="ru-RU"/>
        </w:rPr>
        <w:t xml:space="preserve">субсидий субъектам малого и </w:t>
      </w:r>
    </w:p>
    <w:p w:rsidR="002167DE" w:rsidRPr="00721830" w:rsidRDefault="002167DE" w:rsidP="002167D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721830">
        <w:rPr>
          <w:rFonts w:ascii="Times New Roman" w:eastAsia="Times New Roman" w:hAnsi="Times New Roman"/>
          <w:bCs/>
          <w:sz w:val="18"/>
          <w:szCs w:val="20"/>
          <w:lang w:eastAsia="ru-RU"/>
        </w:rPr>
        <w:t>среднего предпринимательства</w:t>
      </w:r>
    </w:p>
    <w:p w:rsidR="002167DE" w:rsidRPr="00721830" w:rsidRDefault="002167DE" w:rsidP="002167D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721830">
        <w:rPr>
          <w:rFonts w:ascii="Times New Roman" w:eastAsia="Times New Roman" w:hAnsi="Times New Roman"/>
          <w:bCs/>
          <w:sz w:val="18"/>
          <w:szCs w:val="20"/>
          <w:lang w:eastAsia="ru-RU"/>
        </w:rPr>
        <w:t xml:space="preserve"> на реализацию инвестиционных</w:t>
      </w:r>
    </w:p>
    <w:p w:rsidR="002167DE" w:rsidRPr="00721830" w:rsidRDefault="002167DE" w:rsidP="002167DE">
      <w:pPr>
        <w:autoSpaceDE w:val="0"/>
        <w:autoSpaceDN w:val="0"/>
        <w:adjustRightInd w:val="0"/>
        <w:spacing w:after="0" w:line="240" w:lineRule="auto"/>
        <w:jc w:val="right"/>
        <w:rPr>
          <w:rFonts w:ascii="Times New Roman" w:eastAsia="Times New Roman" w:hAnsi="Times New Roman"/>
          <w:sz w:val="18"/>
          <w:szCs w:val="20"/>
          <w:lang w:eastAsia="ru-RU"/>
        </w:rPr>
      </w:pPr>
      <w:r w:rsidRPr="00721830">
        <w:rPr>
          <w:rFonts w:ascii="Times New Roman" w:eastAsia="Times New Roman" w:hAnsi="Times New Roman"/>
          <w:sz w:val="18"/>
          <w:szCs w:val="20"/>
          <w:lang w:eastAsia="ru-RU"/>
        </w:rPr>
        <w:t xml:space="preserve"> проектов в приоритетных отраслях </w:t>
      </w:r>
    </w:p>
    <w:p w:rsidR="002167DE" w:rsidRPr="002167DE" w:rsidRDefault="002167DE" w:rsidP="002167D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2167DE" w:rsidRPr="002167DE" w:rsidRDefault="002167DE" w:rsidP="002167DE">
      <w:pPr>
        <w:autoSpaceDE w:val="0"/>
        <w:autoSpaceDN w:val="0"/>
        <w:adjustRightInd w:val="0"/>
        <w:spacing w:after="0" w:line="240" w:lineRule="auto"/>
        <w:rPr>
          <w:rFonts w:ascii="Times New Roman" w:eastAsia="Times New Roman" w:hAnsi="Times New Roman"/>
          <w:sz w:val="20"/>
          <w:szCs w:val="20"/>
          <w:lang w:eastAsia="ru-RU"/>
        </w:rPr>
      </w:pPr>
    </w:p>
    <w:p w:rsidR="002167DE" w:rsidRPr="002167DE" w:rsidRDefault="002167DE" w:rsidP="002167DE">
      <w:pPr>
        <w:autoSpaceDE w:val="0"/>
        <w:autoSpaceDN w:val="0"/>
        <w:adjustRightInd w:val="0"/>
        <w:spacing w:after="0" w:line="240" w:lineRule="auto"/>
        <w:jc w:val="center"/>
        <w:rPr>
          <w:rFonts w:ascii="Times New Roman" w:eastAsia="Times New Roman" w:hAnsi="Times New Roman"/>
          <w:sz w:val="20"/>
          <w:szCs w:val="20"/>
          <w:lang w:eastAsia="ru-RU"/>
        </w:rPr>
      </w:pPr>
      <w:r w:rsidRPr="002167DE">
        <w:rPr>
          <w:rFonts w:ascii="Times New Roman" w:eastAsia="Times New Roman" w:hAnsi="Times New Roman"/>
          <w:sz w:val="20"/>
          <w:szCs w:val="20"/>
          <w:lang w:eastAsia="ru-RU"/>
        </w:rPr>
        <w:t>Расчет субсидий</w:t>
      </w:r>
    </w:p>
    <w:p w:rsidR="002167DE" w:rsidRPr="002167DE" w:rsidRDefault="002167DE" w:rsidP="002167DE">
      <w:pPr>
        <w:widowControl w:val="0"/>
        <w:autoSpaceDE w:val="0"/>
        <w:autoSpaceDN w:val="0"/>
        <w:adjustRightInd w:val="0"/>
        <w:spacing w:after="0" w:line="240" w:lineRule="auto"/>
        <w:jc w:val="center"/>
        <w:outlineLvl w:val="1"/>
        <w:rPr>
          <w:rFonts w:ascii="Times New Roman" w:eastAsia="Times New Roman" w:hAnsi="Times New Roman"/>
          <w:sz w:val="20"/>
          <w:szCs w:val="20"/>
          <w:u w:val="single"/>
          <w:lang w:eastAsia="ru-RU"/>
        </w:rPr>
      </w:pPr>
      <w:r w:rsidRPr="002167DE">
        <w:rPr>
          <w:rFonts w:ascii="Times New Roman" w:eastAsia="Times New Roman" w:hAnsi="Times New Roman"/>
          <w:sz w:val="20"/>
          <w:szCs w:val="20"/>
          <w:u w:val="single"/>
          <w:lang w:eastAsia="ru-RU"/>
        </w:rPr>
        <w:t>Субъектам малого и  среднего предпринимательства на реализацию инвестиционных</w:t>
      </w:r>
    </w:p>
    <w:p w:rsidR="002167DE" w:rsidRPr="002167DE" w:rsidRDefault="002167DE" w:rsidP="002167DE">
      <w:pPr>
        <w:autoSpaceDE w:val="0"/>
        <w:autoSpaceDN w:val="0"/>
        <w:adjustRightInd w:val="0"/>
        <w:spacing w:after="0" w:line="240" w:lineRule="auto"/>
        <w:jc w:val="center"/>
        <w:rPr>
          <w:rFonts w:ascii="Times New Roman" w:eastAsia="Times New Roman" w:hAnsi="Times New Roman"/>
          <w:sz w:val="20"/>
          <w:szCs w:val="20"/>
          <w:u w:val="single"/>
          <w:lang w:eastAsia="ru-RU"/>
        </w:rPr>
      </w:pPr>
      <w:r w:rsidRPr="002167DE">
        <w:rPr>
          <w:rFonts w:ascii="Times New Roman" w:eastAsia="Times New Roman" w:hAnsi="Times New Roman"/>
          <w:sz w:val="20"/>
          <w:szCs w:val="20"/>
          <w:u w:val="single"/>
          <w:lang w:eastAsia="ru-RU"/>
        </w:rPr>
        <w:t>проектов в приоритетных отраслях в Богучанском районе</w:t>
      </w:r>
    </w:p>
    <w:p w:rsidR="002167DE" w:rsidRPr="002167DE" w:rsidRDefault="002167DE" w:rsidP="002167DE">
      <w:pPr>
        <w:autoSpaceDE w:val="0"/>
        <w:autoSpaceDN w:val="0"/>
        <w:adjustRightInd w:val="0"/>
        <w:spacing w:after="0" w:line="240" w:lineRule="auto"/>
        <w:rPr>
          <w:rFonts w:ascii="Times New Roman" w:eastAsia="Times New Roman" w:hAnsi="Times New Roman"/>
          <w:sz w:val="20"/>
          <w:szCs w:val="20"/>
          <w:lang w:eastAsia="ru-RU"/>
        </w:rPr>
      </w:pPr>
      <w:r w:rsidRPr="002167DE">
        <w:rPr>
          <w:rFonts w:ascii="Times New Roman" w:eastAsia="Times New Roman" w:hAnsi="Times New Roman"/>
          <w:sz w:val="20"/>
          <w:szCs w:val="20"/>
          <w:u w:val="single"/>
          <w:lang w:eastAsia="ru-RU"/>
        </w:rPr>
        <w:t xml:space="preserve"> </w:t>
      </w:r>
    </w:p>
    <w:p w:rsidR="002167DE" w:rsidRPr="002167DE" w:rsidRDefault="002167DE" w:rsidP="002167DE">
      <w:pPr>
        <w:autoSpaceDE w:val="0"/>
        <w:autoSpaceDN w:val="0"/>
        <w:adjustRightInd w:val="0"/>
        <w:spacing w:after="0" w:line="240" w:lineRule="auto"/>
        <w:jc w:val="center"/>
        <w:rPr>
          <w:rFonts w:ascii="Times New Roman" w:eastAsia="Times New Roman" w:hAnsi="Times New Roman"/>
          <w:sz w:val="20"/>
          <w:szCs w:val="20"/>
          <w:lang w:eastAsia="ru-RU"/>
        </w:rPr>
      </w:pPr>
      <w:r w:rsidRPr="002167DE">
        <w:rPr>
          <w:rFonts w:ascii="Times New Roman" w:eastAsia="Times New Roman" w:hAnsi="Times New Roman"/>
          <w:sz w:val="20"/>
          <w:szCs w:val="20"/>
          <w:lang w:eastAsia="ru-RU"/>
        </w:rPr>
        <w:lastRenderedPageBreak/>
        <w:t>(наименование формы государственной поддержки)</w:t>
      </w: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tbl>
      <w:tblPr>
        <w:tblW w:w="5000" w:type="pct"/>
        <w:tblCellMar>
          <w:left w:w="70" w:type="dxa"/>
          <w:right w:w="70" w:type="dxa"/>
        </w:tblCellMar>
        <w:tblLook w:val="04A0"/>
      </w:tblPr>
      <w:tblGrid>
        <w:gridCol w:w="333"/>
        <w:gridCol w:w="2101"/>
        <w:gridCol w:w="1471"/>
        <w:gridCol w:w="796"/>
        <w:gridCol w:w="1154"/>
        <w:gridCol w:w="976"/>
        <w:gridCol w:w="1243"/>
        <w:gridCol w:w="1420"/>
      </w:tblGrid>
      <w:tr w:rsidR="007F77E6" w:rsidRPr="007F77E6" w:rsidTr="007F77E6">
        <w:trPr>
          <w:cantSplit/>
          <w:trHeight w:val="240"/>
        </w:trPr>
        <w:tc>
          <w:tcPr>
            <w:tcW w:w="179" w:type="pct"/>
            <w:vMerge w:val="restar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r w:rsidRPr="007F77E6">
              <w:rPr>
                <w:rFonts w:ascii="Times New Roman" w:hAnsi="Times New Roman" w:cs="Times New Roman"/>
                <w:sz w:val="14"/>
                <w:szCs w:val="14"/>
              </w:rPr>
              <w:t xml:space="preserve">N </w:t>
            </w:r>
            <w:r w:rsidRPr="007F77E6">
              <w:rPr>
                <w:rFonts w:ascii="Times New Roman" w:hAnsi="Times New Roman" w:cs="Times New Roman"/>
                <w:sz w:val="14"/>
                <w:szCs w:val="14"/>
              </w:rPr>
              <w:br/>
              <w:t>п/п</w:t>
            </w:r>
          </w:p>
        </w:tc>
        <w:tc>
          <w:tcPr>
            <w:tcW w:w="1110" w:type="pct"/>
            <w:vMerge w:val="restar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r w:rsidRPr="007F77E6">
              <w:rPr>
                <w:rFonts w:ascii="Times New Roman" w:hAnsi="Times New Roman" w:cs="Times New Roman"/>
                <w:sz w:val="14"/>
                <w:szCs w:val="14"/>
              </w:rPr>
              <w:t xml:space="preserve">Наименование    </w:t>
            </w:r>
            <w:r w:rsidRPr="007F77E6">
              <w:rPr>
                <w:rFonts w:ascii="Times New Roman" w:hAnsi="Times New Roman" w:cs="Times New Roman"/>
                <w:sz w:val="14"/>
                <w:szCs w:val="14"/>
              </w:rPr>
              <w:br/>
              <w:t xml:space="preserve">субъекта малого  </w:t>
            </w:r>
            <w:r w:rsidRPr="007F77E6">
              <w:rPr>
                <w:rFonts w:ascii="Times New Roman" w:hAnsi="Times New Roman" w:cs="Times New Roman"/>
                <w:sz w:val="14"/>
                <w:szCs w:val="14"/>
              </w:rPr>
              <w:br/>
              <w:t xml:space="preserve">или среднего    </w:t>
            </w:r>
            <w:r w:rsidRPr="007F77E6">
              <w:rPr>
                <w:rFonts w:ascii="Times New Roman" w:hAnsi="Times New Roman" w:cs="Times New Roman"/>
                <w:sz w:val="14"/>
                <w:szCs w:val="14"/>
              </w:rPr>
              <w:br/>
              <w:t>предпринимательства</w:t>
            </w:r>
          </w:p>
        </w:tc>
        <w:tc>
          <w:tcPr>
            <w:tcW w:w="751" w:type="pct"/>
            <w:vMerge w:val="restar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r w:rsidRPr="007F77E6">
              <w:rPr>
                <w:rFonts w:ascii="Times New Roman" w:hAnsi="Times New Roman" w:cs="Times New Roman"/>
                <w:sz w:val="14"/>
                <w:szCs w:val="14"/>
              </w:rPr>
              <w:t xml:space="preserve">Вид        </w:t>
            </w:r>
            <w:r w:rsidRPr="007F77E6">
              <w:rPr>
                <w:rFonts w:ascii="Times New Roman" w:hAnsi="Times New Roman" w:cs="Times New Roman"/>
                <w:sz w:val="14"/>
                <w:szCs w:val="14"/>
              </w:rPr>
              <w:br/>
              <w:t>затрат при осуществлении предпринимательской деятельности</w:t>
            </w:r>
          </w:p>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423" w:type="pct"/>
            <w:vMerge w:val="restar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r w:rsidRPr="007F77E6">
              <w:rPr>
                <w:rFonts w:ascii="Times New Roman" w:hAnsi="Times New Roman" w:cs="Times New Roman"/>
                <w:sz w:val="14"/>
                <w:szCs w:val="14"/>
              </w:rPr>
              <w:t xml:space="preserve">Размер  </w:t>
            </w:r>
            <w:r w:rsidRPr="007F77E6">
              <w:rPr>
                <w:rFonts w:ascii="Times New Roman" w:hAnsi="Times New Roman" w:cs="Times New Roman"/>
                <w:sz w:val="14"/>
                <w:szCs w:val="14"/>
              </w:rPr>
              <w:br/>
              <w:t>субсидии</w:t>
            </w:r>
            <w:r w:rsidRPr="007F77E6">
              <w:rPr>
                <w:rFonts w:ascii="Times New Roman" w:hAnsi="Times New Roman" w:cs="Times New Roman"/>
                <w:sz w:val="14"/>
                <w:szCs w:val="14"/>
              </w:rPr>
              <w:br/>
              <w:t xml:space="preserve">%     </w:t>
            </w:r>
          </w:p>
        </w:tc>
        <w:tc>
          <w:tcPr>
            <w:tcW w:w="611" w:type="pct"/>
            <w:vMerge w:val="restart"/>
            <w:tcBorders>
              <w:top w:val="single" w:sz="4" w:space="0" w:color="auto"/>
              <w:left w:val="single" w:sz="6" w:space="0" w:color="auto"/>
              <w:bottom w:val="single" w:sz="6" w:space="0" w:color="auto"/>
              <w:right w:val="single" w:sz="4" w:space="0" w:color="auto"/>
            </w:tcBorders>
            <w:hideMark/>
          </w:tcPr>
          <w:p w:rsidR="007F77E6" w:rsidRPr="007F77E6" w:rsidRDefault="007F77E6" w:rsidP="00324324">
            <w:pPr>
              <w:pStyle w:val="ConsPlusNormal"/>
              <w:widowControl/>
              <w:spacing w:line="276" w:lineRule="auto"/>
              <w:ind w:firstLine="200"/>
              <w:rPr>
                <w:rFonts w:ascii="Times New Roman" w:hAnsi="Times New Roman" w:cs="Times New Roman"/>
                <w:sz w:val="14"/>
                <w:szCs w:val="14"/>
              </w:rPr>
            </w:pPr>
            <w:r w:rsidRPr="007F77E6">
              <w:rPr>
                <w:rFonts w:ascii="Times New Roman" w:hAnsi="Times New Roman" w:cs="Times New Roman"/>
                <w:sz w:val="14"/>
                <w:szCs w:val="14"/>
              </w:rPr>
              <w:t xml:space="preserve">Сумма начисленной субсидии  в рублях </w:t>
            </w:r>
          </w:p>
        </w:tc>
        <w:tc>
          <w:tcPr>
            <w:tcW w:w="517" w:type="pct"/>
            <w:vMerge w:val="restart"/>
            <w:tcBorders>
              <w:top w:val="single" w:sz="4" w:space="0" w:color="auto"/>
              <w:left w:val="single" w:sz="4" w:space="0" w:color="auto"/>
              <w:right w:val="single" w:sz="4" w:space="0" w:color="auto"/>
            </w:tcBorders>
            <w:hideMark/>
          </w:tcPr>
          <w:p w:rsidR="007F77E6" w:rsidRPr="007F77E6" w:rsidRDefault="007F77E6" w:rsidP="00324324">
            <w:pPr>
              <w:pStyle w:val="ConsPlusNormal"/>
              <w:spacing w:line="276" w:lineRule="auto"/>
              <w:rPr>
                <w:rFonts w:ascii="Times New Roman" w:hAnsi="Times New Roman" w:cs="Times New Roman"/>
                <w:sz w:val="14"/>
                <w:szCs w:val="14"/>
              </w:rPr>
            </w:pPr>
            <w:r w:rsidRPr="007F77E6">
              <w:rPr>
                <w:rFonts w:ascii="Times New Roman" w:hAnsi="Times New Roman" w:cs="Times New Roman"/>
                <w:sz w:val="14"/>
                <w:szCs w:val="14"/>
              </w:rPr>
              <w:t xml:space="preserve">Всего </w:t>
            </w:r>
          </w:p>
        </w:tc>
        <w:tc>
          <w:tcPr>
            <w:tcW w:w="1409" w:type="pct"/>
            <w:gridSpan w:val="2"/>
            <w:tcBorders>
              <w:top w:val="single" w:sz="4" w:space="0" w:color="auto"/>
              <w:left w:val="single" w:sz="4" w:space="0" w:color="auto"/>
              <w:bottom w:val="single" w:sz="4" w:space="0" w:color="auto"/>
              <w:right w:val="single" w:sz="4" w:space="0" w:color="auto"/>
            </w:tcBorders>
          </w:tcPr>
          <w:p w:rsidR="007F77E6" w:rsidRPr="007F77E6" w:rsidRDefault="007F77E6" w:rsidP="00324324">
            <w:pPr>
              <w:pStyle w:val="ConsPlusNormal"/>
              <w:spacing w:line="276" w:lineRule="auto"/>
              <w:ind w:left="926" w:firstLine="0"/>
              <w:rPr>
                <w:rFonts w:ascii="Times New Roman" w:hAnsi="Times New Roman" w:cs="Times New Roman"/>
                <w:sz w:val="14"/>
                <w:szCs w:val="14"/>
              </w:rPr>
            </w:pPr>
            <w:r w:rsidRPr="007F77E6">
              <w:rPr>
                <w:rFonts w:ascii="Times New Roman" w:hAnsi="Times New Roman" w:cs="Times New Roman"/>
                <w:sz w:val="14"/>
                <w:szCs w:val="14"/>
              </w:rPr>
              <w:t xml:space="preserve">Сумма субсидии </w:t>
            </w:r>
          </w:p>
        </w:tc>
      </w:tr>
      <w:tr w:rsidR="007F77E6" w:rsidRPr="007F77E6" w:rsidTr="007F77E6">
        <w:trPr>
          <w:cantSplit/>
          <w:trHeight w:val="828"/>
        </w:trPr>
        <w:tc>
          <w:tcPr>
            <w:tcW w:w="179" w:type="pct"/>
            <w:vMerge/>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1110" w:type="pct"/>
            <w:vMerge/>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751" w:type="pct"/>
            <w:vMerge/>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423" w:type="pct"/>
            <w:vMerge/>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611" w:type="pct"/>
            <w:vMerge/>
            <w:tcBorders>
              <w:top w:val="single" w:sz="4" w:space="0" w:color="auto"/>
              <w:left w:val="single" w:sz="6" w:space="0" w:color="auto"/>
              <w:bottom w:val="single" w:sz="6" w:space="0" w:color="auto"/>
              <w:right w:val="single" w:sz="4" w:space="0" w:color="auto"/>
            </w:tcBorders>
          </w:tcPr>
          <w:p w:rsidR="007F77E6" w:rsidRPr="007F77E6" w:rsidRDefault="007F77E6" w:rsidP="00324324">
            <w:pPr>
              <w:pStyle w:val="ConsPlusNormal"/>
              <w:widowControl/>
              <w:spacing w:line="276" w:lineRule="auto"/>
              <w:ind w:firstLine="200"/>
              <w:rPr>
                <w:rFonts w:ascii="Times New Roman" w:hAnsi="Times New Roman" w:cs="Times New Roman"/>
                <w:sz w:val="14"/>
                <w:szCs w:val="14"/>
              </w:rPr>
            </w:pPr>
          </w:p>
        </w:tc>
        <w:tc>
          <w:tcPr>
            <w:tcW w:w="517" w:type="pct"/>
            <w:vMerge/>
            <w:tcBorders>
              <w:left w:val="single" w:sz="4" w:space="0" w:color="auto"/>
              <w:bottom w:val="nil"/>
              <w:right w:val="single" w:sz="4" w:space="0" w:color="auto"/>
            </w:tcBorders>
          </w:tcPr>
          <w:p w:rsidR="007F77E6" w:rsidRPr="007F77E6" w:rsidRDefault="007F77E6" w:rsidP="00324324">
            <w:pPr>
              <w:pStyle w:val="ConsPlusNormal"/>
              <w:spacing w:line="276" w:lineRule="auto"/>
              <w:rPr>
                <w:rFonts w:ascii="Times New Roman" w:hAnsi="Times New Roman" w:cs="Times New Roman"/>
                <w:sz w:val="14"/>
                <w:szCs w:val="14"/>
              </w:rPr>
            </w:pPr>
          </w:p>
        </w:tc>
        <w:tc>
          <w:tcPr>
            <w:tcW w:w="658" w:type="pct"/>
            <w:tcBorders>
              <w:top w:val="single" w:sz="4" w:space="0" w:color="auto"/>
              <w:left w:val="single" w:sz="4" w:space="0" w:color="auto"/>
              <w:bottom w:val="nil"/>
              <w:right w:val="single" w:sz="4"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r w:rsidRPr="007F77E6">
              <w:rPr>
                <w:rFonts w:ascii="Times New Roman" w:hAnsi="Times New Roman" w:cs="Times New Roman"/>
                <w:sz w:val="14"/>
                <w:szCs w:val="14"/>
              </w:rPr>
              <w:t>в том числе за счет районного бюджета</w:t>
            </w:r>
          </w:p>
        </w:tc>
        <w:tc>
          <w:tcPr>
            <w:tcW w:w="751" w:type="pct"/>
            <w:tcBorders>
              <w:top w:val="single" w:sz="4" w:space="0" w:color="auto"/>
              <w:left w:val="single" w:sz="4" w:space="0" w:color="auto"/>
              <w:bottom w:val="nil"/>
              <w:right w:val="single" w:sz="4"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r w:rsidRPr="007F77E6">
              <w:rPr>
                <w:rFonts w:ascii="Times New Roman" w:hAnsi="Times New Roman" w:cs="Times New Roman"/>
                <w:sz w:val="14"/>
                <w:szCs w:val="14"/>
              </w:rPr>
              <w:t>в том за счет краевого бюджета</w:t>
            </w:r>
          </w:p>
        </w:tc>
      </w:tr>
      <w:tr w:rsidR="007F77E6" w:rsidRPr="007F77E6" w:rsidTr="007F77E6">
        <w:trPr>
          <w:cantSplit/>
          <w:trHeight w:val="480"/>
        </w:trPr>
        <w:tc>
          <w:tcPr>
            <w:tcW w:w="179" w:type="pct"/>
            <w:vMerge/>
            <w:tcBorders>
              <w:top w:val="single" w:sz="6" w:space="0" w:color="auto"/>
              <w:left w:val="single" w:sz="6" w:space="0" w:color="auto"/>
              <w:bottom w:val="single" w:sz="6" w:space="0" w:color="auto"/>
              <w:right w:val="single" w:sz="6" w:space="0" w:color="auto"/>
            </w:tcBorders>
            <w:vAlign w:val="center"/>
            <w:hideMark/>
          </w:tcPr>
          <w:p w:rsidR="007F77E6" w:rsidRPr="007F77E6" w:rsidRDefault="007F77E6" w:rsidP="00324324">
            <w:pPr>
              <w:rPr>
                <w:sz w:val="14"/>
                <w:szCs w:val="14"/>
              </w:rPr>
            </w:pPr>
          </w:p>
        </w:tc>
        <w:tc>
          <w:tcPr>
            <w:tcW w:w="1110" w:type="pct"/>
            <w:vMerge/>
            <w:tcBorders>
              <w:top w:val="single" w:sz="6" w:space="0" w:color="auto"/>
              <w:left w:val="single" w:sz="6" w:space="0" w:color="auto"/>
              <w:bottom w:val="single" w:sz="6" w:space="0" w:color="auto"/>
              <w:right w:val="single" w:sz="6" w:space="0" w:color="auto"/>
            </w:tcBorders>
            <w:vAlign w:val="center"/>
            <w:hideMark/>
          </w:tcPr>
          <w:p w:rsidR="007F77E6" w:rsidRPr="007F77E6" w:rsidRDefault="007F77E6" w:rsidP="00324324">
            <w:pPr>
              <w:rPr>
                <w:sz w:val="14"/>
                <w:szCs w:val="14"/>
              </w:rPr>
            </w:pPr>
          </w:p>
        </w:tc>
        <w:tc>
          <w:tcPr>
            <w:tcW w:w="751" w:type="pct"/>
            <w:vMerge/>
            <w:tcBorders>
              <w:top w:val="single" w:sz="6" w:space="0" w:color="auto"/>
              <w:left w:val="single" w:sz="6" w:space="0" w:color="auto"/>
              <w:bottom w:val="single" w:sz="6" w:space="0" w:color="auto"/>
              <w:right w:val="single" w:sz="6" w:space="0" w:color="auto"/>
            </w:tcBorders>
            <w:vAlign w:val="center"/>
            <w:hideMark/>
          </w:tcPr>
          <w:p w:rsidR="007F77E6" w:rsidRPr="007F77E6" w:rsidRDefault="007F77E6" w:rsidP="00324324">
            <w:pPr>
              <w:rPr>
                <w:sz w:val="14"/>
                <w:szCs w:val="14"/>
              </w:rPr>
            </w:pPr>
          </w:p>
        </w:tc>
        <w:tc>
          <w:tcPr>
            <w:tcW w:w="423" w:type="pct"/>
            <w:vMerge/>
            <w:tcBorders>
              <w:top w:val="single" w:sz="6" w:space="0" w:color="auto"/>
              <w:left w:val="single" w:sz="6" w:space="0" w:color="auto"/>
              <w:bottom w:val="single" w:sz="6" w:space="0" w:color="auto"/>
              <w:right w:val="single" w:sz="6" w:space="0" w:color="auto"/>
            </w:tcBorders>
            <w:vAlign w:val="center"/>
            <w:hideMark/>
          </w:tcPr>
          <w:p w:rsidR="007F77E6" w:rsidRPr="007F77E6" w:rsidRDefault="007F77E6" w:rsidP="00324324">
            <w:pPr>
              <w:rPr>
                <w:sz w:val="14"/>
                <w:szCs w:val="14"/>
              </w:rPr>
            </w:pPr>
          </w:p>
        </w:tc>
        <w:tc>
          <w:tcPr>
            <w:tcW w:w="611" w:type="pct"/>
            <w:vMerge/>
            <w:tcBorders>
              <w:top w:val="single" w:sz="4" w:space="0" w:color="auto"/>
              <w:left w:val="single" w:sz="6" w:space="0" w:color="auto"/>
              <w:bottom w:val="single" w:sz="6" w:space="0" w:color="auto"/>
              <w:right w:val="single" w:sz="4" w:space="0" w:color="auto"/>
            </w:tcBorders>
            <w:vAlign w:val="center"/>
            <w:hideMark/>
          </w:tcPr>
          <w:p w:rsidR="007F77E6" w:rsidRPr="007F77E6" w:rsidRDefault="007F77E6" w:rsidP="00324324">
            <w:pPr>
              <w:rPr>
                <w:sz w:val="14"/>
                <w:szCs w:val="14"/>
              </w:rPr>
            </w:pPr>
          </w:p>
        </w:tc>
        <w:tc>
          <w:tcPr>
            <w:tcW w:w="517" w:type="pct"/>
            <w:tcBorders>
              <w:top w:val="nil"/>
              <w:left w:val="single" w:sz="4" w:space="0" w:color="auto"/>
              <w:bottom w:val="single" w:sz="4" w:space="0" w:color="auto"/>
              <w:right w:val="single" w:sz="4"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658" w:type="pct"/>
            <w:tcBorders>
              <w:top w:val="nil"/>
              <w:left w:val="single" w:sz="4" w:space="0" w:color="auto"/>
              <w:bottom w:val="single" w:sz="4" w:space="0" w:color="auto"/>
              <w:right w:val="single" w:sz="4"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751" w:type="pct"/>
            <w:tcBorders>
              <w:top w:val="nil"/>
              <w:left w:val="single" w:sz="4" w:space="0" w:color="auto"/>
              <w:bottom w:val="single" w:sz="4" w:space="0" w:color="auto"/>
              <w:right w:val="single" w:sz="4"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r>
      <w:tr w:rsidR="007F77E6" w:rsidRPr="007F77E6" w:rsidTr="007F77E6">
        <w:trPr>
          <w:cantSplit/>
          <w:trHeight w:val="240"/>
        </w:trPr>
        <w:tc>
          <w:tcPr>
            <w:tcW w:w="179" w:type="pc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1</w:t>
            </w:r>
          </w:p>
        </w:tc>
        <w:tc>
          <w:tcPr>
            <w:tcW w:w="1110" w:type="pc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2</w:t>
            </w:r>
          </w:p>
        </w:tc>
        <w:tc>
          <w:tcPr>
            <w:tcW w:w="751" w:type="pc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3</w:t>
            </w:r>
          </w:p>
        </w:tc>
        <w:tc>
          <w:tcPr>
            <w:tcW w:w="423" w:type="pct"/>
            <w:tcBorders>
              <w:top w:val="single" w:sz="6" w:space="0" w:color="auto"/>
              <w:left w:val="single" w:sz="6" w:space="0" w:color="auto"/>
              <w:bottom w:val="single" w:sz="6" w:space="0" w:color="auto"/>
              <w:right w:val="single" w:sz="6"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4</w:t>
            </w:r>
          </w:p>
        </w:tc>
        <w:tc>
          <w:tcPr>
            <w:tcW w:w="611" w:type="pct"/>
            <w:tcBorders>
              <w:top w:val="single" w:sz="6" w:space="0" w:color="auto"/>
              <w:left w:val="single" w:sz="6" w:space="0" w:color="auto"/>
              <w:bottom w:val="single" w:sz="6" w:space="0" w:color="auto"/>
              <w:right w:val="single" w:sz="4"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5</w:t>
            </w:r>
          </w:p>
        </w:tc>
        <w:tc>
          <w:tcPr>
            <w:tcW w:w="517" w:type="pct"/>
            <w:tcBorders>
              <w:top w:val="single" w:sz="4" w:space="0" w:color="auto"/>
              <w:left w:val="single" w:sz="4" w:space="0" w:color="auto"/>
              <w:bottom w:val="single" w:sz="4" w:space="0" w:color="auto"/>
              <w:right w:val="single" w:sz="4"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6</w:t>
            </w:r>
          </w:p>
        </w:tc>
        <w:tc>
          <w:tcPr>
            <w:tcW w:w="658" w:type="pct"/>
            <w:tcBorders>
              <w:top w:val="single" w:sz="4" w:space="0" w:color="auto"/>
              <w:left w:val="single" w:sz="4" w:space="0" w:color="auto"/>
              <w:bottom w:val="single" w:sz="4" w:space="0" w:color="auto"/>
              <w:right w:val="single" w:sz="4" w:space="0" w:color="auto"/>
            </w:tcBorders>
            <w:hideMark/>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7</w:t>
            </w:r>
          </w:p>
        </w:tc>
        <w:tc>
          <w:tcPr>
            <w:tcW w:w="751" w:type="pct"/>
            <w:tcBorders>
              <w:top w:val="single" w:sz="4" w:space="0" w:color="auto"/>
              <w:left w:val="single" w:sz="4" w:space="0" w:color="auto"/>
              <w:bottom w:val="single" w:sz="4" w:space="0" w:color="auto"/>
              <w:right w:val="single" w:sz="4" w:space="0" w:color="auto"/>
            </w:tcBorders>
          </w:tcPr>
          <w:p w:rsidR="007F77E6" w:rsidRPr="007F77E6" w:rsidRDefault="007F77E6" w:rsidP="00324324">
            <w:pPr>
              <w:pStyle w:val="ConsPlusNormal"/>
              <w:widowControl/>
              <w:spacing w:line="276" w:lineRule="auto"/>
              <w:ind w:firstLine="0"/>
              <w:jc w:val="center"/>
              <w:rPr>
                <w:rFonts w:ascii="Times New Roman" w:hAnsi="Times New Roman" w:cs="Times New Roman"/>
                <w:sz w:val="14"/>
                <w:szCs w:val="14"/>
              </w:rPr>
            </w:pPr>
            <w:r w:rsidRPr="007F77E6">
              <w:rPr>
                <w:rFonts w:ascii="Times New Roman" w:hAnsi="Times New Roman" w:cs="Times New Roman"/>
                <w:sz w:val="14"/>
                <w:szCs w:val="14"/>
              </w:rPr>
              <w:t>8</w:t>
            </w:r>
          </w:p>
        </w:tc>
      </w:tr>
      <w:tr w:rsidR="007F77E6" w:rsidRPr="007F77E6" w:rsidTr="007F77E6">
        <w:trPr>
          <w:cantSplit/>
          <w:trHeight w:val="120"/>
        </w:trPr>
        <w:tc>
          <w:tcPr>
            <w:tcW w:w="179" w:type="pct"/>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1110" w:type="pct"/>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751" w:type="pct"/>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423" w:type="pct"/>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611" w:type="pct"/>
            <w:tcBorders>
              <w:top w:val="single" w:sz="6" w:space="0" w:color="auto"/>
              <w:left w:val="single" w:sz="6"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517" w:type="pct"/>
            <w:tcBorders>
              <w:top w:val="single" w:sz="4" w:space="0" w:color="auto"/>
              <w:left w:val="single" w:sz="6" w:space="0" w:color="auto"/>
              <w:bottom w:val="single" w:sz="6" w:space="0" w:color="auto"/>
              <w:right w:val="single" w:sz="4"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658" w:type="pct"/>
            <w:tcBorders>
              <w:top w:val="single" w:sz="4" w:space="0" w:color="auto"/>
              <w:left w:val="single" w:sz="4"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c>
          <w:tcPr>
            <w:tcW w:w="751" w:type="pct"/>
            <w:tcBorders>
              <w:top w:val="single" w:sz="4" w:space="0" w:color="auto"/>
              <w:left w:val="single" w:sz="4" w:space="0" w:color="auto"/>
              <w:bottom w:val="single" w:sz="6" w:space="0" w:color="auto"/>
              <w:right w:val="single" w:sz="6" w:space="0" w:color="auto"/>
            </w:tcBorders>
          </w:tcPr>
          <w:p w:rsidR="007F77E6" w:rsidRPr="007F77E6" w:rsidRDefault="007F77E6" w:rsidP="00324324">
            <w:pPr>
              <w:pStyle w:val="ConsPlusNormal"/>
              <w:widowControl/>
              <w:spacing w:line="276" w:lineRule="auto"/>
              <w:ind w:firstLine="0"/>
              <w:rPr>
                <w:rFonts w:ascii="Times New Roman" w:hAnsi="Times New Roman" w:cs="Times New Roman"/>
                <w:sz w:val="14"/>
                <w:szCs w:val="14"/>
              </w:rPr>
            </w:pPr>
          </w:p>
        </w:tc>
      </w:tr>
    </w:tbl>
    <w:p w:rsidR="007F77E6" w:rsidRDefault="007F77E6" w:rsidP="007F77E6">
      <w:pPr>
        <w:pStyle w:val="ConsPlusNormal"/>
        <w:widowControl/>
        <w:ind w:firstLine="540"/>
        <w:jc w:val="both"/>
        <w:rPr>
          <w:rFonts w:ascii="Times New Roman" w:hAnsi="Times New Roman" w:cs="Times New Roman"/>
        </w:rPr>
      </w:pPr>
    </w:p>
    <w:p w:rsidR="007F77E6" w:rsidRDefault="007F77E6" w:rsidP="007F77E6">
      <w:pPr>
        <w:pStyle w:val="ConsPlusNonformat"/>
        <w:widowControl/>
        <w:rPr>
          <w:rFonts w:ascii="Times New Roman" w:hAnsi="Times New Roman" w:cs="Times New Roman"/>
        </w:rPr>
      </w:pPr>
    </w:p>
    <w:p w:rsidR="007F77E6" w:rsidRDefault="007F77E6" w:rsidP="007F77E6">
      <w:pPr>
        <w:pStyle w:val="ConsPlusNonformat"/>
        <w:widowControl/>
        <w:rPr>
          <w:rFonts w:ascii="Times New Roman" w:hAnsi="Times New Roman" w:cs="Times New Roman"/>
        </w:rPr>
      </w:pPr>
      <w:r>
        <w:rPr>
          <w:rFonts w:ascii="Times New Roman" w:hAnsi="Times New Roman" w:cs="Times New Roman"/>
        </w:rPr>
        <w:t>Глава   Богучанского   района                         ________________________      _____________________</w:t>
      </w:r>
    </w:p>
    <w:p w:rsidR="007F77E6" w:rsidRDefault="007F77E6" w:rsidP="007F77E6">
      <w:pPr>
        <w:pStyle w:val="ConsPlusNonformat"/>
        <w:widowControl/>
        <w:rPr>
          <w:rFonts w:ascii="Times New Roman" w:hAnsi="Times New Roman" w:cs="Times New Roman"/>
        </w:rPr>
      </w:pPr>
      <w:r>
        <w:rPr>
          <w:rFonts w:ascii="Times New Roman" w:hAnsi="Times New Roman" w:cs="Times New Roman"/>
        </w:rPr>
        <w:t xml:space="preserve">    </w:t>
      </w:r>
    </w:p>
    <w:p w:rsidR="00AA13C3" w:rsidRPr="00721830" w:rsidRDefault="007F77E6" w:rsidP="00721830">
      <w:pPr>
        <w:pStyle w:val="ConsPlusNonformat"/>
        <w:widowControl/>
        <w:rPr>
          <w:rFonts w:ascii="Times New Roman" w:hAnsi="Times New Roman" w:cs="Times New Roman"/>
        </w:rPr>
      </w:pPr>
      <w:r>
        <w:rPr>
          <w:rFonts w:ascii="Times New Roman" w:hAnsi="Times New Roman" w:cs="Times New Roman"/>
        </w:rPr>
        <w:t xml:space="preserve">                                                                                                (подпись)</w:t>
      </w:r>
    </w:p>
    <w:p w:rsidR="00324324" w:rsidRPr="00B56554" w:rsidRDefault="00324324" w:rsidP="00324324">
      <w:pPr>
        <w:autoSpaceDE w:val="0"/>
        <w:autoSpaceDN w:val="0"/>
        <w:adjustRightInd w:val="0"/>
        <w:spacing w:after="0" w:line="240" w:lineRule="auto"/>
        <w:ind w:left="5103"/>
        <w:jc w:val="right"/>
        <w:rPr>
          <w:rFonts w:ascii="Times New Roman" w:hAnsi="Times New Roman"/>
          <w:bCs/>
          <w:sz w:val="18"/>
          <w:szCs w:val="20"/>
          <w:lang w:eastAsia="ru-RU"/>
        </w:rPr>
      </w:pPr>
      <w:r w:rsidRPr="00B56554">
        <w:rPr>
          <w:rFonts w:ascii="Times New Roman" w:hAnsi="Times New Roman"/>
          <w:bCs/>
          <w:sz w:val="18"/>
          <w:szCs w:val="20"/>
          <w:lang w:eastAsia="ru-RU"/>
        </w:rPr>
        <w:t>Приложение № 9</w:t>
      </w:r>
      <w:r w:rsidRPr="00B56554">
        <w:rPr>
          <w:rFonts w:ascii="Times New Roman" w:hAnsi="Times New Roman"/>
          <w:bCs/>
          <w:sz w:val="18"/>
          <w:szCs w:val="20"/>
          <w:lang w:eastAsia="ru-RU"/>
        </w:rPr>
        <w:br/>
        <w:t>к порядку предоставления</w:t>
      </w:r>
    </w:p>
    <w:p w:rsidR="00324324" w:rsidRPr="00B56554" w:rsidRDefault="00324324" w:rsidP="00324324">
      <w:pPr>
        <w:autoSpaceDE w:val="0"/>
        <w:autoSpaceDN w:val="0"/>
        <w:adjustRightInd w:val="0"/>
        <w:spacing w:after="0" w:line="240" w:lineRule="auto"/>
        <w:ind w:left="5103"/>
        <w:jc w:val="right"/>
        <w:rPr>
          <w:rFonts w:ascii="Times New Roman" w:hAnsi="Times New Roman"/>
          <w:bCs/>
          <w:sz w:val="18"/>
          <w:szCs w:val="20"/>
          <w:lang w:eastAsia="ru-RU"/>
        </w:rPr>
      </w:pPr>
      <w:r w:rsidRPr="00B56554">
        <w:rPr>
          <w:rFonts w:ascii="Times New Roman" w:hAnsi="Times New Roman"/>
          <w:bCs/>
          <w:sz w:val="18"/>
          <w:szCs w:val="20"/>
          <w:lang w:eastAsia="ru-RU"/>
        </w:rPr>
        <w:t xml:space="preserve"> субсидий малого и среднего предпринимательства на</w:t>
      </w:r>
    </w:p>
    <w:p w:rsidR="00324324" w:rsidRPr="00B56554" w:rsidRDefault="00324324" w:rsidP="00324324">
      <w:pPr>
        <w:autoSpaceDE w:val="0"/>
        <w:autoSpaceDN w:val="0"/>
        <w:adjustRightInd w:val="0"/>
        <w:spacing w:after="0" w:line="240" w:lineRule="auto"/>
        <w:ind w:left="5103"/>
        <w:jc w:val="right"/>
        <w:rPr>
          <w:rFonts w:ascii="Times New Roman" w:hAnsi="Times New Roman"/>
          <w:bCs/>
          <w:sz w:val="18"/>
          <w:szCs w:val="20"/>
          <w:lang w:eastAsia="ru-RU"/>
        </w:rPr>
      </w:pPr>
      <w:r w:rsidRPr="00B56554">
        <w:rPr>
          <w:rFonts w:ascii="Times New Roman" w:hAnsi="Times New Roman"/>
          <w:bCs/>
          <w:sz w:val="18"/>
          <w:szCs w:val="20"/>
          <w:lang w:eastAsia="ru-RU"/>
        </w:rPr>
        <w:t>реализацию инвестиционных</w:t>
      </w:r>
    </w:p>
    <w:p w:rsidR="00324324" w:rsidRPr="00B56554" w:rsidRDefault="00324324" w:rsidP="00324324">
      <w:pPr>
        <w:autoSpaceDE w:val="0"/>
        <w:autoSpaceDN w:val="0"/>
        <w:adjustRightInd w:val="0"/>
        <w:spacing w:after="0" w:line="240" w:lineRule="auto"/>
        <w:ind w:left="5103"/>
        <w:jc w:val="right"/>
        <w:rPr>
          <w:rFonts w:ascii="Times New Roman" w:hAnsi="Times New Roman"/>
          <w:bCs/>
          <w:sz w:val="18"/>
          <w:szCs w:val="20"/>
          <w:lang w:eastAsia="ru-RU"/>
        </w:rPr>
      </w:pPr>
      <w:r w:rsidRPr="00B56554">
        <w:rPr>
          <w:rFonts w:ascii="Times New Roman" w:hAnsi="Times New Roman"/>
          <w:bCs/>
          <w:sz w:val="18"/>
          <w:szCs w:val="20"/>
          <w:lang w:eastAsia="ru-RU"/>
        </w:rPr>
        <w:t xml:space="preserve"> проектов в приоритетных отраслях</w:t>
      </w:r>
    </w:p>
    <w:p w:rsidR="00324324" w:rsidRPr="00721830" w:rsidRDefault="00324324" w:rsidP="00324324">
      <w:pPr>
        <w:autoSpaceDE w:val="0"/>
        <w:autoSpaceDN w:val="0"/>
        <w:adjustRightInd w:val="0"/>
        <w:spacing w:after="0" w:line="240" w:lineRule="auto"/>
        <w:jc w:val="center"/>
        <w:rPr>
          <w:rFonts w:ascii="Times New Roman" w:hAnsi="Times New Roman"/>
          <w:bCs/>
          <w:sz w:val="20"/>
          <w:szCs w:val="20"/>
          <w:lang w:eastAsia="ru-RU"/>
        </w:rPr>
      </w:pPr>
    </w:p>
    <w:p w:rsidR="00324324" w:rsidRPr="00721830" w:rsidRDefault="00324324" w:rsidP="00324324">
      <w:pPr>
        <w:autoSpaceDE w:val="0"/>
        <w:autoSpaceDN w:val="0"/>
        <w:adjustRightInd w:val="0"/>
        <w:spacing w:after="0" w:line="240" w:lineRule="auto"/>
        <w:jc w:val="center"/>
        <w:rPr>
          <w:rFonts w:ascii="Times New Roman" w:hAnsi="Times New Roman"/>
          <w:b/>
          <w:sz w:val="20"/>
          <w:szCs w:val="20"/>
          <w:lang w:eastAsia="ru-RU"/>
        </w:rPr>
      </w:pPr>
      <w:r w:rsidRPr="00721830">
        <w:rPr>
          <w:rFonts w:ascii="Times New Roman" w:hAnsi="Times New Roman"/>
          <w:b/>
          <w:sz w:val="20"/>
          <w:szCs w:val="20"/>
          <w:lang w:eastAsia="ru-RU"/>
        </w:rPr>
        <w:t xml:space="preserve">Макет бизнес-плана инвестиционного проекта </w:t>
      </w:r>
    </w:p>
    <w:p w:rsidR="00324324" w:rsidRPr="00721830" w:rsidRDefault="00324324" w:rsidP="00324324">
      <w:pPr>
        <w:autoSpaceDE w:val="0"/>
        <w:autoSpaceDN w:val="0"/>
        <w:adjustRightInd w:val="0"/>
        <w:spacing w:after="0" w:line="240" w:lineRule="auto"/>
        <w:jc w:val="center"/>
        <w:outlineLvl w:val="0"/>
        <w:rPr>
          <w:rFonts w:ascii="Times New Roman" w:hAnsi="Times New Roman"/>
          <w:sz w:val="20"/>
          <w:szCs w:val="20"/>
          <w:lang w:eastAsia="ru-RU"/>
        </w:rPr>
      </w:pPr>
    </w:p>
    <w:p w:rsidR="00324324" w:rsidRPr="00721830" w:rsidRDefault="00324324" w:rsidP="00324324">
      <w:pPr>
        <w:numPr>
          <w:ilvl w:val="0"/>
          <w:numId w:val="39"/>
        </w:numPr>
        <w:autoSpaceDE w:val="0"/>
        <w:autoSpaceDN w:val="0"/>
        <w:adjustRightInd w:val="0"/>
        <w:spacing w:after="0" w:line="240" w:lineRule="auto"/>
        <w:contextualSpacing/>
        <w:outlineLvl w:val="0"/>
        <w:rPr>
          <w:rFonts w:ascii="Times New Roman" w:eastAsia="Times New Roman" w:hAnsi="Times New Roman"/>
          <w:bCs/>
          <w:sz w:val="20"/>
          <w:szCs w:val="20"/>
          <w:lang w:eastAsia="ru-RU"/>
        </w:rPr>
      </w:pPr>
      <w:r w:rsidRPr="00721830">
        <w:rPr>
          <w:rFonts w:ascii="Times New Roman" w:eastAsia="Times New Roman" w:hAnsi="Times New Roman"/>
          <w:bCs/>
          <w:sz w:val="20"/>
          <w:szCs w:val="20"/>
          <w:lang w:eastAsia="ru-RU"/>
        </w:rPr>
        <w:t>Текстовая часть</w:t>
      </w:r>
    </w:p>
    <w:p w:rsidR="00324324" w:rsidRPr="00721830" w:rsidRDefault="00324324" w:rsidP="00324324">
      <w:pPr>
        <w:autoSpaceDE w:val="0"/>
        <w:autoSpaceDN w:val="0"/>
        <w:adjustRightInd w:val="0"/>
        <w:spacing w:after="0" w:line="240" w:lineRule="auto"/>
        <w:ind w:left="360"/>
        <w:contextualSpacing/>
        <w:jc w:val="center"/>
        <w:outlineLvl w:val="0"/>
        <w:rPr>
          <w:rFonts w:ascii="Times New Roman" w:eastAsia="Times New Roman" w:hAnsi="Times New Roman"/>
          <w:bCs/>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 xml:space="preserve">1. Резюме </w:t>
      </w:r>
      <w:r w:rsidRPr="00721830">
        <w:rPr>
          <w:rFonts w:ascii="Times New Roman" w:hAnsi="Times New Roman"/>
          <w:b/>
          <w:sz w:val="20"/>
          <w:szCs w:val="20"/>
          <w:lang w:eastAsia="ru-RU"/>
        </w:rPr>
        <w:t xml:space="preserve">инвестиционного проекта </w:t>
      </w:r>
      <w:r w:rsidRPr="00721830">
        <w:rPr>
          <w:rFonts w:ascii="Times New Roman" w:hAnsi="Times New Roman"/>
          <w:b/>
          <w:bCs/>
          <w:sz w:val="20"/>
          <w:szCs w:val="20"/>
          <w:lang w:eastAsia="ru-RU"/>
        </w:rPr>
        <w:t>(далее – проект):</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1.1. Сущность проекта.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1.2. Важность проекта для заявителя и региона.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1.3. Описание продукции (услуг),</w:t>
      </w:r>
      <w:r w:rsidR="00721830">
        <w:rPr>
          <w:rFonts w:ascii="Times New Roman" w:hAnsi="Times New Roman"/>
          <w:sz w:val="20"/>
          <w:szCs w:val="20"/>
          <w:lang w:eastAsia="ru-RU"/>
        </w:rPr>
        <w:t xml:space="preserve"> предполагаемой к производству  </w:t>
      </w:r>
      <w:r w:rsidRPr="00721830">
        <w:rPr>
          <w:rFonts w:ascii="Times New Roman" w:hAnsi="Times New Roman"/>
          <w:sz w:val="20"/>
          <w:szCs w:val="20"/>
          <w:lang w:eastAsia="ru-RU"/>
        </w:rPr>
        <w:t>и реализации по проекту (далее – продукция (услуга), и технологии производства.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1.4. Преимущества продукции (услуги) в сравнении с аналогами.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1.5. Объем ожидаемого спроса на продукцию (услугу) и потенциал рынка.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1.6. Потребность в инвестициях, направления их использования, источники и сроки финансирования, периодичность и способы возврата средств.</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sidRPr="00721830">
        <w:rPr>
          <w:rFonts w:ascii="Times New Roman" w:hAnsi="Times New Roman"/>
          <w:sz w:val="20"/>
          <w:szCs w:val="20"/>
          <w:lang w:eastAsia="ru-RU"/>
        </w:rPr>
        <w:br/>
        <w:t>и тому подобное), то указать их.</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2. Информация о заявителе:</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2.1. Основные данные:</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наименование заявителя с указанием организационно-правовой формы;</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год образования и история заявителя;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местонахождение;</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размер уставного капитала;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список участников (акционеров), владеющих более чем 5 процентами уставного капитала;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численность работающих за последние два года и истекший период текущего года.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2.2. Характеристика деятельности заявителя: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виды деятельности заявителя согласно Общероссийской классификации видов экономической деятельности (ОКВЭД);</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2.3. Финансовое состояние заявителя: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расчеты коэффициентов ликвидности, оценки структуры баланса, рентабельности, обеспеченности собстве</w:t>
      </w:r>
      <w:r w:rsidR="00721830">
        <w:rPr>
          <w:rFonts w:ascii="Times New Roman" w:hAnsi="Times New Roman"/>
          <w:sz w:val="20"/>
          <w:szCs w:val="20"/>
          <w:lang w:eastAsia="ru-RU"/>
        </w:rPr>
        <w:t xml:space="preserve">нным капиталом, чистых активов  </w:t>
      </w:r>
      <w:r w:rsidRPr="00721830">
        <w:rPr>
          <w:rFonts w:ascii="Times New Roman" w:hAnsi="Times New Roman"/>
          <w:sz w:val="20"/>
          <w:szCs w:val="20"/>
          <w:lang w:eastAsia="ru-RU"/>
        </w:rPr>
        <w:t>в соответствии с приложением № 3 к макету б</w:t>
      </w:r>
      <w:r w:rsidR="00721830">
        <w:rPr>
          <w:rFonts w:ascii="Times New Roman" w:hAnsi="Times New Roman"/>
          <w:sz w:val="20"/>
          <w:szCs w:val="20"/>
          <w:lang w:eastAsia="ru-RU"/>
        </w:rPr>
        <w:t xml:space="preserve">изнес-плана проекта в динамике  </w:t>
      </w:r>
      <w:r w:rsidRPr="00721830">
        <w:rPr>
          <w:rFonts w:ascii="Times New Roman" w:hAnsi="Times New Roman"/>
          <w:sz w:val="20"/>
          <w:szCs w:val="20"/>
          <w:lang w:eastAsia="ru-RU"/>
        </w:rPr>
        <w:t xml:space="preserve">за 3 года, предшествующие подаче заявки на участие в </w:t>
      </w:r>
      <w:r w:rsidRPr="00721830">
        <w:rPr>
          <w:rFonts w:ascii="Times New Roman" w:hAnsi="Times New Roman"/>
          <w:color w:val="000000"/>
          <w:sz w:val="20"/>
          <w:szCs w:val="20"/>
          <w:lang w:eastAsia="ru-RU"/>
        </w:rPr>
        <w:t>конкурсе по отбору инвестиционных проектов</w:t>
      </w:r>
      <w:r w:rsidRPr="00721830">
        <w:rPr>
          <w:rFonts w:ascii="Times New Roman" w:hAnsi="Times New Roman"/>
          <w:sz w:val="20"/>
          <w:szCs w:val="20"/>
          <w:lang w:eastAsia="ru-RU"/>
        </w:rPr>
        <w:t>, и отчетные периоды текущего года;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вывод об изменении финансового состояния заявителя.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3. Анализ положения дел в отрасли: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lastRenderedPageBreak/>
        <w:t>3.1. Описание продукции (</w:t>
      </w:r>
      <w:r w:rsidR="00721830">
        <w:rPr>
          <w:rFonts w:ascii="Times New Roman" w:hAnsi="Times New Roman"/>
          <w:sz w:val="20"/>
          <w:szCs w:val="20"/>
          <w:lang w:eastAsia="ru-RU"/>
        </w:rPr>
        <w:t xml:space="preserve">услуги), включая ее назначение  </w:t>
      </w:r>
      <w:r w:rsidRPr="00721830">
        <w:rPr>
          <w:rFonts w:ascii="Times New Roman" w:hAnsi="Times New Roman"/>
          <w:sz w:val="20"/>
          <w:szCs w:val="20"/>
          <w:lang w:eastAsia="ru-RU"/>
        </w:rPr>
        <w:t>и отличительные особенности, безопасность и экологичность, наличие патентов, авторских прав, торговых марок, наличие лицензии (необходимость ее получения).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3.2. Описание объемов и динамики мирового и российского рынка продукции (услуги), текущей ситуации и наличия рыночных тенденций.</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3.3. Общая характеристика потребности и объем производства продукции (услуги) в Красноярском крае, стране.</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3.4. Ожидаемая доля заявителя в п</w:t>
      </w:r>
      <w:r w:rsidR="00721830">
        <w:rPr>
          <w:rFonts w:ascii="Times New Roman" w:hAnsi="Times New Roman"/>
          <w:sz w:val="20"/>
          <w:szCs w:val="20"/>
          <w:lang w:eastAsia="ru-RU"/>
        </w:rPr>
        <w:t xml:space="preserve">роизводстве продукции (услуги)  </w:t>
      </w:r>
      <w:r w:rsidRPr="00721830">
        <w:rPr>
          <w:rFonts w:ascii="Times New Roman" w:hAnsi="Times New Roman"/>
          <w:sz w:val="20"/>
          <w:szCs w:val="20"/>
          <w:lang w:eastAsia="ru-RU"/>
        </w:rPr>
        <w:t>в Красноярском крае, стране.</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3.5. Существующие в отрасли технологии производства аналогичной продукции (услуги) с указанием их преимуществ и недостатков.</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3.6. Наличие зарубежных и отечественных аналогов продукции (услуги).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4. Инвестиционный план:</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w:t>
      </w:r>
      <w:r w:rsidR="00721830">
        <w:rPr>
          <w:rFonts w:ascii="Times New Roman" w:hAnsi="Times New Roman"/>
          <w:sz w:val="20"/>
          <w:szCs w:val="20"/>
          <w:lang w:eastAsia="ru-RU"/>
        </w:rPr>
        <w:t xml:space="preserve">ах инвестиционной фазы проекта  </w:t>
      </w:r>
      <w:r w:rsidRPr="00721830">
        <w:rPr>
          <w:rFonts w:ascii="Times New Roman" w:hAnsi="Times New Roman"/>
          <w:sz w:val="20"/>
          <w:szCs w:val="20"/>
          <w:lang w:eastAsia="ru-RU"/>
        </w:rPr>
        <w:t>с поквартальной разбивкой (таблица 1).</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4.4. График осуществления основных мероприятий, предусмотренных проектом (таблица 2).</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4.5. Описание имеющейся у заявителя материальной базы для реализации проекта, в том числе нал</w:t>
      </w:r>
      <w:r w:rsidR="00721830">
        <w:rPr>
          <w:rFonts w:ascii="Times New Roman" w:hAnsi="Times New Roman"/>
          <w:sz w:val="20"/>
          <w:szCs w:val="20"/>
          <w:lang w:eastAsia="ru-RU"/>
        </w:rPr>
        <w:t xml:space="preserve">ичие производственных площадей  </w:t>
      </w:r>
      <w:r w:rsidRPr="00721830">
        <w:rPr>
          <w:rFonts w:ascii="Times New Roman" w:hAnsi="Times New Roman"/>
          <w:sz w:val="20"/>
          <w:szCs w:val="20"/>
          <w:lang w:eastAsia="ru-RU"/>
        </w:rPr>
        <w:t>и производственного оборудования.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4.6. Требования к организации производства, принятая технология, режим работы, обеспечение экологической и технической безопасности.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5. План производства:</w:t>
      </w:r>
    </w:p>
    <w:p w:rsidR="00324324" w:rsidRPr="00721830" w:rsidRDefault="00324324" w:rsidP="00324324">
      <w:pPr>
        <w:autoSpaceDE w:val="0"/>
        <w:autoSpaceDN w:val="0"/>
        <w:adjustRightInd w:val="0"/>
        <w:spacing w:after="0" w:line="240" w:lineRule="auto"/>
        <w:ind w:firstLine="709"/>
        <w:jc w:val="both"/>
        <w:rPr>
          <w:rFonts w:ascii="Times New Roman" w:hAnsi="Times New Roman"/>
          <w:spacing w:val="-4"/>
          <w:sz w:val="20"/>
          <w:szCs w:val="20"/>
          <w:lang w:eastAsia="ru-RU"/>
        </w:rPr>
      </w:pPr>
      <w:r w:rsidRPr="00721830">
        <w:rPr>
          <w:rFonts w:ascii="Times New Roman" w:hAnsi="Times New Roman"/>
          <w:spacing w:val="-4"/>
          <w:sz w:val="20"/>
          <w:szCs w:val="20"/>
          <w:lang w:eastAsia="ru-RU"/>
        </w:rPr>
        <w:t>5.1. Программа производства и реализации продукции (услуги) (таблица 3).</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5.4. Численность персонала, затраты на оплату труда и страховые взносы (таблица 3).</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5.5. Структура себестоимости п</w:t>
      </w:r>
      <w:r w:rsidR="00721830">
        <w:rPr>
          <w:rFonts w:ascii="Times New Roman" w:hAnsi="Times New Roman"/>
          <w:sz w:val="20"/>
          <w:szCs w:val="20"/>
          <w:lang w:eastAsia="ru-RU"/>
        </w:rPr>
        <w:t xml:space="preserve">роизводимой продукции (услуги)  </w:t>
      </w:r>
      <w:r w:rsidRPr="00721830">
        <w:rPr>
          <w:rFonts w:ascii="Times New Roman" w:hAnsi="Times New Roman"/>
          <w:sz w:val="20"/>
          <w:szCs w:val="20"/>
          <w:lang w:eastAsia="ru-RU"/>
        </w:rPr>
        <w:t>и ее изменение в результате реализации проекта.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6. План маркетинга: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6.1. Целевые группы покупателей и конечных потребителей продукции (услуги), наличие договоренно</w:t>
      </w:r>
      <w:r w:rsidR="00721830">
        <w:rPr>
          <w:rFonts w:ascii="Times New Roman" w:hAnsi="Times New Roman"/>
          <w:sz w:val="20"/>
          <w:szCs w:val="20"/>
          <w:lang w:eastAsia="ru-RU"/>
        </w:rPr>
        <w:t xml:space="preserve">стей и соглашений о намерениях  </w:t>
      </w:r>
      <w:r w:rsidRPr="00721830">
        <w:rPr>
          <w:rFonts w:ascii="Times New Roman" w:hAnsi="Times New Roman"/>
          <w:sz w:val="20"/>
          <w:szCs w:val="20"/>
          <w:lang w:eastAsia="ru-RU"/>
        </w:rPr>
        <w:t>с потенциальными покупателями.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w:t>
      </w:r>
      <w:r w:rsidR="00721830">
        <w:rPr>
          <w:rFonts w:ascii="Times New Roman" w:hAnsi="Times New Roman"/>
          <w:sz w:val="20"/>
          <w:szCs w:val="20"/>
          <w:lang w:eastAsia="ru-RU"/>
        </w:rPr>
        <w:t xml:space="preserve">ти, взаимоотношения с дилерами  </w:t>
      </w:r>
      <w:r w:rsidRPr="00721830">
        <w:rPr>
          <w:rFonts w:ascii="Times New Roman" w:hAnsi="Times New Roman"/>
          <w:sz w:val="20"/>
          <w:szCs w:val="20"/>
          <w:lang w:eastAsia="ru-RU"/>
        </w:rPr>
        <w:t>и другими посредниками.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6.3. Обоснование объема затрат, связанных с реализацией продукции (предоставлением услуги), в том числе</w:t>
      </w:r>
      <w:r w:rsidR="00721830">
        <w:rPr>
          <w:rFonts w:ascii="Times New Roman" w:hAnsi="Times New Roman"/>
          <w:sz w:val="20"/>
          <w:szCs w:val="20"/>
          <w:lang w:eastAsia="ru-RU"/>
        </w:rPr>
        <w:t xml:space="preserve"> программа организации рекламы  </w:t>
      </w:r>
      <w:r w:rsidRPr="00721830">
        <w:rPr>
          <w:rFonts w:ascii="Times New Roman" w:hAnsi="Times New Roman"/>
          <w:sz w:val="20"/>
          <w:szCs w:val="20"/>
          <w:lang w:eastAsia="ru-RU"/>
        </w:rPr>
        <w:t>и примерные затраты на ее реализацию.</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6.4. Описание основных конкурентов, создающих аналогичную продукцию (услугу), с указанием сильных и слабых сторон каждого.</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6.5. Организация пред- и послепродажного сервиса.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6.6. Ценовая политика, в том числе сравнение своих цен и качест</w:t>
      </w:r>
      <w:r w:rsidR="00721830" w:rsidRPr="00721830">
        <w:rPr>
          <w:rFonts w:ascii="Times New Roman" w:hAnsi="Times New Roman"/>
          <w:sz w:val="20"/>
          <w:szCs w:val="20"/>
          <w:lang w:eastAsia="ru-RU"/>
        </w:rPr>
        <w:t xml:space="preserve">ва </w:t>
      </w:r>
      <w:r w:rsidRPr="00721830">
        <w:rPr>
          <w:rFonts w:ascii="Times New Roman" w:hAnsi="Times New Roman"/>
          <w:sz w:val="20"/>
          <w:szCs w:val="20"/>
          <w:lang w:eastAsia="ru-RU"/>
        </w:rPr>
        <w:t>с ценами и качеством конкурентов.</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6.7. Конкурентные преимущества продукции (услуги).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7. Финансовый план:</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lastRenderedPageBreak/>
        <w:t>7.1. Основные допущения и нормативы для финансово-экономических расчетов (расчетный срок проекта, цены при</w:t>
      </w:r>
      <w:r w:rsidR="00721830">
        <w:rPr>
          <w:rFonts w:ascii="Times New Roman" w:hAnsi="Times New Roman"/>
          <w:sz w:val="20"/>
          <w:szCs w:val="20"/>
          <w:lang w:eastAsia="ru-RU"/>
        </w:rPr>
        <w:t xml:space="preserve">обретения основных видов сырья  </w:t>
      </w:r>
      <w:r w:rsidRPr="00721830">
        <w:rPr>
          <w:rFonts w:ascii="Times New Roman" w:hAnsi="Times New Roman"/>
          <w:sz w:val="20"/>
          <w:szCs w:val="20"/>
          <w:lang w:eastAsia="ru-RU"/>
        </w:rPr>
        <w:t>и материалов, тарифы на энергоресурсы, ставки налогов и страховых взносов, ставка дисконтирования и т.д.), применяемые подходы.</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7.2. Стоимость проекта в раз</w:t>
      </w:r>
      <w:r w:rsidR="00721830">
        <w:rPr>
          <w:rFonts w:ascii="Times New Roman" w:hAnsi="Times New Roman"/>
          <w:sz w:val="20"/>
          <w:szCs w:val="20"/>
          <w:lang w:eastAsia="ru-RU"/>
        </w:rPr>
        <w:t xml:space="preserve">резе источников финансирования  </w:t>
      </w:r>
      <w:r w:rsidRPr="00721830">
        <w:rPr>
          <w:rFonts w:ascii="Times New Roman" w:hAnsi="Times New Roman"/>
          <w:sz w:val="20"/>
          <w:szCs w:val="20"/>
          <w:lang w:eastAsia="ru-RU"/>
        </w:rPr>
        <w:t xml:space="preserve">с указанием конкретного вида привлекаемого источника, существенных условий его привлечения, соотнесение привлекаемых источников </w:t>
      </w:r>
      <w:r w:rsidRPr="00721830">
        <w:rPr>
          <w:rFonts w:ascii="Times New Roman" w:hAnsi="Times New Roman"/>
          <w:sz w:val="20"/>
          <w:szCs w:val="20"/>
          <w:lang w:eastAsia="ru-RU"/>
        </w:rPr>
        <w:br/>
        <w:t>с конкретными направлениями инвестиционных затрат (таблица 1).</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7.4. План денежных поступлений и выплат по предприятию в целом (таблица 5) и по выделенному проекту (таблица 6).</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8. Оценка эффективности проекта: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8.1. Оценка экономической эффективности (таблица 7):</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чистый доход;</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чистый дисконтированный доход;</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внутренняя норма доходности;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срок окупаемости (таблица 7.1);</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индекс доходности дисконтированных инвестиций;</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потребность в финансировании;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экономическая добавленная стоимость;</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ввод основных фондов на 1 рубль инвестиций.</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8.2. Оценка бюджетной и социальной эффективности (таблица 8):</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информация о форме, сумме требуемой государственной поддержки;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дополнительные налоговые платежи от реализации проекта во все уровни бюджетной системы и в консолидированный бюджет края;</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бюджетный эффект от реализации проекта (за период и нарастающим итогом с начала реализации проекта);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количество создаваемых и сохраненных рабочих мест;</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отношение фонда оплаты труда, возникающего в результате реализации проекта, к сумме предоставляемой госуда</w:t>
      </w:r>
      <w:r w:rsidR="00721830">
        <w:rPr>
          <w:rFonts w:ascii="Times New Roman" w:hAnsi="Times New Roman"/>
          <w:sz w:val="20"/>
          <w:szCs w:val="20"/>
          <w:lang w:eastAsia="ru-RU"/>
        </w:rPr>
        <w:t xml:space="preserve">рственной поддержки (за период  </w:t>
      </w:r>
      <w:r w:rsidRPr="00721830">
        <w:rPr>
          <w:rFonts w:ascii="Times New Roman" w:hAnsi="Times New Roman"/>
          <w:sz w:val="20"/>
          <w:szCs w:val="20"/>
          <w:lang w:eastAsia="ru-RU"/>
        </w:rPr>
        <w:t>и нарастающим итогом с начала реализации проекта);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косвенные эффекты от реализации проекта (иные положительные социально-экономические аспекты).</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b/>
          <w:bCs/>
          <w:sz w:val="20"/>
          <w:szCs w:val="20"/>
          <w:lang w:eastAsia="ru-RU"/>
        </w:rPr>
      </w:pPr>
      <w:r w:rsidRPr="00721830">
        <w:rPr>
          <w:rFonts w:ascii="Times New Roman" w:hAnsi="Times New Roman"/>
          <w:b/>
          <w:bCs/>
          <w:sz w:val="20"/>
          <w:szCs w:val="20"/>
          <w:lang w:eastAsia="ru-RU"/>
        </w:rPr>
        <w:t>9. Анализ рисков:</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9.1. Качественный анализ всех возможных рисков, с которыми может столкнуться заявитель в ходе реализации п</w:t>
      </w:r>
      <w:r w:rsidR="00721830">
        <w:rPr>
          <w:rFonts w:ascii="Times New Roman" w:hAnsi="Times New Roman"/>
          <w:sz w:val="20"/>
          <w:szCs w:val="20"/>
          <w:lang w:eastAsia="ru-RU"/>
        </w:rPr>
        <w:t xml:space="preserve">роекта, а также анализ степени  </w:t>
      </w:r>
      <w:r w:rsidRPr="00721830">
        <w:rPr>
          <w:rFonts w:ascii="Times New Roman" w:hAnsi="Times New Roman"/>
          <w:sz w:val="20"/>
          <w:szCs w:val="20"/>
          <w:lang w:eastAsia="ru-RU"/>
        </w:rPr>
        <w:t xml:space="preserve">их влияния (опасности) на реализацию </w:t>
      </w:r>
      <w:r w:rsidR="00721830">
        <w:rPr>
          <w:rFonts w:ascii="Times New Roman" w:hAnsi="Times New Roman"/>
          <w:sz w:val="20"/>
          <w:szCs w:val="20"/>
          <w:lang w:eastAsia="ru-RU"/>
        </w:rPr>
        <w:t xml:space="preserve">проекта, возможных последствий  </w:t>
      </w:r>
      <w:r w:rsidRPr="00721830">
        <w:rPr>
          <w:rFonts w:ascii="Times New Roman" w:hAnsi="Times New Roman"/>
          <w:sz w:val="20"/>
          <w:szCs w:val="20"/>
          <w:lang w:eastAsia="ru-RU"/>
        </w:rP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риски контрактной схемы;</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технические риски, связанные с реализацией и последующей эксплуатацией проекта;</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рыночные риски;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правовые риски;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риски контрагентов;</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финансовые риски.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9.2. Анализ безубыточности.</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9.3. Анализ чувствительности финансовых результато</w:t>
      </w:r>
      <w:r w:rsidR="00721830">
        <w:rPr>
          <w:rFonts w:ascii="Times New Roman" w:hAnsi="Times New Roman"/>
          <w:sz w:val="20"/>
          <w:szCs w:val="20"/>
          <w:lang w:eastAsia="ru-RU"/>
        </w:rPr>
        <w:t xml:space="preserve">в заявителя  </w:t>
      </w:r>
      <w:r w:rsidRPr="00721830">
        <w:rPr>
          <w:rFonts w:ascii="Times New Roman" w:hAnsi="Times New Roman"/>
          <w:sz w:val="20"/>
          <w:szCs w:val="20"/>
          <w:lang w:eastAsia="ru-RU"/>
        </w:rPr>
        <w:t>к изменению основных параметров проекта (цена реализации продукции, цена на сырье и материалы и т.д.) на момент выхода на полную мощность.</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9.4. Гарантии партнерам, покупателям, инвесторам.</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r w:rsidRPr="00721830">
        <w:rPr>
          <w:rFonts w:ascii="Times New Roman" w:hAnsi="Times New Roman"/>
          <w:sz w:val="20"/>
          <w:szCs w:val="20"/>
          <w:lang w:eastAsia="ru-RU"/>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324324" w:rsidRPr="00721830" w:rsidRDefault="00324324" w:rsidP="00324324">
      <w:pPr>
        <w:autoSpaceDE w:val="0"/>
        <w:autoSpaceDN w:val="0"/>
        <w:adjustRightInd w:val="0"/>
        <w:spacing w:after="0" w:line="240" w:lineRule="auto"/>
        <w:ind w:firstLine="709"/>
        <w:jc w:val="both"/>
        <w:rPr>
          <w:rFonts w:ascii="Times New Roman" w:hAnsi="Times New Roman"/>
          <w:sz w:val="20"/>
          <w:szCs w:val="20"/>
          <w:lang w:eastAsia="ru-RU"/>
        </w:rPr>
      </w:pPr>
    </w:p>
    <w:p w:rsidR="00324324" w:rsidRPr="00721830" w:rsidRDefault="00324324" w:rsidP="00324324">
      <w:pPr>
        <w:autoSpaceDE w:val="0"/>
        <w:autoSpaceDN w:val="0"/>
        <w:adjustRightInd w:val="0"/>
        <w:spacing w:after="0" w:line="240" w:lineRule="auto"/>
        <w:jc w:val="center"/>
        <w:outlineLvl w:val="0"/>
        <w:rPr>
          <w:rFonts w:ascii="Times New Roman" w:hAnsi="Times New Roman"/>
          <w:b/>
          <w:bCs/>
          <w:sz w:val="20"/>
          <w:szCs w:val="20"/>
          <w:lang w:eastAsia="ru-RU"/>
        </w:rPr>
      </w:pPr>
      <w:r w:rsidRPr="00721830">
        <w:rPr>
          <w:rFonts w:ascii="Times New Roman" w:hAnsi="Times New Roman"/>
          <w:b/>
          <w:bCs/>
          <w:sz w:val="20"/>
          <w:szCs w:val="20"/>
          <w:lang w:eastAsia="ru-RU"/>
        </w:rPr>
        <w:t>II. Расчетная часть (таблицы 1–9)</w:t>
      </w:r>
    </w:p>
    <w:p w:rsidR="00324324" w:rsidRPr="00721830" w:rsidRDefault="00324324" w:rsidP="00324324">
      <w:pPr>
        <w:autoSpaceDE w:val="0"/>
        <w:autoSpaceDN w:val="0"/>
        <w:adjustRightInd w:val="0"/>
        <w:spacing w:after="0" w:line="240" w:lineRule="auto"/>
        <w:jc w:val="center"/>
        <w:outlineLvl w:val="0"/>
        <w:rPr>
          <w:rFonts w:ascii="Times New Roman" w:hAnsi="Times New Roman"/>
          <w:bCs/>
          <w:sz w:val="20"/>
          <w:szCs w:val="20"/>
          <w:lang w:eastAsia="ru-RU"/>
        </w:rPr>
      </w:pPr>
    </w:p>
    <w:p w:rsidR="00324324" w:rsidRPr="00721830" w:rsidRDefault="00324324" w:rsidP="00324324">
      <w:pPr>
        <w:autoSpaceDE w:val="0"/>
        <w:autoSpaceDN w:val="0"/>
        <w:adjustRightInd w:val="0"/>
        <w:spacing w:after="0" w:line="240" w:lineRule="auto"/>
        <w:ind w:firstLine="709"/>
        <w:jc w:val="both"/>
        <w:outlineLvl w:val="1"/>
        <w:rPr>
          <w:rFonts w:ascii="Times New Roman" w:hAnsi="Times New Roman"/>
          <w:sz w:val="20"/>
          <w:szCs w:val="20"/>
          <w:lang w:eastAsia="ru-RU"/>
        </w:rPr>
      </w:pPr>
      <w:r w:rsidRPr="00721830">
        <w:rPr>
          <w:rFonts w:ascii="Times New Roman" w:hAnsi="Times New Roman"/>
          <w:bCs/>
          <w:sz w:val="20"/>
          <w:szCs w:val="20"/>
          <w:lang w:eastAsia="ru-RU"/>
        </w:rPr>
        <w:t xml:space="preserve">Таблица 1. Стоимость проекта, источники финансирования и направления инвестиций </w:t>
      </w:r>
      <w:r w:rsidRPr="00721830">
        <w:rPr>
          <w:rFonts w:ascii="Times New Roman" w:hAnsi="Times New Roman"/>
          <w:sz w:val="20"/>
          <w:szCs w:val="20"/>
          <w:lang w:eastAsia="ru-RU"/>
        </w:rPr>
        <w:t>(тыс. рублей).</w:t>
      </w:r>
    </w:p>
    <w:p w:rsidR="00324324" w:rsidRPr="00324324" w:rsidRDefault="00324324" w:rsidP="00324324">
      <w:pPr>
        <w:autoSpaceDE w:val="0"/>
        <w:autoSpaceDN w:val="0"/>
        <w:adjustRightInd w:val="0"/>
        <w:spacing w:after="0" w:line="240" w:lineRule="auto"/>
        <w:jc w:val="both"/>
        <w:outlineLvl w:val="1"/>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22"/>
        <w:gridCol w:w="3988"/>
        <w:gridCol w:w="560"/>
        <w:gridCol w:w="533"/>
        <w:gridCol w:w="233"/>
        <w:gridCol w:w="231"/>
        <w:gridCol w:w="229"/>
        <w:gridCol w:w="529"/>
        <w:gridCol w:w="649"/>
        <w:gridCol w:w="649"/>
        <w:gridCol w:w="649"/>
        <w:gridCol w:w="647"/>
      </w:tblGrid>
      <w:tr w:rsidR="00324324" w:rsidRPr="00721830" w:rsidTr="00721830">
        <w:tc>
          <w:tcPr>
            <w:tcW w:w="236" w:type="pct"/>
            <w:vMerge w:val="restar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 п/п</w:t>
            </w:r>
          </w:p>
        </w:tc>
        <w:tc>
          <w:tcPr>
            <w:tcW w:w="2197" w:type="pct"/>
            <w:gridSpan w:val="2"/>
            <w:vMerge w:val="restar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Показатели</w:t>
            </w:r>
          </w:p>
        </w:tc>
        <w:tc>
          <w:tcPr>
            <w:tcW w:w="293" w:type="pct"/>
            <w:vMerge w:val="restar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Всего</w:t>
            </w:r>
          </w:p>
        </w:tc>
        <w:tc>
          <w:tcPr>
            <w:tcW w:w="919" w:type="pct"/>
            <w:gridSpan w:val="5"/>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20__ год</w:t>
            </w: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20__ год</w:t>
            </w: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20__ год</w:t>
            </w: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20__ год</w:t>
            </w: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20__ год</w:t>
            </w:r>
          </w:p>
        </w:tc>
      </w:tr>
      <w:tr w:rsidR="00324324" w:rsidRPr="00721830" w:rsidTr="00721830">
        <w:tc>
          <w:tcPr>
            <w:tcW w:w="236" w:type="pct"/>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197" w:type="pct"/>
            <w:gridSpan w:val="2"/>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93" w:type="pct"/>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vMerge w:val="restar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всего</w:t>
            </w:r>
          </w:p>
        </w:tc>
        <w:tc>
          <w:tcPr>
            <w:tcW w:w="639" w:type="pct"/>
            <w:gridSpan w:val="4"/>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по кварталам</w:t>
            </w:r>
          </w:p>
        </w:tc>
        <w:tc>
          <w:tcPr>
            <w:tcW w:w="1355" w:type="pct"/>
            <w:gridSpan w:val="4"/>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далее по кварталам</w:t>
            </w:r>
          </w:p>
        </w:tc>
      </w:tr>
      <w:tr w:rsidR="00324324" w:rsidRPr="00721830" w:rsidTr="00721830">
        <w:tc>
          <w:tcPr>
            <w:tcW w:w="236" w:type="pct"/>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197" w:type="pct"/>
            <w:gridSpan w:val="2"/>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93" w:type="pct"/>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vMerge/>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1</w:t>
            </w: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w:t>
            </w: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3</w:t>
            </w: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w:t>
            </w: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всего</w:t>
            </w: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всего</w:t>
            </w: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всего</w:t>
            </w: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всего</w:t>
            </w: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1</w:t>
            </w: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Общий объем инвестиционных затрат</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Распределение по источникам финансирования</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w:t>
            </w: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Собственные средства</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2.1</w:t>
            </w:r>
          </w:p>
        </w:tc>
        <w:tc>
          <w:tcPr>
            <w:tcW w:w="113" w:type="pct"/>
            <w:vMerge w:val="restar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взнос в уставный капитал в денежной форме (выручка от реализации акций)</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2.2</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нераспределенная прибыль</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2.3</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неиспользованная амортизация основных фондов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2.4</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амортизация нематериальных активов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2.5</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результат от продажи основных средств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3</w:t>
            </w: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Заемные и привлеченные средства</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3.1</w:t>
            </w:r>
          </w:p>
        </w:tc>
        <w:tc>
          <w:tcPr>
            <w:tcW w:w="113" w:type="pct"/>
            <w:vMerge w:val="restar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83" w:right="-75"/>
              <w:rPr>
                <w:rFonts w:ascii="Times New Roman" w:hAnsi="Times New Roman"/>
                <w:sz w:val="14"/>
                <w:szCs w:val="14"/>
                <w:lang w:eastAsia="ru-RU"/>
              </w:rPr>
            </w:pPr>
            <w:r w:rsidRPr="00721830">
              <w:rPr>
                <w:rFonts w:ascii="Times New Roman" w:hAnsi="Times New Roman"/>
                <w:sz w:val="14"/>
                <w:szCs w:val="14"/>
                <w:lang w:eastAsia="ru-RU"/>
              </w:rPr>
              <w:t>кредиты банков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3.2</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83" w:right="-75"/>
              <w:rPr>
                <w:rFonts w:ascii="Times New Roman" w:hAnsi="Times New Roman"/>
                <w:sz w:val="14"/>
                <w:szCs w:val="14"/>
                <w:lang w:eastAsia="ru-RU"/>
              </w:rPr>
            </w:pPr>
            <w:r w:rsidRPr="00721830">
              <w:rPr>
                <w:rFonts w:ascii="Times New Roman" w:hAnsi="Times New Roman"/>
                <w:sz w:val="14"/>
                <w:szCs w:val="14"/>
                <w:lang w:eastAsia="ru-RU"/>
              </w:rPr>
              <w:t>средства других организаций (указать конкретный вид источника)</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3.3</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83" w:right="-75"/>
              <w:rPr>
                <w:rFonts w:ascii="Times New Roman" w:hAnsi="Times New Roman"/>
                <w:sz w:val="14"/>
                <w:szCs w:val="14"/>
                <w:lang w:eastAsia="ru-RU"/>
              </w:rPr>
            </w:pPr>
            <w:r w:rsidRPr="00721830">
              <w:rPr>
                <w:rFonts w:ascii="Times New Roman" w:hAnsi="Times New Roman"/>
                <w:sz w:val="14"/>
                <w:szCs w:val="14"/>
                <w:lang w:eastAsia="ru-RU"/>
              </w:rPr>
              <w:t>лизинг</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Распределение по направлениям расходования</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w:t>
            </w: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Капитальные вложения</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4.1</w:t>
            </w:r>
          </w:p>
        </w:tc>
        <w:tc>
          <w:tcPr>
            <w:tcW w:w="113" w:type="pct"/>
            <w:vMerge w:val="restar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69" w:right="-89"/>
              <w:rPr>
                <w:rFonts w:ascii="Times New Roman" w:hAnsi="Times New Roman"/>
                <w:sz w:val="14"/>
                <w:szCs w:val="14"/>
                <w:lang w:eastAsia="ru-RU"/>
              </w:rPr>
            </w:pPr>
            <w:r w:rsidRPr="00721830">
              <w:rPr>
                <w:rFonts w:ascii="Times New Roman" w:hAnsi="Times New Roman"/>
                <w:sz w:val="14"/>
                <w:szCs w:val="14"/>
                <w:lang w:eastAsia="ru-RU"/>
              </w:rPr>
              <w:t>проектно-сметная и разрешительная документация</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4.2</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69" w:right="-89"/>
              <w:rPr>
                <w:rFonts w:ascii="Times New Roman" w:hAnsi="Times New Roman"/>
                <w:sz w:val="14"/>
                <w:szCs w:val="14"/>
                <w:lang w:eastAsia="ru-RU"/>
              </w:rPr>
            </w:pPr>
            <w:r w:rsidRPr="00721830">
              <w:rPr>
                <w:rFonts w:ascii="Times New Roman" w:hAnsi="Times New Roman"/>
                <w:sz w:val="14"/>
                <w:szCs w:val="14"/>
                <w:lang w:eastAsia="ru-RU"/>
              </w:rPr>
              <w:t>строительно- монтажные работы</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4.3</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69" w:right="-89"/>
              <w:rPr>
                <w:rFonts w:ascii="Times New Roman" w:hAnsi="Times New Roman"/>
                <w:sz w:val="14"/>
                <w:szCs w:val="14"/>
                <w:lang w:eastAsia="ru-RU"/>
              </w:rPr>
            </w:pPr>
            <w:r w:rsidRPr="00721830">
              <w:rPr>
                <w:rFonts w:ascii="Times New Roman" w:hAnsi="Times New Roman"/>
                <w:sz w:val="14"/>
                <w:szCs w:val="14"/>
                <w:lang w:eastAsia="ru-RU"/>
              </w:rPr>
              <w:t>приобретение оборудования</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4.4</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69" w:right="-89"/>
              <w:rPr>
                <w:rFonts w:ascii="Times New Roman" w:hAnsi="Times New Roman"/>
                <w:sz w:val="14"/>
                <w:szCs w:val="14"/>
                <w:lang w:eastAsia="ru-RU"/>
              </w:rPr>
            </w:pPr>
            <w:r w:rsidRPr="00721830">
              <w:rPr>
                <w:rFonts w:ascii="Times New Roman" w:hAnsi="Times New Roman"/>
                <w:sz w:val="14"/>
                <w:szCs w:val="14"/>
                <w:lang w:eastAsia="ru-RU"/>
              </w:rPr>
              <w:t>приобретение иных видов основных средств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4.5</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69" w:right="-89"/>
              <w:rPr>
                <w:rFonts w:ascii="Times New Roman" w:hAnsi="Times New Roman"/>
                <w:sz w:val="14"/>
                <w:szCs w:val="14"/>
                <w:lang w:eastAsia="ru-RU"/>
              </w:rPr>
            </w:pPr>
            <w:r w:rsidRPr="00721830">
              <w:rPr>
                <w:rFonts w:ascii="Times New Roman" w:hAnsi="Times New Roman"/>
                <w:sz w:val="14"/>
                <w:szCs w:val="14"/>
                <w:lang w:eastAsia="ru-RU"/>
              </w:rPr>
              <w:t>приобретение земельного участка и его освоение</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5</w:t>
            </w: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Приобретение нематериальных активов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6</w:t>
            </w:r>
          </w:p>
        </w:tc>
        <w:tc>
          <w:tcPr>
            <w:tcW w:w="2197" w:type="pct"/>
            <w:gridSpan w:val="2"/>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Приобретение оборотных средств</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13" w:type="pct"/>
            <w:vMerge w:val="restar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в том числе по видам:</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r w:rsidR="00324324" w:rsidRPr="00721830" w:rsidTr="00721830">
        <w:tc>
          <w:tcPr>
            <w:tcW w:w="236"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r w:rsidRPr="00721830">
              <w:rPr>
                <w:rFonts w:ascii="Times New Roman" w:hAnsi="Times New Roman"/>
                <w:sz w:val="14"/>
                <w:szCs w:val="14"/>
                <w:lang w:eastAsia="ru-RU"/>
              </w:rPr>
              <w:t>6.1</w:t>
            </w:r>
          </w:p>
        </w:tc>
        <w:tc>
          <w:tcPr>
            <w:tcW w:w="113" w:type="pct"/>
            <w:vMerge/>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p>
        </w:tc>
        <w:tc>
          <w:tcPr>
            <w:tcW w:w="2084" w:type="pct"/>
            <w:shd w:val="clear" w:color="auto" w:fill="auto"/>
          </w:tcPr>
          <w:p w:rsidR="00324324" w:rsidRPr="00721830" w:rsidRDefault="00324324" w:rsidP="00324324">
            <w:pPr>
              <w:spacing w:after="0" w:line="240" w:lineRule="auto"/>
              <w:ind w:left="-70" w:right="-61"/>
              <w:rPr>
                <w:rFonts w:ascii="Times New Roman" w:hAnsi="Times New Roman"/>
                <w:sz w:val="14"/>
                <w:szCs w:val="14"/>
                <w:lang w:eastAsia="ru-RU"/>
              </w:rPr>
            </w:pPr>
            <w:r w:rsidRPr="00721830">
              <w:rPr>
                <w:rFonts w:ascii="Times New Roman" w:hAnsi="Times New Roman"/>
                <w:sz w:val="14"/>
                <w:szCs w:val="14"/>
                <w:lang w:eastAsia="ru-RU"/>
              </w:rPr>
              <w:t>…</w:t>
            </w:r>
          </w:p>
        </w:tc>
        <w:tc>
          <w:tcPr>
            <w:tcW w:w="293"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2"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1"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120"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277"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9"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c>
          <w:tcPr>
            <w:tcW w:w="338" w:type="pct"/>
            <w:shd w:val="clear" w:color="auto" w:fill="auto"/>
          </w:tcPr>
          <w:p w:rsidR="00324324" w:rsidRPr="00721830" w:rsidRDefault="00324324" w:rsidP="00324324">
            <w:pPr>
              <w:spacing w:after="0" w:line="240" w:lineRule="auto"/>
              <w:ind w:left="-70" w:right="-61"/>
              <w:jc w:val="center"/>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outlineLvl w:val="1"/>
        <w:rPr>
          <w:rFonts w:ascii="Times New Roman" w:hAnsi="Times New Roman"/>
          <w:bCs/>
          <w:sz w:val="28"/>
          <w:szCs w:val="28"/>
          <w:lang w:eastAsia="ru-RU"/>
        </w:rPr>
      </w:pPr>
    </w:p>
    <w:p w:rsidR="00324324" w:rsidRPr="00B56554" w:rsidRDefault="00324324" w:rsidP="00324324">
      <w:pPr>
        <w:autoSpaceDE w:val="0"/>
        <w:autoSpaceDN w:val="0"/>
        <w:adjustRightInd w:val="0"/>
        <w:spacing w:after="0" w:line="240" w:lineRule="auto"/>
        <w:ind w:firstLine="709"/>
        <w:jc w:val="center"/>
        <w:outlineLvl w:val="1"/>
        <w:rPr>
          <w:rFonts w:ascii="Times New Roman" w:hAnsi="Times New Roman"/>
          <w:bCs/>
          <w:sz w:val="20"/>
          <w:szCs w:val="28"/>
          <w:lang w:eastAsia="ru-RU"/>
        </w:rPr>
      </w:pPr>
      <w:r w:rsidRPr="00B56554">
        <w:rPr>
          <w:rFonts w:ascii="Times New Roman" w:hAnsi="Times New Roman"/>
          <w:bCs/>
          <w:sz w:val="20"/>
          <w:szCs w:val="28"/>
          <w:lang w:eastAsia="ru-RU"/>
        </w:rPr>
        <w:t>Таблица 2. График реализации проекта.</w:t>
      </w:r>
    </w:p>
    <w:p w:rsidR="00324324" w:rsidRPr="00324324" w:rsidRDefault="00324324" w:rsidP="00324324">
      <w:pPr>
        <w:autoSpaceDE w:val="0"/>
        <w:autoSpaceDN w:val="0"/>
        <w:adjustRightInd w:val="0"/>
        <w:spacing w:after="0" w:line="240" w:lineRule="auto"/>
        <w:jc w:val="center"/>
        <w:outlineLvl w:val="1"/>
        <w:rPr>
          <w:rFonts w:ascii="Times New Roman" w:hAnsi="Times New Roman"/>
          <w:bCs/>
          <w:sz w:val="28"/>
          <w:szCs w:val="28"/>
          <w:lang w:eastAsia="ru-RU"/>
        </w:rPr>
      </w:pPr>
    </w:p>
    <w:tbl>
      <w:tblPr>
        <w:tblW w:w="5147"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73"/>
        <w:gridCol w:w="14"/>
        <w:gridCol w:w="6334"/>
        <w:gridCol w:w="201"/>
        <w:gridCol w:w="1036"/>
        <w:gridCol w:w="238"/>
        <w:gridCol w:w="1273"/>
        <w:gridCol w:w="282"/>
      </w:tblGrid>
      <w:tr w:rsidR="00324324" w:rsidRPr="00B56554" w:rsidTr="00166FDD">
        <w:trPr>
          <w:trHeight w:val="20"/>
        </w:trPr>
        <w:tc>
          <w:tcPr>
            <w:tcW w:w="247"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 п/п</w:t>
            </w:r>
          </w:p>
        </w:tc>
        <w:tc>
          <w:tcPr>
            <w:tcW w:w="3317"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Мероприятие</w:t>
            </w:r>
          </w:p>
        </w:tc>
        <w:tc>
          <w:tcPr>
            <w:tcW w:w="647"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Сумма</w:t>
            </w:r>
          </w:p>
        </w:tc>
        <w:tc>
          <w:tcPr>
            <w:tcW w:w="789"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Период (квартал, год)</w:t>
            </w:r>
          </w:p>
        </w:tc>
      </w:tr>
      <w:tr w:rsidR="00324324" w:rsidRPr="00B56554" w:rsidTr="00166FDD">
        <w:tblPrEx>
          <w:tblBorders>
            <w:bottom w:val="single" w:sz="4" w:space="0" w:color="auto"/>
          </w:tblBorders>
        </w:tblPrEx>
        <w:trPr>
          <w:gridAfter w:val="1"/>
          <w:wAfter w:w="143" w:type="pct"/>
          <w:trHeight w:val="20"/>
          <w:tblHeader/>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2</w:t>
            </w:r>
          </w:p>
        </w:tc>
        <w:tc>
          <w:tcPr>
            <w:tcW w:w="628"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3</w:t>
            </w:r>
          </w:p>
        </w:tc>
        <w:tc>
          <w:tcPr>
            <w:tcW w:w="766" w:type="pct"/>
            <w:gridSpan w:val="2"/>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4</w:t>
            </w:r>
          </w:p>
        </w:tc>
      </w:tr>
      <w:tr w:rsidR="00324324" w:rsidRPr="00B56554" w:rsidTr="00166FDD">
        <w:tblPrEx>
          <w:tblBorders>
            <w:bottom w:val="single" w:sz="4" w:space="0" w:color="auto"/>
          </w:tblBorders>
        </w:tblPrEx>
        <w:trPr>
          <w:gridAfter w:val="1"/>
          <w:wAfter w:w="143" w:type="pct"/>
          <w:trHeight w:val="20"/>
        </w:trPr>
        <w:tc>
          <w:tcPr>
            <w:tcW w:w="4857" w:type="pct"/>
            <w:gridSpan w:val="7"/>
            <w:shd w:val="clear" w:color="auto" w:fill="auto"/>
          </w:tcPr>
          <w:p w:rsidR="00324324" w:rsidRPr="00B56554" w:rsidRDefault="00324324" w:rsidP="00324324">
            <w:pPr>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Фаза концептуального проектирования</w:t>
            </w: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Ситуационный анализ</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2</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Оценка проекта</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4857" w:type="pct"/>
            <w:gridSpan w:val="7"/>
            <w:shd w:val="clear" w:color="auto" w:fill="auto"/>
          </w:tcPr>
          <w:p w:rsidR="00324324" w:rsidRPr="00B56554" w:rsidRDefault="00324324" w:rsidP="00324324">
            <w:pPr>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Инвестиционная фаза</w:t>
            </w: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3</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Выбор земельного участка, аренда земли</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4</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Проектно-изыскательские работы</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5</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Выбор подрядчика, подписание контракта</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6</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Строительство (по каждому объекту в отдельности согласно этапам или очередям)</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7</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Поставка оборудования</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8</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Установка оборудования</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9</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hanging="12"/>
              <w:rPr>
                <w:rFonts w:ascii="Times New Roman" w:hAnsi="Times New Roman"/>
                <w:sz w:val="14"/>
                <w:szCs w:val="14"/>
                <w:lang w:eastAsia="ru-RU"/>
              </w:rPr>
            </w:pPr>
            <w:r w:rsidRPr="00B56554">
              <w:rPr>
                <w:rFonts w:ascii="Times New Roman" w:hAnsi="Times New Roman"/>
                <w:sz w:val="14"/>
                <w:szCs w:val="14"/>
                <w:lang w:eastAsia="ru-RU"/>
              </w:rPr>
              <w:t>Ввод в эксплуатацию полного комплекса создаваемых, реконструируемых, приобретаемых по проекту объектов</w:t>
            </w:r>
          </w:p>
        </w:tc>
        <w:tc>
          <w:tcPr>
            <w:tcW w:w="628"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4857" w:type="pct"/>
            <w:gridSpan w:val="7"/>
            <w:shd w:val="clear" w:color="auto" w:fill="auto"/>
          </w:tcPr>
          <w:p w:rsidR="00324324" w:rsidRPr="00B56554" w:rsidRDefault="00324324" w:rsidP="00324324">
            <w:pPr>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Производственная фаза</w:t>
            </w: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10</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Первоначальное продвижение на рынок</w:t>
            </w:r>
          </w:p>
        </w:tc>
        <w:tc>
          <w:tcPr>
            <w:tcW w:w="628" w:type="pct"/>
            <w:gridSpan w:val="2"/>
            <w:shd w:val="clear" w:color="auto" w:fill="auto"/>
          </w:tcPr>
          <w:p w:rsidR="00324324" w:rsidRPr="00B56554" w:rsidRDefault="00324324" w:rsidP="00324324">
            <w:pPr>
              <w:autoSpaceDE w:val="0"/>
              <w:autoSpaceDN w:val="0"/>
              <w:adjustRightInd w:val="0"/>
              <w:spacing w:after="0" w:line="240" w:lineRule="auto"/>
              <w:ind w:left="-70" w:right="-50" w:firstLine="3"/>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11</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Наем персонала</w:t>
            </w:r>
          </w:p>
        </w:tc>
        <w:tc>
          <w:tcPr>
            <w:tcW w:w="628" w:type="pct"/>
            <w:gridSpan w:val="2"/>
            <w:shd w:val="clear" w:color="auto" w:fill="auto"/>
          </w:tcPr>
          <w:p w:rsidR="00324324" w:rsidRPr="00B56554" w:rsidRDefault="00324324" w:rsidP="00324324">
            <w:pPr>
              <w:autoSpaceDE w:val="0"/>
              <w:autoSpaceDN w:val="0"/>
              <w:adjustRightInd w:val="0"/>
              <w:spacing w:after="0" w:line="240" w:lineRule="auto"/>
              <w:ind w:left="-70" w:right="-50" w:firstLine="3"/>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12</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Обучение персонала</w:t>
            </w:r>
          </w:p>
        </w:tc>
        <w:tc>
          <w:tcPr>
            <w:tcW w:w="628" w:type="pct"/>
            <w:gridSpan w:val="2"/>
            <w:shd w:val="clear" w:color="auto" w:fill="auto"/>
          </w:tcPr>
          <w:p w:rsidR="00324324" w:rsidRPr="00B56554" w:rsidRDefault="00324324" w:rsidP="00324324">
            <w:pPr>
              <w:autoSpaceDE w:val="0"/>
              <w:autoSpaceDN w:val="0"/>
              <w:adjustRightInd w:val="0"/>
              <w:spacing w:after="0" w:line="240" w:lineRule="auto"/>
              <w:ind w:left="-70" w:right="-50" w:firstLine="3"/>
              <w:jc w:val="center"/>
              <w:rPr>
                <w:rFonts w:ascii="Times New Roman" w:hAnsi="Times New Roman"/>
                <w:sz w:val="14"/>
                <w:szCs w:val="14"/>
                <w:lang w:eastAsia="ru-RU"/>
              </w:rPr>
            </w:pP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13</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Запуск производства</w:t>
            </w:r>
          </w:p>
        </w:tc>
        <w:tc>
          <w:tcPr>
            <w:tcW w:w="628" w:type="pct"/>
            <w:gridSpan w:val="2"/>
            <w:shd w:val="clear" w:color="auto" w:fill="auto"/>
          </w:tcPr>
          <w:p w:rsidR="00324324" w:rsidRPr="00B56554" w:rsidRDefault="00324324" w:rsidP="00324324">
            <w:pPr>
              <w:autoSpaceDE w:val="0"/>
              <w:autoSpaceDN w:val="0"/>
              <w:adjustRightInd w:val="0"/>
              <w:spacing w:after="0" w:line="240" w:lineRule="auto"/>
              <w:ind w:left="-70" w:right="-50" w:firstLine="3"/>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r w:rsidR="00324324" w:rsidRPr="00B56554" w:rsidTr="00166FDD">
        <w:tblPrEx>
          <w:tblBorders>
            <w:bottom w:val="single" w:sz="4" w:space="0" w:color="auto"/>
          </w:tblBorders>
        </w:tblPrEx>
        <w:trPr>
          <w:gridAfter w:val="1"/>
          <w:wAfter w:w="143" w:type="pct"/>
          <w:trHeight w:val="20"/>
        </w:trPr>
        <w:tc>
          <w:tcPr>
            <w:tcW w:w="240" w:type="pct"/>
            <w:shd w:val="clear" w:color="auto" w:fill="auto"/>
          </w:tcPr>
          <w:p w:rsidR="00324324" w:rsidRPr="00B56554" w:rsidRDefault="00324324" w:rsidP="00324324">
            <w:pPr>
              <w:autoSpaceDE w:val="0"/>
              <w:autoSpaceDN w:val="0"/>
              <w:adjustRightInd w:val="0"/>
              <w:spacing w:after="0" w:line="240" w:lineRule="auto"/>
              <w:ind w:left="-70" w:right="-50"/>
              <w:jc w:val="center"/>
              <w:rPr>
                <w:rFonts w:ascii="Times New Roman" w:hAnsi="Times New Roman"/>
                <w:sz w:val="14"/>
                <w:szCs w:val="14"/>
                <w:lang w:eastAsia="ru-RU"/>
              </w:rPr>
            </w:pPr>
            <w:r w:rsidRPr="00B56554">
              <w:rPr>
                <w:rFonts w:ascii="Times New Roman" w:hAnsi="Times New Roman"/>
                <w:sz w:val="14"/>
                <w:szCs w:val="14"/>
                <w:lang w:eastAsia="ru-RU"/>
              </w:rPr>
              <w:t>14</w:t>
            </w:r>
          </w:p>
        </w:tc>
        <w:tc>
          <w:tcPr>
            <w:tcW w:w="3222" w:type="pct"/>
            <w:gridSpan w:val="2"/>
            <w:shd w:val="clear" w:color="auto" w:fill="auto"/>
          </w:tcPr>
          <w:p w:rsidR="00324324" w:rsidRPr="00B56554" w:rsidRDefault="00324324" w:rsidP="00324324">
            <w:pPr>
              <w:autoSpaceDE w:val="0"/>
              <w:autoSpaceDN w:val="0"/>
              <w:adjustRightInd w:val="0"/>
              <w:spacing w:after="0" w:line="240" w:lineRule="auto"/>
              <w:ind w:left="-70" w:right="-50"/>
              <w:rPr>
                <w:rFonts w:ascii="Times New Roman" w:hAnsi="Times New Roman"/>
                <w:sz w:val="14"/>
                <w:szCs w:val="14"/>
                <w:lang w:eastAsia="ru-RU"/>
              </w:rPr>
            </w:pPr>
            <w:r w:rsidRPr="00B56554">
              <w:rPr>
                <w:rFonts w:ascii="Times New Roman" w:hAnsi="Times New Roman"/>
                <w:sz w:val="14"/>
                <w:szCs w:val="14"/>
                <w:lang w:eastAsia="ru-RU"/>
              </w:rPr>
              <w:t>Выход на полную производственную мощность</w:t>
            </w:r>
          </w:p>
        </w:tc>
        <w:tc>
          <w:tcPr>
            <w:tcW w:w="628" w:type="pct"/>
            <w:gridSpan w:val="2"/>
            <w:shd w:val="clear" w:color="auto" w:fill="auto"/>
          </w:tcPr>
          <w:p w:rsidR="00324324" w:rsidRPr="00B56554" w:rsidRDefault="00324324" w:rsidP="00324324">
            <w:pPr>
              <w:autoSpaceDE w:val="0"/>
              <w:autoSpaceDN w:val="0"/>
              <w:adjustRightInd w:val="0"/>
              <w:spacing w:after="0" w:line="240" w:lineRule="auto"/>
              <w:ind w:left="-70" w:right="-50" w:firstLine="3"/>
              <w:jc w:val="center"/>
              <w:rPr>
                <w:rFonts w:ascii="Times New Roman" w:hAnsi="Times New Roman"/>
                <w:sz w:val="14"/>
                <w:szCs w:val="14"/>
                <w:lang w:eastAsia="ru-RU"/>
              </w:rPr>
            </w:pPr>
            <w:r w:rsidRPr="00B56554">
              <w:rPr>
                <w:rFonts w:ascii="Times New Roman" w:hAnsi="Times New Roman"/>
                <w:sz w:val="14"/>
                <w:szCs w:val="14"/>
                <w:lang w:eastAsia="ru-RU"/>
              </w:rPr>
              <w:t>х</w:t>
            </w:r>
          </w:p>
        </w:tc>
        <w:tc>
          <w:tcPr>
            <w:tcW w:w="766" w:type="pct"/>
            <w:gridSpan w:val="2"/>
            <w:shd w:val="clear" w:color="auto" w:fill="auto"/>
          </w:tcPr>
          <w:p w:rsidR="00324324" w:rsidRPr="00B56554" w:rsidRDefault="00324324" w:rsidP="00324324">
            <w:pPr>
              <w:spacing w:after="0" w:line="240" w:lineRule="auto"/>
              <w:ind w:left="-70" w:right="-50"/>
              <w:jc w:val="center"/>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ind w:firstLine="540"/>
        <w:jc w:val="both"/>
        <w:rPr>
          <w:rFonts w:ascii="Times New Roman" w:hAnsi="Times New Roman"/>
          <w:sz w:val="28"/>
          <w:szCs w:val="28"/>
          <w:lang w:eastAsia="ru-RU"/>
        </w:rPr>
      </w:pPr>
    </w:p>
    <w:p w:rsidR="00324324" w:rsidRPr="00B56554" w:rsidRDefault="00324324" w:rsidP="00324324">
      <w:pPr>
        <w:autoSpaceDE w:val="0"/>
        <w:autoSpaceDN w:val="0"/>
        <w:adjustRightInd w:val="0"/>
        <w:spacing w:after="0" w:line="240" w:lineRule="auto"/>
        <w:ind w:firstLine="709"/>
        <w:jc w:val="center"/>
        <w:outlineLvl w:val="1"/>
        <w:rPr>
          <w:rFonts w:ascii="Times New Roman" w:hAnsi="Times New Roman"/>
          <w:sz w:val="20"/>
          <w:szCs w:val="28"/>
          <w:lang w:eastAsia="ru-RU"/>
        </w:rPr>
      </w:pPr>
      <w:r w:rsidRPr="00B56554">
        <w:rPr>
          <w:rFonts w:ascii="Times New Roman" w:hAnsi="Times New Roman"/>
          <w:bCs/>
          <w:sz w:val="20"/>
          <w:szCs w:val="28"/>
          <w:lang w:eastAsia="ru-RU"/>
        </w:rPr>
        <w:t xml:space="preserve">Таблица 3. Финансовые результаты с учетом производственной программы (по предприятию в целом) </w:t>
      </w:r>
      <w:r w:rsidRPr="00B56554">
        <w:rPr>
          <w:rFonts w:ascii="Times New Roman" w:hAnsi="Times New Roman"/>
          <w:sz w:val="20"/>
          <w:szCs w:val="28"/>
          <w:lang w:eastAsia="ru-RU"/>
        </w:rPr>
        <w:t>(тыс. рублей).</w:t>
      </w:r>
    </w:p>
    <w:p w:rsidR="00324324" w:rsidRPr="00324324" w:rsidRDefault="00324324" w:rsidP="00324324">
      <w:pPr>
        <w:autoSpaceDE w:val="0"/>
        <w:autoSpaceDN w:val="0"/>
        <w:adjustRightInd w:val="0"/>
        <w:spacing w:after="0" w:line="240" w:lineRule="auto"/>
        <w:outlineLvl w:val="1"/>
        <w:rPr>
          <w:rFonts w:ascii="Times New Roman" w:hAnsi="Times New Roman"/>
          <w:sz w:val="28"/>
          <w:szCs w:val="28"/>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435"/>
        <w:gridCol w:w="4697"/>
        <w:gridCol w:w="578"/>
        <w:gridCol w:w="540"/>
        <w:gridCol w:w="240"/>
        <w:gridCol w:w="239"/>
        <w:gridCol w:w="239"/>
        <w:gridCol w:w="239"/>
        <w:gridCol w:w="540"/>
        <w:gridCol w:w="540"/>
        <w:gridCol w:w="540"/>
        <w:gridCol w:w="540"/>
      </w:tblGrid>
      <w:tr w:rsidR="00324324" w:rsidRPr="00B56554" w:rsidTr="00166FDD">
        <w:trPr>
          <w:trHeight w:val="20"/>
        </w:trPr>
        <w:tc>
          <w:tcPr>
            <w:tcW w:w="485" w:type="dxa"/>
            <w:vMerge w:val="restart"/>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 п/п</w:t>
            </w:r>
          </w:p>
        </w:tc>
        <w:tc>
          <w:tcPr>
            <w:tcW w:w="5132" w:type="dxa"/>
            <w:gridSpan w:val="2"/>
            <w:vMerge w:val="restart"/>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Показатели</w:t>
            </w:r>
          </w:p>
        </w:tc>
        <w:tc>
          <w:tcPr>
            <w:tcW w:w="578" w:type="dxa"/>
            <w:vMerge w:val="restart"/>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Всего</w:t>
            </w:r>
          </w:p>
        </w:tc>
        <w:tc>
          <w:tcPr>
            <w:tcW w:w="1497" w:type="dxa"/>
            <w:gridSpan w:val="5"/>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20__ год</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20__ год</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20__ год</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20__ год</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20__ год</w:t>
            </w:r>
          </w:p>
        </w:tc>
      </w:tr>
      <w:tr w:rsidR="00324324" w:rsidRPr="00B56554" w:rsidTr="00166FDD">
        <w:trPr>
          <w:trHeight w:val="20"/>
        </w:trPr>
        <w:tc>
          <w:tcPr>
            <w:tcW w:w="485" w:type="dxa"/>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78" w:type="dxa"/>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vMerge w:val="restart"/>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всего</w:t>
            </w:r>
          </w:p>
        </w:tc>
        <w:tc>
          <w:tcPr>
            <w:tcW w:w="957" w:type="dxa"/>
            <w:gridSpan w:val="4"/>
            <w:tcBorders>
              <w:bottom w:val="single" w:sz="4" w:space="0" w:color="auto"/>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по кварталам</w:t>
            </w:r>
          </w:p>
        </w:tc>
        <w:tc>
          <w:tcPr>
            <w:tcW w:w="2160" w:type="dxa"/>
            <w:gridSpan w:val="4"/>
            <w:tcBorders>
              <w:bottom w:val="single" w:sz="4" w:space="0" w:color="auto"/>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далее по кварталам</w:t>
            </w:r>
          </w:p>
        </w:tc>
      </w:tr>
      <w:tr w:rsidR="00324324" w:rsidRPr="00B56554" w:rsidTr="00166FDD">
        <w:trPr>
          <w:trHeight w:val="20"/>
        </w:trPr>
        <w:tc>
          <w:tcPr>
            <w:tcW w:w="485" w:type="dxa"/>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78" w:type="dxa"/>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vMerge/>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w:t>
            </w:r>
          </w:p>
        </w:tc>
        <w:tc>
          <w:tcPr>
            <w:tcW w:w="239"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w:t>
            </w:r>
          </w:p>
        </w:tc>
        <w:tc>
          <w:tcPr>
            <w:tcW w:w="239"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3</w:t>
            </w:r>
          </w:p>
        </w:tc>
        <w:tc>
          <w:tcPr>
            <w:tcW w:w="239"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4</w:t>
            </w:r>
          </w:p>
        </w:tc>
        <w:tc>
          <w:tcPr>
            <w:tcW w:w="540"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всего</w:t>
            </w:r>
          </w:p>
        </w:tc>
        <w:tc>
          <w:tcPr>
            <w:tcW w:w="540"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всего</w:t>
            </w:r>
          </w:p>
        </w:tc>
        <w:tc>
          <w:tcPr>
            <w:tcW w:w="540"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всего</w:t>
            </w:r>
          </w:p>
        </w:tc>
        <w:tc>
          <w:tcPr>
            <w:tcW w:w="540" w:type="dxa"/>
            <w:tcBorders>
              <w:bottom w:val="nil"/>
            </w:tcBorders>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всего</w:t>
            </w:r>
          </w:p>
        </w:tc>
      </w:tr>
      <w:tr w:rsidR="00324324" w:rsidRPr="00B56554" w:rsidTr="00166FDD">
        <w:trPr>
          <w:trHeight w:val="20"/>
          <w:tblHeader/>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w:t>
            </w:r>
          </w:p>
        </w:tc>
        <w:tc>
          <w:tcPr>
            <w:tcW w:w="5132" w:type="dxa"/>
            <w:gridSpan w:val="2"/>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4</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4</w:t>
            </w: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w:t>
            </w: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6</w:t>
            </w: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7</w:t>
            </w: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8</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9</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10</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11</w:t>
            </w: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12</w:t>
            </w: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w:t>
            </w:r>
          </w:p>
        </w:tc>
        <w:tc>
          <w:tcPr>
            <w:tcW w:w="9367" w:type="dxa"/>
            <w:gridSpan w:val="1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Производство и реализация продукции</w:t>
            </w: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1.1</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Объем производства в натуральном выражении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shd w:val="clear" w:color="auto" w:fill="auto"/>
          </w:tcPr>
          <w:p w:rsidR="00324324" w:rsidRPr="00B56554" w:rsidRDefault="00324324" w:rsidP="00324324">
            <w:pPr>
              <w:spacing w:after="0" w:line="240" w:lineRule="auto"/>
              <w:ind w:left="-107" w:right="-106"/>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1.2</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Объем реализации в натуральном выражении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shd w:val="clear" w:color="auto" w:fill="auto"/>
          </w:tcPr>
          <w:p w:rsidR="00324324" w:rsidRPr="00B56554" w:rsidRDefault="00324324" w:rsidP="00324324">
            <w:pPr>
              <w:spacing w:after="0" w:line="240" w:lineRule="auto"/>
              <w:ind w:left="-107" w:right="-106"/>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1.3</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Цена реализации за единицу продукции (с НДС)</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shd w:val="clear" w:color="auto" w:fill="auto"/>
          </w:tcPr>
          <w:p w:rsidR="00324324" w:rsidRPr="00B56554" w:rsidRDefault="00324324" w:rsidP="00324324">
            <w:pPr>
              <w:spacing w:after="0" w:line="240" w:lineRule="auto"/>
              <w:ind w:left="-107" w:right="-106"/>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1.4</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Выручка от реализации продукции с НДС (п. 1.2 x п. 1.3)</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shd w:val="clear" w:color="auto" w:fill="auto"/>
          </w:tcPr>
          <w:p w:rsidR="00324324" w:rsidRPr="00B56554" w:rsidRDefault="00324324" w:rsidP="00324324">
            <w:pPr>
              <w:spacing w:after="0" w:line="240" w:lineRule="auto"/>
              <w:ind w:left="-149"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2</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Общая выручка от реализации продукции с НДС</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3</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 xml:space="preserve">НДС, акцизы, пошлины и иные обязательные платежи </w:t>
            </w:r>
            <w:r w:rsidRPr="00B56554">
              <w:rPr>
                <w:rFonts w:ascii="Times New Roman" w:hAnsi="Times New Roman"/>
                <w:sz w:val="14"/>
                <w:szCs w:val="14"/>
                <w:lang w:eastAsia="ru-RU"/>
              </w:rPr>
              <w:br/>
              <w:t>от реализации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4</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Общая выручка-нетто от реализации продукции</w:t>
            </w:r>
          </w:p>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 2 – п. 3)</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Общие затраты на производство и сбыт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5.1</w:t>
            </w:r>
          </w:p>
        </w:tc>
        <w:tc>
          <w:tcPr>
            <w:tcW w:w="435" w:type="dxa"/>
            <w:vMerge w:val="restart"/>
            <w:shd w:val="clear" w:color="auto" w:fill="auto"/>
          </w:tcPr>
          <w:p w:rsidR="00324324" w:rsidRPr="00B56554" w:rsidRDefault="00324324" w:rsidP="00324324">
            <w:pPr>
              <w:spacing w:after="0" w:line="240" w:lineRule="auto"/>
              <w:ind w:left="-107" w:right="-11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материальные затраты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сырье, материалы и комплектующие</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затраты на топливо и энергию</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w:t>
            </w:r>
          </w:p>
        </w:tc>
        <w:tc>
          <w:tcPr>
            <w:tcW w:w="9367" w:type="dxa"/>
            <w:gridSpan w:val="1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Численность персонала, затраты на оплату труда и страховые взносы</w:t>
            </w: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5.2.1</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Численность персонала (по состоянию на конец периода)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07" w:right="-97"/>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категориям работников:</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непосредственно занятые производством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служащие и ИТР, непосредственно не связанные с производством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аппарата управления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занятые сбытом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5.2.2</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Среднемесячная заработная плата на одного работающего</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35" w:right="-11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категориям работников:</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непосредственно занятые производством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служащие и ИТР, непосредственно не связанные с производством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аппарата управления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занятые сбытом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5.2.3</w:t>
            </w:r>
          </w:p>
        </w:tc>
        <w:tc>
          <w:tcPr>
            <w:tcW w:w="5132" w:type="dxa"/>
            <w:gridSpan w:val="2"/>
            <w:shd w:val="clear" w:color="auto" w:fill="auto"/>
          </w:tcPr>
          <w:p w:rsidR="00324324" w:rsidRPr="00B56554" w:rsidRDefault="00324324" w:rsidP="00324324">
            <w:pPr>
              <w:autoSpaceDE w:val="0"/>
              <w:autoSpaceDN w:val="0"/>
              <w:adjustRightInd w:val="0"/>
              <w:spacing w:after="0" w:line="240" w:lineRule="auto"/>
              <w:ind w:left="-70" w:right="-61" w:firstLine="11"/>
              <w:rPr>
                <w:rFonts w:ascii="Times New Roman" w:hAnsi="Times New Roman"/>
                <w:sz w:val="14"/>
                <w:szCs w:val="14"/>
                <w:lang w:eastAsia="ru-RU"/>
              </w:rPr>
            </w:pPr>
            <w:r w:rsidRPr="00B56554">
              <w:rPr>
                <w:rFonts w:ascii="Times New Roman" w:hAnsi="Times New Roman"/>
                <w:sz w:val="14"/>
                <w:szCs w:val="14"/>
                <w:lang w:eastAsia="ru-RU"/>
              </w:rPr>
              <w:t>Затраты на оплату труда (п. 4.2.1 x п. 4.2.2)</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07" w:right="-11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категориям работников:</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непосредственно занятые производством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служащие и ИТР, непосредственно не связанные с производством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аппарата управления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занятые сбытом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5.2.4</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35" w:right="-11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категориям работников:</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рабочие, непосредственно занятые производством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 xml:space="preserve">рабочие, служащие и ИТР, непосредственно </w:t>
            </w:r>
            <w:r w:rsidRPr="00B56554">
              <w:rPr>
                <w:rFonts w:ascii="Times New Roman" w:hAnsi="Times New Roman"/>
                <w:sz w:val="14"/>
                <w:szCs w:val="14"/>
                <w:lang w:eastAsia="ru-RU"/>
              </w:rPr>
              <w:br/>
              <w:t>не связанные с производством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аппарата управления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сотрудники, занятые сбытом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5.2.5</w:t>
            </w:r>
          </w:p>
        </w:tc>
        <w:tc>
          <w:tcPr>
            <w:tcW w:w="435" w:type="dxa"/>
            <w:vMerge w:val="restart"/>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затраты на оплату труда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5.2.6</w:t>
            </w: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отчисления на социальные нужды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5.3</w:t>
            </w:r>
          </w:p>
        </w:tc>
        <w:tc>
          <w:tcPr>
            <w:tcW w:w="9367" w:type="dxa"/>
            <w:gridSpan w:val="1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Основные фонды и нематериальные активы, амортизационные отчисления</w:t>
            </w: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5.3.1</w:t>
            </w:r>
          </w:p>
        </w:tc>
        <w:tc>
          <w:tcPr>
            <w:tcW w:w="5132" w:type="dxa"/>
            <w:gridSpan w:val="2"/>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Вводимые основные фонды и нематериальные активы по проекту</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Первоначальная стоимость (нарастающим итогом)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92" w:right="-159"/>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здания и сооружения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машины и оборудование</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транспортные средства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основные средства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нематериальные активы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Амортизационные отчисления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здания и сооружения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машины и оборудование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транспортные средства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 xml:space="preserve">прочие основные средства (норма амортизации </w:t>
            </w:r>
            <w:r w:rsidRPr="00B56554">
              <w:rPr>
                <w:rFonts w:ascii="Times New Roman" w:hAnsi="Times New Roman"/>
                <w:sz w:val="14"/>
                <w:szCs w:val="14"/>
                <w:lang w:eastAsia="ru-RU"/>
              </w:rPr>
              <w:br/>
              <w:t>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нематериальные активы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Остаточная стоимость (на конец периода)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49" w:right="-148"/>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здания и сооружения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машины и оборудование</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транспортные средства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основные средства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нематериальные активы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5.3.2</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Существующие основные фонды и нематериальные активы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Амортизационные отчисления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07" w:right="-106"/>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здания и сооружения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машины и оборудование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транспортные средства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 xml:space="preserve">прочие основные средства (норма амортизации </w:t>
            </w:r>
            <w:r w:rsidRPr="00B56554">
              <w:rPr>
                <w:rFonts w:ascii="Times New Roman" w:hAnsi="Times New Roman"/>
                <w:sz w:val="14"/>
                <w:szCs w:val="14"/>
                <w:lang w:eastAsia="ru-RU"/>
              </w:rPr>
              <w:br/>
              <w:t>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нематериальные активы (норма амортизации в год – ...%)</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Остаточная стоимость (на конец периода)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val="restart"/>
            <w:shd w:val="clear" w:color="auto" w:fill="auto"/>
          </w:tcPr>
          <w:p w:rsidR="00324324" w:rsidRPr="00B56554" w:rsidRDefault="00324324" w:rsidP="00324324">
            <w:pPr>
              <w:spacing w:after="0" w:line="240" w:lineRule="auto"/>
              <w:ind w:left="-135" w:right="-176"/>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 том числе по видам: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здания и сооружения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машины и оборудование</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транспортные средства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основные средства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нематериальные активы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5.3.3</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Амортизационные отчисления в целом по предприятию</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5.3.4</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 xml:space="preserve">Остаточная стоимость основных фондов и нематериальных активов в целом по предприятию </w:t>
            </w:r>
            <w:r w:rsidRPr="00B56554">
              <w:rPr>
                <w:rFonts w:ascii="Times New Roman" w:hAnsi="Times New Roman"/>
                <w:sz w:val="14"/>
                <w:szCs w:val="14"/>
                <w:lang w:eastAsia="ru-RU"/>
              </w:rPr>
              <w:br/>
              <w:t>(на конец периода)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5.4</w:t>
            </w:r>
          </w:p>
        </w:tc>
        <w:tc>
          <w:tcPr>
            <w:tcW w:w="435" w:type="dxa"/>
            <w:shd w:val="clear" w:color="auto" w:fill="auto"/>
          </w:tcPr>
          <w:p w:rsidR="00324324" w:rsidRPr="00B56554" w:rsidRDefault="00324324" w:rsidP="00324324">
            <w:pPr>
              <w:spacing w:after="0" w:line="240" w:lineRule="auto"/>
              <w:ind w:left="-107" w:right="-106"/>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амортизационные отчисления</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vMerge w:val="restart"/>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5.5</w:t>
            </w:r>
          </w:p>
        </w:tc>
        <w:tc>
          <w:tcPr>
            <w:tcW w:w="435" w:type="dxa"/>
            <w:vMerge w:val="restart"/>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налоги и сборы, включаемые в себестоимость продукции</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vMerge/>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транспортный налог</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vMerge/>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земельный налог (арендные платежи за землю)</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vMerge/>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плата за негативное воздействие на окружающую среду</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vMerge/>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налог на добычу полезных ископаемых</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5.6</w:t>
            </w:r>
          </w:p>
        </w:tc>
        <w:tc>
          <w:tcPr>
            <w:tcW w:w="435"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затраты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6</w:t>
            </w:r>
          </w:p>
        </w:tc>
        <w:tc>
          <w:tcPr>
            <w:tcW w:w="5132" w:type="dxa"/>
            <w:gridSpan w:val="2"/>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НДС, акцизы, уплачиваемые по материалам, топливу, энергии, комплектующим и проч.</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7</w:t>
            </w:r>
          </w:p>
        </w:tc>
        <w:tc>
          <w:tcPr>
            <w:tcW w:w="5132" w:type="dxa"/>
            <w:gridSpan w:val="2"/>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Общие затраты на производство и сбыт продукции без учета НДС и акцизов (п. 4 – п. 5)</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8</w:t>
            </w:r>
          </w:p>
        </w:tc>
        <w:tc>
          <w:tcPr>
            <w:tcW w:w="5132" w:type="dxa"/>
            <w:gridSpan w:val="2"/>
            <w:shd w:val="clear" w:color="auto" w:fill="auto"/>
          </w:tcPr>
          <w:p w:rsidR="00324324" w:rsidRPr="00B5655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Налоги и сборы, относимые на финансовый результат</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8.1</w:t>
            </w:r>
          </w:p>
        </w:tc>
        <w:tc>
          <w:tcPr>
            <w:tcW w:w="435" w:type="dxa"/>
            <w:vMerge w:val="restart"/>
            <w:shd w:val="clear" w:color="auto" w:fill="auto"/>
          </w:tcPr>
          <w:p w:rsidR="00324324" w:rsidRPr="00B56554" w:rsidRDefault="00324324" w:rsidP="00324324">
            <w:pPr>
              <w:spacing w:after="0" w:line="240" w:lineRule="auto"/>
              <w:ind w:left="-93" w:right="-134"/>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налог на имущество организаций</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lastRenderedPageBreak/>
              <w:t>9</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доходы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9.1</w:t>
            </w:r>
          </w:p>
        </w:tc>
        <w:tc>
          <w:tcPr>
            <w:tcW w:w="435" w:type="dxa"/>
            <w:vMerge w:val="restart"/>
            <w:shd w:val="clear" w:color="auto" w:fill="auto"/>
          </w:tcPr>
          <w:p w:rsidR="00324324" w:rsidRPr="00B56554" w:rsidRDefault="00324324" w:rsidP="00324324">
            <w:pPr>
              <w:spacing w:after="0" w:line="240" w:lineRule="auto"/>
              <w:ind w:left="-135" w:right="-106"/>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государственная поддержка в форме субсидий</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9.2</w:t>
            </w:r>
          </w:p>
        </w:tc>
        <w:tc>
          <w:tcPr>
            <w:tcW w:w="435"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доходы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10.</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Прочие расходы</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10.1</w:t>
            </w:r>
          </w:p>
        </w:tc>
        <w:tc>
          <w:tcPr>
            <w:tcW w:w="435" w:type="dxa"/>
            <w:vMerge w:val="restart"/>
            <w:shd w:val="clear" w:color="auto" w:fill="auto"/>
          </w:tcPr>
          <w:p w:rsidR="00324324" w:rsidRPr="00B56554" w:rsidRDefault="00324324" w:rsidP="00324324">
            <w:pPr>
              <w:spacing w:after="0" w:line="240" w:lineRule="auto"/>
              <w:ind w:left="-149" w:right="-134"/>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выплата процентов по привлеченным кредитам и займам</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435" w:type="dxa"/>
            <w:vMerge/>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p>
        </w:tc>
        <w:tc>
          <w:tcPr>
            <w:tcW w:w="4697" w:type="dxa"/>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11</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Прибыль (убыток) до налогообложения (п. 4 – п. 7 – п. 8 + п. 9 – п. 10)</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12</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Налог на прибыль организаций (п. 11 x ставка налога)</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r w:rsidR="00324324" w:rsidRPr="00B56554" w:rsidTr="00166FDD">
        <w:trPr>
          <w:trHeight w:val="20"/>
        </w:trPr>
        <w:tc>
          <w:tcPr>
            <w:tcW w:w="485"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r w:rsidRPr="00B56554">
              <w:rPr>
                <w:rFonts w:ascii="Times New Roman" w:hAnsi="Times New Roman"/>
                <w:sz w:val="14"/>
                <w:szCs w:val="14"/>
                <w:lang w:eastAsia="ru-RU"/>
              </w:rPr>
              <w:t>13</w:t>
            </w:r>
          </w:p>
        </w:tc>
        <w:tc>
          <w:tcPr>
            <w:tcW w:w="5132" w:type="dxa"/>
            <w:gridSpan w:val="2"/>
            <w:shd w:val="clear" w:color="auto" w:fill="auto"/>
          </w:tcPr>
          <w:p w:rsidR="00324324" w:rsidRPr="00B56554" w:rsidRDefault="00324324" w:rsidP="00324324">
            <w:pPr>
              <w:spacing w:after="0" w:line="240" w:lineRule="auto"/>
              <w:ind w:left="-70" w:right="-61"/>
              <w:rPr>
                <w:rFonts w:ascii="Times New Roman" w:hAnsi="Times New Roman"/>
                <w:sz w:val="14"/>
                <w:szCs w:val="14"/>
                <w:lang w:eastAsia="ru-RU"/>
              </w:rPr>
            </w:pPr>
            <w:r w:rsidRPr="00B56554">
              <w:rPr>
                <w:rFonts w:ascii="Times New Roman" w:hAnsi="Times New Roman"/>
                <w:sz w:val="14"/>
                <w:szCs w:val="14"/>
                <w:lang w:eastAsia="ru-RU"/>
              </w:rPr>
              <w:t>Чистая прибыль (убыток) (п. 11 – п. 12)</w:t>
            </w:r>
          </w:p>
        </w:tc>
        <w:tc>
          <w:tcPr>
            <w:tcW w:w="578"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239"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c>
          <w:tcPr>
            <w:tcW w:w="540" w:type="dxa"/>
            <w:shd w:val="clear" w:color="auto" w:fill="auto"/>
          </w:tcPr>
          <w:p w:rsidR="00324324" w:rsidRPr="00B56554" w:rsidRDefault="00324324" w:rsidP="00324324">
            <w:pPr>
              <w:spacing w:after="0" w:line="240" w:lineRule="auto"/>
              <w:ind w:left="-70" w:right="-61"/>
              <w:jc w:val="center"/>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outlineLvl w:val="1"/>
        <w:rPr>
          <w:rFonts w:ascii="Times New Roman" w:hAnsi="Times New Roman"/>
          <w:bCs/>
          <w:sz w:val="28"/>
          <w:szCs w:val="28"/>
          <w:lang w:eastAsia="ru-RU"/>
        </w:rPr>
      </w:pPr>
    </w:p>
    <w:p w:rsidR="00324324" w:rsidRPr="00324324" w:rsidRDefault="00324324" w:rsidP="00324324">
      <w:pPr>
        <w:autoSpaceDE w:val="0"/>
        <w:autoSpaceDN w:val="0"/>
        <w:adjustRightInd w:val="0"/>
        <w:spacing w:after="0" w:line="240" w:lineRule="auto"/>
        <w:ind w:firstLine="709"/>
        <w:jc w:val="center"/>
        <w:outlineLvl w:val="1"/>
        <w:rPr>
          <w:rFonts w:ascii="Times New Roman" w:hAnsi="Times New Roman"/>
          <w:sz w:val="20"/>
          <w:szCs w:val="28"/>
          <w:lang w:eastAsia="ru-RU"/>
        </w:rPr>
      </w:pPr>
      <w:r w:rsidRPr="00324324">
        <w:rPr>
          <w:rFonts w:ascii="Times New Roman" w:hAnsi="Times New Roman"/>
          <w:bCs/>
          <w:sz w:val="20"/>
          <w:szCs w:val="28"/>
          <w:lang w:eastAsia="ru-RU"/>
        </w:rPr>
        <w:t xml:space="preserve">Таблица 4. Финансовые результаты с учетом производственной программы (по выделенному проекту) </w:t>
      </w:r>
      <w:r w:rsidRPr="00324324">
        <w:rPr>
          <w:rFonts w:ascii="Times New Roman" w:hAnsi="Times New Roman"/>
          <w:sz w:val="20"/>
          <w:szCs w:val="28"/>
          <w:lang w:eastAsia="ru-RU"/>
        </w:rPr>
        <w:t>(тыс. рублей).</w:t>
      </w:r>
    </w:p>
    <w:p w:rsidR="00324324" w:rsidRPr="00324324" w:rsidRDefault="00324324" w:rsidP="00324324">
      <w:pPr>
        <w:autoSpaceDE w:val="0"/>
        <w:autoSpaceDN w:val="0"/>
        <w:adjustRightInd w:val="0"/>
        <w:spacing w:after="0" w:line="240" w:lineRule="auto"/>
        <w:ind w:firstLine="709"/>
        <w:jc w:val="both"/>
        <w:outlineLvl w:val="1"/>
        <w:rPr>
          <w:rFonts w:ascii="Times New Roman" w:hAnsi="Times New Roman"/>
          <w:sz w:val="28"/>
          <w:szCs w:val="28"/>
          <w:lang w:eastAsia="ru-RU"/>
        </w:rPr>
      </w:pP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320"/>
        <w:gridCol w:w="20"/>
        <w:gridCol w:w="324"/>
        <w:gridCol w:w="4469"/>
        <w:gridCol w:w="193"/>
        <w:gridCol w:w="358"/>
        <w:gridCol w:w="219"/>
        <w:gridCol w:w="297"/>
        <w:gridCol w:w="236"/>
        <w:gridCol w:w="16"/>
        <w:gridCol w:w="225"/>
        <w:gridCol w:w="27"/>
        <w:gridCol w:w="209"/>
        <w:gridCol w:w="36"/>
        <w:gridCol w:w="236"/>
        <w:gridCol w:w="322"/>
        <w:gridCol w:w="298"/>
        <w:gridCol w:w="218"/>
        <w:gridCol w:w="321"/>
        <w:gridCol w:w="195"/>
        <w:gridCol w:w="344"/>
        <w:gridCol w:w="172"/>
        <w:gridCol w:w="367"/>
        <w:gridCol w:w="149"/>
        <w:gridCol w:w="390"/>
      </w:tblGrid>
      <w:tr w:rsidR="00324324" w:rsidRPr="00324324" w:rsidTr="00166FDD">
        <w:tc>
          <w:tcPr>
            <w:tcW w:w="355" w:type="dxa"/>
            <w:gridSpan w:val="2"/>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 п/п</w:t>
            </w:r>
          </w:p>
        </w:tc>
        <w:tc>
          <w:tcPr>
            <w:tcW w:w="5032" w:type="dxa"/>
            <w:gridSpan w:val="4"/>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Показатели</w:t>
            </w:r>
          </w:p>
        </w:tc>
        <w:tc>
          <w:tcPr>
            <w:tcW w:w="578" w:type="dxa"/>
            <w:gridSpan w:val="2"/>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1870" w:type="dxa"/>
            <w:gridSpan w:val="10"/>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540"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540"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540"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540"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r>
      <w:tr w:rsidR="00324324" w:rsidRPr="00324324" w:rsidTr="00166FDD">
        <w:tc>
          <w:tcPr>
            <w:tcW w:w="355" w:type="dxa"/>
            <w:gridSpan w:val="2"/>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032" w:type="dxa"/>
            <w:gridSpan w:val="4"/>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78" w:type="dxa"/>
            <w:gridSpan w:val="2"/>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40" w:type="dxa"/>
            <w:gridSpan w:val="3"/>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1330" w:type="dxa"/>
            <w:gridSpan w:val="7"/>
            <w:tcBorders>
              <w:bottom w:val="single" w:sz="4" w:space="0" w:color="auto"/>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 кварталам</w:t>
            </w:r>
          </w:p>
        </w:tc>
        <w:tc>
          <w:tcPr>
            <w:tcW w:w="2160" w:type="dxa"/>
            <w:gridSpan w:val="8"/>
            <w:tcBorders>
              <w:bottom w:val="single" w:sz="4" w:space="0" w:color="auto"/>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далее по кварталам</w:t>
            </w:r>
          </w:p>
        </w:tc>
      </w:tr>
      <w:tr w:rsidR="00324324" w:rsidRPr="00324324" w:rsidTr="00166FDD">
        <w:tc>
          <w:tcPr>
            <w:tcW w:w="355" w:type="dxa"/>
            <w:gridSpan w:val="2"/>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032" w:type="dxa"/>
            <w:gridSpan w:val="4"/>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78" w:type="dxa"/>
            <w:gridSpan w:val="2"/>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40" w:type="dxa"/>
            <w:gridSpan w:val="3"/>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36"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36"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36" w:type="dxa"/>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622"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540"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540"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540"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540" w:type="dxa"/>
            <w:gridSpan w:val="2"/>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r>
      <w:tr w:rsidR="00324324" w:rsidRPr="00324324" w:rsidTr="00166FDD">
        <w:trPr>
          <w:gridBefore w:val="1"/>
          <w:gridAfter w:val="1"/>
          <w:wBefore w:w="34" w:type="dxa"/>
          <w:wAfter w:w="391" w:type="dxa"/>
          <w:tblHeader/>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48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Объем производства в натуральном выражении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Объем реализации в натуральном выражении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Цена реализации за единицу продукции (с НДС)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Выручка от реализации продукции с НДС по проекту</w:t>
            </w:r>
          </w:p>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 2 x п. 3)</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НДС, акцизы, пошлины и иные обязательные платежи от реализации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Выручка-нетто от реализации продукции по проекту</w:t>
            </w:r>
          </w:p>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 4 – п. 5)</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Затраты на производство и сбыт продукции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Справочно:</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7.1</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Численность персонала по проекту (по состоянию на конец периода)</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vMerge w:val="restar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категориям работников:</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рабочие, непосредственно занятые производством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рабочие, служащие и ИТР, непосредственно не связанные с производством</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сотрудники аппарата управления</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25" w:type="dxa"/>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4492" w:type="dxa"/>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сотрудники, занятые сбытом продукции</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7.2</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Затраты на оплату труда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7.3</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firstLine="11"/>
              <w:rPr>
                <w:rFonts w:ascii="Times New Roman" w:hAnsi="Times New Roman"/>
                <w:sz w:val="14"/>
                <w:szCs w:val="14"/>
                <w:lang w:eastAsia="ru-RU"/>
              </w:rPr>
            </w:pPr>
            <w:r w:rsidRPr="00324324">
              <w:rPr>
                <w:rFonts w:ascii="Times New Roman" w:hAnsi="Times New Roman"/>
                <w:sz w:val="14"/>
                <w:szCs w:val="14"/>
                <w:lang w:eastAsia="ru-RU"/>
              </w:rPr>
              <w:t>Среднемесячная заработная плата на одного работающего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7.4</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firstLine="11"/>
              <w:rPr>
                <w:rFonts w:ascii="Times New Roman" w:hAnsi="Times New Roman"/>
                <w:sz w:val="14"/>
                <w:szCs w:val="14"/>
                <w:lang w:eastAsia="ru-RU"/>
              </w:rPr>
            </w:pPr>
            <w:r w:rsidRPr="00324324">
              <w:rPr>
                <w:rFonts w:ascii="Times New Roman" w:hAnsi="Times New Roman"/>
                <w:sz w:val="14"/>
                <w:szCs w:val="14"/>
                <w:lang w:eastAsia="ru-RU"/>
              </w:rPr>
              <w:t>Остаточная стоимость вводимых основных фондов и нематериальных активов (на конец периода)</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7.5</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Лизинговые платежи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7.6</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Плата за арендованное имущество по проекту</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НДС, акцизы, уплачиваемые по материалам, топливу, энергии, комплектующим и проч.</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Общие затраты на производство и сбыт продукции без учета НДС и акцизов по проекту (п. 7 – п. 8)</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Налоги и сборы, относимые на финансовый результат по проекту (в том числе налог на имущество)</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4817" w:type="dxa"/>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доходы по проекту (в том числе государственная поддержка)</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расходы по проекту (в том числе выплата процентов по привлеченным в рамках проекта кредитам и займам)</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13</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Прибыль (убыток) до налогообложения (п. 6 – п. 9 – п. 10 + п. 11 – п. 12)</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14</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прибыль организаций (п. 13 x ставка налога)</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rPr>
          <w:gridBefore w:val="1"/>
          <w:gridAfter w:val="1"/>
          <w:wBefore w:w="34" w:type="dxa"/>
          <w:wAfter w:w="391" w:type="dxa"/>
        </w:trPr>
        <w:tc>
          <w:tcPr>
            <w:tcW w:w="342"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15</w:t>
            </w:r>
          </w:p>
        </w:tc>
        <w:tc>
          <w:tcPr>
            <w:tcW w:w="4817" w:type="dxa"/>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Чистая прибыль (убыток) (п. 13 – п. 14)</w:t>
            </w:r>
          </w:p>
        </w:tc>
        <w:tc>
          <w:tcPr>
            <w:tcW w:w="553"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26"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95" w:type="dxa"/>
            <w:gridSpan w:val="3"/>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517" w:type="dxa"/>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outlineLvl w:val="1"/>
        <w:rPr>
          <w:rFonts w:ascii="Times New Roman" w:hAnsi="Times New Roman"/>
          <w:bCs/>
          <w:sz w:val="20"/>
          <w:szCs w:val="28"/>
          <w:lang w:eastAsia="ru-RU"/>
        </w:rPr>
      </w:pPr>
    </w:p>
    <w:p w:rsidR="00324324" w:rsidRPr="00324324" w:rsidRDefault="00324324" w:rsidP="00324324">
      <w:pPr>
        <w:autoSpaceDE w:val="0"/>
        <w:autoSpaceDN w:val="0"/>
        <w:adjustRightInd w:val="0"/>
        <w:spacing w:after="0" w:line="240" w:lineRule="auto"/>
        <w:ind w:firstLine="709"/>
        <w:jc w:val="center"/>
        <w:outlineLvl w:val="1"/>
        <w:rPr>
          <w:rFonts w:ascii="Times New Roman" w:hAnsi="Times New Roman"/>
          <w:sz w:val="20"/>
          <w:szCs w:val="28"/>
          <w:lang w:eastAsia="ru-RU"/>
        </w:rPr>
      </w:pPr>
      <w:r w:rsidRPr="00324324">
        <w:rPr>
          <w:rFonts w:ascii="Times New Roman" w:hAnsi="Times New Roman"/>
          <w:bCs/>
          <w:sz w:val="20"/>
          <w:szCs w:val="28"/>
          <w:lang w:eastAsia="ru-RU"/>
        </w:rPr>
        <w:t xml:space="preserve">Таблица 5. План денежных поступлений и выплат (по предприятию </w:t>
      </w:r>
      <w:r w:rsidRPr="00324324">
        <w:rPr>
          <w:rFonts w:ascii="Times New Roman" w:hAnsi="Times New Roman"/>
          <w:bCs/>
          <w:sz w:val="20"/>
          <w:szCs w:val="28"/>
          <w:lang w:eastAsia="ru-RU"/>
        </w:rPr>
        <w:br/>
        <w:t xml:space="preserve">в целом) </w:t>
      </w:r>
      <w:r w:rsidRPr="00324324">
        <w:rPr>
          <w:rFonts w:ascii="Times New Roman" w:hAnsi="Times New Roman"/>
          <w:sz w:val="20"/>
          <w:szCs w:val="28"/>
          <w:lang w:eastAsia="ru-RU"/>
        </w:rPr>
        <w:t>(тыс. рублей).</w:t>
      </w:r>
    </w:p>
    <w:p w:rsidR="00324324" w:rsidRPr="00324324" w:rsidRDefault="00324324" w:rsidP="00324324">
      <w:pPr>
        <w:autoSpaceDE w:val="0"/>
        <w:autoSpaceDN w:val="0"/>
        <w:adjustRightInd w:val="0"/>
        <w:spacing w:after="0" w:line="240" w:lineRule="auto"/>
        <w:outlineLvl w:val="1"/>
        <w:rPr>
          <w:rFonts w:ascii="Times New Roman" w:hAnsi="Times New Roman"/>
          <w:sz w:val="12"/>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
        <w:gridCol w:w="224"/>
        <w:gridCol w:w="4515"/>
        <w:gridCol w:w="547"/>
        <w:gridCol w:w="515"/>
        <w:gridCol w:w="224"/>
        <w:gridCol w:w="224"/>
        <w:gridCol w:w="224"/>
        <w:gridCol w:w="509"/>
        <w:gridCol w:w="553"/>
        <w:gridCol w:w="553"/>
        <w:gridCol w:w="553"/>
        <w:gridCol w:w="553"/>
      </w:tblGrid>
      <w:tr w:rsidR="00324324" w:rsidRPr="00324324" w:rsidTr="00166FDD">
        <w:tc>
          <w:tcPr>
            <w:tcW w:w="196" w:type="pct"/>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 п/п</w:t>
            </w:r>
          </w:p>
        </w:tc>
        <w:tc>
          <w:tcPr>
            <w:tcW w:w="2476" w:type="pct"/>
            <w:gridSpan w:val="2"/>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Показатели</w:t>
            </w:r>
          </w:p>
        </w:tc>
        <w:tc>
          <w:tcPr>
            <w:tcW w:w="286" w:type="pct"/>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885" w:type="pct"/>
            <w:gridSpan w:val="5"/>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r>
      <w:tr w:rsidR="00324324" w:rsidRPr="00324324" w:rsidTr="00166FDD">
        <w:tc>
          <w:tcPr>
            <w:tcW w:w="196" w:type="pct"/>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476" w:type="pct"/>
            <w:gridSpan w:val="2"/>
            <w:vMerge/>
            <w:tcBorders>
              <w:bottom w:val="nil"/>
            </w:tcBorders>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86" w:type="pct"/>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vMerge w:val="restar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616" w:type="pct"/>
            <w:gridSpan w:val="4"/>
            <w:tcBorders>
              <w:bottom w:val="single" w:sz="4" w:space="0" w:color="auto"/>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 кварталам</w:t>
            </w:r>
          </w:p>
        </w:tc>
        <w:tc>
          <w:tcPr>
            <w:tcW w:w="1158" w:type="pct"/>
            <w:gridSpan w:val="4"/>
            <w:tcBorders>
              <w:bottom w:val="single" w:sz="4" w:space="0" w:color="auto"/>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далее по кварталам</w:t>
            </w:r>
          </w:p>
        </w:tc>
      </w:tr>
      <w:tr w:rsidR="00324324" w:rsidRPr="00324324" w:rsidTr="00166FDD">
        <w:tc>
          <w:tcPr>
            <w:tcW w:w="196" w:type="pct"/>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476" w:type="pct"/>
            <w:gridSpan w:val="2"/>
            <w:vMerge/>
            <w:tcBorders>
              <w:bottom w:val="nil"/>
            </w:tcBorders>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86" w:type="pct"/>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vMerge/>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117"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117"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66"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89"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289"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289"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289" w:type="pct"/>
            <w:tcBorders>
              <w:bottom w:val="nil"/>
            </w:tcBorders>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r>
      <w:tr w:rsidR="00324324" w:rsidRPr="00324324" w:rsidTr="00166FDD">
        <w:trPr>
          <w:tblHeader/>
        </w:trPr>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476" w:type="pct"/>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r>
      <w:tr w:rsidR="00324324" w:rsidRPr="00324324" w:rsidTr="00166FDD">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Операционная деятельность</w:t>
            </w: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Поступления (п. 1.1 + п. 1.2 + п. 1.3)</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Доход от реализации продукции (выручка с НДС, акцизами и проч.)</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доходы от операционной деятельности</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доходы от сдачи имущества в аренду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возмещение НДС на приобретенное оборудование и НДС в строительно-монтажных работах</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1.3</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Государственная поддержка в форме субсидий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 субсидий: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Выплаты (п. 2.1 + п. 2.2 + п. 2.3)</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2.1</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Общие затраты на производство и сбыт продукции </w:t>
            </w:r>
            <w:r w:rsidRPr="00324324">
              <w:rPr>
                <w:rFonts w:ascii="Times New Roman" w:hAnsi="Times New Roman"/>
                <w:sz w:val="14"/>
                <w:szCs w:val="14"/>
                <w:lang w:eastAsia="ru-RU"/>
              </w:rPr>
              <w:br/>
              <w:t>(с НДС, без учета иных налогов и амортизации)</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2.2</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Налоговые платежи в бюджет (без учета возмещения НДС с суммы инвестиционных расходов)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2.3</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Уплата процентов по привлеченным кредитам и займам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каждому кредиту и займу отдельно:</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476"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Денежный поток по операционной деятельности </w:t>
            </w:r>
            <w:r w:rsidRPr="00324324">
              <w:rPr>
                <w:rFonts w:ascii="Times New Roman" w:hAnsi="Times New Roman"/>
                <w:sz w:val="14"/>
                <w:szCs w:val="14"/>
                <w:lang w:eastAsia="ru-RU"/>
              </w:rPr>
              <w:br/>
              <w:t>(п. 1 – п. 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Инвестиционная деятельность</w:t>
            </w: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Поступления (п. 4.1 + п. 4.2)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4.1</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Доход от реализации активов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основные средства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нематериальные активы</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финансовые активы</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4.2</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Доход от вложения средств в активы</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дивиденды</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проценты по депозитам и вкладам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Выплаты (п. 5.1 + п. 5.2 + п. 5.3)</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5.1</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Капитальные вложения</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видам: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проектно-сметная и разрешительная документация</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строительно-монтажные работы</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приобретение оборудования</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приобретение земельного участка и его освоение</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5.2</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Приобретение нематериальных активов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5.3</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Приобретение оборотных средств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Денежный поток по инвестиционной деятельности</w:t>
            </w:r>
          </w:p>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 4 – п. 5)</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Финансовая деятельность</w:t>
            </w: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Поступления (п. 7.1 + п. 7.2 + п. 7.3 + п. 7.4)</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7.1</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Денежные средства на начало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7.2</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Взносы учредителей в уставный капитал в денежной форме (выручка от реализации акций)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7.3</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Привлечение кредитов и займов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каждому кредиту и займу отдельно:</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7.4</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Государственная поддержка в форме взноса в уставный капитал юридических лиц</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Выплаты (п. 8.1 + п. 8.2)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8.1</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Распределение прибыли среди учредителей (выплата дивидендов акционерам)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8.2</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Погашение основного долга по кредитам и займам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 том числе по каждому кредиту и займу отдельно:</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Денежный поток по финансовой деятельности</w:t>
            </w:r>
          </w:p>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 7 – п. 8)</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Чистый денежный поток (п. 3 + п. 6)</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Чистый дисконтированный денежный поток</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35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Справочно: ставка дисконтирования, %</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Общее сальдо денежных потоков (п. 3 + п. 6 + п. 9)</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166FDD">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13</w:t>
            </w:r>
          </w:p>
        </w:tc>
        <w:tc>
          <w:tcPr>
            <w:tcW w:w="2476"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Общее сальдо денежных потоков нарастающим итогом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ind w:firstLine="709"/>
        <w:jc w:val="both"/>
        <w:outlineLvl w:val="1"/>
        <w:rPr>
          <w:rFonts w:ascii="Times New Roman" w:hAnsi="Times New Roman"/>
          <w:bCs/>
          <w:sz w:val="28"/>
          <w:szCs w:val="28"/>
          <w:lang w:eastAsia="ru-RU"/>
        </w:rPr>
      </w:pPr>
    </w:p>
    <w:p w:rsidR="00324324" w:rsidRPr="00324324" w:rsidRDefault="00324324" w:rsidP="00324324">
      <w:pPr>
        <w:autoSpaceDE w:val="0"/>
        <w:autoSpaceDN w:val="0"/>
        <w:adjustRightInd w:val="0"/>
        <w:spacing w:after="0" w:line="240" w:lineRule="auto"/>
        <w:ind w:firstLine="709"/>
        <w:jc w:val="center"/>
        <w:outlineLvl w:val="1"/>
        <w:rPr>
          <w:rFonts w:ascii="Times New Roman" w:hAnsi="Times New Roman"/>
          <w:sz w:val="20"/>
          <w:szCs w:val="28"/>
          <w:lang w:eastAsia="ru-RU"/>
        </w:rPr>
      </w:pPr>
      <w:r w:rsidRPr="00324324">
        <w:rPr>
          <w:rFonts w:ascii="Times New Roman" w:hAnsi="Times New Roman"/>
          <w:bCs/>
          <w:sz w:val="20"/>
          <w:szCs w:val="28"/>
          <w:lang w:eastAsia="ru-RU"/>
        </w:rPr>
        <w:t>Таблица 6. План денежных поступлений и выплат (по выделенному проекту) (</w:t>
      </w:r>
      <w:r w:rsidRPr="00324324">
        <w:rPr>
          <w:rFonts w:ascii="Times New Roman" w:hAnsi="Times New Roman"/>
          <w:sz w:val="20"/>
          <w:szCs w:val="28"/>
          <w:lang w:eastAsia="ru-RU"/>
        </w:rPr>
        <w:t>тыс. рублей).</w:t>
      </w:r>
    </w:p>
    <w:p w:rsidR="00324324" w:rsidRPr="00324324" w:rsidRDefault="00324324" w:rsidP="00324324">
      <w:pPr>
        <w:autoSpaceDE w:val="0"/>
        <w:autoSpaceDN w:val="0"/>
        <w:adjustRightInd w:val="0"/>
        <w:spacing w:after="0" w:line="240" w:lineRule="auto"/>
        <w:jc w:val="center"/>
        <w:outlineLvl w:val="1"/>
        <w:rPr>
          <w:rFonts w:ascii="Times New Roman" w:hAnsi="Times New Roman"/>
          <w:sz w:val="2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334"/>
        <w:gridCol w:w="4085"/>
        <w:gridCol w:w="546"/>
        <w:gridCol w:w="518"/>
        <w:gridCol w:w="222"/>
        <w:gridCol w:w="222"/>
        <w:gridCol w:w="222"/>
        <w:gridCol w:w="592"/>
        <w:gridCol w:w="604"/>
        <w:gridCol w:w="604"/>
        <w:gridCol w:w="604"/>
        <w:gridCol w:w="602"/>
      </w:tblGrid>
      <w:tr w:rsidR="00324324" w:rsidRPr="00324324" w:rsidTr="00324324">
        <w:tc>
          <w:tcPr>
            <w:tcW w:w="218"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 п/п</w:t>
            </w:r>
          </w:p>
        </w:tc>
        <w:tc>
          <w:tcPr>
            <w:tcW w:w="2310" w:type="pct"/>
            <w:gridSpan w:val="2"/>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Показатели</w:t>
            </w:r>
          </w:p>
        </w:tc>
        <w:tc>
          <w:tcPr>
            <w:tcW w:w="286"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922" w:type="pct"/>
            <w:gridSpan w:val="5"/>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r>
      <w:tr w:rsidR="00324324" w:rsidRPr="00324324" w:rsidTr="00324324">
        <w:tc>
          <w:tcPr>
            <w:tcW w:w="218"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310" w:type="pct"/>
            <w:gridSpan w:val="2"/>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86"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651" w:type="pct"/>
            <w:gridSpan w:val="4"/>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 кварталам</w:t>
            </w:r>
          </w:p>
        </w:tc>
        <w:tc>
          <w:tcPr>
            <w:tcW w:w="1264" w:type="pct"/>
            <w:gridSpan w:val="4"/>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далее по кварталам</w:t>
            </w:r>
          </w:p>
        </w:tc>
      </w:tr>
      <w:tr w:rsidR="00212AB7" w:rsidRPr="00324324" w:rsidTr="00324324">
        <w:tc>
          <w:tcPr>
            <w:tcW w:w="218"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310" w:type="pct"/>
            <w:gridSpan w:val="2"/>
            <w:vMerge/>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86"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310" w:type="pct"/>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r>
      <w:tr w:rsidR="00324324" w:rsidRPr="00324324" w:rsidTr="00324324">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Операционная деятельность</w:t>
            </w: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Поступления (п. 1.1 + п. 1.2 + п. 1.3)</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Доход от реализации продукции по проекту (выручка с НДС, акцизами и проч.)</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Прочие доходы от операционной деятельности </w:t>
            </w:r>
            <w:r w:rsidRPr="00324324">
              <w:rPr>
                <w:rFonts w:ascii="Times New Roman" w:hAnsi="Times New Roman"/>
                <w:sz w:val="14"/>
                <w:szCs w:val="14"/>
                <w:lang w:eastAsia="ru-RU"/>
              </w:rPr>
              <w:br/>
              <w:t>по проекту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1.3</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Государственная поддержка в форме субсидий </w:t>
            </w:r>
            <w:r w:rsidRPr="00324324">
              <w:rPr>
                <w:rFonts w:ascii="Times New Roman" w:hAnsi="Times New Roman"/>
                <w:sz w:val="14"/>
                <w:szCs w:val="14"/>
                <w:lang w:eastAsia="ru-RU"/>
              </w:rPr>
              <w:br/>
              <w:t>по проекту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Выплаты (п. 2.1 + п. 2.2 + п. 2.3)</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2.1</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Общие затраты на производство и сбыт продукции </w:t>
            </w:r>
            <w:r w:rsidRPr="00324324">
              <w:rPr>
                <w:rFonts w:ascii="Times New Roman" w:hAnsi="Times New Roman"/>
                <w:sz w:val="14"/>
                <w:szCs w:val="14"/>
                <w:lang w:eastAsia="ru-RU"/>
              </w:rPr>
              <w:br/>
              <w:t>по проекту (с НДС, без учета иных налогов и амортизации)</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2.2</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Налоговые платежи в бюджет в результате реализации проекта (без учета возмещения НДС </w:t>
            </w:r>
            <w:r w:rsidRPr="00324324">
              <w:rPr>
                <w:rFonts w:ascii="Times New Roman" w:hAnsi="Times New Roman"/>
                <w:sz w:val="14"/>
                <w:szCs w:val="14"/>
                <w:lang w:eastAsia="ru-RU"/>
              </w:rPr>
              <w:br/>
              <w:t>с суммы инвестиционных расходов)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2.3</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Уплата процентов по привлеченным кредитам и займам для реализации </w:t>
            </w:r>
            <w:r w:rsidRPr="00324324">
              <w:rPr>
                <w:rFonts w:ascii="Times New Roman" w:hAnsi="Times New Roman"/>
                <w:sz w:val="14"/>
                <w:szCs w:val="14"/>
                <w:lang w:eastAsia="ru-RU"/>
              </w:rPr>
              <w:lastRenderedPageBreak/>
              <w:t>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lastRenderedPageBreak/>
              <w:t>3</w:t>
            </w:r>
          </w:p>
        </w:tc>
        <w:tc>
          <w:tcPr>
            <w:tcW w:w="2310" w:type="pct"/>
            <w:gridSpan w:val="2"/>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Денежный поток по операционной деятельности </w:t>
            </w:r>
            <w:r w:rsidRPr="00324324">
              <w:rPr>
                <w:rFonts w:ascii="Times New Roman" w:hAnsi="Times New Roman"/>
                <w:sz w:val="14"/>
                <w:szCs w:val="14"/>
                <w:lang w:eastAsia="ru-RU"/>
              </w:rPr>
              <w:br/>
              <w:t>(п. 1 – п. 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324324">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Инвестиционная деятельность</w:t>
            </w: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Поступления (п. 4.1)</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4.1</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Доход от реализации активов по проекту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Выплаты (п. 5.1 + п. 5.2 + п. 5.3)</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5.1</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Капитальные вложения по проекту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5.2</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Приобретение нематериальных активов по проекту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5.3</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Приобретение оборотных средств по проекту</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Денежный поток по инвестиционной деятельности</w:t>
            </w:r>
          </w:p>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 4 – п. 5)</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324324">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Финансовая деятельность</w:t>
            </w: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Поступления (п. 7.1 + п. 7.2 + п. 7.3 + п. 7.4)</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7.1</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Денежные средства на начало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7.2</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Взносы учредителей в уставный капитал в денежной форме (выручка от реализации акций) для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7.3</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Привлечение кредитов и займов для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7.4</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Государственная поддержка в форме взноса в уставный капитал юридических лиц для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Выплаты (п. 8.1)</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8.1</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Погашение основного долга по кредитам и займам для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Денежный поток по финансовой деятельности</w:t>
            </w:r>
          </w:p>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 7 – п. 8)</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Чистый денежный поток по проекту (п. 3 + п. 6)</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Чистый дисконтированный денежный поток</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75"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135"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Справочно: ставка дисконтирования, %</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Общее сальдо денежных потоков по проекту (п. 3 + </w:t>
            </w:r>
            <w:r w:rsidRPr="00324324">
              <w:rPr>
                <w:rFonts w:ascii="Times New Roman" w:hAnsi="Times New Roman"/>
                <w:sz w:val="14"/>
                <w:szCs w:val="14"/>
                <w:lang w:eastAsia="ru-RU"/>
              </w:rPr>
              <w:br/>
              <w:t>п. 6 + п. 9)</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324324">
        <w:tc>
          <w:tcPr>
            <w:tcW w:w="21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13</w:t>
            </w:r>
          </w:p>
        </w:tc>
        <w:tc>
          <w:tcPr>
            <w:tcW w:w="2310"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Общее сальдо денежных потоков нарастающим итогом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7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31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jc w:val="both"/>
        <w:outlineLvl w:val="1"/>
        <w:rPr>
          <w:rFonts w:ascii="Times New Roman" w:hAnsi="Times New Roman"/>
          <w:bCs/>
          <w:szCs w:val="28"/>
          <w:lang w:eastAsia="ru-RU"/>
        </w:rPr>
      </w:pPr>
    </w:p>
    <w:p w:rsidR="00324324" w:rsidRPr="00324324" w:rsidRDefault="00324324" w:rsidP="00324324">
      <w:pPr>
        <w:autoSpaceDE w:val="0"/>
        <w:autoSpaceDN w:val="0"/>
        <w:adjustRightInd w:val="0"/>
        <w:spacing w:after="0" w:line="240" w:lineRule="auto"/>
        <w:ind w:firstLine="709"/>
        <w:jc w:val="center"/>
        <w:outlineLvl w:val="1"/>
        <w:rPr>
          <w:rFonts w:ascii="Times New Roman" w:hAnsi="Times New Roman"/>
          <w:bCs/>
          <w:sz w:val="20"/>
          <w:szCs w:val="28"/>
          <w:lang w:eastAsia="ru-RU"/>
        </w:rPr>
      </w:pPr>
      <w:r w:rsidRPr="00324324">
        <w:rPr>
          <w:rFonts w:ascii="Times New Roman" w:hAnsi="Times New Roman"/>
          <w:bCs/>
          <w:sz w:val="20"/>
          <w:szCs w:val="28"/>
          <w:lang w:eastAsia="ru-RU"/>
        </w:rPr>
        <w:t>Таблица 7. Экономическая эффективность проекта.</w:t>
      </w:r>
    </w:p>
    <w:p w:rsidR="00324324" w:rsidRPr="00324324" w:rsidRDefault="00324324" w:rsidP="00324324">
      <w:pPr>
        <w:autoSpaceDE w:val="0"/>
        <w:autoSpaceDN w:val="0"/>
        <w:adjustRightInd w:val="0"/>
        <w:spacing w:after="0" w:line="240" w:lineRule="auto"/>
        <w:jc w:val="center"/>
        <w:outlineLvl w:val="1"/>
        <w:rPr>
          <w:rFonts w:ascii="Times New Roman" w:hAnsi="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053"/>
        <w:gridCol w:w="2113"/>
        <w:gridCol w:w="3196"/>
        <w:gridCol w:w="1702"/>
        <w:gridCol w:w="1114"/>
      </w:tblGrid>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 п/п</w:t>
            </w:r>
          </w:p>
        </w:tc>
        <w:tc>
          <w:tcPr>
            <w:tcW w:w="1654" w:type="pct"/>
            <w:gridSpan w:val="2"/>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Показатели</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Характеристика показателя</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Критерий эффективности</w:t>
            </w: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Значение показателя</w:t>
            </w: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NV</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чистый доход, тыс. рублей</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накопленный финансовый эффект от реализации проекта</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более 0</w:t>
            </w:r>
          </w:p>
        </w:tc>
        <w:tc>
          <w:tcPr>
            <w:tcW w:w="583" w:type="pct"/>
            <w:shd w:val="clear" w:color="auto" w:fill="auto"/>
            <w:vAlign w:val="center"/>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NPV</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чистый дисконтированный доход, тыс. рублей</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текущая стоимость накопленного финансового эффекта от реализации проекта</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более 0</w:t>
            </w:r>
          </w:p>
        </w:tc>
        <w:tc>
          <w:tcPr>
            <w:tcW w:w="583" w:type="pct"/>
            <w:shd w:val="clear" w:color="auto" w:fill="auto"/>
            <w:vAlign w:val="center"/>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IRR</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внутренняя норма доходности, %</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максимально возможный уровень кредитной ставки, обеспечивающий реализуемость проекта</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более ставки дисконтирования</w:t>
            </w:r>
          </w:p>
        </w:tc>
        <w:tc>
          <w:tcPr>
            <w:tcW w:w="583" w:type="pct"/>
            <w:shd w:val="clear" w:color="auto" w:fill="auto"/>
            <w:vAlign w:val="center"/>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PBP</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срок окупаемости, лет</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583" w:type="pct"/>
            <w:shd w:val="clear" w:color="auto" w:fill="auto"/>
            <w:vAlign w:val="center"/>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PI</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индекс доходности дисконтированных инвестиций</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относительная отдача проекта на инвестированные средства</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более 1</w:t>
            </w:r>
          </w:p>
        </w:tc>
        <w:tc>
          <w:tcPr>
            <w:tcW w:w="583" w:type="pct"/>
            <w:shd w:val="clear" w:color="auto" w:fill="auto"/>
            <w:vAlign w:val="center"/>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потребность в финансировании, тыс. рублей</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минимальный объем внешнего финансирования проекта, необходимый для обеспечения его финансовой реализуемости</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EVA</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экономическая добавленная стоимость, тыс. рублей</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увеличение валового регионального продукта в результате реализации проекта</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ввод основных фондов на 1 рубль инвестиций, рублей</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доля капитальных вложений во вводимые в эксплуатацию основные средства по проекту в общей сумме инвестиций</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r w:rsidRPr="00324324">
              <w:rPr>
                <w:rFonts w:ascii="Times New Roman" w:hAnsi="Times New Roman"/>
                <w:sz w:val="14"/>
                <w:szCs w:val="14"/>
                <w:lang w:eastAsia="ru-RU"/>
              </w:rPr>
              <w:t>Справочно:</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d</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ставка дисконтирования, %</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r>
      <w:tr w:rsidR="00324324" w:rsidRPr="00324324" w:rsidTr="00324324">
        <w:tc>
          <w:tcPr>
            <w:tcW w:w="205"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p>
        </w:tc>
        <w:tc>
          <w:tcPr>
            <w:tcW w:w="550"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T</w:t>
            </w:r>
          </w:p>
        </w:tc>
        <w:tc>
          <w:tcPr>
            <w:tcW w:w="1104" w:type="pct"/>
            <w:shd w:val="clear" w:color="auto" w:fill="auto"/>
          </w:tcPr>
          <w:p w:rsidR="00324324" w:rsidRPr="00324324" w:rsidRDefault="00324324" w:rsidP="00324324">
            <w:pPr>
              <w:autoSpaceDE w:val="0"/>
              <w:autoSpaceDN w:val="0"/>
              <w:adjustRightInd w:val="0"/>
              <w:spacing w:after="0" w:line="240" w:lineRule="auto"/>
              <w:ind w:left="-56" w:right="-63"/>
              <w:rPr>
                <w:rFonts w:ascii="Times New Roman" w:hAnsi="Times New Roman"/>
                <w:sz w:val="14"/>
                <w:szCs w:val="14"/>
                <w:lang w:eastAsia="ru-RU"/>
              </w:rPr>
            </w:pPr>
            <w:r w:rsidRPr="00324324">
              <w:rPr>
                <w:rFonts w:ascii="Times New Roman" w:hAnsi="Times New Roman"/>
                <w:sz w:val="14"/>
                <w:szCs w:val="14"/>
                <w:lang w:eastAsia="ru-RU"/>
              </w:rPr>
              <w:t>расчетный срок проекта, лет</w:t>
            </w:r>
          </w:p>
        </w:tc>
        <w:tc>
          <w:tcPr>
            <w:tcW w:w="1670"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889" w:type="pct"/>
            <w:shd w:val="clear" w:color="auto" w:fill="auto"/>
          </w:tcPr>
          <w:p w:rsidR="00324324" w:rsidRPr="00324324" w:rsidRDefault="00324324" w:rsidP="00324324">
            <w:pPr>
              <w:autoSpaceDE w:val="0"/>
              <w:autoSpaceDN w:val="0"/>
              <w:adjustRightInd w:val="0"/>
              <w:spacing w:after="0" w:line="240" w:lineRule="auto"/>
              <w:ind w:left="-56" w:right="-63"/>
              <w:jc w:val="center"/>
              <w:rPr>
                <w:rFonts w:ascii="Times New Roman" w:hAnsi="Times New Roman"/>
                <w:sz w:val="14"/>
                <w:szCs w:val="14"/>
                <w:lang w:eastAsia="ru-RU"/>
              </w:rPr>
            </w:pPr>
            <w:r w:rsidRPr="00324324">
              <w:rPr>
                <w:rFonts w:ascii="Times New Roman" w:hAnsi="Times New Roman"/>
                <w:sz w:val="14"/>
                <w:szCs w:val="14"/>
                <w:lang w:eastAsia="ru-RU"/>
              </w:rPr>
              <w:t>Х</w:t>
            </w:r>
          </w:p>
        </w:tc>
        <w:tc>
          <w:tcPr>
            <w:tcW w:w="583" w:type="pct"/>
            <w:shd w:val="clear" w:color="auto" w:fill="auto"/>
          </w:tcPr>
          <w:p w:rsidR="00324324" w:rsidRPr="00324324" w:rsidRDefault="00324324" w:rsidP="00324324">
            <w:pPr>
              <w:autoSpaceDE w:val="0"/>
              <w:autoSpaceDN w:val="0"/>
              <w:adjustRightInd w:val="0"/>
              <w:spacing w:after="0" w:line="240" w:lineRule="auto"/>
              <w:ind w:left="-56" w:right="-63"/>
              <w:jc w:val="both"/>
              <w:rPr>
                <w:rFonts w:ascii="Times New Roman" w:hAnsi="Times New Roman"/>
                <w:sz w:val="14"/>
                <w:szCs w:val="14"/>
                <w:lang w:eastAsia="ru-RU"/>
              </w:rPr>
            </w:pPr>
          </w:p>
        </w:tc>
      </w:tr>
    </w:tbl>
    <w:p w:rsidR="00324324" w:rsidRPr="00324324" w:rsidRDefault="00324324" w:rsidP="00324324">
      <w:pPr>
        <w:autoSpaceDE w:val="0"/>
        <w:autoSpaceDN w:val="0"/>
        <w:adjustRightInd w:val="0"/>
        <w:spacing w:after="0" w:line="240" w:lineRule="auto"/>
        <w:outlineLvl w:val="2"/>
        <w:rPr>
          <w:rFonts w:ascii="Times New Roman" w:hAnsi="Times New Roman"/>
          <w:sz w:val="28"/>
          <w:szCs w:val="28"/>
          <w:lang w:eastAsia="ru-RU"/>
        </w:rPr>
      </w:pPr>
    </w:p>
    <w:p w:rsidR="00324324" w:rsidRPr="00324324" w:rsidRDefault="00324324" w:rsidP="00324324">
      <w:pPr>
        <w:autoSpaceDE w:val="0"/>
        <w:autoSpaceDN w:val="0"/>
        <w:adjustRightInd w:val="0"/>
        <w:spacing w:after="0" w:line="240" w:lineRule="auto"/>
        <w:ind w:firstLine="709"/>
        <w:jc w:val="center"/>
        <w:outlineLvl w:val="2"/>
        <w:rPr>
          <w:rFonts w:ascii="Times New Roman" w:hAnsi="Times New Roman"/>
          <w:sz w:val="20"/>
          <w:szCs w:val="28"/>
          <w:lang w:eastAsia="ru-RU"/>
        </w:rPr>
      </w:pPr>
      <w:r w:rsidRPr="00324324">
        <w:rPr>
          <w:rFonts w:ascii="Times New Roman" w:hAnsi="Times New Roman"/>
          <w:sz w:val="20"/>
          <w:szCs w:val="28"/>
          <w:lang w:eastAsia="ru-RU"/>
        </w:rPr>
        <w:t>Таблица 7.1. Расчет срока окупаемости проекта (тыс. рублей).</w:t>
      </w:r>
    </w:p>
    <w:p w:rsidR="00324324" w:rsidRPr="00324324" w:rsidRDefault="00324324" w:rsidP="00324324">
      <w:pPr>
        <w:autoSpaceDE w:val="0"/>
        <w:autoSpaceDN w:val="0"/>
        <w:adjustRightInd w:val="0"/>
        <w:spacing w:after="0" w:line="240" w:lineRule="auto"/>
        <w:outlineLvl w:val="2"/>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
        <w:gridCol w:w="4731"/>
        <w:gridCol w:w="545"/>
        <w:gridCol w:w="513"/>
        <w:gridCol w:w="222"/>
        <w:gridCol w:w="222"/>
        <w:gridCol w:w="222"/>
        <w:gridCol w:w="522"/>
        <w:gridCol w:w="555"/>
        <w:gridCol w:w="555"/>
        <w:gridCol w:w="556"/>
        <w:gridCol w:w="554"/>
      </w:tblGrid>
      <w:tr w:rsidR="00212AB7" w:rsidRPr="00324324" w:rsidTr="00324324">
        <w:tc>
          <w:tcPr>
            <w:tcW w:w="196"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 п/п</w:t>
            </w:r>
          </w:p>
        </w:tc>
        <w:tc>
          <w:tcPr>
            <w:tcW w:w="2473"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Показатели</w:t>
            </w:r>
          </w:p>
        </w:tc>
        <w:tc>
          <w:tcPr>
            <w:tcW w:w="286"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881" w:type="pct"/>
            <w:gridSpan w:val="5"/>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20__ год</w:t>
            </w:r>
          </w:p>
        </w:tc>
      </w:tr>
      <w:tr w:rsidR="00324324" w:rsidRPr="00324324" w:rsidTr="00324324">
        <w:tc>
          <w:tcPr>
            <w:tcW w:w="196"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473"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vMerge w:val="restar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612" w:type="pct"/>
            <w:gridSpan w:val="4"/>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по кварталам</w:t>
            </w:r>
          </w:p>
        </w:tc>
        <w:tc>
          <w:tcPr>
            <w:tcW w:w="1164" w:type="pct"/>
            <w:gridSpan w:val="4"/>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далее по кварталам</w:t>
            </w:r>
          </w:p>
        </w:tc>
      </w:tr>
      <w:tr w:rsidR="00212AB7" w:rsidRPr="00324324" w:rsidTr="00324324">
        <w:tc>
          <w:tcPr>
            <w:tcW w:w="196"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473"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9" w:type="pct"/>
            <w:vMerge/>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11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11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7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всего</w:t>
            </w: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47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6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11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11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113"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74"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9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Инвестиционные затраты по проекту</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Инвестиционные затраты по проекту нарастающим итогом</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Чистая прибыль по проекту</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Амортизация по проекту</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Сумма чистой прибыли и амортизации по проекту</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Сумма чистой прибыли и амортизации по проекту нарастающим итогом</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r w:rsidR="00212AB7" w:rsidRPr="00324324" w:rsidTr="00324324">
        <w:tc>
          <w:tcPr>
            <w:tcW w:w="19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47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Разница между накопленной суммой чистой прибыли и амортизации и инвестиционными затратами нарастающим итогом – окупаемость (п. 6 – п. 2)</w:t>
            </w:r>
          </w:p>
        </w:tc>
        <w:tc>
          <w:tcPr>
            <w:tcW w:w="286"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69"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113"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74"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c>
          <w:tcPr>
            <w:tcW w:w="291" w:type="pct"/>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p>
        </w:tc>
      </w:tr>
    </w:tbl>
    <w:p w:rsidR="00721830" w:rsidRPr="00324324" w:rsidRDefault="00721830" w:rsidP="00324324">
      <w:pPr>
        <w:autoSpaceDE w:val="0"/>
        <w:autoSpaceDN w:val="0"/>
        <w:adjustRightInd w:val="0"/>
        <w:spacing w:after="0" w:line="240" w:lineRule="auto"/>
        <w:jc w:val="both"/>
        <w:outlineLvl w:val="1"/>
        <w:rPr>
          <w:rFonts w:ascii="Times New Roman" w:hAnsi="Times New Roman"/>
          <w:bCs/>
          <w:sz w:val="20"/>
          <w:szCs w:val="28"/>
          <w:lang w:eastAsia="ru-RU"/>
        </w:rPr>
      </w:pPr>
    </w:p>
    <w:p w:rsidR="00544A60" w:rsidRPr="00544A60" w:rsidRDefault="00324324" w:rsidP="00544A60">
      <w:pPr>
        <w:autoSpaceDE w:val="0"/>
        <w:autoSpaceDN w:val="0"/>
        <w:adjustRightInd w:val="0"/>
        <w:spacing w:after="0" w:line="240" w:lineRule="auto"/>
        <w:ind w:firstLine="709"/>
        <w:jc w:val="center"/>
        <w:outlineLvl w:val="1"/>
        <w:rPr>
          <w:rFonts w:ascii="Times New Roman" w:hAnsi="Times New Roman"/>
          <w:spacing w:val="-2"/>
          <w:sz w:val="20"/>
          <w:szCs w:val="28"/>
          <w:lang w:eastAsia="ru-RU"/>
        </w:rPr>
      </w:pPr>
      <w:r w:rsidRPr="00324324">
        <w:rPr>
          <w:rFonts w:ascii="Times New Roman" w:hAnsi="Times New Roman"/>
          <w:bCs/>
          <w:spacing w:val="-2"/>
          <w:sz w:val="20"/>
          <w:szCs w:val="28"/>
          <w:lang w:eastAsia="ru-RU"/>
        </w:rPr>
        <w:t xml:space="preserve">Таблица 8. Бюджетная и социальная эффективность проекта </w:t>
      </w:r>
      <w:r w:rsidRPr="00324324">
        <w:rPr>
          <w:rFonts w:ascii="Times New Roman" w:hAnsi="Times New Roman"/>
          <w:spacing w:val="-2"/>
          <w:sz w:val="20"/>
          <w:szCs w:val="28"/>
          <w:lang w:eastAsia="ru-RU"/>
        </w:rPr>
        <w:t>(тыс. рублей).</w:t>
      </w:r>
    </w:p>
    <w:p w:rsidR="00544A60" w:rsidRPr="00544A60" w:rsidRDefault="00544A60" w:rsidP="00544A60">
      <w:pPr>
        <w:autoSpaceDE w:val="0"/>
        <w:autoSpaceDN w:val="0"/>
        <w:adjustRightInd w:val="0"/>
        <w:spacing w:after="0" w:line="240" w:lineRule="auto"/>
        <w:outlineLvl w:val="1"/>
        <w:rPr>
          <w:rFonts w:ascii="Times New Roman" w:hAnsi="Times New Roman"/>
          <w:b/>
          <w:sz w:val="24"/>
          <w:szCs w:val="28"/>
          <w:lang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56"/>
        <w:gridCol w:w="4529"/>
        <w:gridCol w:w="563"/>
        <w:gridCol w:w="528"/>
        <w:gridCol w:w="231"/>
        <w:gridCol w:w="231"/>
        <w:gridCol w:w="231"/>
        <w:gridCol w:w="556"/>
        <w:gridCol w:w="571"/>
        <w:gridCol w:w="571"/>
        <w:gridCol w:w="571"/>
        <w:gridCol w:w="562"/>
      </w:tblGrid>
      <w:tr w:rsidR="00212AB7" w:rsidRPr="00A54337" w:rsidTr="00A54337">
        <w:trPr>
          <w:trHeight w:val="20"/>
          <w:tblHeader/>
        </w:trPr>
        <w:tc>
          <w:tcPr>
            <w:tcW w:w="229" w:type="pct"/>
            <w:vMerge w:val="restar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 п/п</w:t>
            </w:r>
          </w:p>
        </w:tc>
        <w:tc>
          <w:tcPr>
            <w:tcW w:w="2429" w:type="pct"/>
            <w:gridSpan w:val="2"/>
            <w:vMerge w:val="restar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Показатели</w:t>
            </w:r>
          </w:p>
        </w:tc>
        <w:tc>
          <w:tcPr>
            <w:tcW w:w="286" w:type="pct"/>
            <w:vMerge w:val="restar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Всего</w:t>
            </w:r>
          </w:p>
        </w:tc>
        <w:tc>
          <w:tcPr>
            <w:tcW w:w="901" w:type="pct"/>
            <w:gridSpan w:val="5"/>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20__ год</w:t>
            </w:r>
          </w:p>
        </w:tc>
        <w:tc>
          <w:tcPr>
            <w:tcW w:w="290"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20__ год</w:t>
            </w:r>
          </w:p>
        </w:tc>
        <w:tc>
          <w:tcPr>
            <w:tcW w:w="290"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20__ год</w:t>
            </w:r>
          </w:p>
        </w:tc>
        <w:tc>
          <w:tcPr>
            <w:tcW w:w="290"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20__ год</w:t>
            </w:r>
          </w:p>
        </w:tc>
        <w:tc>
          <w:tcPr>
            <w:tcW w:w="286"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r w:rsidRPr="00A54337">
              <w:rPr>
                <w:rFonts w:ascii="Times New Roman" w:hAnsi="Times New Roman"/>
                <w:sz w:val="14"/>
                <w:szCs w:val="14"/>
              </w:rPr>
              <w:t>20__ год</w:t>
            </w:r>
          </w:p>
        </w:tc>
      </w:tr>
      <w:tr w:rsidR="00A54337" w:rsidRPr="00A54337" w:rsidTr="00A54337">
        <w:trPr>
          <w:trHeight w:val="20"/>
          <w:tblHeader/>
        </w:trPr>
        <w:tc>
          <w:tcPr>
            <w:tcW w:w="229" w:type="pct"/>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2429" w:type="pct"/>
            <w:gridSpan w:val="2"/>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286" w:type="pct"/>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268" w:type="pct"/>
            <w:vMerge w:val="restar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всего</w:t>
            </w:r>
          </w:p>
        </w:tc>
        <w:tc>
          <w:tcPr>
            <w:tcW w:w="633" w:type="pct"/>
            <w:gridSpan w:val="4"/>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по кварталам</w:t>
            </w:r>
          </w:p>
        </w:tc>
        <w:tc>
          <w:tcPr>
            <w:tcW w:w="1155" w:type="pct"/>
            <w:gridSpan w:val="4"/>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далее по кварталам</w:t>
            </w:r>
          </w:p>
        </w:tc>
      </w:tr>
      <w:tr w:rsidR="00212AB7" w:rsidRPr="00A54337" w:rsidTr="00A54337">
        <w:trPr>
          <w:trHeight w:val="20"/>
          <w:tblHeader/>
        </w:trPr>
        <w:tc>
          <w:tcPr>
            <w:tcW w:w="229" w:type="pct"/>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2429" w:type="pct"/>
            <w:gridSpan w:val="2"/>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286" w:type="pct"/>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268" w:type="pct"/>
            <w:vMerge/>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1</w:t>
            </w:r>
          </w:p>
        </w:tc>
        <w:tc>
          <w:tcPr>
            <w:tcW w:w="117"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2</w:t>
            </w:r>
          </w:p>
        </w:tc>
        <w:tc>
          <w:tcPr>
            <w:tcW w:w="117"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3</w:t>
            </w:r>
          </w:p>
        </w:tc>
        <w:tc>
          <w:tcPr>
            <w:tcW w:w="281"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lang w:eastAsia="ru-RU"/>
              </w:rPr>
            </w:pPr>
            <w:r w:rsidRPr="00A54337">
              <w:rPr>
                <w:rFonts w:ascii="Times New Roman" w:hAnsi="Times New Roman"/>
                <w:sz w:val="14"/>
                <w:szCs w:val="14"/>
              </w:rPr>
              <w:t>4</w:t>
            </w:r>
          </w:p>
        </w:tc>
        <w:tc>
          <w:tcPr>
            <w:tcW w:w="290"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p>
        </w:tc>
        <w:tc>
          <w:tcPr>
            <w:tcW w:w="290" w:type="pct"/>
            <w:shd w:val="clear" w:color="auto" w:fill="auto"/>
          </w:tcPr>
          <w:p w:rsidR="00A54337" w:rsidRPr="00A54337" w:rsidRDefault="00A54337" w:rsidP="00A54337">
            <w:pPr>
              <w:spacing w:after="0" w:line="240" w:lineRule="auto"/>
              <w:ind w:left="-70" w:right="-61"/>
              <w:rPr>
                <w:rFonts w:ascii="Times New Roman" w:hAnsi="Times New Roman"/>
                <w:sz w:val="14"/>
                <w:szCs w:val="14"/>
              </w:rPr>
            </w:pPr>
          </w:p>
        </w:tc>
        <w:tc>
          <w:tcPr>
            <w:tcW w:w="290"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p>
        </w:tc>
        <w:tc>
          <w:tcPr>
            <w:tcW w:w="286" w:type="pct"/>
            <w:shd w:val="clear" w:color="auto" w:fill="auto"/>
          </w:tcPr>
          <w:p w:rsidR="00A54337" w:rsidRPr="00A54337" w:rsidRDefault="00A54337" w:rsidP="00A54337">
            <w:pPr>
              <w:spacing w:after="0" w:line="240" w:lineRule="auto"/>
              <w:ind w:left="-70" w:right="-61"/>
              <w:jc w:val="center"/>
              <w:rPr>
                <w:rFonts w:ascii="Times New Roman" w:hAnsi="Times New Roman"/>
                <w:sz w:val="14"/>
                <w:szCs w:val="14"/>
              </w:rPr>
            </w:pPr>
          </w:p>
        </w:tc>
      </w:tr>
      <w:tr w:rsidR="00212AB7" w:rsidRPr="00324324" w:rsidTr="00A54337">
        <w:trPr>
          <w:trHeight w:val="20"/>
          <w:tblHeader/>
        </w:trPr>
        <w:tc>
          <w:tcPr>
            <w:tcW w:w="229" w:type="pct"/>
            <w:shd w:val="clear" w:color="auto" w:fill="auto"/>
          </w:tcPr>
          <w:p w:rsidR="00324324" w:rsidRPr="00324324" w:rsidRDefault="00324324" w:rsidP="00A54337">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429" w:type="pct"/>
            <w:gridSpan w:val="2"/>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r>
      <w:tr w:rsidR="00324324" w:rsidRPr="00324324" w:rsidTr="00721830">
        <w:trPr>
          <w:trHeight w:val="20"/>
        </w:trPr>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Государственная поддержка</w:t>
            </w: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w:t>
            </w:r>
          </w:p>
        </w:tc>
        <w:tc>
          <w:tcPr>
            <w:tcW w:w="2429" w:type="pct"/>
            <w:gridSpan w:val="2"/>
            <w:shd w:val="clear" w:color="auto" w:fill="auto"/>
          </w:tcPr>
          <w:p w:rsidR="00324324" w:rsidRPr="00324324" w:rsidRDefault="00324324" w:rsidP="00324324">
            <w:pPr>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Средства, предоставляемые из краевого бюджета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130" w:type="pct"/>
            <w:vMerge w:val="restart"/>
            <w:shd w:val="clear" w:color="auto" w:fill="auto"/>
          </w:tcPr>
          <w:p w:rsidR="00324324" w:rsidRPr="00324324" w:rsidRDefault="00324324" w:rsidP="00324324">
            <w:pPr>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бюджетные инвестиции – взнос в уставный капитал юридических лиц</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130" w:type="pct"/>
            <w:vMerge/>
            <w:shd w:val="clear" w:color="auto" w:fill="auto"/>
          </w:tcPr>
          <w:p w:rsidR="00324324" w:rsidRPr="00324324" w:rsidRDefault="00324324" w:rsidP="00324324">
            <w:pPr>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субсидии (с указанием конкретного вида субсидий)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1.3</w:t>
            </w:r>
          </w:p>
        </w:tc>
        <w:tc>
          <w:tcPr>
            <w:tcW w:w="130" w:type="pct"/>
            <w:vMerge/>
            <w:shd w:val="clear" w:color="auto" w:fill="auto"/>
          </w:tcPr>
          <w:p w:rsidR="00324324" w:rsidRPr="00324324" w:rsidRDefault="00324324" w:rsidP="00324324">
            <w:pPr>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другие формы государственной поддержки</w:t>
            </w:r>
          </w:p>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(с указанием конкретного вида)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2</w:t>
            </w:r>
          </w:p>
        </w:tc>
        <w:tc>
          <w:tcPr>
            <w:tcW w:w="2429" w:type="pct"/>
            <w:gridSpan w:val="2"/>
            <w:shd w:val="clear" w:color="auto" w:fill="auto"/>
          </w:tcPr>
          <w:p w:rsidR="00324324" w:rsidRPr="00324324" w:rsidRDefault="00324324" w:rsidP="00324324">
            <w:pPr>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Средства, предоставляемые из краевого бюджета, нарастающим итогом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721830">
        <w:trPr>
          <w:trHeight w:val="20"/>
        </w:trPr>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Бюджетная эффективность</w:t>
            </w: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Совокупные налоговые платежи во все уровни бюджетной системы</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прибыль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НДС</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3.3</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имущество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3.4</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доходы физических лиц</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3.5</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 xml:space="preserve">местные налоги и сборы (расшифровка </w:t>
            </w:r>
            <w:r w:rsidRPr="00324324">
              <w:rPr>
                <w:rFonts w:ascii="Times New Roman" w:hAnsi="Times New Roman"/>
                <w:sz w:val="14"/>
                <w:szCs w:val="14"/>
                <w:lang w:eastAsia="ru-RU"/>
              </w:rPr>
              <w:br/>
              <w:t>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3.6</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Совокупные налоговые платежи в консолидированный бюджет края</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прибыль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имущество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4.3</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доходы физических лиц</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4.4</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местные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4.5</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Налоговые платежи во все уровни бюджетной системы в результате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прибыль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НДС</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5.3</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имущество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5.4</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доходы физических лиц</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5.5</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местные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5.6</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Налоговые платежи в консолидированный бюджет края в результате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прибыль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имущество организаций</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6.3</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 на доходы физических лиц</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6.4</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местные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6.5</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прочие налоги и сборы (расшифровка по отдельным наименованиям налогов и сборов)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7</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Налоговые платежи в консолидированный бюджет края в результате реализации проекта нарастающим итогом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Бюджетный эффект от реализации проекта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за период (п. 6 – п. 1)</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8.2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нарастающим итогом (п. 7 – п. 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324324" w:rsidRPr="00324324" w:rsidTr="00721830">
        <w:trPr>
          <w:trHeight w:val="20"/>
        </w:trPr>
        <w:tc>
          <w:tcPr>
            <w:tcW w:w="5000" w:type="pct"/>
            <w:gridSpan w:val="13"/>
            <w:shd w:val="clear" w:color="auto" w:fill="auto"/>
          </w:tcPr>
          <w:p w:rsidR="00324324" w:rsidRPr="00324324" w:rsidRDefault="00324324" w:rsidP="00324324">
            <w:pPr>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Социальная эффективность</w:t>
            </w: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r w:rsidRPr="00324324">
              <w:rPr>
                <w:rFonts w:ascii="Times New Roman" w:hAnsi="Times New Roman"/>
                <w:sz w:val="14"/>
                <w:szCs w:val="14"/>
                <w:lang w:eastAsia="ru-RU"/>
              </w:rPr>
              <w:t>9</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70" w:right="-61"/>
              <w:rPr>
                <w:rFonts w:ascii="Times New Roman" w:hAnsi="Times New Roman"/>
                <w:sz w:val="14"/>
                <w:szCs w:val="14"/>
                <w:lang w:eastAsia="ru-RU"/>
              </w:rPr>
            </w:pPr>
            <w:r w:rsidRPr="00324324">
              <w:rPr>
                <w:rFonts w:ascii="Times New Roman" w:hAnsi="Times New Roman"/>
                <w:sz w:val="14"/>
                <w:szCs w:val="14"/>
                <w:lang w:eastAsia="ru-RU"/>
              </w:rPr>
              <w:t>Численность персонала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9.1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по организации в целом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9.2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в том числе привлечены для реализации проекта, нарастающим итогом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10</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Фонд оплаты труда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10.1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rPr>
                <w:rFonts w:ascii="Times New Roman" w:hAnsi="Times New Roman"/>
                <w:sz w:val="14"/>
                <w:szCs w:val="14"/>
                <w:lang w:eastAsia="ru-RU"/>
              </w:rPr>
            </w:pPr>
            <w:r w:rsidRPr="00324324">
              <w:rPr>
                <w:rFonts w:ascii="Times New Roman" w:hAnsi="Times New Roman"/>
                <w:sz w:val="14"/>
                <w:szCs w:val="14"/>
                <w:lang w:eastAsia="ru-RU"/>
              </w:rPr>
              <w:t>по организации в целом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10.2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rPr>
                <w:rFonts w:ascii="Times New Roman" w:hAnsi="Times New Roman"/>
                <w:sz w:val="14"/>
                <w:szCs w:val="14"/>
                <w:lang w:eastAsia="ru-RU"/>
              </w:rPr>
            </w:pPr>
            <w:r w:rsidRPr="00324324">
              <w:rPr>
                <w:rFonts w:ascii="Times New Roman" w:hAnsi="Times New Roman"/>
                <w:sz w:val="14"/>
                <w:szCs w:val="14"/>
                <w:lang w:eastAsia="ru-RU"/>
              </w:rPr>
              <w:t>в том числе привлеченных для реализации проекта работников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autoSpaceDE w:val="0"/>
              <w:autoSpaceDN w:val="0"/>
              <w:adjustRightInd w:val="0"/>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10.3</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rPr>
                <w:rFonts w:ascii="Times New Roman" w:hAnsi="Times New Roman"/>
                <w:sz w:val="14"/>
                <w:szCs w:val="14"/>
                <w:lang w:eastAsia="ru-RU"/>
              </w:rPr>
            </w:pPr>
            <w:r w:rsidRPr="00324324">
              <w:rPr>
                <w:rFonts w:ascii="Times New Roman" w:hAnsi="Times New Roman"/>
                <w:sz w:val="14"/>
                <w:szCs w:val="14"/>
                <w:lang w:eastAsia="ru-RU"/>
              </w:rPr>
              <w:t>в том числе привлеченных для реализации проекта работников, нарастающим итогом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11</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Среднемесячная заработная плата</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11.1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по организации в целом</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11.2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в том числе привлеченных для реализации проекта работников</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12</w:t>
            </w:r>
          </w:p>
        </w:tc>
        <w:tc>
          <w:tcPr>
            <w:tcW w:w="2429" w:type="pct"/>
            <w:gridSpan w:val="2"/>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 xml:space="preserve">Отношение дополнительного фонда оплаты труда </w:t>
            </w:r>
            <w:r w:rsidRPr="00324324">
              <w:rPr>
                <w:rFonts w:ascii="Times New Roman" w:hAnsi="Times New Roman"/>
                <w:sz w:val="14"/>
                <w:szCs w:val="14"/>
                <w:lang w:eastAsia="ru-RU"/>
              </w:rPr>
              <w:br/>
              <w:t>к сумме государственной поддержки</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12.1</w:t>
            </w:r>
          </w:p>
        </w:tc>
        <w:tc>
          <w:tcPr>
            <w:tcW w:w="130" w:type="pct"/>
            <w:vMerge w:val="restar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за период (п. 10.2 / п. 1)</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r w:rsidR="00212AB7" w:rsidRPr="00324324" w:rsidTr="00A54337">
        <w:trPr>
          <w:trHeight w:val="20"/>
        </w:trPr>
        <w:tc>
          <w:tcPr>
            <w:tcW w:w="229" w:type="pct"/>
            <w:shd w:val="clear" w:color="auto" w:fill="auto"/>
          </w:tcPr>
          <w:p w:rsidR="00324324" w:rsidRPr="00324324" w:rsidRDefault="00324324" w:rsidP="00324324">
            <w:pPr>
              <w:spacing w:after="0" w:line="240" w:lineRule="auto"/>
              <w:ind w:left="-68" w:right="-62"/>
              <w:jc w:val="center"/>
              <w:rPr>
                <w:rFonts w:ascii="Times New Roman" w:hAnsi="Times New Roman"/>
                <w:sz w:val="14"/>
                <w:szCs w:val="14"/>
                <w:lang w:eastAsia="ru-RU"/>
              </w:rPr>
            </w:pPr>
            <w:r w:rsidRPr="00324324">
              <w:rPr>
                <w:rFonts w:ascii="Times New Roman" w:hAnsi="Times New Roman"/>
                <w:sz w:val="14"/>
                <w:szCs w:val="14"/>
                <w:lang w:eastAsia="ru-RU"/>
              </w:rPr>
              <w:t>12.2</w:t>
            </w:r>
          </w:p>
        </w:tc>
        <w:tc>
          <w:tcPr>
            <w:tcW w:w="130" w:type="pct"/>
            <w:vMerge/>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p>
        </w:tc>
        <w:tc>
          <w:tcPr>
            <w:tcW w:w="2299" w:type="pct"/>
            <w:shd w:val="clear" w:color="auto" w:fill="auto"/>
          </w:tcPr>
          <w:p w:rsidR="00324324" w:rsidRPr="00324324" w:rsidRDefault="00324324" w:rsidP="00324324">
            <w:pPr>
              <w:autoSpaceDE w:val="0"/>
              <w:autoSpaceDN w:val="0"/>
              <w:adjustRightInd w:val="0"/>
              <w:spacing w:after="0" w:line="240" w:lineRule="auto"/>
              <w:ind w:left="-68" w:right="-62"/>
              <w:rPr>
                <w:rFonts w:ascii="Times New Roman" w:hAnsi="Times New Roman"/>
                <w:sz w:val="14"/>
                <w:szCs w:val="14"/>
                <w:lang w:eastAsia="ru-RU"/>
              </w:rPr>
            </w:pPr>
            <w:r w:rsidRPr="00324324">
              <w:rPr>
                <w:rFonts w:ascii="Times New Roman" w:hAnsi="Times New Roman"/>
                <w:sz w:val="14"/>
                <w:szCs w:val="14"/>
                <w:lang w:eastAsia="ru-RU"/>
              </w:rPr>
              <w:t>нарастающим итогом (п. 10.3 / п. 2)</w:t>
            </w: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68"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117"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1"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90"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c>
          <w:tcPr>
            <w:tcW w:w="286" w:type="pct"/>
            <w:shd w:val="clear" w:color="auto" w:fill="auto"/>
          </w:tcPr>
          <w:p w:rsidR="00324324" w:rsidRPr="00324324" w:rsidRDefault="00324324" w:rsidP="00324324">
            <w:pPr>
              <w:spacing w:after="0" w:line="240" w:lineRule="auto"/>
              <w:ind w:left="-70" w:right="-61"/>
              <w:jc w:val="center"/>
              <w:rPr>
                <w:rFonts w:ascii="Times New Roman" w:hAnsi="Times New Roman"/>
                <w:sz w:val="14"/>
                <w:szCs w:val="14"/>
                <w:lang w:eastAsia="ru-RU"/>
              </w:rPr>
            </w:pPr>
          </w:p>
        </w:tc>
      </w:tr>
    </w:tbl>
    <w:p w:rsidR="00324324" w:rsidRDefault="00324324" w:rsidP="00324324">
      <w:pPr>
        <w:autoSpaceDE w:val="0"/>
        <w:autoSpaceDN w:val="0"/>
        <w:adjustRightInd w:val="0"/>
        <w:spacing w:after="0" w:line="240" w:lineRule="auto"/>
        <w:jc w:val="both"/>
        <w:rPr>
          <w:rFonts w:ascii="Times New Roman" w:hAnsi="Times New Roman"/>
          <w:sz w:val="28"/>
          <w:szCs w:val="28"/>
          <w:lang w:val="en-US" w:eastAsia="ru-RU"/>
        </w:rPr>
      </w:pPr>
    </w:p>
    <w:p w:rsidR="00A54337" w:rsidRPr="00376DAC" w:rsidRDefault="00376DAC" w:rsidP="00212AB7">
      <w:pPr>
        <w:autoSpaceDE w:val="0"/>
        <w:autoSpaceDN w:val="0"/>
        <w:adjustRightInd w:val="0"/>
        <w:spacing w:after="0" w:line="240" w:lineRule="auto"/>
        <w:jc w:val="center"/>
        <w:rPr>
          <w:rFonts w:ascii="Times New Roman" w:hAnsi="Times New Roman"/>
          <w:sz w:val="20"/>
          <w:szCs w:val="28"/>
          <w:lang w:eastAsia="ru-RU"/>
        </w:rPr>
      </w:pPr>
      <w:r w:rsidRPr="00376DAC">
        <w:rPr>
          <w:rFonts w:ascii="Times New Roman" w:hAnsi="Times New Roman"/>
          <w:sz w:val="20"/>
          <w:szCs w:val="28"/>
          <w:lang w:eastAsia="ru-RU"/>
        </w:rPr>
        <w:t>Таблица 9. Основные финансовые показатели (по предприятию в целом).</w:t>
      </w:r>
    </w:p>
    <w:p w:rsidR="00AA13C3" w:rsidRDefault="00AA13C3" w:rsidP="00212AB7">
      <w:pPr>
        <w:spacing w:after="0" w:line="240" w:lineRule="auto"/>
        <w:ind w:left="567" w:firstLine="360"/>
        <w:jc w:val="center"/>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239"/>
        <w:gridCol w:w="131"/>
        <w:gridCol w:w="1296"/>
        <w:gridCol w:w="403"/>
        <w:gridCol w:w="325"/>
        <w:gridCol w:w="342"/>
        <w:gridCol w:w="674"/>
        <w:gridCol w:w="674"/>
        <w:gridCol w:w="674"/>
        <w:gridCol w:w="674"/>
        <w:gridCol w:w="674"/>
        <w:gridCol w:w="674"/>
        <w:gridCol w:w="674"/>
        <w:gridCol w:w="675"/>
        <w:gridCol w:w="675"/>
        <w:gridCol w:w="674"/>
      </w:tblGrid>
      <w:tr w:rsidR="009F23E9" w:rsidRPr="009F23E9" w:rsidTr="009F23E9">
        <w:trPr>
          <w:trHeight w:val="20"/>
          <w:tblHeader/>
        </w:trPr>
        <w:tc>
          <w:tcPr>
            <w:tcW w:w="126" w:type="pct"/>
            <w:vMerge w:val="restart"/>
            <w:tcBorders>
              <w:top w:val="single" w:sz="4" w:space="0" w:color="auto"/>
              <w:left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 п/п</w:t>
            </w:r>
          </w:p>
        </w:tc>
        <w:tc>
          <w:tcPr>
            <w:tcW w:w="753" w:type="pct"/>
            <w:gridSpan w:val="2"/>
            <w:vMerge w:val="restart"/>
            <w:tcBorders>
              <w:top w:val="single" w:sz="4" w:space="0" w:color="auto"/>
              <w:left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Показатели</w:t>
            </w:r>
          </w:p>
        </w:tc>
        <w:tc>
          <w:tcPr>
            <w:tcW w:w="565" w:type="pct"/>
            <w:gridSpan w:val="3"/>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Период, предшествующий реализации инвестиционного проекта</w:t>
            </w:r>
          </w:p>
        </w:tc>
        <w:tc>
          <w:tcPr>
            <w:tcW w:w="711"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711"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711"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711"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711"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r>
      <w:tr w:rsidR="009F23E9" w:rsidRPr="009F23E9" w:rsidTr="009F23E9">
        <w:trPr>
          <w:trHeight w:val="20"/>
          <w:tblHeader/>
        </w:trPr>
        <w:tc>
          <w:tcPr>
            <w:tcW w:w="126" w:type="pct"/>
            <w:vMerge/>
            <w:tcBorders>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p>
        </w:tc>
        <w:tc>
          <w:tcPr>
            <w:tcW w:w="753" w:type="pct"/>
            <w:gridSpan w:val="2"/>
            <w:vMerge/>
            <w:tcBorders>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20__ год</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с учетом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без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с учетом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без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032C30">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с учетом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032C30">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без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032C30">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с учетом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032C30">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без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с учетом гос. поддержки</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9F23E9" w:rsidRPr="009F23E9" w:rsidRDefault="009F23E9" w:rsidP="009F23E9">
            <w:pPr>
              <w:autoSpaceDE w:val="0"/>
              <w:autoSpaceDN w:val="0"/>
              <w:adjustRightInd w:val="0"/>
              <w:spacing w:after="0" w:line="240" w:lineRule="auto"/>
              <w:ind w:left="-28" w:right="-28"/>
              <w:jc w:val="center"/>
              <w:rPr>
                <w:rFonts w:ascii="Times New Roman" w:hAnsi="Times New Roman"/>
                <w:spacing w:val="-6"/>
                <w:sz w:val="14"/>
                <w:szCs w:val="14"/>
              </w:rPr>
            </w:pPr>
            <w:r w:rsidRPr="009F23E9">
              <w:rPr>
                <w:rFonts w:ascii="Times New Roman" w:hAnsi="Times New Roman"/>
                <w:spacing w:val="-6"/>
                <w:sz w:val="14"/>
                <w:szCs w:val="14"/>
              </w:rPr>
              <w:t>без гос. поддержки</w:t>
            </w:r>
          </w:p>
        </w:tc>
      </w:tr>
      <w:tr w:rsidR="004D2399" w:rsidRPr="00212AB7" w:rsidTr="009F23E9">
        <w:trPr>
          <w:trHeight w:val="20"/>
          <w:tblHeader/>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9F23E9">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2</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3</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4</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5</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6</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7</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8</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9</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10</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11</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12</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13</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14</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15</w:t>
            </w: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Инвестиционные затраты,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2</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 xml:space="preserve">Объем производства </w:t>
            </w:r>
            <w:r w:rsidRPr="00212AB7">
              <w:rPr>
                <w:rFonts w:ascii="Times New Roman" w:hAnsi="Times New Roman"/>
                <w:spacing w:val="-6"/>
                <w:sz w:val="14"/>
                <w:szCs w:val="14"/>
              </w:rPr>
              <w:br/>
              <w:t>(в натуральных показателях)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3</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 xml:space="preserve">Объем реализации </w:t>
            </w:r>
            <w:r w:rsidRPr="00212AB7">
              <w:rPr>
                <w:rFonts w:ascii="Times New Roman" w:hAnsi="Times New Roman"/>
                <w:spacing w:val="-6"/>
                <w:sz w:val="14"/>
                <w:szCs w:val="14"/>
              </w:rPr>
              <w:br/>
              <w:t>(в натуральных показателях)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4</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Выручка-нетто от реализации продукции,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5</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Общие затраты на производство и сбыт продукции, тыс. рублей / себестоимость продукции,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6</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Чистая прибыль (убыток),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7</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Рентабельность производства, %</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8</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Рентабельность продаж, %</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9</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Численность персонала (по состоянию на конец года), чел.</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10</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Среднемесячная заработная плата на одного работающего,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11</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Налоговые платежи во все уровни бюджетной системы,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12</w:t>
            </w:r>
          </w:p>
        </w:tc>
        <w:tc>
          <w:tcPr>
            <w:tcW w:w="75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 xml:space="preserve">Налоговые платежи </w:t>
            </w:r>
            <w:r w:rsidRPr="00212AB7">
              <w:rPr>
                <w:rFonts w:ascii="Times New Roman" w:hAnsi="Times New Roman"/>
                <w:spacing w:val="-6"/>
                <w:sz w:val="14"/>
                <w:szCs w:val="14"/>
              </w:rPr>
              <w:br/>
              <w:t>в консолидированный бюджет края, тыс. рублей</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базовых ценах</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r w:rsidRPr="00212AB7">
              <w:rPr>
                <w:rFonts w:ascii="Times New Roman" w:hAnsi="Times New Roman"/>
                <w:spacing w:val="-6"/>
                <w:sz w:val="14"/>
                <w:szCs w:val="14"/>
              </w:rPr>
              <w:t>х</w:t>
            </w: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r w:rsidR="004D2399" w:rsidRPr="00212AB7" w:rsidTr="009F23E9">
        <w:trPr>
          <w:trHeight w:val="20"/>
        </w:trPr>
        <w:tc>
          <w:tcPr>
            <w:tcW w:w="12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center"/>
              <w:rPr>
                <w:rFonts w:ascii="Times New Roman" w:hAnsi="Times New Roman"/>
                <w:spacing w:val="-6"/>
                <w:sz w:val="14"/>
                <w:szCs w:val="14"/>
              </w:rPr>
            </w:pPr>
          </w:p>
        </w:tc>
        <w:tc>
          <w:tcPr>
            <w:tcW w:w="69" w:type="pct"/>
            <w:vMerge/>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684"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rPr>
                <w:rFonts w:ascii="Times New Roman" w:hAnsi="Times New Roman"/>
                <w:spacing w:val="-6"/>
                <w:sz w:val="14"/>
                <w:szCs w:val="14"/>
              </w:rPr>
            </w:pPr>
            <w:r w:rsidRPr="00212AB7">
              <w:rPr>
                <w:rFonts w:ascii="Times New Roman" w:hAnsi="Times New Roman"/>
                <w:spacing w:val="-6"/>
                <w:sz w:val="14"/>
                <w:szCs w:val="14"/>
              </w:rPr>
              <w:t>в ценах соответствующих лет</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71"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180"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c>
          <w:tcPr>
            <w:tcW w:w="356" w:type="pct"/>
            <w:tcBorders>
              <w:top w:val="single" w:sz="4" w:space="0" w:color="auto"/>
              <w:left w:val="single" w:sz="4" w:space="0" w:color="auto"/>
              <w:bottom w:val="single" w:sz="4" w:space="0" w:color="auto"/>
              <w:right w:val="single" w:sz="4" w:space="0" w:color="auto"/>
            </w:tcBorders>
            <w:tcMar>
              <w:top w:w="0" w:type="dxa"/>
              <w:bottom w:w="0" w:type="dxa"/>
            </w:tcMar>
          </w:tcPr>
          <w:p w:rsidR="00212AB7" w:rsidRPr="00212AB7" w:rsidRDefault="00212AB7" w:rsidP="00212AB7">
            <w:pPr>
              <w:autoSpaceDE w:val="0"/>
              <w:autoSpaceDN w:val="0"/>
              <w:adjustRightInd w:val="0"/>
              <w:spacing w:after="0" w:line="240" w:lineRule="auto"/>
              <w:ind w:left="-28" w:right="-28"/>
              <w:jc w:val="both"/>
              <w:rPr>
                <w:rFonts w:ascii="Times New Roman" w:hAnsi="Times New Roman"/>
                <w:spacing w:val="-6"/>
                <w:sz w:val="14"/>
                <w:szCs w:val="14"/>
              </w:rPr>
            </w:pPr>
          </w:p>
        </w:tc>
      </w:tr>
    </w:tbl>
    <w:p w:rsidR="00AA13C3" w:rsidRPr="00D86D13" w:rsidRDefault="00AA13C3" w:rsidP="00D86D13">
      <w:pPr>
        <w:spacing w:after="0" w:line="240" w:lineRule="auto"/>
        <w:jc w:val="both"/>
        <w:rPr>
          <w:rFonts w:ascii="Times New Roman" w:eastAsia="Times New Roman" w:hAnsi="Times New Roman"/>
          <w:sz w:val="20"/>
          <w:szCs w:val="20"/>
          <w:lang w:val="en-US" w:eastAsia="ru-RU"/>
        </w:rPr>
      </w:pPr>
    </w:p>
    <w:p w:rsidR="00D86D13" w:rsidRPr="00D86D13" w:rsidRDefault="00D86D13" w:rsidP="00D86D13">
      <w:pPr>
        <w:spacing w:after="0" w:line="240" w:lineRule="auto"/>
        <w:ind w:left="5103"/>
        <w:jc w:val="right"/>
        <w:rPr>
          <w:rFonts w:ascii="Times New Roman" w:hAnsi="Times New Roman"/>
          <w:sz w:val="20"/>
          <w:szCs w:val="20"/>
          <w:lang w:eastAsia="ru-RU"/>
        </w:rPr>
      </w:pPr>
      <w:r w:rsidRPr="00D86D13">
        <w:rPr>
          <w:rFonts w:ascii="Times New Roman" w:hAnsi="Times New Roman"/>
          <w:sz w:val="20"/>
          <w:szCs w:val="20"/>
          <w:lang w:eastAsia="ru-RU"/>
        </w:rPr>
        <w:t>Приложение № 1</w:t>
      </w:r>
    </w:p>
    <w:p w:rsidR="00D86D13" w:rsidRPr="00D86D13" w:rsidRDefault="00D86D13" w:rsidP="00D86D13">
      <w:pPr>
        <w:spacing w:after="0" w:line="240" w:lineRule="auto"/>
        <w:ind w:left="5103"/>
        <w:jc w:val="right"/>
        <w:rPr>
          <w:rFonts w:ascii="Times New Roman" w:hAnsi="Times New Roman"/>
          <w:sz w:val="20"/>
          <w:szCs w:val="20"/>
          <w:lang w:eastAsia="ru-RU"/>
        </w:rPr>
      </w:pPr>
      <w:r w:rsidRPr="00D86D13">
        <w:rPr>
          <w:rFonts w:ascii="Times New Roman" w:hAnsi="Times New Roman"/>
          <w:sz w:val="20"/>
          <w:szCs w:val="20"/>
          <w:lang w:eastAsia="ru-RU"/>
        </w:rPr>
        <w:t>к макету бизнес-плана</w:t>
      </w:r>
    </w:p>
    <w:p w:rsidR="00D86D13" w:rsidRPr="00D86D13" w:rsidRDefault="00D86D13" w:rsidP="00D86D13">
      <w:pPr>
        <w:spacing w:after="0" w:line="240" w:lineRule="auto"/>
        <w:ind w:left="5103"/>
        <w:jc w:val="right"/>
        <w:rPr>
          <w:rFonts w:ascii="Times New Roman" w:hAnsi="Times New Roman"/>
          <w:sz w:val="20"/>
          <w:szCs w:val="20"/>
          <w:lang w:eastAsia="ru-RU"/>
        </w:rPr>
      </w:pPr>
      <w:r w:rsidRPr="00D86D13">
        <w:rPr>
          <w:rFonts w:ascii="Times New Roman" w:hAnsi="Times New Roman"/>
          <w:sz w:val="20"/>
          <w:szCs w:val="20"/>
          <w:lang w:eastAsia="ru-RU"/>
        </w:rPr>
        <w:t xml:space="preserve"> инвестиционного проекта </w:t>
      </w:r>
    </w:p>
    <w:p w:rsidR="00D86D13" w:rsidRPr="00D86D13" w:rsidRDefault="00D86D13" w:rsidP="00D86D13">
      <w:pPr>
        <w:spacing w:after="0" w:line="240" w:lineRule="auto"/>
        <w:ind w:left="4536"/>
        <w:jc w:val="right"/>
        <w:rPr>
          <w:rFonts w:ascii="Times New Roman" w:hAnsi="Times New Roman"/>
          <w:sz w:val="20"/>
          <w:szCs w:val="20"/>
          <w:lang w:eastAsia="ru-RU"/>
        </w:rPr>
      </w:pPr>
    </w:p>
    <w:p w:rsidR="00D86D13" w:rsidRPr="00D86D13" w:rsidRDefault="00D86D13" w:rsidP="00D86D13">
      <w:pPr>
        <w:spacing w:after="0" w:line="240" w:lineRule="auto"/>
        <w:jc w:val="center"/>
        <w:rPr>
          <w:rFonts w:ascii="Times New Roman" w:hAnsi="Times New Roman"/>
          <w:sz w:val="20"/>
          <w:szCs w:val="20"/>
          <w:lang w:eastAsia="ru-RU"/>
        </w:rPr>
      </w:pPr>
      <w:r w:rsidRPr="00D86D13">
        <w:rPr>
          <w:rFonts w:ascii="Times New Roman" w:hAnsi="Times New Roman"/>
          <w:sz w:val="20"/>
          <w:szCs w:val="20"/>
          <w:lang w:eastAsia="ru-RU"/>
        </w:rPr>
        <w:t>Порядок оценки эффективности капитальных вложений</w:t>
      </w:r>
    </w:p>
    <w:p w:rsidR="00D86D13" w:rsidRPr="00D86D13" w:rsidRDefault="00D86D13" w:rsidP="00D86D13">
      <w:pPr>
        <w:spacing w:after="0" w:line="240" w:lineRule="auto"/>
        <w:ind w:left="4536"/>
        <w:rPr>
          <w:rFonts w:ascii="Times New Roman" w:hAnsi="Times New Roman"/>
          <w:b/>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Проект оценивается по следующим параметрам:</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1. Финансовое состояние заявителя, реализующего проект.</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2. Экономическая эффективность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3. Социальная эффективность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4. Бюджетная эффективность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lastRenderedPageBreak/>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и </w:t>
      </w:r>
      <w:hyperlink w:anchor="Par128" w:history="1">
        <w:r w:rsidRPr="00D86D13">
          <w:rPr>
            <w:rFonts w:ascii="Times New Roman" w:hAnsi="Times New Roman"/>
            <w:sz w:val="20"/>
            <w:szCs w:val="20"/>
            <w:lang w:eastAsia="ru-RU"/>
          </w:rPr>
          <w:t>4</w:t>
        </w:r>
      </w:hyperlink>
      <w:r w:rsidRPr="00D86D13">
        <w:rPr>
          <w:rFonts w:ascii="Times New Roman" w:hAnsi="Times New Roman"/>
          <w:sz w:val="20"/>
          <w:szCs w:val="20"/>
          <w:lang w:eastAsia="ru-RU"/>
        </w:rPr>
        <w:t xml:space="preserve"> настоящего приложения.</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left="1069"/>
        <w:contextualSpacing/>
        <w:jc w:val="center"/>
        <w:rPr>
          <w:rFonts w:ascii="Times New Roman" w:eastAsia="Times New Roman" w:hAnsi="Times New Roman"/>
          <w:sz w:val="20"/>
          <w:szCs w:val="20"/>
          <w:lang w:eastAsia="ru-RU"/>
        </w:rPr>
      </w:pPr>
      <w:r w:rsidRPr="00D86D13">
        <w:rPr>
          <w:rFonts w:ascii="Times New Roman" w:eastAsia="Times New Roman" w:hAnsi="Times New Roman"/>
          <w:sz w:val="20"/>
          <w:szCs w:val="20"/>
          <w:lang w:eastAsia="ru-RU"/>
        </w:rPr>
        <w:t>1. Оценка финансового состояния заявителя</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D86D13">
        <w:rPr>
          <w:rFonts w:ascii="Times New Roman" w:hAnsi="Times New Roman"/>
          <w:sz w:val="20"/>
          <w:szCs w:val="20"/>
          <w:lang w:eastAsia="ru-RU"/>
        </w:rPr>
        <w:br/>
        <w:t>и отчетные периоды текущего года: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1. Коэффициенты ликвидности:</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коэффициент абсолютной ликвидности (К</w:t>
      </w:r>
      <w:r w:rsidRPr="00D86D13">
        <w:rPr>
          <w:rFonts w:ascii="Times New Roman" w:hAnsi="Times New Roman"/>
          <w:sz w:val="20"/>
          <w:szCs w:val="20"/>
          <w:vertAlign w:val="subscript"/>
          <w:lang w:eastAsia="ru-RU"/>
        </w:rPr>
        <w:t>1</w:t>
      </w:r>
      <w:r w:rsidRPr="00D86D13">
        <w:rPr>
          <w:rFonts w:ascii="Times New Roman" w:hAnsi="Times New Roman"/>
          <w:sz w:val="20"/>
          <w:szCs w:val="20"/>
          <w:lang w:eastAsia="ru-RU"/>
        </w:rPr>
        <w:t xml:space="preserve">) характеризует способность </w:t>
      </w:r>
      <w:r w:rsidRPr="00D86D13">
        <w:rPr>
          <w:rFonts w:ascii="Times New Roman" w:hAnsi="Times New Roman"/>
          <w:sz w:val="20"/>
          <w:szCs w:val="20"/>
          <w:lang w:eastAsia="ru-RU"/>
        </w:rPr>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D86D13">
        <w:rPr>
          <w:rFonts w:ascii="Times New Roman" w:hAnsi="Times New Roman"/>
          <w:sz w:val="20"/>
          <w:szCs w:val="20"/>
          <w:lang w:eastAsia="ru-RU"/>
        </w:rPr>
        <w:br/>
        <w:t>и определяется по формуле:</w:t>
      </w:r>
    </w:p>
    <w:p w:rsidR="00D86D13" w:rsidRPr="00D86D13" w:rsidRDefault="00D86D13" w:rsidP="00D86D13">
      <w:pPr>
        <w:autoSpaceDE w:val="0"/>
        <w:autoSpaceDN w:val="0"/>
        <w:adjustRightInd w:val="0"/>
        <w:spacing w:after="0" w:line="240" w:lineRule="auto"/>
        <w:ind w:firstLine="709"/>
        <w:jc w:val="both"/>
        <w:outlineLvl w:val="0"/>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2657475" cy="552450"/>
            <wp:effectExtent l="0" t="0" r="9525"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Финансовое состояние заявителя является удовлетворительным, </w:t>
      </w:r>
      <w:r w:rsidRPr="00D86D13">
        <w:rPr>
          <w:rFonts w:ascii="Times New Roman" w:hAnsi="Times New Roman"/>
          <w:sz w:val="20"/>
          <w:szCs w:val="20"/>
          <w:lang w:eastAsia="ru-RU"/>
        </w:rPr>
        <w:br/>
        <w:t>если К</w:t>
      </w:r>
      <w:r w:rsidRPr="00D86D13">
        <w:rPr>
          <w:rFonts w:ascii="Times New Roman" w:hAnsi="Times New Roman"/>
          <w:sz w:val="20"/>
          <w:szCs w:val="20"/>
          <w:vertAlign w:val="subscript"/>
          <w:lang w:eastAsia="ru-RU"/>
        </w:rPr>
        <w:t>1</w:t>
      </w:r>
      <w:r w:rsidRPr="00D86D13">
        <w:rPr>
          <w:rFonts w:ascii="Times New Roman" w:hAnsi="Times New Roman"/>
          <w:sz w:val="20"/>
          <w:szCs w:val="20"/>
          <w:lang w:eastAsia="ru-RU"/>
        </w:rPr>
        <w:t> &gt; 0,1; коэффициент текущей ликвидности К</w:t>
      </w:r>
      <w:r w:rsidRPr="00D86D13">
        <w:rPr>
          <w:rFonts w:ascii="Times New Roman" w:hAnsi="Times New Roman"/>
          <w:sz w:val="20"/>
          <w:szCs w:val="20"/>
          <w:vertAlign w:val="subscript"/>
          <w:lang w:eastAsia="ru-RU"/>
        </w:rPr>
        <w:t>2</w:t>
      </w:r>
      <w:r w:rsidRPr="00D86D13">
        <w:rPr>
          <w:rFonts w:ascii="Times New Roman" w:hAnsi="Times New Roman"/>
          <w:sz w:val="20"/>
          <w:szCs w:val="20"/>
          <w:lang w:eastAsia="ru-RU"/>
        </w:rP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2676525" cy="552450"/>
            <wp:effectExtent l="0" t="0" r="9525"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Финансовое состояние заявителя является удовлетворительным, </w:t>
      </w:r>
      <w:r w:rsidRPr="00D86D13">
        <w:rPr>
          <w:rFonts w:ascii="Times New Roman" w:hAnsi="Times New Roman"/>
          <w:sz w:val="20"/>
          <w:szCs w:val="20"/>
          <w:lang w:eastAsia="ru-RU"/>
        </w:rPr>
        <w:br/>
        <w:t>если К</w:t>
      </w:r>
      <w:r w:rsidRPr="00D86D13">
        <w:rPr>
          <w:rFonts w:ascii="Times New Roman" w:hAnsi="Times New Roman"/>
          <w:sz w:val="20"/>
          <w:szCs w:val="20"/>
          <w:vertAlign w:val="subscript"/>
          <w:lang w:eastAsia="ru-RU"/>
        </w:rPr>
        <w:t>2 </w:t>
      </w:r>
      <w:r w:rsidRPr="00D86D13">
        <w:rPr>
          <w:rFonts w:ascii="Times New Roman" w:hAnsi="Times New Roman"/>
          <w:sz w:val="20"/>
          <w:szCs w:val="20"/>
          <w:lang w:eastAsia="ru-RU"/>
        </w:rPr>
        <w:t>&gt; 1.</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2. Коэффициент финансовой зависимости К</w:t>
      </w:r>
      <w:r w:rsidRPr="00D86D13">
        <w:rPr>
          <w:rFonts w:ascii="Times New Roman" w:hAnsi="Times New Roman"/>
          <w:sz w:val="20"/>
          <w:szCs w:val="20"/>
          <w:vertAlign w:val="subscript"/>
          <w:lang w:eastAsia="ru-RU"/>
        </w:rPr>
        <w:t>3</w:t>
      </w:r>
      <w:r w:rsidRPr="00D86D13">
        <w:rPr>
          <w:rFonts w:ascii="Times New Roman" w:hAnsi="Times New Roman"/>
          <w:sz w:val="20"/>
          <w:szCs w:val="20"/>
          <w:lang w:eastAsia="ru-RU"/>
        </w:rPr>
        <w:t xml:space="preserve"> характеризует, какую долю </w:t>
      </w:r>
      <w:r w:rsidRPr="00D86D13">
        <w:rPr>
          <w:rFonts w:ascii="Times New Roman" w:hAnsi="Times New Roman"/>
          <w:sz w:val="20"/>
          <w:szCs w:val="20"/>
          <w:lang w:eastAsia="ru-RU"/>
        </w:rPr>
        <w:br/>
        <w:t xml:space="preserve">в структуре капитала составляют заемные средства, и определяется </w:t>
      </w:r>
      <w:r w:rsidRPr="00D86D13">
        <w:rPr>
          <w:rFonts w:ascii="Times New Roman" w:hAnsi="Times New Roman"/>
          <w:sz w:val="20"/>
          <w:szCs w:val="20"/>
          <w:lang w:eastAsia="ru-RU"/>
        </w:rPr>
        <w:br/>
        <w:t>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3448050" cy="552450"/>
            <wp:effectExtent l="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В структуре капитала заявителя заемные средства должны составлять менее 70 %, т.е. К</w:t>
      </w:r>
      <w:r w:rsidRPr="00D86D13">
        <w:rPr>
          <w:rFonts w:ascii="Times New Roman" w:hAnsi="Times New Roman"/>
          <w:sz w:val="20"/>
          <w:szCs w:val="20"/>
          <w:vertAlign w:val="subscript"/>
          <w:lang w:eastAsia="ru-RU"/>
        </w:rPr>
        <w:t>3 </w:t>
      </w:r>
      <w:r w:rsidRPr="00D86D13">
        <w:rPr>
          <w:rFonts w:ascii="Times New Roman" w:hAnsi="Times New Roman"/>
          <w:sz w:val="20"/>
          <w:szCs w:val="20"/>
          <w:lang w:eastAsia="ru-RU"/>
        </w:rPr>
        <w:t>&lt; 0,7. Данный коэффициент не рассчитывается, если значение собственного капитала заявителя (к.1300) отрицательное.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3. Рентабельность продаж (К</w:t>
      </w:r>
      <w:r w:rsidRPr="00D86D13">
        <w:rPr>
          <w:rFonts w:ascii="Times New Roman" w:hAnsi="Times New Roman"/>
          <w:sz w:val="20"/>
          <w:szCs w:val="20"/>
          <w:vertAlign w:val="subscript"/>
          <w:lang w:eastAsia="ru-RU"/>
        </w:rPr>
        <w:t>4</w:t>
      </w:r>
      <w:r w:rsidRPr="00D86D13">
        <w:rPr>
          <w:rFonts w:ascii="Times New Roman" w:hAnsi="Times New Roman"/>
          <w:sz w:val="20"/>
          <w:szCs w:val="20"/>
          <w:lang w:eastAsia="ru-RU"/>
        </w:rPr>
        <w:t>) отражает удельный вес прибыли на 1 рубль выручки от реализации и определяется 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1800225" cy="552450"/>
            <wp:effectExtent l="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6"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Деятельность заявителя является эффективной, если К</w:t>
      </w:r>
      <w:r w:rsidRPr="00D86D13">
        <w:rPr>
          <w:rFonts w:ascii="Times New Roman" w:hAnsi="Times New Roman"/>
          <w:sz w:val="20"/>
          <w:szCs w:val="20"/>
          <w:vertAlign w:val="subscript"/>
          <w:lang w:eastAsia="ru-RU"/>
        </w:rPr>
        <w:t>4</w:t>
      </w:r>
      <w:r w:rsidRPr="00D86D13">
        <w:rPr>
          <w:rFonts w:ascii="Times New Roman" w:hAnsi="Times New Roman"/>
          <w:sz w:val="20"/>
          <w:szCs w:val="20"/>
          <w:lang w:eastAsia="ru-RU"/>
        </w:rPr>
        <w:t> &gt; 0 %.</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4. Рентабельность основной деятельности (К</w:t>
      </w:r>
      <w:r w:rsidRPr="00D86D13">
        <w:rPr>
          <w:rFonts w:ascii="Times New Roman" w:hAnsi="Times New Roman"/>
          <w:sz w:val="20"/>
          <w:szCs w:val="20"/>
          <w:vertAlign w:val="subscript"/>
          <w:lang w:eastAsia="ru-RU"/>
        </w:rPr>
        <w:t>5</w:t>
      </w:r>
      <w:r w:rsidRPr="00D86D13">
        <w:rPr>
          <w:rFonts w:ascii="Times New Roman" w:hAnsi="Times New Roman"/>
          <w:sz w:val="20"/>
          <w:szCs w:val="20"/>
          <w:lang w:eastAsia="ru-RU"/>
        </w:rPr>
        <w:t xml:space="preserve">) характеризует удельный вес чистой прибыли в себестоимости проданных товаров, работ, услуг </w:t>
      </w:r>
      <w:r w:rsidRPr="00D86D13">
        <w:rPr>
          <w:rFonts w:ascii="Times New Roman" w:hAnsi="Times New Roman"/>
          <w:sz w:val="20"/>
          <w:szCs w:val="20"/>
          <w:lang w:eastAsia="ru-RU"/>
        </w:rPr>
        <w:br/>
        <w:t>и определяется 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1771650" cy="552450"/>
            <wp:effectExtent l="0" t="0" r="0" b="0"/>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lastRenderedPageBreak/>
        <w:t>Деятельность заявителя является эффективной, если К</w:t>
      </w:r>
      <w:r w:rsidRPr="00D86D13">
        <w:rPr>
          <w:rFonts w:ascii="Times New Roman" w:hAnsi="Times New Roman"/>
          <w:sz w:val="20"/>
          <w:szCs w:val="20"/>
          <w:vertAlign w:val="subscript"/>
          <w:lang w:eastAsia="ru-RU"/>
        </w:rPr>
        <w:t>5</w:t>
      </w:r>
      <w:r w:rsidRPr="00D86D13">
        <w:rPr>
          <w:rFonts w:ascii="Times New Roman" w:hAnsi="Times New Roman"/>
          <w:sz w:val="20"/>
          <w:szCs w:val="20"/>
          <w:lang w:eastAsia="ru-RU"/>
        </w:rPr>
        <w:t> &gt; 0 %.</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5. Коэффициент обеспеченности собственными оборотными средствами (К</w:t>
      </w:r>
      <w:r w:rsidRPr="00D86D13">
        <w:rPr>
          <w:rFonts w:ascii="Times New Roman" w:hAnsi="Times New Roman"/>
          <w:sz w:val="20"/>
          <w:szCs w:val="20"/>
          <w:vertAlign w:val="subscript"/>
          <w:lang w:eastAsia="ru-RU"/>
        </w:rPr>
        <w:t>6</w:t>
      </w:r>
      <w:r w:rsidRPr="00D86D13">
        <w:rPr>
          <w:rFonts w:ascii="Times New Roman" w:hAnsi="Times New Roman"/>
          <w:sz w:val="20"/>
          <w:szCs w:val="20"/>
          <w:lang w:eastAsia="ru-RU"/>
        </w:rPr>
        <w:t>) характеризует наличие собственных оборотных средств у заявителя, необходимых для его финансовой устойчивости, и определяется 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1905000" cy="552450"/>
            <wp:effectExtent l="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Заявитель обладает финансовой устойчивостью, если К</w:t>
      </w:r>
      <w:r w:rsidRPr="00D86D13">
        <w:rPr>
          <w:rFonts w:ascii="Times New Roman" w:hAnsi="Times New Roman"/>
          <w:sz w:val="20"/>
          <w:szCs w:val="20"/>
          <w:vertAlign w:val="subscript"/>
          <w:lang w:eastAsia="ru-RU"/>
        </w:rPr>
        <w:t>6</w:t>
      </w:r>
      <w:r w:rsidRPr="00D86D13">
        <w:rPr>
          <w:rFonts w:ascii="Times New Roman" w:hAnsi="Times New Roman"/>
          <w:sz w:val="20"/>
          <w:szCs w:val="20"/>
          <w:lang w:eastAsia="ru-RU"/>
        </w:rPr>
        <w:t xml:space="preserve"> &gt; 0,1.</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6. Чистые активы (Ча). Данный показатель рассчитывается в соответствии с приказом Министерства финансов Российской Федерации от 28.08.2014 </w:t>
      </w:r>
      <w:r w:rsidRPr="00D86D13">
        <w:rPr>
          <w:rFonts w:ascii="Times New Roman" w:hAnsi="Times New Roman"/>
          <w:sz w:val="20"/>
          <w:szCs w:val="20"/>
          <w:lang w:eastAsia="ru-RU"/>
        </w:rPr>
        <w:br/>
        <w:t>№ 84н «Об утверждении Порядка определения стоимости чистых активов».</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Заявитель, продолжительность деятельности которого составляет более </w:t>
      </w:r>
      <w:r w:rsidRPr="00D86D13">
        <w:rPr>
          <w:rFonts w:ascii="Times New Roman" w:hAnsi="Times New Roman"/>
          <w:sz w:val="20"/>
          <w:szCs w:val="20"/>
          <w:lang w:eastAsia="ru-RU"/>
        </w:rPr>
        <w:br/>
        <w:t>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jc w:val="center"/>
        <w:rPr>
          <w:rFonts w:ascii="Times New Roman" w:hAnsi="Times New Roman"/>
          <w:sz w:val="20"/>
          <w:szCs w:val="20"/>
          <w:lang w:eastAsia="ru-RU"/>
        </w:rPr>
      </w:pPr>
      <w:r w:rsidRPr="00D86D13">
        <w:rPr>
          <w:rFonts w:ascii="Times New Roman" w:hAnsi="Times New Roman"/>
          <w:sz w:val="20"/>
          <w:szCs w:val="20"/>
          <w:lang w:eastAsia="ru-RU"/>
        </w:rPr>
        <w:t xml:space="preserve">2. Оценка экономической эффективности проекта </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bookmarkStart w:id="27" w:name="Par49"/>
      <w:bookmarkEnd w:id="27"/>
      <w:r w:rsidRPr="00D86D13">
        <w:rPr>
          <w:rFonts w:ascii="Times New Roman" w:hAnsi="Times New Roman"/>
          <w:sz w:val="20"/>
          <w:szCs w:val="20"/>
          <w:lang w:eastAsia="ru-RU"/>
        </w:rPr>
        <w:t xml:space="preserve">1. Чистый доход (NV) – это накопленный эффект (суммарный чистый денежный поток) от реализации проекта. Данный показатель определяется </w:t>
      </w:r>
      <w:r w:rsidRPr="00D86D13">
        <w:rPr>
          <w:rFonts w:ascii="Times New Roman" w:hAnsi="Times New Roman"/>
          <w:sz w:val="20"/>
          <w:szCs w:val="20"/>
          <w:lang w:eastAsia="ru-RU"/>
        </w:rPr>
        <w:br/>
        <w:t>по следующей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eastAsia="ru-RU"/>
        </w:rPr>
      </w:pPr>
      <m:oMath>
        <m:r>
          <w:rPr>
            <w:rFonts w:ascii="Cambria Math" w:eastAsia="Times New Roman" w:hAnsi="Cambria Math"/>
            <w:sz w:val="20"/>
            <w:szCs w:val="20"/>
            <w:lang w:val="en-US" w:eastAsia="ru-RU"/>
          </w:rPr>
          <m:t>NV</m:t>
        </m:r>
        <m:r>
          <w:rPr>
            <w:rFonts w:ascii="Cambria Math" w:eastAsia="Times New Roman" w:hAnsi="Cambria Math"/>
            <w:sz w:val="20"/>
            <w:szCs w:val="20"/>
            <w:lang w:eastAsia="ru-RU"/>
          </w:rPr>
          <m:t xml:space="preserve">= </m:t>
        </m:r>
        <m:nary>
          <m:naryPr>
            <m:chr m:val="∑"/>
            <m:ctrlPr>
              <w:rPr>
                <w:rFonts w:ascii="Cambria Math" w:eastAsia="Times New Roman" w:hAnsi="Cambria Math"/>
                <w:i/>
                <w:sz w:val="20"/>
                <w:szCs w:val="20"/>
                <w:lang w:val="en-US" w:eastAsia="ru-RU"/>
              </w:rPr>
            </m:ctrlPr>
          </m:naryPr>
          <m:sub>
            <m:r>
              <w:rPr>
                <w:rFonts w:ascii="Cambria Math" w:eastAsia="Times New Roman" w:hAnsi="Cambria Math"/>
                <w:sz w:val="20"/>
                <w:szCs w:val="20"/>
                <w:lang w:val="en-US" w:eastAsia="ru-RU"/>
              </w:rPr>
              <m:t>t</m:t>
            </m:r>
            <m:r>
              <w:rPr>
                <w:rFonts w:ascii="Cambria Math" w:eastAsia="Times New Roman" w:hAnsi="Cambria Math"/>
                <w:sz w:val="20"/>
                <w:szCs w:val="20"/>
                <w:lang w:eastAsia="ru-RU"/>
              </w:rPr>
              <m:t>=1</m:t>
            </m:r>
          </m:sub>
          <m:sup>
            <m:r>
              <w:rPr>
                <w:rFonts w:ascii="Cambria Math" w:eastAsia="Times New Roman" w:hAnsi="Cambria Math"/>
                <w:sz w:val="20"/>
                <w:szCs w:val="20"/>
                <w:lang w:val="en-US" w:eastAsia="ru-RU"/>
              </w:rPr>
              <m:t>T</m:t>
            </m:r>
          </m:sup>
          <m:e>
            <m:sSub>
              <m:sSubPr>
                <m:ctrlPr>
                  <w:rPr>
                    <w:rFonts w:ascii="Cambria Math" w:eastAsia="Times New Roman" w:hAnsi="Cambria Math"/>
                    <w:i/>
                    <w:sz w:val="20"/>
                    <w:szCs w:val="20"/>
                    <w:lang w:val="en-US" w:eastAsia="ru-RU"/>
                  </w:rPr>
                </m:ctrlPr>
              </m:sSubPr>
              <m:e>
                <m:r>
                  <w:rPr>
                    <w:rFonts w:ascii="Cambria Math" w:eastAsia="Times New Roman" w:hAnsi="Cambria Math"/>
                    <w:sz w:val="20"/>
                    <w:szCs w:val="20"/>
                    <w:lang w:val="en-US" w:eastAsia="ru-RU"/>
                  </w:rPr>
                  <m:t>NCF</m:t>
                </m:r>
              </m:e>
              <m:sub>
                <m:r>
                  <w:rPr>
                    <w:rFonts w:ascii="Cambria Math" w:eastAsia="Times New Roman" w:hAnsi="Cambria Math"/>
                    <w:sz w:val="20"/>
                    <w:szCs w:val="20"/>
                    <w:lang w:val="en-US" w:eastAsia="ru-RU"/>
                  </w:rPr>
                  <m:t>t</m:t>
                </m:r>
              </m:sub>
            </m:sSub>
          </m:e>
        </m:nary>
      </m:oMath>
      <w:r w:rsidRPr="00D86D13">
        <w:rPr>
          <w:rFonts w:ascii="Times New Roman" w:hAnsi="Times New Roman"/>
          <w:sz w:val="20"/>
          <w:szCs w:val="20"/>
          <w:lang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NCF</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чистый денежный поток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T – расчетный срок проекта в годах.</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Проект признается эффективным в случае, если NV &gt; 0.</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2. Чистый дисконтированный доход (NPV) – это сумма приведенных </w:t>
      </w:r>
      <w:r w:rsidRPr="00D86D13">
        <w:rPr>
          <w:rFonts w:ascii="Times New Roman" w:hAnsi="Times New Roman"/>
          <w:sz w:val="20"/>
          <w:szCs w:val="20"/>
          <w:lang w:eastAsia="ru-RU"/>
        </w:rPr>
        <w:br/>
        <w:t>к текущему моменту времени чистых денежных потоков по проекту. Данный показатель определяется по следующей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spacing w:after="0" w:line="240" w:lineRule="auto"/>
        <w:jc w:val="center"/>
        <w:rPr>
          <w:rFonts w:ascii="Times New Roman" w:hAnsi="Times New Roman"/>
          <w:sz w:val="20"/>
          <w:szCs w:val="20"/>
          <w:lang w:eastAsia="ru-RU"/>
        </w:rPr>
      </w:pPr>
      <m:oMath>
        <m:r>
          <w:rPr>
            <w:rFonts w:ascii="Cambria Math" w:eastAsia="Times New Roman" w:hAnsi="Cambria Math"/>
            <w:sz w:val="20"/>
            <w:szCs w:val="20"/>
            <w:lang w:eastAsia="ru-RU"/>
          </w:rPr>
          <m:t>NPV</m:t>
        </m:r>
        <m:r>
          <m:rPr>
            <m:sty m:val="p"/>
          </m:rPr>
          <w:rPr>
            <w:rFonts w:ascii="Cambria Math" w:eastAsia="Times New Roman" w:hAnsi="Cambria Math"/>
            <w:sz w:val="20"/>
            <w:szCs w:val="20"/>
            <w:lang w:eastAsia="ru-RU"/>
          </w:rPr>
          <m:t>=</m:t>
        </m:r>
        <m:nary>
          <m:naryPr>
            <m:chr m:val="∑"/>
            <m:ctrlPr>
              <w:rPr>
                <w:rFonts w:ascii="Cambria Math" w:eastAsia="Times New Roman" w:hAnsi="Cambria Math"/>
                <w:i/>
                <w:sz w:val="20"/>
                <w:szCs w:val="20"/>
                <w:lang w:eastAsia="ru-RU"/>
              </w:rPr>
            </m:ctrlPr>
          </m:naryPr>
          <m:sub>
            <m:r>
              <w:rPr>
                <w:rFonts w:ascii="Cambria Math" w:eastAsia="Times New Roman" w:hAnsi="Cambria Math"/>
                <w:sz w:val="20"/>
                <w:szCs w:val="20"/>
                <w:lang w:eastAsia="ru-RU"/>
              </w:rPr>
              <m:t>t=1</m:t>
            </m:r>
          </m:sub>
          <m:sup>
            <m:r>
              <w:rPr>
                <w:rFonts w:ascii="Cambria Math" w:eastAsia="Times New Roman" w:hAnsi="Cambria Math"/>
                <w:sz w:val="20"/>
                <w:szCs w:val="20"/>
                <w:lang w:eastAsia="ru-RU"/>
              </w:rPr>
              <m:t>T</m:t>
            </m:r>
          </m:sup>
          <m:e>
            <m:f>
              <m:fPr>
                <m:ctrlPr>
                  <w:rPr>
                    <w:rFonts w:ascii="Cambria Math" w:eastAsia="Times New Roman" w:hAnsi="Cambria Math"/>
                    <w:i/>
                    <w:sz w:val="20"/>
                    <w:szCs w:val="20"/>
                    <w:lang w:eastAsia="ru-RU"/>
                  </w:rPr>
                </m:ctrlPr>
              </m:fPr>
              <m:num>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NCF</m:t>
                    </m:r>
                  </m:e>
                  <m:sub>
                    <m:r>
                      <w:rPr>
                        <w:rFonts w:ascii="Cambria Math" w:eastAsia="Times New Roman" w:hAnsi="Cambria Math"/>
                        <w:sz w:val="20"/>
                        <w:szCs w:val="20"/>
                        <w:lang w:eastAsia="ru-RU"/>
                      </w:rPr>
                      <m:t>t</m:t>
                    </m:r>
                  </m:sub>
                </m:sSub>
              </m:num>
              <m:den>
                <m:sSup>
                  <m:sSupPr>
                    <m:ctrlPr>
                      <w:rPr>
                        <w:rFonts w:ascii="Cambria Math" w:eastAsia="Times New Roman" w:hAnsi="Cambria Math"/>
                        <w:i/>
                        <w:sz w:val="20"/>
                        <w:szCs w:val="20"/>
                        <w:lang w:eastAsia="ru-RU"/>
                      </w:rPr>
                    </m:ctrlPr>
                  </m:sSupPr>
                  <m:e>
                    <m:r>
                      <w:rPr>
                        <w:rFonts w:ascii="Cambria Math" w:eastAsia="Times New Roman" w:hAnsi="Cambria Math"/>
                        <w:sz w:val="20"/>
                        <w:szCs w:val="20"/>
                        <w:lang w:eastAsia="ru-RU"/>
                      </w:rPr>
                      <m:t>(1+d)</m:t>
                    </m:r>
                  </m:e>
                  <m:sup>
                    <m:r>
                      <w:rPr>
                        <w:rFonts w:ascii="Cambria Math" w:eastAsia="Times New Roman" w:hAnsi="Cambria Math"/>
                        <w:sz w:val="20"/>
                        <w:szCs w:val="20"/>
                        <w:lang w:eastAsia="ru-RU"/>
                      </w:rPr>
                      <m:t>t</m:t>
                    </m:r>
                  </m:sup>
                </m:sSup>
              </m:den>
            </m:f>
          </m:e>
        </m:nary>
      </m:oMath>
      <w:r w:rsidRPr="00D86D13">
        <w:rPr>
          <w:rFonts w:ascii="Times New Roman" w:hAnsi="Times New Roman"/>
          <w:sz w:val="20"/>
          <w:szCs w:val="20"/>
          <w:lang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NCF</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чистый денежный поток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T – расчетный срок проекта в годах;</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val="en-US" w:eastAsia="ru-RU"/>
        </w:rPr>
        <w:t>d</w:t>
      </w:r>
      <w:r w:rsidRPr="00D86D13">
        <w:rPr>
          <w:rFonts w:ascii="Times New Roman" w:hAnsi="Times New Roman"/>
          <w:sz w:val="20"/>
          <w:szCs w:val="20"/>
          <w:lang w:eastAsia="ru-RU"/>
        </w:rPr>
        <w:t xml:space="preserve"> – ставка дисконтирования.</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Вложение инвестиций в проект эффективно в случае, если </w:t>
      </w:r>
      <w:r w:rsidRPr="00D86D13">
        <w:rPr>
          <w:rFonts w:ascii="Times New Roman" w:hAnsi="Times New Roman"/>
          <w:sz w:val="20"/>
          <w:szCs w:val="20"/>
          <w:lang w:val="en-US" w:eastAsia="ru-RU"/>
        </w:rPr>
        <w:t>NPV </w:t>
      </w:r>
      <w:r w:rsidRPr="00D86D13">
        <w:rPr>
          <w:rFonts w:ascii="Times New Roman" w:hAnsi="Times New Roman"/>
          <w:sz w:val="20"/>
          <w:szCs w:val="20"/>
          <w:lang w:eastAsia="ru-RU"/>
        </w:rPr>
        <w:t>&gt;</w:t>
      </w:r>
      <w:r w:rsidRPr="00D86D13">
        <w:rPr>
          <w:rFonts w:ascii="Times New Roman" w:hAnsi="Times New Roman"/>
          <w:sz w:val="20"/>
          <w:szCs w:val="20"/>
          <w:lang w:val="en-US" w:eastAsia="ru-RU"/>
        </w:rPr>
        <w:t> </w:t>
      </w:r>
      <w:r w:rsidRPr="00D86D13">
        <w:rPr>
          <w:rFonts w:ascii="Times New Roman" w:hAnsi="Times New Roman"/>
          <w:sz w:val="20"/>
          <w:szCs w:val="20"/>
          <w:lang w:eastAsia="ru-RU"/>
        </w:rPr>
        <w:t>0.</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3.</w:t>
      </w:r>
      <w:r w:rsidRPr="00D86D13">
        <w:rPr>
          <w:rFonts w:ascii="Times New Roman" w:hAnsi="Times New Roman"/>
          <w:sz w:val="20"/>
          <w:szCs w:val="20"/>
          <w:lang w:val="en-US" w:eastAsia="ru-RU"/>
        </w:rPr>
        <w:t> </w:t>
      </w:r>
      <w:r w:rsidRPr="00D86D13">
        <w:rPr>
          <w:rFonts w:ascii="Times New Roman" w:hAnsi="Times New Roman"/>
          <w:sz w:val="20"/>
          <w:szCs w:val="20"/>
          <w:lang w:eastAsia="ru-RU"/>
        </w:rPr>
        <w:t>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62B59" w:rsidP="00D86D13">
      <w:pPr>
        <w:autoSpaceDE w:val="0"/>
        <w:autoSpaceDN w:val="0"/>
        <w:adjustRightInd w:val="0"/>
        <w:spacing w:after="0" w:line="240" w:lineRule="auto"/>
        <w:jc w:val="center"/>
        <w:rPr>
          <w:rFonts w:ascii="Times New Roman" w:hAnsi="Times New Roman"/>
          <w:sz w:val="20"/>
          <w:szCs w:val="20"/>
          <w:lang w:eastAsia="ru-RU"/>
        </w:rPr>
      </w:pPr>
      <m:oMath>
        <m:nary>
          <m:naryPr>
            <m:chr m:val="∑"/>
            <m:ctrlPr>
              <w:rPr>
                <w:rFonts w:ascii="Cambria Math" w:eastAsia="Times New Roman" w:hAnsi="Cambria Math"/>
                <w:i/>
                <w:sz w:val="20"/>
                <w:szCs w:val="20"/>
                <w:lang w:val="en-US" w:eastAsia="ru-RU"/>
              </w:rPr>
            </m:ctrlPr>
          </m:naryPr>
          <m:sub>
            <m:r>
              <w:rPr>
                <w:rFonts w:ascii="Cambria Math" w:eastAsia="Times New Roman" w:hAnsi="Cambria Math"/>
                <w:sz w:val="20"/>
                <w:szCs w:val="20"/>
                <w:lang w:val="en-US" w:eastAsia="ru-RU"/>
              </w:rPr>
              <m:t>t</m:t>
            </m:r>
            <m:r>
              <w:rPr>
                <w:rFonts w:ascii="Cambria Math" w:eastAsia="Times New Roman" w:hAnsi="Cambria Math"/>
                <w:sz w:val="20"/>
                <w:szCs w:val="20"/>
                <w:lang w:eastAsia="ru-RU"/>
              </w:rPr>
              <m:t>=1</m:t>
            </m:r>
          </m:sub>
          <m:sup>
            <m:r>
              <w:rPr>
                <w:rFonts w:ascii="Cambria Math" w:eastAsia="Times New Roman" w:hAnsi="Cambria Math"/>
                <w:sz w:val="20"/>
                <w:szCs w:val="20"/>
                <w:lang w:val="en-US" w:eastAsia="ru-RU"/>
              </w:rPr>
              <m:t>T</m:t>
            </m:r>
          </m:sup>
          <m:e>
            <m:f>
              <m:fPr>
                <m:ctrlPr>
                  <w:rPr>
                    <w:rFonts w:ascii="Cambria Math" w:eastAsia="Times New Roman" w:hAnsi="Cambria Math"/>
                    <w:i/>
                    <w:sz w:val="20"/>
                    <w:szCs w:val="20"/>
                    <w:lang w:val="en-US" w:eastAsia="ru-RU"/>
                  </w:rPr>
                </m:ctrlPr>
              </m:fPr>
              <m:num>
                <m:sSub>
                  <m:sSubPr>
                    <m:ctrlPr>
                      <w:rPr>
                        <w:rFonts w:ascii="Cambria Math" w:eastAsia="Times New Roman" w:hAnsi="Cambria Math"/>
                        <w:i/>
                        <w:sz w:val="20"/>
                        <w:szCs w:val="20"/>
                        <w:lang w:val="en-US" w:eastAsia="ru-RU"/>
                      </w:rPr>
                    </m:ctrlPr>
                  </m:sSubPr>
                  <m:e>
                    <m:r>
                      <w:rPr>
                        <w:rFonts w:ascii="Cambria Math" w:eastAsia="Times New Roman" w:hAnsi="Cambria Math"/>
                        <w:sz w:val="20"/>
                        <w:szCs w:val="20"/>
                        <w:lang w:val="en-US" w:eastAsia="ru-RU"/>
                      </w:rPr>
                      <m:t>NCF</m:t>
                    </m:r>
                  </m:e>
                  <m:sub>
                    <m:r>
                      <w:rPr>
                        <w:rFonts w:ascii="Cambria Math" w:eastAsia="Times New Roman" w:hAnsi="Cambria Math"/>
                        <w:sz w:val="20"/>
                        <w:szCs w:val="20"/>
                        <w:lang w:val="en-US" w:eastAsia="ru-RU"/>
                      </w:rPr>
                      <m:t>t</m:t>
                    </m:r>
                  </m:sub>
                </m:sSub>
              </m:num>
              <m:den>
                <m:r>
                  <w:rPr>
                    <w:rFonts w:ascii="Cambria Math" w:eastAsia="Times New Roman" w:hAnsi="Cambria Math"/>
                    <w:sz w:val="20"/>
                    <w:szCs w:val="20"/>
                    <w:lang w:eastAsia="ru-RU"/>
                  </w:rPr>
                  <m:t>(</m:t>
                </m:r>
                <m:sSup>
                  <m:sSupPr>
                    <m:ctrlPr>
                      <w:rPr>
                        <w:rFonts w:ascii="Cambria Math" w:eastAsia="Times New Roman" w:hAnsi="Cambria Math"/>
                        <w:i/>
                        <w:sz w:val="20"/>
                        <w:szCs w:val="20"/>
                        <w:lang w:val="en-US" w:eastAsia="ru-RU"/>
                      </w:rPr>
                    </m:ctrlPr>
                  </m:sSupPr>
                  <m:e>
                    <m:r>
                      <w:rPr>
                        <w:rFonts w:ascii="Cambria Math" w:eastAsia="Times New Roman" w:hAnsi="Cambria Math"/>
                        <w:sz w:val="20"/>
                        <w:szCs w:val="20"/>
                        <w:lang w:eastAsia="ru-RU"/>
                      </w:rPr>
                      <m:t>1+</m:t>
                    </m:r>
                    <m:r>
                      <w:rPr>
                        <w:rFonts w:ascii="Cambria Math" w:eastAsia="Times New Roman" w:hAnsi="Cambria Math"/>
                        <w:sz w:val="20"/>
                        <w:szCs w:val="20"/>
                        <w:lang w:val="en-US" w:eastAsia="ru-RU"/>
                      </w:rPr>
                      <m:t>IRR</m:t>
                    </m:r>
                    <m:r>
                      <w:rPr>
                        <w:rFonts w:ascii="Cambria Math" w:eastAsia="Times New Roman" w:hAnsi="Cambria Math"/>
                        <w:sz w:val="20"/>
                        <w:szCs w:val="20"/>
                        <w:lang w:eastAsia="ru-RU"/>
                      </w:rPr>
                      <m:t>)</m:t>
                    </m:r>
                  </m:e>
                  <m:sup>
                    <m:r>
                      <w:rPr>
                        <w:rFonts w:ascii="Cambria Math" w:eastAsia="Times New Roman" w:hAnsi="Cambria Math"/>
                        <w:sz w:val="20"/>
                        <w:szCs w:val="20"/>
                        <w:lang w:val="en-US" w:eastAsia="ru-RU"/>
                      </w:rPr>
                      <m:t>t</m:t>
                    </m:r>
                  </m:sup>
                </m:sSup>
              </m:den>
            </m:f>
            <m:r>
              <w:rPr>
                <w:rFonts w:ascii="Cambria Math" w:eastAsia="Times New Roman" w:hAnsi="Cambria Math"/>
                <w:sz w:val="20"/>
                <w:szCs w:val="20"/>
                <w:lang w:eastAsia="ru-RU"/>
              </w:rPr>
              <m:t>=0</m:t>
            </m:r>
          </m:e>
        </m:nary>
      </m:oMath>
      <w:r w:rsidR="00D86D13" w:rsidRPr="00D86D13">
        <w:rPr>
          <w:rFonts w:ascii="Times New Roman" w:hAnsi="Times New Roman"/>
          <w:sz w:val="20"/>
          <w:szCs w:val="20"/>
          <w:lang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NCF</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чистый денежный поток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T – расчетный срок проекта в годах.</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Проект признается эффективным в случае, если IRR &gt; d.</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bookmarkStart w:id="28" w:name="Par74"/>
      <w:bookmarkEnd w:id="28"/>
      <w:r w:rsidRPr="00D86D13">
        <w:rPr>
          <w:rFonts w:ascii="Times New Roman" w:hAnsi="Times New Roman"/>
          <w:sz w:val="20"/>
          <w:szCs w:val="20"/>
          <w:lang w:eastAsia="ru-RU"/>
        </w:rPr>
        <w:t>4.</w:t>
      </w:r>
      <w:r w:rsidRPr="00D86D13">
        <w:rPr>
          <w:rFonts w:ascii="Times New Roman" w:hAnsi="Times New Roman"/>
          <w:sz w:val="20"/>
          <w:szCs w:val="20"/>
          <w:lang w:val="en-US" w:eastAsia="ru-RU"/>
        </w:rPr>
        <w:t> </w:t>
      </w:r>
      <w:r w:rsidRPr="00D86D13">
        <w:rPr>
          <w:rFonts w:ascii="Times New Roman" w:hAnsi="Times New Roman"/>
          <w:sz w:val="20"/>
          <w:szCs w:val="20"/>
          <w:lang w:eastAsia="ru-RU"/>
        </w:rPr>
        <w:t>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D86D13" w:rsidRPr="00D86D13" w:rsidRDefault="00D86D13" w:rsidP="00D86D13">
      <w:pPr>
        <w:autoSpaceDE w:val="0"/>
        <w:autoSpaceDN w:val="0"/>
        <w:adjustRightInd w:val="0"/>
        <w:spacing w:before="240" w:after="0" w:line="240" w:lineRule="auto"/>
        <w:jc w:val="center"/>
        <w:rPr>
          <w:rFonts w:ascii="Times New Roman" w:hAnsi="Times New Roman"/>
          <w:sz w:val="20"/>
          <w:szCs w:val="20"/>
          <w:lang w:eastAsia="ru-RU"/>
        </w:rPr>
      </w:pPr>
      <m:oMath>
        <m:r>
          <w:rPr>
            <w:rFonts w:ascii="Cambria Math" w:eastAsia="Times New Roman" w:hAnsi="Cambria Math"/>
            <w:sz w:val="20"/>
            <w:szCs w:val="20"/>
            <w:lang w:val="en-US" w:eastAsia="ru-RU"/>
          </w:rPr>
          <m:t>PI</m:t>
        </m:r>
        <m:r>
          <w:rPr>
            <w:rFonts w:ascii="Cambria Math" w:eastAsia="Times New Roman" w:hAnsi="Cambria Math"/>
            <w:sz w:val="20"/>
            <w:szCs w:val="20"/>
            <w:lang w:eastAsia="ru-RU"/>
          </w:rPr>
          <m:t>=</m:t>
        </m:r>
        <m:d>
          <m:dPr>
            <m:ctrlPr>
              <w:rPr>
                <w:rFonts w:ascii="Cambria Math" w:eastAsia="Times New Roman" w:hAnsi="Cambria Math"/>
                <w:i/>
                <w:sz w:val="20"/>
                <w:szCs w:val="20"/>
                <w:lang w:val="en-US" w:eastAsia="ru-RU"/>
              </w:rPr>
            </m:ctrlPr>
          </m:dPr>
          <m:e>
            <m:f>
              <m:fPr>
                <m:type m:val="lin"/>
                <m:ctrlPr>
                  <w:rPr>
                    <w:rFonts w:ascii="Cambria Math" w:eastAsia="Times New Roman" w:hAnsi="Cambria Math"/>
                    <w:i/>
                    <w:sz w:val="20"/>
                    <w:szCs w:val="20"/>
                    <w:lang w:val="en-US" w:eastAsia="ru-RU"/>
                  </w:rPr>
                </m:ctrlPr>
              </m:fPr>
              <m:num>
                <m:r>
                  <w:rPr>
                    <w:rFonts w:ascii="Cambria Math" w:eastAsia="Times New Roman" w:hAnsi="Cambria Math"/>
                    <w:sz w:val="20"/>
                    <w:szCs w:val="20"/>
                    <w:lang w:val="en-US" w:eastAsia="ru-RU"/>
                  </w:rPr>
                  <m:t>NPV</m:t>
                </m:r>
              </m:num>
              <m:den>
                <m:nary>
                  <m:naryPr>
                    <m:chr m:val="∑"/>
                    <m:ctrlPr>
                      <w:rPr>
                        <w:rFonts w:ascii="Cambria Math" w:eastAsia="Times New Roman" w:hAnsi="Cambria Math"/>
                        <w:i/>
                        <w:sz w:val="20"/>
                        <w:szCs w:val="20"/>
                        <w:lang w:val="en-US" w:eastAsia="ru-RU"/>
                      </w:rPr>
                    </m:ctrlPr>
                  </m:naryPr>
                  <m:sub>
                    <m:r>
                      <w:rPr>
                        <w:rFonts w:ascii="Cambria Math" w:eastAsia="Times New Roman" w:hAnsi="Cambria Math"/>
                        <w:sz w:val="20"/>
                        <w:szCs w:val="20"/>
                        <w:lang w:val="en-US" w:eastAsia="ru-RU"/>
                      </w:rPr>
                      <m:t>t</m:t>
                    </m:r>
                    <m:r>
                      <w:rPr>
                        <w:rFonts w:ascii="Cambria Math" w:eastAsia="Times New Roman" w:hAnsi="Cambria Math"/>
                        <w:sz w:val="20"/>
                        <w:szCs w:val="20"/>
                        <w:lang w:eastAsia="ru-RU"/>
                      </w:rPr>
                      <m:t>=1</m:t>
                    </m:r>
                  </m:sub>
                  <m:sup>
                    <m:r>
                      <w:rPr>
                        <w:rFonts w:ascii="Cambria Math" w:eastAsia="Times New Roman" w:hAnsi="Cambria Math"/>
                        <w:sz w:val="20"/>
                        <w:szCs w:val="20"/>
                        <w:lang w:val="en-US" w:eastAsia="ru-RU"/>
                      </w:rPr>
                      <m:t>T</m:t>
                    </m:r>
                  </m:sup>
                  <m:e>
                    <m:f>
                      <m:fPr>
                        <m:ctrlPr>
                          <w:rPr>
                            <w:rFonts w:ascii="Cambria Math" w:eastAsia="Times New Roman" w:hAnsi="Cambria Math"/>
                            <w:i/>
                            <w:sz w:val="20"/>
                            <w:szCs w:val="20"/>
                            <w:lang w:val="en-US" w:eastAsia="ru-RU"/>
                          </w:rPr>
                        </m:ctrlPr>
                      </m:fPr>
                      <m:num>
                        <m:sSub>
                          <m:sSubPr>
                            <m:ctrlPr>
                              <w:rPr>
                                <w:rFonts w:ascii="Cambria Math" w:eastAsia="Times New Roman" w:hAnsi="Cambria Math"/>
                                <w:i/>
                                <w:sz w:val="20"/>
                                <w:szCs w:val="20"/>
                                <w:lang w:val="en-US" w:eastAsia="ru-RU"/>
                              </w:rPr>
                            </m:ctrlPr>
                          </m:sSubPr>
                          <m:e>
                            <m:r>
                              <w:rPr>
                                <w:rFonts w:ascii="Cambria Math" w:eastAsia="Times New Roman" w:hAnsi="Cambria Math"/>
                                <w:sz w:val="20"/>
                                <w:szCs w:val="20"/>
                                <w:lang w:val="en-US" w:eastAsia="ru-RU"/>
                              </w:rPr>
                              <m:t>I</m:t>
                            </m:r>
                          </m:e>
                          <m:sub>
                            <m:r>
                              <w:rPr>
                                <w:rFonts w:ascii="Cambria Math" w:eastAsia="Times New Roman" w:hAnsi="Cambria Math"/>
                                <w:sz w:val="20"/>
                                <w:szCs w:val="20"/>
                                <w:lang w:val="en-US" w:eastAsia="ru-RU"/>
                              </w:rPr>
                              <m:t>t</m:t>
                            </m:r>
                          </m:sub>
                        </m:sSub>
                      </m:num>
                      <m:den>
                        <m:sSup>
                          <m:sSupPr>
                            <m:ctrlPr>
                              <w:rPr>
                                <w:rFonts w:ascii="Cambria Math" w:eastAsia="Times New Roman" w:hAnsi="Cambria Math"/>
                                <w:i/>
                                <w:sz w:val="20"/>
                                <w:szCs w:val="20"/>
                                <w:lang w:val="en-US" w:eastAsia="ru-RU"/>
                              </w:rPr>
                            </m:ctrlPr>
                          </m:sSupPr>
                          <m:e>
                            <m:d>
                              <m:dPr>
                                <m:ctrlPr>
                                  <w:rPr>
                                    <w:rFonts w:ascii="Cambria Math" w:eastAsia="Times New Roman" w:hAnsi="Cambria Math"/>
                                    <w:i/>
                                    <w:sz w:val="20"/>
                                    <w:szCs w:val="20"/>
                                    <w:lang w:val="en-US" w:eastAsia="ru-RU"/>
                                  </w:rPr>
                                </m:ctrlPr>
                              </m:dPr>
                              <m:e>
                                <m:r>
                                  <w:rPr>
                                    <w:rFonts w:ascii="Cambria Math" w:eastAsia="Times New Roman" w:hAnsi="Cambria Math"/>
                                    <w:sz w:val="20"/>
                                    <w:szCs w:val="20"/>
                                    <w:lang w:eastAsia="ru-RU"/>
                                  </w:rPr>
                                  <m:t>1+</m:t>
                                </m:r>
                                <m:r>
                                  <w:rPr>
                                    <w:rFonts w:ascii="Cambria Math" w:eastAsia="Times New Roman" w:hAnsi="Cambria Math"/>
                                    <w:sz w:val="20"/>
                                    <w:szCs w:val="20"/>
                                    <w:lang w:val="en-US" w:eastAsia="ru-RU"/>
                                  </w:rPr>
                                  <m:t>d</m:t>
                                </m:r>
                              </m:e>
                            </m:d>
                          </m:e>
                          <m:sup>
                            <m:r>
                              <w:rPr>
                                <w:rFonts w:ascii="Cambria Math" w:eastAsia="Times New Roman" w:hAnsi="Cambria Math"/>
                                <w:sz w:val="20"/>
                                <w:szCs w:val="20"/>
                                <w:lang w:val="en-US" w:eastAsia="ru-RU"/>
                              </w:rPr>
                              <m:t>t</m:t>
                            </m:r>
                          </m:sup>
                        </m:sSup>
                      </m:den>
                    </m:f>
                  </m:e>
                </m:nary>
              </m:den>
            </m:f>
          </m:e>
        </m:d>
        <m:r>
          <w:rPr>
            <w:rFonts w:ascii="Cambria Math" w:eastAsia="Times New Roman" w:hAnsi="Cambria Math"/>
            <w:sz w:val="20"/>
            <w:szCs w:val="20"/>
            <w:lang w:eastAsia="ru-RU"/>
          </w:rPr>
          <m:t>+1</m:t>
        </m:r>
      </m:oMath>
      <w:r w:rsidRPr="00D86D13">
        <w:rPr>
          <w:rFonts w:ascii="Times New Roman" w:hAnsi="Times New Roman"/>
          <w:sz w:val="20"/>
          <w:szCs w:val="20"/>
          <w:lang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I</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инвестиционные затраты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T – расчетный срок проекта в годах;</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D – ставка дисконтирования.</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Проект признается эффективным в случае, если PI &gt; 1.</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5.</w:t>
      </w:r>
      <w:r w:rsidRPr="00D86D13">
        <w:rPr>
          <w:rFonts w:ascii="Times New Roman" w:hAnsi="Times New Roman"/>
          <w:sz w:val="20"/>
          <w:szCs w:val="20"/>
          <w:lang w:val="en-US" w:eastAsia="ru-RU"/>
        </w:rPr>
        <w:t> </w:t>
      </w:r>
      <w:r w:rsidRPr="00D86D13">
        <w:rPr>
          <w:rFonts w:ascii="Times New Roman" w:hAnsi="Times New Roman"/>
          <w:sz w:val="20"/>
          <w:szCs w:val="20"/>
          <w:lang w:eastAsia="ru-RU"/>
        </w:rPr>
        <w:t>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62B59" w:rsidP="00D86D13">
      <w:pPr>
        <w:autoSpaceDE w:val="0"/>
        <w:autoSpaceDN w:val="0"/>
        <w:adjustRightInd w:val="0"/>
        <w:spacing w:after="0" w:line="240" w:lineRule="auto"/>
        <w:jc w:val="center"/>
        <w:rPr>
          <w:rFonts w:ascii="Times New Roman" w:hAnsi="Times New Roman"/>
          <w:sz w:val="20"/>
          <w:szCs w:val="20"/>
          <w:lang w:eastAsia="ru-RU"/>
        </w:rPr>
      </w:pPr>
      <m:oMath>
        <m:nary>
          <m:naryPr>
            <m:chr m:val="∑"/>
            <m:ctrlPr>
              <w:rPr>
                <w:rFonts w:ascii="Cambria Math" w:eastAsia="Times New Roman" w:hAnsi="Cambria Math"/>
                <w:i/>
                <w:sz w:val="20"/>
                <w:szCs w:val="20"/>
                <w:lang w:eastAsia="ru-RU"/>
              </w:rPr>
            </m:ctrlPr>
          </m:naryPr>
          <m:sub>
            <m:r>
              <w:rPr>
                <w:rFonts w:ascii="Cambria Math" w:eastAsia="Times New Roman" w:hAnsi="Cambria Math"/>
                <w:sz w:val="20"/>
                <w:szCs w:val="20"/>
                <w:lang w:eastAsia="ru-RU"/>
              </w:rPr>
              <m:t>t=1</m:t>
            </m:r>
          </m:sub>
          <m:sup>
            <m:r>
              <w:rPr>
                <w:rFonts w:ascii="Cambria Math" w:eastAsia="Times New Roman" w:hAnsi="Cambria Math"/>
                <w:sz w:val="20"/>
                <w:szCs w:val="20"/>
                <w:lang w:eastAsia="ru-RU"/>
              </w:rPr>
              <m:t>T</m:t>
            </m:r>
          </m:sup>
          <m:e>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ЧП</m:t>
                </m:r>
              </m:e>
              <m:sub>
                <m:r>
                  <w:rPr>
                    <w:rFonts w:ascii="Cambria Math" w:eastAsia="Times New Roman" w:hAnsi="Cambria Math"/>
                    <w:sz w:val="20"/>
                    <w:szCs w:val="20"/>
                    <w:lang w:val="en-US" w:eastAsia="ru-RU"/>
                  </w:rPr>
                  <m:t>t</m:t>
                </m:r>
              </m:sub>
            </m:sSub>
          </m:e>
        </m:nary>
        <m:r>
          <w:rPr>
            <w:rFonts w:ascii="Cambria Math" w:eastAsia="Times New Roman" w:hAnsi="Cambria Math"/>
            <w:sz w:val="20"/>
            <w:szCs w:val="20"/>
            <w:lang w:eastAsia="ru-RU"/>
          </w:rPr>
          <m:t>+</m:t>
        </m:r>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A</m:t>
            </m:r>
          </m:e>
          <m:sub>
            <m:r>
              <w:rPr>
                <w:rFonts w:ascii="Cambria Math" w:eastAsia="Times New Roman" w:hAnsi="Cambria Math"/>
                <w:sz w:val="20"/>
                <w:szCs w:val="20"/>
                <w:lang w:eastAsia="ru-RU"/>
              </w:rPr>
              <m:t>t</m:t>
            </m:r>
          </m:sub>
        </m:sSub>
        <m:r>
          <w:rPr>
            <w:rFonts w:ascii="Cambria Math" w:eastAsia="Times New Roman" w:hAnsi="Cambria Math"/>
            <w:sz w:val="20"/>
            <w:szCs w:val="20"/>
            <w:lang w:eastAsia="ru-RU"/>
          </w:rPr>
          <m:t>)=</m:t>
        </m:r>
        <m:nary>
          <m:naryPr>
            <m:chr m:val="∑"/>
            <m:ctrlPr>
              <w:rPr>
                <w:rFonts w:ascii="Cambria Math" w:eastAsia="Times New Roman" w:hAnsi="Cambria Math"/>
                <w:i/>
                <w:sz w:val="20"/>
                <w:szCs w:val="20"/>
                <w:lang w:eastAsia="ru-RU"/>
              </w:rPr>
            </m:ctrlPr>
          </m:naryPr>
          <m:sub>
            <m:r>
              <w:rPr>
                <w:rFonts w:ascii="Cambria Math" w:eastAsia="Times New Roman" w:hAnsi="Cambria Math"/>
                <w:sz w:val="20"/>
                <w:szCs w:val="20"/>
                <w:lang w:eastAsia="ru-RU"/>
              </w:rPr>
              <m:t>t=1</m:t>
            </m:r>
          </m:sub>
          <m:sup>
            <m:r>
              <w:rPr>
                <w:rFonts w:ascii="Cambria Math" w:eastAsia="Times New Roman" w:hAnsi="Cambria Math"/>
                <w:sz w:val="20"/>
                <w:szCs w:val="20"/>
                <w:lang w:eastAsia="ru-RU"/>
              </w:rPr>
              <m:t>T</m:t>
            </m:r>
          </m:sup>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I</m:t>
                </m:r>
              </m:e>
              <m:sub>
                <m:r>
                  <w:rPr>
                    <w:rFonts w:ascii="Cambria Math" w:eastAsia="Times New Roman" w:hAnsi="Cambria Math"/>
                    <w:sz w:val="20"/>
                    <w:szCs w:val="20"/>
                    <w:lang w:eastAsia="ru-RU"/>
                  </w:rPr>
                  <m:t>t</m:t>
                </m:r>
              </m:sub>
            </m:sSub>
          </m:e>
        </m:nary>
      </m:oMath>
      <w:r w:rsidR="00D86D13" w:rsidRPr="00D86D13">
        <w:rPr>
          <w:rFonts w:ascii="Times New Roman" w:hAnsi="Times New Roman"/>
          <w:sz w:val="20"/>
          <w:szCs w:val="20"/>
          <w:lang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ЧП</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чистая прибыль от реализации проекта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A</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амортизационные отчисления по проекту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I</w:t>
      </w:r>
      <w:r w:rsidRPr="00D86D13">
        <w:rPr>
          <w:rFonts w:ascii="Times New Roman" w:hAnsi="Times New Roman"/>
          <w:sz w:val="20"/>
          <w:szCs w:val="20"/>
          <w:vertAlign w:val="subscript"/>
          <w:lang w:eastAsia="ru-RU"/>
        </w:rPr>
        <w:t>t</w:t>
      </w:r>
      <w:r w:rsidRPr="00D86D13">
        <w:rPr>
          <w:rFonts w:ascii="Times New Roman" w:hAnsi="Times New Roman"/>
          <w:sz w:val="20"/>
          <w:szCs w:val="20"/>
          <w:lang w:eastAsia="ru-RU"/>
        </w:rPr>
        <w:t xml:space="preserve"> – инвестиционные затраты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T – расчетный срок проекта в годах.</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Срок окупаемости выступает в качестве ограничения для расчета иных показателей экономической эффективности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6. Потребность в финансировании – это сумма, соответствующая максимальной величине отрицательного накопленного чистого денежного потока.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Значение данного показателя является справочным.</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прибыли. EVA показывает, насколько возрастет валовой региональный продукт в результате реализации проекта, и рассчитывается 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center"/>
        <w:rPr>
          <w:rFonts w:ascii="Times New Roman" w:hAnsi="Times New Roman"/>
          <w:sz w:val="20"/>
          <w:szCs w:val="20"/>
          <w:lang w:val="en-US" w:eastAsia="ru-RU"/>
        </w:rPr>
      </w:pPr>
      <w:r w:rsidRPr="00D86D13">
        <w:rPr>
          <w:rFonts w:ascii="Times New Roman" w:hAnsi="Times New Roman"/>
          <w:sz w:val="20"/>
          <w:szCs w:val="20"/>
          <w:lang w:val="en-US" w:eastAsia="ru-RU"/>
        </w:rPr>
        <w:t>EVA = EB</w:t>
      </w:r>
      <w:r w:rsidRPr="00D86D13">
        <w:rPr>
          <w:rFonts w:ascii="Times New Roman" w:hAnsi="Times New Roman"/>
          <w:sz w:val="20"/>
          <w:szCs w:val="20"/>
          <w:vertAlign w:val="subscript"/>
          <w:lang w:val="en-US" w:eastAsia="ru-RU"/>
        </w:rPr>
        <w:t>ITD</w:t>
      </w:r>
      <w:r w:rsidRPr="00D86D13">
        <w:rPr>
          <w:rFonts w:ascii="Times New Roman" w:hAnsi="Times New Roman"/>
          <w:sz w:val="20"/>
          <w:szCs w:val="20"/>
          <w:lang w:val="en-US" w:eastAsia="ru-RU"/>
        </w:rPr>
        <w:t xml:space="preserve">A + </w:t>
      </w:r>
      <w:r w:rsidRPr="00D86D13">
        <w:rPr>
          <w:rFonts w:ascii="Times New Roman" w:hAnsi="Times New Roman"/>
          <w:sz w:val="20"/>
          <w:szCs w:val="20"/>
          <w:lang w:eastAsia="ru-RU"/>
        </w:rPr>
        <w:t>ФОТдоп</w:t>
      </w:r>
      <w:r w:rsidRPr="00D86D13">
        <w:rPr>
          <w:rFonts w:ascii="Times New Roman" w:hAnsi="Times New Roman"/>
          <w:sz w:val="20"/>
          <w:szCs w:val="20"/>
          <w:lang w:val="en-US" w:eastAsia="ru-RU"/>
        </w:rPr>
        <w:t xml:space="preserve"> + Rent,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val="en-US"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val="en-US" w:eastAsia="ru-RU"/>
        </w:rPr>
      </w:pPr>
      <w:r w:rsidRPr="00D86D13">
        <w:rPr>
          <w:rFonts w:ascii="Times New Roman" w:hAnsi="Times New Roman"/>
          <w:sz w:val="20"/>
          <w:szCs w:val="20"/>
          <w:lang w:eastAsia="ru-RU"/>
        </w:rPr>
        <w:t>где</w:t>
      </w:r>
      <w:r w:rsidRPr="00D86D13">
        <w:rPr>
          <w:rFonts w:ascii="Times New Roman" w:hAnsi="Times New Roman"/>
          <w:sz w:val="20"/>
          <w:szCs w:val="20"/>
          <w:lang w:val="en-US"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EBITDA – суммарная прибыль до налогообложения, выплаты процентов по долговым обязательствам и амортизационных отчислений по проекту;</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ФОТ</w:t>
      </w:r>
      <w:r w:rsidRPr="00D86D13">
        <w:rPr>
          <w:rFonts w:ascii="Times New Roman" w:hAnsi="Times New Roman"/>
          <w:sz w:val="20"/>
          <w:szCs w:val="20"/>
          <w:vertAlign w:val="subscript"/>
          <w:lang w:eastAsia="ru-RU"/>
        </w:rPr>
        <w:t>доп</w:t>
      </w:r>
      <w:r w:rsidRPr="00D86D13">
        <w:rPr>
          <w:rFonts w:ascii="Times New Roman" w:hAnsi="Times New Roman"/>
          <w:sz w:val="20"/>
          <w:szCs w:val="20"/>
          <w:lang w:eastAsia="ru-RU"/>
        </w:rPr>
        <w:t xml:space="preserve">  – суммарный дополнительный фонд оплаты труда;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 xml:space="preserve">Rent – суммарная плата за предоставленное заявителю имущество </w:t>
      </w:r>
      <w:r w:rsidRPr="00D86D13">
        <w:rPr>
          <w:rFonts w:ascii="Times New Roman" w:hAnsi="Times New Roman"/>
          <w:sz w:val="20"/>
          <w:szCs w:val="20"/>
          <w:lang w:eastAsia="ru-RU"/>
        </w:rPr>
        <w:br/>
        <w:t>в аренду по проекту.</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Значение данного показателя является справочным.</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62B59" w:rsidP="00D86D13">
      <w:pPr>
        <w:autoSpaceDE w:val="0"/>
        <w:autoSpaceDN w:val="0"/>
        <w:adjustRightInd w:val="0"/>
        <w:spacing w:after="0" w:line="240" w:lineRule="auto"/>
        <w:jc w:val="center"/>
        <w:rPr>
          <w:rFonts w:ascii="Times New Roman" w:hAnsi="Times New Roman"/>
          <w:sz w:val="20"/>
          <w:szCs w:val="20"/>
          <w:lang w:eastAsia="ru-RU"/>
        </w:rPr>
      </w:pPr>
      <m:oMath>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В</m:t>
            </m:r>
          </m:e>
          <m:sub>
            <m:r>
              <w:rPr>
                <w:rFonts w:ascii="Cambria Math" w:eastAsia="Times New Roman" w:hAnsi="Cambria Math"/>
                <w:sz w:val="20"/>
                <w:szCs w:val="20"/>
                <w:lang w:eastAsia="ru-RU"/>
              </w:rPr>
              <m:t>ОФ</m:t>
            </m:r>
          </m:sub>
        </m:sSub>
        <m:r>
          <w:rPr>
            <w:rFonts w:ascii="Cambria Math" w:eastAsia="Times New Roman" w:hAnsi="Cambria Math"/>
            <w:sz w:val="20"/>
            <w:szCs w:val="20"/>
            <w:lang w:eastAsia="ru-RU"/>
          </w:rPr>
          <m:t>=</m:t>
        </m:r>
        <m:f>
          <m:fPr>
            <m:type m:val="lin"/>
            <m:ctrlPr>
              <w:rPr>
                <w:rFonts w:ascii="Cambria Math" w:eastAsia="Times New Roman" w:hAnsi="Cambria Math"/>
                <w:i/>
                <w:sz w:val="20"/>
                <w:szCs w:val="20"/>
                <w:lang w:eastAsia="ru-RU"/>
              </w:rPr>
            </m:ctrlPr>
          </m:fPr>
          <m:num>
            <m:sSubSup>
              <m:sSubSupPr>
                <m:ctrlPr>
                  <w:rPr>
                    <w:rFonts w:ascii="Cambria Math" w:eastAsia="Times New Roman" w:hAnsi="Cambria Math"/>
                    <w:i/>
                    <w:sz w:val="20"/>
                    <w:szCs w:val="20"/>
                    <w:lang w:eastAsia="ru-RU"/>
                  </w:rPr>
                </m:ctrlPr>
              </m:sSubSupPr>
              <m:e>
                <m:r>
                  <w:rPr>
                    <w:rFonts w:ascii="Cambria Math" w:eastAsia="Times New Roman" w:hAnsi="Cambria Math"/>
                    <w:sz w:val="20"/>
                    <w:szCs w:val="20"/>
                    <w:lang w:eastAsia="ru-RU"/>
                  </w:rPr>
                  <m:t>С</m:t>
                </m:r>
              </m:e>
              <m:sub>
                <m:r>
                  <w:rPr>
                    <w:rFonts w:ascii="Cambria Math" w:eastAsia="Times New Roman" w:hAnsi="Cambria Math"/>
                    <w:sz w:val="20"/>
                    <w:szCs w:val="20"/>
                    <w:lang w:eastAsia="ru-RU"/>
                  </w:rPr>
                  <m:t>ОФ</m:t>
                </m:r>
              </m:sub>
              <m:sup>
                <m:r>
                  <w:rPr>
                    <w:rFonts w:ascii="Cambria Math" w:eastAsia="Times New Roman" w:hAnsi="Cambria Math"/>
                    <w:sz w:val="20"/>
                    <w:szCs w:val="20"/>
                    <w:lang w:eastAsia="ru-RU"/>
                  </w:rPr>
                  <m:t>перв</m:t>
                </m:r>
              </m:sup>
            </m:sSubSup>
          </m:num>
          <m:den>
            <m:nary>
              <m:naryPr>
                <m:chr m:val="∑"/>
                <m:ctrlPr>
                  <w:rPr>
                    <w:rFonts w:ascii="Cambria Math" w:eastAsia="Times New Roman" w:hAnsi="Cambria Math"/>
                    <w:i/>
                    <w:sz w:val="20"/>
                    <w:szCs w:val="20"/>
                    <w:lang w:eastAsia="ru-RU"/>
                  </w:rPr>
                </m:ctrlPr>
              </m:naryPr>
              <m:sub>
                <m:r>
                  <w:rPr>
                    <w:rFonts w:ascii="Cambria Math" w:eastAsia="Times New Roman" w:hAnsi="Cambria Math"/>
                    <w:sz w:val="20"/>
                    <w:szCs w:val="20"/>
                    <w:lang w:eastAsia="ru-RU"/>
                  </w:rPr>
                  <m:t>t=1</m:t>
                </m:r>
              </m:sub>
              <m:sup>
                <m:r>
                  <w:rPr>
                    <w:rFonts w:ascii="Cambria Math" w:eastAsia="Times New Roman" w:hAnsi="Cambria Math"/>
                    <w:sz w:val="20"/>
                    <w:szCs w:val="20"/>
                    <w:lang w:eastAsia="ru-RU"/>
                  </w:rPr>
                  <m:t>T</m:t>
                </m:r>
              </m:sup>
              <m:e>
                <m:sSub>
                  <m:sSubPr>
                    <m:ctrlPr>
                      <w:rPr>
                        <w:rFonts w:ascii="Cambria Math" w:eastAsia="Times New Roman" w:hAnsi="Cambria Math"/>
                        <w:i/>
                        <w:sz w:val="20"/>
                        <w:szCs w:val="20"/>
                        <w:lang w:eastAsia="ru-RU"/>
                      </w:rPr>
                    </m:ctrlPr>
                  </m:sSubPr>
                  <m:e>
                    <m:r>
                      <w:rPr>
                        <w:rFonts w:ascii="Cambria Math" w:eastAsia="Times New Roman" w:hAnsi="Cambria Math"/>
                        <w:sz w:val="20"/>
                        <w:szCs w:val="20"/>
                        <w:lang w:eastAsia="ru-RU"/>
                      </w:rPr>
                      <m:t>I</m:t>
                    </m:r>
                  </m:e>
                  <m:sub>
                    <m:r>
                      <w:rPr>
                        <w:rFonts w:ascii="Cambria Math" w:eastAsia="Times New Roman" w:hAnsi="Cambria Math"/>
                        <w:sz w:val="20"/>
                        <w:szCs w:val="20"/>
                        <w:lang w:eastAsia="ru-RU"/>
                      </w:rPr>
                      <m:t>t</m:t>
                    </m:r>
                  </m:sub>
                </m:sSub>
              </m:e>
            </m:nary>
          </m:den>
        </m:f>
      </m:oMath>
      <w:r w:rsidR="00D86D13" w:rsidRPr="00D86D13">
        <w:rPr>
          <w:rFonts w:ascii="Times New Roman" w:hAnsi="Times New Roman"/>
          <w:sz w:val="20"/>
          <w:szCs w:val="20"/>
          <w:lang w:eastAsia="ru-RU"/>
        </w:rPr>
        <w: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noProof/>
          <w:position w:val="-12"/>
          <w:sz w:val="20"/>
          <w:szCs w:val="20"/>
          <w:lang w:eastAsia="ru-RU"/>
        </w:rPr>
        <w:drawing>
          <wp:inline distT="0" distB="0" distL="0" distR="0">
            <wp:extent cx="466725" cy="333375"/>
            <wp:effectExtent l="0" t="0" r="9525"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D86D13">
        <w:rPr>
          <w:rFonts w:ascii="Times New Roman" w:hAnsi="Times New Roman"/>
          <w:sz w:val="20"/>
          <w:szCs w:val="20"/>
          <w:lang w:eastAsia="ru-RU"/>
        </w:rPr>
        <w:t xml:space="preserve"> – совокупная первоначальная стоимость основных средств, вводимых по проекту;</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I</w:t>
      </w:r>
      <w:r w:rsidRPr="00D86D13">
        <w:rPr>
          <w:rFonts w:ascii="Times New Roman" w:hAnsi="Times New Roman"/>
          <w:sz w:val="20"/>
          <w:szCs w:val="20"/>
          <w:vertAlign w:val="subscript"/>
          <w:lang w:eastAsia="ru-RU"/>
        </w:rPr>
        <w:t xml:space="preserve">t  </w:t>
      </w:r>
      <w:r w:rsidRPr="00D86D13">
        <w:rPr>
          <w:rFonts w:ascii="Times New Roman" w:hAnsi="Times New Roman"/>
          <w:sz w:val="20"/>
          <w:szCs w:val="20"/>
          <w:lang w:eastAsia="ru-RU"/>
        </w:rPr>
        <w:t>– инвестиционные затраты в периоде t;</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T – расчетный срок проекта в годах.</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Значение данного показателя является справочным.</w:t>
      </w:r>
    </w:p>
    <w:p w:rsidR="00D86D13" w:rsidRPr="00D86D13" w:rsidRDefault="00D86D13" w:rsidP="00D86D13">
      <w:pPr>
        <w:autoSpaceDE w:val="0"/>
        <w:autoSpaceDN w:val="0"/>
        <w:adjustRightInd w:val="0"/>
        <w:spacing w:after="0" w:line="240" w:lineRule="auto"/>
        <w:ind w:firstLine="709"/>
        <w:jc w:val="both"/>
        <w:rPr>
          <w:rFonts w:ascii="Times New Roman" w:hAnsi="Times New Roman"/>
          <w:b/>
          <w:sz w:val="20"/>
          <w:szCs w:val="20"/>
          <w:lang w:eastAsia="ru-RU"/>
        </w:rPr>
      </w:pPr>
    </w:p>
    <w:p w:rsidR="00D86D13" w:rsidRPr="00D86D13" w:rsidRDefault="00D86D13" w:rsidP="00D86D13">
      <w:pPr>
        <w:autoSpaceDE w:val="0"/>
        <w:autoSpaceDN w:val="0"/>
        <w:adjustRightInd w:val="0"/>
        <w:spacing w:after="0" w:line="240" w:lineRule="auto"/>
        <w:jc w:val="center"/>
        <w:rPr>
          <w:rFonts w:ascii="Times New Roman" w:hAnsi="Times New Roman"/>
          <w:sz w:val="20"/>
          <w:szCs w:val="20"/>
          <w:lang w:eastAsia="ru-RU"/>
        </w:rPr>
      </w:pPr>
      <w:r w:rsidRPr="00D86D13">
        <w:rPr>
          <w:rFonts w:ascii="Times New Roman" w:hAnsi="Times New Roman"/>
          <w:sz w:val="20"/>
          <w:szCs w:val="20"/>
          <w:lang w:eastAsia="ru-RU"/>
        </w:rPr>
        <w:t>3.</w:t>
      </w:r>
      <w:r w:rsidRPr="00D86D13">
        <w:rPr>
          <w:rFonts w:ascii="Times New Roman" w:hAnsi="Times New Roman"/>
          <w:sz w:val="20"/>
          <w:szCs w:val="20"/>
          <w:lang w:val="en-US" w:eastAsia="ru-RU"/>
        </w:rPr>
        <w:t> </w:t>
      </w:r>
      <w:r w:rsidRPr="00D86D13">
        <w:rPr>
          <w:rFonts w:ascii="Times New Roman" w:hAnsi="Times New Roman"/>
          <w:sz w:val="20"/>
          <w:szCs w:val="20"/>
          <w:lang w:eastAsia="ru-RU"/>
        </w:rPr>
        <w:t xml:space="preserve">Социальная эффективность проекта </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bookmarkStart w:id="29" w:name="Par114"/>
      <w:bookmarkEnd w:id="29"/>
      <w:r w:rsidRPr="00D86D13">
        <w:rPr>
          <w:rFonts w:ascii="Times New Roman" w:hAnsi="Times New Roman"/>
          <w:sz w:val="20"/>
          <w:szCs w:val="20"/>
          <w:lang w:eastAsia="ru-RU"/>
        </w:rPr>
        <w:t>Социальная эффективность проекта оценивается по следующим показателям:</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1. Отношение дополнительного фонда оплаты труда, возникающего</w:t>
      </w:r>
      <w:r w:rsidRPr="00D86D13">
        <w:rPr>
          <w:rFonts w:ascii="Times New Roman" w:hAnsi="Times New Roman"/>
          <w:sz w:val="20"/>
          <w:szCs w:val="20"/>
          <w:lang w:eastAsia="ru-RU"/>
        </w:rPr>
        <w:br/>
        <w:t>в результате реализации проекта, к сумме предоставляемой государственной поддержки:</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jc w:val="center"/>
        <w:rPr>
          <w:rFonts w:ascii="Times New Roman" w:hAnsi="Times New Roman"/>
          <w:sz w:val="20"/>
          <w:szCs w:val="20"/>
          <w:lang w:eastAsia="ru-RU"/>
        </w:rPr>
      </w:pPr>
      <w:r w:rsidRPr="00D86D13">
        <w:rPr>
          <w:rFonts w:ascii="Times New Roman" w:hAnsi="Times New Roman"/>
          <w:noProof/>
          <w:position w:val="-29"/>
          <w:sz w:val="20"/>
          <w:szCs w:val="20"/>
          <w:lang w:eastAsia="ru-RU"/>
        </w:rPr>
        <w:drawing>
          <wp:inline distT="0" distB="0" distL="0" distR="0">
            <wp:extent cx="1390650" cy="552450"/>
            <wp:effectExtent l="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lastRenderedPageBreak/>
        <w:t>ФОТ</w:t>
      </w:r>
      <w:r w:rsidRPr="00D86D13">
        <w:rPr>
          <w:rFonts w:ascii="Times New Roman" w:hAnsi="Times New Roman"/>
          <w:sz w:val="20"/>
          <w:szCs w:val="20"/>
          <w:vertAlign w:val="subscript"/>
          <w:lang w:eastAsia="ru-RU"/>
        </w:rPr>
        <w:t>доп</w:t>
      </w:r>
      <w:r w:rsidRPr="00D86D13">
        <w:rPr>
          <w:rFonts w:ascii="Times New Roman" w:hAnsi="Times New Roman"/>
          <w:sz w:val="20"/>
          <w:szCs w:val="20"/>
          <w:lang w:eastAsia="ru-RU"/>
        </w:rPr>
        <w:t xml:space="preserve"> – дополнительный фонд оплаты труда;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ГП – сумма государственной поддержки.</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D86D13">
        <w:rPr>
          <w:rFonts w:ascii="Times New Roman" w:hAnsi="Times New Roman"/>
          <w:sz w:val="20"/>
          <w:szCs w:val="20"/>
          <w:vertAlign w:val="subscript"/>
          <w:lang w:eastAsia="ru-RU"/>
        </w:rPr>
        <w:t>соц</w:t>
      </w:r>
      <w:r w:rsidRPr="00D86D13">
        <w:rPr>
          <w:rFonts w:ascii="Times New Roman" w:hAnsi="Times New Roman"/>
          <w:sz w:val="20"/>
          <w:szCs w:val="20"/>
          <w:lang w:eastAsia="ru-RU"/>
        </w:rPr>
        <w:t> &gt; 1) – суммарный дополнительный фонд оплаты труда превышает предоставленную государственную поддержку.</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2. Количество создаваемых и сохраненных рабочих мест.</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3. Иные социальные показатели.</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jc w:val="center"/>
        <w:rPr>
          <w:rFonts w:ascii="Times New Roman" w:hAnsi="Times New Roman"/>
          <w:sz w:val="20"/>
          <w:szCs w:val="20"/>
          <w:lang w:eastAsia="ru-RU"/>
        </w:rPr>
      </w:pPr>
      <w:r w:rsidRPr="00D86D13">
        <w:rPr>
          <w:rFonts w:ascii="Times New Roman" w:hAnsi="Times New Roman"/>
          <w:sz w:val="20"/>
          <w:szCs w:val="20"/>
          <w:lang w:eastAsia="ru-RU"/>
        </w:rPr>
        <w:t>3.</w:t>
      </w:r>
      <w:r w:rsidRPr="00D86D13">
        <w:rPr>
          <w:rFonts w:ascii="Times New Roman" w:hAnsi="Times New Roman"/>
          <w:sz w:val="20"/>
          <w:szCs w:val="20"/>
          <w:lang w:val="en-US" w:eastAsia="ru-RU"/>
        </w:rPr>
        <w:t> </w:t>
      </w:r>
      <w:r w:rsidRPr="00D86D13">
        <w:rPr>
          <w:rFonts w:ascii="Times New Roman" w:hAnsi="Times New Roman"/>
          <w:sz w:val="20"/>
          <w:szCs w:val="20"/>
          <w:lang w:eastAsia="ru-RU"/>
        </w:rPr>
        <w:t xml:space="preserve">Бюджетная эффективность проекта </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bookmarkStart w:id="30" w:name="Par128"/>
      <w:bookmarkEnd w:id="30"/>
      <w:r w:rsidRPr="00D86D13">
        <w:rPr>
          <w:rFonts w:ascii="Times New Roman" w:hAnsi="Times New Roman"/>
          <w:sz w:val="20"/>
          <w:szCs w:val="20"/>
          <w:lang w:eastAsia="ru-RU"/>
        </w:rPr>
        <w:t>Бюджетная эффективность проекта оценивается по следующим показателям:</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1. Дополнительные поступления в бюджеты всех уровней от реализации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2. Разница дополнительных доходов и расходов консолидированного бюджета края, возникающих в результате реализации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jc w:val="center"/>
        <w:rPr>
          <w:rFonts w:ascii="Times New Roman" w:hAnsi="Times New Roman"/>
          <w:sz w:val="20"/>
          <w:szCs w:val="20"/>
          <w:lang w:eastAsia="ru-RU"/>
        </w:rPr>
      </w:pPr>
      <w:r w:rsidRPr="00D86D13">
        <w:rPr>
          <w:rFonts w:ascii="Times New Roman" w:hAnsi="Times New Roman"/>
          <w:sz w:val="20"/>
          <w:szCs w:val="20"/>
          <w:lang w:eastAsia="ru-RU"/>
        </w:rPr>
        <w:t>Эбюджет = Н – ГП,</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где:</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Н – налоговые платежи в консолидированный бюджет края от реализации проекта;</w:t>
      </w:r>
    </w:p>
    <w:p w:rsidR="00D86D13" w:rsidRPr="00D86D13" w:rsidRDefault="00D86D13" w:rsidP="00D86D13">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ГП – сумма государственной поддержки.</w:t>
      </w:r>
    </w:p>
    <w:p w:rsidR="00D86D13" w:rsidRPr="00D86D13" w:rsidRDefault="00D86D13" w:rsidP="0015730A">
      <w:pPr>
        <w:autoSpaceDE w:val="0"/>
        <w:autoSpaceDN w:val="0"/>
        <w:adjustRightInd w:val="0"/>
        <w:spacing w:after="0" w:line="240" w:lineRule="auto"/>
        <w:ind w:firstLine="709"/>
        <w:jc w:val="both"/>
        <w:rPr>
          <w:rFonts w:ascii="Times New Roman" w:hAnsi="Times New Roman"/>
          <w:sz w:val="20"/>
          <w:szCs w:val="20"/>
          <w:lang w:eastAsia="ru-RU"/>
        </w:rPr>
      </w:pPr>
      <w:r w:rsidRPr="00D86D13">
        <w:rPr>
          <w:rFonts w:ascii="Times New Roman" w:hAnsi="Times New Roman"/>
          <w:sz w:val="20"/>
          <w:szCs w:val="20"/>
          <w:lang w:eastAsia="ru-RU"/>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15730A" w:rsidRPr="0015730A" w:rsidRDefault="0015730A" w:rsidP="0015730A">
      <w:pPr>
        <w:keepNext/>
        <w:spacing w:before="240" w:after="60" w:line="240" w:lineRule="auto"/>
        <w:jc w:val="center"/>
        <w:outlineLvl w:val="0"/>
        <w:rPr>
          <w:rFonts w:ascii="Times New Roman" w:eastAsia="Times New Roman" w:hAnsi="Times New Roman"/>
          <w:b/>
          <w:bCs/>
          <w:kern w:val="32"/>
          <w:sz w:val="20"/>
          <w:szCs w:val="20"/>
          <w:lang w:eastAsia="ru-RU"/>
        </w:rPr>
      </w:pPr>
      <w:r w:rsidRPr="0015730A">
        <w:rPr>
          <w:rFonts w:ascii="Arial" w:eastAsia="Times New Roman" w:hAnsi="Arial" w:cs="Arial"/>
          <w:b/>
          <w:bCs/>
          <w:noProof/>
          <w:kern w:val="32"/>
          <w:sz w:val="20"/>
          <w:szCs w:val="20"/>
          <w:lang w:eastAsia="ru-RU"/>
        </w:rPr>
        <w:drawing>
          <wp:inline distT="0" distB="0" distL="0" distR="0">
            <wp:extent cx="497205" cy="621665"/>
            <wp:effectExtent l="19050" t="0" r="0" b="0"/>
            <wp:docPr id="44" name="Рисунок 4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 снизу убран белый цвет"/>
                    <pic:cNvPicPr>
                      <a:picLocks noChangeAspect="1" noChangeArrowheads="1"/>
                    </pic:cNvPicPr>
                  </pic:nvPicPr>
                  <pic:blipFill>
                    <a:blip r:embed="rId31" cstate="print"/>
                    <a:srcRect/>
                    <a:stretch>
                      <a:fillRect/>
                    </a:stretch>
                  </pic:blipFill>
                  <pic:spPr bwMode="auto">
                    <a:xfrm>
                      <a:off x="0" y="0"/>
                      <a:ext cx="497205" cy="621665"/>
                    </a:xfrm>
                    <a:prstGeom prst="rect">
                      <a:avLst/>
                    </a:prstGeom>
                    <a:noFill/>
                    <a:ln w="9525">
                      <a:noFill/>
                      <a:miter lim="800000"/>
                      <a:headEnd/>
                      <a:tailEnd/>
                    </a:ln>
                  </pic:spPr>
                </pic:pic>
              </a:graphicData>
            </a:graphic>
          </wp:inline>
        </w:drawing>
      </w:r>
    </w:p>
    <w:p w:rsidR="0015730A" w:rsidRPr="0015730A" w:rsidRDefault="0015730A" w:rsidP="0015730A">
      <w:pPr>
        <w:spacing w:after="0" w:line="240" w:lineRule="auto"/>
        <w:rPr>
          <w:rFonts w:ascii="Times New Roman" w:eastAsia="Times New Roman" w:hAnsi="Times New Roman"/>
          <w:sz w:val="20"/>
          <w:szCs w:val="20"/>
          <w:lang w:eastAsia="ru-RU"/>
        </w:rPr>
      </w:pPr>
    </w:p>
    <w:p w:rsidR="0015730A" w:rsidRPr="00E31A47" w:rsidRDefault="0015730A" w:rsidP="0015730A">
      <w:pPr>
        <w:spacing w:after="0" w:line="240" w:lineRule="auto"/>
        <w:jc w:val="center"/>
        <w:rPr>
          <w:rFonts w:ascii="Times New Roman" w:eastAsia="Times New Roman" w:hAnsi="Times New Roman"/>
          <w:sz w:val="18"/>
          <w:szCs w:val="20"/>
          <w:lang w:eastAsia="ru-RU"/>
        </w:rPr>
      </w:pPr>
      <w:r w:rsidRPr="0015730A">
        <w:rPr>
          <w:rFonts w:ascii="Times New Roman" w:eastAsia="Times New Roman" w:hAnsi="Times New Roman"/>
          <w:sz w:val="18"/>
          <w:szCs w:val="20"/>
          <w:lang w:eastAsia="ru-RU"/>
        </w:rPr>
        <w:t>АДМИНИСТРАЦИЯ БОГУЧАНСКОГО  РАЙОНА</w:t>
      </w:r>
    </w:p>
    <w:p w:rsidR="0015730A" w:rsidRPr="00E31A47" w:rsidRDefault="0015730A" w:rsidP="0015730A">
      <w:pPr>
        <w:spacing w:after="0" w:line="240" w:lineRule="auto"/>
        <w:jc w:val="center"/>
        <w:rPr>
          <w:rFonts w:ascii="Times New Roman" w:eastAsia="Times New Roman" w:hAnsi="Times New Roman"/>
          <w:sz w:val="18"/>
          <w:szCs w:val="20"/>
          <w:lang w:eastAsia="ru-RU"/>
        </w:rPr>
      </w:pPr>
      <w:r w:rsidRPr="0015730A">
        <w:rPr>
          <w:rFonts w:ascii="Times New Roman" w:eastAsia="Times New Roman" w:hAnsi="Times New Roman"/>
          <w:sz w:val="18"/>
          <w:szCs w:val="20"/>
          <w:lang w:eastAsia="ru-RU"/>
        </w:rPr>
        <w:t>ПОСТАНОВЛЕНИЕ</w:t>
      </w:r>
    </w:p>
    <w:p w:rsidR="0015730A" w:rsidRPr="0015730A" w:rsidRDefault="0015730A" w:rsidP="0015730A">
      <w:pPr>
        <w:spacing w:after="0" w:line="240" w:lineRule="auto"/>
        <w:jc w:val="center"/>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22. 02. 2022г.                                  с. Богучаны                                         № 118-п</w:t>
      </w:r>
    </w:p>
    <w:p w:rsidR="0015730A" w:rsidRPr="0015730A" w:rsidRDefault="0015730A" w:rsidP="0015730A">
      <w:pPr>
        <w:spacing w:after="0" w:line="240" w:lineRule="auto"/>
        <w:jc w:val="center"/>
        <w:rPr>
          <w:rFonts w:ascii="Times New Roman" w:eastAsia="Times New Roman" w:hAnsi="Times New Roman"/>
          <w:sz w:val="20"/>
          <w:szCs w:val="20"/>
          <w:lang w:eastAsia="ru-RU"/>
        </w:rPr>
      </w:pPr>
    </w:p>
    <w:p w:rsidR="0015730A" w:rsidRPr="0015730A" w:rsidRDefault="0015730A" w:rsidP="0015730A">
      <w:pPr>
        <w:spacing w:after="0" w:line="240" w:lineRule="auto"/>
        <w:ind w:firstLine="708"/>
        <w:jc w:val="center"/>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15730A" w:rsidRPr="0015730A" w:rsidRDefault="0015730A" w:rsidP="0015730A">
      <w:pPr>
        <w:spacing w:after="0" w:line="240" w:lineRule="auto"/>
        <w:jc w:val="center"/>
        <w:rPr>
          <w:rFonts w:ascii="Times New Roman" w:eastAsia="Times New Roman" w:hAnsi="Times New Roman"/>
          <w:sz w:val="20"/>
          <w:szCs w:val="20"/>
          <w:lang w:eastAsia="ru-RU"/>
        </w:rPr>
      </w:pPr>
    </w:p>
    <w:p w:rsidR="0015730A" w:rsidRPr="0015730A" w:rsidRDefault="0015730A" w:rsidP="0015730A">
      <w:pPr>
        <w:autoSpaceDE w:val="0"/>
        <w:spacing w:after="0" w:line="240" w:lineRule="auto"/>
        <w:ind w:firstLine="720"/>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15730A" w:rsidRPr="0015730A" w:rsidRDefault="0015730A" w:rsidP="0015730A">
      <w:pPr>
        <w:spacing w:after="0" w:line="240" w:lineRule="auto"/>
        <w:ind w:firstLine="720"/>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15730A" w:rsidRPr="0015730A" w:rsidRDefault="0015730A" w:rsidP="0015730A">
      <w:pPr>
        <w:spacing w:after="0" w:line="240" w:lineRule="auto"/>
        <w:ind w:firstLine="720"/>
        <w:jc w:val="both"/>
        <w:rPr>
          <w:rFonts w:ascii="Times New Roman" w:eastAsia="Times New Roman" w:hAnsi="Times New Roman"/>
          <w:sz w:val="20"/>
          <w:szCs w:val="20"/>
          <w:lang w:eastAsia="ru-RU"/>
        </w:rPr>
      </w:pPr>
    </w:p>
    <w:p w:rsidR="0015730A" w:rsidRPr="00E31A47" w:rsidRDefault="0015730A" w:rsidP="0015730A">
      <w:pPr>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p w:rsidR="0015730A" w:rsidRPr="00E31A47" w:rsidRDefault="0015730A" w:rsidP="0015730A">
      <w:pPr>
        <w:spacing w:after="0" w:line="240" w:lineRule="auto"/>
        <w:ind w:firstLine="708"/>
        <w:jc w:val="both"/>
        <w:rPr>
          <w:rFonts w:ascii="Times New Roman" w:eastAsia="Times New Roman" w:hAnsi="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2"/>
        <w:gridCol w:w="6178"/>
      </w:tblGrid>
      <w:tr w:rsidR="0015730A" w:rsidRPr="0015730A" w:rsidTr="0015730A">
        <w:tc>
          <w:tcPr>
            <w:tcW w:w="1772" w:type="pct"/>
          </w:tcPr>
          <w:p w:rsidR="0015730A" w:rsidRPr="0015730A" w:rsidRDefault="0015730A" w:rsidP="0015730A">
            <w:pPr>
              <w:spacing w:after="0"/>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Ресурсное обеспечение муниципальной программы</w:t>
            </w:r>
          </w:p>
        </w:tc>
        <w:tc>
          <w:tcPr>
            <w:tcW w:w="3228" w:type="pct"/>
          </w:tcPr>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Объем бюджетных ассигнований на реализацию программы составляет всего 125 710 234,52 рублей,  в т.ч. по годам:</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средства районного бюджета:</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 xml:space="preserve">в 2014 году –  2 420 500,00 рублей, </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 xml:space="preserve">в 2015 году –  2 570 000,00 рублей, </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2016 году –  2 570 000,00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2017 году  -  1 945 700,00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2018 году  -  8 347 880,00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2019 году  -  9 944 586,10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2020 году  -  14 942 447,95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2021 году  -  16 098 476,47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2022 году  -  19 357 946,00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2023 году  -  17 557 946,00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2024 году  -  17 557 946,00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средства бюджета  поселений: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2018 году – 563 000,00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2019 году  - 688 000,00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lastRenderedPageBreak/>
              <w:t>в 2020 году  - 935 200,00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2021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2022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2023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2024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средства краевого бюджета:</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 xml:space="preserve">в 2018 году – </w:t>
            </w:r>
            <w:r w:rsidRPr="0015730A">
              <w:rPr>
                <w:rFonts w:ascii="Times New Roman" w:eastAsia="Times New Roman" w:hAnsi="Times New Roman"/>
                <w:color w:val="000000"/>
                <w:sz w:val="14"/>
                <w:szCs w:val="14"/>
                <w:lang w:eastAsia="ru-RU"/>
              </w:rPr>
              <w:t xml:space="preserve">500 000,00 </w:t>
            </w:r>
            <w:r w:rsidRPr="0015730A">
              <w:rPr>
                <w:rFonts w:ascii="Times New Roman" w:eastAsia="Times New Roman" w:hAnsi="Times New Roman"/>
                <w:sz w:val="14"/>
                <w:szCs w:val="14"/>
                <w:lang w:eastAsia="ru-RU"/>
              </w:rPr>
              <w:t>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 xml:space="preserve">в 2019 году – </w:t>
            </w:r>
            <w:r w:rsidRPr="0015730A">
              <w:rPr>
                <w:rFonts w:ascii="Times New Roman" w:eastAsia="Times New Roman" w:hAnsi="Times New Roman"/>
                <w:color w:val="000000"/>
                <w:sz w:val="14"/>
                <w:szCs w:val="14"/>
                <w:lang w:eastAsia="ru-RU"/>
              </w:rPr>
              <w:t xml:space="preserve">525 002,36 </w:t>
            </w:r>
            <w:r w:rsidRPr="0015730A">
              <w:rPr>
                <w:rFonts w:ascii="Times New Roman" w:eastAsia="Times New Roman" w:hAnsi="Times New Roman"/>
                <w:sz w:val="14"/>
                <w:szCs w:val="14"/>
                <w:lang w:eastAsia="ru-RU"/>
              </w:rPr>
              <w:t>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 xml:space="preserve">в 2021 году – </w:t>
            </w:r>
            <w:r w:rsidRPr="0015730A">
              <w:rPr>
                <w:rFonts w:ascii="Times New Roman" w:eastAsia="Times New Roman" w:hAnsi="Times New Roman"/>
                <w:color w:val="000000"/>
                <w:sz w:val="14"/>
                <w:szCs w:val="14"/>
                <w:lang w:eastAsia="ru-RU"/>
              </w:rPr>
              <w:t xml:space="preserve">973 100,00 </w:t>
            </w:r>
            <w:r w:rsidRPr="0015730A">
              <w:rPr>
                <w:rFonts w:ascii="Times New Roman" w:eastAsia="Times New Roman" w:hAnsi="Times New Roman"/>
                <w:sz w:val="14"/>
                <w:szCs w:val="14"/>
                <w:lang w:eastAsia="ru-RU"/>
              </w:rPr>
              <w:t>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 xml:space="preserve">в 2022 году – </w:t>
            </w:r>
            <w:r w:rsidRPr="0015730A">
              <w:rPr>
                <w:rFonts w:ascii="Times New Roman" w:eastAsia="Times New Roman" w:hAnsi="Times New Roman"/>
                <w:color w:val="000000"/>
                <w:sz w:val="14"/>
                <w:szCs w:val="14"/>
                <w:lang w:eastAsia="ru-RU"/>
              </w:rPr>
              <w:t xml:space="preserve">1 477 506,00 </w:t>
            </w:r>
            <w:r w:rsidRPr="0015730A">
              <w:rPr>
                <w:rFonts w:ascii="Times New Roman" w:eastAsia="Times New Roman" w:hAnsi="Times New Roman"/>
                <w:sz w:val="14"/>
                <w:szCs w:val="14"/>
                <w:lang w:eastAsia="ru-RU"/>
              </w:rPr>
              <w:t>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средства федерального бюджета:</w:t>
            </w:r>
          </w:p>
          <w:p w:rsidR="0015730A" w:rsidRPr="0015730A" w:rsidRDefault="0015730A" w:rsidP="0015730A">
            <w:pPr>
              <w:snapToGrid w:val="0"/>
              <w:spacing w:after="0" w:line="240" w:lineRule="auto"/>
              <w:rPr>
                <w:rFonts w:ascii="Times New Roman" w:eastAsia="Times New Roman" w:hAnsi="Times New Roman"/>
                <w:color w:val="000000"/>
                <w:sz w:val="14"/>
                <w:szCs w:val="14"/>
                <w:lang w:eastAsia="ru-RU"/>
              </w:rPr>
            </w:pPr>
            <w:r w:rsidRPr="0015730A">
              <w:rPr>
                <w:rFonts w:ascii="Times New Roman" w:eastAsia="Times New Roman" w:hAnsi="Times New Roman"/>
                <w:sz w:val="14"/>
                <w:szCs w:val="14"/>
                <w:lang w:eastAsia="ru-RU"/>
              </w:rPr>
              <w:t xml:space="preserve">в 2019 году – </w:t>
            </w:r>
            <w:r w:rsidRPr="0015730A">
              <w:rPr>
                <w:rFonts w:ascii="Times New Roman" w:eastAsia="Times New Roman" w:hAnsi="Times New Roman"/>
                <w:color w:val="000000"/>
                <w:sz w:val="14"/>
                <w:szCs w:val="14"/>
                <w:lang w:eastAsia="ru-RU"/>
              </w:rPr>
              <w:t xml:space="preserve">3 134 997,64 </w:t>
            </w:r>
            <w:r w:rsidRPr="0015730A">
              <w:rPr>
                <w:rFonts w:ascii="Times New Roman" w:eastAsia="Times New Roman" w:hAnsi="Times New Roman"/>
                <w:sz w:val="14"/>
                <w:szCs w:val="14"/>
                <w:lang w:eastAsia="ru-RU"/>
              </w:rPr>
              <w:t>рублей.</w:t>
            </w:r>
          </w:p>
        </w:tc>
      </w:tr>
    </w:tbl>
    <w:p w:rsidR="0015730A" w:rsidRPr="0015730A" w:rsidRDefault="0015730A" w:rsidP="0015730A">
      <w:pPr>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lastRenderedPageBreak/>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2"/>
        <w:gridCol w:w="6178"/>
      </w:tblGrid>
      <w:tr w:rsidR="0015730A" w:rsidRPr="0015730A" w:rsidTr="0015730A">
        <w:tc>
          <w:tcPr>
            <w:tcW w:w="1772" w:type="pct"/>
          </w:tcPr>
          <w:p w:rsidR="0015730A" w:rsidRPr="0015730A" w:rsidRDefault="0015730A" w:rsidP="0015730A">
            <w:pPr>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Объемы и источники финансирования подпрограммы</w:t>
            </w:r>
          </w:p>
        </w:tc>
        <w:tc>
          <w:tcPr>
            <w:tcW w:w="3228" w:type="pct"/>
          </w:tcPr>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bCs/>
                <w:sz w:val="14"/>
                <w:szCs w:val="14"/>
                <w:lang w:eastAsia="ru-RU"/>
              </w:rPr>
              <w:t>Объем финансирования подпрограммы на период  2021 - 2024 годы  составит – 76 043 070,47</w:t>
            </w:r>
            <w:r w:rsidRPr="0015730A">
              <w:rPr>
                <w:rFonts w:ascii="Times New Roman" w:eastAsia="Times New Roman" w:hAnsi="Times New Roman"/>
                <w:sz w:val="14"/>
                <w:szCs w:val="14"/>
                <w:lang w:eastAsia="ru-RU"/>
              </w:rPr>
              <w:t xml:space="preserve"> </w:t>
            </w:r>
            <w:r w:rsidRPr="0015730A">
              <w:rPr>
                <w:rFonts w:ascii="Times New Roman" w:eastAsia="Times New Roman" w:hAnsi="Times New Roman"/>
                <w:bCs/>
                <w:sz w:val="14"/>
                <w:szCs w:val="14"/>
                <w:lang w:eastAsia="ru-RU"/>
              </w:rPr>
              <w:t xml:space="preserve">рублей, </w:t>
            </w:r>
            <w:r w:rsidRPr="0015730A">
              <w:rPr>
                <w:rFonts w:ascii="Times New Roman" w:eastAsia="Times New Roman" w:hAnsi="Times New Roman"/>
                <w:sz w:val="14"/>
                <w:szCs w:val="14"/>
                <w:lang w:eastAsia="ru-RU"/>
              </w:rPr>
              <w:t xml:space="preserve"> в т.ч. по годам:</w:t>
            </w:r>
          </w:p>
          <w:p w:rsidR="0015730A" w:rsidRPr="0015730A" w:rsidRDefault="0015730A" w:rsidP="0015730A">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15730A">
              <w:rPr>
                <w:rFonts w:ascii="Times New Roman" w:eastAsia="Times New Roman" w:hAnsi="Times New Roman"/>
                <w:bCs/>
                <w:sz w:val="14"/>
                <w:szCs w:val="14"/>
                <w:lang w:eastAsia="ru-RU"/>
              </w:rPr>
              <w:t xml:space="preserve">средства районного бюджета, </w:t>
            </w:r>
          </w:p>
          <w:p w:rsidR="0015730A" w:rsidRPr="0015730A" w:rsidRDefault="0015730A" w:rsidP="0015730A">
            <w:pPr>
              <w:widowControl w:val="0"/>
              <w:suppressAutoHyphens/>
              <w:spacing w:after="0" w:line="100" w:lineRule="atLeast"/>
              <w:rPr>
                <w:rFonts w:ascii="Times New Roman" w:eastAsia="SimSun" w:hAnsi="Times New Roman"/>
                <w:kern w:val="1"/>
                <w:sz w:val="14"/>
                <w:szCs w:val="14"/>
                <w:lang w:eastAsia="ar-SA"/>
              </w:rPr>
            </w:pPr>
            <w:r w:rsidRPr="0015730A">
              <w:rPr>
                <w:rFonts w:ascii="Times New Roman" w:eastAsia="SimSun" w:hAnsi="Times New Roman"/>
                <w:kern w:val="1"/>
                <w:sz w:val="14"/>
                <w:szCs w:val="14"/>
                <w:lang w:eastAsia="ar-SA"/>
              </w:rPr>
              <w:t>в  2021 году -  16 081 576,47  рублей;</w:t>
            </w:r>
          </w:p>
          <w:p w:rsidR="0015730A" w:rsidRPr="0015730A" w:rsidRDefault="0015730A" w:rsidP="0015730A">
            <w:pPr>
              <w:widowControl w:val="0"/>
              <w:suppressAutoHyphens/>
              <w:spacing w:after="0" w:line="100" w:lineRule="atLeast"/>
              <w:rPr>
                <w:rFonts w:ascii="Times New Roman" w:eastAsia="SimSun" w:hAnsi="Times New Roman"/>
                <w:kern w:val="1"/>
                <w:sz w:val="14"/>
                <w:szCs w:val="14"/>
                <w:lang w:eastAsia="ar-SA"/>
              </w:rPr>
            </w:pPr>
            <w:r w:rsidRPr="0015730A">
              <w:rPr>
                <w:rFonts w:ascii="Times New Roman" w:eastAsia="SimSun" w:hAnsi="Times New Roman"/>
                <w:kern w:val="1"/>
                <w:sz w:val="14"/>
                <w:szCs w:val="14"/>
                <w:lang w:eastAsia="ar-SA"/>
              </w:rPr>
              <w:t>в  2022 году -  19 170 296,00  рублей;</w:t>
            </w:r>
          </w:p>
          <w:p w:rsidR="0015730A" w:rsidRPr="0015730A" w:rsidRDefault="0015730A" w:rsidP="0015730A">
            <w:pPr>
              <w:widowControl w:val="0"/>
              <w:suppressAutoHyphens/>
              <w:spacing w:after="0" w:line="100" w:lineRule="atLeast"/>
              <w:rPr>
                <w:rFonts w:ascii="Times New Roman" w:eastAsia="SimSun" w:hAnsi="Times New Roman"/>
                <w:kern w:val="1"/>
                <w:sz w:val="14"/>
                <w:szCs w:val="14"/>
                <w:lang w:eastAsia="ar-SA"/>
              </w:rPr>
            </w:pPr>
            <w:r w:rsidRPr="0015730A">
              <w:rPr>
                <w:rFonts w:ascii="Times New Roman" w:eastAsia="SimSun" w:hAnsi="Times New Roman"/>
                <w:kern w:val="1"/>
                <w:sz w:val="14"/>
                <w:szCs w:val="14"/>
                <w:lang w:eastAsia="ar-SA"/>
              </w:rPr>
              <w:t>в  2023 году -  17 370 296,00  рублей;</w:t>
            </w:r>
          </w:p>
          <w:p w:rsidR="0015730A" w:rsidRPr="0015730A" w:rsidRDefault="0015730A" w:rsidP="0015730A">
            <w:pPr>
              <w:widowControl w:val="0"/>
              <w:suppressAutoHyphens/>
              <w:spacing w:after="0" w:line="100" w:lineRule="atLeast"/>
              <w:rPr>
                <w:rFonts w:ascii="Times New Roman" w:eastAsia="SimSun" w:hAnsi="Times New Roman"/>
                <w:kern w:val="1"/>
                <w:sz w:val="14"/>
                <w:szCs w:val="14"/>
                <w:lang w:eastAsia="ar-SA"/>
              </w:rPr>
            </w:pPr>
            <w:r w:rsidRPr="0015730A">
              <w:rPr>
                <w:rFonts w:ascii="Times New Roman" w:eastAsia="SimSun" w:hAnsi="Times New Roman"/>
                <w:kern w:val="1"/>
                <w:sz w:val="14"/>
                <w:szCs w:val="14"/>
                <w:lang w:eastAsia="ar-SA"/>
              </w:rPr>
              <w:t>в  2024 году -  17 370 296,00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средства бюджета  поселений: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2021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2022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2023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2024 году -   900 000,00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средства краевого бюджета:</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2021 году -  973 100,00  рублей;</w:t>
            </w:r>
          </w:p>
          <w:p w:rsidR="0015730A" w:rsidRPr="0015730A" w:rsidRDefault="0015730A" w:rsidP="0015730A">
            <w:pPr>
              <w:snapToGrid w:val="0"/>
              <w:spacing w:after="0" w:line="240" w:lineRule="auto"/>
              <w:rPr>
                <w:rFonts w:ascii="Times New Roman" w:eastAsia="Times New Roman" w:hAnsi="Times New Roman"/>
                <w:sz w:val="14"/>
                <w:szCs w:val="14"/>
                <w:lang w:eastAsia="ru-RU"/>
              </w:rPr>
            </w:pPr>
            <w:r w:rsidRPr="0015730A">
              <w:rPr>
                <w:rFonts w:ascii="Times New Roman" w:eastAsia="Times New Roman" w:hAnsi="Times New Roman"/>
                <w:sz w:val="14"/>
                <w:szCs w:val="14"/>
                <w:lang w:eastAsia="ru-RU"/>
              </w:rPr>
              <w:t>в  2022 году -  1477506,00  рублей.</w:t>
            </w:r>
          </w:p>
        </w:tc>
      </w:tr>
    </w:tbl>
    <w:p w:rsidR="0015730A" w:rsidRPr="0015730A" w:rsidRDefault="0015730A" w:rsidP="001573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1.3.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15730A" w:rsidRPr="0015730A" w:rsidRDefault="0015730A" w:rsidP="001573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1.4.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15730A" w:rsidRPr="0015730A" w:rsidRDefault="0015730A" w:rsidP="001573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 xml:space="preserve"> 1.5. Приложение № 2 к подпрограмме «Развитие массовой физической культуры и спорта» реализуемой в рамках муниципальной программы Богучанского района,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15730A" w:rsidRPr="0015730A" w:rsidRDefault="0015730A" w:rsidP="001573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1.6.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№4.</w:t>
      </w:r>
    </w:p>
    <w:p w:rsidR="0015730A" w:rsidRPr="0015730A" w:rsidRDefault="0015730A" w:rsidP="0015730A">
      <w:pPr>
        <w:spacing w:after="0" w:line="240" w:lineRule="auto"/>
        <w:ind w:firstLine="708"/>
        <w:jc w:val="both"/>
        <w:rPr>
          <w:rFonts w:ascii="Times New Roman" w:eastAsia="Times New Roman" w:hAnsi="Times New Roman"/>
          <w:sz w:val="20"/>
          <w:szCs w:val="20"/>
          <w:lang w:eastAsia="ru-RU"/>
        </w:rPr>
      </w:pPr>
      <w:r w:rsidRPr="0015730A">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15730A" w:rsidRPr="0015730A" w:rsidRDefault="0015730A" w:rsidP="0015730A">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5730A">
        <w:rPr>
          <w:rFonts w:ascii="Times New Roman" w:eastAsia="Times New Roman" w:hAnsi="Times New Roman"/>
          <w:color w:val="000000"/>
          <w:sz w:val="20"/>
          <w:szCs w:val="20"/>
          <w:lang w:eastAsia="ru-RU"/>
        </w:rPr>
        <w:t xml:space="preserve">               3. </w:t>
      </w:r>
      <w:r w:rsidRPr="0015730A">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15730A" w:rsidRPr="0015730A" w:rsidRDefault="0015730A" w:rsidP="0015730A">
      <w:pPr>
        <w:autoSpaceDE w:val="0"/>
        <w:spacing w:after="0" w:line="240" w:lineRule="auto"/>
        <w:rPr>
          <w:rFonts w:ascii="Times New Roman" w:eastAsia="Times New Roman" w:hAnsi="Times New Roman"/>
          <w:sz w:val="20"/>
          <w:szCs w:val="20"/>
          <w:lang w:eastAsia="ru-RU"/>
        </w:rPr>
      </w:pPr>
    </w:p>
    <w:p w:rsidR="0015730A" w:rsidRPr="0015730A" w:rsidRDefault="0015730A" w:rsidP="0015730A">
      <w:pPr>
        <w:widowControl w:val="0"/>
        <w:suppressAutoHyphens/>
        <w:spacing w:after="0" w:line="100" w:lineRule="atLeast"/>
        <w:jc w:val="both"/>
        <w:rPr>
          <w:rFonts w:ascii="Times New Roman" w:eastAsia="Times New Roman" w:hAnsi="Times New Roman"/>
          <w:kern w:val="1"/>
          <w:sz w:val="20"/>
          <w:szCs w:val="20"/>
          <w:lang w:eastAsia="ar-SA"/>
        </w:rPr>
      </w:pPr>
      <w:r w:rsidRPr="0015730A">
        <w:rPr>
          <w:rFonts w:ascii="Times New Roman" w:eastAsia="Times New Roman" w:hAnsi="Times New Roman"/>
          <w:kern w:val="1"/>
          <w:sz w:val="20"/>
          <w:szCs w:val="20"/>
          <w:lang w:eastAsia="ar-SA"/>
        </w:rPr>
        <w:t xml:space="preserve">И.о. Главы  Богучанского района </w:t>
      </w:r>
      <w:r w:rsidRPr="0015730A">
        <w:rPr>
          <w:rFonts w:ascii="Times New Roman" w:eastAsia="Times New Roman" w:hAnsi="Times New Roman"/>
          <w:kern w:val="1"/>
          <w:sz w:val="20"/>
          <w:szCs w:val="20"/>
          <w:lang w:eastAsia="ar-SA"/>
        </w:rPr>
        <w:tab/>
        <w:t xml:space="preserve">                               </w:t>
      </w:r>
      <w:r w:rsidRPr="0015730A">
        <w:rPr>
          <w:rFonts w:ascii="Times New Roman" w:eastAsia="Times New Roman" w:hAnsi="Times New Roman"/>
          <w:kern w:val="1"/>
          <w:sz w:val="20"/>
          <w:szCs w:val="20"/>
          <w:lang w:eastAsia="ar-SA"/>
        </w:rPr>
        <w:tab/>
        <w:t xml:space="preserve">             В.М. Любим</w:t>
      </w:r>
    </w:p>
    <w:p w:rsidR="00AA13C3" w:rsidRPr="0015730A" w:rsidRDefault="00AA13C3" w:rsidP="00B71610">
      <w:pPr>
        <w:spacing w:after="0" w:line="240" w:lineRule="auto"/>
        <w:ind w:left="567" w:firstLine="360"/>
        <w:jc w:val="both"/>
        <w:rPr>
          <w:rFonts w:ascii="Times New Roman" w:eastAsia="Times New Roman" w:hAnsi="Times New Roman"/>
          <w:sz w:val="20"/>
          <w:szCs w:val="20"/>
          <w:lang w:eastAsia="ru-RU"/>
        </w:rPr>
      </w:pPr>
    </w:p>
    <w:p w:rsidR="00AA13C3" w:rsidRPr="0015730A"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7436B5" w:rsidRPr="007436B5" w:rsidTr="007436B5">
        <w:trPr>
          <w:trHeight w:val="20"/>
        </w:trPr>
        <w:tc>
          <w:tcPr>
            <w:tcW w:w="5000" w:type="pct"/>
            <w:tcBorders>
              <w:top w:val="nil"/>
              <w:left w:val="nil"/>
              <w:right w:val="nil"/>
            </w:tcBorders>
            <w:shd w:val="clear" w:color="auto" w:fill="auto"/>
            <w:hideMark/>
          </w:tcPr>
          <w:p w:rsidR="007436B5" w:rsidRPr="00E31A47" w:rsidRDefault="007436B5" w:rsidP="007436B5">
            <w:pPr>
              <w:spacing w:after="0" w:line="240" w:lineRule="auto"/>
              <w:jc w:val="right"/>
              <w:rPr>
                <w:rFonts w:ascii="Times New Roman" w:eastAsia="Times New Roman" w:hAnsi="Times New Roman"/>
                <w:sz w:val="18"/>
                <w:szCs w:val="18"/>
                <w:lang w:eastAsia="ru-RU"/>
              </w:rPr>
            </w:pPr>
            <w:r w:rsidRPr="007436B5">
              <w:rPr>
                <w:rFonts w:ascii="Times New Roman" w:eastAsia="Times New Roman" w:hAnsi="Times New Roman"/>
                <w:sz w:val="18"/>
                <w:szCs w:val="18"/>
                <w:lang w:eastAsia="ru-RU"/>
              </w:rPr>
              <w:t>Приложение № 1</w:t>
            </w:r>
          </w:p>
          <w:p w:rsidR="007436B5" w:rsidRPr="007436B5" w:rsidRDefault="007436B5" w:rsidP="007436B5">
            <w:pPr>
              <w:spacing w:after="0" w:line="240" w:lineRule="auto"/>
              <w:jc w:val="right"/>
              <w:rPr>
                <w:rFonts w:ascii="Times New Roman" w:eastAsia="Times New Roman" w:hAnsi="Times New Roman"/>
                <w:sz w:val="18"/>
                <w:szCs w:val="18"/>
                <w:lang w:eastAsia="ru-RU"/>
              </w:rPr>
            </w:pPr>
            <w:r w:rsidRPr="007436B5">
              <w:rPr>
                <w:rFonts w:ascii="Times New Roman" w:eastAsia="Times New Roman" w:hAnsi="Times New Roman"/>
                <w:sz w:val="18"/>
                <w:szCs w:val="18"/>
                <w:lang w:eastAsia="ru-RU"/>
              </w:rPr>
              <w:t xml:space="preserve"> к постановлению администрации</w:t>
            </w:r>
          </w:p>
          <w:p w:rsidR="007436B5" w:rsidRDefault="007436B5" w:rsidP="007436B5">
            <w:pPr>
              <w:spacing w:after="0" w:line="240" w:lineRule="auto"/>
              <w:jc w:val="right"/>
              <w:rPr>
                <w:rFonts w:ascii="Times New Roman" w:eastAsia="Times New Roman" w:hAnsi="Times New Roman"/>
                <w:sz w:val="18"/>
                <w:szCs w:val="18"/>
                <w:lang w:val="en-US" w:eastAsia="ru-RU"/>
              </w:rPr>
            </w:pPr>
            <w:r w:rsidRPr="007436B5">
              <w:rPr>
                <w:rFonts w:ascii="Times New Roman" w:eastAsia="Times New Roman" w:hAnsi="Times New Roman"/>
                <w:sz w:val="18"/>
                <w:szCs w:val="18"/>
                <w:lang w:eastAsia="ru-RU"/>
              </w:rPr>
              <w:t xml:space="preserve"> Богучанского района от    " 22 "    02      2022  г.   №118-п      </w:t>
            </w:r>
            <w:r w:rsidRPr="007436B5">
              <w:rPr>
                <w:rFonts w:ascii="Times New Roman" w:eastAsia="Times New Roman" w:hAnsi="Times New Roman"/>
                <w:sz w:val="18"/>
                <w:szCs w:val="18"/>
                <w:lang w:eastAsia="ru-RU"/>
              </w:rPr>
              <w:br/>
            </w:r>
            <w:r w:rsidRPr="007436B5">
              <w:rPr>
                <w:rFonts w:ascii="Times New Roman" w:eastAsia="Times New Roman" w:hAnsi="Times New Roman"/>
                <w:sz w:val="18"/>
                <w:szCs w:val="18"/>
                <w:lang w:eastAsia="ru-RU"/>
              </w:rPr>
              <w:br/>
              <w:t>Приложение № 2</w:t>
            </w:r>
          </w:p>
          <w:p w:rsidR="007436B5" w:rsidRPr="00E31A47" w:rsidRDefault="007436B5" w:rsidP="007436B5">
            <w:pPr>
              <w:spacing w:after="0" w:line="240" w:lineRule="auto"/>
              <w:jc w:val="right"/>
              <w:rPr>
                <w:rFonts w:ascii="Times New Roman" w:eastAsia="Times New Roman" w:hAnsi="Times New Roman"/>
                <w:sz w:val="18"/>
                <w:szCs w:val="18"/>
                <w:lang w:eastAsia="ru-RU"/>
              </w:rPr>
            </w:pPr>
            <w:r w:rsidRPr="007436B5">
              <w:rPr>
                <w:rFonts w:ascii="Times New Roman" w:eastAsia="Times New Roman" w:hAnsi="Times New Roman"/>
                <w:sz w:val="18"/>
                <w:szCs w:val="18"/>
                <w:lang w:eastAsia="ru-RU"/>
              </w:rPr>
              <w:t xml:space="preserve"> к  муниципальной программе </w:t>
            </w:r>
          </w:p>
          <w:p w:rsidR="007436B5" w:rsidRPr="007436B5" w:rsidRDefault="007436B5" w:rsidP="007436B5">
            <w:pPr>
              <w:spacing w:after="0" w:line="240" w:lineRule="auto"/>
              <w:jc w:val="right"/>
              <w:rPr>
                <w:rFonts w:ascii="Times New Roman" w:eastAsia="Times New Roman" w:hAnsi="Times New Roman"/>
                <w:sz w:val="18"/>
                <w:szCs w:val="18"/>
                <w:lang w:eastAsia="ru-RU"/>
              </w:rPr>
            </w:pPr>
            <w:r w:rsidRPr="007436B5">
              <w:rPr>
                <w:rFonts w:ascii="Times New Roman" w:eastAsia="Times New Roman" w:hAnsi="Times New Roman"/>
                <w:sz w:val="18"/>
                <w:szCs w:val="18"/>
                <w:lang w:eastAsia="ru-RU"/>
              </w:rPr>
              <w:t>"Развитие физической культуры и</w:t>
            </w:r>
          </w:p>
          <w:p w:rsidR="007436B5" w:rsidRPr="007436B5" w:rsidRDefault="007436B5" w:rsidP="007436B5">
            <w:pPr>
              <w:spacing w:after="0" w:line="240" w:lineRule="auto"/>
              <w:jc w:val="right"/>
              <w:rPr>
                <w:rFonts w:ascii="Times New Roman" w:eastAsia="Times New Roman" w:hAnsi="Times New Roman"/>
                <w:sz w:val="18"/>
                <w:szCs w:val="18"/>
                <w:lang w:eastAsia="ru-RU"/>
              </w:rPr>
            </w:pPr>
            <w:r w:rsidRPr="007436B5">
              <w:rPr>
                <w:rFonts w:ascii="Times New Roman" w:eastAsia="Times New Roman" w:hAnsi="Times New Roman"/>
                <w:sz w:val="18"/>
                <w:szCs w:val="18"/>
                <w:lang w:eastAsia="ru-RU"/>
              </w:rPr>
              <w:t xml:space="preserve"> спорта в Богучанском районе"</w:t>
            </w:r>
          </w:p>
          <w:p w:rsidR="007436B5" w:rsidRPr="007436B5" w:rsidRDefault="007436B5" w:rsidP="007436B5">
            <w:pPr>
              <w:spacing w:after="0" w:line="240" w:lineRule="auto"/>
              <w:jc w:val="center"/>
              <w:rPr>
                <w:rFonts w:ascii="Times New Roman" w:eastAsia="Times New Roman" w:hAnsi="Times New Roman"/>
                <w:sz w:val="18"/>
                <w:szCs w:val="18"/>
                <w:lang w:eastAsia="ru-RU"/>
              </w:rPr>
            </w:pPr>
            <w:r w:rsidRPr="007436B5">
              <w:rPr>
                <w:rFonts w:ascii="Times New Roman" w:eastAsia="Times New Roman" w:hAnsi="Times New Roman"/>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tc>
      </w:tr>
    </w:tbl>
    <w:p w:rsidR="00AA13C3" w:rsidRPr="0015730A"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1194"/>
        <w:gridCol w:w="1647"/>
        <w:gridCol w:w="1321"/>
        <w:gridCol w:w="1137"/>
        <w:gridCol w:w="815"/>
        <w:gridCol w:w="812"/>
        <w:gridCol w:w="812"/>
        <w:gridCol w:w="812"/>
        <w:gridCol w:w="1020"/>
      </w:tblGrid>
      <w:tr w:rsidR="007436B5" w:rsidRPr="007436B5" w:rsidTr="00B71D86">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Статус (муниципальная  программа, подпрограмма)</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Наименование программы, подпрограммы</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Наименование ГРБС</w:t>
            </w:r>
          </w:p>
        </w:tc>
        <w:tc>
          <w:tcPr>
            <w:tcW w:w="594" w:type="pct"/>
            <w:tcBorders>
              <w:top w:val="single" w:sz="4" w:space="0" w:color="auto"/>
              <w:left w:val="nil"/>
              <w:bottom w:val="single" w:sz="4" w:space="0" w:color="auto"/>
              <w:right w:val="nil"/>
            </w:tcBorders>
            <w:shd w:val="clear" w:color="auto" w:fill="auto"/>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Код бюджетной классификации</w:t>
            </w:r>
          </w:p>
        </w:tc>
        <w:tc>
          <w:tcPr>
            <w:tcW w:w="2231" w:type="pct"/>
            <w:gridSpan w:val="5"/>
            <w:tcBorders>
              <w:top w:val="single" w:sz="4" w:space="0" w:color="auto"/>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Расходы (руб.), годы</w:t>
            </w:r>
          </w:p>
        </w:tc>
      </w:tr>
      <w:tr w:rsidR="007436B5" w:rsidRPr="007436B5" w:rsidTr="00B71D86">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59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ГРБС</w:t>
            </w:r>
          </w:p>
        </w:tc>
        <w:tc>
          <w:tcPr>
            <w:tcW w:w="426"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2021 год</w:t>
            </w:r>
          </w:p>
        </w:tc>
        <w:tc>
          <w:tcPr>
            <w:tcW w:w="42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2022год</w:t>
            </w:r>
          </w:p>
        </w:tc>
        <w:tc>
          <w:tcPr>
            <w:tcW w:w="42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2023год</w:t>
            </w:r>
          </w:p>
        </w:tc>
        <w:tc>
          <w:tcPr>
            <w:tcW w:w="42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2024 год</w:t>
            </w:r>
          </w:p>
        </w:tc>
        <w:tc>
          <w:tcPr>
            <w:tcW w:w="533"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Итого на </w:t>
            </w:r>
            <w:r w:rsidRPr="007436B5">
              <w:rPr>
                <w:rFonts w:ascii="Times New Roman" w:eastAsia="Times New Roman" w:hAnsi="Times New Roman"/>
                <w:sz w:val="14"/>
                <w:szCs w:val="14"/>
                <w:lang w:eastAsia="ru-RU"/>
              </w:rPr>
              <w:lastRenderedPageBreak/>
              <w:t>период 2021-2024гг.</w:t>
            </w:r>
          </w:p>
        </w:tc>
      </w:tr>
      <w:tr w:rsidR="007436B5" w:rsidRPr="007436B5" w:rsidTr="00B71D86">
        <w:trPr>
          <w:trHeight w:val="20"/>
        </w:trPr>
        <w:tc>
          <w:tcPr>
            <w:tcW w:w="624" w:type="pct"/>
            <w:vMerge w:val="restart"/>
            <w:tcBorders>
              <w:top w:val="nil"/>
              <w:left w:val="single" w:sz="4" w:space="0" w:color="auto"/>
              <w:bottom w:val="nil"/>
              <w:right w:val="single" w:sz="4" w:space="0" w:color="auto"/>
            </w:tcBorders>
            <w:shd w:val="clear" w:color="000000" w:fill="FFFFFF"/>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lastRenderedPageBreak/>
              <w:t>Муниципальная программа</w:t>
            </w:r>
          </w:p>
        </w:tc>
        <w:tc>
          <w:tcPr>
            <w:tcW w:w="861" w:type="pct"/>
            <w:vMerge w:val="restart"/>
            <w:tcBorders>
              <w:top w:val="nil"/>
              <w:left w:val="single" w:sz="4" w:space="0" w:color="auto"/>
              <w:bottom w:val="nil"/>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х</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17 971 576,47</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21 735 452,00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18 457 946,00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18 457 946,00</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76 622 920,47</w:t>
            </w:r>
          </w:p>
        </w:tc>
      </w:tr>
      <w:tr w:rsidR="007436B5" w:rsidRPr="007436B5" w:rsidTr="00B71D86">
        <w:trPr>
          <w:trHeight w:val="20"/>
        </w:trPr>
        <w:tc>
          <w:tcPr>
            <w:tcW w:w="624"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 </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bCs/>
                <w:sz w:val="14"/>
                <w:szCs w:val="14"/>
                <w:lang w:eastAsia="ru-RU"/>
              </w:rPr>
            </w:pPr>
            <w:r w:rsidRPr="007436B5">
              <w:rPr>
                <w:rFonts w:ascii="Times New Roman" w:eastAsia="Times New Roman" w:hAnsi="Times New Roman"/>
                <w:bCs/>
                <w:sz w:val="14"/>
                <w:szCs w:val="14"/>
                <w:lang w:eastAsia="ru-RU"/>
              </w:rPr>
              <w:t>0,00</w:t>
            </w:r>
          </w:p>
        </w:tc>
      </w:tr>
      <w:tr w:rsidR="007436B5" w:rsidRPr="007436B5" w:rsidTr="00B71D86">
        <w:trPr>
          <w:trHeight w:val="20"/>
        </w:trPr>
        <w:tc>
          <w:tcPr>
            <w:tcW w:w="624"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875</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1 035 212,77</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1 035 212,77</w:t>
            </w:r>
          </w:p>
        </w:tc>
      </w:tr>
      <w:tr w:rsidR="007436B5" w:rsidRPr="007436B5" w:rsidTr="00B71D86">
        <w:trPr>
          <w:trHeight w:val="20"/>
        </w:trPr>
        <w:tc>
          <w:tcPr>
            <w:tcW w:w="624"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59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830</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206 487,50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206 487,50</w:t>
            </w:r>
          </w:p>
        </w:tc>
      </w:tr>
      <w:tr w:rsidR="007436B5" w:rsidRPr="007436B5" w:rsidTr="00B71D86">
        <w:trPr>
          <w:trHeight w:val="20"/>
        </w:trPr>
        <w:tc>
          <w:tcPr>
            <w:tcW w:w="624"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nil"/>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856</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16 729 876,20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21 735 452,00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18 457 946,00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18 457 946,00</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75 381 220,20</w:t>
            </w:r>
          </w:p>
        </w:tc>
      </w:tr>
      <w:tr w:rsidR="007436B5" w:rsidRPr="007436B5" w:rsidTr="00B71D86">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Подпрограмма 1</w:t>
            </w:r>
          </w:p>
        </w:tc>
        <w:tc>
          <w:tcPr>
            <w:tcW w:w="861" w:type="pct"/>
            <w:vMerge w:val="restart"/>
            <w:tcBorders>
              <w:top w:val="single" w:sz="4" w:space="0" w:color="auto"/>
              <w:left w:val="single" w:sz="4" w:space="0" w:color="auto"/>
              <w:bottom w:val="nil"/>
              <w:right w:val="single" w:sz="4" w:space="0" w:color="auto"/>
            </w:tcBorders>
            <w:shd w:val="clear" w:color="000000" w:fill="FFFFFF"/>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«Развитие массовой физической культуры и спорта"   </w:t>
            </w: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х</w:t>
            </w:r>
          </w:p>
        </w:tc>
        <w:tc>
          <w:tcPr>
            <w:tcW w:w="426"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17 954 676,47</w:t>
            </w:r>
          </w:p>
        </w:tc>
        <w:tc>
          <w:tcPr>
            <w:tcW w:w="424"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21 547 802,00</w:t>
            </w:r>
          </w:p>
        </w:tc>
        <w:tc>
          <w:tcPr>
            <w:tcW w:w="424"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18 270 296,00</w:t>
            </w:r>
          </w:p>
        </w:tc>
        <w:tc>
          <w:tcPr>
            <w:tcW w:w="424"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18 270 296,00</w:t>
            </w:r>
          </w:p>
        </w:tc>
        <w:tc>
          <w:tcPr>
            <w:tcW w:w="533"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76 043 070,47</w:t>
            </w:r>
          </w:p>
        </w:tc>
      </w:tr>
      <w:tr w:rsidR="007436B5" w:rsidRPr="007436B5" w:rsidTr="00B71D86">
        <w:trPr>
          <w:trHeight w:val="20"/>
        </w:trPr>
        <w:tc>
          <w:tcPr>
            <w:tcW w:w="624"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r>
      <w:tr w:rsidR="007436B5" w:rsidRPr="007436B5" w:rsidTr="00B71D86">
        <w:trPr>
          <w:trHeight w:val="20"/>
        </w:trPr>
        <w:tc>
          <w:tcPr>
            <w:tcW w:w="624"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875</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1 035 212,77</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1 035 212,77</w:t>
            </w:r>
          </w:p>
        </w:tc>
      </w:tr>
      <w:tr w:rsidR="007436B5" w:rsidRPr="007436B5" w:rsidTr="00B71D86">
        <w:trPr>
          <w:trHeight w:val="20"/>
        </w:trPr>
        <w:tc>
          <w:tcPr>
            <w:tcW w:w="624"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856</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16 712 976,20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21 547 802,00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18 270 296,00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18 270 296,00</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74 801 370,20</w:t>
            </w:r>
          </w:p>
        </w:tc>
      </w:tr>
      <w:tr w:rsidR="007436B5" w:rsidRPr="007436B5" w:rsidTr="00B71D86">
        <w:trPr>
          <w:trHeight w:val="20"/>
        </w:trPr>
        <w:tc>
          <w:tcPr>
            <w:tcW w:w="624"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830</w:t>
            </w:r>
          </w:p>
        </w:tc>
        <w:tc>
          <w:tcPr>
            <w:tcW w:w="426"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206 487,50</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206 487,50</w:t>
            </w:r>
          </w:p>
        </w:tc>
      </w:tr>
      <w:tr w:rsidR="007436B5" w:rsidRPr="007436B5" w:rsidTr="00B71D86">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Подпрограмма 2</w:t>
            </w:r>
          </w:p>
        </w:tc>
        <w:tc>
          <w:tcPr>
            <w:tcW w:w="861" w:type="pct"/>
            <w:vMerge w:val="restart"/>
            <w:tcBorders>
              <w:top w:val="single" w:sz="4" w:space="0" w:color="auto"/>
              <w:left w:val="single" w:sz="4" w:space="0" w:color="auto"/>
              <w:bottom w:val="nil"/>
              <w:right w:val="single" w:sz="4" w:space="0" w:color="auto"/>
            </w:tcBorders>
            <w:shd w:val="clear" w:color="000000" w:fill="FFFFFF"/>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"Формирование культуры здорового образа жизни"</w:t>
            </w: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всего расходные обязательства </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х</w:t>
            </w:r>
          </w:p>
        </w:tc>
        <w:tc>
          <w:tcPr>
            <w:tcW w:w="426"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16900,00</w:t>
            </w:r>
          </w:p>
        </w:tc>
        <w:tc>
          <w:tcPr>
            <w:tcW w:w="424"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187650,00</w:t>
            </w:r>
          </w:p>
        </w:tc>
        <w:tc>
          <w:tcPr>
            <w:tcW w:w="424"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187650,00</w:t>
            </w:r>
          </w:p>
        </w:tc>
        <w:tc>
          <w:tcPr>
            <w:tcW w:w="424"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187650,00</w:t>
            </w:r>
          </w:p>
        </w:tc>
        <w:tc>
          <w:tcPr>
            <w:tcW w:w="533"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579850,00</w:t>
            </w:r>
          </w:p>
        </w:tc>
      </w:tr>
      <w:tr w:rsidR="007436B5" w:rsidRPr="007436B5" w:rsidTr="00B71D86">
        <w:trPr>
          <w:trHeight w:val="20"/>
        </w:trPr>
        <w:tc>
          <w:tcPr>
            <w:tcW w:w="624"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nil"/>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0,00</w:t>
            </w:r>
          </w:p>
        </w:tc>
      </w:tr>
      <w:tr w:rsidR="007436B5" w:rsidRPr="007436B5" w:rsidTr="00B71D86">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436B5" w:rsidRPr="007436B5" w:rsidRDefault="007436B5" w:rsidP="007436B5">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7436B5" w:rsidRPr="007436B5" w:rsidRDefault="007436B5" w:rsidP="007436B5">
            <w:pPr>
              <w:spacing w:after="0" w:line="240" w:lineRule="auto"/>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center"/>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856</w:t>
            </w:r>
          </w:p>
        </w:tc>
        <w:tc>
          <w:tcPr>
            <w:tcW w:w="426"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16900,00</w:t>
            </w:r>
          </w:p>
        </w:tc>
        <w:tc>
          <w:tcPr>
            <w:tcW w:w="424"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187650,00</w:t>
            </w:r>
          </w:p>
        </w:tc>
        <w:tc>
          <w:tcPr>
            <w:tcW w:w="424"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187650,00</w:t>
            </w:r>
          </w:p>
        </w:tc>
        <w:tc>
          <w:tcPr>
            <w:tcW w:w="424" w:type="pct"/>
            <w:tcBorders>
              <w:top w:val="nil"/>
              <w:left w:val="nil"/>
              <w:bottom w:val="single" w:sz="4" w:space="0" w:color="auto"/>
              <w:right w:val="single" w:sz="4" w:space="0" w:color="auto"/>
            </w:tcBorders>
            <w:shd w:val="clear" w:color="auto" w:fill="auto"/>
            <w:noWrap/>
            <w:vAlign w:val="center"/>
            <w:hideMark/>
          </w:tcPr>
          <w:p w:rsidR="007436B5" w:rsidRPr="007436B5" w:rsidRDefault="007436B5" w:rsidP="007436B5">
            <w:pPr>
              <w:spacing w:after="0" w:line="240" w:lineRule="auto"/>
              <w:jc w:val="right"/>
              <w:rPr>
                <w:rFonts w:ascii="Times New Roman" w:eastAsia="Times New Roman" w:hAnsi="Times New Roman"/>
                <w:color w:val="000000"/>
                <w:sz w:val="14"/>
                <w:szCs w:val="14"/>
                <w:lang w:eastAsia="ru-RU"/>
              </w:rPr>
            </w:pPr>
            <w:r w:rsidRPr="007436B5">
              <w:rPr>
                <w:rFonts w:ascii="Times New Roman" w:eastAsia="Times New Roman" w:hAnsi="Times New Roman"/>
                <w:color w:val="000000"/>
                <w:sz w:val="14"/>
                <w:szCs w:val="14"/>
                <w:lang w:eastAsia="ru-RU"/>
              </w:rPr>
              <w:t>187650,00</w:t>
            </w:r>
          </w:p>
        </w:tc>
        <w:tc>
          <w:tcPr>
            <w:tcW w:w="533" w:type="pct"/>
            <w:tcBorders>
              <w:top w:val="nil"/>
              <w:left w:val="nil"/>
              <w:bottom w:val="single" w:sz="4" w:space="0" w:color="auto"/>
              <w:right w:val="single" w:sz="4" w:space="0" w:color="auto"/>
            </w:tcBorders>
            <w:shd w:val="clear" w:color="000000" w:fill="FFFFFF"/>
            <w:vAlign w:val="center"/>
            <w:hideMark/>
          </w:tcPr>
          <w:p w:rsidR="007436B5" w:rsidRPr="007436B5" w:rsidRDefault="007436B5" w:rsidP="007436B5">
            <w:pPr>
              <w:spacing w:after="0" w:line="240" w:lineRule="auto"/>
              <w:jc w:val="right"/>
              <w:rPr>
                <w:rFonts w:ascii="Times New Roman" w:eastAsia="Times New Roman" w:hAnsi="Times New Roman"/>
                <w:sz w:val="14"/>
                <w:szCs w:val="14"/>
                <w:lang w:eastAsia="ru-RU"/>
              </w:rPr>
            </w:pPr>
            <w:r w:rsidRPr="007436B5">
              <w:rPr>
                <w:rFonts w:ascii="Times New Roman" w:eastAsia="Times New Roman" w:hAnsi="Times New Roman"/>
                <w:sz w:val="14"/>
                <w:szCs w:val="14"/>
                <w:lang w:eastAsia="ru-RU"/>
              </w:rPr>
              <w:t>579 850,00</w:t>
            </w:r>
          </w:p>
        </w:tc>
      </w:tr>
      <w:tr w:rsidR="00032C30" w:rsidRPr="00032C30" w:rsidTr="00032C30">
        <w:trPr>
          <w:trHeight w:val="20"/>
        </w:trPr>
        <w:tc>
          <w:tcPr>
            <w:tcW w:w="5000" w:type="pct"/>
            <w:gridSpan w:val="9"/>
            <w:tcBorders>
              <w:top w:val="nil"/>
              <w:left w:val="nil"/>
              <w:right w:val="nil"/>
            </w:tcBorders>
            <w:shd w:val="clear" w:color="auto" w:fill="auto"/>
            <w:hideMark/>
          </w:tcPr>
          <w:p w:rsidR="00B71D86" w:rsidRPr="00E31A47" w:rsidRDefault="00032C30" w:rsidP="00B71D86">
            <w:pPr>
              <w:spacing w:after="0" w:line="240" w:lineRule="auto"/>
              <w:jc w:val="right"/>
              <w:rPr>
                <w:rFonts w:ascii="Times New Roman" w:eastAsia="Times New Roman" w:hAnsi="Times New Roman"/>
                <w:sz w:val="18"/>
                <w:szCs w:val="18"/>
                <w:lang w:eastAsia="ru-RU"/>
              </w:rPr>
            </w:pPr>
            <w:r w:rsidRPr="00B71D86">
              <w:rPr>
                <w:rFonts w:ascii="Times New Roman" w:eastAsia="Times New Roman" w:hAnsi="Times New Roman"/>
                <w:sz w:val="18"/>
                <w:szCs w:val="18"/>
                <w:lang w:eastAsia="ru-RU"/>
              </w:rPr>
              <w:br/>
              <w:t>Приложение №  2</w:t>
            </w:r>
          </w:p>
          <w:p w:rsidR="00B71D86" w:rsidRPr="00E31A47" w:rsidRDefault="00032C30" w:rsidP="00B71D86">
            <w:pPr>
              <w:spacing w:after="0" w:line="240" w:lineRule="auto"/>
              <w:jc w:val="right"/>
              <w:rPr>
                <w:rFonts w:ascii="Times New Roman" w:eastAsia="Times New Roman" w:hAnsi="Times New Roman"/>
                <w:sz w:val="18"/>
                <w:szCs w:val="18"/>
                <w:lang w:eastAsia="ru-RU"/>
              </w:rPr>
            </w:pPr>
            <w:r w:rsidRPr="00B71D86">
              <w:rPr>
                <w:rFonts w:ascii="Times New Roman" w:eastAsia="Times New Roman" w:hAnsi="Times New Roman"/>
                <w:sz w:val="18"/>
                <w:szCs w:val="18"/>
                <w:lang w:eastAsia="ru-RU"/>
              </w:rPr>
              <w:t xml:space="preserve">     к постановлению администрации Богучанского района от </w:t>
            </w:r>
          </w:p>
          <w:p w:rsidR="00B71D86" w:rsidRDefault="00B71D86" w:rsidP="00B71D86">
            <w:pPr>
              <w:spacing w:after="0" w:line="240" w:lineRule="auto"/>
              <w:jc w:val="right"/>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 xml:space="preserve">    22</w:t>
            </w:r>
            <w:r>
              <w:rPr>
                <w:rFonts w:ascii="Times New Roman" w:eastAsia="Times New Roman" w:hAnsi="Times New Roman"/>
                <w:sz w:val="18"/>
                <w:szCs w:val="18"/>
                <w:lang w:val="en-US" w:eastAsia="ru-RU"/>
              </w:rPr>
              <w:t>.</w:t>
            </w:r>
            <w:r>
              <w:rPr>
                <w:rFonts w:ascii="Times New Roman" w:eastAsia="Times New Roman" w:hAnsi="Times New Roman"/>
                <w:sz w:val="18"/>
                <w:szCs w:val="18"/>
                <w:lang w:eastAsia="ru-RU"/>
              </w:rPr>
              <w:t>02</w:t>
            </w:r>
            <w:r>
              <w:rPr>
                <w:rFonts w:ascii="Times New Roman" w:eastAsia="Times New Roman" w:hAnsi="Times New Roman"/>
                <w:sz w:val="18"/>
                <w:szCs w:val="18"/>
                <w:lang w:val="en-US" w:eastAsia="ru-RU"/>
              </w:rPr>
              <w:t>.</w:t>
            </w:r>
            <w:r w:rsidR="00032C30" w:rsidRPr="00B71D86">
              <w:rPr>
                <w:rFonts w:ascii="Times New Roman" w:eastAsia="Times New Roman" w:hAnsi="Times New Roman"/>
                <w:sz w:val="18"/>
                <w:szCs w:val="18"/>
                <w:lang w:eastAsia="ru-RU"/>
              </w:rPr>
              <w:t>2022  г.   №118-п</w:t>
            </w:r>
            <w:r w:rsidR="00032C30" w:rsidRPr="00B71D86">
              <w:rPr>
                <w:rFonts w:ascii="Times New Roman" w:eastAsia="Times New Roman" w:hAnsi="Times New Roman"/>
                <w:sz w:val="18"/>
                <w:szCs w:val="18"/>
                <w:lang w:eastAsia="ru-RU"/>
              </w:rPr>
              <w:br/>
            </w:r>
            <w:r w:rsidR="00032C30" w:rsidRPr="00B71D86">
              <w:rPr>
                <w:rFonts w:ascii="Times New Roman" w:eastAsia="Times New Roman" w:hAnsi="Times New Roman"/>
                <w:sz w:val="18"/>
                <w:szCs w:val="18"/>
                <w:lang w:eastAsia="ru-RU"/>
              </w:rPr>
              <w:br/>
              <w:t>Приложение № 3</w:t>
            </w:r>
          </w:p>
          <w:p w:rsidR="00B71D86" w:rsidRPr="00E31A47" w:rsidRDefault="00032C30" w:rsidP="00B71D86">
            <w:pPr>
              <w:spacing w:after="0" w:line="240" w:lineRule="auto"/>
              <w:jc w:val="right"/>
              <w:rPr>
                <w:rFonts w:ascii="Times New Roman" w:eastAsia="Times New Roman" w:hAnsi="Times New Roman"/>
                <w:sz w:val="18"/>
                <w:szCs w:val="18"/>
                <w:lang w:eastAsia="ru-RU"/>
              </w:rPr>
            </w:pPr>
            <w:r w:rsidRPr="00B71D86">
              <w:rPr>
                <w:rFonts w:ascii="Times New Roman" w:eastAsia="Times New Roman" w:hAnsi="Times New Roman"/>
                <w:sz w:val="18"/>
                <w:szCs w:val="18"/>
                <w:lang w:eastAsia="ru-RU"/>
              </w:rPr>
              <w:t xml:space="preserve"> к  муниципальной программе</w:t>
            </w:r>
          </w:p>
          <w:p w:rsidR="00B71D86" w:rsidRPr="00B71D86" w:rsidRDefault="00032C30" w:rsidP="00B71D86">
            <w:pPr>
              <w:spacing w:after="0" w:line="240" w:lineRule="auto"/>
              <w:jc w:val="right"/>
              <w:rPr>
                <w:rFonts w:ascii="Times New Roman" w:eastAsia="Times New Roman" w:hAnsi="Times New Roman"/>
                <w:sz w:val="18"/>
                <w:szCs w:val="18"/>
                <w:lang w:eastAsia="ru-RU"/>
              </w:rPr>
            </w:pPr>
            <w:r w:rsidRPr="00B71D86">
              <w:rPr>
                <w:rFonts w:ascii="Times New Roman" w:eastAsia="Times New Roman" w:hAnsi="Times New Roman"/>
                <w:sz w:val="18"/>
                <w:szCs w:val="18"/>
                <w:lang w:eastAsia="ru-RU"/>
              </w:rPr>
              <w:t xml:space="preserve"> "Развитие физической культуры и</w:t>
            </w:r>
          </w:p>
          <w:p w:rsidR="00032C30" w:rsidRPr="00B71D86" w:rsidRDefault="00032C30" w:rsidP="00B71D86">
            <w:pPr>
              <w:spacing w:after="0" w:line="240" w:lineRule="auto"/>
              <w:jc w:val="right"/>
              <w:rPr>
                <w:rFonts w:ascii="Times New Roman" w:eastAsia="Times New Roman" w:hAnsi="Times New Roman"/>
                <w:sz w:val="18"/>
                <w:szCs w:val="18"/>
                <w:lang w:eastAsia="ru-RU"/>
              </w:rPr>
            </w:pPr>
            <w:r w:rsidRPr="00B71D86">
              <w:rPr>
                <w:rFonts w:ascii="Times New Roman" w:eastAsia="Times New Roman" w:hAnsi="Times New Roman"/>
                <w:sz w:val="18"/>
                <w:szCs w:val="18"/>
                <w:lang w:eastAsia="ru-RU"/>
              </w:rPr>
              <w:t xml:space="preserve"> спорта в Богучанском районе"</w:t>
            </w:r>
          </w:p>
          <w:p w:rsidR="00B71D86" w:rsidRPr="00B71D86" w:rsidRDefault="00B71D86" w:rsidP="00B71D86">
            <w:pPr>
              <w:spacing w:after="0" w:line="240" w:lineRule="auto"/>
              <w:jc w:val="right"/>
              <w:rPr>
                <w:rFonts w:ascii="Times New Roman" w:eastAsia="Times New Roman" w:hAnsi="Times New Roman"/>
                <w:sz w:val="18"/>
                <w:szCs w:val="18"/>
                <w:lang w:eastAsia="ru-RU"/>
              </w:rPr>
            </w:pPr>
          </w:p>
          <w:p w:rsidR="00032C30" w:rsidRPr="00B71D86" w:rsidRDefault="00032C30" w:rsidP="00B71D86">
            <w:pPr>
              <w:spacing w:after="0" w:line="240" w:lineRule="auto"/>
              <w:jc w:val="center"/>
              <w:rPr>
                <w:rFonts w:ascii="Times New Roman" w:eastAsia="Times New Roman" w:hAnsi="Times New Roman"/>
                <w:sz w:val="18"/>
                <w:szCs w:val="18"/>
                <w:lang w:eastAsia="ru-RU"/>
              </w:rPr>
            </w:pPr>
            <w:r w:rsidRPr="00B71D86">
              <w:rPr>
                <w:rFonts w:ascii="Times New Roman" w:eastAsia="Times New Roman" w:hAnsi="Times New Roman"/>
                <w:b/>
                <w:bCs/>
                <w:sz w:val="18"/>
                <w:szCs w:val="18"/>
                <w:lang w:eastAsia="ru-RU"/>
              </w:rPr>
              <w:t xml:space="preserve"> </w:t>
            </w:r>
            <w:r w:rsidRPr="00B71D86">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tc>
      </w:tr>
    </w:tbl>
    <w:p w:rsidR="00AA13C3" w:rsidRPr="00E31A47"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1183"/>
        <w:gridCol w:w="2145"/>
        <w:gridCol w:w="1218"/>
        <w:gridCol w:w="910"/>
        <w:gridCol w:w="910"/>
        <w:gridCol w:w="910"/>
        <w:gridCol w:w="985"/>
        <w:gridCol w:w="1309"/>
      </w:tblGrid>
      <w:tr w:rsidR="00B71D86" w:rsidRPr="00B71D86" w:rsidTr="00B71D86">
        <w:trPr>
          <w:trHeight w:val="20"/>
        </w:trPr>
        <w:tc>
          <w:tcPr>
            <w:tcW w:w="6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Статус</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Источники финансирования</w:t>
            </w:r>
          </w:p>
        </w:tc>
        <w:tc>
          <w:tcPr>
            <w:tcW w:w="2627" w:type="pct"/>
            <w:gridSpan w:val="5"/>
            <w:tcBorders>
              <w:top w:val="single" w:sz="4" w:space="0" w:color="auto"/>
              <w:left w:val="nil"/>
              <w:bottom w:val="single" w:sz="4" w:space="0" w:color="auto"/>
              <w:right w:val="single" w:sz="4" w:space="0" w:color="000000"/>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Оценка расходов (руб.), годы</w:t>
            </w:r>
          </w:p>
        </w:tc>
      </w:tr>
      <w:tr w:rsidR="00B71D86" w:rsidRPr="00B71D86" w:rsidTr="00B71D86">
        <w:trPr>
          <w:trHeight w:val="20"/>
        </w:trPr>
        <w:tc>
          <w:tcPr>
            <w:tcW w:w="614" w:type="pct"/>
            <w:vMerge/>
            <w:tcBorders>
              <w:top w:val="single" w:sz="4" w:space="0" w:color="auto"/>
              <w:left w:val="single" w:sz="4" w:space="0" w:color="auto"/>
              <w:bottom w:val="single" w:sz="4" w:space="0" w:color="000000"/>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476" w:type="pct"/>
            <w:tcBorders>
              <w:top w:val="nil"/>
              <w:left w:val="nil"/>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2021 год</w:t>
            </w:r>
          </w:p>
        </w:tc>
        <w:tc>
          <w:tcPr>
            <w:tcW w:w="476" w:type="pct"/>
            <w:tcBorders>
              <w:top w:val="nil"/>
              <w:left w:val="nil"/>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2022 год</w:t>
            </w:r>
          </w:p>
        </w:tc>
        <w:tc>
          <w:tcPr>
            <w:tcW w:w="476" w:type="pct"/>
            <w:tcBorders>
              <w:top w:val="nil"/>
              <w:left w:val="nil"/>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2023 год</w:t>
            </w:r>
          </w:p>
        </w:tc>
        <w:tc>
          <w:tcPr>
            <w:tcW w:w="515" w:type="pct"/>
            <w:tcBorders>
              <w:top w:val="nil"/>
              <w:left w:val="nil"/>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2024 год</w:t>
            </w:r>
          </w:p>
        </w:tc>
        <w:tc>
          <w:tcPr>
            <w:tcW w:w="684" w:type="pct"/>
            <w:tcBorders>
              <w:top w:val="nil"/>
              <w:left w:val="nil"/>
              <w:bottom w:val="single" w:sz="4" w:space="0" w:color="auto"/>
              <w:right w:val="single" w:sz="4" w:space="0" w:color="auto"/>
            </w:tcBorders>
            <w:shd w:val="clear" w:color="auto" w:fill="auto"/>
            <w:hideMark/>
          </w:tcPr>
          <w:p w:rsidR="00B71D86" w:rsidRPr="00B71D86" w:rsidRDefault="00B71D86" w:rsidP="00B71D86">
            <w:pPr>
              <w:spacing w:after="0" w:line="240" w:lineRule="auto"/>
              <w:jc w:val="center"/>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Итого на период                                 </w:t>
            </w:r>
            <w:r w:rsidRPr="00B71D86">
              <w:rPr>
                <w:rFonts w:ascii="Times New Roman" w:eastAsia="Times New Roman" w:hAnsi="Times New Roman"/>
                <w:sz w:val="14"/>
                <w:szCs w:val="14"/>
                <w:lang w:eastAsia="ru-RU"/>
              </w:rPr>
              <w:br/>
              <w:t>2021-2024гг.</w:t>
            </w:r>
          </w:p>
        </w:tc>
      </w:tr>
      <w:tr w:rsidR="00B71D86" w:rsidRPr="00B71D86" w:rsidTr="00B71D86">
        <w:trPr>
          <w:trHeight w:val="20"/>
        </w:trPr>
        <w:tc>
          <w:tcPr>
            <w:tcW w:w="614" w:type="pct"/>
            <w:vMerge w:val="restart"/>
            <w:tcBorders>
              <w:top w:val="nil"/>
              <w:left w:val="single" w:sz="4" w:space="0" w:color="auto"/>
              <w:bottom w:val="nil"/>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Муниципальная программа</w:t>
            </w:r>
          </w:p>
        </w:tc>
        <w:tc>
          <w:tcPr>
            <w:tcW w:w="1121" w:type="pct"/>
            <w:vMerge w:val="restart"/>
            <w:tcBorders>
              <w:top w:val="nil"/>
              <w:left w:val="single" w:sz="4" w:space="0" w:color="auto"/>
              <w:bottom w:val="nil"/>
              <w:right w:val="single" w:sz="4" w:space="0" w:color="auto"/>
            </w:tcBorders>
            <w:shd w:val="clear" w:color="auto" w:fill="auto"/>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17 971 576,47</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21 735 452,00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18 457 946,00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18 457 946,00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76 622 920,47</w:t>
            </w:r>
          </w:p>
        </w:tc>
      </w:tr>
      <w:tr w:rsidR="00B71D86" w:rsidRPr="00B71D86" w:rsidTr="00B71D86">
        <w:trPr>
          <w:trHeight w:val="20"/>
        </w:trPr>
        <w:tc>
          <w:tcPr>
            <w:tcW w:w="614"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 </w:t>
            </w:r>
          </w:p>
        </w:tc>
      </w:tr>
      <w:tr w:rsidR="00B71D86" w:rsidRPr="00B71D86" w:rsidTr="00B71D86">
        <w:trPr>
          <w:trHeight w:val="20"/>
        </w:trPr>
        <w:tc>
          <w:tcPr>
            <w:tcW w:w="614"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0,00</w:t>
            </w:r>
          </w:p>
        </w:tc>
      </w:tr>
      <w:tr w:rsidR="00B71D86" w:rsidRPr="00B71D86" w:rsidTr="00B71D86">
        <w:trPr>
          <w:trHeight w:val="20"/>
        </w:trPr>
        <w:tc>
          <w:tcPr>
            <w:tcW w:w="614"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973 100,00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1 477 506,00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0,00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0,00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2 450 606,00</w:t>
            </w:r>
          </w:p>
        </w:tc>
      </w:tr>
      <w:tr w:rsidR="00B71D86" w:rsidRPr="00B71D86" w:rsidTr="00B71D86">
        <w:trPr>
          <w:trHeight w:val="20"/>
        </w:trPr>
        <w:tc>
          <w:tcPr>
            <w:tcW w:w="614"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3 600 000,00</w:t>
            </w:r>
          </w:p>
        </w:tc>
      </w:tr>
      <w:tr w:rsidR="00B71D86" w:rsidRPr="00B71D86" w:rsidTr="00B71D86">
        <w:trPr>
          <w:trHeight w:val="20"/>
        </w:trPr>
        <w:tc>
          <w:tcPr>
            <w:tcW w:w="614"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16 098 476,47</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19 357 946,00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17 557 946,00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17 557 946,00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70 572 314,47</w:t>
            </w:r>
          </w:p>
        </w:tc>
      </w:tr>
      <w:tr w:rsidR="00B71D86" w:rsidRPr="00B71D86" w:rsidTr="00B71D86">
        <w:trPr>
          <w:trHeight w:val="20"/>
        </w:trPr>
        <w:tc>
          <w:tcPr>
            <w:tcW w:w="614" w:type="pct"/>
            <w:vMerge w:val="restart"/>
            <w:tcBorders>
              <w:top w:val="single" w:sz="4" w:space="0" w:color="auto"/>
              <w:left w:val="single" w:sz="4" w:space="0" w:color="auto"/>
              <w:bottom w:val="nil"/>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Подпрограмма 1</w:t>
            </w:r>
          </w:p>
        </w:tc>
        <w:tc>
          <w:tcPr>
            <w:tcW w:w="1121" w:type="pct"/>
            <w:vMerge w:val="restart"/>
            <w:tcBorders>
              <w:top w:val="single" w:sz="4" w:space="0" w:color="auto"/>
              <w:left w:val="single" w:sz="4" w:space="0" w:color="auto"/>
              <w:bottom w:val="nil"/>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«Развитие массовой физической культуры и спорта" </w:t>
            </w: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0,00</w:t>
            </w:r>
          </w:p>
        </w:tc>
      </w:tr>
      <w:tr w:rsidR="00B71D86" w:rsidRPr="00B71D86" w:rsidTr="00B71D86">
        <w:trPr>
          <w:trHeight w:val="20"/>
        </w:trPr>
        <w:tc>
          <w:tcPr>
            <w:tcW w:w="614"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17 954 676,47</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21 547 802,00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18 270 296,00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18 270 296,00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76 043 070,47</w:t>
            </w:r>
          </w:p>
        </w:tc>
      </w:tr>
      <w:tr w:rsidR="00B71D86" w:rsidRPr="00B71D86" w:rsidTr="00B71D86">
        <w:trPr>
          <w:trHeight w:val="20"/>
        </w:trPr>
        <w:tc>
          <w:tcPr>
            <w:tcW w:w="614"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0,00</w:t>
            </w:r>
          </w:p>
        </w:tc>
      </w:tr>
      <w:tr w:rsidR="00B71D86" w:rsidRPr="00B71D86" w:rsidTr="00B71D86">
        <w:trPr>
          <w:trHeight w:val="20"/>
        </w:trPr>
        <w:tc>
          <w:tcPr>
            <w:tcW w:w="614"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0,00</w:t>
            </w:r>
          </w:p>
        </w:tc>
      </w:tr>
      <w:tr w:rsidR="00B71D86" w:rsidRPr="00B71D86" w:rsidTr="00B71D86">
        <w:trPr>
          <w:trHeight w:val="20"/>
        </w:trPr>
        <w:tc>
          <w:tcPr>
            <w:tcW w:w="614"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973 100,00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1 477 506,00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2 450 606,00</w:t>
            </w:r>
          </w:p>
        </w:tc>
      </w:tr>
      <w:tr w:rsidR="00B71D86" w:rsidRPr="00B71D86" w:rsidTr="00B71D86">
        <w:trPr>
          <w:trHeight w:val="20"/>
        </w:trPr>
        <w:tc>
          <w:tcPr>
            <w:tcW w:w="614"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900 000,00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3 600 000,00</w:t>
            </w:r>
          </w:p>
        </w:tc>
      </w:tr>
      <w:tr w:rsidR="00B71D86" w:rsidRPr="00B71D86" w:rsidTr="00B71D86">
        <w:trPr>
          <w:trHeight w:val="20"/>
        </w:trPr>
        <w:tc>
          <w:tcPr>
            <w:tcW w:w="614"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16 081 576,47</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19 170 296,00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17 370 296,00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17 370 296,00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69 992 464,47</w:t>
            </w:r>
          </w:p>
        </w:tc>
      </w:tr>
      <w:tr w:rsidR="00B71D86" w:rsidRPr="00B71D86" w:rsidTr="00B71D86">
        <w:trPr>
          <w:trHeight w:val="20"/>
        </w:trPr>
        <w:tc>
          <w:tcPr>
            <w:tcW w:w="614" w:type="pct"/>
            <w:vMerge w:val="restart"/>
            <w:tcBorders>
              <w:top w:val="nil"/>
              <w:left w:val="single" w:sz="4" w:space="0" w:color="auto"/>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Подпрограмма 2</w:t>
            </w:r>
          </w:p>
        </w:tc>
        <w:tc>
          <w:tcPr>
            <w:tcW w:w="1121" w:type="pct"/>
            <w:vMerge w:val="restart"/>
            <w:tcBorders>
              <w:top w:val="nil"/>
              <w:left w:val="single" w:sz="4" w:space="0" w:color="auto"/>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"Формирование культуры здорового образа жизни"</w:t>
            </w: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16 900,00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187 650,00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187 650,00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579 850,00</w:t>
            </w:r>
          </w:p>
        </w:tc>
      </w:tr>
      <w:tr w:rsidR="00B71D86" w:rsidRPr="00B71D86" w:rsidTr="00B71D86">
        <w:trPr>
          <w:trHeight w:val="20"/>
        </w:trPr>
        <w:tc>
          <w:tcPr>
            <w:tcW w:w="614" w:type="pct"/>
            <w:vMerge/>
            <w:tcBorders>
              <w:top w:val="nil"/>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0,00</w:t>
            </w:r>
          </w:p>
        </w:tc>
      </w:tr>
      <w:tr w:rsidR="00B71D86" w:rsidRPr="00B71D86" w:rsidTr="00B71D86">
        <w:trPr>
          <w:trHeight w:val="20"/>
        </w:trPr>
        <w:tc>
          <w:tcPr>
            <w:tcW w:w="614" w:type="pct"/>
            <w:vMerge/>
            <w:tcBorders>
              <w:top w:val="nil"/>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0,00</w:t>
            </w:r>
          </w:p>
        </w:tc>
      </w:tr>
      <w:tr w:rsidR="00B71D86" w:rsidRPr="00B71D86" w:rsidTr="00B71D86">
        <w:trPr>
          <w:trHeight w:val="20"/>
        </w:trPr>
        <w:tc>
          <w:tcPr>
            <w:tcW w:w="614" w:type="pct"/>
            <w:vMerge/>
            <w:tcBorders>
              <w:top w:val="nil"/>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B71D86" w:rsidRPr="00B71D86" w:rsidRDefault="00B71D86" w:rsidP="00B71D86">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16 900,00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187 650,00</w:t>
            </w:r>
          </w:p>
        </w:tc>
        <w:tc>
          <w:tcPr>
            <w:tcW w:w="515"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sz w:val="14"/>
                <w:szCs w:val="14"/>
                <w:lang w:eastAsia="ru-RU"/>
              </w:rPr>
            </w:pPr>
            <w:r w:rsidRPr="00B71D86">
              <w:rPr>
                <w:rFonts w:ascii="Times New Roman" w:eastAsia="Times New Roman" w:hAnsi="Times New Roman"/>
                <w:sz w:val="14"/>
                <w:szCs w:val="14"/>
                <w:lang w:eastAsia="ru-RU"/>
              </w:rPr>
              <w:t>187 650,00</w:t>
            </w:r>
          </w:p>
        </w:tc>
        <w:tc>
          <w:tcPr>
            <w:tcW w:w="684" w:type="pct"/>
            <w:tcBorders>
              <w:top w:val="nil"/>
              <w:left w:val="nil"/>
              <w:bottom w:val="single" w:sz="4" w:space="0" w:color="auto"/>
              <w:right w:val="single" w:sz="4" w:space="0" w:color="auto"/>
            </w:tcBorders>
            <w:shd w:val="clear" w:color="000000" w:fill="FFFFFF"/>
            <w:hideMark/>
          </w:tcPr>
          <w:p w:rsidR="00B71D86" w:rsidRPr="00B71D86" w:rsidRDefault="00B71D86" w:rsidP="00B71D86">
            <w:pPr>
              <w:spacing w:after="0" w:line="240" w:lineRule="auto"/>
              <w:jc w:val="right"/>
              <w:rPr>
                <w:rFonts w:ascii="Times New Roman" w:eastAsia="Times New Roman" w:hAnsi="Times New Roman"/>
                <w:bCs/>
                <w:sz w:val="14"/>
                <w:szCs w:val="14"/>
                <w:lang w:eastAsia="ru-RU"/>
              </w:rPr>
            </w:pPr>
            <w:r w:rsidRPr="00B71D86">
              <w:rPr>
                <w:rFonts w:ascii="Times New Roman" w:eastAsia="Times New Roman" w:hAnsi="Times New Roman"/>
                <w:bCs/>
                <w:sz w:val="14"/>
                <w:szCs w:val="14"/>
                <w:lang w:eastAsia="ru-RU"/>
              </w:rPr>
              <w:t>579 850,00</w:t>
            </w:r>
          </w:p>
        </w:tc>
      </w:tr>
    </w:tbl>
    <w:p w:rsidR="00B71D86" w:rsidRPr="00B71D86" w:rsidRDefault="00B71D86" w:rsidP="00B71610">
      <w:pPr>
        <w:spacing w:after="0" w:line="240" w:lineRule="auto"/>
        <w:ind w:left="567"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B71D86" w:rsidRPr="00B71D86" w:rsidTr="00B71D86">
        <w:trPr>
          <w:trHeight w:val="20"/>
        </w:trPr>
        <w:tc>
          <w:tcPr>
            <w:tcW w:w="5000" w:type="pct"/>
            <w:tcBorders>
              <w:top w:val="nil"/>
              <w:left w:val="nil"/>
              <w:right w:val="nil"/>
            </w:tcBorders>
            <w:shd w:val="clear" w:color="auto" w:fill="auto"/>
            <w:vAlign w:val="bottom"/>
            <w:hideMark/>
          </w:tcPr>
          <w:p w:rsidR="00B71D86" w:rsidRPr="00E31A47" w:rsidRDefault="00B71D86" w:rsidP="00B71D86">
            <w:pPr>
              <w:spacing w:after="0" w:line="240" w:lineRule="auto"/>
              <w:jc w:val="right"/>
              <w:rPr>
                <w:rFonts w:ascii="Times New Roman" w:eastAsia="Times New Roman" w:hAnsi="Times New Roman"/>
                <w:color w:val="000000"/>
                <w:sz w:val="18"/>
                <w:szCs w:val="18"/>
                <w:lang w:eastAsia="ru-RU"/>
              </w:rPr>
            </w:pPr>
            <w:r w:rsidRPr="00B71D86">
              <w:rPr>
                <w:rFonts w:ascii="Times New Roman" w:eastAsia="Times New Roman" w:hAnsi="Times New Roman"/>
                <w:color w:val="000000"/>
                <w:sz w:val="18"/>
                <w:szCs w:val="18"/>
                <w:lang w:eastAsia="ru-RU"/>
              </w:rPr>
              <w:t>Приложение № 4</w:t>
            </w:r>
          </w:p>
          <w:p w:rsidR="00B71D86" w:rsidRPr="00B71D86" w:rsidRDefault="00B71D86" w:rsidP="00B71D86">
            <w:pPr>
              <w:spacing w:after="0" w:line="240" w:lineRule="auto"/>
              <w:jc w:val="right"/>
              <w:rPr>
                <w:rFonts w:ascii="Times New Roman" w:eastAsia="Times New Roman" w:hAnsi="Times New Roman"/>
                <w:color w:val="000000"/>
                <w:sz w:val="18"/>
                <w:szCs w:val="18"/>
                <w:lang w:eastAsia="ru-RU"/>
              </w:rPr>
            </w:pPr>
            <w:r w:rsidRPr="00B71D86">
              <w:rPr>
                <w:rFonts w:ascii="Times New Roman" w:eastAsia="Times New Roman" w:hAnsi="Times New Roman"/>
                <w:color w:val="000000"/>
                <w:sz w:val="18"/>
                <w:szCs w:val="18"/>
                <w:lang w:eastAsia="ru-RU"/>
              </w:rPr>
              <w:t xml:space="preserve">    к постановлению администрации </w:t>
            </w:r>
          </w:p>
          <w:p w:rsidR="00B71D86" w:rsidRDefault="00B71D86" w:rsidP="00B71D86">
            <w:pPr>
              <w:spacing w:after="0" w:line="240" w:lineRule="auto"/>
              <w:jc w:val="right"/>
              <w:rPr>
                <w:rFonts w:ascii="Times New Roman" w:eastAsia="Times New Roman" w:hAnsi="Times New Roman"/>
                <w:color w:val="000000"/>
                <w:sz w:val="18"/>
                <w:szCs w:val="18"/>
                <w:lang w:val="en-US" w:eastAsia="ru-RU"/>
              </w:rPr>
            </w:pPr>
            <w:r w:rsidRPr="00B71D86">
              <w:rPr>
                <w:rFonts w:ascii="Times New Roman" w:eastAsia="Times New Roman" w:hAnsi="Times New Roman"/>
                <w:color w:val="000000"/>
                <w:sz w:val="18"/>
                <w:szCs w:val="18"/>
                <w:lang w:eastAsia="ru-RU"/>
              </w:rPr>
              <w:t xml:space="preserve">Богучанского района от   </w:t>
            </w:r>
            <w:r>
              <w:rPr>
                <w:rFonts w:ascii="Times New Roman" w:eastAsia="Times New Roman" w:hAnsi="Times New Roman"/>
                <w:color w:val="000000"/>
                <w:sz w:val="18"/>
                <w:szCs w:val="18"/>
                <w:lang w:eastAsia="ru-RU"/>
              </w:rPr>
              <w:t xml:space="preserve">    22</w:t>
            </w:r>
            <w:r w:rsidRPr="00E31A47">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02</w:t>
            </w:r>
            <w:r w:rsidRPr="00E31A47">
              <w:rPr>
                <w:rFonts w:ascii="Times New Roman" w:eastAsia="Times New Roman" w:hAnsi="Times New Roman"/>
                <w:color w:val="000000"/>
                <w:sz w:val="18"/>
                <w:szCs w:val="18"/>
                <w:lang w:eastAsia="ru-RU"/>
              </w:rPr>
              <w:t>.</w:t>
            </w:r>
            <w:r w:rsidRPr="00B71D86">
              <w:rPr>
                <w:rFonts w:ascii="Times New Roman" w:eastAsia="Times New Roman" w:hAnsi="Times New Roman"/>
                <w:color w:val="000000"/>
                <w:sz w:val="18"/>
                <w:szCs w:val="18"/>
                <w:lang w:eastAsia="ru-RU"/>
              </w:rPr>
              <w:t>2022  г.   №118-п</w:t>
            </w:r>
            <w:r w:rsidRPr="00B71D86">
              <w:rPr>
                <w:rFonts w:ascii="Times New Roman" w:eastAsia="Times New Roman" w:hAnsi="Times New Roman"/>
                <w:color w:val="000000"/>
                <w:sz w:val="18"/>
                <w:szCs w:val="18"/>
                <w:lang w:eastAsia="ru-RU"/>
              </w:rPr>
              <w:br/>
              <w:t>Приложение № 4</w:t>
            </w:r>
            <w:r w:rsidRPr="00B71D86">
              <w:rPr>
                <w:rFonts w:ascii="Times New Roman" w:eastAsia="Times New Roman" w:hAnsi="Times New Roman"/>
                <w:color w:val="000000"/>
                <w:sz w:val="18"/>
                <w:szCs w:val="18"/>
                <w:lang w:eastAsia="ru-RU"/>
              </w:rPr>
              <w:br/>
              <w:t xml:space="preserve">к  муниципальной программы </w:t>
            </w:r>
          </w:p>
          <w:p w:rsidR="00B71D86" w:rsidRPr="00B71D86" w:rsidRDefault="00B71D86" w:rsidP="00B71D86">
            <w:pPr>
              <w:spacing w:after="0" w:line="240" w:lineRule="auto"/>
              <w:jc w:val="right"/>
              <w:rPr>
                <w:rFonts w:ascii="Times New Roman" w:eastAsia="Times New Roman" w:hAnsi="Times New Roman"/>
                <w:color w:val="000000"/>
                <w:sz w:val="18"/>
                <w:szCs w:val="18"/>
                <w:lang w:eastAsia="ru-RU"/>
              </w:rPr>
            </w:pPr>
            <w:r w:rsidRPr="00B71D86">
              <w:rPr>
                <w:rFonts w:ascii="Times New Roman" w:eastAsia="Times New Roman" w:hAnsi="Times New Roman"/>
                <w:color w:val="000000"/>
                <w:sz w:val="18"/>
                <w:szCs w:val="18"/>
                <w:lang w:eastAsia="ru-RU"/>
              </w:rPr>
              <w:t>«Развитие физкультуры и спорта</w:t>
            </w:r>
          </w:p>
          <w:p w:rsidR="00B71D86" w:rsidRPr="00E31A47" w:rsidRDefault="00B71D86" w:rsidP="00B71D86">
            <w:pPr>
              <w:spacing w:after="0" w:line="240" w:lineRule="auto"/>
              <w:jc w:val="right"/>
              <w:rPr>
                <w:rFonts w:ascii="Times New Roman" w:eastAsia="Times New Roman" w:hAnsi="Times New Roman"/>
                <w:color w:val="000000"/>
                <w:sz w:val="18"/>
                <w:szCs w:val="18"/>
                <w:lang w:eastAsia="ru-RU"/>
              </w:rPr>
            </w:pPr>
            <w:r w:rsidRPr="00B71D86">
              <w:rPr>
                <w:rFonts w:ascii="Times New Roman" w:eastAsia="Times New Roman" w:hAnsi="Times New Roman"/>
                <w:color w:val="000000"/>
                <w:sz w:val="18"/>
                <w:szCs w:val="18"/>
                <w:lang w:eastAsia="ru-RU"/>
              </w:rPr>
              <w:t xml:space="preserve"> в Богучанском районе» </w:t>
            </w:r>
          </w:p>
          <w:p w:rsidR="00B71D86" w:rsidRPr="00E31A47" w:rsidRDefault="00B71D86" w:rsidP="00B71D86">
            <w:pPr>
              <w:spacing w:after="0" w:line="240" w:lineRule="auto"/>
              <w:jc w:val="right"/>
              <w:rPr>
                <w:rFonts w:ascii="Times New Roman" w:eastAsia="Times New Roman" w:hAnsi="Times New Roman"/>
                <w:color w:val="000000"/>
                <w:sz w:val="20"/>
                <w:szCs w:val="18"/>
                <w:lang w:eastAsia="ru-RU"/>
              </w:rPr>
            </w:pPr>
          </w:p>
          <w:p w:rsidR="00B71D86" w:rsidRPr="00B71D86" w:rsidRDefault="00B71D86" w:rsidP="00B71D86">
            <w:pPr>
              <w:spacing w:line="240" w:lineRule="auto"/>
              <w:jc w:val="center"/>
              <w:rPr>
                <w:rFonts w:ascii="Times New Roman" w:eastAsia="Times New Roman" w:hAnsi="Times New Roman"/>
                <w:color w:val="000000"/>
                <w:sz w:val="18"/>
                <w:szCs w:val="18"/>
                <w:lang w:eastAsia="ru-RU"/>
              </w:rPr>
            </w:pPr>
            <w:r w:rsidRPr="00B71D86">
              <w:rPr>
                <w:rFonts w:ascii="Times New Roman" w:eastAsia="Times New Roman" w:hAnsi="Times New Roman"/>
                <w:color w:val="000000"/>
                <w:sz w:val="20"/>
                <w:szCs w:val="18"/>
                <w:lang w:eastAsia="ru-RU"/>
              </w:rPr>
              <w:t>Прогноз сводных показателей муниципальных заданий на оказание (выпол</w:t>
            </w:r>
            <w:r>
              <w:rPr>
                <w:rFonts w:ascii="Times New Roman" w:eastAsia="Times New Roman" w:hAnsi="Times New Roman"/>
                <w:color w:val="000000"/>
                <w:sz w:val="20"/>
                <w:szCs w:val="18"/>
                <w:lang w:eastAsia="ru-RU"/>
              </w:rPr>
              <w:t>не</w:t>
            </w:r>
            <w:r w:rsidRPr="00B71D86">
              <w:rPr>
                <w:rFonts w:ascii="Times New Roman" w:eastAsia="Times New Roman" w:hAnsi="Times New Roman"/>
                <w:color w:val="000000"/>
                <w:sz w:val="20"/>
                <w:szCs w:val="18"/>
                <w:lang w:eastAsia="ru-RU"/>
              </w:rPr>
              <w:t xml:space="preserve">ние) муниципальных услуг (работ) муниципальными учреждениями по муниципальной программе </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1670"/>
        <w:gridCol w:w="788"/>
        <w:gridCol w:w="831"/>
        <w:gridCol w:w="923"/>
        <w:gridCol w:w="923"/>
        <w:gridCol w:w="1045"/>
        <w:gridCol w:w="1066"/>
        <w:gridCol w:w="1097"/>
        <w:gridCol w:w="1227"/>
      </w:tblGrid>
      <w:tr w:rsidR="0032056A" w:rsidRPr="0032056A" w:rsidTr="0032056A">
        <w:trPr>
          <w:trHeight w:val="20"/>
        </w:trPr>
        <w:tc>
          <w:tcPr>
            <w:tcW w:w="8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Наименование услуги (работы)</w:t>
            </w:r>
          </w:p>
        </w:tc>
        <w:tc>
          <w:tcPr>
            <w:tcW w:w="1809" w:type="pct"/>
            <w:gridSpan w:val="4"/>
            <w:tcBorders>
              <w:top w:val="single" w:sz="4" w:space="0" w:color="auto"/>
              <w:left w:val="nil"/>
              <w:bottom w:val="single" w:sz="4" w:space="0" w:color="auto"/>
              <w:right w:val="single" w:sz="4" w:space="0" w:color="000000"/>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Значение показателяч объема услуги (работы)</w:t>
            </w:r>
          </w:p>
        </w:tc>
        <w:tc>
          <w:tcPr>
            <w:tcW w:w="2318" w:type="pct"/>
            <w:gridSpan w:val="4"/>
            <w:tcBorders>
              <w:top w:val="single" w:sz="4" w:space="0" w:color="auto"/>
              <w:left w:val="nil"/>
              <w:bottom w:val="single" w:sz="4" w:space="0" w:color="auto"/>
              <w:right w:val="nil"/>
            </w:tcBorders>
            <w:shd w:val="clear" w:color="000000" w:fill="FFFFFF"/>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32056A" w:rsidRPr="0032056A" w:rsidTr="0032056A">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sz w:val="14"/>
                <w:szCs w:val="14"/>
                <w:lang w:eastAsia="ru-RU"/>
              </w:rPr>
            </w:pPr>
          </w:p>
        </w:tc>
        <w:tc>
          <w:tcPr>
            <w:tcW w:w="41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2021 год</w:t>
            </w:r>
          </w:p>
        </w:tc>
        <w:tc>
          <w:tcPr>
            <w:tcW w:w="434"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2022год</w:t>
            </w:r>
          </w:p>
        </w:tc>
        <w:tc>
          <w:tcPr>
            <w:tcW w:w="48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2023год</w:t>
            </w:r>
          </w:p>
        </w:tc>
        <w:tc>
          <w:tcPr>
            <w:tcW w:w="48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2024 год</w:t>
            </w:r>
          </w:p>
        </w:tc>
        <w:tc>
          <w:tcPr>
            <w:tcW w:w="546"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2021год</w:t>
            </w:r>
          </w:p>
        </w:tc>
        <w:tc>
          <w:tcPr>
            <w:tcW w:w="557" w:type="pct"/>
            <w:tcBorders>
              <w:top w:val="nil"/>
              <w:left w:val="single" w:sz="4" w:space="0" w:color="auto"/>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2022год</w:t>
            </w:r>
          </w:p>
        </w:tc>
        <w:tc>
          <w:tcPr>
            <w:tcW w:w="573"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2023год</w:t>
            </w:r>
          </w:p>
        </w:tc>
        <w:tc>
          <w:tcPr>
            <w:tcW w:w="64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2024 год</w:t>
            </w:r>
          </w:p>
        </w:tc>
      </w:tr>
      <w:tr w:rsidR="0032056A" w:rsidRPr="0032056A" w:rsidTr="0032056A">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 xml:space="preserve">Наименование услуги и ее содержание:   Обеспечение деятельности (оказание услуг) подведомственных учреждений     </w:t>
            </w:r>
          </w:p>
        </w:tc>
      </w:tr>
      <w:tr w:rsidR="0032056A" w:rsidRPr="0032056A" w:rsidTr="0032056A">
        <w:trPr>
          <w:trHeight w:val="20"/>
        </w:trPr>
        <w:tc>
          <w:tcPr>
            <w:tcW w:w="4358" w:type="pct"/>
            <w:gridSpan w:val="8"/>
            <w:tcBorders>
              <w:top w:val="single" w:sz="4" w:space="0" w:color="auto"/>
              <w:left w:val="single" w:sz="4" w:space="0" w:color="auto"/>
              <w:bottom w:val="single" w:sz="4" w:space="0" w:color="auto"/>
              <w:right w:val="nil"/>
            </w:tcBorders>
            <w:shd w:val="clear" w:color="auto" w:fill="auto"/>
            <w:noWrap/>
            <w:vAlign w:val="bottom"/>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Показатель объема услуги: Количество занятий</w:t>
            </w:r>
          </w:p>
        </w:tc>
        <w:tc>
          <w:tcPr>
            <w:tcW w:w="642" w:type="pct"/>
            <w:tcBorders>
              <w:top w:val="nil"/>
              <w:left w:val="nil"/>
              <w:bottom w:val="single" w:sz="4" w:space="0" w:color="auto"/>
              <w:right w:val="single" w:sz="4" w:space="0" w:color="auto"/>
            </w:tcBorders>
            <w:shd w:val="clear" w:color="auto" w:fill="auto"/>
            <w:noWrap/>
            <w:vAlign w:val="bottom"/>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 </w:t>
            </w:r>
          </w:p>
        </w:tc>
      </w:tr>
      <w:tr w:rsidR="0032056A" w:rsidRPr="0032056A" w:rsidTr="0032056A">
        <w:trPr>
          <w:trHeight w:val="20"/>
        </w:trPr>
        <w:tc>
          <w:tcPr>
            <w:tcW w:w="268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32056A" w:rsidRPr="0032056A" w:rsidRDefault="0032056A" w:rsidP="0032056A">
            <w:pPr>
              <w:spacing w:after="0" w:line="240" w:lineRule="auto"/>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Подпрограмма 1. Развитие массовой физической культуры и спорта в Богучанском районе"</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14 546 157,00</w:t>
            </w:r>
          </w:p>
        </w:tc>
        <w:tc>
          <w:tcPr>
            <w:tcW w:w="557" w:type="pct"/>
            <w:vMerge w:val="restart"/>
            <w:tcBorders>
              <w:top w:val="nil"/>
              <w:left w:val="single" w:sz="4" w:space="0" w:color="auto"/>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19 197 802,00</w:t>
            </w:r>
          </w:p>
        </w:tc>
        <w:tc>
          <w:tcPr>
            <w:tcW w:w="573" w:type="pct"/>
            <w:vMerge w:val="restart"/>
            <w:tcBorders>
              <w:top w:val="nil"/>
              <w:left w:val="single" w:sz="4" w:space="0" w:color="auto"/>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17 720 296,00</w:t>
            </w:r>
          </w:p>
        </w:tc>
        <w:tc>
          <w:tcPr>
            <w:tcW w:w="642" w:type="pct"/>
            <w:vMerge w:val="restart"/>
            <w:tcBorders>
              <w:top w:val="nil"/>
              <w:left w:val="single" w:sz="4" w:space="0" w:color="auto"/>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17 720 296,00</w:t>
            </w:r>
          </w:p>
        </w:tc>
      </w:tr>
      <w:tr w:rsidR="0032056A" w:rsidRPr="0032056A" w:rsidTr="0032056A">
        <w:trPr>
          <w:trHeight w:val="20"/>
        </w:trPr>
        <w:tc>
          <w:tcPr>
            <w:tcW w:w="873" w:type="pct"/>
            <w:tcBorders>
              <w:top w:val="nil"/>
              <w:left w:val="single" w:sz="4" w:space="0" w:color="auto"/>
              <w:bottom w:val="nil"/>
              <w:right w:val="single" w:sz="4" w:space="0" w:color="auto"/>
            </w:tcBorders>
            <w:shd w:val="clear" w:color="auto" w:fill="auto"/>
            <w:hideMark/>
          </w:tcPr>
          <w:p w:rsidR="0032056A" w:rsidRPr="0032056A" w:rsidRDefault="0032056A" w:rsidP="0032056A">
            <w:pPr>
              <w:spacing w:after="0" w:line="240" w:lineRule="auto"/>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1.Проведение занятий физкультурно-спортивной направленности по месту проживания граждан</w:t>
            </w:r>
          </w:p>
        </w:tc>
        <w:tc>
          <w:tcPr>
            <w:tcW w:w="412" w:type="pct"/>
            <w:tcBorders>
              <w:top w:val="nil"/>
              <w:left w:val="nil"/>
              <w:bottom w:val="single" w:sz="4" w:space="0" w:color="auto"/>
              <w:right w:val="single" w:sz="4" w:space="0" w:color="auto"/>
            </w:tcBorders>
            <w:shd w:val="clear" w:color="auto" w:fill="auto"/>
            <w:vAlign w:val="center"/>
            <w:hideMark/>
          </w:tcPr>
          <w:p w:rsidR="0032056A" w:rsidRPr="0032056A" w:rsidRDefault="0032056A" w:rsidP="0032056A">
            <w:pPr>
              <w:spacing w:after="0" w:line="240" w:lineRule="auto"/>
              <w:jc w:val="right"/>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1740</w:t>
            </w:r>
          </w:p>
        </w:tc>
        <w:tc>
          <w:tcPr>
            <w:tcW w:w="434" w:type="pct"/>
            <w:tcBorders>
              <w:top w:val="nil"/>
              <w:left w:val="nil"/>
              <w:bottom w:val="single" w:sz="4" w:space="0" w:color="auto"/>
              <w:right w:val="single" w:sz="4" w:space="0" w:color="auto"/>
            </w:tcBorders>
            <w:shd w:val="clear" w:color="auto" w:fill="auto"/>
            <w:vAlign w:val="center"/>
            <w:hideMark/>
          </w:tcPr>
          <w:p w:rsidR="0032056A" w:rsidRPr="0032056A" w:rsidRDefault="0032056A" w:rsidP="0032056A">
            <w:pPr>
              <w:spacing w:after="0" w:line="240" w:lineRule="auto"/>
              <w:jc w:val="right"/>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1840</w:t>
            </w:r>
          </w:p>
        </w:tc>
        <w:tc>
          <w:tcPr>
            <w:tcW w:w="482" w:type="pct"/>
            <w:tcBorders>
              <w:top w:val="nil"/>
              <w:left w:val="nil"/>
              <w:bottom w:val="single" w:sz="4" w:space="0" w:color="auto"/>
              <w:right w:val="single" w:sz="4" w:space="0" w:color="auto"/>
            </w:tcBorders>
            <w:shd w:val="clear" w:color="auto" w:fill="auto"/>
            <w:vAlign w:val="center"/>
            <w:hideMark/>
          </w:tcPr>
          <w:p w:rsidR="0032056A" w:rsidRPr="0032056A" w:rsidRDefault="0032056A" w:rsidP="0032056A">
            <w:pPr>
              <w:spacing w:after="0" w:line="240" w:lineRule="auto"/>
              <w:jc w:val="right"/>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1840</w:t>
            </w:r>
          </w:p>
        </w:tc>
        <w:tc>
          <w:tcPr>
            <w:tcW w:w="482" w:type="pct"/>
            <w:tcBorders>
              <w:top w:val="nil"/>
              <w:left w:val="nil"/>
              <w:bottom w:val="single" w:sz="4" w:space="0" w:color="auto"/>
              <w:right w:val="single" w:sz="4" w:space="0" w:color="auto"/>
            </w:tcBorders>
            <w:shd w:val="clear" w:color="auto" w:fill="auto"/>
            <w:vAlign w:val="center"/>
            <w:hideMark/>
          </w:tcPr>
          <w:p w:rsidR="0032056A" w:rsidRPr="0032056A" w:rsidRDefault="0032056A" w:rsidP="0032056A">
            <w:pPr>
              <w:spacing w:after="0" w:line="240" w:lineRule="auto"/>
              <w:jc w:val="right"/>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1840</w:t>
            </w:r>
          </w:p>
        </w:tc>
        <w:tc>
          <w:tcPr>
            <w:tcW w:w="546"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c>
          <w:tcPr>
            <w:tcW w:w="557"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r>
      <w:tr w:rsidR="0032056A" w:rsidRPr="0032056A" w:rsidTr="0032056A">
        <w:trPr>
          <w:trHeight w:val="20"/>
        </w:trPr>
        <w:tc>
          <w:tcPr>
            <w:tcW w:w="873" w:type="pct"/>
            <w:tcBorders>
              <w:top w:val="single" w:sz="4" w:space="0" w:color="auto"/>
              <w:left w:val="single" w:sz="4" w:space="0" w:color="auto"/>
              <w:bottom w:val="nil"/>
              <w:right w:val="single" w:sz="4" w:space="0" w:color="auto"/>
            </w:tcBorders>
            <w:shd w:val="clear" w:color="auto" w:fill="auto"/>
            <w:hideMark/>
          </w:tcPr>
          <w:p w:rsidR="0032056A" w:rsidRPr="0032056A" w:rsidRDefault="0032056A" w:rsidP="0032056A">
            <w:pPr>
              <w:spacing w:after="0" w:line="240" w:lineRule="auto"/>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2. Организация и проведение официальных спортивных мероприятий</w:t>
            </w:r>
          </w:p>
        </w:tc>
        <w:tc>
          <w:tcPr>
            <w:tcW w:w="41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60</w:t>
            </w:r>
          </w:p>
        </w:tc>
        <w:tc>
          <w:tcPr>
            <w:tcW w:w="434"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69</w:t>
            </w:r>
          </w:p>
        </w:tc>
        <w:tc>
          <w:tcPr>
            <w:tcW w:w="48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69</w:t>
            </w:r>
          </w:p>
        </w:tc>
        <w:tc>
          <w:tcPr>
            <w:tcW w:w="482" w:type="pct"/>
            <w:tcBorders>
              <w:top w:val="nil"/>
              <w:left w:val="nil"/>
              <w:bottom w:val="nil"/>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69</w:t>
            </w:r>
          </w:p>
        </w:tc>
        <w:tc>
          <w:tcPr>
            <w:tcW w:w="546"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c>
          <w:tcPr>
            <w:tcW w:w="557"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c>
          <w:tcPr>
            <w:tcW w:w="573"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32056A" w:rsidRPr="0032056A" w:rsidRDefault="0032056A" w:rsidP="0032056A">
            <w:pPr>
              <w:spacing w:after="0" w:line="240" w:lineRule="auto"/>
              <w:rPr>
                <w:rFonts w:ascii="Times New Roman" w:eastAsia="Times New Roman" w:hAnsi="Times New Roman"/>
                <w:color w:val="000000"/>
                <w:sz w:val="14"/>
                <w:szCs w:val="14"/>
                <w:lang w:eastAsia="ru-RU"/>
              </w:rPr>
            </w:pPr>
          </w:p>
        </w:tc>
      </w:tr>
      <w:tr w:rsidR="0032056A" w:rsidRPr="0032056A" w:rsidTr="0032056A">
        <w:trPr>
          <w:trHeight w:val="20"/>
        </w:trPr>
        <w:tc>
          <w:tcPr>
            <w:tcW w:w="2682" w:type="pct"/>
            <w:gridSpan w:val="5"/>
            <w:tcBorders>
              <w:top w:val="single" w:sz="4" w:space="0" w:color="auto"/>
              <w:left w:val="single" w:sz="4" w:space="0" w:color="auto"/>
              <w:bottom w:val="single" w:sz="4" w:space="0" w:color="auto"/>
              <w:right w:val="single" w:sz="4" w:space="0" w:color="000000"/>
            </w:tcBorders>
            <w:shd w:val="clear" w:color="auto" w:fill="auto"/>
            <w:hideMark/>
          </w:tcPr>
          <w:p w:rsidR="0032056A" w:rsidRPr="0032056A" w:rsidRDefault="0032056A" w:rsidP="0032056A">
            <w:pPr>
              <w:spacing w:after="0" w:line="240" w:lineRule="auto"/>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 xml:space="preserve">Наименование услуги и ее содержание:   Спортивная подготовка по олимпийским видам спорта: Легкая атлетика </w:t>
            </w:r>
            <w:r w:rsidRPr="0032056A">
              <w:rPr>
                <w:rFonts w:ascii="Times New Roman" w:eastAsia="Times New Roman" w:hAnsi="Times New Roman"/>
                <w:sz w:val="14"/>
                <w:szCs w:val="14"/>
                <w:lang w:eastAsia="ru-RU"/>
              </w:rPr>
              <w:br/>
              <w:t>Показатель объема услуги: Количество занятий</w:t>
            </w:r>
          </w:p>
        </w:tc>
        <w:tc>
          <w:tcPr>
            <w:tcW w:w="546" w:type="pct"/>
            <w:tcBorders>
              <w:top w:val="single" w:sz="4" w:space="0" w:color="auto"/>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 </w:t>
            </w:r>
          </w:p>
        </w:tc>
        <w:tc>
          <w:tcPr>
            <w:tcW w:w="557" w:type="pct"/>
            <w:tcBorders>
              <w:top w:val="single" w:sz="4" w:space="0" w:color="auto"/>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 </w:t>
            </w:r>
          </w:p>
        </w:tc>
        <w:tc>
          <w:tcPr>
            <w:tcW w:w="573" w:type="pct"/>
            <w:tcBorders>
              <w:top w:val="single" w:sz="4" w:space="0" w:color="auto"/>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 </w:t>
            </w:r>
          </w:p>
        </w:tc>
        <w:tc>
          <w:tcPr>
            <w:tcW w:w="642" w:type="pct"/>
            <w:tcBorders>
              <w:top w:val="single" w:sz="4" w:space="0" w:color="auto"/>
              <w:left w:val="nil"/>
              <w:bottom w:val="nil"/>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 </w:t>
            </w:r>
          </w:p>
        </w:tc>
      </w:tr>
      <w:tr w:rsidR="0032056A" w:rsidRPr="0032056A" w:rsidTr="0032056A">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2056A" w:rsidRPr="0032056A" w:rsidRDefault="0032056A" w:rsidP="0032056A">
            <w:pPr>
              <w:spacing w:after="0" w:line="240" w:lineRule="auto"/>
              <w:rPr>
                <w:rFonts w:ascii="Times New Roman" w:eastAsia="Times New Roman" w:hAnsi="Times New Roman"/>
                <w:sz w:val="14"/>
                <w:szCs w:val="14"/>
                <w:lang w:eastAsia="ru-RU"/>
              </w:rPr>
            </w:pPr>
            <w:r w:rsidRPr="0032056A">
              <w:rPr>
                <w:rFonts w:ascii="Times New Roman" w:eastAsia="Times New Roman" w:hAnsi="Times New Roman"/>
                <w:sz w:val="14"/>
                <w:szCs w:val="14"/>
                <w:lang w:eastAsia="ru-RU"/>
              </w:rPr>
              <w:t>1. Число лиц прошедших спортивную подготовку на этапе начальной подготовки</w:t>
            </w:r>
          </w:p>
        </w:tc>
        <w:tc>
          <w:tcPr>
            <w:tcW w:w="412" w:type="pct"/>
            <w:tcBorders>
              <w:top w:val="nil"/>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50</w:t>
            </w:r>
          </w:p>
        </w:tc>
        <w:tc>
          <w:tcPr>
            <w:tcW w:w="434" w:type="pct"/>
            <w:tcBorders>
              <w:top w:val="nil"/>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76</w:t>
            </w:r>
          </w:p>
        </w:tc>
        <w:tc>
          <w:tcPr>
            <w:tcW w:w="482" w:type="pct"/>
            <w:tcBorders>
              <w:top w:val="nil"/>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76</w:t>
            </w:r>
          </w:p>
        </w:tc>
        <w:tc>
          <w:tcPr>
            <w:tcW w:w="482" w:type="pct"/>
            <w:tcBorders>
              <w:top w:val="nil"/>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right"/>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76</w:t>
            </w:r>
          </w:p>
        </w:tc>
        <w:tc>
          <w:tcPr>
            <w:tcW w:w="546" w:type="pct"/>
            <w:tcBorders>
              <w:top w:val="single" w:sz="4" w:space="0" w:color="auto"/>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1 035 212,77</w:t>
            </w:r>
          </w:p>
        </w:tc>
        <w:tc>
          <w:tcPr>
            <w:tcW w:w="557" w:type="pct"/>
            <w:tcBorders>
              <w:top w:val="single" w:sz="4" w:space="0" w:color="auto"/>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0,00</w:t>
            </w:r>
          </w:p>
        </w:tc>
        <w:tc>
          <w:tcPr>
            <w:tcW w:w="573" w:type="pct"/>
            <w:tcBorders>
              <w:top w:val="single" w:sz="4" w:space="0" w:color="auto"/>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0,00</w:t>
            </w:r>
          </w:p>
        </w:tc>
        <w:tc>
          <w:tcPr>
            <w:tcW w:w="642" w:type="pct"/>
            <w:tcBorders>
              <w:top w:val="single" w:sz="4" w:space="0" w:color="auto"/>
              <w:left w:val="nil"/>
              <w:bottom w:val="single" w:sz="4" w:space="0" w:color="auto"/>
              <w:right w:val="single" w:sz="4" w:space="0" w:color="auto"/>
            </w:tcBorders>
            <w:shd w:val="clear" w:color="auto" w:fill="auto"/>
            <w:hideMark/>
          </w:tcPr>
          <w:p w:rsidR="0032056A" w:rsidRPr="0032056A" w:rsidRDefault="0032056A" w:rsidP="0032056A">
            <w:pPr>
              <w:spacing w:after="0" w:line="240" w:lineRule="auto"/>
              <w:jc w:val="center"/>
              <w:rPr>
                <w:rFonts w:ascii="Times New Roman" w:eastAsia="Times New Roman" w:hAnsi="Times New Roman"/>
                <w:color w:val="000000"/>
                <w:sz w:val="14"/>
                <w:szCs w:val="14"/>
                <w:lang w:eastAsia="ru-RU"/>
              </w:rPr>
            </w:pPr>
            <w:r w:rsidRPr="0032056A">
              <w:rPr>
                <w:rFonts w:ascii="Times New Roman" w:eastAsia="Times New Roman" w:hAnsi="Times New Roman"/>
                <w:color w:val="000000"/>
                <w:sz w:val="14"/>
                <w:szCs w:val="14"/>
                <w:lang w:eastAsia="ru-RU"/>
              </w:rPr>
              <w:t>0,00</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p w:rsidR="00537F97" w:rsidRDefault="00537F97" w:rsidP="00537F97">
      <w:pPr>
        <w:tabs>
          <w:tab w:val="center" w:pos="1836"/>
          <w:tab w:val="left" w:pos="2620"/>
        </w:tabs>
        <w:suppressAutoHyphens/>
        <w:spacing w:after="0" w:line="240" w:lineRule="auto"/>
        <w:jc w:val="center"/>
        <w:rPr>
          <w:rFonts w:eastAsia="Lucida Sans Unicode" w:cs="Tahoma"/>
          <w:kern w:val="1"/>
          <w:lang w:val="en-US" w:eastAsia="ar-SA"/>
        </w:rPr>
      </w:pPr>
      <w:r w:rsidRPr="00537F97">
        <w:rPr>
          <w:rFonts w:ascii="Times New Roman" w:eastAsia="Lucida Sans Unicode" w:hAnsi="Times New Roman"/>
          <w:noProof/>
          <w:kern w:val="1"/>
          <w:sz w:val="20"/>
          <w:szCs w:val="20"/>
          <w:lang w:eastAsia="ru-RU"/>
        </w:rPr>
        <w:drawing>
          <wp:inline distT="0" distB="0" distL="0" distR="0">
            <wp:extent cx="497205" cy="621665"/>
            <wp:effectExtent l="19050" t="0" r="0" b="0"/>
            <wp:docPr id="55" name="Рисунок 5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 снизу убран белый цвет"/>
                    <pic:cNvPicPr>
                      <a:picLocks noChangeAspect="1" noChangeArrowheads="1"/>
                    </pic:cNvPicPr>
                  </pic:nvPicPr>
                  <pic:blipFill>
                    <a:blip r:embed="rId31" cstate="print"/>
                    <a:srcRect/>
                    <a:stretch>
                      <a:fillRect/>
                    </a:stretch>
                  </pic:blipFill>
                  <pic:spPr bwMode="auto">
                    <a:xfrm>
                      <a:off x="0" y="0"/>
                      <a:ext cx="497205" cy="621665"/>
                    </a:xfrm>
                    <a:prstGeom prst="rect">
                      <a:avLst/>
                    </a:prstGeom>
                    <a:noFill/>
                    <a:ln w="9525">
                      <a:noFill/>
                      <a:miter lim="800000"/>
                      <a:headEnd/>
                      <a:tailEnd/>
                    </a:ln>
                  </pic:spPr>
                </pic:pic>
              </a:graphicData>
            </a:graphic>
          </wp:inline>
        </w:drawing>
      </w:r>
    </w:p>
    <w:p w:rsidR="00537F97" w:rsidRPr="00537F97" w:rsidRDefault="00537F97" w:rsidP="00537F97">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p>
    <w:p w:rsidR="00537F97" w:rsidRPr="00537F97" w:rsidRDefault="00537F97" w:rsidP="00537F97">
      <w:pPr>
        <w:widowControl w:val="0"/>
        <w:suppressAutoHyphens/>
        <w:spacing w:after="0" w:line="240" w:lineRule="auto"/>
        <w:jc w:val="center"/>
        <w:rPr>
          <w:rFonts w:ascii="Times New Roman" w:eastAsia="Times New Roman" w:hAnsi="Times New Roman"/>
          <w:kern w:val="1"/>
          <w:sz w:val="18"/>
          <w:szCs w:val="20"/>
          <w:lang w:eastAsia="ar-SA"/>
        </w:rPr>
      </w:pPr>
      <w:r w:rsidRPr="00537F97">
        <w:rPr>
          <w:rFonts w:ascii="Times New Roman" w:eastAsia="Times New Roman" w:hAnsi="Times New Roman"/>
          <w:kern w:val="1"/>
          <w:sz w:val="18"/>
          <w:szCs w:val="20"/>
          <w:lang w:eastAsia="ar-SA"/>
        </w:rPr>
        <w:t>АДМИНИСТРАЦИЯ БОГУЧАНСКОГО РАЙОНА</w:t>
      </w:r>
    </w:p>
    <w:p w:rsidR="00537F97" w:rsidRPr="00537F97" w:rsidRDefault="00537F97" w:rsidP="00537F97">
      <w:pPr>
        <w:keepNext/>
        <w:widowControl w:val="0"/>
        <w:suppressAutoHyphens/>
        <w:spacing w:after="0" w:line="240" w:lineRule="auto"/>
        <w:jc w:val="center"/>
        <w:rPr>
          <w:rFonts w:ascii="Times New Roman" w:eastAsia="Times New Roman" w:hAnsi="Times New Roman"/>
          <w:kern w:val="1"/>
          <w:sz w:val="18"/>
          <w:szCs w:val="20"/>
          <w:lang w:eastAsia="ar-SA"/>
        </w:rPr>
      </w:pPr>
      <w:r w:rsidRPr="00537F97">
        <w:rPr>
          <w:rFonts w:ascii="Times New Roman" w:eastAsia="Times New Roman" w:hAnsi="Times New Roman"/>
          <w:kern w:val="1"/>
          <w:sz w:val="18"/>
          <w:szCs w:val="20"/>
          <w:lang w:eastAsia="ar-SA"/>
        </w:rPr>
        <w:t>П О С Т А Н О В Л Е Н И Е</w:t>
      </w:r>
    </w:p>
    <w:p w:rsidR="00537F97" w:rsidRPr="00537F97" w:rsidRDefault="00537F97" w:rsidP="00537F97">
      <w:pPr>
        <w:widowControl w:val="0"/>
        <w:suppressAutoHyphens/>
        <w:spacing w:after="0" w:line="240" w:lineRule="auto"/>
        <w:jc w:val="center"/>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22 .02. 2022 г.</w:t>
      </w:r>
      <w:r>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ab/>
      </w:r>
      <w:r w:rsidRPr="00537F97">
        <w:rPr>
          <w:rFonts w:ascii="Times New Roman" w:eastAsia="Times New Roman" w:hAnsi="Times New Roman"/>
          <w:kern w:val="1"/>
          <w:sz w:val="20"/>
          <w:szCs w:val="20"/>
          <w:lang w:eastAsia="ar-SA"/>
        </w:rPr>
        <w:t xml:space="preserve">     с. Богучаны </w:t>
      </w:r>
      <w:r w:rsidRPr="00537F97">
        <w:rPr>
          <w:rFonts w:ascii="Times New Roman" w:eastAsia="Times New Roman" w:hAnsi="Times New Roman"/>
          <w:kern w:val="1"/>
          <w:sz w:val="20"/>
          <w:szCs w:val="20"/>
          <w:lang w:eastAsia="ar-SA"/>
        </w:rPr>
        <w:tab/>
      </w:r>
      <w:r w:rsidRPr="00537F97">
        <w:rPr>
          <w:rFonts w:ascii="Times New Roman" w:eastAsia="Times New Roman" w:hAnsi="Times New Roman"/>
          <w:kern w:val="1"/>
          <w:sz w:val="20"/>
          <w:szCs w:val="20"/>
          <w:lang w:eastAsia="ar-SA"/>
        </w:rPr>
        <w:tab/>
      </w:r>
      <w:r w:rsidRPr="00537F97">
        <w:rPr>
          <w:rFonts w:ascii="Times New Roman" w:eastAsia="Times New Roman" w:hAnsi="Times New Roman"/>
          <w:kern w:val="1"/>
          <w:sz w:val="20"/>
          <w:szCs w:val="20"/>
          <w:lang w:eastAsia="ar-SA"/>
        </w:rPr>
        <w:tab/>
        <w:t xml:space="preserve">                № 119-п</w:t>
      </w:r>
    </w:p>
    <w:p w:rsidR="00537F97" w:rsidRPr="00537F97" w:rsidRDefault="00537F97" w:rsidP="00537F97">
      <w:pPr>
        <w:widowControl w:val="0"/>
        <w:suppressAutoHyphens/>
        <w:spacing w:after="0" w:line="240" w:lineRule="auto"/>
        <w:rPr>
          <w:rFonts w:ascii="Times New Roman" w:eastAsia="Times New Roman" w:hAnsi="Times New Roman"/>
          <w:kern w:val="1"/>
          <w:sz w:val="20"/>
          <w:szCs w:val="20"/>
          <w:lang w:eastAsia="ar-SA"/>
        </w:rPr>
      </w:pPr>
    </w:p>
    <w:p w:rsidR="00537F97" w:rsidRPr="00537F97" w:rsidRDefault="00537F97" w:rsidP="00537F97">
      <w:pPr>
        <w:widowControl w:val="0"/>
        <w:suppressAutoHyphens/>
        <w:spacing w:after="0" w:line="240" w:lineRule="auto"/>
        <w:jc w:val="center"/>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537F97" w:rsidRPr="00537F97" w:rsidRDefault="00537F97" w:rsidP="00537F97">
      <w:pPr>
        <w:widowControl w:val="0"/>
        <w:suppressAutoHyphens/>
        <w:spacing w:after="0" w:line="240" w:lineRule="auto"/>
        <w:jc w:val="both"/>
        <w:rPr>
          <w:rFonts w:ascii="Times New Roman" w:eastAsia="Times New Roman" w:hAnsi="Times New Roman"/>
          <w:kern w:val="1"/>
          <w:sz w:val="20"/>
          <w:szCs w:val="20"/>
          <w:lang w:eastAsia="ar-SA"/>
        </w:rPr>
      </w:pPr>
    </w:p>
    <w:p w:rsidR="00537F97" w:rsidRPr="00537F97" w:rsidRDefault="00537F97" w:rsidP="00537F97">
      <w:pPr>
        <w:suppressAutoHyphens/>
        <w:spacing w:after="0" w:line="240" w:lineRule="auto"/>
        <w:ind w:firstLine="720"/>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537F97" w:rsidRPr="00537F97" w:rsidRDefault="00537F97" w:rsidP="00537F97">
      <w:pPr>
        <w:suppressAutoHyphens/>
        <w:spacing w:after="0" w:line="240" w:lineRule="auto"/>
        <w:ind w:firstLine="708"/>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 xml:space="preserve">1. Внести изменения в </w:t>
      </w:r>
      <w:r w:rsidRPr="00537F97">
        <w:rPr>
          <w:rFonts w:ascii="Times New Roman" w:eastAsia="Lucida Sans Unicode" w:hAnsi="Times New Roman"/>
          <w:color w:val="000000"/>
          <w:kern w:val="1"/>
          <w:sz w:val="20"/>
          <w:szCs w:val="20"/>
          <w:lang w:eastAsia="ar-SA"/>
        </w:rPr>
        <w:t>муниципальную программу Богучанского района «</w:t>
      </w:r>
      <w:r w:rsidRPr="00537F97">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537F97" w:rsidRPr="00537F97" w:rsidRDefault="00537F97" w:rsidP="00537F97">
      <w:pPr>
        <w:suppressAutoHyphens/>
        <w:spacing w:after="0" w:line="240" w:lineRule="auto"/>
        <w:ind w:firstLine="708"/>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537F97" w:rsidRPr="00537F97" w:rsidTr="00537F97">
        <w:tc>
          <w:tcPr>
            <w:tcW w:w="1635" w:type="pct"/>
          </w:tcPr>
          <w:p w:rsidR="00537F97" w:rsidRPr="00537F97" w:rsidRDefault="00537F97" w:rsidP="00537F97">
            <w:pPr>
              <w:widowControl w:val="0"/>
              <w:suppressAutoHyphens/>
              <w:spacing w:after="0" w:line="240" w:lineRule="auto"/>
              <w:jc w:val="both"/>
              <w:rPr>
                <w:rFonts w:ascii="Times New Roman" w:eastAsia="Times New Roman" w:hAnsi="Times New Roman"/>
                <w:kern w:val="1"/>
                <w:sz w:val="14"/>
                <w:szCs w:val="14"/>
                <w:lang w:eastAsia="ar-SA"/>
              </w:rPr>
            </w:pPr>
            <w:r w:rsidRPr="00537F97">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537F97" w:rsidRPr="00537F97" w:rsidRDefault="00537F97" w:rsidP="00537F97">
            <w:pPr>
              <w:suppressAutoHyphens/>
              <w:spacing w:after="0" w:line="240" w:lineRule="auto"/>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Общий объем финансирования программы –  2 702 377 467,81 рублей, в том числе по годам:</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2014 году – </w:t>
            </w:r>
            <w:r w:rsidRPr="00537F97">
              <w:rPr>
                <w:rFonts w:ascii="Times New Roman" w:eastAsia="Lucida Sans Unicode" w:hAnsi="Times New Roman"/>
                <w:color w:val="000000"/>
                <w:kern w:val="1"/>
                <w:sz w:val="14"/>
                <w:szCs w:val="14"/>
                <w:lang w:eastAsia="ar-SA"/>
              </w:rPr>
              <w:t xml:space="preserve">165 587 445,10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147 113 242, 51 рублей - 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17 152 940,00 рублей - средства бюджета поселений.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1 321 262,59 рублей - средства краевого бюджета </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2015 году – </w:t>
            </w:r>
            <w:r w:rsidRPr="00537F97">
              <w:rPr>
                <w:rFonts w:ascii="Times New Roman" w:eastAsia="Lucida Sans Unicode" w:hAnsi="Times New Roman"/>
                <w:color w:val="000000"/>
                <w:kern w:val="1"/>
                <w:sz w:val="14"/>
                <w:szCs w:val="14"/>
                <w:lang w:eastAsia="ar-SA"/>
              </w:rPr>
              <w:t xml:space="preserve">180 027 426,26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153 119 165,26 рублей - 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26 053 396,00 рублей - средства бюджета поселений,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686 165,00  рублей - средства краевого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168 700,00 рублей -средства федерального бюджета. </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2016 году – </w:t>
            </w:r>
            <w:r w:rsidRPr="00537F97">
              <w:rPr>
                <w:rFonts w:ascii="Times New Roman" w:eastAsia="Lucida Sans Unicode" w:hAnsi="Times New Roman"/>
                <w:color w:val="000000"/>
                <w:kern w:val="1"/>
                <w:sz w:val="14"/>
                <w:szCs w:val="14"/>
                <w:lang w:eastAsia="ar-SA"/>
              </w:rPr>
              <w:t xml:space="preserve">191  857  789,95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162  674 471,95  рублей -средства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25 406 310,00 рублей -средства бюджета поселений,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3 708 608,00 рублей – средства краевого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68 400,00 рублей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2017 году – </w:t>
            </w:r>
            <w:r w:rsidRPr="00537F97">
              <w:rPr>
                <w:rFonts w:ascii="Times New Roman" w:eastAsia="Lucida Sans Unicode" w:hAnsi="Times New Roman"/>
                <w:color w:val="000000"/>
                <w:kern w:val="1"/>
                <w:sz w:val="14"/>
                <w:szCs w:val="14"/>
                <w:lang w:eastAsia="ar-SA"/>
              </w:rPr>
              <w:t xml:space="preserve">216 579 777,79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167 709 020,86 рублей -средства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32 087 867,00  рублей -средства бюджета поселений;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16 215 399,93  рублей -средства  краевого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567 490,00 рублей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2018 году – </w:t>
            </w:r>
            <w:r w:rsidRPr="00537F97">
              <w:rPr>
                <w:rFonts w:ascii="Times New Roman" w:eastAsia="Lucida Sans Unicode" w:hAnsi="Times New Roman"/>
                <w:color w:val="000000"/>
                <w:kern w:val="1"/>
                <w:sz w:val="14"/>
                <w:szCs w:val="14"/>
                <w:lang w:eastAsia="ar-SA"/>
              </w:rPr>
              <w:t xml:space="preserve">247 471 687,90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221 745 677,90 рублей -средства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24 335 660,00  рублей -средства  краевого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1 390 350,00 рублей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2019 году – </w:t>
            </w:r>
            <w:r w:rsidRPr="00537F97">
              <w:rPr>
                <w:rFonts w:ascii="Times New Roman" w:eastAsia="Lucida Sans Unicode" w:hAnsi="Times New Roman"/>
                <w:color w:val="000000"/>
                <w:kern w:val="1"/>
                <w:sz w:val="14"/>
                <w:szCs w:val="14"/>
                <w:lang w:eastAsia="ar-SA"/>
              </w:rPr>
              <w:t xml:space="preserve">281 222 262,79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color w:val="000000"/>
                <w:sz w:val="14"/>
                <w:szCs w:val="14"/>
              </w:rPr>
              <w:t>244 556 162,79</w:t>
            </w:r>
            <w:r w:rsidRPr="00537F97">
              <w:rPr>
                <w:rFonts w:ascii="Times New Roman" w:hAnsi="Times New Roman"/>
                <w:sz w:val="14"/>
                <w:szCs w:val="14"/>
              </w:rPr>
              <w:t xml:space="preserve"> рублей -средства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34 885 600,00  рублей -средства  краевого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1 780 500,00  рублей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2020 году – </w:t>
            </w:r>
            <w:r w:rsidRPr="00537F97">
              <w:rPr>
                <w:rFonts w:ascii="Times New Roman" w:eastAsia="Lucida Sans Unicode" w:hAnsi="Times New Roman"/>
                <w:color w:val="000000"/>
                <w:kern w:val="1"/>
                <w:sz w:val="14"/>
                <w:szCs w:val="14"/>
                <w:lang w:eastAsia="ar-SA"/>
              </w:rPr>
              <w:t xml:space="preserve">287 472 130,95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282 374 910,95 рублей - средства районного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4 506 320,46  рублей - средства  краевого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590 899,54  рублей -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2021 году – </w:t>
            </w:r>
            <w:r w:rsidRPr="00537F97">
              <w:rPr>
                <w:rFonts w:ascii="Times New Roman" w:eastAsia="Lucida Sans Unicode" w:hAnsi="Times New Roman"/>
                <w:color w:val="000000"/>
                <w:kern w:val="1"/>
                <w:sz w:val="14"/>
                <w:szCs w:val="14"/>
                <w:lang w:eastAsia="ar-SA"/>
              </w:rPr>
              <w:t xml:space="preserve">299 769 754,07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295 321 624,07 рублей -средства районного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1 866 612,26  рублей -средства  краевого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2 581 517,74  рублей -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2022 году – </w:t>
            </w:r>
            <w:r w:rsidRPr="00537F97">
              <w:rPr>
                <w:rFonts w:ascii="Times New Roman" w:eastAsia="Lucida Sans Unicode" w:hAnsi="Times New Roman"/>
                <w:color w:val="000000"/>
                <w:kern w:val="1"/>
                <w:sz w:val="14"/>
                <w:szCs w:val="14"/>
                <w:lang w:eastAsia="ar-SA"/>
              </w:rPr>
              <w:t xml:space="preserve">287 641 351,00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272 405 161,00 рублей -средства районного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13 744 881,33  рублей -средства  краевого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1 491 308,67  рублей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2023 году – </w:t>
            </w:r>
            <w:r w:rsidRPr="00537F97">
              <w:rPr>
                <w:rFonts w:ascii="Times New Roman" w:eastAsia="Lucida Sans Unicode" w:hAnsi="Times New Roman"/>
                <w:color w:val="000000"/>
                <w:kern w:val="1"/>
                <w:sz w:val="14"/>
                <w:szCs w:val="14"/>
                <w:lang w:eastAsia="ar-SA"/>
              </w:rPr>
              <w:t xml:space="preserve">272 373 921,00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271 683 821,00 рублей -средства районного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449 411,27 рублей -средства  краевого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240 688,73  рублей -средства  федерального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2024 году – </w:t>
            </w:r>
            <w:r w:rsidRPr="00537F97">
              <w:rPr>
                <w:rFonts w:ascii="Times New Roman" w:eastAsia="Lucida Sans Unicode" w:hAnsi="Times New Roman"/>
                <w:color w:val="000000"/>
                <w:kern w:val="1"/>
                <w:sz w:val="14"/>
                <w:szCs w:val="14"/>
                <w:lang w:eastAsia="ar-SA"/>
              </w:rPr>
              <w:t xml:space="preserve">272 373 921,00 </w:t>
            </w:r>
            <w:r w:rsidRPr="00537F97">
              <w:rPr>
                <w:rFonts w:ascii="Times New Roman" w:eastAsia="Lucida Sans Unicode" w:hAnsi="Times New Roman"/>
                <w:kern w:val="1"/>
                <w:sz w:val="14"/>
                <w:szCs w:val="14"/>
                <w:lang w:eastAsia="ar-SA"/>
              </w:rPr>
              <w:t>рублей, в том числе;</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271 683 821,00 рублей -средства районного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449 411,27  рублей -средства  краевого бюджета;</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240 688,73  рублей -средства  федерального  бюджета.</w:t>
            </w:r>
          </w:p>
        </w:tc>
      </w:tr>
    </w:tbl>
    <w:p w:rsidR="00537F97" w:rsidRPr="00537F97" w:rsidRDefault="00537F97" w:rsidP="00537F97">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В разделе 6 «Перечень подпрограмм с указанием сроков их реализации и ожидаемых результатов», читать в новой редакции;</w:t>
      </w:r>
    </w:p>
    <w:p w:rsidR="00537F97" w:rsidRPr="00537F97" w:rsidRDefault="00537F97" w:rsidP="00537F97">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 Выплата денежного поощрения   работникам сельского Дома культуры п. Манзя, МБУК БКМ им. Д.М. Андона;</w:t>
      </w:r>
    </w:p>
    <w:p w:rsidR="00537F97" w:rsidRPr="00537F97" w:rsidRDefault="00537F97" w:rsidP="00537F97">
      <w:pPr>
        <w:widowControl w:val="0"/>
        <w:suppressAutoHyphens/>
        <w:autoSpaceDE w:val="0"/>
        <w:autoSpaceDN w:val="0"/>
        <w:adjustRightInd w:val="0"/>
        <w:spacing w:after="0" w:line="240" w:lineRule="auto"/>
        <w:ind w:firstLine="539"/>
        <w:jc w:val="both"/>
        <w:outlineLvl w:val="1"/>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 приобретение  театральных кресел, приобретение механизма и одежды сцены;</w:t>
      </w:r>
    </w:p>
    <w:p w:rsidR="00537F97" w:rsidRPr="00537F97" w:rsidRDefault="00537F97" w:rsidP="00537F97">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 xml:space="preserve">1.2. В приложении № 5 к муниципальной программе Богучанского района «Развитие культуры», в паспорте подпрограммы «Культурное наследие» строку «Показатели результативности»,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537F97" w:rsidRPr="00537F97" w:rsidTr="00537F97">
        <w:tc>
          <w:tcPr>
            <w:tcW w:w="1635" w:type="pct"/>
          </w:tcPr>
          <w:p w:rsidR="00537F97" w:rsidRPr="00537F97" w:rsidRDefault="00537F97" w:rsidP="00537F97">
            <w:pPr>
              <w:widowControl w:val="0"/>
              <w:autoSpaceDE w:val="0"/>
              <w:autoSpaceDN w:val="0"/>
              <w:adjustRightInd w:val="0"/>
              <w:spacing w:after="0" w:line="240" w:lineRule="auto"/>
              <w:rPr>
                <w:rFonts w:ascii="Times New Roman" w:eastAsia="Times New Roman" w:hAnsi="Times New Roman"/>
                <w:sz w:val="14"/>
                <w:szCs w:val="14"/>
                <w:lang w:eastAsia="ru-RU"/>
              </w:rPr>
            </w:pPr>
            <w:r w:rsidRPr="00537F97">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537F97" w:rsidRPr="00537F97" w:rsidRDefault="00537F97" w:rsidP="00537F97">
            <w:pPr>
              <w:suppressAutoHyphens/>
              <w:spacing w:after="0" w:line="240" w:lineRule="auto"/>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Общий объем финансирования подпрограммы – 173 137 437,63 рублей, в том числе по годам:</w:t>
            </w:r>
          </w:p>
          <w:p w:rsidR="00537F97" w:rsidRPr="00537F97" w:rsidRDefault="00537F97" w:rsidP="00537F97">
            <w:pPr>
              <w:autoSpaceDE w:val="0"/>
              <w:autoSpaceDN w:val="0"/>
              <w:adjustRightInd w:val="0"/>
              <w:spacing w:after="0" w:line="240" w:lineRule="auto"/>
              <w:contextualSpacing/>
              <w:jc w:val="both"/>
              <w:rPr>
                <w:rFonts w:ascii="Times New Roman" w:hAnsi="Times New Roman"/>
                <w:sz w:val="14"/>
                <w:szCs w:val="14"/>
              </w:rPr>
            </w:pPr>
            <w:r w:rsidRPr="00537F97">
              <w:rPr>
                <w:rFonts w:ascii="Times New Roman" w:hAnsi="Times New Roman"/>
                <w:sz w:val="14"/>
                <w:szCs w:val="14"/>
              </w:rPr>
              <w:t>средства районного бюджета:</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2021 году –</w:t>
            </w:r>
            <w:r w:rsidRPr="00537F97">
              <w:rPr>
                <w:rFonts w:ascii="Times New Roman" w:eastAsia="Lucida Sans Unicode" w:hAnsi="Times New Roman"/>
                <w:color w:val="000000"/>
                <w:kern w:val="1"/>
                <w:sz w:val="14"/>
                <w:szCs w:val="14"/>
                <w:lang w:eastAsia="ar-SA"/>
              </w:rPr>
              <w:t xml:space="preserve"> 43 004 842,63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2022 году –</w:t>
            </w:r>
            <w:r w:rsidRPr="00537F97">
              <w:rPr>
                <w:rFonts w:ascii="Times New Roman" w:eastAsia="Lucida Sans Unicode" w:hAnsi="Times New Roman"/>
                <w:color w:val="000000"/>
                <w:kern w:val="1"/>
                <w:sz w:val="14"/>
                <w:szCs w:val="14"/>
                <w:lang w:eastAsia="ar-SA"/>
              </w:rPr>
              <w:t xml:space="preserve"> 42 202 111,00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2023 году –</w:t>
            </w:r>
            <w:r w:rsidRPr="00537F97">
              <w:rPr>
                <w:rFonts w:ascii="Times New Roman" w:eastAsia="Lucida Sans Unicode" w:hAnsi="Times New Roman"/>
                <w:color w:val="000000"/>
                <w:kern w:val="1"/>
                <w:sz w:val="14"/>
                <w:szCs w:val="14"/>
                <w:lang w:eastAsia="ar-SA"/>
              </w:rPr>
              <w:t xml:space="preserve"> 41 980 771,00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2024 году –</w:t>
            </w:r>
            <w:r w:rsidRPr="00537F97">
              <w:rPr>
                <w:rFonts w:ascii="Times New Roman" w:eastAsia="Lucida Sans Unicode" w:hAnsi="Times New Roman"/>
                <w:color w:val="000000"/>
                <w:kern w:val="1"/>
                <w:sz w:val="14"/>
                <w:szCs w:val="14"/>
                <w:lang w:eastAsia="ar-SA"/>
              </w:rPr>
              <w:t xml:space="preserve"> 41 980 771,00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37F97">
              <w:rPr>
                <w:rFonts w:ascii="Times New Roman" w:eastAsia="Lucida Sans Unicode" w:hAnsi="Times New Roman"/>
                <w:kern w:val="1"/>
                <w:sz w:val="14"/>
                <w:szCs w:val="14"/>
                <w:lang w:eastAsia="ar-SA"/>
              </w:rPr>
              <w:t>средства краевого бюджета:</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2021 году – </w:t>
            </w:r>
            <w:r w:rsidRPr="00537F97">
              <w:rPr>
                <w:rFonts w:ascii="Times New Roman" w:eastAsia="Lucida Sans Unicode" w:hAnsi="Times New Roman"/>
                <w:color w:val="000000"/>
                <w:kern w:val="1"/>
                <w:sz w:val="14"/>
                <w:szCs w:val="14"/>
                <w:lang w:eastAsia="ar-SA"/>
              </w:rPr>
              <w:t xml:space="preserve">387 700,00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2022 году – </w:t>
            </w:r>
            <w:r w:rsidRPr="00537F97">
              <w:rPr>
                <w:rFonts w:ascii="Times New Roman" w:eastAsia="Lucida Sans Unicode" w:hAnsi="Times New Roman"/>
                <w:color w:val="000000"/>
                <w:kern w:val="1"/>
                <w:sz w:val="14"/>
                <w:szCs w:val="14"/>
                <w:lang w:eastAsia="ar-SA"/>
              </w:rPr>
              <w:t xml:space="preserve">1 851 453,27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2023 году –</w:t>
            </w:r>
            <w:r w:rsidRPr="00537F97">
              <w:rPr>
                <w:rFonts w:ascii="Times New Roman" w:eastAsia="Lucida Sans Unicode" w:hAnsi="Times New Roman"/>
                <w:color w:val="000000"/>
                <w:kern w:val="1"/>
                <w:sz w:val="14"/>
                <w:szCs w:val="14"/>
                <w:lang w:eastAsia="ar-SA"/>
              </w:rPr>
              <w:t xml:space="preserve"> 449 411,27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2024 году –</w:t>
            </w:r>
            <w:r w:rsidRPr="00537F97">
              <w:rPr>
                <w:rFonts w:ascii="Times New Roman" w:eastAsia="Lucida Sans Unicode" w:hAnsi="Times New Roman"/>
                <w:color w:val="000000"/>
                <w:kern w:val="1"/>
                <w:sz w:val="14"/>
                <w:szCs w:val="14"/>
                <w:lang w:eastAsia="ar-SA"/>
              </w:rPr>
              <w:t xml:space="preserve"> 449 411,27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537F97">
              <w:rPr>
                <w:rFonts w:ascii="Times New Roman" w:eastAsia="Lucida Sans Unicode" w:hAnsi="Times New Roman"/>
                <w:kern w:val="1"/>
                <w:sz w:val="14"/>
                <w:szCs w:val="14"/>
                <w:lang w:eastAsia="ar-SA"/>
              </w:rPr>
              <w:t>средства федерального  бюджета:</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lastRenderedPageBreak/>
              <w:t xml:space="preserve">в 2021 году – </w:t>
            </w:r>
            <w:r w:rsidRPr="00537F97">
              <w:rPr>
                <w:rFonts w:ascii="Times New Roman" w:eastAsia="Lucida Sans Unicode" w:hAnsi="Times New Roman"/>
                <w:color w:val="000000"/>
                <w:kern w:val="1"/>
                <w:sz w:val="14"/>
                <w:szCs w:val="14"/>
                <w:lang w:eastAsia="ar-SA"/>
              </w:rPr>
              <w:t xml:space="preserve">108 900,00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2022 году – </w:t>
            </w:r>
            <w:r w:rsidRPr="00537F97">
              <w:rPr>
                <w:rFonts w:ascii="Times New Roman" w:eastAsia="Lucida Sans Unicode" w:hAnsi="Times New Roman"/>
                <w:color w:val="000000"/>
                <w:kern w:val="1"/>
                <w:sz w:val="14"/>
                <w:szCs w:val="14"/>
                <w:lang w:eastAsia="ar-SA"/>
              </w:rPr>
              <w:t xml:space="preserve">240 688,73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2023 году –</w:t>
            </w:r>
            <w:r w:rsidRPr="00537F97">
              <w:rPr>
                <w:rFonts w:ascii="Times New Roman" w:eastAsia="Lucida Sans Unicode" w:hAnsi="Times New Roman"/>
                <w:color w:val="000000"/>
                <w:kern w:val="1"/>
                <w:sz w:val="14"/>
                <w:szCs w:val="14"/>
                <w:lang w:eastAsia="ar-SA"/>
              </w:rPr>
              <w:t xml:space="preserve"> 240 688,73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2024 году –</w:t>
            </w:r>
            <w:r w:rsidRPr="00537F97">
              <w:rPr>
                <w:rFonts w:ascii="Times New Roman" w:eastAsia="Lucida Sans Unicode" w:hAnsi="Times New Roman"/>
                <w:color w:val="000000"/>
                <w:kern w:val="1"/>
                <w:sz w:val="14"/>
                <w:szCs w:val="14"/>
                <w:lang w:eastAsia="ar-SA"/>
              </w:rPr>
              <w:t xml:space="preserve"> 240 688,73</w:t>
            </w:r>
            <w:r w:rsidRPr="00537F97">
              <w:rPr>
                <w:rFonts w:ascii="Times New Roman" w:eastAsia="Lucida Sans Unicode" w:hAnsi="Times New Roman"/>
                <w:kern w:val="1"/>
                <w:sz w:val="14"/>
                <w:szCs w:val="14"/>
                <w:lang w:eastAsia="ar-SA"/>
              </w:rPr>
              <w:t>рублей.</w:t>
            </w:r>
          </w:p>
        </w:tc>
      </w:tr>
    </w:tbl>
    <w:p w:rsidR="00537F97" w:rsidRPr="00537F97" w:rsidRDefault="00537F97" w:rsidP="00537F97">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lastRenderedPageBreak/>
        <w:t xml:space="preserve">1.3. В приложении № 6 к муниципальной программе Богучанского района «Развитие культуры», в паспорте подпрограммы «Искусство и народное творчество», строку «Показатели результативности»,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537F97" w:rsidRPr="00537F97" w:rsidTr="00537F97">
        <w:tc>
          <w:tcPr>
            <w:tcW w:w="1635" w:type="pct"/>
          </w:tcPr>
          <w:p w:rsidR="00537F97" w:rsidRPr="00537F97" w:rsidRDefault="00537F97" w:rsidP="00537F97">
            <w:pPr>
              <w:widowControl w:val="0"/>
              <w:autoSpaceDE w:val="0"/>
              <w:autoSpaceDN w:val="0"/>
              <w:adjustRightInd w:val="0"/>
              <w:spacing w:after="0" w:line="240" w:lineRule="auto"/>
              <w:rPr>
                <w:rFonts w:ascii="Times New Roman" w:eastAsia="Times New Roman" w:hAnsi="Times New Roman"/>
                <w:sz w:val="14"/>
                <w:szCs w:val="14"/>
                <w:lang w:eastAsia="ru-RU"/>
              </w:rPr>
            </w:pPr>
            <w:r w:rsidRPr="00537F97">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537F97" w:rsidRPr="00537F97" w:rsidRDefault="00537F97" w:rsidP="00537F97">
            <w:pPr>
              <w:suppressAutoHyphens/>
              <w:spacing w:after="0" w:line="240" w:lineRule="auto"/>
              <w:rPr>
                <w:rFonts w:ascii="Times New Roman" w:eastAsia="Lucida Sans Unicode" w:hAnsi="Times New Roman"/>
                <w:kern w:val="2"/>
                <w:sz w:val="14"/>
                <w:szCs w:val="14"/>
                <w:lang w:eastAsia="ar-SA"/>
              </w:rPr>
            </w:pPr>
            <w:r w:rsidRPr="00537F97">
              <w:rPr>
                <w:rFonts w:ascii="Times New Roman" w:eastAsia="Lucida Sans Unicode" w:hAnsi="Times New Roman"/>
                <w:kern w:val="1"/>
                <w:sz w:val="14"/>
                <w:szCs w:val="14"/>
                <w:lang w:eastAsia="ar-SA"/>
              </w:rPr>
              <w:t>Общий объем финансирования подпрограммы – 385 362 213,11 рублей, в том числе по годам:</w:t>
            </w:r>
          </w:p>
          <w:p w:rsidR="00537F97" w:rsidRPr="00537F97" w:rsidRDefault="00537F97" w:rsidP="00537F97">
            <w:pPr>
              <w:autoSpaceDE w:val="0"/>
              <w:autoSpaceDN w:val="0"/>
              <w:adjustRightInd w:val="0"/>
              <w:spacing w:after="0" w:line="240" w:lineRule="auto"/>
              <w:contextualSpacing/>
              <w:jc w:val="both"/>
              <w:rPr>
                <w:rFonts w:ascii="Times New Roman" w:hAnsi="Times New Roman"/>
                <w:sz w:val="14"/>
                <w:szCs w:val="14"/>
              </w:rPr>
            </w:pPr>
            <w:r w:rsidRPr="00537F97">
              <w:rPr>
                <w:rFonts w:ascii="Times New Roman" w:hAnsi="Times New Roman"/>
                <w:sz w:val="14"/>
                <w:szCs w:val="14"/>
              </w:rPr>
              <w:t>средства районного бюджета:</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2021 году –</w:t>
            </w:r>
            <w:r w:rsidRPr="00537F97">
              <w:rPr>
                <w:rFonts w:ascii="Times New Roman" w:eastAsia="Lucida Sans Unicode" w:hAnsi="Times New Roman"/>
                <w:color w:val="000000"/>
                <w:kern w:val="1"/>
                <w:sz w:val="14"/>
                <w:szCs w:val="14"/>
                <w:lang w:eastAsia="ar-SA"/>
              </w:rPr>
              <w:t xml:space="preserve"> 98 999 155,11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2022 году –</w:t>
            </w:r>
            <w:r w:rsidRPr="00537F97">
              <w:rPr>
                <w:rFonts w:ascii="Times New Roman" w:eastAsia="Lucida Sans Unicode" w:hAnsi="Times New Roman"/>
                <w:color w:val="000000"/>
                <w:kern w:val="1"/>
                <w:sz w:val="14"/>
                <w:szCs w:val="14"/>
                <w:lang w:eastAsia="ar-SA"/>
              </w:rPr>
              <w:t xml:space="preserve"> 94 823 804,00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2023 году –</w:t>
            </w:r>
            <w:r w:rsidRPr="00537F97">
              <w:rPr>
                <w:rFonts w:ascii="Times New Roman" w:eastAsia="Lucida Sans Unicode" w:hAnsi="Times New Roman"/>
                <w:color w:val="000000"/>
                <w:kern w:val="1"/>
                <w:sz w:val="14"/>
                <w:szCs w:val="14"/>
                <w:lang w:eastAsia="ar-SA"/>
              </w:rPr>
              <w:t xml:space="preserve"> 94 341 668,00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2024 году –</w:t>
            </w:r>
            <w:r w:rsidRPr="00537F97">
              <w:rPr>
                <w:rFonts w:ascii="Times New Roman" w:eastAsia="Lucida Sans Unicode" w:hAnsi="Times New Roman"/>
                <w:color w:val="000000"/>
                <w:kern w:val="1"/>
                <w:sz w:val="14"/>
                <w:szCs w:val="14"/>
                <w:lang w:eastAsia="ar-SA"/>
              </w:rPr>
              <w:t xml:space="preserve"> 94 341 668,00  </w:t>
            </w:r>
            <w:r w:rsidRPr="00537F97">
              <w:rPr>
                <w:rFonts w:ascii="Times New Roman" w:eastAsia="Lucida Sans Unicode" w:hAnsi="Times New Roman"/>
                <w:kern w:val="1"/>
                <w:sz w:val="14"/>
                <w:szCs w:val="14"/>
                <w:lang w:eastAsia="ar-SA"/>
              </w:rPr>
              <w:t>рублей.</w:t>
            </w:r>
          </w:p>
          <w:p w:rsidR="00537F97" w:rsidRPr="00537F97" w:rsidRDefault="00537F97" w:rsidP="00537F97">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537F97">
              <w:rPr>
                <w:rFonts w:ascii="Times New Roman" w:eastAsia="Lucida Sans Unicode" w:hAnsi="Times New Roman"/>
                <w:kern w:val="1"/>
                <w:sz w:val="14"/>
                <w:szCs w:val="14"/>
                <w:lang w:eastAsia="ar-SA"/>
              </w:rPr>
              <w:t>средства краевого бюджета:</w:t>
            </w:r>
            <w:r w:rsidRPr="00537F97">
              <w:rPr>
                <w:rFonts w:ascii="Times New Roman" w:eastAsia="Lucida Sans Unicode" w:hAnsi="Times New Roman"/>
                <w:kern w:val="1"/>
                <w:sz w:val="14"/>
                <w:szCs w:val="14"/>
                <w:lang w:eastAsia="ar-SA"/>
              </w:rPr>
              <w:tab/>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2021 году – </w:t>
            </w:r>
            <w:r w:rsidRPr="00537F97">
              <w:rPr>
                <w:rFonts w:ascii="Times New Roman" w:eastAsia="Lucida Sans Unicode" w:hAnsi="Times New Roman"/>
                <w:color w:val="000000"/>
                <w:kern w:val="1"/>
                <w:sz w:val="14"/>
                <w:szCs w:val="14"/>
                <w:lang w:eastAsia="ar-SA"/>
              </w:rPr>
              <w:t xml:space="preserve">110 000,00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jc w:val="both"/>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2022 году –</w:t>
            </w:r>
            <w:r w:rsidRPr="00537F97">
              <w:rPr>
                <w:rFonts w:ascii="Times New Roman" w:eastAsia="Lucida Sans Unicode" w:hAnsi="Times New Roman"/>
                <w:color w:val="000000"/>
                <w:kern w:val="1"/>
                <w:sz w:val="14"/>
                <w:szCs w:val="14"/>
                <w:lang w:eastAsia="ar-SA"/>
              </w:rPr>
              <w:t xml:space="preserve"> 2 745 918,00  </w:t>
            </w:r>
            <w:r w:rsidRPr="00537F97">
              <w:rPr>
                <w:rFonts w:ascii="Times New Roman" w:eastAsia="Lucida Sans Unicode" w:hAnsi="Times New Roman"/>
                <w:kern w:val="1"/>
                <w:sz w:val="14"/>
                <w:szCs w:val="14"/>
                <w:lang w:eastAsia="ar-SA"/>
              </w:rPr>
              <w:t>рублей</w:t>
            </w:r>
          </w:p>
        </w:tc>
      </w:tr>
    </w:tbl>
    <w:p w:rsidR="00537F97" w:rsidRPr="00537F97" w:rsidRDefault="00537F97" w:rsidP="00537F97">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537F97">
        <w:rPr>
          <w:rFonts w:ascii="Times New Roman" w:eastAsia="Lucida Sans Unicode" w:hAnsi="Times New Roman"/>
          <w:kern w:val="1"/>
          <w:sz w:val="20"/>
          <w:szCs w:val="20"/>
          <w:lang w:eastAsia="ar-SA"/>
        </w:rPr>
        <w:t>1.4.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537F97" w:rsidRPr="00537F97" w:rsidTr="00537F97">
        <w:tc>
          <w:tcPr>
            <w:tcW w:w="1635" w:type="pct"/>
          </w:tcPr>
          <w:p w:rsidR="00537F97" w:rsidRPr="00537F97" w:rsidRDefault="00537F97" w:rsidP="00537F97">
            <w:pPr>
              <w:widowControl w:val="0"/>
              <w:autoSpaceDE w:val="0"/>
              <w:autoSpaceDN w:val="0"/>
              <w:adjustRightInd w:val="0"/>
              <w:spacing w:after="0" w:line="240" w:lineRule="auto"/>
              <w:rPr>
                <w:rFonts w:ascii="Times New Roman" w:eastAsia="Times New Roman" w:hAnsi="Times New Roman"/>
                <w:sz w:val="14"/>
                <w:szCs w:val="14"/>
                <w:lang w:eastAsia="ru-RU"/>
              </w:rPr>
            </w:pPr>
            <w:r w:rsidRPr="00537F97">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537F97" w:rsidRPr="00537F97" w:rsidRDefault="00537F97" w:rsidP="00537F97">
            <w:pPr>
              <w:suppressAutoHyphens/>
              <w:spacing w:after="0" w:line="240" w:lineRule="auto"/>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Общий объем финансирования подпрограммы – 573 659 296,33 рублей, в том числе по годам:</w:t>
            </w:r>
          </w:p>
          <w:p w:rsidR="00537F97" w:rsidRPr="00537F97" w:rsidRDefault="00537F97" w:rsidP="00537F97">
            <w:pPr>
              <w:autoSpaceDE w:val="0"/>
              <w:autoSpaceDN w:val="0"/>
              <w:adjustRightInd w:val="0"/>
              <w:spacing w:after="0" w:line="240" w:lineRule="auto"/>
              <w:contextualSpacing/>
              <w:rPr>
                <w:rFonts w:ascii="Times New Roman" w:hAnsi="Times New Roman"/>
                <w:sz w:val="14"/>
                <w:szCs w:val="14"/>
              </w:rPr>
            </w:pPr>
            <w:r w:rsidRPr="00537F97">
              <w:rPr>
                <w:rFonts w:ascii="Times New Roman" w:hAnsi="Times New Roman"/>
                <w:sz w:val="14"/>
                <w:szCs w:val="14"/>
              </w:rPr>
              <w:t>средства районного бюджета:</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2021 году –</w:t>
            </w:r>
            <w:r w:rsidRPr="00537F97">
              <w:rPr>
                <w:rFonts w:ascii="Times New Roman" w:eastAsia="Lucida Sans Unicode" w:hAnsi="Times New Roman"/>
                <w:color w:val="000000"/>
                <w:kern w:val="1"/>
                <w:sz w:val="14"/>
                <w:szCs w:val="14"/>
                <w:lang w:eastAsia="ar-SA"/>
              </w:rPr>
              <w:t xml:space="preserve"> 153 317 626,33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2022 году –</w:t>
            </w:r>
            <w:r w:rsidRPr="00537F97">
              <w:rPr>
                <w:rFonts w:ascii="Times New Roman" w:eastAsia="Lucida Sans Unicode" w:hAnsi="Times New Roman"/>
                <w:color w:val="000000"/>
                <w:kern w:val="1"/>
                <w:sz w:val="14"/>
                <w:szCs w:val="14"/>
                <w:lang w:eastAsia="ar-SA"/>
              </w:rPr>
              <w:t xml:space="preserve"> 135 379 246,00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2023 году –</w:t>
            </w:r>
            <w:r w:rsidRPr="00537F97">
              <w:rPr>
                <w:rFonts w:ascii="Times New Roman" w:eastAsia="Lucida Sans Unicode" w:hAnsi="Times New Roman"/>
                <w:color w:val="000000"/>
                <w:kern w:val="1"/>
                <w:sz w:val="14"/>
                <w:szCs w:val="14"/>
                <w:lang w:eastAsia="ar-SA"/>
              </w:rPr>
              <w:t xml:space="preserve"> 135 361 382,00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outlineLvl w:val="0"/>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в 2024 году –</w:t>
            </w:r>
            <w:r w:rsidRPr="00537F97">
              <w:rPr>
                <w:rFonts w:ascii="Times New Roman" w:eastAsia="Lucida Sans Unicode" w:hAnsi="Times New Roman"/>
                <w:color w:val="000000"/>
                <w:kern w:val="1"/>
                <w:sz w:val="14"/>
                <w:szCs w:val="14"/>
                <w:lang w:eastAsia="ar-SA"/>
              </w:rPr>
              <w:t xml:space="preserve"> 135 361 382,00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outlineLvl w:val="0"/>
              <w:rPr>
                <w:rFonts w:ascii="Times New Roman" w:eastAsia="Lucida Sans Unicode" w:hAnsi="Times New Roman"/>
                <w:color w:val="000000"/>
                <w:kern w:val="1"/>
                <w:sz w:val="14"/>
                <w:szCs w:val="14"/>
                <w:lang w:eastAsia="ar-SA"/>
              </w:rPr>
            </w:pPr>
            <w:r w:rsidRPr="00537F97">
              <w:rPr>
                <w:rFonts w:ascii="Times New Roman" w:eastAsia="Lucida Sans Unicode" w:hAnsi="Times New Roman"/>
                <w:kern w:val="1"/>
                <w:sz w:val="14"/>
                <w:szCs w:val="14"/>
                <w:lang w:eastAsia="ar-SA"/>
              </w:rPr>
              <w:t xml:space="preserve">средства  краевого бюджета: </w:t>
            </w:r>
          </w:p>
          <w:p w:rsidR="00537F97" w:rsidRPr="00537F97" w:rsidRDefault="00537F97" w:rsidP="00537F97">
            <w:pPr>
              <w:suppressAutoHyphens/>
              <w:spacing w:after="0" w:line="240" w:lineRule="auto"/>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2021 году – </w:t>
            </w:r>
            <w:r w:rsidRPr="00537F97">
              <w:rPr>
                <w:rFonts w:ascii="Times New Roman" w:eastAsia="Lucida Sans Unicode" w:hAnsi="Times New Roman"/>
                <w:color w:val="000000"/>
                <w:kern w:val="1"/>
                <w:sz w:val="14"/>
                <w:szCs w:val="14"/>
                <w:lang w:eastAsia="ar-SA"/>
              </w:rPr>
              <w:t xml:space="preserve">1 368 912,26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rPr>
                <w:rFonts w:ascii="Times New Roman" w:eastAsia="Lucida Sans Unicode" w:hAnsi="Times New Roman"/>
                <w:color w:val="000000"/>
                <w:kern w:val="1"/>
                <w:sz w:val="14"/>
                <w:szCs w:val="14"/>
                <w:lang w:eastAsia="ar-SA"/>
              </w:rPr>
            </w:pPr>
            <w:r w:rsidRPr="00537F97">
              <w:rPr>
                <w:rFonts w:ascii="Times New Roman" w:eastAsia="Lucida Sans Unicode" w:hAnsi="Times New Roman"/>
                <w:kern w:val="1"/>
                <w:sz w:val="14"/>
                <w:szCs w:val="14"/>
                <w:lang w:eastAsia="ar-SA"/>
              </w:rPr>
              <w:t xml:space="preserve">в 2022 году – </w:t>
            </w:r>
            <w:r w:rsidRPr="00537F97">
              <w:rPr>
                <w:rFonts w:ascii="Times New Roman" w:eastAsia="Lucida Sans Unicode" w:hAnsi="Times New Roman"/>
                <w:color w:val="000000"/>
                <w:kern w:val="1"/>
                <w:sz w:val="14"/>
                <w:szCs w:val="14"/>
                <w:lang w:eastAsia="ar-SA"/>
              </w:rPr>
              <w:t xml:space="preserve">9 147 510,06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outlineLvl w:val="0"/>
              <w:rPr>
                <w:rFonts w:ascii="Times New Roman" w:eastAsia="Lucida Sans Unicode" w:hAnsi="Times New Roman"/>
                <w:color w:val="000000"/>
                <w:kern w:val="1"/>
                <w:sz w:val="14"/>
                <w:szCs w:val="14"/>
                <w:lang w:eastAsia="ar-SA"/>
              </w:rPr>
            </w:pPr>
            <w:r w:rsidRPr="00537F97">
              <w:rPr>
                <w:rFonts w:ascii="Times New Roman" w:eastAsia="Lucida Sans Unicode" w:hAnsi="Times New Roman"/>
                <w:kern w:val="1"/>
                <w:sz w:val="14"/>
                <w:szCs w:val="14"/>
                <w:lang w:eastAsia="ar-SA"/>
              </w:rPr>
              <w:t>средства федерального бюджета:</w:t>
            </w:r>
          </w:p>
          <w:p w:rsidR="00537F97" w:rsidRPr="00537F97" w:rsidRDefault="00537F97" w:rsidP="00537F97">
            <w:pPr>
              <w:suppressAutoHyphens/>
              <w:spacing w:after="0" w:line="240" w:lineRule="auto"/>
              <w:rPr>
                <w:rFonts w:ascii="Times New Roman" w:eastAsia="Lucida Sans Unicode" w:hAnsi="Times New Roman"/>
                <w:kern w:val="1"/>
                <w:sz w:val="14"/>
                <w:szCs w:val="14"/>
                <w:lang w:eastAsia="ar-SA"/>
              </w:rPr>
            </w:pPr>
            <w:r w:rsidRPr="00537F97">
              <w:rPr>
                <w:rFonts w:ascii="Times New Roman" w:eastAsia="Lucida Sans Unicode" w:hAnsi="Times New Roman"/>
                <w:kern w:val="1"/>
                <w:sz w:val="14"/>
                <w:szCs w:val="14"/>
                <w:lang w:eastAsia="ar-SA"/>
              </w:rPr>
              <w:t xml:space="preserve">в 2021 году – </w:t>
            </w:r>
            <w:r w:rsidRPr="00537F97">
              <w:rPr>
                <w:rFonts w:ascii="Times New Roman" w:eastAsia="Lucida Sans Unicode" w:hAnsi="Times New Roman"/>
                <w:color w:val="000000"/>
                <w:kern w:val="1"/>
                <w:sz w:val="14"/>
                <w:szCs w:val="14"/>
                <w:lang w:eastAsia="ar-SA"/>
              </w:rPr>
              <w:t xml:space="preserve">2 472 617,74 </w:t>
            </w:r>
            <w:r w:rsidRPr="00537F97">
              <w:rPr>
                <w:rFonts w:ascii="Times New Roman" w:eastAsia="Lucida Sans Unicode" w:hAnsi="Times New Roman"/>
                <w:kern w:val="1"/>
                <w:sz w:val="14"/>
                <w:szCs w:val="14"/>
                <w:lang w:eastAsia="ar-SA"/>
              </w:rPr>
              <w:t>рублей;</w:t>
            </w:r>
          </w:p>
          <w:p w:rsidR="00537F97" w:rsidRPr="00537F97" w:rsidRDefault="00537F97" w:rsidP="00537F97">
            <w:pPr>
              <w:suppressAutoHyphens/>
              <w:spacing w:after="0" w:line="240" w:lineRule="auto"/>
              <w:rPr>
                <w:rFonts w:ascii="Times New Roman" w:eastAsia="Lucida Sans Unicode" w:hAnsi="Times New Roman"/>
                <w:kern w:val="2"/>
                <w:sz w:val="14"/>
                <w:szCs w:val="14"/>
                <w:lang w:eastAsia="ar-SA"/>
              </w:rPr>
            </w:pPr>
            <w:r w:rsidRPr="00537F97">
              <w:rPr>
                <w:rFonts w:ascii="Times New Roman" w:eastAsia="Lucida Sans Unicode" w:hAnsi="Times New Roman"/>
                <w:kern w:val="1"/>
                <w:sz w:val="14"/>
                <w:szCs w:val="14"/>
                <w:lang w:eastAsia="ar-SA"/>
              </w:rPr>
              <w:t xml:space="preserve">в 2022 году – </w:t>
            </w:r>
            <w:r w:rsidRPr="00537F97">
              <w:rPr>
                <w:rFonts w:ascii="Times New Roman" w:eastAsia="Lucida Sans Unicode" w:hAnsi="Times New Roman"/>
                <w:color w:val="000000"/>
                <w:kern w:val="1"/>
                <w:sz w:val="14"/>
                <w:szCs w:val="14"/>
                <w:lang w:eastAsia="ar-SA"/>
              </w:rPr>
              <w:t xml:space="preserve">1 250 619,94 </w:t>
            </w:r>
            <w:r w:rsidRPr="00537F97">
              <w:rPr>
                <w:rFonts w:ascii="Times New Roman" w:eastAsia="Lucida Sans Unicode" w:hAnsi="Times New Roman"/>
                <w:kern w:val="1"/>
                <w:sz w:val="14"/>
                <w:szCs w:val="14"/>
                <w:lang w:eastAsia="ar-SA"/>
              </w:rPr>
              <w:t>рублей.</w:t>
            </w:r>
          </w:p>
        </w:tc>
      </w:tr>
    </w:tbl>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1.5.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537F97" w:rsidRPr="00537F97" w:rsidRDefault="00537F97" w:rsidP="00537F97">
      <w:pPr>
        <w:widowControl w:val="0"/>
        <w:suppressAutoHyphens/>
        <w:spacing w:after="0" w:line="240" w:lineRule="auto"/>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ab/>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№3.</w:t>
      </w:r>
    </w:p>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1.8.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№4.</w:t>
      </w:r>
    </w:p>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1.9.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1.14. Приложение № 4 к муниципальной программе  Богучанского района,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6.</w:t>
      </w:r>
    </w:p>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537F97" w:rsidRPr="00537F97" w:rsidRDefault="00537F97" w:rsidP="00537F97">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537F97" w:rsidRPr="00E31A47" w:rsidRDefault="00537F97" w:rsidP="00537F97">
      <w:pPr>
        <w:widowControl w:val="0"/>
        <w:suppressAutoHyphens/>
        <w:spacing w:after="0" w:line="240" w:lineRule="auto"/>
        <w:jc w:val="both"/>
        <w:rPr>
          <w:rFonts w:ascii="Times New Roman" w:eastAsia="Times New Roman" w:hAnsi="Times New Roman"/>
          <w:kern w:val="1"/>
          <w:sz w:val="20"/>
          <w:szCs w:val="20"/>
          <w:lang w:eastAsia="ar-SA"/>
        </w:rPr>
      </w:pPr>
    </w:p>
    <w:p w:rsidR="00537F97" w:rsidRPr="00537F97" w:rsidRDefault="00537F97" w:rsidP="00537F97">
      <w:pPr>
        <w:widowControl w:val="0"/>
        <w:suppressAutoHyphens/>
        <w:spacing w:after="0" w:line="240" w:lineRule="auto"/>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 xml:space="preserve">И.о. Главы  </w:t>
      </w:r>
    </w:p>
    <w:p w:rsidR="00537F97" w:rsidRPr="00537F97" w:rsidRDefault="00537F97" w:rsidP="00537F97">
      <w:pPr>
        <w:widowControl w:val="0"/>
        <w:suppressAutoHyphens/>
        <w:spacing w:after="0" w:line="240" w:lineRule="auto"/>
        <w:jc w:val="both"/>
        <w:rPr>
          <w:rFonts w:ascii="Times New Roman" w:eastAsia="Times New Roman" w:hAnsi="Times New Roman"/>
          <w:kern w:val="1"/>
          <w:sz w:val="20"/>
          <w:szCs w:val="20"/>
          <w:lang w:eastAsia="ar-SA"/>
        </w:rPr>
      </w:pPr>
      <w:r w:rsidRPr="00537F97">
        <w:rPr>
          <w:rFonts w:ascii="Times New Roman" w:eastAsia="Times New Roman" w:hAnsi="Times New Roman"/>
          <w:kern w:val="1"/>
          <w:sz w:val="20"/>
          <w:szCs w:val="20"/>
          <w:lang w:eastAsia="ar-SA"/>
        </w:rPr>
        <w:t xml:space="preserve">Богучанского района </w:t>
      </w:r>
      <w:r w:rsidRPr="00537F97">
        <w:rPr>
          <w:rFonts w:ascii="Times New Roman" w:eastAsia="Times New Roman" w:hAnsi="Times New Roman"/>
          <w:kern w:val="1"/>
          <w:sz w:val="20"/>
          <w:szCs w:val="20"/>
          <w:lang w:eastAsia="ar-SA"/>
        </w:rPr>
        <w:tab/>
        <w:t xml:space="preserve">                                                                 В.М. Любим</w:t>
      </w:r>
    </w:p>
    <w:p w:rsidR="00537F97" w:rsidRPr="00537F97" w:rsidRDefault="00537F97" w:rsidP="00537F97">
      <w:pPr>
        <w:widowControl w:val="0"/>
        <w:suppressAutoHyphens/>
        <w:spacing w:after="0" w:line="100" w:lineRule="atLeast"/>
        <w:jc w:val="both"/>
        <w:rPr>
          <w:rFonts w:ascii="Times New Roman" w:eastAsia="Times New Roman" w:hAnsi="Times New Roman"/>
          <w:kern w:val="1"/>
          <w:sz w:val="28"/>
          <w:szCs w:val="28"/>
          <w:lang w:eastAsia="ar-SA"/>
        </w:rPr>
      </w:pPr>
    </w:p>
    <w:tbl>
      <w:tblPr>
        <w:tblW w:w="5000" w:type="pct"/>
        <w:tblLook w:val="04A0"/>
      </w:tblPr>
      <w:tblGrid>
        <w:gridCol w:w="9570"/>
      </w:tblGrid>
      <w:tr w:rsidR="004C5124" w:rsidRPr="004C5124" w:rsidTr="004C5124">
        <w:trPr>
          <w:trHeight w:val="20"/>
        </w:trPr>
        <w:tc>
          <w:tcPr>
            <w:tcW w:w="5000" w:type="pct"/>
            <w:tcBorders>
              <w:top w:val="nil"/>
              <w:left w:val="nil"/>
              <w:right w:val="nil"/>
            </w:tcBorders>
            <w:shd w:val="clear" w:color="auto" w:fill="auto"/>
            <w:vAlign w:val="bottom"/>
            <w:hideMark/>
          </w:tcPr>
          <w:p w:rsidR="004C5124" w:rsidRPr="00E31A47" w:rsidRDefault="004C5124" w:rsidP="004C5124">
            <w:pPr>
              <w:spacing w:after="0" w:line="240" w:lineRule="auto"/>
              <w:jc w:val="right"/>
              <w:rPr>
                <w:rFonts w:ascii="Times New Roman" w:eastAsia="Times New Roman" w:hAnsi="Times New Roman"/>
                <w:color w:val="000000"/>
                <w:sz w:val="18"/>
                <w:lang w:eastAsia="ru-RU"/>
              </w:rPr>
            </w:pPr>
            <w:r w:rsidRPr="004C5124">
              <w:rPr>
                <w:rFonts w:ascii="Times New Roman" w:eastAsia="Times New Roman" w:hAnsi="Times New Roman"/>
                <w:color w:val="000000"/>
                <w:sz w:val="18"/>
                <w:lang w:eastAsia="ru-RU"/>
              </w:rPr>
              <w:t xml:space="preserve">Приложение № 1 </w:t>
            </w:r>
          </w:p>
          <w:p w:rsidR="004C5124" w:rsidRPr="004C5124" w:rsidRDefault="004C5124" w:rsidP="004C5124">
            <w:pPr>
              <w:spacing w:after="0" w:line="240" w:lineRule="auto"/>
              <w:jc w:val="right"/>
              <w:rPr>
                <w:rFonts w:ascii="Times New Roman" w:eastAsia="Times New Roman" w:hAnsi="Times New Roman"/>
                <w:color w:val="000000"/>
                <w:sz w:val="18"/>
                <w:lang w:eastAsia="ru-RU"/>
              </w:rPr>
            </w:pPr>
            <w:r w:rsidRPr="004C5124">
              <w:rPr>
                <w:rFonts w:ascii="Times New Roman" w:eastAsia="Times New Roman" w:hAnsi="Times New Roman"/>
                <w:color w:val="000000"/>
                <w:sz w:val="18"/>
                <w:lang w:eastAsia="ru-RU"/>
              </w:rPr>
              <w:t xml:space="preserve">к постановлению администрации </w:t>
            </w:r>
          </w:p>
          <w:p w:rsidR="004C5124" w:rsidRDefault="004C5124" w:rsidP="004C5124">
            <w:pPr>
              <w:spacing w:after="0" w:line="240" w:lineRule="auto"/>
              <w:jc w:val="right"/>
              <w:rPr>
                <w:rFonts w:ascii="Times New Roman" w:eastAsia="Times New Roman" w:hAnsi="Times New Roman"/>
                <w:color w:val="000000"/>
                <w:sz w:val="18"/>
                <w:lang w:val="en-US" w:eastAsia="ru-RU"/>
              </w:rPr>
            </w:pPr>
            <w:r w:rsidRPr="004C5124">
              <w:rPr>
                <w:rFonts w:ascii="Times New Roman" w:eastAsia="Times New Roman" w:hAnsi="Times New Roman"/>
                <w:color w:val="000000"/>
                <w:sz w:val="18"/>
                <w:lang w:eastAsia="ru-RU"/>
              </w:rPr>
              <w:t xml:space="preserve">Богучанского района  от    " 22"  02   2022г.   № 119-п </w:t>
            </w:r>
            <w:r w:rsidRPr="004C5124">
              <w:rPr>
                <w:rFonts w:ascii="Times New Roman" w:eastAsia="Times New Roman" w:hAnsi="Times New Roman"/>
                <w:color w:val="000000"/>
                <w:sz w:val="18"/>
                <w:lang w:eastAsia="ru-RU"/>
              </w:rPr>
              <w:br/>
              <w:t>Приложение №2</w:t>
            </w:r>
          </w:p>
          <w:p w:rsidR="004C5124" w:rsidRPr="00E31A47" w:rsidRDefault="004C5124" w:rsidP="004C5124">
            <w:pPr>
              <w:spacing w:after="0" w:line="240" w:lineRule="auto"/>
              <w:jc w:val="right"/>
              <w:rPr>
                <w:rFonts w:ascii="Times New Roman" w:eastAsia="Times New Roman" w:hAnsi="Times New Roman"/>
                <w:color w:val="000000"/>
                <w:sz w:val="18"/>
                <w:lang w:eastAsia="ru-RU"/>
              </w:rPr>
            </w:pPr>
            <w:r w:rsidRPr="004C5124">
              <w:rPr>
                <w:rFonts w:ascii="Times New Roman" w:eastAsia="Times New Roman" w:hAnsi="Times New Roman"/>
                <w:color w:val="000000"/>
                <w:sz w:val="18"/>
                <w:lang w:eastAsia="ru-RU"/>
              </w:rPr>
              <w:t xml:space="preserve"> к  муниципальной программе </w:t>
            </w:r>
          </w:p>
          <w:p w:rsidR="004C5124" w:rsidRPr="00E31A47" w:rsidRDefault="004C5124" w:rsidP="004C5124">
            <w:pPr>
              <w:spacing w:after="0" w:line="240" w:lineRule="auto"/>
              <w:jc w:val="right"/>
              <w:rPr>
                <w:rFonts w:ascii="Times New Roman" w:eastAsia="Times New Roman" w:hAnsi="Times New Roman"/>
                <w:color w:val="000000"/>
                <w:sz w:val="18"/>
                <w:lang w:eastAsia="ru-RU"/>
              </w:rPr>
            </w:pPr>
            <w:r w:rsidRPr="004C5124">
              <w:rPr>
                <w:rFonts w:ascii="Times New Roman" w:eastAsia="Times New Roman" w:hAnsi="Times New Roman"/>
                <w:color w:val="000000"/>
                <w:sz w:val="18"/>
                <w:lang w:eastAsia="ru-RU"/>
              </w:rPr>
              <w:lastRenderedPageBreak/>
              <w:t>Богучанского района "Развитие культуры"</w:t>
            </w:r>
          </w:p>
          <w:p w:rsidR="004C5124" w:rsidRPr="00E31A47" w:rsidRDefault="004C5124" w:rsidP="004C5124">
            <w:pPr>
              <w:spacing w:after="0" w:line="240" w:lineRule="auto"/>
              <w:jc w:val="right"/>
              <w:rPr>
                <w:rFonts w:ascii="Times New Roman" w:eastAsia="Times New Roman" w:hAnsi="Times New Roman"/>
                <w:color w:val="000000"/>
                <w:sz w:val="18"/>
                <w:lang w:eastAsia="ru-RU"/>
              </w:rPr>
            </w:pPr>
          </w:p>
          <w:p w:rsidR="004C5124" w:rsidRPr="004C5124" w:rsidRDefault="004C5124" w:rsidP="004C5124">
            <w:pPr>
              <w:spacing w:after="0" w:line="240" w:lineRule="auto"/>
              <w:jc w:val="center"/>
              <w:rPr>
                <w:rFonts w:ascii="Times New Roman" w:eastAsia="Times New Roman" w:hAnsi="Times New Roman"/>
                <w:color w:val="000000"/>
                <w:lang w:eastAsia="ru-RU"/>
              </w:rPr>
            </w:pPr>
            <w:r w:rsidRPr="004C5124">
              <w:rPr>
                <w:rFonts w:ascii="Times New Roman" w:eastAsia="Times New Roman" w:hAnsi="Times New Roman"/>
                <w:color w:val="000000"/>
                <w:sz w:val="20"/>
                <w:lang w:eastAsia="ru-RU"/>
              </w:rPr>
              <w:t>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w:t>
            </w:r>
          </w:p>
        </w:tc>
      </w:tr>
    </w:tbl>
    <w:p w:rsidR="00AA13C3" w:rsidRPr="00E31A47"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1194"/>
        <w:gridCol w:w="1108"/>
        <w:gridCol w:w="1189"/>
        <w:gridCol w:w="794"/>
        <w:gridCol w:w="1028"/>
        <w:gridCol w:w="995"/>
        <w:gridCol w:w="1007"/>
        <w:gridCol w:w="1029"/>
        <w:gridCol w:w="1226"/>
      </w:tblGrid>
      <w:tr w:rsidR="008F1DBE" w:rsidRPr="008F1DBE" w:rsidTr="008F1DBE">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Статус (муниципальная программа, подпрограмма)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Наименование  программы, подпрограммы</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000000"/>
              <w:right w:val="nil"/>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ГРБС</w:t>
            </w:r>
          </w:p>
        </w:tc>
        <w:tc>
          <w:tcPr>
            <w:tcW w:w="2874" w:type="pct"/>
            <w:gridSpan w:val="5"/>
            <w:tcBorders>
              <w:top w:val="single" w:sz="4" w:space="0" w:color="auto"/>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r>
      <w:tr w:rsidR="008F1DBE" w:rsidRPr="008F1DBE" w:rsidTr="008F1DBE">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000000"/>
              <w:right w:val="nil"/>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2021 год</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2022 год</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2023 год</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2024 год</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Итого на  </w:t>
            </w:r>
            <w:r w:rsidRPr="008F1DBE">
              <w:rPr>
                <w:rFonts w:ascii="Times New Roman" w:eastAsia="Times New Roman" w:hAnsi="Times New Roman"/>
                <w:color w:val="000000"/>
                <w:sz w:val="14"/>
                <w:szCs w:val="14"/>
                <w:lang w:eastAsia="ru-RU"/>
              </w:rPr>
              <w:br/>
              <w:t>2021-2024 годы</w:t>
            </w:r>
          </w:p>
        </w:tc>
      </w:tr>
      <w:tr w:rsidR="008F1DBE" w:rsidRPr="008F1DBE" w:rsidTr="008F1DBE">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Муниципальная программа</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Развитие культуры</w:t>
            </w: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всего расходные обязательства по программе</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299 769 754,07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287 641 351,00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272 373 921,00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272 373 921,00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1 132 158 947,07   </w:t>
            </w:r>
          </w:p>
        </w:tc>
      </w:tr>
      <w:tr w:rsidR="008F1DBE" w:rsidRPr="008F1DBE" w:rsidTr="008F1DBE">
        <w:trPr>
          <w:trHeight w:val="20"/>
        </w:trPr>
        <w:tc>
          <w:tcPr>
            <w:tcW w:w="477"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r>
      <w:tr w:rsidR="008F1DBE" w:rsidRPr="008F1DBE" w:rsidTr="008F1DBE">
        <w:trPr>
          <w:trHeight w:val="20"/>
        </w:trPr>
        <w:tc>
          <w:tcPr>
            <w:tcW w:w="477"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299 769 754,07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287 641 351,00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272 373 921,00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272 373 921,00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1 132 158 947,07   </w:t>
            </w:r>
          </w:p>
        </w:tc>
      </w:tr>
      <w:tr w:rsidR="008F1DBE" w:rsidRPr="008F1DBE" w:rsidTr="008F1DBE">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Подпрограмма 1</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sz w:val="14"/>
                <w:szCs w:val="14"/>
                <w:lang w:eastAsia="ru-RU"/>
              </w:rPr>
            </w:pPr>
            <w:r w:rsidRPr="008F1DBE">
              <w:rPr>
                <w:rFonts w:ascii="Times New Roman" w:eastAsia="Times New Roman" w:hAnsi="Times New Roman"/>
                <w:sz w:val="14"/>
                <w:szCs w:val="14"/>
                <w:lang w:eastAsia="ru-RU"/>
              </w:rPr>
              <w:t>Культурное наследие</w:t>
            </w: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43 501 442,63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44 294 253,00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42 670 871,00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42 670 871,00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173 137 437,63   </w:t>
            </w:r>
          </w:p>
        </w:tc>
      </w:tr>
      <w:tr w:rsidR="008F1DBE" w:rsidRPr="008F1DBE" w:rsidTr="008F1DBE">
        <w:trPr>
          <w:trHeight w:val="20"/>
        </w:trPr>
        <w:tc>
          <w:tcPr>
            <w:tcW w:w="477"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    </w:t>
            </w:r>
          </w:p>
        </w:tc>
      </w:tr>
      <w:tr w:rsidR="008F1DBE" w:rsidRPr="008F1DBE" w:rsidTr="008F1DBE">
        <w:trPr>
          <w:trHeight w:val="20"/>
        </w:trPr>
        <w:tc>
          <w:tcPr>
            <w:tcW w:w="477"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43 501 442,63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44 294 253,00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42 670 871,00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42 670 871,00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173 137 437,63   </w:t>
            </w:r>
          </w:p>
        </w:tc>
      </w:tr>
      <w:tr w:rsidR="008F1DBE" w:rsidRPr="008F1DBE" w:rsidTr="008F1DBE">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Подпрограмма 2</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Искусство и народное творчество</w:t>
            </w: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99 109 155,11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97 569 722,00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94 341 668,00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94 341 668,00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385 362 213,11   </w:t>
            </w:r>
          </w:p>
        </w:tc>
      </w:tr>
      <w:tr w:rsidR="008F1DBE" w:rsidRPr="008F1DBE" w:rsidTr="008F1DBE">
        <w:trPr>
          <w:trHeight w:val="20"/>
        </w:trPr>
        <w:tc>
          <w:tcPr>
            <w:tcW w:w="477"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    </w:t>
            </w:r>
          </w:p>
        </w:tc>
      </w:tr>
      <w:tr w:rsidR="008F1DBE" w:rsidRPr="008F1DBE" w:rsidTr="008F1DBE">
        <w:trPr>
          <w:trHeight w:val="20"/>
        </w:trPr>
        <w:tc>
          <w:tcPr>
            <w:tcW w:w="477"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99 109 155,11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97 569 722,00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94 341 668,00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94 341 668,00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385 362 213,11   </w:t>
            </w:r>
          </w:p>
        </w:tc>
      </w:tr>
      <w:tr w:rsidR="008F1DBE" w:rsidRPr="008F1DBE" w:rsidTr="008F1DBE">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Подпрограмма 3</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157 159 156,33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145 777 376,00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135 361 382,00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135 361 382,00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573 659 296,33   </w:t>
            </w:r>
          </w:p>
        </w:tc>
      </w:tr>
      <w:tr w:rsidR="008F1DBE" w:rsidRPr="008F1DBE" w:rsidTr="008F1DBE">
        <w:trPr>
          <w:trHeight w:val="20"/>
        </w:trPr>
        <w:tc>
          <w:tcPr>
            <w:tcW w:w="477" w:type="pct"/>
            <w:vMerge/>
            <w:tcBorders>
              <w:top w:val="nil"/>
              <w:left w:val="single" w:sz="4" w:space="0" w:color="auto"/>
              <w:bottom w:val="single" w:sz="4" w:space="0" w:color="000000"/>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    </w:t>
            </w:r>
          </w:p>
        </w:tc>
      </w:tr>
      <w:tr w:rsidR="008F1DBE" w:rsidRPr="008F1DBE" w:rsidTr="008F1DBE">
        <w:trPr>
          <w:trHeight w:val="20"/>
        </w:trPr>
        <w:tc>
          <w:tcPr>
            <w:tcW w:w="477" w:type="pct"/>
            <w:vMerge/>
            <w:tcBorders>
              <w:top w:val="nil"/>
              <w:left w:val="single" w:sz="4" w:space="0" w:color="auto"/>
              <w:bottom w:val="single" w:sz="4" w:space="0" w:color="000000"/>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br/>
              <w:t xml:space="preserve">Муниципальное казенное учреждение «Управление  культуры, физической культуры, спорта и молодежной политики  Богучанского </w:t>
            </w:r>
            <w:r w:rsidRPr="008F1DBE">
              <w:rPr>
                <w:rFonts w:ascii="Times New Roman" w:eastAsia="Times New Roman" w:hAnsi="Times New Roman"/>
                <w:color w:val="000000"/>
                <w:sz w:val="14"/>
                <w:szCs w:val="14"/>
                <w:lang w:eastAsia="ru-RU"/>
              </w:rPr>
              <w:lastRenderedPageBreak/>
              <w:t>района»*</w:t>
            </w:r>
          </w:p>
        </w:tc>
        <w:tc>
          <w:tcPr>
            <w:tcW w:w="44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center"/>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lastRenderedPageBreak/>
              <w:t>856</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157 159 156,33   </w:t>
            </w:r>
          </w:p>
        </w:tc>
        <w:tc>
          <w:tcPr>
            <w:tcW w:w="54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145 777 376,00   </w:t>
            </w:r>
          </w:p>
        </w:tc>
        <w:tc>
          <w:tcPr>
            <w:tcW w:w="549"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135 361 382,00   </w:t>
            </w:r>
          </w:p>
        </w:tc>
        <w:tc>
          <w:tcPr>
            <w:tcW w:w="560"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135 361 382,00   </w:t>
            </w:r>
          </w:p>
        </w:tc>
        <w:tc>
          <w:tcPr>
            <w:tcW w:w="663" w:type="pct"/>
            <w:tcBorders>
              <w:top w:val="nil"/>
              <w:left w:val="nil"/>
              <w:bottom w:val="single" w:sz="4" w:space="0" w:color="auto"/>
              <w:right w:val="single" w:sz="4" w:space="0" w:color="auto"/>
            </w:tcBorders>
            <w:shd w:val="clear" w:color="auto" w:fill="auto"/>
            <w:hideMark/>
          </w:tcPr>
          <w:p w:rsidR="008F1DBE" w:rsidRPr="008F1DBE" w:rsidRDefault="008F1DBE" w:rsidP="008F1DBE">
            <w:pPr>
              <w:spacing w:after="0" w:line="240" w:lineRule="auto"/>
              <w:jc w:val="right"/>
              <w:rPr>
                <w:rFonts w:ascii="Times New Roman" w:eastAsia="Times New Roman" w:hAnsi="Times New Roman"/>
                <w:color w:val="000000"/>
                <w:sz w:val="14"/>
                <w:szCs w:val="14"/>
                <w:lang w:eastAsia="ru-RU"/>
              </w:rPr>
            </w:pPr>
            <w:r w:rsidRPr="008F1DBE">
              <w:rPr>
                <w:rFonts w:ascii="Times New Roman" w:eastAsia="Times New Roman" w:hAnsi="Times New Roman"/>
                <w:color w:val="000000"/>
                <w:sz w:val="14"/>
                <w:szCs w:val="14"/>
                <w:lang w:eastAsia="ru-RU"/>
              </w:rPr>
              <w:t xml:space="preserve">              573 659 296,33   </w:t>
            </w:r>
          </w:p>
        </w:tc>
      </w:tr>
    </w:tbl>
    <w:p w:rsidR="004C5124" w:rsidRPr="004C5124" w:rsidRDefault="004C5124" w:rsidP="00B71610">
      <w:pPr>
        <w:spacing w:after="0" w:line="240" w:lineRule="auto"/>
        <w:ind w:left="567"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F21BAD" w:rsidRPr="00F21BAD" w:rsidTr="00F21BAD">
        <w:trPr>
          <w:trHeight w:val="20"/>
        </w:trPr>
        <w:tc>
          <w:tcPr>
            <w:tcW w:w="5000" w:type="pct"/>
            <w:tcBorders>
              <w:top w:val="nil"/>
              <w:left w:val="nil"/>
              <w:right w:val="nil"/>
            </w:tcBorders>
            <w:shd w:val="clear" w:color="auto" w:fill="auto"/>
            <w:vAlign w:val="bottom"/>
            <w:hideMark/>
          </w:tcPr>
          <w:p w:rsidR="00F21BAD" w:rsidRPr="00E31A47" w:rsidRDefault="00F21BAD" w:rsidP="00F21BAD">
            <w:pPr>
              <w:spacing w:after="0" w:line="240" w:lineRule="auto"/>
              <w:jc w:val="right"/>
              <w:rPr>
                <w:rFonts w:ascii="Times New Roman" w:eastAsia="Times New Roman" w:hAnsi="Times New Roman"/>
                <w:color w:val="000000"/>
                <w:sz w:val="18"/>
                <w:szCs w:val="18"/>
                <w:lang w:eastAsia="ru-RU"/>
              </w:rPr>
            </w:pPr>
            <w:r w:rsidRPr="00F21BAD">
              <w:rPr>
                <w:rFonts w:ascii="Times New Roman" w:eastAsia="Times New Roman" w:hAnsi="Times New Roman"/>
                <w:color w:val="000000"/>
                <w:sz w:val="18"/>
                <w:szCs w:val="18"/>
                <w:lang w:eastAsia="ru-RU"/>
              </w:rPr>
              <w:t>Приложение №2</w:t>
            </w:r>
          </w:p>
          <w:p w:rsidR="00F21BAD" w:rsidRPr="00F21BAD" w:rsidRDefault="00F21BAD" w:rsidP="00F21BAD">
            <w:pPr>
              <w:spacing w:after="0" w:line="240" w:lineRule="auto"/>
              <w:jc w:val="right"/>
              <w:rPr>
                <w:rFonts w:ascii="Times New Roman" w:eastAsia="Times New Roman" w:hAnsi="Times New Roman"/>
                <w:color w:val="000000"/>
                <w:sz w:val="18"/>
                <w:szCs w:val="18"/>
                <w:lang w:eastAsia="ru-RU"/>
              </w:rPr>
            </w:pPr>
            <w:r w:rsidRPr="00F21BAD">
              <w:rPr>
                <w:rFonts w:ascii="Times New Roman" w:eastAsia="Times New Roman" w:hAnsi="Times New Roman"/>
                <w:color w:val="000000"/>
                <w:sz w:val="18"/>
                <w:szCs w:val="18"/>
                <w:lang w:eastAsia="ru-RU"/>
              </w:rPr>
              <w:t xml:space="preserve"> к постановлению администрации</w:t>
            </w:r>
          </w:p>
          <w:p w:rsidR="00F21BAD" w:rsidRDefault="00F21BAD" w:rsidP="00F21BAD">
            <w:pPr>
              <w:spacing w:after="0" w:line="240" w:lineRule="auto"/>
              <w:jc w:val="right"/>
              <w:rPr>
                <w:rFonts w:ascii="Times New Roman" w:eastAsia="Times New Roman" w:hAnsi="Times New Roman"/>
                <w:color w:val="000000"/>
                <w:sz w:val="18"/>
                <w:szCs w:val="18"/>
                <w:lang w:val="en-US" w:eastAsia="ru-RU"/>
              </w:rPr>
            </w:pPr>
            <w:r w:rsidRPr="00F21BAD">
              <w:rPr>
                <w:rFonts w:ascii="Times New Roman" w:eastAsia="Times New Roman" w:hAnsi="Times New Roman"/>
                <w:color w:val="000000"/>
                <w:sz w:val="18"/>
                <w:szCs w:val="18"/>
                <w:lang w:eastAsia="ru-RU"/>
              </w:rPr>
              <w:t xml:space="preserve"> Богучанского района  от " 22"  02   2022г.   № 119-п </w:t>
            </w:r>
            <w:r w:rsidRPr="00F21BAD">
              <w:rPr>
                <w:rFonts w:ascii="Times New Roman" w:eastAsia="Times New Roman" w:hAnsi="Times New Roman"/>
                <w:color w:val="000000"/>
                <w:sz w:val="18"/>
                <w:szCs w:val="18"/>
                <w:lang w:eastAsia="ru-RU"/>
              </w:rPr>
              <w:br/>
              <w:t>Приложение №3</w:t>
            </w:r>
          </w:p>
          <w:p w:rsidR="00F21BAD" w:rsidRPr="00F21BAD" w:rsidRDefault="00F21BAD" w:rsidP="00F21BAD">
            <w:pPr>
              <w:spacing w:after="0" w:line="240" w:lineRule="auto"/>
              <w:jc w:val="right"/>
              <w:rPr>
                <w:rFonts w:ascii="Times New Roman" w:eastAsia="Times New Roman" w:hAnsi="Times New Roman"/>
                <w:color w:val="000000"/>
                <w:sz w:val="18"/>
                <w:szCs w:val="18"/>
                <w:lang w:eastAsia="ru-RU"/>
              </w:rPr>
            </w:pPr>
            <w:r w:rsidRPr="00F21BAD">
              <w:rPr>
                <w:rFonts w:ascii="Times New Roman" w:eastAsia="Times New Roman" w:hAnsi="Times New Roman"/>
                <w:color w:val="000000"/>
                <w:sz w:val="18"/>
                <w:szCs w:val="18"/>
                <w:lang w:eastAsia="ru-RU"/>
              </w:rPr>
              <w:t xml:space="preserve"> к  муниципальной программе </w:t>
            </w:r>
          </w:p>
          <w:p w:rsidR="00F21BAD" w:rsidRPr="00E31A47" w:rsidRDefault="00F21BAD" w:rsidP="00F21BAD">
            <w:pPr>
              <w:spacing w:after="0" w:line="240" w:lineRule="auto"/>
              <w:jc w:val="right"/>
              <w:rPr>
                <w:rFonts w:ascii="Times New Roman" w:eastAsia="Times New Roman" w:hAnsi="Times New Roman"/>
                <w:color w:val="000000"/>
                <w:sz w:val="18"/>
                <w:szCs w:val="18"/>
                <w:lang w:eastAsia="ru-RU"/>
              </w:rPr>
            </w:pPr>
            <w:r w:rsidRPr="00F21BAD">
              <w:rPr>
                <w:rFonts w:ascii="Times New Roman" w:eastAsia="Times New Roman" w:hAnsi="Times New Roman"/>
                <w:color w:val="000000"/>
                <w:sz w:val="18"/>
                <w:szCs w:val="18"/>
                <w:lang w:eastAsia="ru-RU"/>
              </w:rPr>
              <w:t>Богучанского района "Развитие культуры"</w:t>
            </w:r>
          </w:p>
          <w:p w:rsidR="00F21BAD" w:rsidRPr="00E31A47" w:rsidRDefault="00F21BAD" w:rsidP="00F21BAD">
            <w:pPr>
              <w:spacing w:after="0" w:line="240" w:lineRule="auto"/>
              <w:jc w:val="right"/>
              <w:rPr>
                <w:rFonts w:ascii="Times New Roman" w:eastAsia="Times New Roman" w:hAnsi="Times New Roman"/>
                <w:color w:val="000000"/>
                <w:sz w:val="18"/>
                <w:szCs w:val="18"/>
                <w:lang w:eastAsia="ru-RU"/>
              </w:rPr>
            </w:pPr>
          </w:p>
          <w:p w:rsidR="00F21BAD" w:rsidRPr="00F21BAD" w:rsidRDefault="00F21BAD" w:rsidP="00F21BAD">
            <w:pPr>
              <w:spacing w:after="0" w:line="240" w:lineRule="auto"/>
              <w:jc w:val="center"/>
              <w:rPr>
                <w:rFonts w:ascii="Times New Roman" w:eastAsia="Times New Roman" w:hAnsi="Times New Roman"/>
                <w:color w:val="000000"/>
                <w:sz w:val="20"/>
                <w:szCs w:val="20"/>
                <w:lang w:eastAsia="ru-RU"/>
              </w:rPr>
            </w:pPr>
            <w:r w:rsidRPr="00F21BAD">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F21BAD">
              <w:rPr>
                <w:rFonts w:ascii="Times New Roman" w:eastAsia="Times New Roman" w:hAnsi="Times New Roman"/>
                <w:color w:val="000000"/>
                <w:sz w:val="20"/>
                <w:szCs w:val="20"/>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20"/>
                <w:lang w:eastAsia="ru-RU"/>
              </w:rPr>
              <w:t xml:space="preserve">том источников финансирования, </w:t>
            </w:r>
            <w:r w:rsidRPr="00F21BAD">
              <w:rPr>
                <w:rFonts w:ascii="Times New Roman" w:eastAsia="Times New Roman" w:hAnsi="Times New Roman"/>
                <w:color w:val="000000"/>
                <w:sz w:val="20"/>
                <w:szCs w:val="20"/>
                <w:lang w:eastAsia="ru-RU"/>
              </w:rPr>
              <w:t xml:space="preserve"> в том числе по уровням бюджетной системы</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1183"/>
        <w:gridCol w:w="1108"/>
        <w:gridCol w:w="1821"/>
        <w:gridCol w:w="1063"/>
        <w:gridCol w:w="1082"/>
        <w:gridCol w:w="1007"/>
        <w:gridCol w:w="1074"/>
        <w:gridCol w:w="1232"/>
      </w:tblGrid>
      <w:tr w:rsidR="00F21BAD" w:rsidRPr="00F21BAD" w:rsidTr="00F21BAD">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Статус </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Наименование  программы,  подпрограммы</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Источники финансирования</w:t>
            </w:r>
          </w:p>
        </w:tc>
        <w:tc>
          <w:tcPr>
            <w:tcW w:w="2984" w:type="pct"/>
            <w:gridSpan w:val="5"/>
            <w:tcBorders>
              <w:top w:val="single" w:sz="4" w:space="0" w:color="auto"/>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Оценка расходов (руб), годы</w:t>
            </w:r>
          </w:p>
        </w:tc>
      </w:tr>
      <w:tr w:rsidR="00F21BAD" w:rsidRPr="00F21BAD" w:rsidTr="00F21BAD">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2021 год</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2022 год</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2023 год</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2024 год</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center"/>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Итого на  </w:t>
            </w:r>
            <w:r w:rsidRPr="00F21BAD">
              <w:rPr>
                <w:rFonts w:ascii="Times New Roman" w:eastAsia="Times New Roman" w:hAnsi="Times New Roman"/>
                <w:color w:val="000000"/>
                <w:sz w:val="14"/>
                <w:szCs w:val="14"/>
                <w:lang w:eastAsia="ru-RU"/>
              </w:rPr>
              <w:br/>
              <w:t>2021-2024 годы</w:t>
            </w:r>
          </w:p>
        </w:tc>
      </w:tr>
      <w:tr w:rsidR="00F21BAD" w:rsidRPr="00F21BAD" w:rsidTr="00F21BAD">
        <w:trPr>
          <w:trHeight w:val="20"/>
        </w:trPr>
        <w:tc>
          <w:tcPr>
            <w:tcW w:w="465" w:type="pct"/>
            <w:vMerge w:val="restart"/>
            <w:tcBorders>
              <w:top w:val="nil"/>
              <w:left w:val="single" w:sz="4" w:space="0" w:color="auto"/>
              <w:bottom w:val="nil"/>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Муниципальная программа</w:t>
            </w:r>
          </w:p>
        </w:tc>
        <w:tc>
          <w:tcPr>
            <w:tcW w:w="572" w:type="pct"/>
            <w:vMerge w:val="restart"/>
            <w:tcBorders>
              <w:top w:val="nil"/>
              <w:left w:val="single" w:sz="4" w:space="0" w:color="auto"/>
              <w:bottom w:val="nil"/>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Развитие культуры</w:t>
            </w: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299 769 754,07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287 641 351,00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272 373 921,00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272 373 921,00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1 132 158 947,07   </w:t>
            </w:r>
          </w:p>
        </w:tc>
      </w:tr>
      <w:tr w:rsidR="00F21BAD" w:rsidRPr="00F21BAD" w:rsidTr="00F21BAD">
        <w:trPr>
          <w:trHeight w:val="20"/>
        </w:trPr>
        <w:tc>
          <w:tcPr>
            <w:tcW w:w="465"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r>
      <w:tr w:rsidR="00F21BAD" w:rsidRPr="00F21BAD" w:rsidTr="00F21BAD">
        <w:trPr>
          <w:trHeight w:val="20"/>
        </w:trPr>
        <w:tc>
          <w:tcPr>
            <w:tcW w:w="465"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2 581 517,74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1 491 308,67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240 688,73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240 688,73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4 554 203,87   </w:t>
            </w:r>
          </w:p>
        </w:tc>
      </w:tr>
      <w:tr w:rsidR="00F21BAD" w:rsidRPr="00F21BAD" w:rsidTr="00F21BAD">
        <w:trPr>
          <w:trHeight w:val="20"/>
        </w:trPr>
        <w:tc>
          <w:tcPr>
            <w:tcW w:w="465"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1 866 612,26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13 744 881,33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449 411,27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449 411,27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16 510 316,13   </w:t>
            </w:r>
          </w:p>
        </w:tc>
      </w:tr>
      <w:tr w:rsidR="00F21BAD" w:rsidRPr="00F21BAD" w:rsidTr="00F21BAD">
        <w:trPr>
          <w:trHeight w:val="20"/>
        </w:trPr>
        <w:tc>
          <w:tcPr>
            <w:tcW w:w="465"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295 321 624,07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272 405 161,00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271 683 821,00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271 683 821,00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outlineLvl w:val="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1 111 094 427,07   </w:t>
            </w:r>
          </w:p>
        </w:tc>
      </w:tr>
      <w:tr w:rsidR="00F21BAD" w:rsidRPr="00F21BAD" w:rsidTr="00F21BAD">
        <w:trPr>
          <w:trHeight w:val="20"/>
        </w:trPr>
        <w:tc>
          <w:tcPr>
            <w:tcW w:w="465" w:type="pct"/>
            <w:vMerge w:val="restart"/>
            <w:tcBorders>
              <w:top w:val="single" w:sz="4" w:space="0" w:color="auto"/>
              <w:left w:val="single" w:sz="4" w:space="0" w:color="auto"/>
              <w:bottom w:val="nil"/>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Подпрограмма 1</w:t>
            </w:r>
          </w:p>
        </w:tc>
        <w:tc>
          <w:tcPr>
            <w:tcW w:w="572" w:type="pct"/>
            <w:vMerge w:val="restart"/>
            <w:tcBorders>
              <w:top w:val="single" w:sz="4" w:space="0" w:color="auto"/>
              <w:left w:val="single" w:sz="4" w:space="0" w:color="auto"/>
              <w:bottom w:val="nil"/>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sz w:val="14"/>
                <w:szCs w:val="14"/>
                <w:lang w:eastAsia="ru-RU"/>
              </w:rPr>
            </w:pPr>
            <w:r w:rsidRPr="00F21BAD">
              <w:rPr>
                <w:rFonts w:ascii="Times New Roman" w:eastAsia="Times New Roman" w:hAnsi="Times New Roman"/>
                <w:sz w:val="14"/>
                <w:szCs w:val="14"/>
                <w:lang w:eastAsia="ru-RU"/>
              </w:rPr>
              <w:t>Культурное наследие</w:t>
            </w: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43 501 442,63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44 294 253,00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42 670 871,00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42 670 871,00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173 137 437,63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108 900,00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240 688,73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240 688,73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240 688,73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830 966,19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387 700,00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1 851 453,27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449 411,27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449 411,27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3 137 975,81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43 004 842,63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42 202 111,00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41 980 771,00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41 980 771,00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169 168 495,63   </w:t>
            </w:r>
          </w:p>
        </w:tc>
      </w:tr>
      <w:tr w:rsidR="00F21BAD" w:rsidRPr="00F21BAD" w:rsidTr="00F21BAD">
        <w:trPr>
          <w:trHeight w:val="20"/>
        </w:trPr>
        <w:tc>
          <w:tcPr>
            <w:tcW w:w="465" w:type="pct"/>
            <w:vMerge w:val="restart"/>
            <w:tcBorders>
              <w:top w:val="single" w:sz="4" w:space="0" w:color="auto"/>
              <w:left w:val="single" w:sz="4" w:space="0" w:color="auto"/>
              <w:bottom w:val="nil"/>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Подпрограмма 2</w:t>
            </w:r>
          </w:p>
        </w:tc>
        <w:tc>
          <w:tcPr>
            <w:tcW w:w="572" w:type="pct"/>
            <w:vMerge w:val="restart"/>
            <w:tcBorders>
              <w:top w:val="single" w:sz="4" w:space="0" w:color="auto"/>
              <w:left w:val="single" w:sz="4" w:space="0" w:color="auto"/>
              <w:bottom w:val="nil"/>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Исскуство и народное творчество</w:t>
            </w: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99 109 155,11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97 569 722,00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94 341 668,00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94 341 668,00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385 362 213,11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110 000,00   </w:t>
            </w:r>
          </w:p>
        </w:tc>
        <w:tc>
          <w:tcPr>
            <w:tcW w:w="59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2 745 918,00   </w:t>
            </w:r>
          </w:p>
        </w:tc>
        <w:tc>
          <w:tcPr>
            <w:tcW w:w="553"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2 855 918,00   </w:t>
            </w:r>
          </w:p>
        </w:tc>
      </w:tr>
      <w:tr w:rsidR="00F21BAD" w:rsidRPr="00F21BAD" w:rsidTr="00F21BAD">
        <w:trPr>
          <w:trHeight w:val="20"/>
        </w:trPr>
        <w:tc>
          <w:tcPr>
            <w:tcW w:w="465"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98 999 155,11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94 823 804,00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94 341 668,00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94 341 668,00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382 506 295,11   </w:t>
            </w:r>
          </w:p>
        </w:tc>
      </w:tr>
      <w:tr w:rsidR="00F21BAD" w:rsidRPr="00F21BAD" w:rsidTr="00F21BAD">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Подпрограмма 3</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157 159 156,33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145 777 376,00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135 361 382,00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135 361 382,00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573 659 296,33   </w:t>
            </w:r>
          </w:p>
        </w:tc>
      </w:tr>
      <w:tr w:rsidR="00F21BAD" w:rsidRPr="00F21BAD" w:rsidTr="00F21BAD">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r>
      <w:tr w:rsidR="00F21BAD" w:rsidRPr="00F21BAD" w:rsidTr="00F21BAD">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2 472 617,74   </w:t>
            </w:r>
          </w:p>
        </w:tc>
        <w:tc>
          <w:tcPr>
            <w:tcW w:w="59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1 250 619,94   </w:t>
            </w:r>
          </w:p>
        </w:tc>
        <w:tc>
          <w:tcPr>
            <w:tcW w:w="553"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3 723 237,68   </w:t>
            </w:r>
          </w:p>
        </w:tc>
      </w:tr>
      <w:tr w:rsidR="00F21BAD" w:rsidRPr="00F21BAD" w:rsidTr="00F21BAD">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1 368 912,26   </w:t>
            </w:r>
          </w:p>
        </w:tc>
        <w:tc>
          <w:tcPr>
            <w:tcW w:w="59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9 147 510,06   </w:t>
            </w:r>
          </w:p>
        </w:tc>
        <w:tc>
          <w:tcPr>
            <w:tcW w:w="553"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10 516 422,32   </w:t>
            </w:r>
          </w:p>
        </w:tc>
      </w:tr>
      <w:tr w:rsidR="00F21BAD" w:rsidRPr="00F21BAD" w:rsidTr="00F21BAD">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153 317 626,33   </w:t>
            </w:r>
          </w:p>
        </w:tc>
        <w:tc>
          <w:tcPr>
            <w:tcW w:w="59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135 379 246,00   </w:t>
            </w:r>
          </w:p>
        </w:tc>
        <w:tc>
          <w:tcPr>
            <w:tcW w:w="553"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135 361 382,00   </w:t>
            </w:r>
          </w:p>
        </w:tc>
        <w:tc>
          <w:tcPr>
            <w:tcW w:w="587"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135 361 382,00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559 419 636,33   </w:t>
            </w:r>
          </w:p>
        </w:tc>
      </w:tr>
      <w:tr w:rsidR="00F21BAD" w:rsidRPr="00F21BAD" w:rsidTr="00F21BAD">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F21BAD" w:rsidRPr="00F21BAD" w:rsidRDefault="00F21BAD" w:rsidP="00F21BAD">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ind w:firstLineChars="300" w:firstLine="420"/>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юридические лица</w:t>
            </w:r>
          </w:p>
        </w:tc>
        <w:tc>
          <w:tcPr>
            <w:tcW w:w="58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F21BAD" w:rsidRPr="00F21BAD" w:rsidRDefault="00F21BAD" w:rsidP="00F21BAD">
            <w:pPr>
              <w:spacing w:after="0" w:line="240" w:lineRule="auto"/>
              <w:jc w:val="right"/>
              <w:rPr>
                <w:rFonts w:ascii="Times New Roman" w:eastAsia="Times New Roman" w:hAnsi="Times New Roman"/>
                <w:color w:val="000000"/>
                <w:sz w:val="14"/>
                <w:szCs w:val="14"/>
                <w:lang w:eastAsia="ru-RU"/>
              </w:rPr>
            </w:pPr>
            <w:r w:rsidRPr="00F21BAD">
              <w:rPr>
                <w:rFonts w:ascii="Times New Roman" w:eastAsia="Times New Roman" w:hAnsi="Times New Roman"/>
                <w:color w:val="000000"/>
                <w:sz w:val="14"/>
                <w:szCs w:val="14"/>
                <w:lang w:eastAsia="ru-RU"/>
              </w:rPr>
              <w:t xml:space="preserve">                                       -    </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B952D9" w:rsidRPr="00B952D9" w:rsidTr="00B952D9">
        <w:trPr>
          <w:trHeight w:val="20"/>
        </w:trPr>
        <w:tc>
          <w:tcPr>
            <w:tcW w:w="5000" w:type="pct"/>
            <w:tcBorders>
              <w:top w:val="nil"/>
              <w:left w:val="nil"/>
              <w:right w:val="nil"/>
            </w:tcBorders>
            <w:shd w:val="clear" w:color="auto" w:fill="auto"/>
            <w:hideMark/>
          </w:tcPr>
          <w:p w:rsidR="00B952D9" w:rsidRPr="00E31A47" w:rsidRDefault="00B952D9" w:rsidP="00B952D9">
            <w:pPr>
              <w:spacing w:after="0" w:line="240" w:lineRule="auto"/>
              <w:jc w:val="right"/>
              <w:rPr>
                <w:rFonts w:ascii="Times New Roman" w:eastAsia="Times New Roman" w:hAnsi="Times New Roman"/>
                <w:color w:val="000000"/>
                <w:sz w:val="18"/>
                <w:lang w:eastAsia="ru-RU"/>
              </w:rPr>
            </w:pPr>
            <w:r w:rsidRPr="00B952D9">
              <w:rPr>
                <w:rFonts w:ascii="Times New Roman" w:eastAsia="Times New Roman" w:hAnsi="Times New Roman"/>
                <w:color w:val="000000"/>
                <w:sz w:val="18"/>
                <w:lang w:eastAsia="ru-RU"/>
              </w:rPr>
              <w:t>Приложение № 3</w:t>
            </w:r>
          </w:p>
          <w:p w:rsidR="00B952D9" w:rsidRPr="00E31A47" w:rsidRDefault="00B952D9" w:rsidP="00B952D9">
            <w:pPr>
              <w:spacing w:after="0" w:line="240" w:lineRule="auto"/>
              <w:jc w:val="right"/>
              <w:rPr>
                <w:rFonts w:ascii="Times New Roman" w:eastAsia="Times New Roman" w:hAnsi="Times New Roman"/>
                <w:color w:val="000000"/>
                <w:sz w:val="18"/>
                <w:lang w:eastAsia="ru-RU"/>
              </w:rPr>
            </w:pPr>
            <w:r w:rsidRPr="00B952D9">
              <w:rPr>
                <w:rFonts w:ascii="Times New Roman" w:eastAsia="Times New Roman" w:hAnsi="Times New Roman"/>
                <w:color w:val="000000"/>
                <w:sz w:val="18"/>
                <w:lang w:eastAsia="ru-RU"/>
              </w:rPr>
              <w:t xml:space="preserve">   к постановлению администрации </w:t>
            </w:r>
          </w:p>
          <w:p w:rsidR="00B952D9" w:rsidRPr="00E31A47" w:rsidRDefault="00B952D9" w:rsidP="00B952D9">
            <w:pPr>
              <w:spacing w:after="0" w:line="240" w:lineRule="auto"/>
              <w:jc w:val="right"/>
              <w:rPr>
                <w:rFonts w:ascii="Times New Roman" w:eastAsia="Times New Roman" w:hAnsi="Times New Roman"/>
                <w:color w:val="000000"/>
                <w:sz w:val="18"/>
                <w:lang w:eastAsia="ru-RU"/>
              </w:rPr>
            </w:pPr>
            <w:r w:rsidRPr="00B952D9">
              <w:rPr>
                <w:rFonts w:ascii="Times New Roman" w:eastAsia="Times New Roman" w:hAnsi="Times New Roman"/>
                <w:color w:val="000000"/>
                <w:sz w:val="18"/>
                <w:lang w:eastAsia="ru-RU"/>
              </w:rPr>
              <w:t xml:space="preserve">Богучанского района  от  " 22"  02   2022г.   № 119-п </w:t>
            </w:r>
            <w:r w:rsidRPr="00B952D9">
              <w:rPr>
                <w:rFonts w:ascii="Times New Roman" w:eastAsia="Times New Roman" w:hAnsi="Times New Roman"/>
                <w:color w:val="000000"/>
                <w:sz w:val="18"/>
                <w:lang w:eastAsia="ru-RU"/>
              </w:rPr>
              <w:br/>
              <w:t>Приложение №2</w:t>
            </w:r>
            <w:r w:rsidRPr="00B952D9">
              <w:rPr>
                <w:rFonts w:ascii="Times New Roman" w:eastAsia="Times New Roman" w:hAnsi="Times New Roman"/>
                <w:color w:val="000000"/>
                <w:sz w:val="18"/>
                <w:lang w:eastAsia="ru-RU"/>
              </w:rPr>
              <w:br/>
              <w:t xml:space="preserve">к подпрограмме "Культурное наследие", </w:t>
            </w:r>
          </w:p>
          <w:p w:rsidR="00B952D9" w:rsidRPr="00B952D9" w:rsidRDefault="00B952D9" w:rsidP="00B952D9">
            <w:pPr>
              <w:spacing w:after="0" w:line="240" w:lineRule="auto"/>
              <w:jc w:val="right"/>
              <w:rPr>
                <w:rFonts w:ascii="Times New Roman" w:eastAsia="Times New Roman" w:hAnsi="Times New Roman"/>
                <w:color w:val="000000"/>
                <w:sz w:val="18"/>
                <w:lang w:eastAsia="ru-RU"/>
              </w:rPr>
            </w:pPr>
            <w:r w:rsidRPr="00B952D9">
              <w:rPr>
                <w:rFonts w:ascii="Times New Roman" w:eastAsia="Times New Roman" w:hAnsi="Times New Roman"/>
                <w:color w:val="000000"/>
                <w:sz w:val="18"/>
                <w:lang w:eastAsia="ru-RU"/>
              </w:rPr>
              <w:t xml:space="preserve">реализуемой в рамках  муниципальной программы </w:t>
            </w:r>
          </w:p>
          <w:p w:rsidR="00B952D9" w:rsidRPr="00B952D9" w:rsidRDefault="00B952D9" w:rsidP="00B952D9">
            <w:pPr>
              <w:spacing w:after="0" w:line="240" w:lineRule="auto"/>
              <w:jc w:val="right"/>
              <w:rPr>
                <w:rFonts w:ascii="Times New Roman" w:eastAsia="Times New Roman" w:hAnsi="Times New Roman"/>
                <w:color w:val="000000"/>
                <w:sz w:val="18"/>
                <w:lang w:eastAsia="ru-RU"/>
              </w:rPr>
            </w:pPr>
            <w:r w:rsidRPr="00B952D9">
              <w:rPr>
                <w:rFonts w:ascii="Times New Roman" w:eastAsia="Times New Roman" w:hAnsi="Times New Roman"/>
                <w:color w:val="000000"/>
                <w:sz w:val="18"/>
                <w:lang w:eastAsia="ru-RU"/>
              </w:rPr>
              <w:t>Богучанского района "Развитие культуры"</w:t>
            </w:r>
          </w:p>
          <w:p w:rsidR="00B952D9" w:rsidRPr="00B952D9" w:rsidRDefault="00B952D9" w:rsidP="00B952D9">
            <w:pPr>
              <w:spacing w:after="0" w:line="240" w:lineRule="auto"/>
              <w:jc w:val="right"/>
              <w:rPr>
                <w:rFonts w:ascii="Times New Roman" w:eastAsia="Times New Roman" w:hAnsi="Times New Roman"/>
                <w:color w:val="000000"/>
                <w:sz w:val="18"/>
                <w:lang w:eastAsia="ru-RU"/>
              </w:rPr>
            </w:pPr>
          </w:p>
          <w:p w:rsidR="00B952D9" w:rsidRPr="00B952D9" w:rsidRDefault="00B952D9" w:rsidP="00B952D9">
            <w:pPr>
              <w:spacing w:after="0" w:line="240" w:lineRule="auto"/>
              <w:jc w:val="center"/>
              <w:rPr>
                <w:rFonts w:ascii="Times New Roman" w:eastAsia="Times New Roman" w:hAnsi="Times New Roman"/>
                <w:color w:val="000000"/>
                <w:lang w:eastAsia="ru-RU"/>
              </w:rPr>
            </w:pPr>
            <w:r w:rsidRPr="00B952D9">
              <w:rPr>
                <w:rFonts w:ascii="Times New Roman" w:eastAsia="Times New Roman" w:hAnsi="Times New Roman"/>
                <w:bCs/>
                <w:color w:val="000000"/>
                <w:sz w:val="20"/>
                <w:lang w:eastAsia="ru-RU"/>
              </w:rPr>
              <w:t xml:space="preserve">Перечень мероприятий подпрограммы "Культурное наследие"  </w:t>
            </w:r>
            <w:r w:rsidRPr="00B952D9">
              <w:rPr>
                <w:rFonts w:ascii="Times New Roman" w:eastAsia="Times New Roman" w:hAnsi="Times New Roman"/>
                <w:bCs/>
                <w:color w:val="000000"/>
                <w:sz w:val="20"/>
                <w:lang w:eastAsia="ru-RU"/>
              </w:rPr>
              <w:br/>
              <w:t>с указанием объема средств на их реализацию и ожидаемых результатов</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426"/>
        <w:gridCol w:w="1355"/>
        <w:gridCol w:w="1320"/>
        <w:gridCol w:w="549"/>
        <w:gridCol w:w="521"/>
        <w:gridCol w:w="298"/>
        <w:gridCol w:w="376"/>
        <w:gridCol w:w="297"/>
        <w:gridCol w:w="659"/>
        <w:gridCol w:w="601"/>
        <w:gridCol w:w="601"/>
        <w:gridCol w:w="601"/>
        <w:gridCol w:w="679"/>
        <w:gridCol w:w="1287"/>
      </w:tblGrid>
      <w:tr w:rsidR="00B952D9" w:rsidRPr="00B952D9" w:rsidTr="00B952D9">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w:t>
            </w:r>
          </w:p>
        </w:tc>
        <w:tc>
          <w:tcPr>
            <w:tcW w:w="60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Наименование  программы, подпрограммы</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ГРБС </w:t>
            </w:r>
          </w:p>
        </w:tc>
        <w:tc>
          <w:tcPr>
            <w:tcW w:w="772" w:type="pct"/>
            <w:gridSpan w:val="5"/>
            <w:tcBorders>
              <w:top w:val="single" w:sz="4" w:space="0" w:color="auto"/>
              <w:left w:val="nil"/>
              <w:bottom w:val="single" w:sz="4" w:space="0" w:color="auto"/>
              <w:right w:val="nil"/>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Код бюджетной классификации</w:t>
            </w:r>
          </w:p>
        </w:tc>
        <w:tc>
          <w:tcPr>
            <w:tcW w:w="2267" w:type="pct"/>
            <w:gridSpan w:val="5"/>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B952D9">
              <w:rPr>
                <w:rFonts w:ascii="Times New Roman" w:eastAsia="Times New Roman" w:hAnsi="Times New Roman"/>
                <w:color w:val="000000"/>
                <w:sz w:val="14"/>
                <w:szCs w:val="14"/>
                <w:lang w:eastAsia="ru-RU"/>
              </w:rPr>
              <w:br/>
              <w:t xml:space="preserve"> (в натуральном выражении)</w:t>
            </w:r>
          </w:p>
        </w:tc>
      </w:tr>
      <w:tr w:rsidR="00B952D9" w:rsidRPr="00B952D9" w:rsidTr="00B952D9">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single" w:sz="4" w:space="0" w:color="auto"/>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ГРБС</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РзПр</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ЦСР</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2021 год</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2022 год</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2023 год</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2024 год</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Итого на 2021 -2024 годы</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116" w:type="pct"/>
            <w:gridSpan w:val="12"/>
            <w:tcBorders>
              <w:top w:val="single" w:sz="4" w:space="0" w:color="auto"/>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1</w:t>
            </w:r>
          </w:p>
        </w:tc>
        <w:tc>
          <w:tcPr>
            <w:tcW w:w="1485" w:type="pct"/>
            <w:gridSpan w:val="4"/>
            <w:tcBorders>
              <w:top w:val="single" w:sz="4" w:space="0" w:color="auto"/>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Задача 1. Развитие библиотечного дела</w:t>
            </w:r>
          </w:p>
        </w:tc>
        <w:tc>
          <w:tcPr>
            <w:tcW w:w="112"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r w:rsidR="00B952D9" w:rsidRPr="00B952D9" w:rsidTr="00B952D9">
        <w:trPr>
          <w:trHeight w:val="20"/>
        </w:trPr>
        <w:tc>
          <w:tcPr>
            <w:tcW w:w="165" w:type="pct"/>
            <w:vMerge w:val="restart"/>
            <w:tcBorders>
              <w:top w:val="nil"/>
              <w:left w:val="single" w:sz="4" w:space="0" w:color="auto"/>
              <w:bottom w:val="nil"/>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lastRenderedPageBreak/>
              <w:t>1.1.</w:t>
            </w:r>
          </w:p>
        </w:tc>
        <w:tc>
          <w:tcPr>
            <w:tcW w:w="601" w:type="pct"/>
            <w:vMerge w:val="restart"/>
            <w:tcBorders>
              <w:top w:val="nil"/>
              <w:left w:val="single" w:sz="4" w:space="0" w:color="auto"/>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76" w:type="pct"/>
            <w:vMerge w:val="restart"/>
            <w:tcBorders>
              <w:top w:val="nil"/>
              <w:left w:val="single" w:sz="4" w:space="0" w:color="auto"/>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0510040000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31 858 004,00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31 958 154,00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31 958 154,00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31 958 154,00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127 732 466,00   </w:t>
            </w:r>
          </w:p>
        </w:tc>
        <w:tc>
          <w:tcPr>
            <w:tcW w:w="719" w:type="pct"/>
            <w:vMerge w:val="restart"/>
            <w:tcBorders>
              <w:top w:val="nil"/>
              <w:left w:val="single" w:sz="4" w:space="0" w:color="auto"/>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Число посещений, учреждений библиотечного типа составит 761 484</w:t>
            </w: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0510027240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1 552 000,00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1 402 042,00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2 954 042,00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0510045000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58 590,00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72 747,00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72 747,00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72 747,00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276 831,00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051004Г000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2 445 431,72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3 250 000,00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3 250 000,00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3 250 000,00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12 195 431,72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051004М000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34 610,00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124 610,00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051004Э000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789 958,28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1 200 000,00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1 200 000,00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1 200 000,00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4 389 958,28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1.2.</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6" w:type="pct"/>
            <w:tcBorders>
              <w:top w:val="single" w:sz="4" w:space="0" w:color="auto"/>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0510047000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265 954,33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146 576,00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150 000,00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712 530,33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Оплата проезда к месту проведения отпуска и обратно 52 работников</w:t>
            </w:r>
          </w:p>
        </w:tc>
      </w:tr>
      <w:tr w:rsidR="00B952D9" w:rsidRPr="00B952D9" w:rsidTr="00B952D9">
        <w:trPr>
          <w:trHeight w:val="20"/>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1.3.</w:t>
            </w:r>
          </w:p>
        </w:tc>
        <w:tc>
          <w:tcPr>
            <w:tcW w:w="601" w:type="pct"/>
            <w:vMerge w:val="restart"/>
            <w:tcBorders>
              <w:top w:val="nil"/>
              <w:left w:val="single" w:sz="4" w:space="0" w:color="auto"/>
              <w:bottom w:val="single" w:sz="4" w:space="0" w:color="000000"/>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76" w:type="pct"/>
            <w:vMerge w:val="restart"/>
            <w:tcBorders>
              <w:top w:val="nil"/>
              <w:left w:val="single" w:sz="4" w:space="0" w:color="auto"/>
              <w:bottom w:val="single" w:sz="4" w:space="0" w:color="000000"/>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05100S4880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87 850,00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351 400,00   </w:t>
            </w:r>
          </w:p>
        </w:tc>
        <w:tc>
          <w:tcPr>
            <w:tcW w:w="719" w:type="pct"/>
            <w:vMerge w:val="restart"/>
            <w:tcBorders>
              <w:top w:val="nil"/>
              <w:left w:val="single" w:sz="4" w:space="0" w:color="auto"/>
              <w:bottom w:val="single" w:sz="4" w:space="0" w:color="000000"/>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Приобретение  8340 экземпляров книг</w:t>
            </w: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05100S4880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351 100,00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351 100,00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351 100,00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1 404 700,00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05100L5191</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98 311,27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98 311,27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98 311,27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294 933,81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05100L5191</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240 688,73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240 688,73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240 688,73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722 066,19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05100L5191</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3 424,00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3 424,00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05100L519F</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108 900,00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108 900,00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05100L519F</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36 300,00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36 300,00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05100L519F</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1 467,00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1 467,00   </w:t>
            </w:r>
          </w:p>
        </w:tc>
        <w:tc>
          <w:tcPr>
            <w:tcW w:w="719" w:type="pct"/>
            <w:vMerge/>
            <w:tcBorders>
              <w:top w:val="nil"/>
              <w:left w:val="single" w:sz="4" w:space="0" w:color="auto"/>
              <w:bottom w:val="single" w:sz="4" w:space="0" w:color="000000"/>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1.4.</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Модернизация сельских библиотек</w:t>
            </w:r>
          </w:p>
        </w:tc>
        <w:tc>
          <w:tcPr>
            <w:tcW w:w="47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0510080530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150 000,00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700 000,00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1.5.</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7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0510080520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107 413,00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107 413,00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проведение 72  мероприятий</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1.6.</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7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05100Ф0000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29 120,00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29 120,00   </w:t>
            </w:r>
          </w:p>
        </w:tc>
        <w:tc>
          <w:tcPr>
            <w:tcW w:w="71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учреждение библиотечного типа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Итого  по задаче 1</w:t>
            </w:r>
          </w:p>
        </w:tc>
        <w:tc>
          <w:tcPr>
            <w:tcW w:w="47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37 </w:t>
            </w:r>
            <w:r w:rsidRPr="00B952D9">
              <w:rPr>
                <w:rFonts w:ascii="Times New Roman" w:eastAsia="Times New Roman" w:hAnsi="Times New Roman"/>
                <w:sz w:val="14"/>
                <w:szCs w:val="14"/>
                <w:lang w:eastAsia="ru-RU"/>
              </w:rPr>
              <w:lastRenderedPageBreak/>
              <w:t xml:space="preserve">976 998,33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lastRenderedPageBreak/>
              <w:t xml:space="preserve">     38 </w:t>
            </w:r>
            <w:r w:rsidRPr="00B952D9">
              <w:rPr>
                <w:rFonts w:ascii="Times New Roman" w:eastAsia="Times New Roman" w:hAnsi="Times New Roman"/>
                <w:sz w:val="14"/>
                <w:szCs w:val="14"/>
                <w:lang w:eastAsia="ru-RU"/>
              </w:rPr>
              <w:lastRenderedPageBreak/>
              <w:t xml:space="preserve">990 893,00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lastRenderedPageBreak/>
              <w:t xml:space="preserve">     37 </w:t>
            </w:r>
            <w:r w:rsidRPr="00B952D9">
              <w:rPr>
                <w:rFonts w:ascii="Times New Roman" w:eastAsia="Times New Roman" w:hAnsi="Times New Roman"/>
                <w:sz w:val="14"/>
                <w:szCs w:val="14"/>
                <w:lang w:eastAsia="ru-RU"/>
              </w:rPr>
              <w:lastRenderedPageBreak/>
              <w:t xml:space="preserve">588 851,00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lastRenderedPageBreak/>
              <w:t xml:space="preserve">     37 </w:t>
            </w:r>
            <w:r w:rsidRPr="00B952D9">
              <w:rPr>
                <w:rFonts w:ascii="Times New Roman" w:eastAsia="Times New Roman" w:hAnsi="Times New Roman"/>
                <w:sz w:val="14"/>
                <w:szCs w:val="14"/>
                <w:lang w:eastAsia="ru-RU"/>
              </w:rPr>
              <w:lastRenderedPageBreak/>
              <w:t xml:space="preserve">588 851,00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lastRenderedPageBreak/>
              <w:t xml:space="preserve">       152 </w:t>
            </w:r>
            <w:r w:rsidRPr="00B952D9">
              <w:rPr>
                <w:rFonts w:ascii="Times New Roman" w:eastAsia="Times New Roman" w:hAnsi="Times New Roman"/>
                <w:sz w:val="14"/>
                <w:szCs w:val="14"/>
                <w:lang w:eastAsia="ru-RU"/>
              </w:rPr>
              <w:lastRenderedPageBreak/>
              <w:t xml:space="preserve">145 593,33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lastRenderedPageBreak/>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lastRenderedPageBreak/>
              <w:t>2</w:t>
            </w:r>
          </w:p>
        </w:tc>
        <w:tc>
          <w:tcPr>
            <w:tcW w:w="1849" w:type="pct"/>
            <w:gridSpan w:val="7"/>
            <w:tcBorders>
              <w:top w:val="single" w:sz="4" w:space="0" w:color="auto"/>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Задача 2. Развитие музейного дела.</w:t>
            </w:r>
          </w:p>
        </w:tc>
        <w:tc>
          <w:tcPr>
            <w:tcW w:w="470"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r>
      <w:tr w:rsidR="00B952D9" w:rsidRPr="00B952D9" w:rsidTr="00B952D9">
        <w:trPr>
          <w:trHeight w:val="20"/>
        </w:trPr>
        <w:tc>
          <w:tcPr>
            <w:tcW w:w="165" w:type="pct"/>
            <w:vMerge w:val="restart"/>
            <w:tcBorders>
              <w:top w:val="nil"/>
              <w:left w:val="single" w:sz="4" w:space="0" w:color="auto"/>
              <w:bottom w:val="nil"/>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2.1.</w:t>
            </w:r>
          </w:p>
        </w:tc>
        <w:tc>
          <w:tcPr>
            <w:tcW w:w="601" w:type="pct"/>
            <w:vMerge w:val="restart"/>
            <w:tcBorders>
              <w:top w:val="nil"/>
              <w:left w:val="single" w:sz="4" w:space="0" w:color="auto"/>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Предоставление услуг (выполнение работ) бюджетным учреждением</w:t>
            </w:r>
          </w:p>
        </w:tc>
        <w:tc>
          <w:tcPr>
            <w:tcW w:w="476" w:type="pct"/>
            <w:vMerge w:val="restart"/>
            <w:tcBorders>
              <w:top w:val="nil"/>
              <w:left w:val="single" w:sz="4" w:space="0" w:color="auto"/>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0510040000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4 287 759,00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4 396 820,00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4 396 820,00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4 396 820,00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17 478 219,00   </w:t>
            </w:r>
          </w:p>
        </w:tc>
        <w:tc>
          <w:tcPr>
            <w:tcW w:w="719" w:type="pct"/>
            <w:vMerge w:val="restart"/>
            <w:tcBorders>
              <w:top w:val="nil"/>
              <w:left w:val="single" w:sz="4" w:space="0" w:color="auto"/>
              <w:bottom w:val="nil"/>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Количество посетителей составит 28456 человек</w:t>
            </w: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0510027240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221 340,00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221 340,00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442 680,00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0510041000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200 000,00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051004М000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5 100,00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5 200,00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5 200,00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5 200,00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20 700,00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051004Г000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423 454,00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450 000,00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450 000,00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1 773 454,00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r>
      <w:tr w:rsidR="00B952D9" w:rsidRPr="00B952D9" w:rsidTr="00B952D9">
        <w:trPr>
          <w:trHeight w:val="20"/>
        </w:trPr>
        <w:tc>
          <w:tcPr>
            <w:tcW w:w="165"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051004Э000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400 000,00   </w:t>
            </w:r>
          </w:p>
        </w:tc>
        <w:tc>
          <w:tcPr>
            <w:tcW w:w="719" w:type="pct"/>
            <w:vMerge/>
            <w:tcBorders>
              <w:top w:val="nil"/>
              <w:left w:val="single" w:sz="4" w:space="0" w:color="auto"/>
              <w:bottom w:val="nil"/>
              <w:right w:val="single" w:sz="4" w:space="0" w:color="auto"/>
            </w:tcBorders>
            <w:vAlign w:val="center"/>
            <w:hideMark/>
          </w:tcPr>
          <w:p w:rsidR="00B952D9" w:rsidRPr="00B952D9" w:rsidRDefault="00B952D9" w:rsidP="00B952D9">
            <w:pPr>
              <w:spacing w:after="0" w:line="240" w:lineRule="auto"/>
              <w:rPr>
                <w:rFonts w:ascii="Times New Roman" w:eastAsia="Times New Roman" w:hAnsi="Times New Roman"/>
                <w:sz w:val="14"/>
                <w:szCs w:val="14"/>
                <w:lang w:eastAsia="ru-RU"/>
              </w:rPr>
            </w:pP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2.2.</w:t>
            </w:r>
          </w:p>
        </w:tc>
        <w:tc>
          <w:tcPr>
            <w:tcW w:w="601" w:type="pct"/>
            <w:tcBorders>
              <w:top w:val="nil"/>
              <w:left w:val="nil"/>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76" w:type="pct"/>
            <w:tcBorders>
              <w:top w:val="nil"/>
              <w:left w:val="nil"/>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0510080520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63 800,00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63 800,00   </w:t>
            </w:r>
          </w:p>
        </w:tc>
        <w:tc>
          <w:tcPr>
            <w:tcW w:w="719" w:type="pct"/>
            <w:tcBorders>
              <w:top w:val="single" w:sz="4" w:space="0" w:color="auto"/>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Проведение 48 мероприятий</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2.3.</w:t>
            </w:r>
          </w:p>
        </w:tc>
        <w:tc>
          <w:tcPr>
            <w:tcW w:w="601" w:type="pct"/>
            <w:tcBorders>
              <w:top w:val="single" w:sz="4" w:space="0" w:color="auto"/>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6" w:type="pct"/>
            <w:tcBorders>
              <w:top w:val="single" w:sz="4" w:space="0" w:color="auto"/>
              <w:left w:val="nil"/>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0510047000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182 000,00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80 000,00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422 000,00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Оплата проезда к месту проведения отпуска и обратно 25 работников</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2.4.</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76" w:type="pct"/>
            <w:tcBorders>
              <w:top w:val="single" w:sz="4" w:space="0" w:color="auto"/>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05100Ф0000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86 200,00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86 200,00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Приобретение офисной мебели</w:t>
            </w:r>
          </w:p>
        </w:tc>
      </w:tr>
      <w:tr w:rsidR="00B952D9" w:rsidRPr="00B952D9" w:rsidTr="00B952D9">
        <w:trPr>
          <w:trHeight w:val="20"/>
        </w:trPr>
        <w:tc>
          <w:tcPr>
            <w:tcW w:w="165" w:type="pct"/>
            <w:tcBorders>
              <w:top w:val="nil"/>
              <w:left w:val="single" w:sz="4" w:space="0" w:color="auto"/>
              <w:bottom w:val="nil"/>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2.5.</w:t>
            </w:r>
          </w:p>
        </w:tc>
        <w:tc>
          <w:tcPr>
            <w:tcW w:w="601" w:type="pct"/>
            <w:tcBorders>
              <w:top w:val="nil"/>
              <w:left w:val="nil"/>
              <w:bottom w:val="nil"/>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76" w:type="pct"/>
            <w:tcBorders>
              <w:top w:val="nil"/>
              <w:left w:val="nil"/>
              <w:bottom w:val="nil"/>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0510080000</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104 791,30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104 791,30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Итого по задаче 2</w:t>
            </w:r>
          </w:p>
        </w:tc>
        <w:tc>
          <w:tcPr>
            <w:tcW w:w="47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41" w:type="pct"/>
            <w:tcBorders>
              <w:top w:val="nil"/>
              <w:left w:val="nil"/>
              <w:bottom w:val="single" w:sz="4" w:space="0" w:color="auto"/>
              <w:right w:val="nil"/>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5 524 444,30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5 303 360,00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5 082 020,00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5 082 020,00   </w:t>
            </w:r>
          </w:p>
        </w:tc>
        <w:tc>
          <w:tcPr>
            <w:tcW w:w="488"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20 991 844,30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Итого по подпрограмме</w:t>
            </w:r>
          </w:p>
        </w:tc>
        <w:tc>
          <w:tcPr>
            <w:tcW w:w="47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41"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43 501 442,63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44 294 253,00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42 670 871,00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42 670 871,00   </w:t>
            </w:r>
          </w:p>
        </w:tc>
        <w:tc>
          <w:tcPr>
            <w:tcW w:w="488"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xml:space="preserve">       173 137 437,63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sz w:val="14"/>
                <w:szCs w:val="14"/>
                <w:lang w:eastAsia="ru-RU"/>
              </w:rPr>
            </w:pPr>
            <w:r w:rsidRPr="00B952D9">
              <w:rPr>
                <w:rFonts w:ascii="Times New Roman" w:eastAsia="Times New Roman" w:hAnsi="Times New Roman"/>
                <w:sz w:val="14"/>
                <w:szCs w:val="14"/>
                <w:lang w:eastAsia="ru-RU"/>
              </w:rPr>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в том числе:</w:t>
            </w:r>
          </w:p>
        </w:tc>
        <w:tc>
          <w:tcPr>
            <w:tcW w:w="47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FF0000"/>
                <w:sz w:val="14"/>
                <w:szCs w:val="14"/>
                <w:lang w:eastAsia="ru-RU"/>
              </w:rPr>
            </w:pPr>
            <w:r w:rsidRPr="00B952D9">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FF0000"/>
                <w:sz w:val="14"/>
                <w:szCs w:val="14"/>
                <w:lang w:eastAsia="ru-RU"/>
              </w:rPr>
            </w:pPr>
            <w:r w:rsidRPr="00B952D9">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FF0000"/>
                <w:sz w:val="14"/>
                <w:szCs w:val="14"/>
                <w:lang w:eastAsia="ru-RU"/>
              </w:rPr>
            </w:pPr>
            <w:r w:rsidRPr="00B952D9">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FF0000"/>
                <w:sz w:val="14"/>
                <w:szCs w:val="14"/>
                <w:lang w:eastAsia="ru-RU"/>
              </w:rPr>
            </w:pPr>
            <w:r w:rsidRPr="00B952D9">
              <w:rPr>
                <w:rFonts w:ascii="Times New Roman" w:eastAsia="Times New Roman" w:hAnsi="Times New Roman"/>
                <w:color w:val="FF0000"/>
                <w:sz w:val="14"/>
                <w:szCs w:val="14"/>
                <w:lang w:eastAsia="ru-RU"/>
              </w:rPr>
              <w:t> </w:t>
            </w:r>
          </w:p>
        </w:tc>
        <w:tc>
          <w:tcPr>
            <w:tcW w:w="488"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108 900,0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240 688,7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240 688,7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240 688,7   </w:t>
            </w:r>
          </w:p>
        </w:tc>
        <w:tc>
          <w:tcPr>
            <w:tcW w:w="488"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830 966,19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краевой бюджет</w:t>
            </w:r>
          </w:p>
        </w:tc>
        <w:tc>
          <w:tcPr>
            <w:tcW w:w="47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387 700,00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1 851 453,27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449 411,27   </w:t>
            </w:r>
          </w:p>
        </w:tc>
        <w:tc>
          <w:tcPr>
            <w:tcW w:w="43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449 411,27   </w:t>
            </w:r>
          </w:p>
        </w:tc>
        <w:tc>
          <w:tcPr>
            <w:tcW w:w="488"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3 137 975,81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r w:rsidR="00B952D9" w:rsidRPr="00B952D9" w:rsidTr="00B952D9">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районный бюджет</w:t>
            </w:r>
          </w:p>
        </w:tc>
        <w:tc>
          <w:tcPr>
            <w:tcW w:w="476"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center"/>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43 004 842,63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42 202 111,00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41 980 771,00   </w:t>
            </w:r>
          </w:p>
        </w:tc>
        <w:tc>
          <w:tcPr>
            <w:tcW w:w="436" w:type="pct"/>
            <w:tcBorders>
              <w:top w:val="nil"/>
              <w:left w:val="nil"/>
              <w:bottom w:val="single" w:sz="4" w:space="0" w:color="auto"/>
              <w:right w:val="single" w:sz="4" w:space="0" w:color="auto"/>
            </w:tcBorders>
            <w:shd w:val="clear" w:color="000000" w:fill="FFFFFF"/>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41 980 771,00   </w:t>
            </w:r>
          </w:p>
        </w:tc>
        <w:tc>
          <w:tcPr>
            <w:tcW w:w="488"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jc w:val="right"/>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xml:space="preserve">       169 168 495,63   </w:t>
            </w:r>
          </w:p>
        </w:tc>
        <w:tc>
          <w:tcPr>
            <w:tcW w:w="719" w:type="pct"/>
            <w:tcBorders>
              <w:top w:val="nil"/>
              <w:left w:val="nil"/>
              <w:bottom w:val="single" w:sz="4" w:space="0" w:color="auto"/>
              <w:right w:val="single" w:sz="4" w:space="0" w:color="auto"/>
            </w:tcBorders>
            <w:shd w:val="clear" w:color="auto" w:fill="auto"/>
            <w:hideMark/>
          </w:tcPr>
          <w:p w:rsidR="00B952D9" w:rsidRPr="00B952D9" w:rsidRDefault="00B952D9" w:rsidP="00B952D9">
            <w:pPr>
              <w:spacing w:after="0" w:line="240" w:lineRule="auto"/>
              <w:rPr>
                <w:rFonts w:ascii="Times New Roman" w:eastAsia="Times New Roman" w:hAnsi="Times New Roman"/>
                <w:color w:val="000000"/>
                <w:sz w:val="14"/>
                <w:szCs w:val="14"/>
                <w:lang w:eastAsia="ru-RU"/>
              </w:rPr>
            </w:pPr>
            <w:r w:rsidRPr="00B952D9">
              <w:rPr>
                <w:rFonts w:ascii="Times New Roman" w:eastAsia="Times New Roman" w:hAnsi="Times New Roman"/>
                <w:color w:val="000000"/>
                <w:sz w:val="14"/>
                <w:szCs w:val="14"/>
                <w:lang w:eastAsia="ru-RU"/>
              </w:rPr>
              <w:t> </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CC08ED" w:rsidRPr="00CC08ED" w:rsidTr="00CC08ED">
        <w:trPr>
          <w:trHeight w:val="20"/>
        </w:trPr>
        <w:tc>
          <w:tcPr>
            <w:tcW w:w="5000" w:type="pct"/>
            <w:tcBorders>
              <w:top w:val="nil"/>
              <w:left w:val="nil"/>
              <w:right w:val="nil"/>
            </w:tcBorders>
            <w:shd w:val="clear" w:color="auto" w:fill="auto"/>
            <w:hideMark/>
          </w:tcPr>
          <w:p w:rsidR="00CC08ED" w:rsidRPr="00E31A47" w:rsidRDefault="00CC08ED" w:rsidP="00CC08ED">
            <w:pPr>
              <w:spacing w:after="0" w:line="240" w:lineRule="auto"/>
              <w:jc w:val="right"/>
              <w:rPr>
                <w:rFonts w:ascii="Times New Roman" w:eastAsia="Times New Roman" w:hAnsi="Times New Roman"/>
                <w:color w:val="000000"/>
                <w:sz w:val="18"/>
                <w:szCs w:val="18"/>
                <w:lang w:eastAsia="ru-RU"/>
              </w:rPr>
            </w:pPr>
            <w:r w:rsidRPr="00CC08ED">
              <w:rPr>
                <w:rFonts w:ascii="Times New Roman" w:eastAsia="Times New Roman" w:hAnsi="Times New Roman"/>
                <w:color w:val="000000"/>
                <w:sz w:val="18"/>
                <w:szCs w:val="18"/>
                <w:lang w:eastAsia="ru-RU"/>
              </w:rPr>
              <w:t xml:space="preserve">Приложение № 4 </w:t>
            </w:r>
          </w:p>
          <w:p w:rsidR="00CC08ED" w:rsidRPr="00CC08ED" w:rsidRDefault="00CC08ED" w:rsidP="00CC08ED">
            <w:pPr>
              <w:spacing w:after="0" w:line="240" w:lineRule="auto"/>
              <w:jc w:val="right"/>
              <w:rPr>
                <w:rFonts w:ascii="Times New Roman" w:eastAsia="Times New Roman" w:hAnsi="Times New Roman"/>
                <w:color w:val="000000"/>
                <w:sz w:val="18"/>
                <w:szCs w:val="18"/>
                <w:lang w:eastAsia="ru-RU"/>
              </w:rPr>
            </w:pPr>
            <w:r w:rsidRPr="00CC08ED">
              <w:rPr>
                <w:rFonts w:ascii="Times New Roman" w:eastAsia="Times New Roman" w:hAnsi="Times New Roman"/>
                <w:color w:val="000000"/>
                <w:sz w:val="18"/>
                <w:szCs w:val="18"/>
                <w:lang w:eastAsia="ru-RU"/>
              </w:rPr>
              <w:t xml:space="preserve">  к постановлению администрации</w:t>
            </w:r>
          </w:p>
          <w:p w:rsidR="00CC08ED" w:rsidRPr="00E31A47" w:rsidRDefault="00CC08ED" w:rsidP="00CC08ED">
            <w:pPr>
              <w:spacing w:after="0" w:line="240" w:lineRule="auto"/>
              <w:jc w:val="right"/>
              <w:rPr>
                <w:rFonts w:ascii="Times New Roman" w:eastAsia="Times New Roman" w:hAnsi="Times New Roman"/>
                <w:color w:val="000000"/>
                <w:sz w:val="18"/>
                <w:szCs w:val="18"/>
                <w:lang w:eastAsia="ru-RU"/>
              </w:rPr>
            </w:pPr>
            <w:r w:rsidRPr="00CC08ED">
              <w:rPr>
                <w:rFonts w:ascii="Times New Roman" w:eastAsia="Times New Roman" w:hAnsi="Times New Roman"/>
                <w:color w:val="000000"/>
                <w:sz w:val="18"/>
                <w:szCs w:val="18"/>
                <w:lang w:eastAsia="ru-RU"/>
              </w:rPr>
              <w:t xml:space="preserve"> Богучанского района  от  " 22"  02   2022г.   № 119-п </w:t>
            </w:r>
            <w:r w:rsidRPr="00CC08ED">
              <w:rPr>
                <w:rFonts w:ascii="Times New Roman" w:eastAsia="Times New Roman" w:hAnsi="Times New Roman"/>
                <w:color w:val="000000"/>
                <w:sz w:val="18"/>
                <w:szCs w:val="18"/>
                <w:lang w:eastAsia="ru-RU"/>
              </w:rPr>
              <w:br/>
            </w:r>
            <w:r w:rsidRPr="00CC08ED">
              <w:rPr>
                <w:rFonts w:ascii="Times New Roman" w:eastAsia="Times New Roman" w:hAnsi="Times New Roman"/>
                <w:color w:val="000000"/>
                <w:sz w:val="18"/>
                <w:szCs w:val="18"/>
                <w:lang w:eastAsia="ru-RU"/>
              </w:rPr>
              <w:lastRenderedPageBreak/>
              <w:t>Приложение №2</w:t>
            </w:r>
            <w:r w:rsidRPr="00CC08ED">
              <w:rPr>
                <w:rFonts w:ascii="Times New Roman" w:eastAsia="Times New Roman" w:hAnsi="Times New Roman"/>
                <w:color w:val="000000"/>
                <w:sz w:val="18"/>
                <w:szCs w:val="18"/>
                <w:lang w:eastAsia="ru-RU"/>
              </w:rPr>
              <w:br/>
              <w:t xml:space="preserve">к подпрограмме "Искусство и народное творчество", </w:t>
            </w:r>
          </w:p>
          <w:p w:rsidR="00CC08ED" w:rsidRPr="00CC08ED" w:rsidRDefault="00CC08ED" w:rsidP="00CC08ED">
            <w:pPr>
              <w:spacing w:after="0" w:line="240" w:lineRule="auto"/>
              <w:jc w:val="right"/>
              <w:rPr>
                <w:rFonts w:ascii="Times New Roman" w:eastAsia="Times New Roman" w:hAnsi="Times New Roman"/>
                <w:color w:val="000000"/>
                <w:sz w:val="18"/>
                <w:szCs w:val="18"/>
                <w:lang w:eastAsia="ru-RU"/>
              </w:rPr>
            </w:pPr>
            <w:r w:rsidRPr="00CC08ED">
              <w:rPr>
                <w:rFonts w:ascii="Times New Roman" w:eastAsia="Times New Roman" w:hAnsi="Times New Roman"/>
                <w:color w:val="000000"/>
                <w:sz w:val="18"/>
                <w:szCs w:val="18"/>
                <w:lang w:eastAsia="ru-RU"/>
              </w:rPr>
              <w:t>реализуемой в рамках  муниципальной программы</w:t>
            </w:r>
          </w:p>
          <w:p w:rsidR="00CC08ED" w:rsidRPr="00E31A47" w:rsidRDefault="00CC08ED" w:rsidP="00CC08ED">
            <w:pPr>
              <w:spacing w:after="0" w:line="240" w:lineRule="auto"/>
              <w:jc w:val="right"/>
              <w:rPr>
                <w:rFonts w:ascii="Times New Roman" w:eastAsia="Times New Roman" w:hAnsi="Times New Roman"/>
                <w:color w:val="000000"/>
                <w:sz w:val="18"/>
                <w:szCs w:val="18"/>
                <w:lang w:eastAsia="ru-RU"/>
              </w:rPr>
            </w:pPr>
            <w:r w:rsidRPr="00CC08ED">
              <w:rPr>
                <w:rFonts w:ascii="Times New Roman" w:eastAsia="Times New Roman" w:hAnsi="Times New Roman"/>
                <w:color w:val="000000"/>
                <w:sz w:val="18"/>
                <w:szCs w:val="18"/>
                <w:lang w:eastAsia="ru-RU"/>
              </w:rPr>
              <w:t xml:space="preserve"> Богучанского района "Развитие культуры"</w:t>
            </w:r>
          </w:p>
          <w:p w:rsidR="00CC08ED" w:rsidRPr="00E31A47" w:rsidRDefault="00CC08ED" w:rsidP="00CC08ED">
            <w:pPr>
              <w:spacing w:after="0" w:line="240" w:lineRule="auto"/>
              <w:jc w:val="right"/>
              <w:rPr>
                <w:rFonts w:ascii="Times New Roman" w:eastAsia="Times New Roman" w:hAnsi="Times New Roman"/>
                <w:color w:val="000000"/>
                <w:sz w:val="18"/>
                <w:szCs w:val="18"/>
                <w:lang w:eastAsia="ru-RU"/>
              </w:rPr>
            </w:pPr>
          </w:p>
          <w:p w:rsidR="00CC08ED" w:rsidRPr="00CC08ED" w:rsidRDefault="00CC08ED" w:rsidP="00CC08ED">
            <w:pPr>
              <w:spacing w:after="0" w:line="240" w:lineRule="auto"/>
              <w:jc w:val="center"/>
              <w:rPr>
                <w:rFonts w:ascii="Times New Roman" w:eastAsia="Times New Roman" w:hAnsi="Times New Roman"/>
                <w:color w:val="000000"/>
                <w:sz w:val="18"/>
                <w:szCs w:val="18"/>
                <w:lang w:eastAsia="ru-RU"/>
              </w:rPr>
            </w:pPr>
            <w:r w:rsidRPr="00CC08ED">
              <w:rPr>
                <w:rFonts w:ascii="Times New Roman" w:eastAsia="Times New Roman" w:hAnsi="Times New Roman"/>
                <w:bCs/>
                <w:sz w:val="20"/>
                <w:szCs w:val="18"/>
                <w:lang w:eastAsia="ru-RU"/>
              </w:rPr>
              <w:t>Перечень мероприятий подпрограммы «Искусство  и народное творчество»</w:t>
            </w:r>
            <w:r w:rsidRPr="00CC08ED">
              <w:rPr>
                <w:rFonts w:ascii="Times New Roman" w:eastAsia="Times New Roman" w:hAnsi="Times New Roman"/>
                <w:bCs/>
                <w:sz w:val="20"/>
                <w:szCs w:val="18"/>
                <w:lang w:eastAsia="ru-RU"/>
              </w:rPr>
              <w:br/>
              <w:t>с указанием объема средств на их реализацию и ожидаемых результатов</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399"/>
        <w:gridCol w:w="1210"/>
        <w:gridCol w:w="1571"/>
        <w:gridCol w:w="506"/>
        <w:gridCol w:w="482"/>
        <w:gridCol w:w="338"/>
        <w:gridCol w:w="427"/>
        <w:gridCol w:w="569"/>
        <w:gridCol w:w="552"/>
        <w:gridCol w:w="634"/>
        <w:gridCol w:w="552"/>
        <w:gridCol w:w="552"/>
        <w:gridCol w:w="552"/>
        <w:gridCol w:w="1226"/>
      </w:tblGrid>
      <w:tr w:rsidR="00CC08ED" w:rsidRPr="00CC08ED" w:rsidTr="00CC08ED">
        <w:trPr>
          <w:trHeight w:val="20"/>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w:t>
            </w:r>
          </w:p>
        </w:tc>
        <w:tc>
          <w:tcPr>
            <w:tcW w:w="65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Наименование  программы, подпрограммы</w:t>
            </w:r>
          </w:p>
        </w:tc>
        <w:tc>
          <w:tcPr>
            <w:tcW w:w="67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ГРБС </w:t>
            </w:r>
          </w:p>
        </w:tc>
        <w:tc>
          <w:tcPr>
            <w:tcW w:w="850" w:type="pct"/>
            <w:gridSpan w:val="5"/>
            <w:tcBorders>
              <w:top w:val="single" w:sz="4" w:space="0" w:color="auto"/>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Код бюджетной классификации</w:t>
            </w:r>
          </w:p>
        </w:tc>
        <w:tc>
          <w:tcPr>
            <w:tcW w:w="1963" w:type="pct"/>
            <w:gridSpan w:val="5"/>
            <w:tcBorders>
              <w:top w:val="single" w:sz="4" w:space="0" w:color="auto"/>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CC08ED">
              <w:rPr>
                <w:rFonts w:ascii="Times New Roman" w:eastAsia="Times New Roman" w:hAnsi="Times New Roman"/>
                <w:color w:val="000000"/>
                <w:sz w:val="14"/>
                <w:szCs w:val="14"/>
                <w:lang w:eastAsia="ru-RU"/>
              </w:rPr>
              <w:br/>
              <w:t xml:space="preserve"> (в натуральном выражении)</w:t>
            </w:r>
          </w:p>
        </w:tc>
      </w:tr>
      <w:tr w:rsidR="00CC08ED" w:rsidRPr="00CC08ED" w:rsidTr="00CC08ED">
        <w:trPr>
          <w:trHeight w:val="20"/>
        </w:trPr>
        <w:tc>
          <w:tcPr>
            <w:tcW w:w="142" w:type="pct"/>
            <w:vMerge/>
            <w:tcBorders>
              <w:top w:val="single" w:sz="4" w:space="0" w:color="auto"/>
              <w:left w:val="single" w:sz="4" w:space="0" w:color="auto"/>
              <w:bottom w:val="single" w:sz="4" w:space="0" w:color="auto"/>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ГРБС</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РзПр</w:t>
            </w:r>
          </w:p>
        </w:tc>
        <w:tc>
          <w:tcPr>
            <w:tcW w:w="476" w:type="pct"/>
            <w:gridSpan w:val="3"/>
            <w:tcBorders>
              <w:top w:val="single" w:sz="4" w:space="0" w:color="auto"/>
              <w:left w:val="nil"/>
              <w:bottom w:val="single" w:sz="4" w:space="0" w:color="auto"/>
              <w:right w:val="single" w:sz="4" w:space="0" w:color="000000"/>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ЦСР</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2021 год</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2022год</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2023 год</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2024 год</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Итого на 2021 -2024 годы</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144" w:type="pct"/>
            <w:gridSpan w:val="12"/>
            <w:tcBorders>
              <w:top w:val="single" w:sz="4" w:space="0" w:color="auto"/>
              <w:left w:val="nil"/>
              <w:bottom w:val="single" w:sz="4" w:space="0" w:color="auto"/>
              <w:right w:val="nil"/>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1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1</w:t>
            </w:r>
          </w:p>
        </w:tc>
        <w:tc>
          <w:tcPr>
            <w:tcW w:w="4144" w:type="pct"/>
            <w:gridSpan w:val="12"/>
            <w:tcBorders>
              <w:top w:val="single" w:sz="4" w:space="0" w:color="auto"/>
              <w:left w:val="nil"/>
              <w:bottom w:val="single" w:sz="4" w:space="0" w:color="auto"/>
              <w:right w:val="nil"/>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1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r w:rsidR="00CC08ED" w:rsidRPr="00CC08ED" w:rsidTr="00CC08ED">
        <w:trPr>
          <w:trHeight w:val="20"/>
        </w:trPr>
        <w:tc>
          <w:tcPr>
            <w:tcW w:w="142" w:type="pct"/>
            <w:vMerge w:val="restart"/>
            <w:tcBorders>
              <w:top w:val="nil"/>
              <w:left w:val="single" w:sz="4" w:space="0" w:color="auto"/>
              <w:bottom w:val="nil"/>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1.1.</w:t>
            </w:r>
          </w:p>
        </w:tc>
        <w:tc>
          <w:tcPr>
            <w:tcW w:w="657" w:type="pct"/>
            <w:vMerge w:val="restart"/>
            <w:tcBorders>
              <w:top w:val="nil"/>
              <w:left w:val="single" w:sz="4" w:space="0" w:color="auto"/>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674" w:type="pct"/>
            <w:vMerge w:val="restart"/>
            <w:tcBorders>
              <w:top w:val="nil"/>
              <w:left w:val="single" w:sz="4" w:space="0" w:color="auto"/>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40000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67 103 235,00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69 792 273,00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69 292 273,00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69 292 273,00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275 480 054,00   </w:t>
            </w:r>
          </w:p>
        </w:tc>
        <w:tc>
          <w:tcPr>
            <w:tcW w:w="714" w:type="pct"/>
            <w:vMerge w:val="restart"/>
            <w:tcBorders>
              <w:top w:val="nil"/>
              <w:left w:val="single" w:sz="4" w:space="0" w:color="auto"/>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Количество проведенных мероприятий  составит 21030 </w:t>
            </w: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27240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2 339 260,00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2 339 260,00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27240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2 745 918,00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2 745 918,00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41000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310 000,00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310 000,00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310 000,00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310 000,00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1 240 000,00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45000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977 050,00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309 395,00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309 395,00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309 395,00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1 905 235,00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4М000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380 000,00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380 000,00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380 000,00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380 000,00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1 520 000,00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4Г000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22 255 787,00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20 000 000,00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20 000 000,00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20 000 000,00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82 255 787,00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4Э000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2 750 000,00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3 350 000,00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3 350 000,00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3 350 000,00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12 800 000,00   </w:t>
            </w:r>
          </w:p>
        </w:tc>
        <w:tc>
          <w:tcPr>
            <w:tcW w:w="714" w:type="pct"/>
            <w:vMerge/>
            <w:tcBorders>
              <w:top w:val="nil"/>
              <w:left w:val="single" w:sz="4" w:space="0" w:color="auto"/>
              <w:bottom w:val="nil"/>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tcBorders>
              <w:top w:val="nil"/>
              <w:left w:val="single" w:sz="4" w:space="0" w:color="auto"/>
              <w:bottom w:val="nil"/>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1.2.</w:t>
            </w:r>
          </w:p>
        </w:tc>
        <w:tc>
          <w:tcPr>
            <w:tcW w:w="657"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674"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80020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714"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Выполнение обязательств бюджетными учреждениями </w:t>
            </w:r>
          </w:p>
        </w:tc>
      </w:tr>
      <w:tr w:rsidR="00CC08ED" w:rsidRPr="00CC08ED" w:rsidTr="00CC08ED">
        <w:trPr>
          <w:trHeight w:val="20"/>
        </w:trPr>
        <w:tc>
          <w:tcPr>
            <w:tcW w:w="1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1.2.</w:t>
            </w:r>
          </w:p>
        </w:tc>
        <w:tc>
          <w:tcPr>
            <w:tcW w:w="65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67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80520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1 900 508,00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1 900 508,00   </w:t>
            </w:r>
          </w:p>
        </w:tc>
        <w:tc>
          <w:tcPr>
            <w:tcW w:w="71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Проведение      мероприятий, фестивалей, выставок, конкурсов.</w:t>
            </w:r>
            <w:r w:rsidRPr="00CC08ED">
              <w:rPr>
                <w:rFonts w:ascii="Times New Roman" w:eastAsia="Times New Roman" w:hAnsi="Times New Roman"/>
                <w:color w:val="000000"/>
                <w:sz w:val="14"/>
                <w:szCs w:val="14"/>
                <w:lang w:eastAsia="ru-RU"/>
              </w:rPr>
              <w:br/>
              <w:t xml:space="preserve">проведение учреждениями дополнительного образования детей 20 конкурсов, 1 пленэрной практики </w:t>
            </w:r>
          </w:p>
        </w:tc>
      </w:tr>
      <w:tr w:rsidR="00CC08ED" w:rsidRPr="00CC08ED" w:rsidTr="00CC08ED">
        <w:trPr>
          <w:trHeight w:val="20"/>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vMerge/>
            <w:tcBorders>
              <w:top w:val="single" w:sz="4" w:space="0" w:color="auto"/>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0703</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80520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vMerge w:val="restart"/>
            <w:tcBorders>
              <w:top w:val="nil"/>
              <w:left w:val="single" w:sz="4" w:space="0" w:color="auto"/>
              <w:bottom w:val="single" w:sz="4" w:space="0" w:color="000000"/>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1.3.</w:t>
            </w:r>
          </w:p>
        </w:tc>
        <w:tc>
          <w:tcPr>
            <w:tcW w:w="657"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Поддержка творческих коллективов</w:t>
            </w:r>
          </w:p>
        </w:tc>
        <w:tc>
          <w:tcPr>
            <w:tcW w:w="674" w:type="pct"/>
            <w:vMerge w:val="restart"/>
            <w:tcBorders>
              <w:top w:val="nil"/>
              <w:left w:val="single" w:sz="4" w:space="0" w:color="auto"/>
              <w:bottom w:val="single" w:sz="4" w:space="0" w:color="000000"/>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МКУ Управление культуры Богучанского района,МКУ«Управление  культуры, физической культуры, спорта и молодежной политики  Богучанского района», Финансовое </w:t>
            </w:r>
            <w:r w:rsidRPr="00CC08ED">
              <w:rPr>
                <w:rFonts w:ascii="Times New Roman" w:eastAsia="Times New Roman" w:hAnsi="Times New Roman"/>
                <w:color w:val="000000"/>
                <w:sz w:val="14"/>
                <w:szCs w:val="14"/>
                <w:lang w:eastAsia="ru-RU"/>
              </w:rPr>
              <w:lastRenderedPageBreak/>
              <w:t>управление администрации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lastRenderedPageBreak/>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2А2</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74820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110 000,00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110 000,00   </w:t>
            </w:r>
          </w:p>
        </w:tc>
        <w:tc>
          <w:tcPr>
            <w:tcW w:w="714" w:type="pct"/>
            <w:vMerge w:val="restart"/>
            <w:tcBorders>
              <w:top w:val="nil"/>
              <w:left w:val="single" w:sz="4" w:space="0" w:color="auto"/>
              <w:bottom w:val="single" w:sz="4" w:space="0" w:color="000000"/>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Субсидии на поддержку творческих коллективов СДК "Юность" п. Чунояр</w:t>
            </w:r>
            <w:r w:rsidRPr="00CC08ED">
              <w:rPr>
                <w:rFonts w:ascii="Times New Roman" w:eastAsia="Times New Roman" w:hAnsi="Times New Roman"/>
                <w:color w:val="000000"/>
                <w:sz w:val="14"/>
                <w:szCs w:val="14"/>
                <w:lang w:eastAsia="ru-RU"/>
              </w:rPr>
              <w:br/>
              <w:t xml:space="preserve">Субсидии на поддержку хореографического ансамбля </w:t>
            </w:r>
            <w:r w:rsidRPr="00CC08ED">
              <w:rPr>
                <w:rFonts w:ascii="Times New Roman" w:eastAsia="Times New Roman" w:hAnsi="Times New Roman"/>
                <w:color w:val="000000"/>
                <w:sz w:val="14"/>
                <w:szCs w:val="14"/>
                <w:lang w:eastAsia="ru-RU"/>
              </w:rPr>
              <w:lastRenderedPageBreak/>
              <w:t xml:space="preserve">"Ангарята" </w:t>
            </w:r>
          </w:p>
        </w:tc>
      </w:tr>
      <w:tr w:rsidR="00CC08ED" w:rsidRPr="00CC08ED" w:rsidTr="00CC08ED">
        <w:trPr>
          <w:trHeight w:val="20"/>
        </w:trPr>
        <w:tc>
          <w:tcPr>
            <w:tcW w:w="142" w:type="pct"/>
            <w:vMerge/>
            <w:tcBorders>
              <w:top w:val="nil"/>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657"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2A2</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74820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2 200,00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2 200,00   </w:t>
            </w:r>
          </w:p>
        </w:tc>
        <w:tc>
          <w:tcPr>
            <w:tcW w:w="714" w:type="pct"/>
            <w:vMerge/>
            <w:tcBorders>
              <w:top w:val="nil"/>
              <w:left w:val="single" w:sz="4" w:space="0" w:color="auto"/>
              <w:bottom w:val="single" w:sz="4" w:space="0" w:color="000000"/>
              <w:right w:val="single" w:sz="4" w:space="0" w:color="auto"/>
            </w:tcBorders>
            <w:vAlign w:val="center"/>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lastRenderedPageBreak/>
              <w:t>1.4.</w:t>
            </w:r>
          </w:p>
        </w:tc>
        <w:tc>
          <w:tcPr>
            <w:tcW w:w="657" w:type="pct"/>
            <w:tcBorders>
              <w:top w:val="single" w:sz="4" w:space="0" w:color="auto"/>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Мероприятие по развитию народных промыслов</w:t>
            </w:r>
          </w:p>
        </w:tc>
        <w:tc>
          <w:tcPr>
            <w:tcW w:w="67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80540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89 492,00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89 492,00   </w:t>
            </w:r>
          </w:p>
        </w:tc>
        <w:tc>
          <w:tcPr>
            <w:tcW w:w="71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Проведение выставок, мастер классов, фестивалей направленных на развитие народных промыслов </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1.5.</w:t>
            </w:r>
          </w:p>
        </w:tc>
        <w:tc>
          <w:tcPr>
            <w:tcW w:w="657"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67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856</w:t>
            </w:r>
          </w:p>
        </w:tc>
        <w:tc>
          <w:tcPr>
            <w:tcW w:w="1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0801</w:t>
            </w:r>
          </w:p>
        </w:tc>
        <w:tc>
          <w:tcPr>
            <w:tcW w:w="115"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200</w:t>
            </w:r>
          </w:p>
        </w:tc>
        <w:tc>
          <w:tcPr>
            <w:tcW w:w="202"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47000</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891 623,11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682 136,00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700 000,00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700 000,00   </w:t>
            </w:r>
          </w:p>
        </w:tc>
        <w:tc>
          <w:tcPr>
            <w:tcW w:w="408"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2 973 759,11   </w:t>
            </w:r>
          </w:p>
        </w:tc>
        <w:tc>
          <w:tcPr>
            <w:tcW w:w="714" w:type="pct"/>
            <w:tcBorders>
              <w:top w:val="nil"/>
              <w:left w:val="nil"/>
              <w:bottom w:val="nil"/>
              <w:right w:val="single" w:sz="4" w:space="0" w:color="auto"/>
            </w:tcBorders>
            <w:shd w:val="clear" w:color="000000" w:fill="FFFFFF"/>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Оплата проезда к месту проведения отпуска и обратно100 работников</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657" w:type="pct"/>
            <w:tcBorders>
              <w:top w:val="single" w:sz="4" w:space="0" w:color="auto"/>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Итого  по задаче 1</w:t>
            </w:r>
          </w:p>
        </w:tc>
        <w:tc>
          <w:tcPr>
            <w:tcW w:w="67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99 109 155,11   </w:t>
            </w:r>
          </w:p>
        </w:tc>
        <w:tc>
          <w:tcPr>
            <w:tcW w:w="410"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97 569 722,00   </w:t>
            </w:r>
          </w:p>
        </w:tc>
        <w:tc>
          <w:tcPr>
            <w:tcW w:w="3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94 341 668,00   </w:t>
            </w:r>
          </w:p>
        </w:tc>
        <w:tc>
          <w:tcPr>
            <w:tcW w:w="395"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94 341 668,00   </w:t>
            </w:r>
          </w:p>
        </w:tc>
        <w:tc>
          <w:tcPr>
            <w:tcW w:w="40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385 362 213,11   </w:t>
            </w:r>
          </w:p>
        </w:tc>
        <w:tc>
          <w:tcPr>
            <w:tcW w:w="714" w:type="pct"/>
            <w:tcBorders>
              <w:top w:val="single" w:sz="4" w:space="0" w:color="auto"/>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657"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Итого по подпрограмме</w:t>
            </w:r>
          </w:p>
        </w:tc>
        <w:tc>
          <w:tcPr>
            <w:tcW w:w="67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99 109 155,11   </w:t>
            </w:r>
          </w:p>
        </w:tc>
        <w:tc>
          <w:tcPr>
            <w:tcW w:w="410"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97 569 722,00   </w:t>
            </w:r>
          </w:p>
        </w:tc>
        <w:tc>
          <w:tcPr>
            <w:tcW w:w="3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94 341 668,00   </w:t>
            </w:r>
          </w:p>
        </w:tc>
        <w:tc>
          <w:tcPr>
            <w:tcW w:w="395"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94 341 668,00   </w:t>
            </w:r>
          </w:p>
        </w:tc>
        <w:tc>
          <w:tcPr>
            <w:tcW w:w="40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385 362 213,11   </w:t>
            </w:r>
          </w:p>
        </w:tc>
        <w:tc>
          <w:tcPr>
            <w:tcW w:w="71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657"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в том числе:</w:t>
            </w:r>
          </w:p>
        </w:tc>
        <w:tc>
          <w:tcPr>
            <w:tcW w:w="67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657"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краевой бюджет</w:t>
            </w:r>
          </w:p>
        </w:tc>
        <w:tc>
          <w:tcPr>
            <w:tcW w:w="67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110 000,00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2 745 918,00   </w:t>
            </w:r>
          </w:p>
        </w:tc>
        <w:tc>
          <w:tcPr>
            <w:tcW w:w="386"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395"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2 855 918,00   </w:t>
            </w:r>
          </w:p>
        </w:tc>
        <w:tc>
          <w:tcPr>
            <w:tcW w:w="71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r w:rsidR="00CC08ED" w:rsidRPr="00CC08ED" w:rsidTr="00CC08ED">
        <w:trPr>
          <w:trHeight w:val="20"/>
        </w:trPr>
        <w:tc>
          <w:tcPr>
            <w:tcW w:w="142" w:type="pct"/>
            <w:tcBorders>
              <w:top w:val="nil"/>
              <w:left w:val="single" w:sz="4" w:space="0" w:color="auto"/>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657"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районный бюджет</w:t>
            </w:r>
          </w:p>
        </w:tc>
        <w:tc>
          <w:tcPr>
            <w:tcW w:w="67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center"/>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98 999 155,11   </w:t>
            </w:r>
          </w:p>
        </w:tc>
        <w:tc>
          <w:tcPr>
            <w:tcW w:w="410" w:type="pct"/>
            <w:tcBorders>
              <w:top w:val="nil"/>
              <w:left w:val="nil"/>
              <w:bottom w:val="single" w:sz="4" w:space="0" w:color="auto"/>
              <w:right w:val="single" w:sz="4" w:space="0" w:color="auto"/>
            </w:tcBorders>
            <w:shd w:val="clear" w:color="000000" w:fill="FFFFFF"/>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94 823 804,00   </w:t>
            </w:r>
          </w:p>
        </w:tc>
        <w:tc>
          <w:tcPr>
            <w:tcW w:w="386"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94 341 668,00   </w:t>
            </w:r>
          </w:p>
        </w:tc>
        <w:tc>
          <w:tcPr>
            <w:tcW w:w="395"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94 341 668,00   </w:t>
            </w:r>
          </w:p>
        </w:tc>
        <w:tc>
          <w:tcPr>
            <w:tcW w:w="408"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jc w:val="right"/>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xml:space="preserve">         382 506 295,11   </w:t>
            </w:r>
          </w:p>
        </w:tc>
        <w:tc>
          <w:tcPr>
            <w:tcW w:w="714" w:type="pct"/>
            <w:tcBorders>
              <w:top w:val="nil"/>
              <w:left w:val="nil"/>
              <w:bottom w:val="single" w:sz="4" w:space="0" w:color="auto"/>
              <w:right w:val="single" w:sz="4" w:space="0" w:color="auto"/>
            </w:tcBorders>
            <w:shd w:val="clear" w:color="auto" w:fill="auto"/>
            <w:hideMark/>
          </w:tcPr>
          <w:p w:rsidR="00CC08ED" w:rsidRPr="00CC08ED" w:rsidRDefault="00CC08ED" w:rsidP="00CC08ED">
            <w:pPr>
              <w:spacing w:after="0" w:line="240" w:lineRule="auto"/>
              <w:rPr>
                <w:rFonts w:ascii="Times New Roman" w:eastAsia="Times New Roman" w:hAnsi="Times New Roman"/>
                <w:color w:val="000000"/>
                <w:sz w:val="14"/>
                <w:szCs w:val="14"/>
                <w:lang w:eastAsia="ru-RU"/>
              </w:rPr>
            </w:pPr>
            <w:r w:rsidRPr="00CC08ED">
              <w:rPr>
                <w:rFonts w:ascii="Times New Roman" w:eastAsia="Times New Roman" w:hAnsi="Times New Roman"/>
                <w:color w:val="000000"/>
                <w:sz w:val="14"/>
                <w:szCs w:val="14"/>
                <w:lang w:eastAsia="ru-RU"/>
              </w:rPr>
              <w:t> </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A43003" w:rsidRPr="00A43003" w:rsidTr="00A43003">
        <w:trPr>
          <w:trHeight w:val="20"/>
        </w:trPr>
        <w:tc>
          <w:tcPr>
            <w:tcW w:w="5000" w:type="pct"/>
            <w:tcBorders>
              <w:top w:val="nil"/>
              <w:left w:val="nil"/>
              <w:right w:val="nil"/>
            </w:tcBorders>
            <w:shd w:val="clear" w:color="auto" w:fill="auto"/>
            <w:hideMark/>
          </w:tcPr>
          <w:p w:rsidR="00A43003" w:rsidRPr="00E31A47" w:rsidRDefault="00A43003" w:rsidP="00A43003">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Приложение № 5 </w:t>
            </w:r>
          </w:p>
          <w:p w:rsidR="00A43003" w:rsidRPr="00E31A47" w:rsidRDefault="00A43003" w:rsidP="00A43003">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  к постановлению администрации</w:t>
            </w:r>
          </w:p>
          <w:p w:rsidR="00A43003" w:rsidRPr="00E31A47" w:rsidRDefault="00A43003" w:rsidP="00A43003">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 Богучанского района  от " 22"  02   2022г.   № 119-п </w:t>
            </w:r>
            <w:r w:rsidRPr="00A43003">
              <w:rPr>
                <w:rFonts w:ascii="Times New Roman" w:eastAsia="Times New Roman" w:hAnsi="Times New Roman"/>
                <w:color w:val="000000"/>
                <w:sz w:val="18"/>
                <w:szCs w:val="18"/>
                <w:lang w:eastAsia="ru-RU"/>
              </w:rPr>
              <w:br/>
              <w:t>Приложение №2</w:t>
            </w:r>
            <w:r w:rsidRPr="00A43003">
              <w:rPr>
                <w:rFonts w:ascii="Times New Roman" w:eastAsia="Times New Roman" w:hAnsi="Times New Roman"/>
                <w:color w:val="000000"/>
                <w:sz w:val="18"/>
                <w:szCs w:val="18"/>
                <w:lang w:eastAsia="ru-RU"/>
              </w:rPr>
              <w:br/>
              <w:t xml:space="preserve">к подпрограмме "Обеспечение условий реализации </w:t>
            </w:r>
          </w:p>
          <w:p w:rsidR="00A43003" w:rsidRPr="00E31A47" w:rsidRDefault="00A43003" w:rsidP="00A43003">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программы и прочие мероприятия", </w:t>
            </w:r>
          </w:p>
          <w:p w:rsidR="00A43003" w:rsidRPr="00A43003" w:rsidRDefault="00A43003" w:rsidP="00A43003">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реализуемой в рамках   муниципальной программы </w:t>
            </w:r>
          </w:p>
          <w:p w:rsidR="00A43003" w:rsidRPr="00A43003" w:rsidRDefault="00A43003" w:rsidP="00A43003">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Богучанского района "Развитие культуры"</w:t>
            </w:r>
          </w:p>
          <w:p w:rsidR="00A43003" w:rsidRPr="00A43003" w:rsidRDefault="00A43003" w:rsidP="00A43003">
            <w:pPr>
              <w:spacing w:after="0" w:line="240" w:lineRule="auto"/>
              <w:rPr>
                <w:rFonts w:ascii="Times New Roman" w:eastAsia="Times New Roman" w:hAnsi="Times New Roman"/>
                <w:color w:val="000000"/>
                <w:sz w:val="18"/>
                <w:szCs w:val="18"/>
                <w:lang w:eastAsia="ru-RU"/>
              </w:rPr>
            </w:pPr>
          </w:p>
          <w:p w:rsidR="00A43003" w:rsidRPr="00A43003" w:rsidRDefault="00A43003" w:rsidP="00A43003">
            <w:pPr>
              <w:spacing w:after="0" w:line="240" w:lineRule="auto"/>
              <w:jc w:val="center"/>
              <w:rPr>
                <w:rFonts w:ascii="Times New Roman" w:eastAsia="Times New Roman" w:hAnsi="Times New Roman"/>
                <w:color w:val="000000"/>
                <w:sz w:val="18"/>
                <w:szCs w:val="18"/>
                <w:lang w:eastAsia="ru-RU"/>
              </w:rPr>
            </w:pPr>
            <w:r w:rsidRPr="00A43003">
              <w:rPr>
                <w:rFonts w:ascii="Times New Roman" w:eastAsia="Times New Roman" w:hAnsi="Times New Roman"/>
                <w:bCs/>
                <w:color w:val="000000"/>
                <w:sz w:val="20"/>
                <w:szCs w:val="18"/>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szCs w:val="18"/>
                <w:lang w:eastAsia="ru-RU"/>
              </w:rPr>
              <w:t>рограммы  и прочие мероприятия»</w:t>
            </w:r>
            <w:r w:rsidRPr="00A43003">
              <w:rPr>
                <w:rFonts w:ascii="Times New Roman" w:eastAsia="Times New Roman" w:hAnsi="Times New Roman"/>
                <w:bCs/>
                <w:color w:val="000000"/>
                <w:sz w:val="20"/>
                <w:szCs w:val="18"/>
                <w:lang w:eastAsia="ru-RU"/>
              </w:rPr>
              <w:t xml:space="preserve"> с указанием объема средств на их реализацию и ожидаемых результатов</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413"/>
        <w:gridCol w:w="1282"/>
        <w:gridCol w:w="1248"/>
        <w:gridCol w:w="527"/>
        <w:gridCol w:w="501"/>
        <w:gridCol w:w="347"/>
        <w:gridCol w:w="442"/>
        <w:gridCol w:w="595"/>
        <w:gridCol w:w="576"/>
        <w:gridCol w:w="664"/>
        <w:gridCol w:w="576"/>
        <w:gridCol w:w="576"/>
        <w:gridCol w:w="576"/>
        <w:gridCol w:w="1247"/>
      </w:tblGrid>
      <w:tr w:rsidR="00A43003" w:rsidRPr="00A43003" w:rsidTr="00A43003">
        <w:trPr>
          <w:trHeight w:val="2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w:t>
            </w:r>
          </w:p>
        </w:tc>
        <w:tc>
          <w:tcPr>
            <w:tcW w:w="68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Наименование  программы, подпрограммы</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ГРБС </w:t>
            </w:r>
          </w:p>
        </w:tc>
        <w:tc>
          <w:tcPr>
            <w:tcW w:w="911" w:type="pct"/>
            <w:gridSpan w:val="5"/>
            <w:tcBorders>
              <w:top w:val="single" w:sz="4" w:space="0" w:color="auto"/>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Код бюджетной классификации</w:t>
            </w:r>
          </w:p>
        </w:tc>
        <w:tc>
          <w:tcPr>
            <w:tcW w:w="2092" w:type="pct"/>
            <w:gridSpan w:val="5"/>
            <w:tcBorders>
              <w:top w:val="single" w:sz="4" w:space="0" w:color="auto"/>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A43003">
              <w:rPr>
                <w:rFonts w:ascii="Times New Roman" w:eastAsia="Times New Roman" w:hAnsi="Times New Roman"/>
                <w:color w:val="000000"/>
                <w:sz w:val="14"/>
                <w:szCs w:val="14"/>
                <w:lang w:eastAsia="ru-RU"/>
              </w:rPr>
              <w:br/>
              <w:t xml:space="preserve"> (в натуральном выражении)</w:t>
            </w:r>
          </w:p>
        </w:tc>
      </w:tr>
      <w:tr w:rsidR="00A43003" w:rsidRPr="00A43003" w:rsidTr="00A43003">
        <w:trPr>
          <w:trHeight w:val="20"/>
        </w:trPr>
        <w:tc>
          <w:tcPr>
            <w:tcW w:w="170" w:type="pct"/>
            <w:vMerge/>
            <w:tcBorders>
              <w:top w:val="single" w:sz="4" w:space="0" w:color="auto"/>
              <w:left w:val="single" w:sz="4" w:space="0" w:color="auto"/>
              <w:bottom w:val="single" w:sz="4" w:space="0" w:color="auto"/>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РзПр</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ЦСР</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2021 год</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2022год</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2023 год</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2024 год</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Итого на 2021 -2024 годы</w:t>
            </w: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143" w:type="pct"/>
            <w:gridSpan w:val="12"/>
            <w:tcBorders>
              <w:top w:val="single" w:sz="4" w:space="0" w:color="auto"/>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1</w:t>
            </w:r>
          </w:p>
        </w:tc>
        <w:tc>
          <w:tcPr>
            <w:tcW w:w="4143" w:type="pct"/>
            <w:gridSpan w:val="12"/>
            <w:tcBorders>
              <w:top w:val="single" w:sz="4" w:space="0" w:color="auto"/>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vMerge w:val="restart"/>
            <w:tcBorders>
              <w:top w:val="nil"/>
              <w:left w:val="single" w:sz="4" w:space="0" w:color="auto"/>
              <w:bottom w:val="nil"/>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1.1.</w:t>
            </w:r>
          </w:p>
        </w:tc>
        <w:tc>
          <w:tcPr>
            <w:tcW w:w="687"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53"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35 356 061,00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36 162 465,00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36 162 465,00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36 162 465,00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143 843 456,00   </w:t>
            </w:r>
          </w:p>
        </w:tc>
        <w:tc>
          <w:tcPr>
            <w:tcW w:w="687"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Число человеко-часов пребывания составит 170 179 ч/час </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2 022 970,00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2 022 970,00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613 000,00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613 000,00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27241</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2 200 000,00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2 200 000,00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11 726 635,00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9 602 400,00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9 602 400,00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9 602 400,00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40 533 835,00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45000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269 192,00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271 390,00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271 390,00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271 390,00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1 083 362,00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53 000,00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54 000,00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54 000,00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54 000,00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215 000,00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3 282 238,00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3 870 000,00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3 870 000,00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3 870 000,00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14 892 238,00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349 000,00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381 000,00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1 492 000,00   </w:t>
            </w: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1.2.</w:t>
            </w:r>
          </w:p>
        </w:tc>
        <w:tc>
          <w:tcPr>
            <w:tcW w:w="687" w:type="pct"/>
            <w:tcBorders>
              <w:top w:val="nil"/>
              <w:left w:val="nil"/>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3" w:type="pct"/>
            <w:tcBorders>
              <w:top w:val="nil"/>
              <w:left w:val="nil"/>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486 811,10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330 000,00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330 000,00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330 000,00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1 476 811,10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single" w:sz="4" w:space="0" w:color="auto"/>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Итого по задаче 1</w:t>
            </w:r>
          </w:p>
        </w:tc>
        <w:tc>
          <w:tcPr>
            <w:tcW w:w="453" w:type="pct"/>
            <w:tcBorders>
              <w:top w:val="single" w:sz="4" w:space="0" w:color="auto"/>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53 545 907,10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53 484 255,00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50 671 255,00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50 671 255,00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208 372 672,10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w:t>
            </w:r>
          </w:p>
        </w:tc>
        <w:tc>
          <w:tcPr>
            <w:tcW w:w="4143" w:type="pct"/>
            <w:gridSpan w:val="12"/>
            <w:tcBorders>
              <w:top w:val="single" w:sz="4" w:space="0" w:color="auto"/>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Задача 2. Поддержка  творческих работников</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vMerge w:val="restart"/>
            <w:tcBorders>
              <w:top w:val="nil"/>
              <w:left w:val="single" w:sz="4" w:space="0" w:color="auto"/>
              <w:bottom w:val="single" w:sz="4" w:space="0" w:color="000000"/>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 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25 000,0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15 384,62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40 384,62   </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Выплата денежного поощрения 2  работникам сельского Дома культуры п. Манзя,</w:t>
            </w:r>
            <w:r w:rsidRPr="00A43003">
              <w:rPr>
                <w:rFonts w:ascii="Times New Roman" w:eastAsia="Times New Roman" w:hAnsi="Times New Roman"/>
                <w:color w:val="000000"/>
                <w:sz w:val="14"/>
                <w:szCs w:val="14"/>
                <w:lang w:eastAsia="ru-RU"/>
              </w:rPr>
              <w:br/>
              <w:t xml:space="preserve"> 2022 г. Выплата денежного поощрения работнику МБУК БКМ им. Д.М. Андона </w:t>
            </w:r>
          </w:p>
        </w:tc>
      </w:tr>
      <w:tr w:rsidR="00A43003" w:rsidRPr="00A43003" w:rsidTr="00A43003">
        <w:trPr>
          <w:trHeight w:val="20"/>
        </w:trPr>
        <w:tc>
          <w:tcPr>
            <w:tcW w:w="170"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75 000,0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34 615,38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109 615,38   </w:t>
            </w:r>
          </w:p>
        </w:tc>
        <w:tc>
          <w:tcPr>
            <w:tcW w:w="687"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147 619,05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70 454,55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218 073,60   </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w:t>
            </w:r>
            <w:r w:rsidRPr="00A43003">
              <w:rPr>
                <w:rFonts w:ascii="Times New Roman" w:eastAsia="Times New Roman" w:hAnsi="Times New Roman"/>
                <w:color w:val="000000"/>
                <w:sz w:val="14"/>
                <w:szCs w:val="14"/>
                <w:lang w:eastAsia="ru-RU"/>
              </w:rPr>
              <w:br/>
              <w:t>Ремонт звуковой аппаратуры ДК п. Таежный</w:t>
            </w:r>
            <w:r w:rsidRPr="00A43003">
              <w:rPr>
                <w:rFonts w:ascii="Times New Roman" w:eastAsia="Times New Roman" w:hAnsi="Times New Roman"/>
                <w:color w:val="000000"/>
                <w:sz w:val="14"/>
                <w:szCs w:val="14"/>
                <w:lang w:eastAsia="ru-RU"/>
              </w:rPr>
              <w:br/>
              <w:t>В 2021 году  СДК п. Красногорьевкий приобретение звуковой аппаратуры</w:t>
            </w:r>
            <w:r w:rsidRPr="00A43003">
              <w:rPr>
                <w:rFonts w:ascii="Times New Roman" w:eastAsia="Times New Roman" w:hAnsi="Times New Roman"/>
                <w:color w:val="000000"/>
                <w:sz w:val="14"/>
                <w:szCs w:val="14"/>
                <w:lang w:eastAsia="ru-RU"/>
              </w:rPr>
              <w:br/>
              <w:t xml:space="preserve">СДК с. Богучаны приобретение одежды сцены </w:t>
            </w:r>
          </w:p>
        </w:tc>
      </w:tr>
      <w:tr w:rsidR="00A43003" w:rsidRPr="00A43003" w:rsidTr="00A43003">
        <w:trPr>
          <w:trHeight w:val="20"/>
        </w:trPr>
        <w:tc>
          <w:tcPr>
            <w:tcW w:w="170"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52 380,95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29 545,45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81 926,40   </w:t>
            </w:r>
          </w:p>
        </w:tc>
        <w:tc>
          <w:tcPr>
            <w:tcW w:w="687" w:type="pct"/>
            <w:vMerge/>
            <w:tcBorders>
              <w:top w:val="nil"/>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Итого  по задаче 2</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300 000,0</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150 000,0</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0,0</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0,0</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450 000,0</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w:t>
            </w:r>
          </w:p>
        </w:tc>
        <w:tc>
          <w:tcPr>
            <w:tcW w:w="4143" w:type="pct"/>
            <w:gridSpan w:val="12"/>
            <w:tcBorders>
              <w:top w:val="single" w:sz="4" w:space="0" w:color="auto"/>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Задача 3. Развитие инфраструктуры отрасли «культура»</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vMerge w:val="restart"/>
            <w:tcBorders>
              <w:top w:val="nil"/>
              <w:left w:val="single" w:sz="4" w:space="0" w:color="auto"/>
              <w:bottom w:val="nil"/>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3.1.</w:t>
            </w:r>
          </w:p>
        </w:tc>
        <w:tc>
          <w:tcPr>
            <w:tcW w:w="687"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53"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568 000,00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568 000,00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750 001,31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467 902,99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1 217 904,30   </w:t>
            </w:r>
          </w:p>
        </w:tc>
        <w:tc>
          <w:tcPr>
            <w:tcW w:w="687" w:type="pct"/>
            <w:vMerge w:val="restart"/>
            <w:tcBorders>
              <w:top w:val="single" w:sz="4" w:space="0" w:color="auto"/>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w:t>
            </w:r>
            <w:r w:rsidRPr="00A43003">
              <w:rPr>
                <w:rFonts w:ascii="Times New Roman" w:eastAsia="Times New Roman" w:hAnsi="Times New Roman"/>
                <w:color w:val="000000"/>
                <w:sz w:val="14"/>
                <w:szCs w:val="14"/>
                <w:lang w:eastAsia="ru-RU"/>
              </w:rPr>
              <w:br/>
              <w:t>В 2021 году СДК п. Таежный приобретение 350 театральных кресел, приобретение механики и одежды сцены</w:t>
            </w:r>
            <w:r w:rsidRPr="00A43003">
              <w:rPr>
                <w:rFonts w:ascii="Times New Roman" w:eastAsia="Times New Roman" w:hAnsi="Times New Roman"/>
                <w:color w:val="000000"/>
                <w:sz w:val="14"/>
                <w:szCs w:val="14"/>
                <w:lang w:eastAsia="ru-RU"/>
              </w:rPr>
              <w:br/>
              <w:t xml:space="preserve">В 2022 году СДК п. Гремучий приобретение 250 театральных кресел, приобретение механики и одежды сцены </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2 249 998,69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1 145 550,01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3 395 548,70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31 000,00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17 864,00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48 864,00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val="restart"/>
            <w:tcBorders>
              <w:top w:val="nil"/>
              <w:left w:val="single" w:sz="4" w:space="0" w:color="auto"/>
              <w:bottom w:val="nil"/>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lastRenderedPageBreak/>
              <w:t>3.2.</w:t>
            </w:r>
          </w:p>
        </w:tc>
        <w:tc>
          <w:tcPr>
            <w:tcW w:w="687"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453" w:type="pct"/>
            <w:vMerge w:val="restart"/>
            <w:tcBorders>
              <w:top w:val="single" w:sz="4" w:space="0" w:color="auto"/>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Проведение капитального ремонта в  учреждениях библиотечного типа</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1 614 193,87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1 614 193,87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Ц0000</w:t>
            </w:r>
          </w:p>
        </w:tc>
        <w:tc>
          <w:tcPr>
            <w:tcW w:w="40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687" w:type="pct"/>
            <w:tcBorders>
              <w:top w:val="nil"/>
              <w:left w:val="nil"/>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Проведение капитального ремонта  детских школ искусств</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nil"/>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nil"/>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3А1</w:t>
            </w:r>
          </w:p>
        </w:tc>
        <w:tc>
          <w:tcPr>
            <w:tcW w:w="240" w:type="pct"/>
            <w:tcBorders>
              <w:top w:val="nil"/>
              <w:left w:val="nil"/>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74840</w:t>
            </w:r>
          </w:p>
        </w:tc>
        <w:tc>
          <w:tcPr>
            <w:tcW w:w="40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541 530,00   </w:t>
            </w:r>
          </w:p>
        </w:tc>
        <w:tc>
          <w:tcPr>
            <w:tcW w:w="402"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541 530,00   </w:t>
            </w:r>
          </w:p>
        </w:tc>
        <w:tc>
          <w:tcPr>
            <w:tcW w:w="68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br/>
              <w:t>В 2021 году. Разработка ПСД п. Красногорьевский</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single" w:sz="4" w:space="0" w:color="auto"/>
              <w:left w:val="nil"/>
              <w:bottom w:val="nil"/>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single" w:sz="4" w:space="0" w:color="auto"/>
              <w:left w:val="nil"/>
              <w:bottom w:val="nil"/>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3А1</w:t>
            </w:r>
          </w:p>
        </w:tc>
        <w:tc>
          <w:tcPr>
            <w:tcW w:w="240"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74840</w:t>
            </w:r>
          </w:p>
        </w:tc>
        <w:tc>
          <w:tcPr>
            <w:tcW w:w="40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5 470,00   </w:t>
            </w:r>
          </w:p>
        </w:tc>
        <w:tc>
          <w:tcPr>
            <w:tcW w:w="402"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5 470,00   </w:t>
            </w: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Проведение государственной экспертизы ПСД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Итого  по задаче 3</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5 760 193,87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1 631 317,00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7 391 510,87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nil"/>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w:t>
            </w:r>
          </w:p>
        </w:tc>
        <w:tc>
          <w:tcPr>
            <w:tcW w:w="4143" w:type="pct"/>
            <w:gridSpan w:val="12"/>
            <w:tcBorders>
              <w:top w:val="single" w:sz="4" w:space="0" w:color="auto"/>
              <w:left w:val="nil"/>
              <w:bottom w:val="single" w:sz="4" w:space="0" w:color="auto"/>
              <w:right w:val="nil"/>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87" w:type="pct"/>
            <w:tcBorders>
              <w:top w:val="nil"/>
              <w:left w:val="nil"/>
              <w:bottom w:val="nil"/>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vMerge w:val="restart"/>
            <w:tcBorders>
              <w:top w:val="nil"/>
              <w:left w:val="single" w:sz="4" w:space="0" w:color="auto"/>
              <w:bottom w:val="nil"/>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4.1.</w:t>
            </w:r>
          </w:p>
        </w:tc>
        <w:tc>
          <w:tcPr>
            <w:tcW w:w="687"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453" w:type="pct"/>
            <w:vMerge w:val="restart"/>
            <w:tcBorders>
              <w:top w:val="nil"/>
              <w:left w:val="single" w:sz="4" w:space="0" w:color="auto"/>
              <w:bottom w:val="nil"/>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30 242 663,53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32 418 855,00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32 465 671,00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32 465 671,00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127 592 860,53   </w:t>
            </w:r>
          </w:p>
        </w:tc>
        <w:tc>
          <w:tcPr>
            <w:tcW w:w="687" w:type="pct"/>
            <w:vMerge w:val="restart"/>
            <w:tcBorders>
              <w:top w:val="single" w:sz="4" w:space="0" w:color="auto"/>
              <w:left w:val="single" w:sz="4" w:space="0" w:color="auto"/>
              <w:bottom w:val="nil"/>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9 010 667,47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9 756 153,00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9 756 153,00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9 756 153,00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38 279 126,47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27241</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2 534 562,00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2 534 562,00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27241</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765 438,00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765 438,00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59 283,71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131 000,00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131 000,00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131 000,00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452 283,71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751 354,31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750 000,00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750 000,00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750 000,00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3 001 354,31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2 744 257,90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3 075 703,00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3 075 703,00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3 075 703,00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11 971 366,90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4 477,46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4 477,46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1 031,98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13 500,00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41 531,98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159 100,00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46 816,00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205 916,00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4Ф000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305 520,00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905 520,00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23 500,00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23 500,00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23 500,00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23 500,00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94 000,00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549 000,00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612 000,00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612 000,00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612 000,00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2 385 000,00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200 000,00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800 000,00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41 092 319,00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28 773 118,00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28 773 118,00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28 773 118,00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127 411 673,00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12 409 880,00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8 689 482,00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8 689 482,00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8 689 482,00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38 478 326,00   </w:t>
            </w:r>
          </w:p>
        </w:tc>
        <w:tc>
          <w:tcPr>
            <w:tcW w:w="687" w:type="pct"/>
            <w:vMerge/>
            <w:tcBorders>
              <w:top w:val="single" w:sz="4" w:space="0" w:color="auto"/>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27242</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1 936 772,00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1 936 772,00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27242</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584 905,00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584 905,00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Итого  по задаче 4</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97 553 055,36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90 511 804,00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84 690 127,00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84 690 127,00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357 445 113,36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Итого по подпрограмме</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sz w:val="14"/>
                <w:szCs w:val="14"/>
                <w:lang w:eastAsia="ru-RU"/>
              </w:rPr>
            </w:pPr>
            <w:r w:rsidRPr="00A43003">
              <w:rPr>
                <w:rFonts w:ascii="Times New Roman" w:eastAsia="Times New Roman" w:hAnsi="Times New Roman"/>
                <w:sz w:val="14"/>
                <w:szCs w:val="14"/>
                <w:lang w:eastAsia="ru-RU"/>
              </w:rPr>
              <w:t xml:space="preserve">       157 159 156,33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sz w:val="14"/>
                <w:szCs w:val="14"/>
                <w:lang w:eastAsia="ru-RU"/>
              </w:rPr>
            </w:pPr>
            <w:r w:rsidRPr="00A43003">
              <w:rPr>
                <w:rFonts w:ascii="Times New Roman" w:eastAsia="Times New Roman" w:hAnsi="Times New Roman"/>
                <w:sz w:val="14"/>
                <w:szCs w:val="14"/>
                <w:lang w:eastAsia="ru-RU"/>
              </w:rPr>
              <w:t xml:space="preserve">      145 777 376,00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sz w:val="14"/>
                <w:szCs w:val="14"/>
                <w:lang w:eastAsia="ru-RU"/>
              </w:rPr>
            </w:pPr>
            <w:r w:rsidRPr="00A43003">
              <w:rPr>
                <w:rFonts w:ascii="Times New Roman" w:eastAsia="Times New Roman" w:hAnsi="Times New Roman"/>
                <w:sz w:val="14"/>
                <w:szCs w:val="14"/>
                <w:lang w:eastAsia="ru-RU"/>
              </w:rPr>
              <w:t xml:space="preserve">      135 361 382,00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sz w:val="14"/>
                <w:szCs w:val="14"/>
                <w:lang w:eastAsia="ru-RU"/>
              </w:rPr>
            </w:pPr>
            <w:r w:rsidRPr="00A43003">
              <w:rPr>
                <w:rFonts w:ascii="Times New Roman" w:eastAsia="Times New Roman" w:hAnsi="Times New Roman"/>
                <w:sz w:val="14"/>
                <w:szCs w:val="14"/>
                <w:lang w:eastAsia="ru-RU"/>
              </w:rPr>
              <w:t xml:space="preserve">      135 361 382,00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sz w:val="14"/>
                <w:szCs w:val="14"/>
                <w:lang w:eastAsia="ru-RU"/>
              </w:rPr>
            </w:pPr>
            <w:r w:rsidRPr="00A43003">
              <w:rPr>
                <w:rFonts w:ascii="Times New Roman" w:eastAsia="Times New Roman" w:hAnsi="Times New Roman"/>
                <w:sz w:val="14"/>
                <w:szCs w:val="14"/>
                <w:lang w:eastAsia="ru-RU"/>
              </w:rPr>
              <w:t xml:space="preserve">              573 659 296,33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в том числе:</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Федеральный бюджет</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2 472 617,74   </w:t>
            </w:r>
          </w:p>
        </w:tc>
        <w:tc>
          <w:tcPr>
            <w:tcW w:w="402"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1 250 619,94   </w:t>
            </w:r>
          </w:p>
        </w:tc>
        <w:tc>
          <w:tcPr>
            <w:tcW w:w="39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3 723 237,68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районный бюджет</w:t>
            </w:r>
          </w:p>
        </w:tc>
        <w:tc>
          <w:tcPr>
            <w:tcW w:w="453"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153 317 626,33   </w:t>
            </w:r>
          </w:p>
        </w:tc>
        <w:tc>
          <w:tcPr>
            <w:tcW w:w="402"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135 379 246,00   </w:t>
            </w:r>
          </w:p>
        </w:tc>
        <w:tc>
          <w:tcPr>
            <w:tcW w:w="39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135 361 382,00   </w:t>
            </w:r>
          </w:p>
        </w:tc>
        <w:tc>
          <w:tcPr>
            <w:tcW w:w="39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135 361 382,00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559 419 636,33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r w:rsidR="00A43003" w:rsidRPr="00A43003" w:rsidTr="00A43003">
        <w:trPr>
          <w:trHeight w:val="20"/>
        </w:trPr>
        <w:tc>
          <w:tcPr>
            <w:tcW w:w="170" w:type="pct"/>
            <w:tcBorders>
              <w:top w:val="nil"/>
              <w:left w:val="single" w:sz="4" w:space="0" w:color="auto"/>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center"/>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1 368 912,26   </w:t>
            </w:r>
          </w:p>
        </w:tc>
        <w:tc>
          <w:tcPr>
            <w:tcW w:w="402"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9 147 510,06   </w:t>
            </w:r>
          </w:p>
        </w:tc>
        <w:tc>
          <w:tcPr>
            <w:tcW w:w="39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A43003" w:rsidRPr="00A43003" w:rsidRDefault="00A43003" w:rsidP="00A43003">
            <w:pPr>
              <w:spacing w:after="0" w:line="240" w:lineRule="auto"/>
              <w:jc w:val="right"/>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xml:space="preserve">                10 516 422,32   </w:t>
            </w:r>
          </w:p>
        </w:tc>
        <w:tc>
          <w:tcPr>
            <w:tcW w:w="687" w:type="pct"/>
            <w:tcBorders>
              <w:top w:val="nil"/>
              <w:left w:val="nil"/>
              <w:bottom w:val="single" w:sz="4" w:space="0" w:color="auto"/>
              <w:right w:val="single" w:sz="4" w:space="0" w:color="auto"/>
            </w:tcBorders>
            <w:shd w:val="clear" w:color="auto" w:fill="auto"/>
            <w:hideMark/>
          </w:tcPr>
          <w:p w:rsidR="00A43003" w:rsidRPr="00A43003" w:rsidRDefault="00A43003" w:rsidP="00A43003">
            <w:pPr>
              <w:spacing w:after="0" w:line="240" w:lineRule="auto"/>
              <w:rPr>
                <w:rFonts w:ascii="Times New Roman" w:eastAsia="Times New Roman" w:hAnsi="Times New Roman"/>
                <w:color w:val="000000"/>
                <w:sz w:val="14"/>
                <w:szCs w:val="14"/>
                <w:lang w:eastAsia="ru-RU"/>
              </w:rPr>
            </w:pPr>
            <w:r w:rsidRPr="00A43003">
              <w:rPr>
                <w:rFonts w:ascii="Times New Roman" w:eastAsia="Times New Roman" w:hAnsi="Times New Roman"/>
                <w:color w:val="000000"/>
                <w:sz w:val="14"/>
                <w:szCs w:val="14"/>
                <w:lang w:eastAsia="ru-RU"/>
              </w:rPr>
              <w:t> </w:t>
            </w:r>
          </w:p>
        </w:tc>
      </w:tr>
    </w:tbl>
    <w:p w:rsidR="00AA13C3" w:rsidRPr="00B06462" w:rsidRDefault="00AA13C3" w:rsidP="00B06462">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A43003" w:rsidRPr="00A43003" w:rsidTr="00A43003">
        <w:trPr>
          <w:trHeight w:val="20"/>
        </w:trPr>
        <w:tc>
          <w:tcPr>
            <w:tcW w:w="5000" w:type="pct"/>
            <w:tcBorders>
              <w:top w:val="nil"/>
              <w:left w:val="nil"/>
              <w:right w:val="nil"/>
            </w:tcBorders>
            <w:shd w:val="clear" w:color="auto" w:fill="auto"/>
            <w:vAlign w:val="bottom"/>
            <w:hideMark/>
          </w:tcPr>
          <w:p w:rsidR="00B06462" w:rsidRPr="00E31A47" w:rsidRDefault="00A43003" w:rsidP="00B06462">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Приложение №  6  </w:t>
            </w:r>
          </w:p>
          <w:p w:rsidR="00B06462" w:rsidRPr="00B06462" w:rsidRDefault="00A43003" w:rsidP="00B06462">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к постановлению администрации</w:t>
            </w:r>
          </w:p>
          <w:p w:rsidR="00B06462" w:rsidRDefault="00A43003" w:rsidP="00B06462">
            <w:pPr>
              <w:spacing w:after="0" w:line="240" w:lineRule="auto"/>
              <w:jc w:val="right"/>
              <w:rPr>
                <w:rFonts w:ascii="Times New Roman" w:eastAsia="Times New Roman" w:hAnsi="Times New Roman"/>
                <w:color w:val="000000"/>
                <w:sz w:val="18"/>
                <w:szCs w:val="18"/>
                <w:lang w:val="en-US" w:eastAsia="ru-RU"/>
              </w:rPr>
            </w:pPr>
            <w:r w:rsidRPr="00A43003">
              <w:rPr>
                <w:rFonts w:ascii="Times New Roman" w:eastAsia="Times New Roman" w:hAnsi="Times New Roman"/>
                <w:color w:val="000000"/>
                <w:sz w:val="18"/>
                <w:szCs w:val="18"/>
                <w:lang w:eastAsia="ru-RU"/>
              </w:rPr>
              <w:t xml:space="preserve"> Богучанского района  от    " 22"  02   2022г.   № 119-п </w:t>
            </w:r>
            <w:r w:rsidRPr="00A43003">
              <w:rPr>
                <w:rFonts w:ascii="Times New Roman" w:eastAsia="Times New Roman" w:hAnsi="Times New Roman"/>
                <w:color w:val="000000"/>
                <w:sz w:val="18"/>
                <w:szCs w:val="18"/>
                <w:lang w:eastAsia="ru-RU"/>
              </w:rPr>
              <w:br/>
              <w:t xml:space="preserve">Приложение №4 </w:t>
            </w:r>
            <w:r w:rsidRPr="00A43003">
              <w:rPr>
                <w:rFonts w:ascii="Times New Roman" w:eastAsia="Times New Roman" w:hAnsi="Times New Roman"/>
                <w:color w:val="000000"/>
                <w:sz w:val="18"/>
                <w:szCs w:val="18"/>
                <w:lang w:eastAsia="ru-RU"/>
              </w:rPr>
              <w:br/>
              <w:t>к  муниципальной программы</w:t>
            </w:r>
          </w:p>
          <w:p w:rsidR="00A43003" w:rsidRPr="00E31A47" w:rsidRDefault="00A43003" w:rsidP="00B06462">
            <w:pPr>
              <w:spacing w:after="0" w:line="240" w:lineRule="auto"/>
              <w:jc w:val="right"/>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18"/>
                <w:szCs w:val="18"/>
                <w:lang w:eastAsia="ru-RU"/>
              </w:rPr>
              <w:t xml:space="preserve"> Богучанского района "Развитие культуры"</w:t>
            </w:r>
          </w:p>
          <w:p w:rsidR="00B06462" w:rsidRPr="00E31A47" w:rsidRDefault="00B06462" w:rsidP="00B06462">
            <w:pPr>
              <w:spacing w:after="0" w:line="240" w:lineRule="auto"/>
              <w:jc w:val="right"/>
              <w:rPr>
                <w:rFonts w:ascii="Times New Roman" w:eastAsia="Times New Roman" w:hAnsi="Times New Roman"/>
                <w:color w:val="000000"/>
                <w:sz w:val="18"/>
                <w:szCs w:val="18"/>
                <w:lang w:eastAsia="ru-RU"/>
              </w:rPr>
            </w:pPr>
          </w:p>
          <w:p w:rsidR="00A43003" w:rsidRPr="00A43003" w:rsidRDefault="00A43003" w:rsidP="00B06462">
            <w:pPr>
              <w:spacing w:after="0" w:line="240" w:lineRule="auto"/>
              <w:jc w:val="center"/>
              <w:rPr>
                <w:rFonts w:ascii="Times New Roman" w:eastAsia="Times New Roman" w:hAnsi="Times New Roman"/>
                <w:color w:val="000000"/>
                <w:sz w:val="18"/>
                <w:szCs w:val="18"/>
                <w:lang w:eastAsia="ru-RU"/>
              </w:rPr>
            </w:pPr>
            <w:r w:rsidRPr="00A43003">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2153"/>
        <w:gridCol w:w="877"/>
        <w:gridCol w:w="739"/>
        <w:gridCol w:w="739"/>
        <w:gridCol w:w="746"/>
        <w:gridCol w:w="877"/>
        <w:gridCol w:w="1085"/>
        <w:gridCol w:w="1137"/>
        <w:gridCol w:w="1217"/>
      </w:tblGrid>
      <w:tr w:rsidR="00B06462" w:rsidRPr="00B06462" w:rsidTr="00B06462">
        <w:trPr>
          <w:trHeight w:val="20"/>
        </w:trPr>
        <w:tc>
          <w:tcPr>
            <w:tcW w:w="11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sz w:val="14"/>
                <w:szCs w:val="14"/>
                <w:lang w:eastAsia="ru-RU"/>
              </w:rPr>
            </w:pPr>
            <w:r w:rsidRPr="00B06462">
              <w:rPr>
                <w:rFonts w:ascii="Times New Roman" w:eastAsia="Times New Roman" w:hAnsi="Times New Roman"/>
                <w:sz w:val="14"/>
                <w:szCs w:val="14"/>
                <w:lang w:eastAsia="ru-RU"/>
              </w:rPr>
              <w:t>Наименование услуги (работы)</w:t>
            </w:r>
          </w:p>
        </w:tc>
        <w:tc>
          <w:tcPr>
            <w:tcW w:w="1620" w:type="pct"/>
            <w:gridSpan w:val="4"/>
            <w:tcBorders>
              <w:top w:val="single" w:sz="4" w:space="0" w:color="auto"/>
              <w:left w:val="nil"/>
              <w:bottom w:val="single" w:sz="4" w:space="0" w:color="auto"/>
              <w:right w:val="single" w:sz="4" w:space="0" w:color="000000"/>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Значение показателя объема услуги (работы)</w:t>
            </w:r>
          </w:p>
        </w:tc>
        <w:tc>
          <w:tcPr>
            <w:tcW w:w="2255" w:type="pct"/>
            <w:gridSpan w:val="4"/>
            <w:tcBorders>
              <w:top w:val="single" w:sz="4" w:space="0" w:color="auto"/>
              <w:left w:val="nil"/>
              <w:bottom w:val="single" w:sz="4" w:space="0" w:color="auto"/>
              <w:right w:val="single" w:sz="4" w:space="0" w:color="000000"/>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Расходы местного бюджета на оказание услуг (работ), руб</w:t>
            </w:r>
          </w:p>
        </w:tc>
      </w:tr>
      <w:tr w:rsidR="00B06462" w:rsidRPr="00B06462" w:rsidTr="00B06462">
        <w:trPr>
          <w:trHeight w:val="20"/>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sz w:val="14"/>
                <w:szCs w:val="14"/>
                <w:lang w:eastAsia="ru-RU"/>
              </w:rPr>
            </w:pP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2021 год</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2022год</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2023 год</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2024год</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2021 год</w:t>
            </w:r>
          </w:p>
        </w:tc>
        <w:tc>
          <w:tcPr>
            <w:tcW w:w="567"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2022 год</w:t>
            </w:r>
          </w:p>
        </w:tc>
        <w:tc>
          <w:tcPr>
            <w:tcW w:w="594"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2023 год</w:t>
            </w:r>
          </w:p>
        </w:tc>
        <w:tc>
          <w:tcPr>
            <w:tcW w:w="635"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2024 год</w:t>
            </w:r>
          </w:p>
        </w:tc>
      </w:tr>
      <w:tr w:rsidR="00B06462" w:rsidRPr="00B06462" w:rsidTr="00B06462">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06462" w:rsidRPr="00B06462" w:rsidRDefault="00B06462" w:rsidP="00B06462">
            <w:pPr>
              <w:spacing w:after="0" w:line="240" w:lineRule="auto"/>
              <w:rPr>
                <w:rFonts w:ascii="Times New Roman" w:eastAsia="Times New Roman" w:hAnsi="Times New Roman"/>
                <w:bCs/>
                <w:color w:val="000000"/>
                <w:sz w:val="14"/>
                <w:szCs w:val="14"/>
                <w:lang w:eastAsia="ru-RU"/>
              </w:rPr>
            </w:pPr>
            <w:r w:rsidRPr="00B06462">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B06462" w:rsidRPr="00B06462" w:rsidTr="00B06462">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sz w:val="14"/>
                <w:szCs w:val="14"/>
                <w:lang w:eastAsia="ru-RU"/>
              </w:rPr>
            </w:pPr>
            <w:r w:rsidRPr="00B06462">
              <w:rPr>
                <w:rFonts w:ascii="Times New Roman" w:eastAsia="Times New Roman" w:hAnsi="Times New Roman"/>
                <w:sz w:val="14"/>
                <w:szCs w:val="14"/>
                <w:lang w:eastAsia="ru-RU"/>
              </w:rPr>
              <w:t>Подпрограмма 1. Культурное наследие</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r>
      <w:tr w:rsidR="00B06462" w:rsidRPr="00B06462" w:rsidTr="00B06462">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 Число посещений</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187708</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190000</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191387</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192389</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36 738 594,00</w:t>
            </w:r>
          </w:p>
        </w:tc>
        <w:tc>
          <w:tcPr>
            <w:tcW w:w="567"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37 912 943,00</w:t>
            </w:r>
          </w:p>
        </w:tc>
        <w:tc>
          <w:tcPr>
            <w:tcW w:w="594"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36 510 901,00</w:t>
            </w:r>
          </w:p>
        </w:tc>
        <w:tc>
          <w:tcPr>
            <w:tcW w:w="635"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36 510 901,00</w:t>
            </w:r>
          </w:p>
        </w:tc>
      </w:tr>
      <w:tr w:rsidR="00B06462" w:rsidRPr="00B06462" w:rsidTr="00B06462">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06462" w:rsidRPr="00B06462" w:rsidRDefault="00B06462" w:rsidP="00B06462">
            <w:pPr>
              <w:spacing w:after="0" w:line="240" w:lineRule="auto"/>
              <w:rPr>
                <w:rFonts w:ascii="Times New Roman" w:eastAsia="Times New Roman" w:hAnsi="Times New Roman"/>
                <w:bCs/>
                <w:color w:val="000000"/>
                <w:sz w:val="14"/>
                <w:szCs w:val="14"/>
                <w:lang w:eastAsia="ru-RU"/>
              </w:rPr>
            </w:pPr>
            <w:r w:rsidRPr="00B06462">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B06462" w:rsidRPr="00B06462" w:rsidTr="00B06462">
        <w:trPr>
          <w:trHeight w:val="20"/>
        </w:trPr>
        <w:tc>
          <w:tcPr>
            <w:tcW w:w="2745" w:type="pct"/>
            <w:gridSpan w:val="5"/>
            <w:tcBorders>
              <w:top w:val="single" w:sz="4" w:space="0" w:color="auto"/>
              <w:left w:val="single" w:sz="4" w:space="0" w:color="auto"/>
              <w:bottom w:val="single" w:sz="4" w:space="0" w:color="auto"/>
              <w:right w:val="single" w:sz="4" w:space="0" w:color="000000"/>
            </w:tcBorders>
            <w:shd w:val="clear" w:color="auto" w:fill="auto"/>
            <w:hideMark/>
          </w:tcPr>
          <w:p w:rsidR="00B06462" w:rsidRPr="00B06462" w:rsidRDefault="00B06462" w:rsidP="00B06462">
            <w:pPr>
              <w:spacing w:after="0" w:line="240" w:lineRule="auto"/>
              <w:rPr>
                <w:rFonts w:ascii="Times New Roman" w:eastAsia="Times New Roman" w:hAnsi="Times New Roman"/>
                <w:sz w:val="14"/>
                <w:szCs w:val="14"/>
                <w:lang w:eastAsia="ru-RU"/>
              </w:rPr>
            </w:pPr>
            <w:r w:rsidRPr="00B06462">
              <w:rPr>
                <w:rFonts w:ascii="Times New Roman" w:eastAsia="Times New Roman" w:hAnsi="Times New Roman"/>
                <w:sz w:val="14"/>
                <w:szCs w:val="14"/>
                <w:lang w:eastAsia="ru-RU"/>
              </w:rPr>
              <w:t>Подпрограмма 1. Культурное наследие</w:t>
            </w:r>
          </w:p>
        </w:tc>
        <w:tc>
          <w:tcPr>
            <w:tcW w:w="458" w:type="pct"/>
            <w:vMerge w:val="restart"/>
            <w:tcBorders>
              <w:top w:val="nil"/>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5 087 653,00</w:t>
            </w:r>
          </w:p>
        </w:tc>
        <w:tc>
          <w:tcPr>
            <w:tcW w:w="567" w:type="pct"/>
            <w:vMerge w:val="restart"/>
            <w:tcBorders>
              <w:top w:val="nil"/>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5 223 360,00</w:t>
            </w:r>
          </w:p>
        </w:tc>
        <w:tc>
          <w:tcPr>
            <w:tcW w:w="594" w:type="pct"/>
            <w:vMerge w:val="restart"/>
            <w:tcBorders>
              <w:top w:val="nil"/>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5 002 020,00</w:t>
            </w:r>
          </w:p>
        </w:tc>
        <w:tc>
          <w:tcPr>
            <w:tcW w:w="635" w:type="pct"/>
            <w:vMerge w:val="restart"/>
            <w:tcBorders>
              <w:top w:val="nil"/>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5 002 020,00</w:t>
            </w:r>
          </w:p>
        </w:tc>
      </w:tr>
      <w:tr w:rsidR="00B06462" w:rsidRPr="00B06462" w:rsidTr="00B06462">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1.Число посещений</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xml:space="preserve">                    7 100   </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xml:space="preserve">               7 108   </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xml:space="preserve">               7 123   </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xml:space="preserve">               7 125   </w:t>
            </w:r>
          </w:p>
        </w:tc>
        <w:tc>
          <w:tcPr>
            <w:tcW w:w="458" w:type="pct"/>
            <w:vMerge/>
            <w:tcBorders>
              <w:top w:val="nil"/>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c>
          <w:tcPr>
            <w:tcW w:w="567" w:type="pct"/>
            <w:vMerge/>
            <w:tcBorders>
              <w:top w:val="nil"/>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c>
          <w:tcPr>
            <w:tcW w:w="635" w:type="pct"/>
            <w:vMerge/>
            <w:tcBorders>
              <w:top w:val="nil"/>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r>
      <w:tr w:rsidR="00B06462" w:rsidRPr="00B06462" w:rsidTr="00B06462">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06462" w:rsidRPr="00B06462" w:rsidRDefault="00B06462" w:rsidP="00B06462">
            <w:pPr>
              <w:spacing w:after="0" w:line="240" w:lineRule="auto"/>
              <w:rPr>
                <w:rFonts w:ascii="Times New Roman" w:eastAsia="Times New Roman" w:hAnsi="Times New Roman"/>
                <w:bCs/>
                <w:color w:val="000000"/>
                <w:sz w:val="14"/>
                <w:szCs w:val="14"/>
                <w:lang w:eastAsia="ru-RU"/>
              </w:rPr>
            </w:pPr>
            <w:r w:rsidRPr="00B06462">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B06462" w:rsidRPr="00B06462" w:rsidTr="00B06462">
        <w:trPr>
          <w:trHeight w:val="20"/>
        </w:trPr>
        <w:tc>
          <w:tcPr>
            <w:tcW w:w="2745" w:type="pct"/>
            <w:gridSpan w:val="5"/>
            <w:tcBorders>
              <w:top w:val="single" w:sz="4" w:space="0" w:color="auto"/>
              <w:left w:val="single" w:sz="4" w:space="0" w:color="auto"/>
              <w:bottom w:val="single" w:sz="4" w:space="0" w:color="auto"/>
              <w:right w:val="single" w:sz="4" w:space="0" w:color="000000"/>
            </w:tcBorders>
            <w:shd w:val="clear" w:color="auto" w:fill="auto"/>
            <w:hideMark/>
          </w:tcPr>
          <w:p w:rsidR="00B06462" w:rsidRPr="00B06462" w:rsidRDefault="00B06462" w:rsidP="00B06462">
            <w:pPr>
              <w:spacing w:after="0" w:line="240" w:lineRule="auto"/>
              <w:rPr>
                <w:rFonts w:ascii="Times New Roman" w:eastAsia="Times New Roman" w:hAnsi="Times New Roman"/>
                <w:sz w:val="14"/>
                <w:szCs w:val="14"/>
                <w:lang w:eastAsia="ru-RU"/>
              </w:rPr>
            </w:pPr>
            <w:r w:rsidRPr="00B06462">
              <w:rPr>
                <w:rFonts w:ascii="Times New Roman" w:eastAsia="Times New Roman" w:hAnsi="Times New Roman"/>
                <w:sz w:val="14"/>
                <w:szCs w:val="14"/>
                <w:lang w:eastAsia="ru-RU"/>
              </w:rPr>
              <w:t>Подпрограмма 2. Искусство  и народное творчество</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r>
      <w:tr w:rsidR="00B06462" w:rsidRPr="00B06462" w:rsidTr="00B06462">
        <w:trPr>
          <w:trHeight w:val="20"/>
        </w:trPr>
        <w:tc>
          <w:tcPr>
            <w:tcW w:w="1125" w:type="pct"/>
            <w:tcBorders>
              <w:top w:val="nil"/>
              <w:left w:val="single" w:sz="4" w:space="0" w:color="auto"/>
              <w:bottom w:val="single" w:sz="4" w:space="0" w:color="auto"/>
              <w:right w:val="nil"/>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1. Количество проведенных мероприятий</w:t>
            </w:r>
          </w:p>
        </w:tc>
        <w:tc>
          <w:tcPr>
            <w:tcW w:w="458" w:type="pct"/>
            <w:tcBorders>
              <w:top w:val="nil"/>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5 250</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5 255</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5 260</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5 265</w:t>
            </w:r>
          </w:p>
        </w:tc>
        <w:tc>
          <w:tcPr>
            <w:tcW w:w="458" w:type="pct"/>
            <w:vMerge w:val="restart"/>
            <w:tcBorders>
              <w:top w:val="single" w:sz="4" w:space="0" w:color="auto"/>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96 115 332,00</w:t>
            </w:r>
          </w:p>
        </w:tc>
        <w:tc>
          <w:tcPr>
            <w:tcW w:w="567" w:type="pct"/>
            <w:vMerge w:val="restart"/>
            <w:tcBorders>
              <w:top w:val="single" w:sz="4" w:space="0" w:color="auto"/>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94 141 668,00</w:t>
            </w:r>
          </w:p>
        </w:tc>
        <w:tc>
          <w:tcPr>
            <w:tcW w:w="594" w:type="pct"/>
            <w:vMerge w:val="restart"/>
            <w:tcBorders>
              <w:top w:val="nil"/>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93 641 668,00</w:t>
            </w:r>
          </w:p>
        </w:tc>
        <w:tc>
          <w:tcPr>
            <w:tcW w:w="635" w:type="pct"/>
            <w:vMerge w:val="restart"/>
            <w:tcBorders>
              <w:top w:val="single" w:sz="4" w:space="0" w:color="auto"/>
              <w:left w:val="single" w:sz="4" w:space="0" w:color="auto"/>
              <w:bottom w:val="nil"/>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93 261 668,00</w:t>
            </w:r>
          </w:p>
        </w:tc>
      </w:tr>
      <w:tr w:rsidR="00B06462" w:rsidRPr="00B06462" w:rsidTr="00B06462">
        <w:trPr>
          <w:trHeight w:val="20"/>
        </w:trPr>
        <w:tc>
          <w:tcPr>
            <w:tcW w:w="1125" w:type="pct"/>
            <w:tcBorders>
              <w:top w:val="nil"/>
              <w:left w:val="single" w:sz="4" w:space="0" w:color="auto"/>
              <w:bottom w:val="single" w:sz="4" w:space="0" w:color="auto"/>
              <w:right w:val="nil"/>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 Количество посещений</w:t>
            </w:r>
          </w:p>
        </w:tc>
        <w:tc>
          <w:tcPr>
            <w:tcW w:w="458" w:type="pct"/>
            <w:tcBorders>
              <w:top w:val="nil"/>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5 145</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5 157</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5 157</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5 157</w:t>
            </w:r>
          </w:p>
        </w:tc>
        <w:tc>
          <w:tcPr>
            <w:tcW w:w="458" w:type="pct"/>
            <w:vMerge/>
            <w:tcBorders>
              <w:top w:val="single" w:sz="4" w:space="0" w:color="auto"/>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c>
          <w:tcPr>
            <w:tcW w:w="567" w:type="pct"/>
            <w:vMerge/>
            <w:tcBorders>
              <w:top w:val="single" w:sz="4" w:space="0" w:color="auto"/>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c>
          <w:tcPr>
            <w:tcW w:w="635" w:type="pct"/>
            <w:vMerge/>
            <w:tcBorders>
              <w:top w:val="single" w:sz="4" w:space="0" w:color="auto"/>
              <w:left w:val="single" w:sz="4" w:space="0" w:color="auto"/>
              <w:bottom w:val="nil"/>
              <w:right w:val="single" w:sz="4" w:space="0" w:color="auto"/>
            </w:tcBorders>
            <w:vAlign w:val="center"/>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p>
        </w:tc>
      </w:tr>
      <w:tr w:rsidR="00B06462" w:rsidRPr="00B06462" w:rsidTr="00B06462">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B06462" w:rsidRPr="00B06462" w:rsidRDefault="00B06462" w:rsidP="00B06462">
            <w:pPr>
              <w:spacing w:after="0" w:line="240" w:lineRule="auto"/>
              <w:rPr>
                <w:rFonts w:ascii="Times New Roman" w:eastAsia="Times New Roman" w:hAnsi="Times New Roman"/>
                <w:bCs/>
                <w:color w:val="000000"/>
                <w:sz w:val="14"/>
                <w:szCs w:val="14"/>
                <w:lang w:eastAsia="ru-RU"/>
              </w:rPr>
            </w:pPr>
            <w:r w:rsidRPr="00B06462">
              <w:rPr>
                <w:rFonts w:ascii="Times New Roman" w:eastAsia="Times New Roman" w:hAnsi="Times New Roman"/>
                <w:bCs/>
                <w:color w:val="000000"/>
                <w:sz w:val="14"/>
                <w:szCs w:val="14"/>
                <w:lang w:eastAsia="ru-RU"/>
              </w:rPr>
              <w:t>Наименование услуги и ее содержание: Предоставление дополнительного образования в сфере культуры и искусства,реализация дополнительных общеобразовательных общеразвивающих программ</w:t>
            </w:r>
          </w:p>
        </w:tc>
      </w:tr>
      <w:tr w:rsidR="00B06462" w:rsidRPr="00B06462" w:rsidTr="00B06462">
        <w:trPr>
          <w:trHeight w:val="20"/>
        </w:trPr>
        <w:tc>
          <w:tcPr>
            <w:tcW w:w="3203" w:type="pct"/>
            <w:gridSpan w:val="6"/>
            <w:tcBorders>
              <w:top w:val="single" w:sz="4" w:space="0" w:color="auto"/>
              <w:left w:val="single" w:sz="4" w:space="0" w:color="auto"/>
              <w:bottom w:val="single" w:sz="4" w:space="0" w:color="auto"/>
              <w:right w:val="single" w:sz="4" w:space="0" w:color="000000"/>
            </w:tcBorders>
            <w:shd w:val="clear" w:color="auto" w:fill="auto"/>
            <w:hideMark/>
          </w:tcPr>
          <w:p w:rsidR="00B06462" w:rsidRPr="00B06462" w:rsidRDefault="00B06462" w:rsidP="00B06462">
            <w:pPr>
              <w:spacing w:after="0" w:line="240" w:lineRule="auto"/>
              <w:rPr>
                <w:rFonts w:ascii="Times New Roman" w:eastAsia="Times New Roman" w:hAnsi="Times New Roman"/>
                <w:sz w:val="14"/>
                <w:szCs w:val="14"/>
                <w:lang w:eastAsia="ru-RU"/>
              </w:rPr>
            </w:pPr>
            <w:r w:rsidRPr="00B06462">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567"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w:t>
            </w:r>
          </w:p>
        </w:tc>
      </w:tr>
      <w:tr w:rsidR="00B06462" w:rsidRPr="00B06462" w:rsidTr="00B06462">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B06462" w:rsidRPr="00B06462" w:rsidRDefault="00B06462" w:rsidP="00B06462">
            <w:pPr>
              <w:spacing w:after="0" w:line="240" w:lineRule="auto"/>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 xml:space="preserve">1. Число человеко-часов </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64 286</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49 721</w:t>
            </w:r>
          </w:p>
        </w:tc>
        <w:tc>
          <w:tcPr>
            <w:tcW w:w="386"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32 908</w:t>
            </w:r>
          </w:p>
        </w:tc>
        <w:tc>
          <w:tcPr>
            <w:tcW w:w="390"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right"/>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23 264</w:t>
            </w:r>
          </w:p>
        </w:tc>
        <w:tc>
          <w:tcPr>
            <w:tcW w:w="458"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53 059 096,00</w:t>
            </w:r>
          </w:p>
        </w:tc>
        <w:tc>
          <w:tcPr>
            <w:tcW w:w="567"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52 541 255,00</w:t>
            </w:r>
          </w:p>
        </w:tc>
        <w:tc>
          <w:tcPr>
            <w:tcW w:w="594"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50 341 255,00</w:t>
            </w:r>
          </w:p>
        </w:tc>
        <w:tc>
          <w:tcPr>
            <w:tcW w:w="635" w:type="pct"/>
            <w:tcBorders>
              <w:top w:val="nil"/>
              <w:left w:val="nil"/>
              <w:bottom w:val="single" w:sz="4" w:space="0" w:color="auto"/>
              <w:right w:val="single" w:sz="4" w:space="0" w:color="auto"/>
            </w:tcBorders>
            <w:shd w:val="clear" w:color="auto" w:fill="auto"/>
            <w:hideMark/>
          </w:tcPr>
          <w:p w:rsidR="00B06462" w:rsidRPr="00B06462" w:rsidRDefault="00B06462" w:rsidP="00B06462">
            <w:pPr>
              <w:spacing w:after="0" w:line="240" w:lineRule="auto"/>
              <w:jc w:val="center"/>
              <w:rPr>
                <w:rFonts w:ascii="Times New Roman" w:eastAsia="Times New Roman" w:hAnsi="Times New Roman"/>
                <w:color w:val="000000"/>
                <w:sz w:val="14"/>
                <w:szCs w:val="14"/>
                <w:lang w:eastAsia="ru-RU"/>
              </w:rPr>
            </w:pPr>
            <w:r w:rsidRPr="00B06462">
              <w:rPr>
                <w:rFonts w:ascii="Times New Roman" w:eastAsia="Times New Roman" w:hAnsi="Times New Roman"/>
                <w:color w:val="000000"/>
                <w:sz w:val="14"/>
                <w:szCs w:val="14"/>
                <w:lang w:eastAsia="ru-RU"/>
              </w:rPr>
              <w:t>50 341 255,00</w:t>
            </w:r>
          </w:p>
        </w:tc>
      </w:tr>
    </w:tbl>
    <w:p w:rsidR="00AA13C3" w:rsidRPr="000F3713" w:rsidRDefault="00AA13C3" w:rsidP="000F3713">
      <w:pPr>
        <w:spacing w:after="0" w:line="240" w:lineRule="auto"/>
        <w:ind w:left="567" w:firstLine="360"/>
        <w:jc w:val="both"/>
        <w:rPr>
          <w:rFonts w:ascii="Times New Roman" w:eastAsia="Times New Roman" w:hAnsi="Times New Roman"/>
          <w:sz w:val="20"/>
          <w:szCs w:val="20"/>
          <w:lang w:eastAsia="ru-RU"/>
        </w:rPr>
      </w:pPr>
    </w:p>
    <w:p w:rsidR="000F3713" w:rsidRPr="000F3713" w:rsidRDefault="000F3713" w:rsidP="000F3713">
      <w:pPr>
        <w:spacing w:line="240" w:lineRule="auto"/>
        <w:rPr>
          <w:b/>
          <w:sz w:val="20"/>
          <w:szCs w:val="20"/>
        </w:rPr>
      </w:pPr>
      <w:r w:rsidRPr="000F3713">
        <w:rPr>
          <w:b/>
          <w:sz w:val="20"/>
          <w:szCs w:val="20"/>
        </w:rPr>
        <w:t xml:space="preserve">                                                            </w:t>
      </w:r>
      <w:r>
        <w:rPr>
          <w:b/>
          <w:sz w:val="20"/>
          <w:szCs w:val="20"/>
          <w:lang w:val="en-US"/>
        </w:rPr>
        <w:t xml:space="preserve">                        </w:t>
      </w:r>
      <w:r w:rsidRPr="000F3713">
        <w:rPr>
          <w:b/>
          <w:sz w:val="20"/>
          <w:szCs w:val="20"/>
        </w:rPr>
        <w:t xml:space="preserve">       </w:t>
      </w:r>
      <w:r w:rsidRPr="000F3713">
        <w:rPr>
          <w:noProof/>
          <w:sz w:val="20"/>
          <w:szCs w:val="20"/>
          <w:lang w:eastAsia="ru-RU"/>
        </w:rPr>
        <w:drawing>
          <wp:inline distT="0" distB="0" distL="0" distR="0">
            <wp:extent cx="443827" cy="554538"/>
            <wp:effectExtent l="1905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449305" cy="561383"/>
                    </a:xfrm>
                    <a:prstGeom prst="rect">
                      <a:avLst/>
                    </a:prstGeom>
                    <a:noFill/>
                    <a:ln w="9525">
                      <a:noFill/>
                      <a:miter lim="800000"/>
                      <a:headEnd/>
                      <a:tailEnd/>
                    </a:ln>
                  </pic:spPr>
                </pic:pic>
              </a:graphicData>
            </a:graphic>
          </wp:inline>
        </w:drawing>
      </w:r>
    </w:p>
    <w:p w:rsidR="000F3713" w:rsidRPr="00E31A47" w:rsidRDefault="000F3713" w:rsidP="000F3713">
      <w:pPr>
        <w:spacing w:after="0" w:line="240" w:lineRule="auto"/>
        <w:jc w:val="center"/>
        <w:rPr>
          <w:rFonts w:ascii="Times New Roman" w:eastAsia="Times New Roman" w:hAnsi="Times New Roman"/>
          <w:sz w:val="18"/>
          <w:szCs w:val="20"/>
          <w:lang w:eastAsia="ru-RU"/>
        </w:rPr>
      </w:pPr>
      <w:r w:rsidRPr="000F3713">
        <w:rPr>
          <w:rFonts w:ascii="Times New Roman" w:eastAsia="Times New Roman" w:hAnsi="Times New Roman"/>
          <w:sz w:val="18"/>
          <w:szCs w:val="20"/>
          <w:lang w:eastAsia="ru-RU"/>
        </w:rPr>
        <w:t>АДМИНИСТРАЦИЯ  БОГУЧАНСКОГО РАЙОНА</w:t>
      </w:r>
    </w:p>
    <w:p w:rsidR="000F3713" w:rsidRPr="000F3713" w:rsidRDefault="000F3713" w:rsidP="000F3713">
      <w:pPr>
        <w:spacing w:after="0" w:line="240" w:lineRule="auto"/>
        <w:jc w:val="center"/>
        <w:rPr>
          <w:rFonts w:ascii="Times New Roman" w:hAnsi="Times New Roman"/>
          <w:sz w:val="18"/>
          <w:szCs w:val="20"/>
        </w:rPr>
      </w:pPr>
      <w:r w:rsidRPr="000F3713">
        <w:rPr>
          <w:rFonts w:ascii="Times New Roman" w:hAnsi="Times New Roman"/>
          <w:sz w:val="18"/>
          <w:szCs w:val="20"/>
        </w:rPr>
        <w:t>П О С Т А Н О В Л Е Н И Е</w:t>
      </w:r>
    </w:p>
    <w:p w:rsidR="000F3713" w:rsidRPr="000F3713" w:rsidRDefault="000F3713" w:rsidP="000F3713">
      <w:pPr>
        <w:spacing w:line="240" w:lineRule="auto"/>
        <w:jc w:val="center"/>
        <w:rPr>
          <w:rFonts w:ascii="Times New Roman" w:hAnsi="Times New Roman"/>
          <w:sz w:val="20"/>
          <w:szCs w:val="20"/>
        </w:rPr>
      </w:pPr>
      <w:r w:rsidRPr="000F3713">
        <w:rPr>
          <w:rFonts w:ascii="Times New Roman" w:hAnsi="Times New Roman"/>
          <w:sz w:val="20"/>
          <w:szCs w:val="20"/>
        </w:rPr>
        <w:t>22.02.2022                                 с. Богучаны                                   №    120 -п</w:t>
      </w:r>
    </w:p>
    <w:p w:rsidR="000F3713" w:rsidRPr="000F3713" w:rsidRDefault="000F3713" w:rsidP="000F3713">
      <w:pPr>
        <w:spacing w:after="0" w:line="240" w:lineRule="auto"/>
        <w:ind w:firstLine="708"/>
        <w:jc w:val="center"/>
        <w:rPr>
          <w:rFonts w:ascii="Times New Roman" w:hAnsi="Times New Roman"/>
          <w:sz w:val="20"/>
          <w:szCs w:val="20"/>
        </w:rPr>
      </w:pPr>
      <w:r w:rsidRPr="000F3713">
        <w:rPr>
          <w:rFonts w:ascii="Times New Roman" w:hAnsi="Times New Roman"/>
          <w:sz w:val="20"/>
          <w:szCs w:val="20"/>
        </w:rPr>
        <w:t>О внесении  изменений в постановление администрации   Богучанского  района от 11.11.2020 № 1152 -п</w:t>
      </w:r>
      <w:r w:rsidRPr="000F3713">
        <w:rPr>
          <w:rFonts w:ascii="Times New Roman" w:hAnsi="Times New Roman"/>
          <w:spacing w:val="2"/>
          <w:sz w:val="20"/>
          <w:szCs w:val="20"/>
          <w:shd w:val="clear" w:color="auto" w:fill="FFFFFF"/>
        </w:rPr>
        <w:t xml:space="preserve"> «О создании Общественного совета по оценке эффективности организации и функционирования антимонопольного комплаенса в администрации Богучанского района»</w:t>
      </w:r>
    </w:p>
    <w:p w:rsidR="000F3713" w:rsidRPr="000F3713" w:rsidRDefault="000F3713" w:rsidP="000F3713">
      <w:pPr>
        <w:spacing w:after="0" w:line="240" w:lineRule="auto"/>
        <w:jc w:val="both"/>
        <w:rPr>
          <w:rFonts w:ascii="Times New Roman" w:hAnsi="Times New Roman"/>
          <w:sz w:val="20"/>
          <w:szCs w:val="20"/>
        </w:rPr>
      </w:pPr>
      <w:r w:rsidRPr="000F3713">
        <w:rPr>
          <w:rFonts w:ascii="Times New Roman" w:hAnsi="Times New Roman"/>
          <w:sz w:val="20"/>
          <w:szCs w:val="20"/>
        </w:rPr>
        <w:t xml:space="preserve">  </w:t>
      </w:r>
    </w:p>
    <w:p w:rsidR="000F3713" w:rsidRPr="000F3713" w:rsidRDefault="000F3713" w:rsidP="000F3713">
      <w:pPr>
        <w:spacing w:after="0" w:line="240" w:lineRule="auto"/>
        <w:jc w:val="both"/>
        <w:rPr>
          <w:rFonts w:ascii="Times New Roman" w:hAnsi="Times New Roman"/>
          <w:sz w:val="20"/>
          <w:szCs w:val="20"/>
        </w:rPr>
      </w:pPr>
      <w:r w:rsidRPr="000F3713">
        <w:rPr>
          <w:rFonts w:ascii="Times New Roman" w:hAnsi="Times New Roman"/>
          <w:color w:val="2D2D2D"/>
          <w:spacing w:val="2"/>
          <w:sz w:val="20"/>
          <w:szCs w:val="20"/>
          <w:shd w:val="clear" w:color="auto" w:fill="FFFFFF"/>
        </w:rPr>
        <w:t>В целях профилактики нарушений антимонопольного законодательства Российской Федерации в деятельности администрации Богучанского района, в</w:t>
      </w:r>
      <w:r w:rsidRPr="000F3713">
        <w:rPr>
          <w:rFonts w:ascii="Times New Roman" w:hAnsi="Times New Roman"/>
          <w:sz w:val="20"/>
          <w:szCs w:val="20"/>
        </w:rPr>
        <w:t xml:space="preserve"> соответствии с Указом Президента Российской Федерации от 21.12.2017г. № 618 «Об основных направлениях государственной политики по развитию конкуренции», распоряжением Правительства Российской Федерации от 18 октября 2018г.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приказом Федеральной антимонопольной службы от 05.02.2019 №133/19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 руководствуясь статьями 7, 43, 47  Устава  Богучанского   района   Красноярского   края, ПОСТАНОВЛЯЮ:</w:t>
      </w:r>
    </w:p>
    <w:p w:rsidR="000F3713" w:rsidRPr="000F3713" w:rsidRDefault="000F3713" w:rsidP="000F3713">
      <w:pPr>
        <w:spacing w:after="0" w:line="240" w:lineRule="auto"/>
        <w:ind w:firstLine="708"/>
        <w:jc w:val="both"/>
        <w:rPr>
          <w:rFonts w:ascii="Times New Roman" w:hAnsi="Times New Roman"/>
          <w:spacing w:val="2"/>
          <w:sz w:val="20"/>
          <w:szCs w:val="20"/>
          <w:shd w:val="clear" w:color="auto" w:fill="FFFFFF"/>
        </w:rPr>
      </w:pPr>
      <w:r w:rsidRPr="000F3713">
        <w:rPr>
          <w:rFonts w:ascii="Times New Roman" w:hAnsi="Times New Roman"/>
          <w:sz w:val="20"/>
          <w:szCs w:val="20"/>
        </w:rPr>
        <w:t>1. Внести  изменения в постановление администрации   Богучанского  района от 11.11.2020 № 1152 -п</w:t>
      </w:r>
      <w:r w:rsidRPr="000F3713">
        <w:rPr>
          <w:rFonts w:ascii="Times New Roman" w:hAnsi="Times New Roman"/>
          <w:spacing w:val="2"/>
          <w:sz w:val="20"/>
          <w:szCs w:val="20"/>
          <w:shd w:val="clear" w:color="auto" w:fill="FFFFFF"/>
        </w:rPr>
        <w:t xml:space="preserve"> «О создании Общественного совета по оценке эффективности организации и функционирования антимонопольного комплаенса в администрации Богучанского района».</w:t>
      </w:r>
    </w:p>
    <w:p w:rsidR="000F3713" w:rsidRPr="000F3713" w:rsidRDefault="000F3713" w:rsidP="000F3713">
      <w:pPr>
        <w:widowControl w:val="0"/>
        <w:autoSpaceDE w:val="0"/>
        <w:autoSpaceDN w:val="0"/>
        <w:adjustRightInd w:val="0"/>
        <w:spacing w:after="0" w:line="240" w:lineRule="auto"/>
        <w:ind w:firstLine="525"/>
        <w:jc w:val="both"/>
        <w:rPr>
          <w:color w:val="000000"/>
          <w:sz w:val="20"/>
          <w:szCs w:val="20"/>
        </w:rPr>
      </w:pPr>
      <w:r w:rsidRPr="000F3713">
        <w:rPr>
          <w:rFonts w:ascii="Times New Roman" w:hAnsi="Times New Roman"/>
          <w:color w:val="000000"/>
          <w:sz w:val="20"/>
          <w:szCs w:val="20"/>
        </w:rPr>
        <w:t xml:space="preserve">   2. Приложение № 2 к Постановлению администрации Богучанского района  от 11.11.2020г  № 1152-п читать в новой редакции согласно приложению № 1 к настоящему постановлению</w:t>
      </w:r>
      <w:r w:rsidRPr="000F3713">
        <w:rPr>
          <w:color w:val="000000"/>
          <w:sz w:val="20"/>
          <w:szCs w:val="20"/>
        </w:rPr>
        <w:t>.</w:t>
      </w:r>
    </w:p>
    <w:p w:rsidR="000F3713" w:rsidRPr="000F3713" w:rsidRDefault="000F3713" w:rsidP="000F3713">
      <w:pPr>
        <w:tabs>
          <w:tab w:val="left" w:pos="720"/>
        </w:tabs>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ab/>
        <w:t xml:space="preserve">3.  Контроль   за   выполнением настоящего    постановления возложить    на заместителя      Главы     Богучанского    по       экономике    и      планированию  А.С. Арсеньеву </w:t>
      </w:r>
    </w:p>
    <w:p w:rsidR="000F3713" w:rsidRPr="000F3713" w:rsidRDefault="000F3713" w:rsidP="000F3713">
      <w:pPr>
        <w:spacing w:after="0" w:line="240" w:lineRule="auto"/>
        <w:ind w:firstLine="426"/>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     4. Постановление вступает в силу  со дня, опубликования в Официальном вестнике Богучанского района. </w:t>
      </w:r>
    </w:p>
    <w:p w:rsidR="000F3713" w:rsidRPr="000F3713" w:rsidRDefault="000F3713" w:rsidP="000F3713">
      <w:pPr>
        <w:spacing w:after="0" w:line="240" w:lineRule="auto"/>
        <w:jc w:val="both"/>
        <w:rPr>
          <w:rFonts w:ascii="Times New Roman" w:hAnsi="Times New Roman"/>
          <w:sz w:val="20"/>
          <w:szCs w:val="20"/>
        </w:rPr>
      </w:pPr>
    </w:p>
    <w:p w:rsidR="000F3713" w:rsidRPr="000F3713" w:rsidRDefault="000F3713" w:rsidP="000F3713">
      <w:pPr>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И.о. Главы Богучанского  района                                                       В.М. Любим</w:t>
      </w:r>
    </w:p>
    <w:p w:rsidR="000F3713" w:rsidRPr="00E31A47" w:rsidRDefault="000F3713" w:rsidP="000F3713">
      <w:pPr>
        <w:autoSpaceDE w:val="0"/>
        <w:autoSpaceDN w:val="0"/>
        <w:adjustRightInd w:val="0"/>
        <w:spacing w:after="0" w:line="240" w:lineRule="auto"/>
        <w:outlineLvl w:val="0"/>
        <w:rPr>
          <w:rFonts w:ascii="Times New Roman" w:eastAsia="Times New Roman" w:hAnsi="Times New Roman"/>
          <w:sz w:val="20"/>
          <w:szCs w:val="20"/>
          <w:lang w:eastAsia="ru-RU"/>
        </w:rPr>
      </w:pPr>
    </w:p>
    <w:p w:rsidR="000F3713" w:rsidRPr="000F3713" w:rsidRDefault="000F3713" w:rsidP="000F3713">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0F3713">
        <w:rPr>
          <w:rFonts w:ascii="Times New Roman" w:eastAsia="Times New Roman" w:hAnsi="Times New Roman"/>
          <w:sz w:val="18"/>
          <w:szCs w:val="20"/>
          <w:lang w:eastAsia="ru-RU"/>
        </w:rPr>
        <w:t>Приложение №1</w:t>
      </w:r>
    </w:p>
    <w:p w:rsidR="000F3713" w:rsidRPr="000F3713" w:rsidRDefault="000F3713" w:rsidP="000F371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0F3713">
        <w:rPr>
          <w:rFonts w:ascii="Times New Roman" w:eastAsia="Times New Roman" w:hAnsi="Times New Roman"/>
          <w:sz w:val="18"/>
          <w:szCs w:val="20"/>
          <w:lang w:eastAsia="ru-RU"/>
        </w:rPr>
        <w:t>к постановлению</w:t>
      </w:r>
    </w:p>
    <w:p w:rsidR="000F3713" w:rsidRPr="000F3713" w:rsidRDefault="000F3713" w:rsidP="000F371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0F3713">
        <w:rPr>
          <w:rFonts w:ascii="Times New Roman" w:eastAsia="Times New Roman" w:hAnsi="Times New Roman"/>
          <w:sz w:val="18"/>
          <w:szCs w:val="20"/>
          <w:lang w:eastAsia="ru-RU"/>
        </w:rPr>
        <w:t>администрации Богучанского района</w:t>
      </w:r>
    </w:p>
    <w:p w:rsidR="000F3713" w:rsidRPr="000F3713" w:rsidRDefault="000F3713" w:rsidP="000F3713">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0F3713">
        <w:rPr>
          <w:rFonts w:ascii="Times New Roman" w:eastAsia="Times New Roman" w:hAnsi="Times New Roman"/>
          <w:sz w:val="18"/>
          <w:szCs w:val="20"/>
          <w:lang w:eastAsia="ru-RU"/>
        </w:rPr>
        <w:t xml:space="preserve">от «22»  февраля  2022г.  №  120-п   </w:t>
      </w:r>
    </w:p>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p>
    <w:p w:rsidR="000F3713" w:rsidRPr="000F3713" w:rsidRDefault="000F3713" w:rsidP="000F3713">
      <w:pPr>
        <w:autoSpaceDE w:val="0"/>
        <w:autoSpaceDN w:val="0"/>
        <w:adjustRightInd w:val="0"/>
        <w:spacing w:after="0" w:line="240" w:lineRule="auto"/>
        <w:jc w:val="center"/>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Состав </w:t>
      </w:r>
    </w:p>
    <w:p w:rsidR="000F3713" w:rsidRPr="00E31A47" w:rsidRDefault="000F3713" w:rsidP="000F3713">
      <w:pPr>
        <w:autoSpaceDE w:val="0"/>
        <w:autoSpaceDN w:val="0"/>
        <w:adjustRightInd w:val="0"/>
        <w:spacing w:after="0" w:line="240" w:lineRule="auto"/>
        <w:jc w:val="center"/>
        <w:rPr>
          <w:rFonts w:ascii="Times New Roman" w:eastAsia="Times New Roman" w:hAnsi="Times New Roman"/>
          <w:sz w:val="20"/>
          <w:szCs w:val="20"/>
          <w:lang w:eastAsia="ru-RU"/>
        </w:rPr>
      </w:pPr>
      <w:r w:rsidRPr="000F3713">
        <w:rPr>
          <w:rFonts w:ascii="Times New Roman" w:eastAsia="Times New Roman" w:hAnsi="Times New Roman"/>
          <w:spacing w:val="2"/>
          <w:sz w:val="20"/>
          <w:szCs w:val="20"/>
          <w:lang w:eastAsia="ru-RU"/>
        </w:rPr>
        <w:t xml:space="preserve">Общественного совета по оценке эффективности организации и функционирования антимонопольного комплаенса в администрации </w:t>
      </w:r>
      <w:r w:rsidRPr="000F3713">
        <w:rPr>
          <w:rFonts w:ascii="Times New Roman" w:eastAsia="Times New Roman" w:hAnsi="Times New Roman"/>
          <w:sz w:val="20"/>
          <w:szCs w:val="20"/>
          <w:lang w:eastAsia="ru-RU"/>
        </w:rPr>
        <w:t>Богучанского района</w:t>
      </w:r>
    </w:p>
    <w:p w:rsidR="000F3713" w:rsidRPr="00E31A47" w:rsidRDefault="000F3713" w:rsidP="000F3713">
      <w:pPr>
        <w:autoSpaceDE w:val="0"/>
        <w:autoSpaceDN w:val="0"/>
        <w:adjustRightInd w:val="0"/>
        <w:spacing w:after="0" w:line="240" w:lineRule="auto"/>
        <w:jc w:val="center"/>
        <w:rPr>
          <w:rFonts w:ascii="Times New Roman" w:eastAsia="Times New Roman" w:hAnsi="Times New Roman"/>
          <w:spacing w:val="2"/>
          <w:sz w:val="20"/>
          <w:szCs w:val="20"/>
          <w:lang w:eastAsia="ru-RU"/>
        </w:rPr>
      </w:pPr>
    </w:p>
    <w:tbl>
      <w:tblPr>
        <w:tblW w:w="9896" w:type="dxa"/>
        <w:tblInd w:w="-432" w:type="dxa"/>
        <w:tblLook w:val="01E0"/>
      </w:tblPr>
      <w:tblGrid>
        <w:gridCol w:w="3348"/>
        <w:gridCol w:w="6548"/>
      </w:tblGrid>
      <w:tr w:rsidR="000F3713" w:rsidRPr="000F3713" w:rsidTr="0019766F">
        <w:tc>
          <w:tcPr>
            <w:tcW w:w="3348" w:type="dxa"/>
          </w:tcPr>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1. Арсеньева  Альфия Сагитовна </w:t>
            </w:r>
          </w:p>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p>
        </w:tc>
        <w:tc>
          <w:tcPr>
            <w:tcW w:w="65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заместитель Главы Богучанского района по экономике и планированию, председатель Общественного совета;</w:t>
            </w:r>
          </w:p>
        </w:tc>
      </w:tr>
      <w:tr w:rsidR="000F3713" w:rsidRPr="000F3713" w:rsidTr="0019766F">
        <w:tc>
          <w:tcPr>
            <w:tcW w:w="3348" w:type="dxa"/>
          </w:tcPr>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2.  Трещева Снежанна Леонидовна </w:t>
            </w:r>
          </w:p>
        </w:tc>
        <w:tc>
          <w:tcPr>
            <w:tcW w:w="65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заместитель Главы Богучанского района по взаимодействию в органами государственной и муниципальной власти администрации Богучанского района, заместитель председателя Общественного совета;</w:t>
            </w:r>
          </w:p>
        </w:tc>
      </w:tr>
      <w:tr w:rsidR="000F3713" w:rsidRPr="000F3713" w:rsidTr="0019766F">
        <w:tc>
          <w:tcPr>
            <w:tcW w:w="3348" w:type="dxa"/>
          </w:tcPr>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3.  Чепелева Элла</w:t>
            </w:r>
          </w:p>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 Юрьевна</w:t>
            </w:r>
          </w:p>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p>
        </w:tc>
        <w:tc>
          <w:tcPr>
            <w:tcW w:w="65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главный специалист отдела экономики и планирования администрации Богучанского района , секретарь Общественного Совета;</w:t>
            </w:r>
          </w:p>
        </w:tc>
      </w:tr>
      <w:tr w:rsidR="000F3713" w:rsidRPr="000F3713" w:rsidTr="0019766F">
        <w:tc>
          <w:tcPr>
            <w:tcW w:w="9896" w:type="dxa"/>
            <w:gridSpan w:val="2"/>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u w:val="single"/>
                <w:lang w:eastAsia="ru-RU"/>
              </w:rPr>
            </w:pPr>
          </w:p>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u w:val="single"/>
                <w:lang w:eastAsia="ru-RU"/>
              </w:rPr>
              <w:t>Члены Общественного совета</w:t>
            </w:r>
          </w:p>
        </w:tc>
      </w:tr>
      <w:tr w:rsidR="000F3713" w:rsidRPr="000F3713" w:rsidTr="0019766F">
        <w:tc>
          <w:tcPr>
            <w:tcW w:w="3348" w:type="dxa"/>
          </w:tcPr>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4. Витюк Олег Владимирович </w:t>
            </w:r>
          </w:p>
        </w:tc>
        <w:tc>
          <w:tcPr>
            <w:tcW w:w="6548" w:type="dxa"/>
          </w:tcPr>
          <w:p w:rsidR="000F3713" w:rsidRPr="000F3713" w:rsidRDefault="000F3713" w:rsidP="000F3713">
            <w:pPr>
              <w:tabs>
                <w:tab w:val="left" w:pos="414"/>
              </w:tabs>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И.о. начальника управления муниципальной собственностью Богучанского района;</w:t>
            </w:r>
          </w:p>
        </w:tc>
      </w:tr>
      <w:tr w:rsidR="000F3713" w:rsidRPr="000F3713" w:rsidTr="0019766F">
        <w:trPr>
          <w:trHeight w:val="691"/>
        </w:trPr>
        <w:tc>
          <w:tcPr>
            <w:tcW w:w="3348" w:type="dxa"/>
          </w:tcPr>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5. Фоменко Юлия Сергеевна  </w:t>
            </w:r>
          </w:p>
        </w:tc>
        <w:tc>
          <w:tcPr>
            <w:tcW w:w="65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 начальник управления экономики и планирования администрации Богучанского района; </w:t>
            </w:r>
          </w:p>
        </w:tc>
      </w:tr>
      <w:tr w:rsidR="000F3713" w:rsidRPr="000F3713" w:rsidTr="0019766F">
        <w:tc>
          <w:tcPr>
            <w:tcW w:w="33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xml:space="preserve">6. Бондарева </w:t>
            </w:r>
          </w:p>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Татьяна Сергеевна</w:t>
            </w:r>
          </w:p>
        </w:tc>
        <w:tc>
          <w:tcPr>
            <w:tcW w:w="65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начальник отдела правового,  документационного  обеспечения - Архив  Богучанского  района;</w:t>
            </w:r>
          </w:p>
        </w:tc>
      </w:tr>
      <w:tr w:rsidR="000F3713" w:rsidRPr="000F3713" w:rsidTr="0019766F">
        <w:tc>
          <w:tcPr>
            <w:tcW w:w="33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lastRenderedPageBreak/>
              <w:t>7.Рукосуева Татьяна Мансуровна</w:t>
            </w:r>
          </w:p>
        </w:tc>
        <w:tc>
          <w:tcPr>
            <w:tcW w:w="6548" w:type="dxa"/>
          </w:tcPr>
          <w:p w:rsidR="000F3713" w:rsidRPr="000F3713" w:rsidRDefault="000F3713" w:rsidP="000F3713">
            <w:pPr>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начальник отдела закупок управления экономики и планирования администрации Богучанского района;</w:t>
            </w:r>
          </w:p>
        </w:tc>
      </w:tr>
      <w:tr w:rsidR="000F3713" w:rsidRPr="000F3713" w:rsidTr="0019766F">
        <w:tc>
          <w:tcPr>
            <w:tcW w:w="3348" w:type="dxa"/>
          </w:tcPr>
          <w:p w:rsidR="000F3713" w:rsidRPr="000F3713" w:rsidRDefault="000F3713" w:rsidP="000F3713">
            <w:pPr>
              <w:autoSpaceDE w:val="0"/>
              <w:autoSpaceDN w:val="0"/>
              <w:adjustRightInd w:val="0"/>
              <w:spacing w:after="0" w:line="240" w:lineRule="auto"/>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8.Поликарпова Людмила Сергеевна</w:t>
            </w:r>
          </w:p>
        </w:tc>
        <w:tc>
          <w:tcPr>
            <w:tcW w:w="6548" w:type="dxa"/>
          </w:tcPr>
          <w:p w:rsidR="000F3713" w:rsidRPr="000F3713" w:rsidRDefault="000F3713" w:rsidP="000F3713">
            <w:pPr>
              <w:tabs>
                <w:tab w:val="left" w:pos="504"/>
              </w:tabs>
              <w:autoSpaceDE w:val="0"/>
              <w:autoSpaceDN w:val="0"/>
              <w:adjustRightInd w:val="0"/>
              <w:spacing w:after="0" w:line="240" w:lineRule="auto"/>
              <w:jc w:val="both"/>
              <w:rPr>
                <w:rFonts w:ascii="Times New Roman" w:eastAsia="Times New Roman" w:hAnsi="Times New Roman"/>
                <w:sz w:val="20"/>
                <w:szCs w:val="20"/>
                <w:lang w:eastAsia="ru-RU"/>
              </w:rPr>
            </w:pPr>
            <w:r w:rsidRPr="000F3713">
              <w:rPr>
                <w:rFonts w:ascii="Times New Roman" w:eastAsia="Times New Roman" w:hAnsi="Times New Roman"/>
                <w:sz w:val="20"/>
                <w:szCs w:val="20"/>
                <w:lang w:eastAsia="ru-RU"/>
              </w:rPr>
              <w:t>- главный специалист по кадрам отдела правового, документационного обеспечения- Архив Богучанского района.</w:t>
            </w:r>
          </w:p>
        </w:tc>
      </w:tr>
    </w:tbl>
    <w:p w:rsidR="000F3713" w:rsidRPr="00E31A47" w:rsidRDefault="000F3713" w:rsidP="000F3713">
      <w:pPr>
        <w:autoSpaceDE w:val="0"/>
        <w:autoSpaceDN w:val="0"/>
        <w:adjustRightInd w:val="0"/>
        <w:spacing w:after="0" w:line="240" w:lineRule="auto"/>
        <w:ind w:left="5760"/>
        <w:outlineLvl w:val="0"/>
        <w:rPr>
          <w:rFonts w:ascii="Times New Roman" w:eastAsia="Times New Roman" w:hAnsi="Times New Roman"/>
          <w:sz w:val="20"/>
          <w:szCs w:val="20"/>
          <w:lang w:eastAsia="ru-RU"/>
        </w:rPr>
      </w:pPr>
    </w:p>
    <w:p w:rsidR="006120E5" w:rsidRPr="006120E5" w:rsidRDefault="006120E5" w:rsidP="006120E5">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drawing>
          <wp:anchor distT="0" distB="0" distL="114300" distR="114300" simplePos="0" relativeHeight="251660288" behindDoc="0" locked="0" layoutInCell="1" allowOverlap="1">
            <wp:simplePos x="0" y="0"/>
            <wp:positionH relativeFrom="column">
              <wp:posOffset>2704465</wp:posOffset>
            </wp:positionH>
            <wp:positionV relativeFrom="paragraph">
              <wp:posOffset>81280</wp:posOffset>
            </wp:positionV>
            <wp:extent cx="516255" cy="650875"/>
            <wp:effectExtent l="19050" t="0" r="0" b="0"/>
            <wp:wrapNone/>
            <wp:docPr id="35" name="Рисунок 2"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1"/>
                    <pic:cNvPicPr>
                      <a:picLocks noChangeAspect="1" noChangeArrowheads="1"/>
                    </pic:cNvPicPr>
                  </pic:nvPicPr>
                  <pic:blipFill>
                    <a:blip r:embed="rId33"/>
                    <a:srcRect/>
                    <a:stretch>
                      <a:fillRect/>
                    </a:stretch>
                  </pic:blipFill>
                  <pic:spPr bwMode="auto">
                    <a:xfrm>
                      <a:off x="0" y="0"/>
                      <a:ext cx="516255" cy="650875"/>
                    </a:xfrm>
                    <a:prstGeom prst="rect">
                      <a:avLst/>
                    </a:prstGeom>
                    <a:noFill/>
                    <a:ln w="9525">
                      <a:noFill/>
                      <a:miter lim="800000"/>
                      <a:headEnd/>
                      <a:tailEnd/>
                    </a:ln>
                  </pic:spPr>
                </pic:pic>
              </a:graphicData>
            </a:graphic>
          </wp:anchor>
        </w:drawing>
      </w:r>
    </w:p>
    <w:p w:rsidR="006120E5" w:rsidRPr="006120E5" w:rsidRDefault="006120E5" w:rsidP="006120E5">
      <w:pPr>
        <w:spacing w:after="0" w:line="240" w:lineRule="auto"/>
        <w:jc w:val="center"/>
        <w:rPr>
          <w:rFonts w:ascii="Times New Roman" w:eastAsia="Times New Roman" w:hAnsi="Times New Roman"/>
          <w:bCs/>
          <w:sz w:val="20"/>
          <w:szCs w:val="20"/>
          <w:lang w:eastAsia="ru-RU"/>
        </w:rPr>
      </w:pPr>
    </w:p>
    <w:p w:rsidR="006120E5" w:rsidRPr="006120E5" w:rsidRDefault="006120E5" w:rsidP="006120E5">
      <w:pPr>
        <w:spacing w:after="0" w:line="240" w:lineRule="auto"/>
        <w:jc w:val="center"/>
        <w:rPr>
          <w:rFonts w:ascii="Times New Roman" w:eastAsia="Times New Roman" w:hAnsi="Times New Roman"/>
          <w:bCs/>
          <w:sz w:val="20"/>
          <w:szCs w:val="20"/>
          <w:lang w:eastAsia="ru-RU"/>
        </w:rPr>
      </w:pPr>
    </w:p>
    <w:p w:rsidR="006120E5" w:rsidRPr="006120E5" w:rsidRDefault="006120E5" w:rsidP="006120E5">
      <w:pPr>
        <w:spacing w:after="0" w:line="240" w:lineRule="auto"/>
        <w:jc w:val="center"/>
        <w:rPr>
          <w:rFonts w:ascii="Times New Roman" w:eastAsia="Times New Roman" w:hAnsi="Times New Roman"/>
          <w:bCs/>
          <w:sz w:val="20"/>
          <w:szCs w:val="20"/>
          <w:lang w:eastAsia="ru-RU"/>
        </w:rPr>
      </w:pPr>
    </w:p>
    <w:p w:rsidR="006120E5" w:rsidRPr="00E31A47" w:rsidRDefault="006120E5" w:rsidP="006120E5">
      <w:pPr>
        <w:spacing w:after="0" w:line="240" w:lineRule="auto"/>
        <w:jc w:val="center"/>
        <w:rPr>
          <w:rFonts w:ascii="Times New Roman" w:eastAsia="Times New Roman" w:hAnsi="Times New Roman"/>
          <w:bCs/>
          <w:sz w:val="20"/>
          <w:szCs w:val="20"/>
          <w:lang w:eastAsia="ru-RU"/>
        </w:rPr>
      </w:pPr>
    </w:p>
    <w:p w:rsidR="006120E5" w:rsidRPr="00E31A47" w:rsidRDefault="006120E5" w:rsidP="006120E5">
      <w:pPr>
        <w:spacing w:after="0" w:line="240" w:lineRule="auto"/>
        <w:jc w:val="center"/>
        <w:rPr>
          <w:rFonts w:ascii="Times New Roman" w:eastAsia="Times New Roman" w:hAnsi="Times New Roman"/>
          <w:bCs/>
          <w:sz w:val="20"/>
          <w:szCs w:val="20"/>
          <w:lang w:eastAsia="ru-RU"/>
        </w:rPr>
      </w:pPr>
    </w:p>
    <w:p w:rsidR="006120E5" w:rsidRPr="00E31A47" w:rsidRDefault="006120E5" w:rsidP="006120E5">
      <w:pPr>
        <w:spacing w:after="0" w:line="240" w:lineRule="auto"/>
        <w:jc w:val="center"/>
        <w:rPr>
          <w:rFonts w:ascii="Times New Roman" w:eastAsia="Times New Roman" w:hAnsi="Times New Roman"/>
          <w:bCs/>
          <w:sz w:val="20"/>
          <w:szCs w:val="20"/>
          <w:lang w:eastAsia="ru-RU"/>
        </w:rPr>
      </w:pPr>
      <w:r w:rsidRPr="006120E5">
        <w:rPr>
          <w:rFonts w:ascii="Times New Roman" w:eastAsia="Times New Roman" w:hAnsi="Times New Roman"/>
          <w:bCs/>
          <w:sz w:val="20"/>
          <w:szCs w:val="20"/>
          <w:lang w:eastAsia="ru-RU"/>
        </w:rPr>
        <w:t>АДМИНИСТРАЦИЯ  БОГУЧАНСКОГО РАЙОНА</w:t>
      </w:r>
    </w:p>
    <w:p w:rsidR="006120E5" w:rsidRPr="00E31A47" w:rsidRDefault="006120E5" w:rsidP="006120E5">
      <w:pPr>
        <w:keepNext/>
        <w:spacing w:after="0" w:line="240" w:lineRule="auto"/>
        <w:jc w:val="center"/>
        <w:outlineLvl w:val="0"/>
        <w:rPr>
          <w:rFonts w:ascii="Times New Roman" w:eastAsia="Times New Roman" w:hAnsi="Times New Roman"/>
          <w:bCs/>
          <w:sz w:val="20"/>
          <w:szCs w:val="20"/>
          <w:lang w:eastAsia="ru-RU"/>
        </w:rPr>
      </w:pPr>
      <w:r w:rsidRPr="006120E5">
        <w:rPr>
          <w:rFonts w:ascii="Times New Roman" w:eastAsia="Times New Roman" w:hAnsi="Times New Roman"/>
          <w:bCs/>
          <w:sz w:val="20"/>
          <w:szCs w:val="20"/>
          <w:lang w:eastAsia="ru-RU"/>
        </w:rPr>
        <w:t>ПОСТАНОВЛЕНИЕ</w:t>
      </w:r>
    </w:p>
    <w:p w:rsidR="006120E5" w:rsidRPr="006120E5" w:rsidRDefault="006120E5" w:rsidP="006120E5">
      <w:pPr>
        <w:spacing w:after="0" w:line="240" w:lineRule="auto"/>
        <w:jc w:val="center"/>
        <w:rPr>
          <w:rFonts w:ascii="Times New Roman" w:eastAsia="Times New Roman" w:hAnsi="Times New Roman"/>
          <w:bCs/>
          <w:sz w:val="20"/>
          <w:szCs w:val="20"/>
          <w:lang w:eastAsia="ru-RU"/>
        </w:rPr>
      </w:pPr>
      <w:r w:rsidRPr="006120E5">
        <w:rPr>
          <w:rFonts w:ascii="Times New Roman" w:eastAsia="Times New Roman" w:hAnsi="Times New Roman"/>
          <w:bCs/>
          <w:sz w:val="20"/>
          <w:szCs w:val="20"/>
          <w:lang w:eastAsia="ru-RU"/>
        </w:rPr>
        <w:t>24.02.2022                                       с. Богучаны                                            № 121-п</w:t>
      </w:r>
    </w:p>
    <w:p w:rsidR="006120E5" w:rsidRPr="00E31A47" w:rsidRDefault="006120E5" w:rsidP="006120E5">
      <w:pPr>
        <w:autoSpaceDE w:val="0"/>
        <w:autoSpaceDN w:val="0"/>
        <w:adjustRightInd w:val="0"/>
        <w:spacing w:after="0" w:line="240" w:lineRule="auto"/>
        <w:rPr>
          <w:rFonts w:ascii="Times New Roman" w:eastAsia="Times New Roman" w:hAnsi="Times New Roman"/>
          <w:sz w:val="20"/>
          <w:szCs w:val="20"/>
          <w:lang w:eastAsia="ru-RU"/>
        </w:rPr>
      </w:pPr>
    </w:p>
    <w:p w:rsidR="006120E5" w:rsidRPr="006120E5" w:rsidRDefault="006120E5" w:rsidP="006120E5">
      <w:pPr>
        <w:spacing w:after="0" w:line="240" w:lineRule="auto"/>
        <w:jc w:val="center"/>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«Централизованная бухгалтерия», утвержденного постановлением администрации Богучанского района  от 22.06.2018 №  664-п</w:t>
      </w:r>
    </w:p>
    <w:p w:rsidR="006120E5" w:rsidRPr="006120E5" w:rsidRDefault="006120E5" w:rsidP="006120E5">
      <w:pPr>
        <w:spacing w:after="0" w:line="240" w:lineRule="auto"/>
        <w:jc w:val="both"/>
        <w:rPr>
          <w:rFonts w:ascii="Times New Roman" w:eastAsia="Times New Roman" w:hAnsi="Times New Roman"/>
          <w:sz w:val="20"/>
          <w:szCs w:val="20"/>
          <w:lang w:eastAsia="ru-RU"/>
        </w:rPr>
      </w:pPr>
    </w:p>
    <w:p w:rsidR="006120E5" w:rsidRPr="006120E5" w:rsidRDefault="006120E5" w:rsidP="006120E5">
      <w:pPr>
        <w:spacing w:after="0" w:line="240" w:lineRule="auto"/>
        <w:ind w:firstLine="709"/>
        <w:jc w:val="both"/>
        <w:rPr>
          <w:rFonts w:ascii="Times New Roman" w:eastAsia="Times New Roman" w:hAnsi="Times New Roman"/>
          <w:bCs/>
          <w:sz w:val="20"/>
          <w:szCs w:val="20"/>
          <w:lang w:eastAsia="ru-RU"/>
        </w:rPr>
      </w:pPr>
      <w:r w:rsidRPr="006120E5">
        <w:rPr>
          <w:rFonts w:ascii="Times New Roman" w:eastAsia="Times New Roman" w:hAnsi="Times New Roman"/>
          <w:sz w:val="20"/>
          <w:szCs w:val="20"/>
          <w:lang w:eastAsia="ru-RU"/>
        </w:rPr>
        <w:t>В соответствии с Трудовым кодексом Российской Федерации, со статьёй 17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учреждений», Положения о системе оплаты труда работников муниципальных бюджетных и казенных учреждений,</w:t>
      </w:r>
      <w:r w:rsidRPr="006120E5">
        <w:rPr>
          <w:rFonts w:ascii="Times New Roman" w:eastAsia="Times New Roman" w:hAnsi="Times New Roman"/>
          <w:b/>
          <w:sz w:val="20"/>
          <w:szCs w:val="20"/>
          <w:lang w:eastAsia="ru-RU"/>
        </w:rPr>
        <w:t xml:space="preserve"> </w:t>
      </w:r>
      <w:r w:rsidRPr="006120E5">
        <w:rPr>
          <w:rFonts w:ascii="Times New Roman" w:eastAsia="Times New Roman" w:hAnsi="Times New Roman"/>
          <w:sz w:val="20"/>
          <w:szCs w:val="20"/>
          <w:lang w:eastAsia="ru-RU"/>
        </w:rPr>
        <w:t xml:space="preserve">утвержденным постановлением администрации Богучанского района от 18.05.2012 № 651-п, </w:t>
      </w:r>
      <w:r w:rsidRPr="006120E5">
        <w:rPr>
          <w:rFonts w:ascii="Times New Roman" w:eastAsia="Times New Roman" w:hAnsi="Times New Roman"/>
          <w:bCs/>
          <w:sz w:val="20"/>
          <w:szCs w:val="20"/>
          <w:lang w:eastAsia="ru-RU"/>
        </w:rPr>
        <w:t xml:space="preserve">руководствуясь статьями 7, 8, 43, 47 Устава Богучанского района Красноярского края, </w:t>
      </w:r>
    </w:p>
    <w:p w:rsidR="006120E5" w:rsidRPr="006120E5" w:rsidRDefault="006120E5" w:rsidP="006120E5">
      <w:pPr>
        <w:spacing w:after="0" w:line="240" w:lineRule="auto"/>
        <w:ind w:firstLine="709"/>
        <w:jc w:val="both"/>
        <w:rPr>
          <w:rFonts w:ascii="Times New Roman" w:eastAsia="Times New Roman" w:hAnsi="Times New Roman"/>
          <w:b/>
          <w:bCs/>
          <w:sz w:val="20"/>
          <w:szCs w:val="20"/>
          <w:lang w:eastAsia="ru-RU"/>
        </w:rPr>
      </w:pPr>
      <w:r w:rsidRPr="006120E5">
        <w:rPr>
          <w:rFonts w:ascii="Times New Roman" w:eastAsia="Times New Roman" w:hAnsi="Times New Roman"/>
          <w:bCs/>
          <w:sz w:val="20"/>
          <w:szCs w:val="20"/>
          <w:lang w:eastAsia="ru-RU"/>
        </w:rPr>
        <w:t>ПОСТАНОВЛЯЮ:</w:t>
      </w:r>
    </w:p>
    <w:p w:rsidR="006120E5" w:rsidRPr="006120E5" w:rsidRDefault="006120E5" w:rsidP="006120E5">
      <w:pPr>
        <w:spacing w:after="0" w:line="240" w:lineRule="auto"/>
        <w:ind w:firstLine="709"/>
        <w:jc w:val="both"/>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1.Внести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 (далее - Положение), следующие изменения:</w:t>
      </w:r>
    </w:p>
    <w:p w:rsidR="006120E5" w:rsidRPr="006120E5" w:rsidRDefault="006120E5" w:rsidP="006120E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 xml:space="preserve">1.1. Приложение № 4 Положения изложить в новой редакции, согласно Приложению № 1 к настоящему постановлению. </w:t>
      </w:r>
    </w:p>
    <w:p w:rsidR="006120E5" w:rsidRPr="006120E5" w:rsidRDefault="006120E5" w:rsidP="006120E5">
      <w:pPr>
        <w:numPr>
          <w:ilvl w:val="0"/>
          <w:numId w:val="42"/>
        </w:numPr>
        <w:tabs>
          <w:tab w:val="num" w:pos="1080"/>
        </w:tabs>
        <w:spacing w:after="0" w:line="240" w:lineRule="auto"/>
        <w:ind w:left="0" w:firstLine="709"/>
        <w:jc w:val="both"/>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Контроль за исполнением данного постановления возложить на заместителя Главы Богучанского района по экономике и планированию           А.С. Арсеньеву.</w:t>
      </w:r>
    </w:p>
    <w:p w:rsidR="006120E5" w:rsidRPr="006120E5" w:rsidRDefault="006120E5" w:rsidP="006120E5">
      <w:pPr>
        <w:autoSpaceDE w:val="0"/>
        <w:autoSpaceDN w:val="0"/>
        <w:adjustRightInd w:val="0"/>
        <w:spacing w:after="0" w:line="240" w:lineRule="auto"/>
        <w:jc w:val="both"/>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 xml:space="preserve">          3.Настоящее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01.01.2022 года.</w:t>
      </w:r>
    </w:p>
    <w:p w:rsidR="006120E5" w:rsidRPr="006120E5" w:rsidRDefault="006120E5" w:rsidP="006120E5">
      <w:pPr>
        <w:spacing w:after="0" w:line="240" w:lineRule="auto"/>
        <w:rPr>
          <w:rFonts w:ascii="Times New Roman" w:eastAsia="Times New Roman" w:hAnsi="Times New Roman"/>
          <w:sz w:val="20"/>
          <w:szCs w:val="20"/>
          <w:lang w:eastAsia="ru-RU"/>
        </w:rPr>
      </w:pPr>
    </w:p>
    <w:p w:rsidR="006120E5" w:rsidRPr="006120E5" w:rsidRDefault="006120E5" w:rsidP="006120E5">
      <w:pPr>
        <w:spacing w:after="0" w:line="240" w:lineRule="auto"/>
        <w:rPr>
          <w:rFonts w:ascii="Times New Roman" w:eastAsia="Times New Roman" w:hAnsi="Times New Roman"/>
          <w:sz w:val="20"/>
          <w:szCs w:val="20"/>
          <w:lang w:eastAsia="ru-RU"/>
        </w:rPr>
      </w:pPr>
    </w:p>
    <w:tbl>
      <w:tblPr>
        <w:tblW w:w="0" w:type="auto"/>
        <w:tblLook w:val="01E0"/>
      </w:tblPr>
      <w:tblGrid>
        <w:gridCol w:w="4796"/>
        <w:gridCol w:w="4774"/>
      </w:tblGrid>
      <w:tr w:rsidR="006120E5" w:rsidRPr="006120E5" w:rsidTr="0019766F">
        <w:tc>
          <w:tcPr>
            <w:tcW w:w="4952" w:type="dxa"/>
          </w:tcPr>
          <w:p w:rsidR="006120E5" w:rsidRPr="006120E5" w:rsidRDefault="006120E5" w:rsidP="006120E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И.о. Главы Богучанского района</w:t>
            </w:r>
          </w:p>
        </w:tc>
        <w:tc>
          <w:tcPr>
            <w:tcW w:w="4952" w:type="dxa"/>
          </w:tcPr>
          <w:p w:rsidR="006120E5" w:rsidRPr="006120E5" w:rsidRDefault="006120E5" w:rsidP="006120E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6120E5">
              <w:rPr>
                <w:rFonts w:ascii="Times New Roman" w:eastAsia="Times New Roman" w:hAnsi="Times New Roman"/>
                <w:sz w:val="20"/>
                <w:szCs w:val="20"/>
                <w:lang w:eastAsia="ru-RU"/>
              </w:rPr>
              <w:t>С.И. Нохрин</w:t>
            </w:r>
          </w:p>
        </w:tc>
      </w:tr>
    </w:tbl>
    <w:p w:rsidR="006120E5" w:rsidRPr="006120E5" w:rsidRDefault="006120E5" w:rsidP="006120E5">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rsidR="006120E5" w:rsidRPr="006120E5" w:rsidRDefault="00C72761" w:rsidP="008969BC">
      <w:pPr>
        <w:widowControl w:val="0"/>
        <w:autoSpaceDE w:val="0"/>
        <w:spacing w:after="0" w:line="240" w:lineRule="auto"/>
        <w:ind w:firstLine="5387"/>
        <w:jc w:val="right"/>
        <w:rPr>
          <w:rFonts w:ascii="Times New Roman" w:eastAsia="Times New Roman" w:hAnsi="Times New Roman" w:cs="Arial"/>
          <w:sz w:val="20"/>
          <w:szCs w:val="20"/>
          <w:lang w:eastAsia="ar-SA"/>
        </w:rPr>
      </w:pPr>
      <w:r>
        <w:rPr>
          <w:rFonts w:ascii="Times New Roman" w:eastAsia="Times New Roman" w:hAnsi="Times New Roman" w:cs="Arial"/>
          <w:sz w:val="20"/>
          <w:szCs w:val="20"/>
          <w:lang w:eastAsia="ar-SA"/>
        </w:rPr>
        <w:t xml:space="preserve">Приложение №1  к </w:t>
      </w:r>
      <w:r w:rsidRPr="00C72761">
        <w:rPr>
          <w:rFonts w:ascii="Times New Roman" w:eastAsia="Times New Roman" w:hAnsi="Times New Roman" w:cs="Arial"/>
          <w:sz w:val="20"/>
          <w:szCs w:val="20"/>
          <w:lang w:eastAsia="ar-SA"/>
        </w:rPr>
        <w:t xml:space="preserve"> </w:t>
      </w:r>
      <w:r>
        <w:rPr>
          <w:rFonts w:ascii="Times New Roman" w:eastAsia="Times New Roman" w:hAnsi="Times New Roman" w:cs="Arial"/>
          <w:sz w:val="20"/>
          <w:szCs w:val="20"/>
          <w:lang w:eastAsia="ar-SA"/>
        </w:rPr>
        <w:t>п</w:t>
      </w:r>
      <w:r w:rsidR="006120E5" w:rsidRPr="006120E5">
        <w:rPr>
          <w:rFonts w:ascii="Times New Roman" w:eastAsia="Times New Roman" w:hAnsi="Times New Roman" w:cs="Arial"/>
          <w:sz w:val="20"/>
          <w:szCs w:val="20"/>
          <w:lang w:eastAsia="ar-SA"/>
        </w:rPr>
        <w:t xml:space="preserve">остановлению       </w:t>
      </w:r>
    </w:p>
    <w:p w:rsidR="006120E5" w:rsidRPr="006120E5" w:rsidRDefault="006120E5" w:rsidP="008969BC">
      <w:pPr>
        <w:widowControl w:val="0"/>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администрации Богучанского района</w:t>
      </w:r>
    </w:p>
    <w:p w:rsidR="006120E5" w:rsidRPr="006120E5" w:rsidRDefault="006120E5" w:rsidP="008969BC">
      <w:pPr>
        <w:widowControl w:val="0"/>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от «24» февраля  2022 № 121-п</w:t>
      </w:r>
    </w:p>
    <w:p w:rsidR="006120E5" w:rsidRPr="006120E5" w:rsidRDefault="006120E5" w:rsidP="008969BC">
      <w:pPr>
        <w:widowControl w:val="0"/>
        <w:autoSpaceDE w:val="0"/>
        <w:spacing w:after="0" w:line="240" w:lineRule="auto"/>
        <w:ind w:firstLine="5387"/>
        <w:jc w:val="right"/>
        <w:rPr>
          <w:rFonts w:ascii="Times New Roman" w:eastAsia="Times New Roman" w:hAnsi="Times New Roman" w:cs="Arial"/>
          <w:sz w:val="20"/>
          <w:szCs w:val="20"/>
          <w:lang w:eastAsia="ar-SA"/>
        </w:rPr>
      </w:pPr>
    </w:p>
    <w:p w:rsidR="006120E5" w:rsidRPr="006120E5" w:rsidRDefault="006120E5" w:rsidP="008969BC">
      <w:pPr>
        <w:widowControl w:val="0"/>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 xml:space="preserve">Приложение № 4 к Положению </w:t>
      </w:r>
    </w:p>
    <w:p w:rsidR="006120E5" w:rsidRPr="006120E5" w:rsidRDefault="006120E5" w:rsidP="008969BC">
      <w:pPr>
        <w:suppressAutoHyphens/>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 xml:space="preserve">об оплате труда работников </w:t>
      </w:r>
    </w:p>
    <w:p w:rsidR="006120E5" w:rsidRPr="006120E5" w:rsidRDefault="006120E5" w:rsidP="008969BC">
      <w:pPr>
        <w:suppressAutoHyphens/>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Муниципального казенного</w:t>
      </w:r>
    </w:p>
    <w:p w:rsidR="006120E5" w:rsidRPr="006120E5" w:rsidRDefault="006120E5" w:rsidP="008969BC">
      <w:pPr>
        <w:suppressAutoHyphens/>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 xml:space="preserve">учреждения «Централизованная                    </w:t>
      </w:r>
    </w:p>
    <w:p w:rsidR="006120E5" w:rsidRPr="006120E5" w:rsidRDefault="006120E5" w:rsidP="008969BC">
      <w:pPr>
        <w:suppressAutoHyphens/>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бухгалтерия»,</w:t>
      </w:r>
    </w:p>
    <w:p w:rsidR="006120E5" w:rsidRPr="006120E5" w:rsidRDefault="006120E5" w:rsidP="008969BC">
      <w:pPr>
        <w:suppressAutoHyphens/>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 xml:space="preserve">утвержденное постановлением </w:t>
      </w:r>
    </w:p>
    <w:p w:rsidR="006120E5" w:rsidRPr="006120E5" w:rsidRDefault="006120E5" w:rsidP="008969BC">
      <w:pPr>
        <w:suppressAutoHyphens/>
        <w:autoSpaceDE w:val="0"/>
        <w:spacing w:after="0" w:line="240" w:lineRule="auto"/>
        <w:ind w:firstLine="5387"/>
        <w:jc w:val="right"/>
        <w:rPr>
          <w:rFonts w:ascii="Times New Roman" w:eastAsia="Times New Roman" w:hAnsi="Times New Roman" w:cs="Arial"/>
          <w:sz w:val="20"/>
          <w:szCs w:val="20"/>
          <w:lang w:eastAsia="ar-SA"/>
        </w:rPr>
      </w:pPr>
      <w:r w:rsidRPr="006120E5">
        <w:rPr>
          <w:rFonts w:ascii="Times New Roman" w:eastAsia="Times New Roman" w:hAnsi="Times New Roman" w:cs="Arial"/>
          <w:sz w:val="20"/>
          <w:szCs w:val="20"/>
          <w:lang w:eastAsia="ar-SA"/>
        </w:rPr>
        <w:t>администрации Богучанского</w:t>
      </w:r>
    </w:p>
    <w:p w:rsidR="006120E5" w:rsidRPr="006120E5" w:rsidRDefault="006120E5" w:rsidP="008969BC">
      <w:pPr>
        <w:widowControl w:val="0"/>
        <w:autoSpaceDE w:val="0"/>
        <w:spacing w:after="0" w:line="240" w:lineRule="auto"/>
        <w:ind w:firstLine="709"/>
        <w:jc w:val="right"/>
        <w:rPr>
          <w:rFonts w:ascii="Times New Roman" w:eastAsia="Times New Roman" w:hAnsi="Times New Roman" w:cs="Arial"/>
          <w:bCs/>
          <w:sz w:val="20"/>
          <w:szCs w:val="20"/>
          <w:lang w:eastAsia="ar-SA"/>
        </w:rPr>
      </w:pPr>
      <w:r w:rsidRPr="006120E5">
        <w:rPr>
          <w:rFonts w:ascii="Times New Roman" w:eastAsia="Times New Roman" w:hAnsi="Times New Roman" w:cs="Arial"/>
          <w:b/>
          <w:bCs/>
          <w:sz w:val="20"/>
          <w:szCs w:val="20"/>
          <w:lang w:eastAsia="ar-SA"/>
        </w:rPr>
        <w:t xml:space="preserve">                                                                   </w:t>
      </w:r>
      <w:r w:rsidRPr="006120E5">
        <w:rPr>
          <w:rFonts w:ascii="Times New Roman" w:eastAsia="Times New Roman" w:hAnsi="Times New Roman" w:cs="Arial"/>
          <w:bCs/>
          <w:sz w:val="20"/>
          <w:szCs w:val="20"/>
          <w:lang w:eastAsia="ar-SA"/>
        </w:rPr>
        <w:t>района от «22» июня 2018 № 664-п</w:t>
      </w:r>
    </w:p>
    <w:p w:rsidR="006120E5" w:rsidRPr="006120E5" w:rsidRDefault="006120E5" w:rsidP="006120E5">
      <w:pPr>
        <w:suppressAutoHyphens/>
        <w:autoSpaceDE w:val="0"/>
        <w:spacing w:after="0" w:line="240" w:lineRule="auto"/>
        <w:ind w:firstLine="5387"/>
        <w:jc w:val="both"/>
        <w:rPr>
          <w:rFonts w:ascii="Times New Roman" w:eastAsia="Times New Roman" w:hAnsi="Times New Roman" w:cs="Arial"/>
          <w:sz w:val="20"/>
          <w:szCs w:val="20"/>
          <w:lang w:eastAsia="ar-SA"/>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bCs/>
          <w:sz w:val="20"/>
          <w:szCs w:val="20"/>
          <w:lang w:eastAsia="ru-RU"/>
        </w:rPr>
      </w:pPr>
      <w:r w:rsidRPr="006120E5">
        <w:rPr>
          <w:rFonts w:ascii="Times New Roman" w:eastAsia="Times New Roman" w:hAnsi="Times New Roman"/>
          <w:bCs/>
          <w:sz w:val="20"/>
          <w:szCs w:val="20"/>
          <w:lang w:eastAsia="ru-RU"/>
        </w:rPr>
        <w:t>Критерии</w:t>
      </w: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6120E5">
        <w:rPr>
          <w:rFonts w:ascii="Times New Roman" w:eastAsia="Times New Roman" w:hAnsi="Times New Roman"/>
          <w:bCs/>
          <w:sz w:val="20"/>
          <w:szCs w:val="20"/>
          <w:lang w:eastAsia="ru-RU"/>
        </w:rPr>
        <w:t xml:space="preserve">оценки результативности и качества труда для определения размеров выплат за важность </w:t>
      </w:r>
      <w:r w:rsidRPr="006120E5">
        <w:rPr>
          <w:rFonts w:ascii="Times New Roman" w:eastAsia="Times New Roman" w:hAnsi="Times New Roman"/>
          <w:bCs/>
          <w:color w:val="000000"/>
          <w:sz w:val="20"/>
          <w:szCs w:val="20"/>
          <w:lang w:eastAsia="ru-RU"/>
        </w:rPr>
        <w:t>выполняемой работы, степень самостоятельности и ответственности при выполнении поставленных задач, выплат за качество выполняемых работ</w:t>
      </w:r>
    </w:p>
    <w:p w:rsidR="006120E5" w:rsidRPr="00E31A47" w:rsidRDefault="006120E5" w:rsidP="008969BC">
      <w:pPr>
        <w:suppressAutoHyphens/>
        <w:autoSpaceDE w:val="0"/>
        <w:spacing w:after="0" w:line="240" w:lineRule="auto"/>
        <w:jc w:val="both"/>
        <w:rPr>
          <w:rFonts w:ascii="Times New Roman" w:eastAsia="Times New Roman" w:hAnsi="Times New Roman" w:cs="Arial"/>
          <w:sz w:val="20"/>
          <w:szCs w:val="20"/>
          <w:lang w:eastAsia="ar-SA"/>
        </w:rPr>
      </w:pPr>
    </w:p>
    <w:tbl>
      <w:tblPr>
        <w:tblpPr w:leftFromText="180" w:rightFromText="180" w:vertAnchor="text" w:horzAnchor="margin" w:tblpX="-636" w:tblpY="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5"/>
        <w:gridCol w:w="3288"/>
        <w:gridCol w:w="33"/>
        <w:gridCol w:w="3118"/>
        <w:gridCol w:w="1386"/>
      </w:tblGrid>
      <w:tr w:rsidR="006120E5" w:rsidRPr="006120E5" w:rsidTr="008969BC">
        <w:trPr>
          <w:trHeight w:val="20"/>
        </w:trPr>
        <w:tc>
          <w:tcPr>
            <w:tcW w:w="912"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Должности</w:t>
            </w:r>
          </w:p>
        </w:tc>
        <w:tc>
          <w:tcPr>
            <w:tcW w:w="1718" w:type="pct"/>
            <w:tcBorders>
              <w:left w:val="single" w:sz="4" w:space="0" w:color="auto"/>
            </w:tcBorders>
            <w:vAlign w:val="center"/>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Критерии оценки результативности</w:t>
            </w:r>
          </w:p>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и качества деятельности учреждений</w:t>
            </w:r>
          </w:p>
        </w:tc>
        <w:tc>
          <w:tcPr>
            <w:tcW w:w="1646" w:type="pct"/>
            <w:gridSpan w:val="2"/>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Условия, индикатор</w:t>
            </w:r>
          </w:p>
        </w:tc>
        <w:tc>
          <w:tcPr>
            <w:tcW w:w="724" w:type="pct"/>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lastRenderedPageBreak/>
              <w:t xml:space="preserve">Предельный размер выплат </w:t>
            </w:r>
            <w:r w:rsidRPr="006120E5">
              <w:rPr>
                <w:rFonts w:ascii="Times New Roman" w:eastAsia="Times New Roman" w:hAnsi="Times New Roman"/>
                <w:sz w:val="14"/>
                <w:szCs w:val="14"/>
                <w:lang w:eastAsia="ru-RU"/>
              </w:rPr>
              <w:br/>
            </w:r>
            <w:r w:rsidRPr="006120E5">
              <w:rPr>
                <w:rFonts w:ascii="Times New Roman" w:eastAsia="Times New Roman" w:hAnsi="Times New Roman"/>
                <w:sz w:val="14"/>
                <w:szCs w:val="14"/>
                <w:lang w:eastAsia="ru-RU"/>
              </w:rPr>
              <w:lastRenderedPageBreak/>
              <w:t>к окладу, (должностному окладу), ставке заработной платы</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val="restar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lastRenderedPageBreak/>
              <w:t>Руководитель</w:t>
            </w:r>
          </w:p>
        </w:tc>
        <w:tc>
          <w:tcPr>
            <w:tcW w:w="4088" w:type="pct"/>
            <w:gridSpan w:val="4"/>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outlineLvl w:val="1"/>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Выплата за важность выполняемой работы, степень самостоятельности и ответственности при выполнении поставленных задач</w:t>
            </w:r>
          </w:p>
          <w:p w:rsidR="006120E5" w:rsidRPr="006120E5" w:rsidRDefault="006120E5" w:rsidP="006120E5">
            <w:pPr>
              <w:keepNext/>
              <w:suppressLineNumbers/>
              <w:suppressAutoHyphens/>
              <w:autoSpaceDE w:val="0"/>
              <w:autoSpaceDN w:val="0"/>
              <w:adjustRightInd w:val="0"/>
              <w:spacing w:after="0" w:line="240" w:lineRule="auto"/>
              <w:outlineLvl w:val="1"/>
              <w:rPr>
                <w:rFonts w:ascii="Times New Roman" w:eastAsia="Times New Roman" w:hAnsi="Times New Roman"/>
                <w:sz w:val="14"/>
                <w:szCs w:val="14"/>
                <w:lang w:eastAsia="ru-RU"/>
              </w:rPr>
            </w:pP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Обеспечение эффективной работы учреждения согласно целей создания учреждения</w:t>
            </w:r>
          </w:p>
        </w:tc>
        <w:tc>
          <w:tcPr>
            <w:tcW w:w="1646" w:type="pct"/>
            <w:gridSpan w:val="2"/>
            <w:tcBorders>
              <w:top w:val="single" w:sz="4" w:space="0" w:color="auto"/>
              <w:left w:val="single" w:sz="4"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обоснованных жалоб и претензий к руководителю со стороны контролирующих органов, учредителя, обслуживаемых учреждений</w:t>
            </w:r>
          </w:p>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p>
        </w:tc>
        <w:tc>
          <w:tcPr>
            <w:tcW w:w="724" w:type="pct"/>
            <w:tcBorders>
              <w:top w:val="single" w:sz="6" w:space="0" w:color="auto"/>
              <w:left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100%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4088" w:type="pct"/>
            <w:gridSpan w:val="4"/>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Выплаты за качество выполняемых работ</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Соблюдение нормативных правовых актов, обеспечение стабильного функционирования учреждения</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46" w:type="pct"/>
            <w:gridSpan w:val="2"/>
            <w:tcBorders>
              <w:top w:val="single" w:sz="6" w:space="0" w:color="auto"/>
              <w:left w:val="single" w:sz="4" w:space="0" w:color="auto"/>
              <w:bottom w:val="single" w:sz="4"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замечаний в деятельности учреждения, предписаний контролирующих органов либо их оперативное устранение.</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Эффективная реализация кадровой политики, укомплектованность  учреждения 90%</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724" w:type="pct"/>
            <w:tcBorders>
              <w:top w:val="single" w:sz="6" w:space="0" w:color="auto"/>
              <w:left w:val="single" w:sz="6" w:space="0" w:color="auto"/>
              <w:bottom w:val="single" w:sz="4"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50%</w:t>
            </w: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val="restart"/>
            <w:tcBorders>
              <w:top w:val="single" w:sz="4" w:space="0" w:color="auto"/>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 xml:space="preserve">Заместитель </w:t>
            </w:r>
            <w:r w:rsidRPr="006120E5">
              <w:rPr>
                <w:rFonts w:ascii="Times New Roman" w:eastAsia="Times New Roman" w:hAnsi="Times New Roman"/>
                <w:color w:val="000000"/>
                <w:sz w:val="14"/>
                <w:szCs w:val="14"/>
                <w:lang w:eastAsia="ru-RU"/>
              </w:rPr>
              <w:t>руководителя,</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 xml:space="preserve">Главный бухгалтер </w:t>
            </w:r>
          </w:p>
        </w:tc>
        <w:tc>
          <w:tcPr>
            <w:tcW w:w="4088" w:type="pct"/>
            <w:gridSpan w:val="4"/>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outlineLvl w:val="1"/>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Выплата за важность выполняемой работы, степень самостоятельности и ответственности при выполнении поставленных задач</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Результативность финансово-экономической деятельности, исполнение бюджета учреждения</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46" w:type="pct"/>
            <w:gridSpan w:val="2"/>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Освоение средств, предусмотренных кассовым планом не менее 90%</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Соблюдение нормативных правовых актов, ведение бухгалтерского и налогового учета в соответствии с действующим законодательством и учетной политикой</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учреждения, своевременное предоставление статистической отчетности</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46" w:type="pct"/>
            <w:gridSpan w:val="2"/>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грубых нарушений правил ведения бухгалтерского, налогового, статистического учета</w:t>
            </w:r>
          </w:p>
        </w:tc>
        <w:tc>
          <w:tcPr>
            <w:tcW w:w="724" w:type="pct"/>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Соблюдение сроков и порядка финансовой отчетности</w:t>
            </w:r>
          </w:p>
        </w:tc>
        <w:tc>
          <w:tcPr>
            <w:tcW w:w="1646" w:type="pct"/>
            <w:gridSpan w:val="2"/>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Своевременная и без замечаний сдача отчетов</w:t>
            </w:r>
          </w:p>
        </w:tc>
        <w:tc>
          <w:tcPr>
            <w:tcW w:w="724" w:type="pct"/>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20%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Выполнение в полном объеме и на высоком профессиональном уровне поручений руководителя учреждения</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46" w:type="pct"/>
            <w:gridSpan w:val="2"/>
            <w:tcBorders>
              <w:top w:val="single" w:sz="6" w:space="0" w:color="auto"/>
              <w:left w:val="single" w:sz="6"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 xml:space="preserve">Выполнение заданий качественно, </w:t>
            </w:r>
            <w:r w:rsidRPr="006120E5">
              <w:rPr>
                <w:rFonts w:ascii="Times New Roman" w:eastAsia="Times New Roman" w:hAnsi="Times New Roman"/>
                <w:sz w:val="14"/>
                <w:szCs w:val="14"/>
                <w:lang w:eastAsia="ru-RU"/>
              </w:rPr>
              <w:br/>
              <w:t>в короткие сроки</w:t>
            </w:r>
          </w:p>
        </w:tc>
        <w:tc>
          <w:tcPr>
            <w:tcW w:w="724" w:type="pct"/>
            <w:tcBorders>
              <w:top w:val="single" w:sz="6" w:space="0" w:color="auto"/>
              <w:left w:val="single" w:sz="6"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20%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4088" w:type="pct"/>
            <w:gridSpan w:val="4"/>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Выплаты за качество выполняемых работ</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6" w:space="0" w:color="auto"/>
              <w:right w:val="single" w:sz="6"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Эффективное взаимодействие с организациями и обслуживаемыми учреждениями</w:t>
            </w:r>
          </w:p>
        </w:tc>
        <w:tc>
          <w:tcPr>
            <w:tcW w:w="1646" w:type="pct"/>
            <w:gridSpan w:val="2"/>
            <w:tcBorders>
              <w:top w:val="single" w:sz="6" w:space="0" w:color="auto"/>
              <w:left w:val="single" w:sz="6" w:space="0" w:color="auto"/>
              <w:bottom w:val="single" w:sz="6" w:space="0" w:color="auto"/>
              <w:right w:val="single" w:sz="6"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Отсутствие обоснованных зафиксированных замечаний по деятельности учреждения со стороны обслуживаемых учреждений</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724" w:type="pct"/>
            <w:tcBorders>
              <w:top w:val="single" w:sz="6" w:space="0" w:color="auto"/>
              <w:left w:val="single" w:sz="6"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40%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val="restar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 xml:space="preserve">Экономист </w:t>
            </w:r>
            <w:r w:rsidRPr="006120E5">
              <w:rPr>
                <w:rFonts w:ascii="Times New Roman" w:eastAsia="Times New Roman" w:hAnsi="Times New Roman"/>
                <w:color w:val="000000"/>
                <w:sz w:val="14"/>
                <w:szCs w:val="14"/>
                <w:lang w:val="en-US" w:eastAsia="ru-RU"/>
              </w:rPr>
              <w:t>I</w:t>
            </w:r>
            <w:r w:rsidRPr="006120E5">
              <w:rPr>
                <w:rFonts w:ascii="Times New Roman" w:eastAsia="Times New Roman" w:hAnsi="Times New Roman"/>
                <w:color w:val="000000"/>
                <w:sz w:val="14"/>
                <w:szCs w:val="14"/>
                <w:lang w:eastAsia="ru-RU"/>
              </w:rPr>
              <w:t xml:space="preserve"> категории, бухгалтер  </w:t>
            </w:r>
            <w:r w:rsidRPr="006120E5">
              <w:rPr>
                <w:rFonts w:ascii="Times New Roman" w:eastAsia="Times New Roman" w:hAnsi="Times New Roman"/>
                <w:color w:val="000000"/>
                <w:sz w:val="14"/>
                <w:szCs w:val="14"/>
                <w:lang w:val="en-US" w:eastAsia="ru-RU"/>
              </w:rPr>
              <w:t>I</w:t>
            </w:r>
            <w:r w:rsidRPr="006120E5">
              <w:rPr>
                <w:rFonts w:ascii="Times New Roman" w:eastAsia="Times New Roman" w:hAnsi="Times New Roman"/>
                <w:color w:val="000000"/>
                <w:sz w:val="14"/>
                <w:szCs w:val="14"/>
                <w:lang w:eastAsia="ru-RU"/>
              </w:rPr>
              <w:t xml:space="preserve"> категории, бухгалтер II категории, ведущий  бухгалтер , бухгалтер по учету заработной платы </w:t>
            </w:r>
          </w:p>
        </w:tc>
        <w:tc>
          <w:tcPr>
            <w:tcW w:w="4088" w:type="pct"/>
            <w:gridSpan w:val="4"/>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Выплата за важность выполняемой работы, степень самостоятельности и ответственности при выполнении поставленных задач</w:t>
            </w:r>
          </w:p>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35" w:type="pct"/>
            <w:gridSpan w:val="2"/>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Успешное и добросовестное исполнение профессиональной деятельности, отсутствие нарушений в финансово-хозяйственной деятельности</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29" w:type="pc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color w:val="000000"/>
                <w:sz w:val="14"/>
                <w:szCs w:val="14"/>
                <w:lang w:eastAsia="ru-RU"/>
              </w:rPr>
              <w:t>Отсутствие обоснованных зафиксированных замечаний</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70%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735" w:type="pct"/>
            <w:gridSpan w:val="2"/>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Своевременное, качественное исполнение и предоставление запрашиваемой у учреждения информации</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629" w:type="pc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Отсутствие обоснованных зафиксированных замечаний</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50%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735" w:type="pct"/>
            <w:gridSpan w:val="2"/>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Качественное составление и своевременное представление бухгалтерской, налоговой и статистической отчетности за месяц, квартал (год)</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629" w:type="pc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Соблюдение установленных сроков, отсутствие обоснованных зафиксированных замечаний</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60%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4088" w:type="pct"/>
            <w:gridSpan w:val="4"/>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Выплаты за качество выполняемых работ</w:t>
            </w:r>
          </w:p>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jc w:val="both"/>
              <w:rPr>
                <w:rFonts w:ascii="Times New Roman" w:eastAsia="Times New Roman" w:hAnsi="Times New Roman"/>
                <w:sz w:val="14"/>
                <w:szCs w:val="14"/>
                <w:lang w:eastAsia="ru-RU"/>
              </w:rPr>
            </w:pP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735" w:type="pct"/>
            <w:gridSpan w:val="2"/>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 xml:space="preserve">Возможность выполнения дополнительной нагрузки, не входящей в обязанности </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629" w:type="pc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Выполнение в установленные сроки, качественно и квалифицированно</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35%</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735" w:type="pct"/>
            <w:gridSpan w:val="2"/>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Выполнение заданий, требующих работы с большими объемами информации, сбор, анализ, обобщение информации (в объеме функциональных обязанностей)</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629" w:type="pc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Выполнение в установленные сроки, качественно и квалифицированно</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35%</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735" w:type="pct"/>
            <w:gridSpan w:val="2"/>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Ведение бухгалтерского, налогового, статистического учета в соответствии с действующим законодательством и учетной политикой</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учреждения.</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Ведение документации учреждения</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p>
        </w:tc>
        <w:tc>
          <w:tcPr>
            <w:tcW w:w="1629" w:type="pct"/>
            <w:tcBorders>
              <w:top w:val="single" w:sz="4" w:space="0" w:color="auto"/>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 xml:space="preserve">Полнота </w:t>
            </w:r>
            <w:r w:rsidRPr="006120E5">
              <w:rPr>
                <w:rFonts w:ascii="Times New Roman" w:eastAsia="Times New Roman" w:hAnsi="Times New Roman"/>
                <w:sz w:val="14"/>
                <w:szCs w:val="14"/>
                <w:lang w:eastAsia="ru-RU"/>
              </w:rPr>
              <w:br/>
              <w:t>и соответствие нормативным правовым актам</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val="restart"/>
            <w:tcBorders>
              <w:top w:val="single" w:sz="4" w:space="0" w:color="auto"/>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 xml:space="preserve">Системный администратор </w:t>
            </w:r>
          </w:p>
        </w:tc>
        <w:tc>
          <w:tcPr>
            <w:tcW w:w="4088" w:type="pct"/>
            <w:gridSpan w:val="4"/>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outlineLvl w:val="1"/>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Выплата за важность выполняемой работы, степень самостоятельности и ответственности при выполнении поставленных задач</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Своевременное и качественное выполнение установки на серверы и персональные компьютеры сетевого программного обеспечения, конфигурирование систем на серверах. Обеспечение поддержки в рабочем состояние программного обеспечения серверов и персональных компьютеров, прикладного программного обеспечения и антивирусных  программ</w:t>
            </w:r>
          </w:p>
        </w:tc>
        <w:tc>
          <w:tcPr>
            <w:tcW w:w="1646" w:type="pct"/>
            <w:gridSpan w:val="2"/>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замечаний по срокам и качеству выполненных работ</w:t>
            </w:r>
          </w:p>
        </w:tc>
        <w:tc>
          <w:tcPr>
            <w:tcW w:w="724" w:type="pct"/>
            <w:tcBorders>
              <w:top w:val="single" w:sz="4" w:space="0" w:color="auto"/>
              <w:left w:val="single" w:sz="4" w:space="0" w:color="auto"/>
              <w:bottom w:val="single" w:sz="4" w:space="0" w:color="auto"/>
              <w:right w:val="single" w:sz="4"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70%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Выполнение  работ по комплексной защите информации, отсутствие нарушений в соблюдении мер информационной безопасности</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46" w:type="pct"/>
            <w:gridSpan w:val="2"/>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замечаний по срокам и качеству выполненных работ, отсутствие кризисных ситуацией связанных с информационной защитой</w:t>
            </w:r>
          </w:p>
        </w:tc>
        <w:tc>
          <w:tcPr>
            <w:tcW w:w="724" w:type="pct"/>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50%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Техническое сопровождение и обеспечение бесперебойной работы  компьютерной сети учреждения и почтового сервера учреждения, электронного документооборота с налоговой инспекцией, ПФ РФ, ФСС РФ для передачи листов временной нетрудоспособности</w:t>
            </w:r>
          </w:p>
        </w:tc>
        <w:tc>
          <w:tcPr>
            <w:tcW w:w="1646" w:type="pct"/>
            <w:gridSpan w:val="2"/>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замечаний по срокам и качеству выполненных работ</w:t>
            </w:r>
          </w:p>
        </w:tc>
        <w:tc>
          <w:tcPr>
            <w:tcW w:w="724" w:type="pct"/>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60%</w:t>
            </w: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4088" w:type="pct"/>
            <w:gridSpan w:val="4"/>
            <w:tcBorders>
              <w:top w:val="single" w:sz="4"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Выплаты за качество выполняемых работ</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r>
      <w:tr w:rsidR="006120E5" w:rsidRPr="006120E5" w:rsidTr="008969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
        </w:trPr>
        <w:tc>
          <w:tcPr>
            <w:tcW w:w="912" w:type="pct"/>
            <w:vMerge/>
            <w:tcBorders>
              <w:left w:val="single" w:sz="4" w:space="0" w:color="auto"/>
              <w:bottom w:val="single" w:sz="4"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718" w:type="pct"/>
            <w:tcBorders>
              <w:top w:val="single" w:sz="4" w:space="0" w:color="auto"/>
              <w:left w:val="single" w:sz="4" w:space="0" w:color="auto"/>
              <w:bottom w:val="single" w:sz="6" w:space="0" w:color="auto"/>
              <w:right w:val="single" w:sz="6"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Четкое, своевременное выполнение поручений руководителя. Своевременное и качественное предоставление отчетов, материалов, информации в соответствии с необходимыми требованиями</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1646" w:type="pct"/>
            <w:gridSpan w:val="2"/>
            <w:tcBorders>
              <w:top w:val="single" w:sz="6" w:space="0" w:color="auto"/>
              <w:left w:val="single" w:sz="6" w:space="0" w:color="auto"/>
              <w:bottom w:val="single" w:sz="6" w:space="0" w:color="auto"/>
              <w:right w:val="single" w:sz="4" w:space="0" w:color="auto"/>
            </w:tcBorders>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sz w:val="14"/>
                <w:szCs w:val="14"/>
                <w:lang w:eastAsia="ru-RU"/>
              </w:rPr>
              <w:t xml:space="preserve">Отсутствие замечаний по срокам и качеству выполненных работ </w:t>
            </w:r>
          </w:p>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p>
        </w:tc>
        <w:tc>
          <w:tcPr>
            <w:tcW w:w="724" w:type="pct"/>
            <w:tcBorders>
              <w:top w:val="single" w:sz="6" w:space="0" w:color="auto"/>
              <w:left w:val="single" w:sz="4" w:space="0" w:color="auto"/>
              <w:bottom w:val="single" w:sz="6" w:space="0" w:color="auto"/>
              <w:right w:val="single" w:sz="6" w:space="0" w:color="auto"/>
            </w:tcBorders>
            <w:vAlign w:val="center"/>
          </w:tcPr>
          <w:p w:rsidR="006120E5" w:rsidRPr="006120E5" w:rsidRDefault="006120E5" w:rsidP="006120E5">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35%</w:t>
            </w:r>
          </w:p>
        </w:tc>
      </w:tr>
      <w:tr w:rsidR="006120E5" w:rsidRPr="006120E5" w:rsidTr="00896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912" w:type="pct"/>
          </w:tcPr>
          <w:p w:rsidR="006120E5" w:rsidRPr="006120E5" w:rsidRDefault="006120E5" w:rsidP="006120E5">
            <w:pPr>
              <w:spacing w:after="0" w:line="240" w:lineRule="auto"/>
              <w:rPr>
                <w:rFonts w:ascii="Times New Roman" w:eastAsia="Times New Roman" w:hAnsi="Times New Roman"/>
                <w:sz w:val="14"/>
                <w:szCs w:val="14"/>
                <w:lang w:eastAsia="ru-RU"/>
              </w:rPr>
            </w:pPr>
          </w:p>
        </w:tc>
        <w:tc>
          <w:tcPr>
            <w:tcW w:w="1718" w:type="pct"/>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color w:val="000000"/>
                <w:sz w:val="14"/>
                <w:szCs w:val="14"/>
                <w:lang w:eastAsia="ru-RU"/>
              </w:rPr>
            </w:pPr>
            <w:r w:rsidRPr="006120E5">
              <w:rPr>
                <w:rFonts w:ascii="Times New Roman" w:eastAsia="Times New Roman" w:hAnsi="Times New Roman"/>
                <w:color w:val="000000"/>
                <w:sz w:val="14"/>
                <w:szCs w:val="14"/>
                <w:lang w:eastAsia="ru-RU"/>
              </w:rPr>
              <w:t>Возможность выполнения дополнительной нагрузки, не входящей в обязанности, участие в инвентаризации.</w:t>
            </w:r>
            <w:r w:rsidRPr="006120E5">
              <w:rPr>
                <w:rFonts w:ascii="Times New Roman" w:eastAsia="Times New Roman" w:hAnsi="Times New Roman"/>
                <w:sz w:val="14"/>
                <w:szCs w:val="14"/>
                <w:lang w:eastAsia="ru-RU"/>
              </w:rPr>
              <w:t xml:space="preserve"> Работа над созданием имиджа учреждения</w:t>
            </w:r>
          </w:p>
          <w:p w:rsidR="006120E5" w:rsidRPr="006120E5" w:rsidRDefault="006120E5" w:rsidP="006120E5">
            <w:pPr>
              <w:spacing w:after="0" w:line="240" w:lineRule="auto"/>
              <w:ind w:firstLine="709"/>
              <w:rPr>
                <w:rFonts w:ascii="Times New Roman" w:eastAsia="Times New Roman" w:hAnsi="Times New Roman"/>
                <w:sz w:val="14"/>
                <w:szCs w:val="14"/>
                <w:lang w:eastAsia="ru-RU"/>
              </w:rPr>
            </w:pPr>
          </w:p>
        </w:tc>
        <w:tc>
          <w:tcPr>
            <w:tcW w:w="1646" w:type="pct"/>
            <w:gridSpan w:val="2"/>
          </w:tcPr>
          <w:p w:rsidR="006120E5" w:rsidRPr="006120E5" w:rsidRDefault="006120E5" w:rsidP="006120E5">
            <w:pPr>
              <w:keepNext/>
              <w:suppressLineNumbers/>
              <w:suppressAutoHyphens/>
              <w:autoSpaceDE w:val="0"/>
              <w:autoSpaceDN w:val="0"/>
              <w:adjustRightInd w:val="0"/>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Выполнение в установленные сроки, качественно и квалифицированно</w:t>
            </w:r>
          </w:p>
          <w:p w:rsidR="006120E5" w:rsidRPr="006120E5" w:rsidRDefault="006120E5" w:rsidP="006120E5">
            <w:pPr>
              <w:spacing w:after="0" w:line="240" w:lineRule="auto"/>
              <w:rPr>
                <w:rFonts w:ascii="Times New Roman" w:eastAsia="Times New Roman" w:hAnsi="Times New Roman"/>
                <w:sz w:val="14"/>
                <w:szCs w:val="14"/>
                <w:lang w:eastAsia="ru-RU"/>
              </w:rPr>
            </w:pPr>
          </w:p>
        </w:tc>
        <w:tc>
          <w:tcPr>
            <w:tcW w:w="724" w:type="pct"/>
          </w:tcPr>
          <w:p w:rsidR="006120E5" w:rsidRPr="006120E5" w:rsidRDefault="006120E5" w:rsidP="006120E5">
            <w:pPr>
              <w:spacing w:after="0" w:line="240" w:lineRule="auto"/>
              <w:jc w:val="center"/>
              <w:rPr>
                <w:rFonts w:ascii="Times New Roman" w:eastAsia="Times New Roman" w:hAnsi="Times New Roman"/>
                <w:sz w:val="14"/>
                <w:szCs w:val="14"/>
                <w:lang w:eastAsia="ru-RU"/>
              </w:rPr>
            </w:pPr>
          </w:p>
          <w:p w:rsidR="006120E5" w:rsidRPr="006120E5" w:rsidRDefault="006120E5" w:rsidP="006120E5">
            <w:pPr>
              <w:spacing w:after="0" w:line="240" w:lineRule="auto"/>
              <w:jc w:val="center"/>
              <w:rPr>
                <w:rFonts w:ascii="Times New Roman" w:eastAsia="Times New Roman" w:hAnsi="Times New Roman"/>
                <w:sz w:val="14"/>
                <w:szCs w:val="14"/>
                <w:lang w:eastAsia="ru-RU"/>
              </w:rPr>
            </w:pPr>
          </w:p>
          <w:p w:rsidR="006120E5" w:rsidRPr="006120E5" w:rsidRDefault="006120E5" w:rsidP="006120E5">
            <w:pPr>
              <w:spacing w:after="0" w:line="240" w:lineRule="auto"/>
              <w:jc w:val="center"/>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35%</w:t>
            </w:r>
          </w:p>
        </w:tc>
      </w:tr>
      <w:tr w:rsidR="006120E5" w:rsidRPr="006120E5" w:rsidTr="00896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912" w:type="pct"/>
          </w:tcPr>
          <w:p w:rsidR="006120E5" w:rsidRPr="006120E5" w:rsidRDefault="006120E5" w:rsidP="006120E5">
            <w:pPr>
              <w:spacing w:after="0" w:line="240" w:lineRule="auto"/>
              <w:rPr>
                <w:rFonts w:ascii="Times New Roman" w:eastAsia="Times New Roman" w:hAnsi="Times New Roman"/>
                <w:sz w:val="14"/>
                <w:szCs w:val="14"/>
                <w:lang w:eastAsia="ru-RU"/>
              </w:rPr>
            </w:pPr>
          </w:p>
        </w:tc>
        <w:tc>
          <w:tcPr>
            <w:tcW w:w="1718" w:type="pct"/>
          </w:tcPr>
          <w:p w:rsidR="006120E5" w:rsidRPr="006120E5" w:rsidRDefault="006120E5" w:rsidP="006120E5">
            <w:pPr>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Своевременный и качественный мелкий  ремонт компьютерного оборудования, офисной техники, переустановка компьютерных программ</w:t>
            </w:r>
          </w:p>
        </w:tc>
        <w:tc>
          <w:tcPr>
            <w:tcW w:w="1646" w:type="pct"/>
            <w:gridSpan w:val="2"/>
          </w:tcPr>
          <w:p w:rsidR="006120E5" w:rsidRPr="006120E5" w:rsidRDefault="006120E5" w:rsidP="006120E5">
            <w:pPr>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Отсутствие обоснованных жалоб на состояние оборудования со стороны сотрудников</w:t>
            </w:r>
          </w:p>
        </w:tc>
        <w:tc>
          <w:tcPr>
            <w:tcW w:w="724" w:type="pct"/>
          </w:tcPr>
          <w:p w:rsidR="006120E5" w:rsidRPr="006120E5" w:rsidRDefault="006120E5" w:rsidP="006120E5">
            <w:pPr>
              <w:spacing w:after="0" w:line="240" w:lineRule="auto"/>
              <w:rPr>
                <w:rFonts w:ascii="Times New Roman" w:eastAsia="Times New Roman" w:hAnsi="Times New Roman"/>
                <w:sz w:val="14"/>
                <w:szCs w:val="14"/>
                <w:lang w:eastAsia="ru-RU"/>
              </w:rPr>
            </w:pPr>
          </w:p>
          <w:p w:rsidR="006120E5" w:rsidRPr="006120E5" w:rsidRDefault="006120E5" w:rsidP="006120E5">
            <w:pPr>
              <w:spacing w:after="0" w:line="240" w:lineRule="auto"/>
              <w:rPr>
                <w:rFonts w:ascii="Times New Roman" w:eastAsia="Times New Roman" w:hAnsi="Times New Roman"/>
                <w:sz w:val="14"/>
                <w:szCs w:val="14"/>
                <w:lang w:eastAsia="ru-RU"/>
              </w:rPr>
            </w:pPr>
            <w:r w:rsidRPr="006120E5">
              <w:rPr>
                <w:rFonts w:ascii="Times New Roman" w:eastAsia="Times New Roman" w:hAnsi="Times New Roman"/>
                <w:sz w:val="14"/>
                <w:szCs w:val="14"/>
                <w:lang w:eastAsia="ru-RU"/>
              </w:rPr>
              <w:t xml:space="preserve">     30%</w:t>
            </w:r>
          </w:p>
        </w:tc>
      </w:tr>
    </w:tbl>
    <w:p w:rsidR="006120E5" w:rsidRPr="006120E5" w:rsidRDefault="006120E5" w:rsidP="006120E5">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p w:rsidR="00BF1833" w:rsidRPr="00BF1833" w:rsidRDefault="00BF1833" w:rsidP="00BF1833">
      <w:pPr>
        <w:pStyle w:val="12"/>
        <w:spacing w:before="0" w:after="0" w:line="240" w:lineRule="auto"/>
        <w:jc w:val="center"/>
        <w:rPr>
          <w:rFonts w:ascii="Times New Roman" w:hAnsi="Times New Roman" w:cs="Times New Roman"/>
          <w:sz w:val="20"/>
          <w:szCs w:val="20"/>
        </w:rPr>
      </w:pPr>
      <w:r w:rsidRPr="00BF1833">
        <w:rPr>
          <w:rFonts w:ascii="Times New Roman" w:hAnsi="Times New Roman" w:cs="Times New Roman"/>
          <w:noProof/>
          <w:sz w:val="20"/>
          <w:szCs w:val="20"/>
          <w:lang w:eastAsia="ru-RU"/>
        </w:rPr>
        <w:drawing>
          <wp:inline distT="0" distB="0" distL="0" distR="0">
            <wp:extent cx="579120" cy="723900"/>
            <wp:effectExtent l="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BF1833" w:rsidRPr="00BF1833" w:rsidRDefault="00BF1833" w:rsidP="00BF1833">
      <w:pPr>
        <w:spacing w:after="0" w:line="240" w:lineRule="auto"/>
        <w:rPr>
          <w:rFonts w:ascii="Times New Roman" w:hAnsi="Times New Roman"/>
          <w:sz w:val="20"/>
          <w:szCs w:val="20"/>
        </w:rPr>
      </w:pPr>
    </w:p>
    <w:p w:rsidR="00BF1833" w:rsidRPr="00BF1833" w:rsidRDefault="00BF1833" w:rsidP="00BF1833">
      <w:pPr>
        <w:spacing w:after="0" w:line="240" w:lineRule="auto"/>
        <w:jc w:val="center"/>
        <w:rPr>
          <w:rFonts w:ascii="Times New Roman" w:hAnsi="Times New Roman"/>
          <w:sz w:val="18"/>
          <w:szCs w:val="20"/>
        </w:rPr>
      </w:pPr>
      <w:r w:rsidRPr="00BF1833">
        <w:rPr>
          <w:rFonts w:ascii="Times New Roman" w:hAnsi="Times New Roman"/>
          <w:sz w:val="18"/>
          <w:szCs w:val="20"/>
        </w:rPr>
        <w:t xml:space="preserve">АДМИНИСТРАЦИЯ БОГУЧАНСКОГО  РАЙОНА </w:t>
      </w:r>
    </w:p>
    <w:p w:rsidR="00BF1833" w:rsidRPr="00E31A47" w:rsidRDefault="00BF1833" w:rsidP="00BF1833">
      <w:pPr>
        <w:spacing w:after="0" w:line="240" w:lineRule="auto"/>
        <w:jc w:val="center"/>
        <w:rPr>
          <w:rFonts w:ascii="Times New Roman" w:hAnsi="Times New Roman"/>
          <w:sz w:val="18"/>
          <w:szCs w:val="20"/>
        </w:rPr>
      </w:pPr>
      <w:r w:rsidRPr="00BF1833">
        <w:rPr>
          <w:rFonts w:ascii="Times New Roman" w:hAnsi="Times New Roman"/>
          <w:sz w:val="18"/>
          <w:szCs w:val="20"/>
        </w:rPr>
        <w:t>ПОСТАНОВЛЕНИЕ</w:t>
      </w:r>
    </w:p>
    <w:p w:rsidR="00BF1833" w:rsidRPr="00BF1833" w:rsidRDefault="00BF1833" w:rsidP="00BF1833">
      <w:pPr>
        <w:pStyle w:val="ac"/>
        <w:spacing w:after="0" w:line="240" w:lineRule="auto"/>
        <w:jc w:val="center"/>
        <w:rPr>
          <w:rFonts w:ascii="Times New Roman" w:hAnsi="Times New Roman"/>
          <w:sz w:val="20"/>
          <w:szCs w:val="20"/>
        </w:rPr>
      </w:pPr>
      <w:r w:rsidRPr="00BF1833">
        <w:rPr>
          <w:rFonts w:ascii="Times New Roman" w:hAnsi="Times New Roman"/>
          <w:sz w:val="20"/>
          <w:szCs w:val="20"/>
        </w:rPr>
        <w:t xml:space="preserve"> 25. 02. 2022                                     с. Богучаны                                  №  122  -п</w:t>
      </w:r>
    </w:p>
    <w:p w:rsidR="00BF1833" w:rsidRPr="00E31A47" w:rsidRDefault="00BF1833" w:rsidP="00BF1833">
      <w:pPr>
        <w:pStyle w:val="ac"/>
        <w:spacing w:after="0" w:line="240" w:lineRule="auto"/>
        <w:rPr>
          <w:rFonts w:ascii="Times New Roman" w:hAnsi="Times New Roman"/>
          <w:sz w:val="20"/>
          <w:szCs w:val="20"/>
        </w:rPr>
      </w:pPr>
    </w:p>
    <w:p w:rsidR="00BF1833" w:rsidRPr="00BF1833" w:rsidRDefault="00BF1833" w:rsidP="00BF1833">
      <w:pPr>
        <w:widowControl w:val="0"/>
        <w:autoSpaceDE w:val="0"/>
        <w:autoSpaceDN w:val="0"/>
        <w:spacing w:after="0" w:line="240" w:lineRule="auto"/>
        <w:ind w:firstLine="284"/>
        <w:jc w:val="both"/>
        <w:rPr>
          <w:rFonts w:ascii="Times New Roman" w:hAnsi="Times New Roman"/>
          <w:sz w:val="20"/>
          <w:szCs w:val="20"/>
        </w:rPr>
      </w:pPr>
      <w:bookmarkStart w:id="31" w:name="_Hlk95651529"/>
      <w:r w:rsidRPr="00BF1833">
        <w:rPr>
          <w:rFonts w:ascii="Times New Roman" w:hAnsi="Times New Roman"/>
          <w:sz w:val="20"/>
          <w:szCs w:val="20"/>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bookmarkEnd w:id="31"/>
    <w:p w:rsidR="00BF1833" w:rsidRPr="00E31A47" w:rsidRDefault="00BF1833" w:rsidP="00BF1833">
      <w:pPr>
        <w:spacing w:after="0" w:line="240" w:lineRule="auto"/>
        <w:rPr>
          <w:rFonts w:ascii="Times New Roman" w:hAnsi="Times New Roman"/>
          <w:sz w:val="20"/>
          <w:szCs w:val="20"/>
        </w:rPr>
      </w:pPr>
    </w:p>
    <w:p w:rsidR="00BF1833" w:rsidRPr="00BF1833" w:rsidRDefault="00BF1833" w:rsidP="00BF1833">
      <w:pPr>
        <w:autoSpaceDE w:val="0"/>
        <w:spacing w:after="0" w:line="240" w:lineRule="auto"/>
        <w:ind w:firstLine="720"/>
        <w:jc w:val="both"/>
        <w:rPr>
          <w:rFonts w:ascii="Times New Roman" w:hAnsi="Times New Roman"/>
          <w:sz w:val="20"/>
          <w:szCs w:val="20"/>
        </w:rPr>
      </w:pPr>
      <w:r w:rsidRPr="00BF1833">
        <w:rPr>
          <w:rFonts w:ascii="Times New Roman" w:hAnsi="Times New Roman"/>
          <w:sz w:val="20"/>
          <w:szCs w:val="20"/>
        </w:rPr>
        <w:t>В соответствии со статьей 179 Бюджетного кодекса Российской  Федерации, Федеральным законом от 24.07.209-ФЗ «о развитии малого и среднего предпринимательства в Российской Федерации»,  постановлением администрации Богучанского района от 08.02.2022 № 86-п «О внесении изменений в муниципальную программу «Развитие инвестиционной деятельности, малого и среднего предпринимательства на территории Богучанского района» утвержденную постановлением от 01.11.2013 № 1389, руководствуясь статьями 7,8,47 Устава Богучанского района ПОСТАНОВЛЯЮ:</w:t>
      </w:r>
    </w:p>
    <w:p w:rsidR="00BF1833" w:rsidRPr="00BF1833" w:rsidRDefault="00BF1833" w:rsidP="00BF1833">
      <w:pPr>
        <w:pStyle w:val="affff9"/>
        <w:widowControl w:val="0"/>
        <w:numPr>
          <w:ilvl w:val="0"/>
          <w:numId w:val="44"/>
        </w:numPr>
        <w:autoSpaceDE w:val="0"/>
        <w:autoSpaceDN w:val="0"/>
        <w:spacing w:after="0" w:line="240" w:lineRule="auto"/>
        <w:jc w:val="both"/>
        <w:rPr>
          <w:rFonts w:ascii="Times New Roman" w:hAnsi="Times New Roman"/>
          <w:sz w:val="20"/>
          <w:szCs w:val="20"/>
        </w:rPr>
      </w:pPr>
      <w:r w:rsidRPr="00BF1833">
        <w:rPr>
          <w:rFonts w:ascii="Times New Roman" w:hAnsi="Times New Roman"/>
          <w:sz w:val="20"/>
          <w:szCs w:val="20"/>
        </w:rPr>
        <w:t xml:space="preserve">Утвердить Порядок предоставления субсидий субъектам малого и среднего предпринимательства </w:t>
      </w:r>
      <w:r w:rsidRPr="00BF1833">
        <w:rPr>
          <w:rFonts w:ascii="Times New Roman" w:hAnsi="Times New Roman"/>
          <w:sz w:val="20"/>
          <w:szCs w:val="20"/>
          <w:lang w:eastAsia="ru-RU"/>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согласно Приложению</w:t>
      </w:r>
      <w:r w:rsidRPr="00BF1833">
        <w:rPr>
          <w:rFonts w:ascii="Times New Roman" w:hAnsi="Times New Roman"/>
          <w:sz w:val="20"/>
          <w:szCs w:val="20"/>
        </w:rPr>
        <w:t>.</w:t>
      </w:r>
    </w:p>
    <w:p w:rsidR="00BF1833" w:rsidRPr="00BF1833" w:rsidRDefault="00BF1833" w:rsidP="00BF1833">
      <w:pPr>
        <w:spacing w:after="0" w:line="240" w:lineRule="auto"/>
        <w:ind w:firstLine="720"/>
        <w:jc w:val="both"/>
        <w:rPr>
          <w:rFonts w:ascii="Times New Roman" w:hAnsi="Times New Roman"/>
          <w:color w:val="000000"/>
          <w:sz w:val="20"/>
          <w:szCs w:val="20"/>
        </w:rPr>
      </w:pPr>
      <w:r w:rsidRPr="00BF1833">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планированию А.С. Арсеньеву.</w:t>
      </w:r>
    </w:p>
    <w:p w:rsidR="00BF1833" w:rsidRPr="00BF1833" w:rsidRDefault="00BF1833" w:rsidP="00BF1833">
      <w:pPr>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 xml:space="preserve">9. </w:t>
      </w:r>
      <w:r w:rsidRPr="00BF1833">
        <w:rPr>
          <w:rFonts w:ascii="Times New Roman" w:hAnsi="Times New Roman"/>
          <w:sz w:val="20"/>
          <w:szCs w:val="20"/>
        </w:rPr>
        <w:t>Постановление вступает в силу со дня, следующего, за днем его   опубликования в Официальном вестнике Богучанского районаи распространяется на правоотношения, возникшие с 01.01.2022 года.</w:t>
      </w:r>
    </w:p>
    <w:p w:rsidR="00BF1833" w:rsidRPr="00E31A47" w:rsidRDefault="00BF1833" w:rsidP="00BF1833">
      <w:pPr>
        <w:autoSpaceDE w:val="0"/>
        <w:spacing w:after="0" w:line="240" w:lineRule="auto"/>
        <w:rPr>
          <w:rFonts w:ascii="Times New Roman" w:hAnsi="Times New Roman"/>
          <w:sz w:val="20"/>
          <w:szCs w:val="20"/>
        </w:rPr>
      </w:pPr>
    </w:p>
    <w:p w:rsidR="00BF1833" w:rsidRPr="00BF1833" w:rsidRDefault="00BF1833" w:rsidP="00BF1833">
      <w:pPr>
        <w:autoSpaceDE w:val="0"/>
        <w:spacing w:after="0" w:line="240" w:lineRule="auto"/>
        <w:rPr>
          <w:rFonts w:ascii="Times New Roman" w:hAnsi="Times New Roman"/>
          <w:sz w:val="20"/>
          <w:szCs w:val="20"/>
        </w:rPr>
      </w:pPr>
      <w:r w:rsidRPr="00BF1833">
        <w:rPr>
          <w:rFonts w:ascii="Times New Roman" w:hAnsi="Times New Roman"/>
          <w:sz w:val="20"/>
          <w:szCs w:val="20"/>
        </w:rPr>
        <w:t>И. о. Главы   Богучанского района                                                   С.И. Нохрин</w:t>
      </w:r>
    </w:p>
    <w:p w:rsidR="00BF1833" w:rsidRPr="00E31A47" w:rsidRDefault="00BF1833" w:rsidP="00BF1833">
      <w:pPr>
        <w:autoSpaceDE w:val="0"/>
        <w:spacing w:after="0" w:line="240" w:lineRule="auto"/>
        <w:rPr>
          <w:rFonts w:ascii="Times New Roman" w:hAnsi="Times New Roman"/>
          <w:sz w:val="20"/>
          <w:szCs w:val="20"/>
        </w:rPr>
      </w:pPr>
    </w:p>
    <w:p w:rsidR="00BF1833" w:rsidRPr="00BF1833" w:rsidRDefault="00BF1833" w:rsidP="00BF1833">
      <w:pPr>
        <w:pStyle w:val="ConsPlusTitle"/>
        <w:ind w:left="4678"/>
        <w:jc w:val="right"/>
        <w:outlineLvl w:val="1"/>
        <w:rPr>
          <w:rFonts w:ascii="Times New Roman" w:hAnsi="Times New Roman" w:cs="Times New Roman"/>
          <w:b w:val="0"/>
          <w:sz w:val="18"/>
        </w:rPr>
      </w:pPr>
      <w:r w:rsidRPr="00BF1833">
        <w:rPr>
          <w:rFonts w:ascii="Times New Roman" w:hAnsi="Times New Roman" w:cs="Times New Roman"/>
          <w:b w:val="0"/>
          <w:sz w:val="18"/>
        </w:rPr>
        <w:t>Приложение к постановлению администрации Богучанского района от   25.02.2022 №   122-п</w:t>
      </w:r>
    </w:p>
    <w:p w:rsidR="00BF1833" w:rsidRPr="00BF1833" w:rsidRDefault="00BF1833" w:rsidP="00BF1833">
      <w:pPr>
        <w:pStyle w:val="ConsPlusTitle"/>
        <w:jc w:val="center"/>
        <w:outlineLvl w:val="1"/>
        <w:rPr>
          <w:rFonts w:ascii="Times New Roman" w:hAnsi="Times New Roman" w:cs="Times New Roman"/>
          <w:b w:val="0"/>
        </w:rPr>
      </w:pPr>
    </w:p>
    <w:p w:rsidR="00BF1833" w:rsidRPr="00BF1833" w:rsidRDefault="00BF1833" w:rsidP="00A24859">
      <w:pPr>
        <w:pStyle w:val="ConsPlusTitle"/>
        <w:jc w:val="center"/>
        <w:outlineLvl w:val="1"/>
        <w:rPr>
          <w:rFonts w:ascii="Times New Roman" w:hAnsi="Times New Roman" w:cs="Times New Roman"/>
          <w:b w:val="0"/>
        </w:rPr>
      </w:pPr>
      <w:r w:rsidRPr="00BF1833">
        <w:rPr>
          <w:rFonts w:ascii="Times New Roman" w:hAnsi="Times New Roman" w:cs="Times New Roman"/>
          <w:b w:val="0"/>
        </w:rPr>
        <w:t xml:space="preserve"> Порядок</w:t>
      </w:r>
      <w:r w:rsidR="00A24859" w:rsidRPr="00A24859">
        <w:rPr>
          <w:rFonts w:ascii="Times New Roman" w:hAnsi="Times New Roman" w:cs="Times New Roman"/>
          <w:b w:val="0"/>
        </w:rPr>
        <w:t xml:space="preserve"> </w:t>
      </w:r>
      <w:r w:rsidRPr="00BF1833">
        <w:rPr>
          <w:rFonts w:ascii="Times New Roman" w:hAnsi="Times New Roman" w:cs="Times New Roman"/>
          <w:b w:val="0"/>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BF1833" w:rsidRPr="00BF1833" w:rsidRDefault="00BF1833" w:rsidP="00BF1833">
      <w:pPr>
        <w:pStyle w:val="ConsPlusTitle"/>
        <w:jc w:val="center"/>
        <w:outlineLvl w:val="1"/>
        <w:rPr>
          <w:rFonts w:ascii="Times New Roman" w:hAnsi="Times New Roman" w:cs="Times New Roman"/>
          <w:b w:val="0"/>
        </w:rPr>
      </w:pPr>
    </w:p>
    <w:p w:rsidR="00BF1833" w:rsidRPr="00BF1833" w:rsidRDefault="00BF1833" w:rsidP="00BF1833">
      <w:pPr>
        <w:pStyle w:val="ConsPlusTitle"/>
        <w:jc w:val="center"/>
        <w:outlineLvl w:val="1"/>
        <w:rPr>
          <w:rFonts w:ascii="Times New Roman" w:hAnsi="Times New Roman" w:cs="Times New Roman"/>
          <w:b w:val="0"/>
        </w:rPr>
      </w:pPr>
      <w:r w:rsidRPr="00BF1833">
        <w:rPr>
          <w:rFonts w:ascii="Times New Roman" w:hAnsi="Times New Roman" w:cs="Times New Roman"/>
          <w:b w:val="0"/>
        </w:rPr>
        <w:t>1. Общие положения</w:t>
      </w:r>
    </w:p>
    <w:p w:rsidR="00BF1833" w:rsidRPr="00BF1833" w:rsidRDefault="00BF1833" w:rsidP="00BF1833">
      <w:pPr>
        <w:pStyle w:val="ConsPlusTitle"/>
        <w:ind w:firstLine="709"/>
        <w:jc w:val="center"/>
        <w:outlineLvl w:val="1"/>
        <w:rPr>
          <w:rFonts w:ascii="Times New Roman" w:hAnsi="Times New Roman" w:cs="Times New Roman"/>
          <w:b w:val="0"/>
        </w:rPr>
      </w:pP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1.1. Настоящий Порядок предоставления субсидий субъектам малого </w:t>
      </w:r>
      <w:r w:rsidRPr="00BF1833">
        <w:rPr>
          <w:rFonts w:ascii="Times New Roman" w:hAnsi="Times New Roman" w:cs="Times New Roman"/>
        </w:rPr>
        <w:br/>
        <w:t>и среднего предпринимательства и физическим лицам, применяющим специальный налоговый режим «Налог на профессиональный доход»</w:t>
      </w:r>
      <w:r w:rsidR="00A24859" w:rsidRPr="00A24859">
        <w:rPr>
          <w:rFonts w:ascii="Times New Roman" w:hAnsi="Times New Roman" w:cs="Times New Roman"/>
        </w:rPr>
        <w:t xml:space="preserve"> </w:t>
      </w:r>
      <w:r w:rsidRPr="00BF1833">
        <w:rPr>
          <w:rFonts w:ascii="Times New Roman" w:hAnsi="Times New Roman" w:cs="Times New Roman"/>
        </w:rP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rsidR="00A24859" w:rsidRPr="00A24859">
        <w:rPr>
          <w:rFonts w:ascii="Times New Roman" w:hAnsi="Times New Roman" w:cs="Times New Roman"/>
        </w:rPr>
        <w:t xml:space="preserve"> </w:t>
      </w:r>
      <w:r w:rsidRPr="00BF1833">
        <w:rPr>
          <w:rFonts w:ascii="Times New Roman" w:hAnsi="Times New Roman" w:cs="Times New Roman"/>
        </w:rPr>
        <w:t>и порядка предоставления субсидии и ответственность за их нарушение.</w:t>
      </w:r>
    </w:p>
    <w:p w:rsidR="00BF1833" w:rsidRPr="00BF1833" w:rsidRDefault="00BF1833" w:rsidP="00BF1833">
      <w:pPr>
        <w:pStyle w:val="ac"/>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Порядок разработан в соответствии с постановлением администрации Богучанского района от  08.02.2022 № 86-п 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1.2. В настоящем Порядке используются следующие понятия: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00A24859" w:rsidRPr="00A24859">
        <w:rPr>
          <w:rFonts w:ascii="Times New Roman" w:hAnsi="Times New Roman" w:cs="Times New Roman"/>
        </w:rPr>
        <w:t xml:space="preserve"> </w:t>
      </w:r>
      <w:r w:rsidRPr="00BF1833">
        <w:rPr>
          <w:rFonts w:ascii="Times New Roman" w:hAnsi="Times New Roman" w:cs="Times New Roman"/>
        </w:rPr>
        <w:t>№ 209-ФЗ «О развитии малого и среднего предпринимательства в Российской Федерации»;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получатель субсидии - заявитель, в отношении которого принято решение о предоставлении субсидии и с которым заключено соглашение </w:t>
      </w:r>
      <w:r w:rsidR="00A24859" w:rsidRPr="00A24859">
        <w:rPr>
          <w:rFonts w:ascii="Times New Roman" w:hAnsi="Times New Roman" w:cs="Times New Roman"/>
        </w:rPr>
        <w:t xml:space="preserve"> </w:t>
      </w:r>
      <w:r w:rsidRPr="00BF1833">
        <w:rPr>
          <w:rFonts w:ascii="Times New Roman" w:hAnsi="Times New Roman" w:cs="Times New Roman"/>
        </w:rPr>
        <w:t>о предоставлении субсидии;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Координационный совет по развитию малого и среднего предпринимательства в Богучанском районе  при Администрации Богучанского района - создан для оперативной и качественной подготовки проектов, правовых актов  по рассмотрению вопросов в сфере малого и среднего предпринимательства в соответствии с положением утвержденным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BF1833">
        <w:rPr>
          <w:rFonts w:ascii="Times New Roman" w:hAnsi="Times New Roman" w:cs="Times New Roman"/>
        </w:rPr>
        <w:br/>
        <w:t>и воздушных судов), относящиеся к первой - десятой амортизационным группам, согласно требованиям Налогового кодекса Российской Федерации;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расходы (затраты)– расходы ,связанные  с приобретением основных средств, сырья выплаты по передаче прав на франшизу (паушальный взнос);</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паушальный внос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исключающий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первый взнос (аванс) - первый лизинговый платеж в соответствии </w:t>
      </w:r>
      <w:r w:rsidR="00A24859" w:rsidRPr="00A24859">
        <w:rPr>
          <w:rFonts w:ascii="Times New Roman" w:hAnsi="Times New Roman" w:cs="Times New Roman"/>
        </w:rPr>
        <w:t xml:space="preserve"> </w:t>
      </w:r>
      <w:r w:rsidRPr="00BF1833">
        <w:rPr>
          <w:rFonts w:ascii="Times New Roman" w:hAnsi="Times New Roman" w:cs="Times New Roman"/>
        </w:rPr>
        <w:t>с заключенным договором лизинга оборудования;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лизинговые платежи - общая сумма платежей по договору лизинга оборудования за весь срок действия договора лизинга оборудования, </w:t>
      </w:r>
      <w:r w:rsidR="00A24859" w:rsidRPr="00A24859">
        <w:rPr>
          <w:rFonts w:ascii="Times New Roman" w:hAnsi="Times New Roman" w:cs="Times New Roman"/>
        </w:rPr>
        <w:t xml:space="preserve"> </w:t>
      </w:r>
      <w:r w:rsidRPr="00BF1833">
        <w:rPr>
          <w:rFonts w:ascii="Times New Roman" w:hAnsi="Times New Roman" w:cs="Times New Roman"/>
        </w:rPr>
        <w:t xml:space="preserve">в которую входит возмещение затрат лизингодателя, связанных </w:t>
      </w:r>
      <w:r w:rsidRPr="00BF1833">
        <w:rPr>
          <w:rFonts w:ascii="Times New Roman" w:hAnsi="Times New Roman" w:cs="Times New Roman"/>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BF1833">
        <w:rPr>
          <w:rFonts w:ascii="Times New Roman" w:hAnsi="Times New Roman" w:cs="Times New Roman"/>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lastRenderedPageBreak/>
        <w:t xml:space="preserve">Лизинговой  компанией должна быть организация, состоящая на учете в территориальном органе Федеральной службы по финансовому мониторингу ( далее – Росфинмониторинг). </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1.3. Органом местного самоуправления, уполномоченным </w:t>
      </w:r>
      <w:r w:rsidR="00A24859" w:rsidRPr="00A24859">
        <w:rPr>
          <w:rFonts w:ascii="Times New Roman" w:hAnsi="Times New Roman" w:cs="Times New Roman"/>
        </w:rPr>
        <w:t xml:space="preserve"> </w:t>
      </w:r>
      <w:r w:rsidRPr="00BF1833">
        <w:rPr>
          <w:rFonts w:ascii="Times New Roman" w:hAnsi="Times New Roman" w:cs="Times New Roman"/>
        </w:rP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Богучанского района (далее – Главный распорядитель бюджетных средств).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1.4. Субсидии предоставляются в пределах бюджетных ассигнований, предусмотренных на указанные цели в бюджете муниципального образования Богучанского района на соответствующий финансовый год и плановый период, и лимитов бюджетных обязательств, утвержденных в установленном порядке Администрации Богучанского района.</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связанных с производством (реализацией) товаров, выполнением работ, оказанием услуг, в том числе: </w:t>
      </w:r>
    </w:p>
    <w:p w:rsidR="00BF1833" w:rsidRPr="00BF1833" w:rsidRDefault="00BF1833" w:rsidP="00BF1833">
      <w:pPr>
        <w:shd w:val="clear" w:color="auto" w:fill="FFFFFF"/>
        <w:autoSpaceDE w:val="0"/>
        <w:autoSpaceDN w:val="0"/>
        <w:adjustRightInd w:val="0"/>
        <w:spacing w:after="0" w:line="240" w:lineRule="auto"/>
        <w:ind w:firstLine="708"/>
        <w:jc w:val="both"/>
        <w:rPr>
          <w:rFonts w:ascii="Times New Roman" w:hAnsi="Times New Roman"/>
          <w:color w:val="000000"/>
          <w:sz w:val="20"/>
          <w:szCs w:val="20"/>
        </w:rPr>
      </w:pPr>
      <w:r w:rsidRPr="00BF1833">
        <w:rPr>
          <w:rFonts w:ascii="Times New Roman" w:hAnsi="Times New Roman"/>
          <w:color w:val="000000"/>
          <w:sz w:val="20"/>
          <w:szCs w:val="20"/>
        </w:rPr>
        <w:t>подключение к инженерной инфраструктуре, текущий ремонт помещения;</w:t>
      </w:r>
    </w:p>
    <w:p w:rsidR="00BF1833" w:rsidRPr="00BF1833" w:rsidRDefault="00BF1833" w:rsidP="00BF1833">
      <w:pPr>
        <w:autoSpaceDE w:val="0"/>
        <w:autoSpaceDN w:val="0"/>
        <w:adjustRightInd w:val="0"/>
        <w:spacing w:after="0" w:line="240" w:lineRule="auto"/>
        <w:ind w:firstLine="708"/>
        <w:jc w:val="both"/>
        <w:rPr>
          <w:rFonts w:ascii="Times New Roman" w:hAnsi="Times New Roman"/>
          <w:color w:val="000000"/>
          <w:sz w:val="20"/>
          <w:szCs w:val="20"/>
        </w:rPr>
      </w:pPr>
      <w:r w:rsidRPr="00BF1833">
        <w:rPr>
          <w:rFonts w:ascii="Times New Roman" w:hAnsi="Times New Roman"/>
          <w:color w:val="000000"/>
          <w:sz w:val="20"/>
          <w:szCs w:val="20"/>
        </w:rPr>
        <w:t xml:space="preserve"> приобретение оборудования, мебели и оргтехники;</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уплата процентов по кредитам на приобретение оборудования;</w:t>
      </w:r>
    </w:p>
    <w:p w:rsidR="00BF1833" w:rsidRPr="00BF1833" w:rsidRDefault="00BF1833" w:rsidP="00BF1833">
      <w:pPr>
        <w:shd w:val="clear" w:color="auto" w:fill="FFFFFF"/>
        <w:autoSpaceDE w:val="0"/>
        <w:autoSpaceDN w:val="0"/>
        <w:adjustRightInd w:val="0"/>
        <w:spacing w:after="0" w:line="240" w:lineRule="auto"/>
        <w:jc w:val="both"/>
        <w:rPr>
          <w:rFonts w:ascii="Times New Roman" w:hAnsi="Times New Roman"/>
          <w:color w:val="000000"/>
          <w:sz w:val="20"/>
          <w:szCs w:val="20"/>
        </w:rPr>
      </w:pPr>
      <w:r w:rsidRPr="00BF1833">
        <w:rPr>
          <w:rFonts w:ascii="Times New Roman" w:hAnsi="Times New Roman"/>
          <w:color w:val="000000"/>
          <w:sz w:val="20"/>
          <w:szCs w:val="20"/>
        </w:rPr>
        <w:t xml:space="preserve">          затраты на выплату по передаче прав на франшизу (паушальный взнос);</w:t>
      </w:r>
    </w:p>
    <w:p w:rsidR="00BF1833" w:rsidRPr="00BF1833" w:rsidRDefault="00BF1833" w:rsidP="00BF1833">
      <w:pPr>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сертификация (декларирование) продукции (продовольственного сырья, товаров, работ, услуг), лицензирование деятельности;</w:t>
      </w:r>
    </w:p>
    <w:p w:rsidR="00BF1833" w:rsidRPr="00BF1833" w:rsidRDefault="00BF1833" w:rsidP="00BF1833">
      <w:pPr>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rsidR="00BF1833" w:rsidRPr="00BF1833" w:rsidRDefault="00BF1833" w:rsidP="00BF1833">
      <w:pPr>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1.7. Способом проведения отбора является запрос предложений.</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1.8.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Критериями отбора для субъектов малого и среднего предпринимательства являются: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(приложение № 7 к Порядку);</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наличие обязательства о сохранении получателем поддержки численности занятых и заработной платы на уровне не ниже МРОТ.</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BF1833">
        <w:rPr>
          <w:rFonts w:ascii="Times New Roman" w:hAnsi="Times New Roman" w:cs="Times New Roman"/>
        </w:rPr>
        <w:br/>
        <w:t>в соответствующий орган местного самоуправления.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1.9.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BF1833" w:rsidRPr="00BF1833" w:rsidRDefault="00BF1833" w:rsidP="00BF1833">
      <w:pPr>
        <w:pStyle w:val="ConsPlusNormal"/>
        <w:ind w:firstLine="709"/>
        <w:jc w:val="both"/>
        <w:rPr>
          <w:rFonts w:ascii="Times New Roman" w:hAnsi="Times New Roman" w:cs="Times New Roman"/>
        </w:rPr>
      </w:pPr>
    </w:p>
    <w:p w:rsidR="00BF1833" w:rsidRPr="00BF1833" w:rsidRDefault="00BF1833" w:rsidP="00BF1833">
      <w:pPr>
        <w:pStyle w:val="ConsPlusTitle"/>
        <w:jc w:val="center"/>
        <w:outlineLvl w:val="1"/>
        <w:rPr>
          <w:rFonts w:ascii="Times New Roman" w:hAnsi="Times New Roman" w:cs="Times New Roman"/>
          <w:b w:val="0"/>
        </w:rPr>
      </w:pPr>
      <w:r w:rsidRPr="00BF1833">
        <w:rPr>
          <w:rFonts w:ascii="Times New Roman" w:hAnsi="Times New Roman" w:cs="Times New Roman"/>
          <w:b w:val="0"/>
        </w:rPr>
        <w:t>2. Условия и порядок предоставления субсидий</w:t>
      </w:r>
    </w:p>
    <w:p w:rsidR="00BF1833" w:rsidRPr="00BF1833" w:rsidRDefault="00BF1833" w:rsidP="00BF1833">
      <w:pPr>
        <w:pStyle w:val="ConsPlusNormal"/>
        <w:ind w:firstLine="709"/>
        <w:jc w:val="both"/>
        <w:rPr>
          <w:rFonts w:ascii="Times New Roman" w:hAnsi="Times New Roman" w:cs="Times New Roman"/>
        </w:rPr>
      </w:pP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2.1. Заявитель на первое число месяца подачи заявки, указанной в пункте 2.4. Порядка, должен соответствовать следующим требованиям:</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отсутствие неисполненной обязанности по уплате налогов, сборов, страховых взносов, пеней, штрафов, процентов, подлежащих уплате </w:t>
      </w:r>
      <w:r w:rsidR="00A24859" w:rsidRPr="00A24859">
        <w:rPr>
          <w:rFonts w:ascii="Times New Roman" w:hAnsi="Times New Roman" w:cs="Times New Roman"/>
        </w:rPr>
        <w:t xml:space="preserve"> </w:t>
      </w:r>
      <w:r w:rsidRPr="00BF1833">
        <w:rPr>
          <w:rFonts w:ascii="Times New Roman" w:hAnsi="Times New Roman" w:cs="Times New Roman"/>
        </w:rPr>
        <w:t xml:space="preserve">в соответствии с законодательством Российской Федерации о налогах </w:t>
      </w:r>
      <w:r w:rsidR="00A24859" w:rsidRPr="00A24859">
        <w:rPr>
          <w:rFonts w:ascii="Times New Roman" w:hAnsi="Times New Roman" w:cs="Times New Roman"/>
        </w:rPr>
        <w:t xml:space="preserve"> </w:t>
      </w:r>
      <w:r w:rsidRPr="00BF1833">
        <w:rPr>
          <w:rFonts w:ascii="Times New Roman" w:hAnsi="Times New Roman" w:cs="Times New Roman"/>
        </w:rPr>
        <w:t>и сборах;</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отсутствие просроченной задолженности по возврату в местный бюджет субсидий, бюджетных инвестиций, предоставленных в том числе </w:t>
      </w:r>
      <w:r w:rsidR="00A24859" w:rsidRPr="00A24859">
        <w:rPr>
          <w:rFonts w:ascii="Times New Roman" w:hAnsi="Times New Roman" w:cs="Times New Roman"/>
        </w:rPr>
        <w:t xml:space="preserve"> </w:t>
      </w:r>
      <w:r w:rsidRPr="00BF1833">
        <w:rPr>
          <w:rFonts w:ascii="Times New Roman" w:hAnsi="Times New Roman" w:cs="Times New Roman"/>
        </w:rPr>
        <w:t xml:space="preserve">в соответствии с иными правовыми актами, а также иной </w:t>
      </w:r>
      <w:r w:rsidRPr="00BF1833">
        <w:rPr>
          <w:rFonts w:ascii="Times New Roman" w:hAnsi="Times New Roman" w:cs="Times New Roman"/>
        </w:rPr>
        <w:lastRenderedPageBreak/>
        <w:t>просроченной (неурегулированной) задолженности по денежным обязательствам перед муниципальным образованием;</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юридические лица не должны находиться в процессе реорганизации</w:t>
      </w:r>
      <w:r w:rsidR="00A24859" w:rsidRPr="00A24859">
        <w:rPr>
          <w:rFonts w:ascii="Times New Roman" w:hAnsi="Times New Roman" w:cs="Times New Roman"/>
        </w:rPr>
        <w:t xml:space="preserve"> </w:t>
      </w:r>
      <w:r w:rsidRPr="00BF1833">
        <w:rPr>
          <w:rFonts w:ascii="Times New Roman" w:hAnsi="Times New Roman" w:cs="Times New Roman"/>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A24859" w:rsidRPr="00A24859">
        <w:rPr>
          <w:rFonts w:ascii="Times New Roman" w:hAnsi="Times New Roman" w:cs="Times New Roman"/>
        </w:rPr>
        <w:t xml:space="preserve"> </w:t>
      </w:r>
      <w:r w:rsidRPr="00BF1833">
        <w:rPr>
          <w:rFonts w:ascii="Times New Roman" w:hAnsi="Times New Roman" w:cs="Times New Roman"/>
        </w:rPr>
        <w:t>а индивидуальные предприниматели не должны прекратить деятельность</w:t>
      </w:r>
      <w:r w:rsidR="00A24859" w:rsidRPr="00A24859">
        <w:rPr>
          <w:rFonts w:ascii="Times New Roman" w:hAnsi="Times New Roman" w:cs="Times New Roman"/>
        </w:rPr>
        <w:t xml:space="preserve"> </w:t>
      </w:r>
      <w:r w:rsidRPr="00BF1833">
        <w:rPr>
          <w:rFonts w:ascii="Times New Roman" w:hAnsi="Times New Roman" w:cs="Times New Roman"/>
        </w:rPr>
        <w:t>в качестве индивидуального предпринимателя;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A24859" w:rsidRPr="00A24859">
        <w:rPr>
          <w:rFonts w:ascii="Times New Roman" w:hAnsi="Times New Roman" w:cs="Times New Roman"/>
        </w:rPr>
        <w:t xml:space="preserve"> </w:t>
      </w:r>
      <w:r w:rsidRPr="00BF1833">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не должен получать средства из местного бюджета на основании иных муниципальных правовых актов на цели, указанные в пункте 1.6 Порядка;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должен осуществлять деятельность в сфере производства товаров (работ, услуг), за исключением видов деятельности, включенных в разделы </w:t>
      </w:r>
      <w:r w:rsidR="00A24859" w:rsidRPr="00A24859">
        <w:rPr>
          <w:rFonts w:ascii="Times New Roman" w:hAnsi="Times New Roman" w:cs="Times New Roman"/>
        </w:rPr>
        <w:t xml:space="preserve"> </w:t>
      </w:r>
      <w:r w:rsidRPr="00BF1833">
        <w:rPr>
          <w:rFonts w:ascii="Times New Roman" w:hAnsi="Times New Roman" w:cs="Times New Roman"/>
        </w:rPr>
        <w:t xml:space="preserve">B, D, E, </w:t>
      </w:r>
      <w:r w:rsidRPr="00BF1833">
        <w:rPr>
          <w:rFonts w:ascii="Times New Roman" w:hAnsi="Times New Roman" w:cs="Times New Roman"/>
          <w:b/>
          <w:bCs/>
        </w:rPr>
        <w:t>G</w:t>
      </w:r>
      <w:r w:rsidRPr="00BF1833">
        <w:rPr>
          <w:rFonts w:ascii="Times New Roman" w:hAnsi="Times New Roman" w:cs="Times New Roman"/>
        </w:rPr>
        <w:t xml:space="preserve"> (</w:t>
      </w:r>
      <w:r w:rsidRPr="00BF1833">
        <w:rPr>
          <w:rFonts w:ascii="Times New Roman" w:hAnsi="Times New Roman" w:cs="Times New Roman"/>
          <w:b/>
          <w:bCs/>
        </w:rPr>
        <w:t>за исключением класса 47</w:t>
      </w:r>
      <w:r w:rsidRPr="00BF1833">
        <w:rPr>
          <w:rFonts w:ascii="Times New Roman" w:hAnsi="Times New Roman" w:cs="Times New Roman"/>
        </w:rPr>
        <w:t>), K, L, M (</w:t>
      </w:r>
      <w:r w:rsidRPr="00BF1833">
        <w:rPr>
          <w:rFonts w:ascii="Times New Roman" w:hAnsi="Times New Roman" w:cs="Times New Roman"/>
          <w:b/>
          <w:bCs/>
        </w:rPr>
        <w:t>за исключением  групп  70.21, 71.11, 73.11, 74.10,74.20,74.30, класса 75</w:t>
      </w:r>
      <w:r w:rsidRPr="00BF1833">
        <w:rPr>
          <w:rFonts w:ascii="Times New Roman" w:hAnsi="Times New Roman" w:cs="Times New Roman"/>
        </w:rPr>
        <w:t>), N (</w:t>
      </w:r>
      <w:r w:rsidRPr="00BF1833">
        <w:rPr>
          <w:rFonts w:ascii="Times New Roman" w:hAnsi="Times New Roman" w:cs="Times New Roman"/>
          <w:b/>
          <w:bCs/>
        </w:rPr>
        <w:t>за исключением групп 77.22</w:t>
      </w:r>
      <w:r w:rsidRPr="00BF1833">
        <w:rPr>
          <w:rFonts w:ascii="Times New Roman" w:hAnsi="Times New Roman" w:cs="Times New Roman"/>
        </w:rPr>
        <w:t>), O, S (</w:t>
      </w:r>
      <w:r w:rsidRPr="00BF1833">
        <w:rPr>
          <w:rFonts w:ascii="Times New Roman" w:hAnsi="Times New Roman" w:cs="Times New Roman"/>
          <w:b/>
          <w:bCs/>
        </w:rPr>
        <w:t>за исключением классов 95 и 96</w:t>
      </w:r>
      <w:r w:rsidRPr="00BF1833">
        <w:rPr>
          <w:rFonts w:ascii="Times New Roman" w:hAnsi="Times New Roman" w:cs="Times New Roman"/>
        </w:rPr>
        <w:t>), T, U Общероссийского классификатора видов экономической деятельности ОК 029-2014, утвержденного Приказом Росстандарта от 31.01.2014 № 14-ст.</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2.2. Поддержка не может оказываться в отношении заявителей – субъектов малого и среднего предпринимательства: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являющихся участниками соглашений о разделе продукции;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осуществляющих предпринимательскую деятельность в сфере игорного бизнеса;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осуществляющих производство и (или) реализацию подакцизных товаров, а также добычу и (или) реализацию полезных ископаемых,</w:t>
      </w:r>
      <w:r w:rsidR="00A24859" w:rsidRPr="00A24859">
        <w:rPr>
          <w:rFonts w:ascii="Times New Roman" w:hAnsi="Times New Roman" w:cs="Times New Roman"/>
        </w:rPr>
        <w:t xml:space="preserve"> </w:t>
      </w:r>
      <w:r w:rsidRPr="00BF1833">
        <w:rPr>
          <w:rFonts w:ascii="Times New Roman" w:hAnsi="Times New Roman" w:cs="Times New Roman"/>
        </w:rPr>
        <w:t>за исключением общераспространенных полезных ископаемых;</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не включенных в Единый реестр субъектов малого и среднего предпринимательства;</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имеющим задолженность по уплате налогов, сборов, страховых взносов, пеней, штрафов, процентов;</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являющихся получателям</w:t>
      </w:r>
      <w:r w:rsidR="00A24859">
        <w:rPr>
          <w:rFonts w:ascii="Times New Roman" w:hAnsi="Times New Roman"/>
          <w:color w:val="000000"/>
          <w:sz w:val="20"/>
          <w:szCs w:val="20"/>
        </w:rPr>
        <w:t>и иных мер финансовой поддержки</w:t>
      </w:r>
      <w:r w:rsidR="00A24859" w:rsidRPr="00A24859">
        <w:rPr>
          <w:rFonts w:ascii="Times New Roman" w:hAnsi="Times New Roman"/>
          <w:color w:val="000000"/>
          <w:sz w:val="20"/>
          <w:szCs w:val="20"/>
        </w:rPr>
        <w:t xml:space="preserve"> </w:t>
      </w:r>
      <w:r w:rsidRPr="00BF1833">
        <w:rPr>
          <w:rFonts w:ascii="Times New Roman" w:hAnsi="Times New Roman"/>
          <w:color w:val="000000"/>
          <w:sz w:val="20"/>
          <w:szCs w:val="20"/>
        </w:rPr>
        <w:t>на осуществление предпринимательско</w:t>
      </w:r>
      <w:r w:rsidR="00A24859">
        <w:rPr>
          <w:rFonts w:ascii="Times New Roman" w:hAnsi="Times New Roman"/>
          <w:color w:val="000000"/>
          <w:sz w:val="20"/>
          <w:szCs w:val="20"/>
        </w:rPr>
        <w:t>й деятельности, предоставляемой</w:t>
      </w:r>
      <w:r w:rsidR="00A24859" w:rsidRPr="00A24859">
        <w:rPr>
          <w:rFonts w:ascii="Times New Roman" w:hAnsi="Times New Roman"/>
          <w:color w:val="000000"/>
          <w:sz w:val="20"/>
          <w:szCs w:val="20"/>
        </w:rPr>
        <w:t xml:space="preserve"> </w:t>
      </w:r>
      <w:r w:rsidRPr="00BF1833">
        <w:rPr>
          <w:rFonts w:ascii="Times New Roman" w:hAnsi="Times New Roman"/>
          <w:color w:val="000000"/>
          <w:sz w:val="20"/>
          <w:szCs w:val="20"/>
        </w:rPr>
        <w:t>в соответствии с постановлением П</w:t>
      </w:r>
      <w:r w:rsidR="00A24859">
        <w:rPr>
          <w:rFonts w:ascii="Times New Roman" w:hAnsi="Times New Roman"/>
          <w:color w:val="000000"/>
          <w:sz w:val="20"/>
          <w:szCs w:val="20"/>
        </w:rPr>
        <w:t>равительства Красноярского края</w:t>
      </w:r>
      <w:r w:rsidR="00A24859" w:rsidRPr="00A24859">
        <w:rPr>
          <w:rFonts w:ascii="Times New Roman" w:hAnsi="Times New Roman"/>
          <w:color w:val="000000"/>
          <w:sz w:val="20"/>
          <w:szCs w:val="20"/>
        </w:rPr>
        <w:t xml:space="preserve"> </w:t>
      </w:r>
      <w:r w:rsidRPr="00BF1833">
        <w:rPr>
          <w:rFonts w:ascii="Times New Roman" w:hAnsi="Times New Roman"/>
          <w:color w:val="000000"/>
          <w:sz w:val="20"/>
          <w:szCs w:val="20"/>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color w:val="000000"/>
          <w:sz w:val="20"/>
          <w:szCs w:val="20"/>
        </w:rPr>
        <w:t xml:space="preserve">2.3. </w:t>
      </w:r>
      <w:r w:rsidRPr="00BF1833">
        <w:rPr>
          <w:rFonts w:ascii="Times New Roman" w:hAnsi="Times New Roman"/>
          <w:sz w:val="20"/>
          <w:szCs w:val="20"/>
        </w:rPr>
        <w:t>Поддержка не может оказываться в отношении заявителей – самозанятых граждан:</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не подтвердивших статус самозанятого гражданина;</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зарегистрированным и осуществляющим деятельность не на территории Красноярского края;</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имеющим задолженность по уплате налогов, сборов, пеней, штрафов;</w:t>
      </w:r>
    </w:p>
    <w:p w:rsidR="00BF1833" w:rsidRPr="00A24859" w:rsidRDefault="00BF1833" w:rsidP="00BF1833">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color w:val="000000"/>
          <w:sz w:val="20"/>
          <w:szCs w:val="20"/>
        </w:rPr>
        <w:t>являющихся получателям</w:t>
      </w:r>
      <w:r w:rsidR="00A24859">
        <w:rPr>
          <w:rFonts w:ascii="Times New Roman" w:hAnsi="Times New Roman"/>
          <w:color w:val="000000"/>
          <w:sz w:val="20"/>
          <w:szCs w:val="20"/>
        </w:rPr>
        <w:t>и иных мер финансовой поддержки</w:t>
      </w:r>
      <w:r w:rsidR="00A24859" w:rsidRPr="00A24859">
        <w:rPr>
          <w:rFonts w:ascii="Times New Roman" w:hAnsi="Times New Roman"/>
          <w:color w:val="000000"/>
          <w:sz w:val="20"/>
          <w:szCs w:val="20"/>
        </w:rPr>
        <w:t xml:space="preserve"> </w:t>
      </w:r>
      <w:r w:rsidRPr="00BF1833">
        <w:rPr>
          <w:rFonts w:ascii="Times New Roman" w:hAnsi="Times New Roman"/>
          <w:color w:val="000000"/>
          <w:sz w:val="20"/>
          <w:szCs w:val="20"/>
        </w:rPr>
        <w:t xml:space="preserve">на осуществление предпринимательской деятельности, </w:t>
      </w:r>
      <w:r w:rsidR="00A24859">
        <w:rPr>
          <w:rFonts w:ascii="Times New Roman" w:hAnsi="Times New Roman"/>
          <w:color w:val="000000"/>
          <w:sz w:val="20"/>
          <w:szCs w:val="20"/>
        </w:rPr>
        <w:t>предоставляемой</w:t>
      </w:r>
      <w:r w:rsidR="00A24859" w:rsidRPr="00A24859">
        <w:rPr>
          <w:rFonts w:ascii="Times New Roman" w:hAnsi="Times New Roman"/>
          <w:color w:val="000000"/>
          <w:sz w:val="20"/>
          <w:szCs w:val="20"/>
        </w:rPr>
        <w:t xml:space="preserve"> </w:t>
      </w:r>
      <w:r w:rsidRPr="00BF1833">
        <w:rPr>
          <w:rFonts w:ascii="Times New Roman" w:hAnsi="Times New Roman"/>
          <w:color w:val="000000"/>
          <w:sz w:val="20"/>
          <w:szCs w:val="20"/>
        </w:rPr>
        <w:t>в соответствии с постановлением П</w:t>
      </w:r>
      <w:r w:rsidR="00A24859">
        <w:rPr>
          <w:rFonts w:ascii="Times New Roman" w:hAnsi="Times New Roman"/>
          <w:color w:val="000000"/>
          <w:sz w:val="20"/>
          <w:szCs w:val="20"/>
        </w:rPr>
        <w:t>равительства Красноярского края</w:t>
      </w:r>
      <w:r w:rsidR="00A24859" w:rsidRPr="00A24859">
        <w:rPr>
          <w:rFonts w:ascii="Times New Roman" w:hAnsi="Times New Roman"/>
          <w:color w:val="000000"/>
          <w:sz w:val="20"/>
          <w:szCs w:val="20"/>
        </w:rPr>
        <w:t xml:space="preserve"> </w:t>
      </w:r>
      <w:r w:rsidRPr="00BF1833">
        <w:rPr>
          <w:rFonts w:ascii="Times New Roman" w:hAnsi="Times New Roman"/>
          <w:color w:val="000000"/>
          <w:sz w:val="20"/>
          <w:szCs w:val="20"/>
        </w:rPr>
        <w:t xml:space="preserve">от 30.08.2012 № 429-п «Об утверждении Порядка, условий и размера предоставления </w:t>
      </w:r>
      <w:r w:rsidRPr="00BF1833">
        <w:rPr>
          <w:rFonts w:ascii="Times New Roman" w:hAnsi="Times New Roman"/>
          <w:color w:val="000000"/>
          <w:sz w:val="20"/>
          <w:szCs w:val="20"/>
        </w:rPr>
        <w:lastRenderedPageBreak/>
        <w:t xml:space="preserve">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w:t>
      </w:r>
      <w:r w:rsidRPr="00A24859">
        <w:rPr>
          <w:rFonts w:ascii="Times New Roman" w:hAnsi="Times New Roman"/>
          <w:sz w:val="20"/>
          <w:szCs w:val="20"/>
        </w:rPr>
        <w:t>Правительства Красноярского края от 30.09.2013 № 507-п.</w:t>
      </w:r>
    </w:p>
    <w:p w:rsidR="00BF1833" w:rsidRPr="00A24859" w:rsidRDefault="00BF1833" w:rsidP="00BF1833">
      <w:pPr>
        <w:pStyle w:val="ConsPlusNormal"/>
        <w:ind w:firstLine="709"/>
        <w:jc w:val="both"/>
        <w:rPr>
          <w:rFonts w:ascii="Times New Roman" w:hAnsi="Times New Roman" w:cs="Times New Roman"/>
        </w:rPr>
      </w:pPr>
      <w:r w:rsidRPr="00A24859">
        <w:rPr>
          <w:rFonts w:ascii="Times New Roman" w:hAnsi="Times New Roman" w:cs="Times New Roman"/>
        </w:rPr>
        <w:t xml:space="preserve">2.4. Главный распорядитель бюджетных средств не позднее 01 марта текущего финансового года размещает информацию о проведении отбора на официальном сайте администрации Богучанского района в сети Интернет  </w:t>
      </w:r>
      <w:hyperlink r:id="rId34" w:history="1">
        <w:r w:rsidRPr="00A24859">
          <w:rPr>
            <w:rStyle w:val="af8"/>
            <w:rFonts w:ascii="Times New Roman" w:hAnsi="Times New Roman" w:cs="Times New Roman"/>
            <w:color w:val="auto"/>
            <w:lang w:val="en-US"/>
          </w:rPr>
          <w:t>www</w:t>
        </w:r>
        <w:r w:rsidRPr="00A24859">
          <w:rPr>
            <w:rStyle w:val="af8"/>
            <w:rFonts w:ascii="Times New Roman" w:hAnsi="Times New Roman" w:cs="Times New Roman"/>
            <w:color w:val="auto"/>
          </w:rPr>
          <w:t>.</w:t>
        </w:r>
        <w:r w:rsidRPr="00A24859">
          <w:rPr>
            <w:rStyle w:val="af8"/>
            <w:rFonts w:ascii="Times New Roman" w:hAnsi="Times New Roman" w:cs="Times New Roman"/>
            <w:color w:val="auto"/>
            <w:lang w:val="en-US"/>
          </w:rPr>
          <w:t>boguchansky</w:t>
        </w:r>
        <w:r w:rsidRPr="00A24859">
          <w:rPr>
            <w:rStyle w:val="af8"/>
            <w:rFonts w:ascii="Times New Roman" w:hAnsi="Times New Roman" w:cs="Times New Roman"/>
            <w:color w:val="auto"/>
          </w:rPr>
          <w:t>-</w:t>
        </w:r>
        <w:r w:rsidRPr="00A24859">
          <w:rPr>
            <w:rStyle w:val="af8"/>
            <w:rFonts w:ascii="Times New Roman" w:hAnsi="Times New Roman" w:cs="Times New Roman"/>
            <w:color w:val="auto"/>
            <w:lang w:val="en-US"/>
          </w:rPr>
          <w:t>raion</w:t>
        </w:r>
        <w:r w:rsidRPr="00A24859">
          <w:rPr>
            <w:rStyle w:val="af8"/>
            <w:rFonts w:ascii="Times New Roman" w:hAnsi="Times New Roman" w:cs="Times New Roman"/>
            <w:color w:val="auto"/>
          </w:rPr>
          <w:t>.</w:t>
        </w:r>
        <w:r w:rsidRPr="00A24859">
          <w:rPr>
            <w:rStyle w:val="af8"/>
            <w:rFonts w:ascii="Times New Roman" w:hAnsi="Times New Roman" w:cs="Times New Roman"/>
            <w:color w:val="auto"/>
            <w:lang w:val="en-US"/>
          </w:rPr>
          <w:t>ru</w:t>
        </w:r>
      </w:hyperlink>
      <w:r w:rsidRPr="00A24859">
        <w:rPr>
          <w:rFonts w:ascii="Times New Roman" w:hAnsi="Times New Roman" w:cs="Times New Roman"/>
        </w:rPr>
        <w:t xml:space="preserve"> (далее – объявление). В объявлении содержится информация о цели предоставления субсидии, месте, времени и процедуре приема документов, указанных в приложении к настоящему Порядку. Срок приема документов не может составлять  менее 30 календарных дней, следующих за днем размещения объявления.</w:t>
      </w:r>
    </w:p>
    <w:p w:rsidR="00BF1833" w:rsidRPr="00A24859" w:rsidRDefault="00BF1833" w:rsidP="00BF1833">
      <w:pPr>
        <w:pStyle w:val="ConsPlusNormal"/>
        <w:ind w:firstLine="709"/>
        <w:jc w:val="both"/>
        <w:rPr>
          <w:rFonts w:ascii="Times New Roman" w:hAnsi="Times New Roman" w:cs="Times New Roman"/>
        </w:rPr>
      </w:pPr>
      <w:r w:rsidRPr="00A24859">
        <w:rPr>
          <w:rFonts w:ascii="Times New Roman" w:hAnsi="Times New Roman" w:cs="Times New Roman"/>
        </w:rPr>
        <w:t>2.5. В целях получения субсидии заявитель, в сроки, указанные</w:t>
      </w:r>
      <w:r w:rsidRPr="00A24859">
        <w:rPr>
          <w:rFonts w:ascii="Times New Roman" w:hAnsi="Times New Roman" w:cs="Times New Roman"/>
        </w:rPr>
        <w:br/>
        <w:t xml:space="preserve">в информации о приеме заявок, представляет в Главному распорядителю бюджетных средств на бумажном носителе нарочным или посредством почтовой связи по адресу: 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A24859">
        <w:rPr>
          <w:rFonts w:ascii="Times New Roman" w:hAnsi="Times New Roman" w:cs="Times New Roman"/>
          <w:lang w:val="en-US"/>
        </w:rPr>
        <w:t>admin</w:t>
      </w:r>
      <w:r w:rsidRPr="00A24859">
        <w:rPr>
          <w:rFonts w:ascii="Times New Roman" w:hAnsi="Times New Roman" w:cs="Times New Roman"/>
        </w:rPr>
        <w:t>-</w:t>
      </w:r>
      <w:r w:rsidRPr="00A24859">
        <w:rPr>
          <w:rFonts w:ascii="Times New Roman" w:hAnsi="Times New Roman" w:cs="Times New Roman"/>
          <w:lang w:val="en-US"/>
        </w:rPr>
        <w:t>bog</w:t>
      </w:r>
      <w:hyperlink r:id="rId35" w:history="1">
        <w:r w:rsidRPr="00A24859">
          <w:rPr>
            <w:rStyle w:val="af8"/>
            <w:rFonts w:ascii="Times New Roman" w:hAnsi="Times New Roman" w:cs="Times New Roman"/>
            <w:color w:val="auto"/>
            <w:lang w:val="de-DE"/>
          </w:rPr>
          <w:t>@mail.ru</w:t>
        </w:r>
      </w:hyperlink>
      <w:r w:rsidRPr="00A24859">
        <w:rPr>
          <w:rFonts w:ascii="Times New Roman" w:hAnsi="Times New Roman" w:cs="Times New Roman"/>
        </w:rPr>
        <w:t xml:space="preserve"> , или нарочным на электронном носителе по указанному адресу заявку, содержащую следующие документы (далее - заявка):</w:t>
      </w:r>
    </w:p>
    <w:p w:rsidR="00BF1833" w:rsidRPr="00A24859" w:rsidRDefault="00BF1833" w:rsidP="00BF1833">
      <w:pPr>
        <w:pStyle w:val="ConsPlusNormal"/>
        <w:ind w:firstLine="709"/>
        <w:jc w:val="both"/>
        <w:rPr>
          <w:rFonts w:ascii="Times New Roman" w:hAnsi="Times New Roman" w:cs="Times New Roman"/>
        </w:rPr>
      </w:pPr>
      <w:r w:rsidRPr="00A24859">
        <w:rPr>
          <w:rFonts w:ascii="Times New Roman" w:hAnsi="Times New Roman" w:cs="Times New Roman"/>
        </w:rPr>
        <w:t xml:space="preserve">2.5.1. </w:t>
      </w:r>
      <w:hyperlink w:anchor="P371" w:history="1">
        <w:r w:rsidRPr="00A24859">
          <w:rPr>
            <w:rFonts w:ascii="Times New Roman" w:hAnsi="Times New Roman" w:cs="Times New Roman"/>
          </w:rPr>
          <w:t>заявление</w:t>
        </w:r>
      </w:hyperlink>
      <w:r w:rsidRPr="00A24859">
        <w:rPr>
          <w:rFonts w:ascii="Times New Roman" w:hAnsi="Times New Roman" w:cs="Times New Roman"/>
        </w:rPr>
        <w:t xml:space="preserve"> на предоставление субсидии установленной форме (приложению № 1 к Порядку);</w:t>
      </w:r>
    </w:p>
    <w:p w:rsidR="00BF1833" w:rsidRPr="00BF1833" w:rsidRDefault="00BF1833" w:rsidP="00BF1833">
      <w:pPr>
        <w:pStyle w:val="ConsPlusNormal"/>
        <w:ind w:firstLine="709"/>
        <w:jc w:val="both"/>
        <w:rPr>
          <w:rFonts w:ascii="Times New Roman" w:hAnsi="Times New Roman" w:cs="Times New Roman"/>
        </w:rPr>
      </w:pPr>
      <w:r w:rsidRPr="00A24859">
        <w:rPr>
          <w:rFonts w:ascii="Times New Roman" w:hAnsi="Times New Roman" w:cs="Times New Roman"/>
        </w:rPr>
        <w:t>2.5.2.  выписку из штатного</w:t>
      </w:r>
      <w:r w:rsidRPr="00BF1833">
        <w:rPr>
          <w:rFonts w:ascii="Times New Roman" w:hAnsi="Times New Roman" w:cs="Times New Roman"/>
        </w:rPr>
        <w:t xml:space="preserve"> расписания Получателя;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2.5.3. обязательство Получателя о сохранении численности занятых </w:t>
      </w:r>
      <w:r w:rsidRPr="00BF1833">
        <w:rPr>
          <w:rFonts w:ascii="Times New Roman" w:hAnsi="Times New Roman" w:cs="Times New Roman"/>
        </w:rPr>
        <w:br/>
        <w:t>и уровня заработной платы не ниже МРОТ;</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2.5.4.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2.5.5.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2.5.6.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2.5.7. копии договоров на приобретение оборудования, кредитных договоров;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2.5.8.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2.5.9. копии товарных (товарно-транспортных) накладных;</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2.5.10. копии актов о приеме-передаче объектов основных средств;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2.5.11. копии актов приема-передачи выполненных работ (оказанных услуг);</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2.5.12. копии технических паспортов (паспортов), технической документации на приобретенные объекты основных средств;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2.5.13. копии документов, подтверждающих постановку на баланс приобретенного оборудования;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2.5.14.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2.5.15.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2.5.16. копии технических паспортов (паспортов), технической документации на предмет лизинга;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2.5.17. копии платежных документов, подтверждающих оплату первого взноса (аванса) в сроки, предусмотренные договорами лизинга оборудования;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2.5.18. согласие на обработку персональных данных (приложение № 2 к Порядку).</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2.5.19. копию договора коммерческой концессии (договора фрайчайзинга);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2.5.20. копию платежного документа, подтверждающего оплату паушального взноса по франшизе;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2.5.21 копию документа, подтверждающего передачу прав по коммерческой концессии (франшизе)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Дополнительно:</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lastRenderedPageBreak/>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BF1833">
        <w:rPr>
          <w:rFonts w:ascii="Times New Roman" w:hAnsi="Times New Roman" w:cs="Times New Roman"/>
        </w:rPr>
        <w:br/>
        <w:t>на профессиональный доход» (форма КНД 1122035); справку о полученных доходах и уплаченных налогах (форма КНД 1122036)</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2.6.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Заявитель несет ответственность за достоверность представляемых сведений и документов для получения субсидии в соответствии</w:t>
      </w:r>
      <w:r w:rsidR="00A24859" w:rsidRPr="00A24859">
        <w:rPr>
          <w:rFonts w:ascii="Times New Roman" w:hAnsi="Times New Roman" w:cs="Times New Roman"/>
        </w:rPr>
        <w:t xml:space="preserve"> </w:t>
      </w:r>
      <w:r w:rsidRPr="00BF1833">
        <w:rPr>
          <w:rFonts w:ascii="Times New Roman" w:hAnsi="Times New Roman" w:cs="Times New Roman"/>
        </w:rPr>
        <w:t>с действующим законодательством Российской Федерации.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Главный распорядитель бюджетных средств самостоятельно запрашивает документы, указанные в подпункте 2.5.5 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BF1833" w:rsidRPr="00BF1833" w:rsidRDefault="00BF1833" w:rsidP="00BF1833">
      <w:pPr>
        <w:pStyle w:val="ConsPlusTitle"/>
        <w:ind w:firstLine="142"/>
        <w:outlineLvl w:val="2"/>
        <w:rPr>
          <w:rFonts w:ascii="Times New Roman" w:hAnsi="Times New Roman" w:cs="Times New Roman"/>
          <w:b w:val="0"/>
        </w:rPr>
      </w:pPr>
      <w:r w:rsidRPr="00BF1833">
        <w:rPr>
          <w:rFonts w:ascii="Times New Roman" w:hAnsi="Times New Roman" w:cs="Times New Roman"/>
          <w:b w:val="0"/>
        </w:rPr>
        <w:t xml:space="preserve">       2.7. Заявка  регистрируется  отделом  правового,  документационного обеспечения-Архив  Богучанского района  в   течение  одного  рабочего  дня</w:t>
      </w:r>
    </w:p>
    <w:p w:rsidR="00BF1833" w:rsidRPr="00BF1833" w:rsidRDefault="00BF1833" w:rsidP="00BF1833">
      <w:pPr>
        <w:pStyle w:val="ConsPlusTitle"/>
        <w:ind w:right="-1"/>
        <w:outlineLvl w:val="2"/>
        <w:rPr>
          <w:rFonts w:ascii="Times New Roman" w:hAnsi="Times New Roman" w:cs="Times New Roman"/>
          <w:b w:val="0"/>
          <w:bCs w:val="0"/>
        </w:rPr>
      </w:pPr>
      <w:r w:rsidRPr="00BF1833">
        <w:rPr>
          <w:rFonts w:ascii="Times New Roman" w:hAnsi="Times New Roman" w:cs="Times New Roman"/>
          <w:b w:val="0"/>
        </w:rPr>
        <w:t>с момента приема документов.</w:t>
      </w:r>
      <w:r w:rsidRPr="00BF1833">
        <w:rPr>
          <w:rFonts w:ascii="Times New Roman" w:hAnsi="Times New Roman" w:cs="Times New Roman"/>
          <w:b w:val="0"/>
        </w:rPr>
        <w:br/>
      </w:r>
      <w:r w:rsidRPr="00BF1833">
        <w:rPr>
          <w:rFonts w:ascii="Times New Roman" w:hAnsi="Times New Roman" w:cs="Times New Roman"/>
          <w:b w:val="0"/>
          <w:bCs w:val="0"/>
        </w:rPr>
        <w:t xml:space="preserve">          2.8.       Управление   экономики  и    планирования   администрации </w:t>
      </w:r>
      <w:r w:rsidRPr="00BF1833">
        <w:rPr>
          <w:rFonts w:ascii="Times New Roman" w:hAnsi="Times New Roman" w:cs="Times New Roman"/>
          <w:b w:val="0"/>
        </w:rPr>
        <w:t>Богуогучанского  района  в  течении  20 рабочих  дней  со дня   регистрации</w:t>
      </w:r>
      <w:r w:rsidRPr="00BF1833">
        <w:rPr>
          <w:rFonts w:ascii="Times New Roman" w:hAnsi="Times New Roman" w:cs="Times New Roman"/>
          <w:b w:val="0"/>
          <w:bCs w:val="0"/>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2.9.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Координационный совет по рассмотрению заявлений о предоставлении субсидий субъектам малого и (или) среднего предпринимательства  в течении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2.10. Решение об отказе в предоставлении субсидии принимается</w:t>
      </w:r>
      <w:r w:rsidR="00A24859" w:rsidRPr="00A24859">
        <w:rPr>
          <w:rFonts w:ascii="Times New Roman" w:hAnsi="Times New Roman" w:cs="Times New Roman"/>
        </w:rPr>
        <w:t xml:space="preserve"> </w:t>
      </w:r>
      <w:r w:rsidRPr="00BF1833">
        <w:rPr>
          <w:rFonts w:ascii="Times New Roman" w:hAnsi="Times New Roman" w:cs="Times New Roman"/>
        </w:rPr>
        <w:t>по следующим основаниям:</w:t>
      </w:r>
    </w:p>
    <w:p w:rsidR="00BF1833" w:rsidRPr="00BF1833" w:rsidRDefault="00BF1833" w:rsidP="00BF1833">
      <w:pPr>
        <w:pStyle w:val="ConsPlusNormal"/>
        <w:shd w:val="clear" w:color="auto" w:fill="FFFFFF"/>
        <w:ind w:firstLine="709"/>
        <w:jc w:val="both"/>
        <w:rPr>
          <w:rFonts w:ascii="Times New Roman" w:hAnsi="Times New Roman" w:cs="Times New Roman"/>
        </w:rPr>
      </w:pPr>
      <w:r w:rsidRPr="00BF1833">
        <w:rPr>
          <w:rFonts w:ascii="Times New Roman" w:hAnsi="Times New Roman" w:cs="Times New Roman"/>
        </w:rPr>
        <w:t xml:space="preserve">несоответствие заявителя требованиям, установленным </w:t>
      </w:r>
      <w:r w:rsidR="00A24859">
        <w:rPr>
          <w:rFonts w:ascii="Times New Roman" w:hAnsi="Times New Roman" w:cs="Times New Roman"/>
        </w:rPr>
        <w:t>в пунктах</w:t>
      </w:r>
      <w:r w:rsidR="00A24859" w:rsidRPr="00A24859">
        <w:rPr>
          <w:rFonts w:ascii="Times New Roman" w:hAnsi="Times New Roman" w:cs="Times New Roman"/>
        </w:rPr>
        <w:t xml:space="preserve"> </w:t>
      </w:r>
      <w:r w:rsidRPr="00BF1833">
        <w:rPr>
          <w:rFonts w:ascii="Times New Roman" w:hAnsi="Times New Roman" w:cs="Times New Roman"/>
        </w:rPr>
        <w:t>2.1 Порядка;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BF1833">
        <w:rPr>
          <w:rFonts w:ascii="Times New Roman" w:hAnsi="Times New Roman" w:cs="Times New Roman"/>
        </w:rPr>
        <w:br/>
        <w:t>в объявлении о проведении отбора;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недостоверность представленной заявителем информации, в том числе информации о месте нахождения и адресе юридического лица;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подача документов заявителем после даты и (или) времени, определенных для подачи предложений (заявок);</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2.11.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BF1833" w:rsidRPr="00BF1833" w:rsidRDefault="00BF1833" w:rsidP="00BF1833">
      <w:pPr>
        <w:shd w:val="clear" w:color="auto" w:fill="FFFFFF"/>
        <w:autoSpaceDE w:val="0"/>
        <w:autoSpaceDN w:val="0"/>
        <w:adjustRightInd w:val="0"/>
        <w:spacing w:after="0" w:line="240" w:lineRule="auto"/>
        <w:ind w:firstLine="709"/>
        <w:jc w:val="both"/>
        <w:rPr>
          <w:rFonts w:ascii="Times New Roman" w:hAnsi="Times New Roman"/>
          <w:color w:val="000000"/>
          <w:sz w:val="20"/>
          <w:szCs w:val="20"/>
        </w:rPr>
      </w:pPr>
      <w:r w:rsidRPr="00BF1833">
        <w:rPr>
          <w:rFonts w:ascii="Times New Roman" w:hAnsi="Times New Roman"/>
          <w:color w:val="000000"/>
          <w:sz w:val="20"/>
          <w:szCs w:val="20"/>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00B86DD9" w:rsidRPr="00B86DD9">
        <w:rPr>
          <w:rFonts w:ascii="Times New Roman" w:hAnsi="Times New Roman"/>
          <w:color w:val="000000"/>
          <w:sz w:val="20"/>
          <w:szCs w:val="20"/>
        </w:rPr>
        <w:t xml:space="preserve"> </w:t>
      </w:r>
      <w:r w:rsidRPr="00BF1833">
        <w:rPr>
          <w:rFonts w:ascii="Times New Roman" w:hAnsi="Times New Roman"/>
          <w:color w:val="000000"/>
          <w:sz w:val="20"/>
          <w:szCs w:val="20"/>
        </w:rP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2.12. Субсидия предоставляется при соблюдении условия о заключении соглашения между Главным распорядителем бюджетных средств Администрацией и получателем субсидии (Далее – Соглашение).</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Соглашение заключается в соответствии с типовой формой соглашения к настоящему Порядку, согласно приложения   № 3. </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rsidR="00BF1833" w:rsidRPr="00BF1833" w:rsidRDefault="00BF1833" w:rsidP="00BF1833">
      <w:pPr>
        <w:pStyle w:val="ConsPlusNormal"/>
        <w:ind w:firstLine="709"/>
        <w:jc w:val="both"/>
        <w:rPr>
          <w:rFonts w:ascii="Times New Roman" w:hAnsi="Times New Roman" w:cs="Times New Roman"/>
          <w:color w:val="000000"/>
        </w:rPr>
      </w:pPr>
      <w:r w:rsidRPr="00BF1833">
        <w:rPr>
          <w:rFonts w:ascii="Times New Roman" w:hAnsi="Times New Roman" w:cs="Times New Roman"/>
          <w:color w:val="000000"/>
        </w:rP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w:t>
      </w:r>
      <w:r w:rsidRPr="00BF1833">
        <w:rPr>
          <w:rFonts w:ascii="Times New Roman" w:hAnsi="Times New Roman" w:cs="Times New Roman"/>
          <w:color w:val="000000"/>
        </w:rPr>
        <w:lastRenderedPageBreak/>
        <w:t>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BF1833" w:rsidRPr="00BF1833" w:rsidRDefault="00BF1833" w:rsidP="00BF1833">
      <w:pPr>
        <w:pStyle w:val="ConsPlusNormal"/>
        <w:ind w:firstLine="709"/>
        <w:jc w:val="both"/>
        <w:rPr>
          <w:rFonts w:ascii="Times New Roman" w:hAnsi="Times New Roman" w:cs="Times New Roman"/>
          <w:color w:val="000000"/>
        </w:rPr>
      </w:pPr>
      <w:r w:rsidRPr="00BF1833">
        <w:rPr>
          <w:rFonts w:ascii="Times New Roman" w:hAnsi="Times New Roman" w:cs="Times New Roman"/>
          <w:color w:val="000000"/>
        </w:rPr>
        <w:t xml:space="preserve"> обязательство получателя субсидии – самозанятого гражданина о не прекращении деятельности в течение 12 месяцев после получения субсидии;</w:t>
      </w:r>
    </w:p>
    <w:p w:rsidR="00BF1833" w:rsidRPr="00BF1833" w:rsidRDefault="00BF1833" w:rsidP="00BF1833">
      <w:pPr>
        <w:pStyle w:val="ConsPlusNormal"/>
        <w:ind w:firstLine="709"/>
        <w:jc w:val="both"/>
        <w:rPr>
          <w:rFonts w:ascii="Times New Roman" w:hAnsi="Times New Roman" w:cs="Times New Roman"/>
          <w:color w:val="000000"/>
        </w:rPr>
      </w:pPr>
      <w:r w:rsidRPr="00BF1833">
        <w:rPr>
          <w:rFonts w:ascii="Times New Roman" w:hAnsi="Times New Roman" w:cs="Times New Roman"/>
          <w:color w:val="000000"/>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BF1833">
        <w:rPr>
          <w:rFonts w:ascii="Times New Roman" w:hAnsi="Times New Roman" w:cs="Times New Roman"/>
          <w:color w:val="000000"/>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w:t>
      </w:r>
      <w:r w:rsidR="00B86DD9">
        <w:rPr>
          <w:rFonts w:ascii="Times New Roman" w:hAnsi="Times New Roman" w:cs="Times New Roman"/>
          <w:color w:val="000000"/>
        </w:rPr>
        <w:t>сновании договоров, заключенных</w:t>
      </w:r>
      <w:r w:rsidR="00B86DD9" w:rsidRPr="00B86DD9">
        <w:rPr>
          <w:rFonts w:ascii="Times New Roman" w:hAnsi="Times New Roman" w:cs="Times New Roman"/>
          <w:color w:val="000000"/>
        </w:rPr>
        <w:t xml:space="preserve"> </w:t>
      </w:r>
      <w:r w:rsidRPr="00BF1833">
        <w:rPr>
          <w:rFonts w:ascii="Times New Roman" w:hAnsi="Times New Roman" w:cs="Times New Roman"/>
          <w:color w:val="000000"/>
        </w:rPr>
        <w:t>с получателем, в местный бюджет в случае их нарушения;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результат предоставления суб</w:t>
      </w:r>
      <w:r w:rsidR="00B86DD9">
        <w:rPr>
          <w:rFonts w:ascii="Times New Roman" w:hAnsi="Times New Roman" w:cs="Times New Roman"/>
        </w:rPr>
        <w:t>сидии и показатели, необходимые</w:t>
      </w:r>
      <w:r w:rsidR="00B86DD9" w:rsidRPr="00B86DD9">
        <w:rPr>
          <w:rFonts w:ascii="Times New Roman" w:hAnsi="Times New Roman" w:cs="Times New Roman"/>
        </w:rPr>
        <w:t xml:space="preserve"> </w:t>
      </w:r>
      <w:r w:rsidRPr="00BF1833">
        <w:rPr>
          <w:rFonts w:ascii="Times New Roman" w:hAnsi="Times New Roman" w:cs="Times New Roman"/>
        </w:rPr>
        <w:t>для достижения результата предоставления субсидии (далее - показатели результативности использования субсидии), и их значения;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Pr="00BF1833">
        <w:rPr>
          <w:rFonts w:ascii="Times New Roman" w:hAnsi="Times New Roman" w:cs="Times New Roman"/>
        </w:rPr>
        <w:br/>
        <w:t>в соответствии с валютным законодательством Российской Федерации</w:t>
      </w:r>
      <w:r w:rsidR="00B86DD9" w:rsidRPr="00B86DD9">
        <w:rPr>
          <w:rFonts w:ascii="Times New Roman" w:hAnsi="Times New Roman" w:cs="Times New Roman"/>
        </w:rPr>
        <w:t xml:space="preserve"> </w:t>
      </w:r>
      <w:r w:rsidRPr="00BF1833">
        <w:rPr>
          <w:rFonts w:ascii="Times New Roman" w:hAnsi="Times New Roman" w:cs="Times New Roman"/>
        </w:rPr>
        <w:t>при закупке (поставке) высокотехнологичного импортного оборудования, сырья и комплектующих изделий;</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о запрете приобретения иными юридическими лицами, получающими средства на основании договоров, закл</w:t>
      </w:r>
      <w:r w:rsidR="00B86DD9">
        <w:rPr>
          <w:rFonts w:ascii="Times New Roman" w:hAnsi="Times New Roman" w:cs="Times New Roman"/>
        </w:rPr>
        <w:t>юченных с получателем субсидии,</w:t>
      </w:r>
      <w:r w:rsidR="00B86DD9" w:rsidRPr="00B86DD9">
        <w:rPr>
          <w:rFonts w:ascii="Times New Roman" w:hAnsi="Times New Roman" w:cs="Times New Roman"/>
        </w:rPr>
        <w:t xml:space="preserve"> </w:t>
      </w:r>
      <w:r w:rsidRPr="00BF1833">
        <w:rPr>
          <w:rFonts w:ascii="Times New Roman" w:hAnsi="Times New Roman" w:cs="Times New Roman"/>
        </w:rPr>
        <w:t>за счет средств местного бюджета, полученных от получателя, средств иностранной валюты, за исключением операций, осуществляемых</w:t>
      </w:r>
      <w:r w:rsidRPr="00BF1833">
        <w:rPr>
          <w:rFonts w:ascii="Times New Roman" w:hAnsi="Times New Roman" w:cs="Times New Roman"/>
        </w:rPr>
        <w:br/>
        <w:t>в соответствии с валютным законод</w:t>
      </w:r>
      <w:r w:rsidR="00B86DD9">
        <w:rPr>
          <w:rFonts w:ascii="Times New Roman" w:hAnsi="Times New Roman" w:cs="Times New Roman"/>
        </w:rPr>
        <w:t>ательством Российской Федерации</w:t>
      </w:r>
      <w:r w:rsidR="00B86DD9" w:rsidRPr="00B86DD9">
        <w:rPr>
          <w:rFonts w:ascii="Times New Roman" w:hAnsi="Times New Roman" w:cs="Times New Roman"/>
        </w:rPr>
        <w:t xml:space="preserve"> </w:t>
      </w:r>
      <w:r w:rsidRPr="00BF1833">
        <w:rPr>
          <w:rFonts w:ascii="Times New Roman" w:hAnsi="Times New Roman" w:cs="Times New Roman"/>
        </w:rPr>
        <w:t>при закупке (поставке) высокотехнологичного импортного оборудования, сырья и комплектующих изделий.</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2.13. Показателями, необходимыми для достижения результата предоставления субсидии, являются:</w:t>
      </w:r>
    </w:p>
    <w:p w:rsidR="00BF1833" w:rsidRPr="00BF1833" w:rsidRDefault="00BF1833" w:rsidP="00BF1833">
      <w:pPr>
        <w:pStyle w:val="ConsPlusNormal"/>
        <w:ind w:firstLine="709"/>
        <w:jc w:val="both"/>
        <w:rPr>
          <w:rFonts w:ascii="Times New Roman" w:hAnsi="Times New Roman" w:cs="Times New Roman"/>
          <w:color w:val="000000"/>
        </w:rPr>
      </w:pPr>
      <w:r w:rsidRPr="00BF1833">
        <w:rPr>
          <w:rFonts w:ascii="Times New Roman" w:hAnsi="Times New Roman" w:cs="Times New Roman"/>
          <w:color w:val="000000"/>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BF1833" w:rsidRPr="00BF1833" w:rsidRDefault="00BF1833" w:rsidP="00BF1833">
      <w:pPr>
        <w:pStyle w:val="ConsPlusNormal"/>
        <w:ind w:firstLine="0"/>
        <w:jc w:val="both"/>
        <w:rPr>
          <w:rFonts w:ascii="Times New Roman" w:hAnsi="Times New Roman" w:cs="Times New Roman"/>
          <w:color w:val="000000"/>
        </w:rPr>
      </w:pPr>
      <w:r w:rsidRPr="00BF1833">
        <w:rPr>
          <w:rFonts w:ascii="Times New Roman" w:hAnsi="Times New Roman" w:cs="Times New Roman"/>
          <w:color w:val="000000"/>
        </w:rPr>
        <w:t xml:space="preserve">          - объем привлеченных инвестиций.</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Конкретные значения результатов предоставления субсидии</w:t>
      </w:r>
      <w:r w:rsidR="00B86DD9" w:rsidRPr="00B86DD9">
        <w:rPr>
          <w:rFonts w:ascii="Times New Roman" w:hAnsi="Times New Roman" w:cs="Times New Roman"/>
        </w:rPr>
        <w:t xml:space="preserve"> </w:t>
      </w:r>
      <w:r w:rsidRPr="00BF1833">
        <w:rPr>
          <w:rFonts w:ascii="Times New Roman" w:hAnsi="Times New Roman" w:cs="Times New Roman"/>
        </w:rPr>
        <w:t>и показателей, необходимых для достижения результатов предоставления субсидии, устанавливаются главным распорядителем бюджетных средств в Соглашении.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2.14. Централизованная бухгалтерия администрации Богучанского района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течении 10 рабочих дней с момента заключения Соглашения с Получателем субсидии и предоставления следующих документов: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реестра получателей субсидии по форме  согласно приложению № 4</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копии постановления о предоставлении субсидии;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расчета субсидии согласно приложению № 8 к настоящему постановлению.</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BF1833" w:rsidRPr="00BF1833" w:rsidRDefault="00BF1833" w:rsidP="00BF1833">
      <w:pPr>
        <w:pStyle w:val="ConsPlusNormal"/>
        <w:ind w:firstLine="709"/>
        <w:jc w:val="both"/>
        <w:rPr>
          <w:rFonts w:ascii="Times New Roman" w:hAnsi="Times New Roman" w:cs="Times New Roman"/>
        </w:rPr>
      </w:pPr>
    </w:p>
    <w:p w:rsidR="00BF1833" w:rsidRPr="00BF1833" w:rsidRDefault="00BF1833" w:rsidP="00BF1833">
      <w:pPr>
        <w:pStyle w:val="ConsPlusTitle"/>
        <w:jc w:val="center"/>
        <w:outlineLvl w:val="1"/>
        <w:rPr>
          <w:rFonts w:ascii="Times New Roman" w:hAnsi="Times New Roman" w:cs="Times New Roman"/>
          <w:b w:val="0"/>
        </w:rPr>
      </w:pPr>
      <w:r w:rsidRPr="00BF1833">
        <w:rPr>
          <w:rFonts w:ascii="Times New Roman" w:hAnsi="Times New Roman" w:cs="Times New Roman"/>
          <w:b w:val="0"/>
        </w:rPr>
        <w:t>3. Требования к отчетности</w:t>
      </w:r>
    </w:p>
    <w:p w:rsidR="00BF1833" w:rsidRPr="00BF1833" w:rsidRDefault="00BF1833" w:rsidP="00BF1833">
      <w:pPr>
        <w:pStyle w:val="ConsPlusNormal"/>
        <w:ind w:firstLine="709"/>
        <w:jc w:val="both"/>
        <w:rPr>
          <w:rFonts w:ascii="Times New Roman" w:hAnsi="Times New Roman" w:cs="Times New Roman"/>
        </w:rPr>
      </w:pP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3.1. Получатель субсидии в срок не позднее 5 мая года, следующего за отчетным, обязан представлять  Главному распорядителю бюджетных средств: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отчет о показателях финансово-хозяйственной деятельности (приложение № 6 к Порядку);</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lastRenderedPageBreak/>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w:t>
      </w:r>
      <w:r w:rsidRPr="00BF1833">
        <w:rPr>
          <w:rFonts w:ascii="Times New Roman" w:hAnsi="Times New Roman" w:cs="Times New Roman"/>
        </w:rPr>
        <w:br/>
        <w:t>с приложением подтверждающих документов (приложение № 5 к Порядку):</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расчет по страховым взносам (форма по КНД 1151111),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3.2. Главный распорядитель бюджетных средств вправе устанавливать</w:t>
      </w:r>
      <w:r w:rsidR="00B86DD9" w:rsidRPr="00B86DD9">
        <w:rPr>
          <w:rFonts w:ascii="Times New Roman" w:hAnsi="Times New Roman" w:cs="Times New Roman"/>
        </w:rPr>
        <w:t xml:space="preserve"> </w:t>
      </w:r>
      <w:r w:rsidRPr="00BF1833">
        <w:rPr>
          <w:rFonts w:ascii="Times New Roman" w:hAnsi="Times New Roman" w:cs="Times New Roman"/>
        </w:rPr>
        <w:t>в соглашении сроки и формы представления Получателем дополнительной отчетности.</w:t>
      </w:r>
    </w:p>
    <w:p w:rsidR="00BF1833" w:rsidRPr="00BF1833" w:rsidRDefault="00BF1833" w:rsidP="00BF1833">
      <w:pPr>
        <w:pStyle w:val="ConsPlusNormal"/>
        <w:ind w:firstLine="709"/>
        <w:jc w:val="center"/>
        <w:rPr>
          <w:rFonts w:ascii="Times New Roman" w:hAnsi="Times New Roman" w:cs="Times New Roman"/>
        </w:rPr>
      </w:pPr>
    </w:p>
    <w:p w:rsidR="00BF1833" w:rsidRPr="00BF1833" w:rsidRDefault="00BF1833" w:rsidP="00BF1833">
      <w:pPr>
        <w:pStyle w:val="ConsPlusTitle"/>
        <w:jc w:val="center"/>
        <w:outlineLvl w:val="1"/>
        <w:rPr>
          <w:rFonts w:ascii="Times New Roman" w:hAnsi="Times New Roman" w:cs="Times New Roman"/>
          <w:b w:val="0"/>
        </w:rPr>
      </w:pPr>
      <w:r w:rsidRPr="00BF1833">
        <w:rPr>
          <w:rFonts w:ascii="Times New Roman" w:hAnsi="Times New Roman" w:cs="Times New Roman"/>
          <w:b w:val="0"/>
        </w:rPr>
        <w:t>4. Требования об осуществлении контроля за соблюдением условий, целей</w:t>
      </w:r>
      <w:r w:rsidRPr="00BF1833">
        <w:rPr>
          <w:rFonts w:ascii="Times New Roman" w:hAnsi="Times New Roman" w:cs="Times New Roman"/>
          <w:b w:val="0"/>
        </w:rPr>
        <w:br/>
        <w:t>и порядка предоставления субсидии и ответственности за их нарушение</w:t>
      </w:r>
    </w:p>
    <w:p w:rsidR="00BF1833" w:rsidRPr="00BF1833" w:rsidRDefault="00BF1833" w:rsidP="00BF1833">
      <w:pPr>
        <w:pStyle w:val="ConsPlusNormal"/>
        <w:ind w:firstLine="709"/>
        <w:jc w:val="center"/>
        <w:rPr>
          <w:rFonts w:ascii="Times New Roman" w:hAnsi="Times New Roman" w:cs="Times New Roman"/>
        </w:rPr>
      </w:pP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4.2. При предоставлении субсидии обязательным условием ее предоставления, включаемым в соглашение о предоставлении субсидии</w:t>
      </w:r>
      <w:r w:rsidR="00B86DD9" w:rsidRPr="00B86DD9">
        <w:rPr>
          <w:rFonts w:ascii="Times New Roman" w:hAnsi="Times New Roman" w:cs="Times New Roman"/>
        </w:rPr>
        <w:t xml:space="preserve"> </w:t>
      </w:r>
      <w:r w:rsidRPr="00BF1833">
        <w:rPr>
          <w:rFonts w:ascii="Times New Roman" w:hAnsi="Times New Roman" w:cs="Times New Roman"/>
        </w:rPr>
        <w:t>и в соглашения (договоры), заключенные в целях исполнения обязательств</w:t>
      </w:r>
      <w:r w:rsidR="00B86DD9" w:rsidRPr="00B86DD9">
        <w:rPr>
          <w:rFonts w:ascii="Times New Roman" w:hAnsi="Times New Roman" w:cs="Times New Roman"/>
        </w:rPr>
        <w:t xml:space="preserve"> </w:t>
      </w:r>
      <w:r w:rsidRPr="00BF1833">
        <w:rPr>
          <w:rFonts w:ascii="Times New Roman" w:hAnsi="Times New Roman" w:cs="Times New Roman"/>
        </w:rP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4.3. Возврату в местный бюджет подлежит субсидия в следующих случаях и размерах:</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в полном объеме;</w:t>
      </w:r>
    </w:p>
    <w:p w:rsidR="00BF1833" w:rsidRPr="00BF1833" w:rsidRDefault="00BF1833" w:rsidP="00BF1833">
      <w:pPr>
        <w:pStyle w:val="ConsPlusNormal"/>
        <w:ind w:firstLine="709"/>
        <w:jc w:val="both"/>
        <w:rPr>
          <w:rFonts w:ascii="Times New Roman" w:hAnsi="Times New Roman" w:cs="Times New Roman"/>
          <w:i/>
        </w:rPr>
      </w:pPr>
      <w:r w:rsidRPr="00BF1833">
        <w:rPr>
          <w:rFonts w:ascii="Times New Roman" w:hAnsi="Times New Roman" w:cs="Times New Roman"/>
        </w:rPr>
        <w:t>б) не достижения значений результата и показателей, необходимых</w:t>
      </w:r>
      <w:r w:rsidRPr="00BF1833">
        <w:rPr>
          <w:rFonts w:ascii="Times New Roman" w:hAnsi="Times New Roman" w:cs="Times New Roman"/>
        </w:rPr>
        <w:br/>
        <w:t>для достижения результата предоставления субсидии, указанных в пункте 3.1. Порядка. В случае не достижения заявленных получателем субсидии показателей эффективности использования субсидии, Главный распорядитель бюджетных средств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BF1833" w:rsidRPr="00BF1833" w:rsidRDefault="00BF1833" w:rsidP="00BF1833">
      <w:pPr>
        <w:pStyle w:val="ConsPlusNormal"/>
        <w:ind w:firstLine="709"/>
        <w:jc w:val="both"/>
        <w:rPr>
          <w:rFonts w:ascii="Times New Roman" w:hAnsi="Times New Roman" w:cs="Times New Roman"/>
          <w:i/>
        </w:rPr>
      </w:pPr>
      <w:r w:rsidRPr="00BF1833">
        <w:rPr>
          <w:rFonts w:ascii="Times New Roman" w:hAnsi="Times New Roman" w:cs="Times New Roman"/>
        </w:rPr>
        <w:t>4.4. Решение о возврате субсидии с указанием оснований его принятия оформляется постановлением Главного распорядителя бюджетных средств.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В случае выявления одного из оснований для возврата субсидии, установленных в пункте 4.3.</w:t>
      </w:r>
      <w:r w:rsidRPr="00BF1833">
        <w:rPr>
          <w:rFonts w:ascii="Times New Roman" w:hAnsi="Times New Roman" w:cs="Times New Roman"/>
          <w:i/>
        </w:rPr>
        <w:t xml:space="preserve"> </w:t>
      </w:r>
      <w:r w:rsidRPr="00BF1833">
        <w:rPr>
          <w:rFonts w:ascii="Times New Roman" w:hAnsi="Times New Roman" w:cs="Times New Roman"/>
        </w:rPr>
        <w:t xml:space="preserve">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в форме постановления </w:t>
      </w:r>
      <w:r w:rsidRPr="00BF1833">
        <w:rPr>
          <w:rFonts w:ascii="Times New Roman" w:hAnsi="Times New Roman" w:cs="Times New Roman"/>
          <w:i/>
        </w:rPr>
        <w:t xml:space="preserve"> </w:t>
      </w:r>
      <w:r w:rsidRPr="00BF1833">
        <w:rPr>
          <w:rFonts w:ascii="Times New Roman" w:hAnsi="Times New Roman" w:cs="Times New Roman"/>
        </w:rPr>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4.6.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BF1833" w:rsidRPr="00B86DD9" w:rsidRDefault="00BF1833" w:rsidP="00B86DD9">
      <w:pPr>
        <w:pStyle w:val="ConsPlusNormal"/>
        <w:ind w:firstLine="709"/>
        <w:jc w:val="both"/>
        <w:rPr>
          <w:rFonts w:ascii="Times New Roman" w:hAnsi="Times New Roman" w:cs="Times New Roman"/>
        </w:rPr>
      </w:pPr>
      <w:r w:rsidRPr="00BF1833">
        <w:rPr>
          <w:rFonts w:ascii="Times New Roman" w:hAnsi="Times New Roman" w:cs="Times New Roman"/>
        </w:rPr>
        <w:t>4.7. При отказе получателя субсидии вернуть полученную субсидию</w:t>
      </w:r>
      <w:r w:rsidRPr="00BF1833">
        <w:rPr>
          <w:rFonts w:ascii="Times New Roman" w:hAnsi="Times New Roman" w:cs="Times New Roman"/>
        </w:rPr>
        <w:br/>
        <w:t>в местный бюджет взыскание субсидии производится в порядке, установленном действующим законодательством Российской Федерации.</w:t>
      </w:r>
    </w:p>
    <w:p w:rsidR="00BF1833" w:rsidRPr="00BF1833" w:rsidRDefault="00BF1833" w:rsidP="00BF1833">
      <w:pPr>
        <w:widowControl w:val="0"/>
        <w:autoSpaceDE w:val="0"/>
        <w:autoSpaceDN w:val="0"/>
        <w:adjustRightInd w:val="0"/>
        <w:spacing w:after="0" w:line="240" w:lineRule="auto"/>
        <w:jc w:val="right"/>
        <w:rPr>
          <w:rFonts w:ascii="Times New Roman" w:hAnsi="Times New Roman"/>
          <w:sz w:val="20"/>
          <w:szCs w:val="20"/>
        </w:rPr>
      </w:pPr>
    </w:p>
    <w:p w:rsidR="00BF1833" w:rsidRPr="00B86DD9" w:rsidRDefault="00BF1833" w:rsidP="00BF1833">
      <w:pPr>
        <w:widowControl w:val="0"/>
        <w:autoSpaceDE w:val="0"/>
        <w:autoSpaceDN w:val="0"/>
        <w:adjustRightInd w:val="0"/>
        <w:spacing w:after="0" w:line="240" w:lineRule="auto"/>
        <w:jc w:val="right"/>
        <w:rPr>
          <w:rFonts w:ascii="Times New Roman" w:hAnsi="Times New Roman"/>
          <w:sz w:val="18"/>
          <w:szCs w:val="20"/>
        </w:rPr>
      </w:pPr>
      <w:r w:rsidRPr="00B86DD9">
        <w:rPr>
          <w:rFonts w:ascii="Times New Roman" w:hAnsi="Times New Roman"/>
          <w:sz w:val="18"/>
          <w:szCs w:val="20"/>
        </w:rPr>
        <w:t>Приложение № 1</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sz w:val="18"/>
        </w:rPr>
        <w:t xml:space="preserve">                                                                                            </w:t>
      </w:r>
      <w:r w:rsidRPr="00B86DD9">
        <w:rPr>
          <w:rFonts w:ascii="Times New Roman" w:hAnsi="Times New Roman" w:cs="Times New Roman"/>
          <w:b w:val="0"/>
          <w:sz w:val="18"/>
        </w:rPr>
        <w:t>к</w:t>
      </w:r>
      <w:r w:rsidRPr="00B86DD9">
        <w:rPr>
          <w:rFonts w:ascii="Times New Roman" w:hAnsi="Times New Roman" w:cs="Times New Roman"/>
          <w:sz w:val="18"/>
        </w:rPr>
        <w:t xml:space="preserve"> </w:t>
      </w:r>
      <w:r w:rsidRPr="00B86DD9">
        <w:rPr>
          <w:rFonts w:ascii="Times New Roman" w:hAnsi="Times New Roman" w:cs="Times New Roman"/>
          <w:b w:val="0"/>
          <w:sz w:val="18"/>
        </w:rPr>
        <w:t xml:space="preserve">Порядку предоставления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субсидий субъектам малого и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среднего предпринимательства</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и физическим лицам, применяющим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специальный налоговый режим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«Налог на профессиональный доход»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на возмещение затрат при осуществлении</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предпринимательской деятельности</w:t>
      </w:r>
    </w:p>
    <w:p w:rsidR="00BF1833" w:rsidRPr="00BF1833" w:rsidRDefault="00BF1833" w:rsidP="00BF1833">
      <w:pPr>
        <w:pStyle w:val="ConsPlusTitle"/>
        <w:jc w:val="right"/>
        <w:outlineLvl w:val="1"/>
        <w:rPr>
          <w:rFonts w:ascii="Times New Roman" w:hAnsi="Times New Roman" w:cs="Times New Roman"/>
          <w:b w:val="0"/>
        </w:rPr>
      </w:pP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Заявление</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lastRenderedPageBreak/>
        <w:t>о предоставлении субсидии</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Прошу предоставить</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_________________________________________________________________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(полное наименование заявителя)</w:t>
      </w:r>
    </w:p>
    <w:p w:rsidR="00BF1833" w:rsidRPr="00BF1833" w:rsidRDefault="00BF1833" w:rsidP="00BF1833">
      <w:pPr>
        <w:pStyle w:val="ConsPlusTitle"/>
        <w:jc w:val="center"/>
        <w:outlineLvl w:val="1"/>
        <w:rPr>
          <w:rFonts w:ascii="Times New Roman" w:hAnsi="Times New Roman" w:cs="Times New Roman"/>
          <w:b w:val="0"/>
        </w:rPr>
      </w:pPr>
      <w:r w:rsidRPr="00BF1833">
        <w:rPr>
          <w:rFonts w:ascii="Times New Roman" w:hAnsi="Times New Roman" w:cs="Times New Roman"/>
          <w:b w:val="0"/>
        </w:rPr>
        <w:t>субсидия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1. Информация о заявителе:</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юридический адрес:</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_________________________________________________________________</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Телефон, факс, e-mail</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_________________________________________________________________</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ИНН/КПП</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_________________________________________________________________</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Банковские реквизиты:</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_________________________________________________________________</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2. Являюсь участником соглашений о разделе продукции: _________________________________________________________</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 xml:space="preserve">                                                                                                                       (да/нет)</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3. Являюсь профессиональным  участником рынка  ценных бумаг: ____________________________________________________________</w:t>
      </w:r>
    </w:p>
    <w:p w:rsidR="00BF1833" w:rsidRPr="00B86DD9" w:rsidRDefault="00BF1833" w:rsidP="00BF1833">
      <w:pPr>
        <w:widowControl w:val="0"/>
        <w:autoSpaceDE w:val="0"/>
        <w:autoSpaceDN w:val="0"/>
        <w:adjustRightInd w:val="0"/>
        <w:spacing w:after="0" w:line="240" w:lineRule="auto"/>
        <w:jc w:val="center"/>
        <w:rPr>
          <w:rFonts w:ascii="Times New Roman" w:hAnsi="Times New Roman"/>
          <w:szCs w:val="20"/>
        </w:rPr>
      </w:pPr>
      <w:r w:rsidRPr="00B86DD9">
        <w:rPr>
          <w:rFonts w:ascii="Times New Roman" w:hAnsi="Times New Roman"/>
          <w:szCs w:val="20"/>
        </w:rPr>
        <w:t xml:space="preserve">                                                                                                                                       (да/нет)                                                                                                                                                            </w:t>
      </w:r>
    </w:p>
    <w:p w:rsidR="00BF1833" w:rsidRPr="00B86DD9" w:rsidRDefault="00BF1833" w:rsidP="00BF1833">
      <w:pPr>
        <w:widowControl w:val="0"/>
        <w:autoSpaceDE w:val="0"/>
        <w:autoSpaceDN w:val="0"/>
        <w:adjustRightInd w:val="0"/>
        <w:spacing w:after="0" w:line="240" w:lineRule="auto"/>
        <w:rPr>
          <w:rFonts w:ascii="Times New Roman" w:hAnsi="Times New Roman"/>
          <w:szCs w:val="20"/>
        </w:rPr>
      </w:pPr>
      <w:r w:rsidRPr="00B86DD9">
        <w:rPr>
          <w:rFonts w:ascii="Times New Roman" w:hAnsi="Times New Roman"/>
          <w:szCs w:val="20"/>
        </w:rPr>
        <w:t>4. Осуществляю производство и реализацию подакцизных товаров: ___________________________________________________________</w:t>
      </w:r>
    </w:p>
    <w:p w:rsidR="00BF1833" w:rsidRPr="00B86DD9" w:rsidRDefault="00BF1833" w:rsidP="00BF1833">
      <w:pPr>
        <w:widowControl w:val="0"/>
        <w:autoSpaceDE w:val="0"/>
        <w:autoSpaceDN w:val="0"/>
        <w:adjustRightInd w:val="0"/>
        <w:spacing w:after="0" w:line="240" w:lineRule="auto"/>
        <w:jc w:val="center"/>
        <w:rPr>
          <w:rFonts w:ascii="Times New Roman" w:hAnsi="Times New Roman"/>
          <w:szCs w:val="20"/>
        </w:rPr>
      </w:pPr>
      <w:r w:rsidRPr="00B86DD9">
        <w:rPr>
          <w:rFonts w:ascii="Times New Roman" w:hAnsi="Times New Roman"/>
          <w:szCs w:val="20"/>
        </w:rPr>
        <w:t xml:space="preserve">                                                                                                                                         (да/нет)</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5.Осуществляю добычу и реализацию полезных ископаемых, за исключением общераспространенных полезных ископаемых: ___________</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 xml:space="preserve">                                                                                                                                     (да/нет)                                                                                 </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____________________                                                                                                                              (да/нет)</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xml:space="preserve">7.  Являюсь  в  соответствии  с  законодательством  Российской  Федерации о валютном   регулировании   и  валютном  контроле,  нерезидентом  Российской Федерации: ________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(да/нет)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8. Нахожусь в состоянии банкротства, реорганизации, ликвидации:  _______</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 xml:space="preserve">                                                                                                                                            (да/нет)                                                                                                         </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9. Применяемая заявителем система налогообложения (отметить любым знаком):</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общая "___"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упрощенная (УСН) "___"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патентная (ПСН) "___"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единый сельскохозяйственный налог (ЕСХН) "___"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10.  Перечень    предоставляемых   документов  для предоставления   субсидии : </w:t>
      </w:r>
    </w:p>
    <w:tbl>
      <w:tblPr>
        <w:tblW w:w="97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679"/>
        <w:gridCol w:w="1559"/>
      </w:tblGrid>
      <w:tr w:rsidR="00BF1833" w:rsidRPr="00BF1833" w:rsidTr="0019766F">
        <w:tc>
          <w:tcPr>
            <w:tcW w:w="567"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r w:rsidRPr="00BF1833">
              <w:rPr>
                <w:rFonts w:ascii="Times New Roman" w:hAnsi="Times New Roman"/>
                <w:sz w:val="20"/>
                <w:szCs w:val="20"/>
              </w:rPr>
              <w:t>№ п/п</w:t>
            </w:r>
          </w:p>
        </w:tc>
        <w:tc>
          <w:tcPr>
            <w:tcW w:w="5896"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r w:rsidRPr="00BF1833">
              <w:rPr>
                <w:rFonts w:ascii="Times New Roman" w:hAnsi="Times New Roman"/>
                <w:sz w:val="20"/>
                <w:szCs w:val="20"/>
              </w:rPr>
              <w:t>Наименование документа</w:t>
            </w:r>
          </w:p>
        </w:tc>
        <w:tc>
          <w:tcPr>
            <w:tcW w:w="1679"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r w:rsidRPr="00BF1833">
              <w:rPr>
                <w:rFonts w:ascii="Times New Roman" w:hAnsi="Times New Roman"/>
                <w:sz w:val="20"/>
                <w:szCs w:val="20"/>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r w:rsidRPr="00BF1833">
              <w:rPr>
                <w:rFonts w:ascii="Times New Roman" w:hAnsi="Times New Roman"/>
                <w:sz w:val="20"/>
                <w:szCs w:val="20"/>
              </w:rPr>
              <w:t>Количество листов</w:t>
            </w:r>
          </w:p>
        </w:tc>
      </w:tr>
      <w:tr w:rsidR="00BF1833" w:rsidRPr="00BF1833" w:rsidTr="0019766F">
        <w:tc>
          <w:tcPr>
            <w:tcW w:w="567"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r w:rsidRPr="00BF1833">
              <w:rPr>
                <w:rFonts w:ascii="Times New Roman" w:hAnsi="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p>
        </w:tc>
        <w:tc>
          <w:tcPr>
            <w:tcW w:w="1679"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p>
        </w:tc>
      </w:tr>
      <w:tr w:rsidR="00BF1833" w:rsidRPr="00BF1833" w:rsidTr="0019766F">
        <w:tc>
          <w:tcPr>
            <w:tcW w:w="567"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r w:rsidRPr="00BF1833">
              <w:rPr>
                <w:rFonts w:ascii="Times New Roman" w:hAnsi="Times New Roman"/>
                <w:sz w:val="20"/>
                <w:szCs w:val="20"/>
              </w:rPr>
              <w:t>…</w:t>
            </w:r>
          </w:p>
        </w:tc>
        <w:tc>
          <w:tcPr>
            <w:tcW w:w="5896"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p>
        </w:tc>
        <w:tc>
          <w:tcPr>
            <w:tcW w:w="1679"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F1833" w:rsidRPr="00BF1833" w:rsidRDefault="00BF1833" w:rsidP="00BF1833">
            <w:pPr>
              <w:widowControl w:val="0"/>
              <w:autoSpaceDE w:val="0"/>
              <w:autoSpaceDN w:val="0"/>
              <w:spacing w:after="0" w:line="240" w:lineRule="auto"/>
              <w:jc w:val="center"/>
              <w:rPr>
                <w:rFonts w:ascii="Times New Roman" w:hAnsi="Times New Roman"/>
                <w:sz w:val="20"/>
                <w:szCs w:val="20"/>
              </w:rPr>
            </w:pPr>
          </w:p>
        </w:tc>
      </w:tr>
    </w:tbl>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tabs>
          <w:tab w:val="left" w:pos="270"/>
          <w:tab w:val="left" w:pos="709"/>
          <w:tab w:val="left" w:pos="851"/>
          <w:tab w:val="center" w:pos="4677"/>
          <w:tab w:val="left" w:pos="8640"/>
        </w:tabs>
        <w:spacing w:after="0" w:line="240" w:lineRule="auto"/>
        <w:jc w:val="both"/>
        <w:rPr>
          <w:rFonts w:ascii="Times New Roman" w:hAnsi="Times New Roman"/>
          <w:sz w:val="20"/>
          <w:szCs w:val="20"/>
        </w:rPr>
      </w:pPr>
      <w:r w:rsidRPr="00BF1833">
        <w:rPr>
          <w:rFonts w:ascii="Times New Roman" w:hAnsi="Times New Roman"/>
          <w:sz w:val="20"/>
          <w:szCs w:val="20"/>
        </w:rPr>
        <w:t>11 Настоящим заявлением подтверждаю:</w:t>
      </w:r>
    </w:p>
    <w:p w:rsidR="00BF1833" w:rsidRPr="00BF1833" w:rsidRDefault="00BF1833" w:rsidP="00BF1833">
      <w:pPr>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вся информация, содержащаяся в заявлении и прилагаемых к нему документах, является достоверной;</w:t>
      </w:r>
    </w:p>
    <w:p w:rsidR="00BF1833" w:rsidRPr="00BF1833" w:rsidRDefault="00BF1833" w:rsidP="00BF1833">
      <w:pPr>
        <w:autoSpaceDE w:val="0"/>
        <w:autoSpaceDN w:val="0"/>
        <w:adjustRightInd w:val="0"/>
        <w:spacing w:after="0" w:line="240" w:lineRule="auto"/>
        <w:jc w:val="both"/>
        <w:rPr>
          <w:rFonts w:ascii="Times New Roman" w:hAnsi="Times New Roman"/>
          <w:sz w:val="20"/>
          <w:szCs w:val="20"/>
          <w:vertAlign w:val="superscript"/>
        </w:rPr>
      </w:pPr>
      <w:r w:rsidRPr="00BF1833">
        <w:rPr>
          <w:rFonts w:ascii="Times New Roman" w:hAnsi="Times New Roman"/>
          <w:sz w:val="20"/>
          <w:szCs w:val="20"/>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Богучанского района;</w:t>
      </w:r>
    </w:p>
    <w:p w:rsidR="00BF1833" w:rsidRPr="00BF1833" w:rsidRDefault="00BF1833" w:rsidP="00BF1833">
      <w:pPr>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BF1833" w:rsidRPr="00BF1833" w:rsidRDefault="00BF1833" w:rsidP="00BF1833">
      <w:pPr>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lastRenderedPageBreak/>
        <w:t>- заявителю ранее не предоставлялась аналогичная поддержка по заявленным расходам из бюджета Богучанского района, а также бюджетов других уровней;</w:t>
      </w:r>
    </w:p>
    <w:p w:rsidR="00BF1833" w:rsidRPr="00BF1833" w:rsidRDefault="00BF1833" w:rsidP="00BF1833">
      <w:pPr>
        <w:pStyle w:val="ConsPlusTitle"/>
        <w:jc w:val="both"/>
        <w:outlineLvl w:val="1"/>
        <w:rPr>
          <w:rFonts w:ascii="Times New Roman" w:hAnsi="Times New Roman" w:cs="Times New Roman"/>
          <w:b w:val="0"/>
        </w:rPr>
      </w:pPr>
      <w:r w:rsidRPr="00BF1833">
        <w:rPr>
          <w:rFonts w:ascii="Times New Roman" w:hAnsi="Times New Roman" w:cs="Times New Roman"/>
          <w:b w:val="0"/>
        </w:rPr>
        <w:t>12.  Размер субсидии прошу установить в соответствии с порядком и условиями предоставления    субсидий    субъектам    малого    и</w:t>
      </w:r>
      <w:r w:rsidRPr="00BF1833">
        <w:rPr>
          <w:rFonts w:ascii="Times New Roman" w:hAnsi="Times New Roman" w:cs="Times New Roman"/>
        </w:rPr>
        <w:t xml:space="preserve"> </w:t>
      </w:r>
      <w:r w:rsidRPr="00BF1833">
        <w:rPr>
          <w:rFonts w:ascii="Times New Roman" w:hAnsi="Times New Roman" w:cs="Times New Roman"/>
          <w:b w:val="0"/>
        </w:rPr>
        <w:t xml:space="preserve">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утвержденным постановлением Администрации Богучанского района от _____________ № ____________. </w:t>
      </w:r>
      <w:r w:rsidRPr="00BF1833">
        <w:rPr>
          <w:rFonts w:ascii="Times New Roman" w:hAnsi="Times New Roman" w:cs="Times New Roman"/>
          <w:b w:val="0"/>
          <w:color w:val="993300"/>
        </w:rPr>
        <w:t xml:space="preserve">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Руководитель __________________/____________/ ________________/</w:t>
      </w:r>
    </w:p>
    <w:p w:rsidR="00BF1833" w:rsidRPr="00BF1833" w:rsidRDefault="00BF1833" w:rsidP="00BF1833">
      <w:pPr>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(должность)                       (подпись)               (расшифровка подписи)</w:t>
      </w:r>
    </w:p>
    <w:p w:rsidR="00BF1833" w:rsidRPr="00BF1833" w:rsidRDefault="00BF1833" w:rsidP="00BF1833">
      <w:pPr>
        <w:autoSpaceDE w:val="0"/>
        <w:autoSpaceDN w:val="0"/>
        <w:adjustRightInd w:val="0"/>
        <w:spacing w:after="0" w:line="240" w:lineRule="auto"/>
        <w:rPr>
          <w:rFonts w:ascii="Times New Roman" w:hAnsi="Times New Roman"/>
          <w:sz w:val="20"/>
          <w:szCs w:val="20"/>
        </w:rPr>
      </w:pPr>
    </w:p>
    <w:p w:rsidR="00BF1833" w:rsidRDefault="00BF1833" w:rsidP="00BF1833">
      <w:pPr>
        <w:autoSpaceDE w:val="0"/>
        <w:autoSpaceDN w:val="0"/>
        <w:adjustRightInd w:val="0"/>
        <w:spacing w:after="0" w:line="240" w:lineRule="auto"/>
        <w:rPr>
          <w:rFonts w:ascii="Times New Roman" w:hAnsi="Times New Roman"/>
          <w:sz w:val="20"/>
          <w:szCs w:val="20"/>
          <w:lang w:val="en-US"/>
        </w:rPr>
      </w:pPr>
      <w:r w:rsidRPr="00BF1833">
        <w:rPr>
          <w:rFonts w:ascii="Times New Roman" w:hAnsi="Times New Roman"/>
          <w:sz w:val="20"/>
          <w:szCs w:val="20"/>
        </w:rPr>
        <w:t xml:space="preserve">    М.П.                        Дата</w:t>
      </w:r>
    </w:p>
    <w:p w:rsidR="00B86DD9" w:rsidRPr="00B86DD9" w:rsidRDefault="00B86DD9" w:rsidP="00BF1833">
      <w:pPr>
        <w:autoSpaceDE w:val="0"/>
        <w:autoSpaceDN w:val="0"/>
        <w:adjustRightInd w:val="0"/>
        <w:spacing w:after="0" w:line="240" w:lineRule="auto"/>
        <w:rPr>
          <w:rFonts w:ascii="Times New Roman" w:hAnsi="Times New Roman"/>
          <w:sz w:val="20"/>
          <w:szCs w:val="20"/>
          <w:lang w:val="en-US"/>
        </w:rPr>
      </w:pPr>
    </w:p>
    <w:p w:rsidR="00BF1833" w:rsidRPr="00B86DD9" w:rsidRDefault="00BF1833" w:rsidP="00B86DD9">
      <w:pPr>
        <w:pStyle w:val="ConsPlusNormal"/>
        <w:ind w:firstLine="709"/>
        <w:jc w:val="right"/>
        <w:rPr>
          <w:rFonts w:ascii="Times New Roman" w:hAnsi="Times New Roman" w:cs="Times New Roman"/>
          <w:sz w:val="18"/>
        </w:rPr>
      </w:pPr>
      <w:r w:rsidRPr="00B86DD9">
        <w:rPr>
          <w:rFonts w:ascii="Times New Roman" w:hAnsi="Times New Roman" w:cs="Times New Roman"/>
          <w:sz w:val="18"/>
        </w:rPr>
        <w:t xml:space="preserve">                                                                                                Приложение № 2</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к</w:t>
      </w:r>
      <w:r w:rsidRPr="00B86DD9">
        <w:rPr>
          <w:rFonts w:ascii="Times New Roman" w:hAnsi="Times New Roman" w:cs="Times New Roman"/>
          <w:sz w:val="18"/>
        </w:rPr>
        <w:t xml:space="preserve"> </w:t>
      </w:r>
      <w:r w:rsidRPr="00B86DD9">
        <w:rPr>
          <w:rFonts w:ascii="Times New Roman" w:hAnsi="Times New Roman" w:cs="Times New Roman"/>
          <w:b w:val="0"/>
          <w:sz w:val="18"/>
        </w:rPr>
        <w:t xml:space="preserve">Порядку предоставления </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субсидий субъектам малого и </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среднего предпринимательства</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и физическим лицам, применяющим </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специальный налоговый режим </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«Налог на профессиональный доход» </w:t>
      </w:r>
    </w:p>
    <w:p w:rsidR="00BF1833" w:rsidRPr="00B86DD9" w:rsidRDefault="00BF1833" w:rsidP="00B86DD9">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на возмещение затрат при осуществлении</w:t>
      </w:r>
    </w:p>
    <w:p w:rsidR="00BF1833" w:rsidRPr="00BF1833" w:rsidRDefault="00BF1833" w:rsidP="00B86DD9">
      <w:pPr>
        <w:pStyle w:val="ConsPlusTitle"/>
        <w:jc w:val="right"/>
        <w:outlineLvl w:val="1"/>
        <w:rPr>
          <w:rFonts w:ascii="Times New Roman" w:hAnsi="Times New Roman" w:cs="Times New Roman"/>
          <w:b w:val="0"/>
        </w:rPr>
      </w:pPr>
      <w:r w:rsidRPr="00B86DD9">
        <w:rPr>
          <w:rFonts w:ascii="Times New Roman" w:hAnsi="Times New Roman" w:cs="Times New Roman"/>
          <w:b w:val="0"/>
          <w:sz w:val="18"/>
        </w:rPr>
        <w:t xml:space="preserve"> предпринимательской деятельности</w:t>
      </w:r>
    </w:p>
    <w:p w:rsidR="00BF1833" w:rsidRPr="00E31A47" w:rsidRDefault="00BF1833" w:rsidP="00B86DD9">
      <w:pPr>
        <w:autoSpaceDE w:val="0"/>
        <w:autoSpaceDN w:val="0"/>
        <w:adjustRightInd w:val="0"/>
        <w:spacing w:after="0" w:line="240" w:lineRule="auto"/>
        <w:jc w:val="right"/>
        <w:rPr>
          <w:rFonts w:ascii="Times New Roman" w:hAnsi="Times New Roman"/>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Согласие на обработку персональных данных гражданина,</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являющегося представителем юридического лица (заявителя)</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или индивидуальным предпринимателем (заявителем)</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с. Богучаны                                                           "___" __________ 20__ г.</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Я, _______________________________, имеющий (ая) 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(фамилия, имя, отчество)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_________________________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(вид документа,      удостоверяющего личность)</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N _____________________, выдан ___________________________________,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(наименование органа, выдавшего документ,____________________________________________________________________                                       удостоверяющий личность, дата выдачи)</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проживающий (ая)_________________________________________________,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(адрес места жительства по паспорту)</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выражаю свое согласие на обработку Администрацией Богучанского района, расположенной по адресу:  663430, Красноярский край, Богучанский район, с. Богучаны, ул. Октябрьск ,72 (далее - Оператор), моих персональных данных.</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xml:space="preserve">           Данное    согласие   действует   в   течение   всего   срока  оказания  муниципальной поддержки.</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В случае  не согласия  с дальнейшей обработкой персональных данных мной будет  направлено  письменное  заявление  об  отзыве  согласия на обработку персональных данных.                                                                           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                                                                    </w:t>
      </w:r>
      <w:r w:rsidRPr="00BF1833">
        <w:rPr>
          <w:rFonts w:ascii="Times New Roman" w:hAnsi="Times New Roman"/>
          <w:sz w:val="20"/>
          <w:szCs w:val="20"/>
          <w:u w:val="single"/>
        </w:rPr>
        <w:t xml:space="preserve">                                        </w:t>
      </w:r>
      <w:r w:rsidRPr="00BF1833">
        <w:rPr>
          <w:rFonts w:ascii="Times New Roman" w:hAnsi="Times New Roman"/>
          <w:sz w:val="20"/>
          <w:szCs w:val="20"/>
        </w:rPr>
        <w:t xml:space="preserve">      (подпись)</w:t>
      </w:r>
    </w:p>
    <w:p w:rsidR="00BF1833" w:rsidRPr="00BF1833" w:rsidRDefault="00BF1833" w:rsidP="00BF1833">
      <w:pPr>
        <w:autoSpaceDE w:val="0"/>
        <w:autoSpaceDN w:val="0"/>
        <w:adjustRightInd w:val="0"/>
        <w:spacing w:after="0" w:line="240" w:lineRule="auto"/>
        <w:jc w:val="right"/>
        <w:outlineLvl w:val="1"/>
        <w:rPr>
          <w:rFonts w:ascii="Times New Roman" w:hAnsi="Times New Roman"/>
          <w:sz w:val="20"/>
          <w:szCs w:val="20"/>
        </w:rPr>
      </w:pPr>
    </w:p>
    <w:p w:rsidR="00BF1833" w:rsidRPr="00B86DD9" w:rsidRDefault="00BF1833" w:rsidP="00BF1833">
      <w:pPr>
        <w:autoSpaceDE w:val="0"/>
        <w:autoSpaceDN w:val="0"/>
        <w:adjustRightInd w:val="0"/>
        <w:spacing w:after="0" w:line="240" w:lineRule="auto"/>
        <w:jc w:val="right"/>
        <w:outlineLvl w:val="1"/>
        <w:rPr>
          <w:rFonts w:ascii="Times New Roman" w:hAnsi="Times New Roman"/>
          <w:sz w:val="18"/>
          <w:szCs w:val="20"/>
        </w:rPr>
      </w:pPr>
      <w:r w:rsidRPr="00B86DD9">
        <w:rPr>
          <w:rFonts w:ascii="Times New Roman" w:hAnsi="Times New Roman"/>
          <w:sz w:val="18"/>
          <w:szCs w:val="20"/>
        </w:rPr>
        <w:t>Приложение № 3</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к</w:t>
      </w:r>
      <w:r w:rsidRPr="00B86DD9">
        <w:rPr>
          <w:rFonts w:ascii="Times New Roman" w:hAnsi="Times New Roman" w:cs="Times New Roman"/>
          <w:sz w:val="18"/>
        </w:rPr>
        <w:t xml:space="preserve"> </w:t>
      </w:r>
      <w:r w:rsidRPr="00B86DD9">
        <w:rPr>
          <w:rFonts w:ascii="Times New Roman" w:hAnsi="Times New Roman" w:cs="Times New Roman"/>
          <w:b w:val="0"/>
          <w:sz w:val="18"/>
        </w:rPr>
        <w:t xml:space="preserve">Порядку предоставления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субсидий субъектам малого и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среднего предпринимательства</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и физическим лицам, применяющим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 xml:space="preserve"> специальный налоговый режим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lastRenderedPageBreak/>
        <w:t xml:space="preserve">«Налог на профессиональный доход» </w:t>
      </w:r>
    </w:p>
    <w:p w:rsidR="00BF1833" w:rsidRPr="00B86DD9" w:rsidRDefault="00BF1833" w:rsidP="00BF1833">
      <w:pPr>
        <w:pStyle w:val="ConsPlusTitle"/>
        <w:jc w:val="right"/>
        <w:outlineLvl w:val="1"/>
        <w:rPr>
          <w:rFonts w:ascii="Times New Roman" w:hAnsi="Times New Roman" w:cs="Times New Roman"/>
          <w:b w:val="0"/>
          <w:sz w:val="18"/>
        </w:rPr>
      </w:pPr>
      <w:r w:rsidRPr="00B86DD9">
        <w:rPr>
          <w:rFonts w:ascii="Times New Roman" w:hAnsi="Times New Roman" w:cs="Times New Roman"/>
          <w:b w:val="0"/>
          <w:sz w:val="18"/>
        </w:rPr>
        <w:t>на возмещение затрат при осуществлении</w:t>
      </w:r>
    </w:p>
    <w:p w:rsidR="00BF1833" w:rsidRPr="00B86DD9" w:rsidRDefault="00BF1833" w:rsidP="00BF1833">
      <w:pPr>
        <w:autoSpaceDE w:val="0"/>
        <w:autoSpaceDN w:val="0"/>
        <w:adjustRightInd w:val="0"/>
        <w:spacing w:after="0" w:line="240" w:lineRule="auto"/>
        <w:jc w:val="right"/>
        <w:rPr>
          <w:rFonts w:ascii="Times New Roman" w:hAnsi="Times New Roman"/>
          <w:sz w:val="18"/>
          <w:szCs w:val="20"/>
        </w:rPr>
      </w:pPr>
      <w:r w:rsidRPr="00B86DD9">
        <w:rPr>
          <w:rFonts w:ascii="Times New Roman" w:hAnsi="Times New Roman"/>
          <w:b/>
          <w:sz w:val="18"/>
          <w:szCs w:val="20"/>
        </w:rPr>
        <w:t xml:space="preserve"> </w:t>
      </w:r>
      <w:r w:rsidRPr="00B86DD9">
        <w:rPr>
          <w:rFonts w:ascii="Times New Roman" w:hAnsi="Times New Roman"/>
          <w:sz w:val="18"/>
          <w:szCs w:val="20"/>
        </w:rPr>
        <w:t xml:space="preserve">предпринимательской деятельности                                                                                            </w:t>
      </w:r>
    </w:p>
    <w:p w:rsidR="00BF1833" w:rsidRPr="00BF1833" w:rsidRDefault="00BF1833" w:rsidP="00BF1833">
      <w:pPr>
        <w:autoSpaceDE w:val="0"/>
        <w:autoSpaceDN w:val="0"/>
        <w:adjustRightInd w:val="0"/>
        <w:spacing w:after="0" w:line="240" w:lineRule="auto"/>
        <w:jc w:val="right"/>
        <w:rPr>
          <w:rFonts w:ascii="Times New Roman" w:hAnsi="Times New Roman"/>
          <w:sz w:val="20"/>
          <w:szCs w:val="20"/>
        </w:rPr>
      </w:pPr>
    </w:p>
    <w:p w:rsidR="00BF1833" w:rsidRPr="00BF1833" w:rsidRDefault="00BF1833" w:rsidP="00BF1833">
      <w:pPr>
        <w:autoSpaceDE w:val="0"/>
        <w:autoSpaceDN w:val="0"/>
        <w:adjustRightInd w:val="0"/>
        <w:spacing w:after="0" w:line="240" w:lineRule="auto"/>
        <w:jc w:val="right"/>
        <w:rPr>
          <w:rFonts w:ascii="Times New Roman" w:hAnsi="Times New Roman"/>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СОГЛАШЕНИЕ</w:t>
      </w:r>
    </w:p>
    <w:p w:rsidR="00BF1833" w:rsidRPr="00BF1833" w:rsidRDefault="00BF1833" w:rsidP="00BF1833">
      <w:pPr>
        <w:pStyle w:val="ConsPlusTitle"/>
        <w:jc w:val="center"/>
        <w:outlineLvl w:val="1"/>
        <w:rPr>
          <w:rFonts w:ascii="Times New Roman" w:hAnsi="Times New Roman" w:cs="Times New Roman"/>
          <w:b w:val="0"/>
        </w:rPr>
      </w:pPr>
      <w:r w:rsidRPr="00BF1833">
        <w:rPr>
          <w:rFonts w:ascii="Times New Roman" w:hAnsi="Times New Roman" w:cs="Times New Roman"/>
        </w:rPr>
        <w:t xml:space="preserve">  </w:t>
      </w:r>
      <w:r w:rsidRPr="00BF1833">
        <w:rPr>
          <w:rFonts w:ascii="Times New Roman" w:hAnsi="Times New Roman" w:cs="Times New Roman"/>
          <w:b w:val="0"/>
        </w:rPr>
        <w:t>о предоставлении субсидий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w:t>
      </w:r>
    </w:p>
    <w:p w:rsidR="00BF1833" w:rsidRPr="00BF1833" w:rsidRDefault="00BF1833" w:rsidP="00BF1833">
      <w:pPr>
        <w:pStyle w:val="ConsPlusTitle"/>
        <w:jc w:val="both"/>
        <w:outlineLvl w:val="1"/>
        <w:rPr>
          <w:rFonts w:ascii="Times New Roman" w:hAnsi="Times New Roman" w:cs="Times New Roman"/>
        </w:rPr>
      </w:pP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с. Богучаны                                         </w:t>
      </w:r>
      <w:r w:rsidRPr="00BF1833">
        <w:rPr>
          <w:rFonts w:ascii="Times New Roman" w:hAnsi="Times New Roman"/>
          <w:sz w:val="20"/>
          <w:szCs w:val="20"/>
        </w:rPr>
        <w:tab/>
      </w:r>
      <w:r w:rsidRPr="00BF1833">
        <w:rPr>
          <w:rFonts w:ascii="Times New Roman" w:hAnsi="Times New Roman"/>
          <w:sz w:val="20"/>
          <w:szCs w:val="20"/>
        </w:rPr>
        <w:tab/>
        <w:t>«___» ________ 20 __ г.</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spacing w:after="0" w:line="240" w:lineRule="auto"/>
        <w:contextualSpacing/>
        <w:jc w:val="both"/>
        <w:rPr>
          <w:rFonts w:ascii="Times New Roman" w:hAnsi="Times New Roman"/>
          <w:bCs/>
          <w:sz w:val="20"/>
          <w:szCs w:val="20"/>
        </w:rPr>
      </w:pPr>
      <w:r w:rsidRPr="00BF1833">
        <w:rPr>
          <w:rFonts w:ascii="Times New Roman" w:hAnsi="Times New Roman"/>
          <w:b/>
          <w:sz w:val="20"/>
          <w:szCs w:val="20"/>
        </w:rPr>
        <w:t xml:space="preserve">              </w:t>
      </w:r>
      <w:r w:rsidRPr="00BF1833">
        <w:rPr>
          <w:rFonts w:ascii="Times New Roman" w:hAnsi="Times New Roman"/>
          <w:sz w:val="20"/>
          <w:szCs w:val="20"/>
        </w:rPr>
        <w:t xml:space="preserve">Администрация Богучанского  района, именуемая в дальнейшем «Администрация», в лице _________________________________________, действующего на основании  Устава Богучанского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Богучаснкого  районного Совета депутатов о  районном бюджете на очередной финансовый год и плановый период, постановлением  Администрации  от 08.02.2022 №86 -п о внесении изменений в постановление администрации Богучанского района от  01.11.2013 № 1389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постановлением Администрации от___________ №_____  </w:t>
      </w:r>
      <w:r w:rsidRPr="00BF1833">
        <w:rPr>
          <w:rFonts w:ascii="Times New Roman" w:hAnsi="Times New Roman"/>
          <w:b/>
          <w:sz w:val="20"/>
          <w:szCs w:val="20"/>
        </w:rPr>
        <w:t xml:space="preserve"> «</w:t>
      </w:r>
      <w:r w:rsidRPr="00BF1833">
        <w:rPr>
          <w:rFonts w:ascii="Times New Roman" w:hAnsi="Times New Roman"/>
          <w:sz w:val="20"/>
          <w:szCs w:val="20"/>
        </w:rPr>
        <w:t>Об утверждении Порядка предоставления субсидий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 постановлением Администрации от _________ № ______ заключили настоящее Соглашение о нижеследующем:</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b/>
          <w:sz w:val="20"/>
          <w:szCs w:val="20"/>
        </w:rPr>
      </w:pP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1. Предмет Соглашения</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  1.1. По настоящему Соглашению Администрация обязуется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субсидия).</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 1.2. Размер субсидии, предоставляемой Получателю субсидии, составляет_____________________ (___________________________) рублей. </w:t>
      </w:r>
    </w:p>
    <w:p w:rsidR="00BF1833" w:rsidRPr="00BF1833" w:rsidRDefault="00BF1833" w:rsidP="00BF1833">
      <w:pPr>
        <w:spacing w:after="0" w:line="240" w:lineRule="auto"/>
        <w:contextualSpacing/>
        <w:jc w:val="both"/>
        <w:rPr>
          <w:rFonts w:ascii="Times New Roman" w:hAnsi="Times New Roman"/>
          <w:sz w:val="20"/>
          <w:szCs w:val="20"/>
        </w:rPr>
      </w:pPr>
      <w:r w:rsidRPr="00BF1833">
        <w:rPr>
          <w:rFonts w:ascii="Times New Roman" w:hAnsi="Times New Roman"/>
          <w:sz w:val="20"/>
          <w:szCs w:val="20"/>
        </w:rPr>
        <w:t xml:space="preserve">         1.3. Субсидия в соответствии с настоящим Соглашением предоставляется Получателю субсидии в пределах средств, предусмотренных в бюджете  Богучанского района на соответствующий финансовый год на реализацию мероприятия «Субсидии субъектам малого </w:t>
      </w:r>
      <w:r w:rsidRPr="00BF1833">
        <w:rPr>
          <w:rFonts w:ascii="Times New Roman" w:hAnsi="Times New Roman"/>
          <w:sz w:val="20"/>
          <w:szCs w:val="20"/>
        </w:rPr>
        <w:br/>
        <w:t xml:space="preserve">и среднего предпринимательства и физическим лицам, применяющим специальный налоговый режим «Налог на профессиональный доход» </w:t>
      </w:r>
      <w:r w:rsidRPr="00BF1833">
        <w:rPr>
          <w:rFonts w:ascii="Times New Roman" w:hAnsi="Times New Roman"/>
          <w:sz w:val="20"/>
          <w:szCs w:val="20"/>
        </w:rPr>
        <w:br/>
        <w:t xml:space="preserve">на возмещение затрат при осуществлении предпринимательской деятельности муниципальной  программы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от  18.08.2021 № 107-п (далее – Программа), Соглашения с Агентством развития малого и среднего предпринимательства Красноярского края от ___________№ __________ о предоставлении субсидии муниципальному образованию Богучанский район Красноярского края из  ________________________________ бюджета. </w:t>
      </w:r>
    </w:p>
    <w:p w:rsidR="00BF1833" w:rsidRPr="00BF1833" w:rsidRDefault="00BF1833" w:rsidP="00BF1833">
      <w:pPr>
        <w:spacing w:after="0" w:line="240" w:lineRule="auto"/>
        <w:contextualSpacing/>
        <w:jc w:val="both"/>
        <w:rPr>
          <w:rFonts w:ascii="Times New Roman" w:hAnsi="Times New Roman"/>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r w:rsidRPr="00BF1833">
        <w:rPr>
          <w:rFonts w:ascii="Times New Roman" w:hAnsi="Times New Roman"/>
          <w:sz w:val="20"/>
          <w:szCs w:val="20"/>
        </w:rPr>
        <w:t xml:space="preserve">                                           2. Права и обязанности Сторон</w:t>
      </w:r>
    </w:p>
    <w:p w:rsidR="00BF1833" w:rsidRPr="00BF1833" w:rsidRDefault="00BF1833" w:rsidP="00BF1833">
      <w:pPr>
        <w:widowControl w:val="0"/>
        <w:autoSpaceDE w:val="0"/>
        <w:autoSpaceDN w:val="0"/>
        <w:adjustRightInd w:val="0"/>
        <w:spacing w:after="0" w:line="240" w:lineRule="auto"/>
        <w:jc w:val="both"/>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ind w:firstLine="709"/>
        <w:rPr>
          <w:rFonts w:ascii="Times New Roman" w:hAnsi="Times New Roman"/>
          <w:sz w:val="20"/>
          <w:szCs w:val="20"/>
        </w:rPr>
      </w:pPr>
      <w:r w:rsidRPr="00BF1833">
        <w:rPr>
          <w:rFonts w:ascii="Times New Roman" w:hAnsi="Times New Roman"/>
          <w:sz w:val="20"/>
          <w:szCs w:val="20"/>
        </w:rPr>
        <w:t>2.1.  Администрация обязана:</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BF1833" w:rsidRPr="00BF1833" w:rsidRDefault="00BF1833" w:rsidP="00BF1833">
      <w:pPr>
        <w:autoSpaceDE w:val="0"/>
        <w:autoSpaceDN w:val="0"/>
        <w:adjustRightInd w:val="0"/>
        <w:spacing w:after="0" w:line="240" w:lineRule="auto"/>
        <w:ind w:firstLine="709"/>
        <w:jc w:val="both"/>
        <w:rPr>
          <w:rFonts w:ascii="Times New Roman" w:hAnsi="Times New Roman"/>
          <w:color w:val="993300"/>
          <w:sz w:val="20"/>
          <w:szCs w:val="20"/>
        </w:rPr>
      </w:pPr>
      <w:r w:rsidRPr="00BF1833">
        <w:rPr>
          <w:rFonts w:ascii="Times New Roman" w:hAnsi="Times New Roman"/>
          <w:sz w:val="20"/>
          <w:szCs w:val="20"/>
        </w:rPr>
        <w:t xml:space="preserve">Предоставление субсидии Администрацией осуществляется при условии поступления средств  </w:t>
      </w:r>
      <w:r w:rsidRPr="00BF1833">
        <w:rPr>
          <w:rFonts w:ascii="Times New Roman" w:hAnsi="Times New Roman"/>
          <w:color w:val="993300"/>
          <w:sz w:val="20"/>
          <w:szCs w:val="20"/>
        </w:rPr>
        <w:t xml:space="preserve">  </w:t>
      </w:r>
      <w:r w:rsidRPr="00BF1833">
        <w:rPr>
          <w:rFonts w:ascii="Times New Roman" w:hAnsi="Times New Roman"/>
          <w:sz w:val="20"/>
          <w:szCs w:val="20"/>
        </w:rPr>
        <w:t xml:space="preserve">  на лицевой счет  Администрации.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2.2.  Администрация вправе:</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2.2.1. Запрашивать у Получателя субсидии информацию и документы, необходимые для реализации </w:t>
      </w:r>
      <w:r w:rsidR="00B86DD9">
        <w:rPr>
          <w:rFonts w:ascii="Times New Roman" w:hAnsi="Times New Roman"/>
          <w:sz w:val="20"/>
          <w:szCs w:val="20"/>
        </w:rPr>
        <w:t xml:space="preserve">настоящего Соглашения, а также </w:t>
      </w:r>
      <w:r w:rsidRPr="00BF1833">
        <w:rPr>
          <w:rFonts w:ascii="Times New Roman" w:hAnsi="Times New Roman"/>
          <w:sz w:val="20"/>
          <w:szCs w:val="20"/>
        </w:rPr>
        <w:t>для осуществления контроля за соблюдением Получателем условий предоставления субсидии.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2.2.2. Осуществлять финансовый контроль за соблюдением Получателем субсидии условий, целей и </w:t>
      </w:r>
      <w:r w:rsidRPr="00BF1833">
        <w:rPr>
          <w:rFonts w:ascii="Times New Roman" w:hAnsi="Times New Roman"/>
          <w:sz w:val="20"/>
          <w:szCs w:val="20"/>
        </w:rPr>
        <w:lastRenderedPageBreak/>
        <w:t>порядка предоставления субсидии.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2.2.3. Требовать, в</w:t>
      </w:r>
      <w:r w:rsidR="00B86DD9">
        <w:rPr>
          <w:rFonts w:ascii="Times New Roman" w:hAnsi="Times New Roman"/>
          <w:sz w:val="20"/>
          <w:szCs w:val="20"/>
        </w:rPr>
        <w:t xml:space="preserve"> том числе в судебном порядке, </w:t>
      </w:r>
      <w:r w:rsidR="00B86DD9" w:rsidRPr="00B86DD9">
        <w:rPr>
          <w:rFonts w:ascii="Times New Roman" w:hAnsi="Times New Roman"/>
          <w:sz w:val="20"/>
          <w:szCs w:val="20"/>
        </w:rPr>
        <w:t xml:space="preserve"> </w:t>
      </w:r>
      <w:r w:rsidRPr="00BF1833">
        <w:rPr>
          <w:rFonts w:ascii="Times New Roman" w:hAnsi="Times New Roman"/>
          <w:sz w:val="20"/>
          <w:szCs w:val="20"/>
        </w:rPr>
        <w:t>от Получателя субсидии возврата в бюджет  Богучанского района предоставленной суммы субсидии, в порядке и случаях, установленных разделом 3 настоящего Соглашения.</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2.3. Получатель субсидии вправе:</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2.3.1. Требовать перечисления субсид</w:t>
      </w:r>
      <w:r w:rsidR="00B86DD9">
        <w:rPr>
          <w:rFonts w:ascii="Times New Roman" w:hAnsi="Times New Roman"/>
          <w:sz w:val="20"/>
          <w:szCs w:val="20"/>
        </w:rPr>
        <w:t xml:space="preserve">ии на цели, в размере, порядке </w:t>
      </w:r>
      <w:r w:rsidR="00B86DD9" w:rsidRPr="00B86DD9">
        <w:rPr>
          <w:rFonts w:ascii="Times New Roman" w:hAnsi="Times New Roman"/>
          <w:sz w:val="20"/>
          <w:szCs w:val="20"/>
        </w:rPr>
        <w:t xml:space="preserve"> </w:t>
      </w:r>
      <w:r w:rsidRPr="00BF1833">
        <w:rPr>
          <w:rFonts w:ascii="Times New Roman" w:hAnsi="Times New Roman"/>
          <w:sz w:val="20"/>
          <w:szCs w:val="20"/>
        </w:rPr>
        <w:t>и на условиях, предусмотренных настоящим Соглашением, при условии выполнения соответствующих обязательств по настоящему Соглашению.</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2.3.2. Участвовать в осуществ</w:t>
      </w:r>
      <w:r w:rsidR="00B86DD9">
        <w:rPr>
          <w:rFonts w:ascii="Times New Roman" w:hAnsi="Times New Roman"/>
          <w:sz w:val="20"/>
          <w:szCs w:val="20"/>
        </w:rPr>
        <w:t xml:space="preserve">лении  Администрацией контроля </w:t>
      </w:r>
      <w:r w:rsidR="00B86DD9" w:rsidRPr="00B86DD9">
        <w:rPr>
          <w:rFonts w:ascii="Times New Roman" w:hAnsi="Times New Roman"/>
          <w:sz w:val="20"/>
          <w:szCs w:val="20"/>
        </w:rPr>
        <w:t xml:space="preserve"> </w:t>
      </w:r>
      <w:r w:rsidRPr="00BF1833">
        <w:rPr>
          <w:rFonts w:ascii="Times New Roman" w:hAnsi="Times New Roman"/>
          <w:sz w:val="20"/>
          <w:szCs w:val="20"/>
        </w:rPr>
        <w:t>за исполнением условий предоставления субсидии.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2.3.3 Обжаловать в судебном порядке решение Администрации о возврате Субсидии.</w:t>
      </w:r>
    </w:p>
    <w:p w:rsidR="00BF1833" w:rsidRPr="00BF1833" w:rsidRDefault="00BF1833" w:rsidP="00BF1833">
      <w:pPr>
        <w:widowControl w:val="0"/>
        <w:autoSpaceDE w:val="0"/>
        <w:autoSpaceDN w:val="0"/>
        <w:adjustRightInd w:val="0"/>
        <w:spacing w:after="0" w:line="240" w:lineRule="auto"/>
        <w:ind w:firstLine="709"/>
        <w:rPr>
          <w:rFonts w:ascii="Times New Roman" w:hAnsi="Times New Roman"/>
          <w:sz w:val="20"/>
          <w:szCs w:val="20"/>
        </w:rPr>
      </w:pPr>
      <w:r w:rsidRPr="00BF1833">
        <w:rPr>
          <w:rFonts w:ascii="Times New Roman" w:hAnsi="Times New Roman"/>
          <w:sz w:val="20"/>
          <w:szCs w:val="20"/>
        </w:rPr>
        <w:t>2.4.  Получатель субсидии обязан:</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2.4.1. Обеспечить достижение значений целевых показателей эффективности использования субсидии по мероприятиям, реализуемым в соответствии с настоящим Соглашением:</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количество созданных рабочих мест –  _________ рабочих мест;</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количество сохраненных рабочих мест – __________рабочих мест;</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 </w:t>
      </w:r>
      <w:r w:rsidRPr="00BF1833">
        <w:rPr>
          <w:rFonts w:ascii="Times New Roman" w:hAnsi="Times New Roman"/>
          <w:color w:val="000000"/>
          <w:sz w:val="20"/>
          <w:szCs w:val="20"/>
        </w:rPr>
        <w:t>объем привлеченных инвестиций, в том числе кредитных средств</w:t>
      </w:r>
      <w:r w:rsidRPr="00BF1833">
        <w:rPr>
          <w:rFonts w:ascii="Times New Roman" w:hAnsi="Times New Roman"/>
          <w:sz w:val="20"/>
          <w:szCs w:val="20"/>
        </w:rPr>
        <w:t xml:space="preserve"> - __________тыс. руб.</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2.4.2. Не позднее 05 мая года, следующего за отчетным, предоставлять </w:t>
      </w:r>
      <w:r w:rsidRPr="00BF1833">
        <w:rPr>
          <w:rFonts w:ascii="Times New Roman" w:hAnsi="Times New Roman"/>
          <w:sz w:val="20"/>
          <w:szCs w:val="20"/>
        </w:rPr>
        <w:br/>
        <w:t>в  Администрацию Богучанского района:</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 отчет о показателях финансово-хозяйственной деятельности;</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 </w:t>
      </w:r>
      <w:r w:rsidRPr="00BF1833">
        <w:rPr>
          <w:rFonts w:ascii="Times New Roman" w:hAnsi="Times New Roman" w:cs="Times New Roman"/>
        </w:rPr>
        <w:br/>
        <w:t>с приложением подтверждающих документов:</w:t>
      </w: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расчет по страховым взносам (форма по КНД 1151111),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Под отчетным годом понимается финансовый год, следующий за годом предоставления субсидии.</w:t>
      </w:r>
    </w:p>
    <w:p w:rsidR="00BF1833" w:rsidRPr="00BF1833" w:rsidRDefault="00BF1833" w:rsidP="00BF1833">
      <w:pPr>
        <w:autoSpaceDE w:val="0"/>
        <w:autoSpaceDN w:val="0"/>
        <w:adjustRightInd w:val="0"/>
        <w:spacing w:after="0" w:line="240" w:lineRule="auto"/>
        <w:ind w:firstLine="709"/>
        <w:jc w:val="both"/>
        <w:outlineLvl w:val="1"/>
        <w:rPr>
          <w:rFonts w:ascii="Times New Roman" w:hAnsi="Times New Roman"/>
          <w:sz w:val="20"/>
          <w:szCs w:val="20"/>
        </w:rPr>
      </w:pPr>
      <w:r w:rsidRPr="00BF1833">
        <w:rPr>
          <w:rFonts w:ascii="Times New Roman" w:hAnsi="Times New Roman"/>
          <w:sz w:val="20"/>
          <w:szCs w:val="20"/>
        </w:rPr>
        <w:t>2.4.3.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BF1833" w:rsidRPr="00BF1833" w:rsidRDefault="00BF1833" w:rsidP="00BF1833">
      <w:pPr>
        <w:autoSpaceDE w:val="0"/>
        <w:autoSpaceDN w:val="0"/>
        <w:adjustRightInd w:val="0"/>
        <w:spacing w:after="0" w:line="240" w:lineRule="auto"/>
        <w:ind w:firstLine="709"/>
        <w:jc w:val="both"/>
        <w:outlineLvl w:val="1"/>
        <w:rPr>
          <w:rFonts w:ascii="Times New Roman" w:hAnsi="Times New Roman"/>
          <w:sz w:val="20"/>
          <w:szCs w:val="20"/>
        </w:rPr>
      </w:pPr>
      <w:r w:rsidRPr="00BF1833">
        <w:rPr>
          <w:rFonts w:ascii="Times New Roman" w:hAnsi="Times New Roman"/>
          <w:sz w:val="20"/>
          <w:szCs w:val="20"/>
        </w:rPr>
        <w:t>2.4.4. Не препятствовать проведению финансового контроля в соответствии с пунктом 2.2.2 настоящего Соглашения.</w:t>
      </w:r>
    </w:p>
    <w:p w:rsidR="00BF1833" w:rsidRPr="00BF1833" w:rsidRDefault="00BF1833" w:rsidP="00BF1833">
      <w:pPr>
        <w:widowControl w:val="0"/>
        <w:autoSpaceDE w:val="0"/>
        <w:autoSpaceDN w:val="0"/>
        <w:adjustRightInd w:val="0"/>
        <w:spacing w:after="0" w:line="240" w:lineRule="auto"/>
        <w:ind w:firstLine="540"/>
        <w:jc w:val="center"/>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ind w:firstLine="540"/>
        <w:jc w:val="center"/>
        <w:rPr>
          <w:rFonts w:ascii="Times New Roman" w:hAnsi="Times New Roman"/>
          <w:sz w:val="20"/>
          <w:szCs w:val="20"/>
        </w:rPr>
      </w:pPr>
      <w:r w:rsidRPr="00BF1833">
        <w:rPr>
          <w:rFonts w:ascii="Times New Roman" w:hAnsi="Times New Roman"/>
          <w:sz w:val="20"/>
          <w:szCs w:val="20"/>
        </w:rPr>
        <w:t>3. Порядок и условия возврата субсидии</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3.1.  Администрация принимает решение о возврате субсидии в районный бюджет, оформленное постановлением Администрации, (далее - решение о возврате субсидии) в случае:</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3.1.2. Непредставления Получателем субсидии в установленный срок документов, указанных в пункте 2.4.2 настоящего Соглашения.</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color w:val="000000"/>
          <w:sz w:val="20"/>
          <w:szCs w:val="20"/>
        </w:rPr>
      </w:pPr>
      <w:r w:rsidRPr="00BF1833">
        <w:rPr>
          <w:rFonts w:ascii="Times New Roman" w:hAnsi="Times New Roman"/>
          <w:sz w:val="20"/>
          <w:szCs w:val="20"/>
        </w:rPr>
        <w:t xml:space="preserve">         3.1.3 </w:t>
      </w:r>
      <w:r w:rsidRPr="00BF1833">
        <w:rPr>
          <w:rFonts w:ascii="Times New Roman" w:hAnsi="Times New Roman"/>
          <w:color w:val="000000"/>
          <w:sz w:val="20"/>
          <w:szCs w:val="20"/>
        </w:rPr>
        <w:t xml:space="preserve">В случае не достижения заявленных Получателем субсидий показателей эффективности использования Субсидии более, чем на </w:t>
      </w:r>
      <w:r w:rsidRPr="00BF1833">
        <w:rPr>
          <w:rFonts w:ascii="Times New Roman" w:hAnsi="Times New Roman"/>
          <w:i/>
          <w:color w:val="000000"/>
          <w:sz w:val="20"/>
          <w:szCs w:val="20"/>
        </w:rPr>
        <w:t xml:space="preserve">25 </w:t>
      </w:r>
      <w:r w:rsidRPr="00BF1833">
        <w:rPr>
          <w:rFonts w:ascii="Times New Roman" w:hAnsi="Times New Roman"/>
          <w:color w:val="000000"/>
          <w:sz w:val="20"/>
          <w:szCs w:val="20"/>
        </w:rPr>
        <w:t>процентов (</w:t>
      </w:r>
      <w:r w:rsidRPr="00BF1833">
        <w:rPr>
          <w:rFonts w:ascii="Times New Roman" w:hAnsi="Times New Roman"/>
          <w:sz w:val="20"/>
          <w:szCs w:val="20"/>
        </w:rPr>
        <w:t>уровень достижения заявленных показателей</w:t>
      </w:r>
      <w:r w:rsidRPr="00BF1833">
        <w:rPr>
          <w:rFonts w:ascii="Times New Roman" w:hAnsi="Times New Roman"/>
          <w:color w:val="000000"/>
          <w:sz w:val="20"/>
          <w:szCs w:val="20"/>
        </w:rPr>
        <w:t xml:space="preserve"> рассчитывается следующим образом: </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sz w:val="20"/>
          <w:szCs w:val="20"/>
        </w:rPr>
      </w:pPr>
      <w:r w:rsidRPr="00BF1833">
        <w:rPr>
          <w:rFonts w:ascii="Times New Roman" w:hAnsi="Times New Roman"/>
          <w:sz w:val="20"/>
          <w:szCs w:val="20"/>
        </w:rPr>
        <w:t xml:space="preserve">                                                       (      </w:t>
      </w:r>
      <w:r w:rsidR="00E31A47" w:rsidRPr="00D62B59">
        <w:rPr>
          <w:rFonts w:ascii="Times New Roman" w:hAnsi="Times New Roman"/>
          <w:sz w:val="20"/>
          <w:szCs w:val="20"/>
        </w:rPr>
        <w:pict>
          <v:shape id="_x0000_i1028" type="#_x0000_t75" style="width:66.65pt;height:46.75pt" equationxml="&lt;">
            <v:imagedata r:id="rId20" o:title="" croptop="-14775f" cropleft="9744f" cropright="16814f" chromakey="white"/>
          </v:shape>
        </w:pict>
      </w:r>
      <w:r w:rsidRPr="00BF1833">
        <w:rPr>
          <w:rFonts w:ascii="Times New Roman" w:hAnsi="Times New Roman"/>
          <w:sz w:val="20"/>
          <w:szCs w:val="20"/>
        </w:rPr>
        <w:t xml:space="preserve">   )*100</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sz w:val="20"/>
          <w:szCs w:val="20"/>
        </w:rPr>
      </w:pPr>
      <w:r w:rsidRPr="00BF1833">
        <w:rPr>
          <w:rFonts w:ascii="Times New Roman" w:hAnsi="Times New Roman"/>
          <w:sz w:val="20"/>
          <w:szCs w:val="20"/>
        </w:rPr>
        <w:t xml:space="preserve">                                                          _____________________________</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sz w:val="20"/>
          <w:szCs w:val="20"/>
        </w:rPr>
      </w:pPr>
      <w:r w:rsidRPr="00BF1833">
        <w:rPr>
          <w:rFonts w:ascii="Times New Roman" w:hAnsi="Times New Roman"/>
          <w:sz w:val="20"/>
          <w:szCs w:val="20"/>
        </w:rPr>
        <w:t xml:space="preserve">                                                     Количество показателей   </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color w:val="000000"/>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color w:val="000000"/>
          <w:sz w:val="20"/>
          <w:szCs w:val="20"/>
        </w:rPr>
      </w:pPr>
      <w:r w:rsidRPr="00BF1833">
        <w:rPr>
          <w:rFonts w:ascii="Times New Roman" w:hAnsi="Times New Roman"/>
          <w:color w:val="000000"/>
          <w:sz w:val="20"/>
          <w:szCs w:val="20"/>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r w:rsidRPr="00BF1833">
        <w:rPr>
          <w:rFonts w:ascii="Times New Roman" w:hAnsi="Times New Roman"/>
          <w:color w:val="000000"/>
          <w:sz w:val="20"/>
          <w:szCs w:val="20"/>
          <w:lang w:val="en-US"/>
        </w:rPr>
        <w:t>V</w:t>
      </w:r>
      <w:r w:rsidRPr="00BF1833">
        <w:rPr>
          <w:rFonts w:ascii="Times New Roman" w:hAnsi="Times New Roman"/>
          <w:color w:val="000000"/>
          <w:sz w:val="20"/>
          <w:szCs w:val="20"/>
          <w:vertAlign w:val="subscript"/>
        </w:rPr>
        <w:t>возврата</w:t>
      </w:r>
      <w:r w:rsidRPr="00BF1833">
        <w:rPr>
          <w:rFonts w:ascii="Times New Roman" w:hAnsi="Times New Roman"/>
          <w:color w:val="000000"/>
          <w:sz w:val="20"/>
          <w:szCs w:val="20"/>
        </w:rPr>
        <w:t xml:space="preserve"> рассчитываемом по следующей формуле:</w:t>
      </w:r>
    </w:p>
    <w:p w:rsidR="00BF1833" w:rsidRPr="00BF1833" w:rsidRDefault="00BF1833" w:rsidP="00BF1833">
      <w:pPr>
        <w:widowControl w:val="0"/>
        <w:autoSpaceDE w:val="0"/>
        <w:autoSpaceDN w:val="0"/>
        <w:adjustRightInd w:val="0"/>
        <w:spacing w:after="0" w:line="240" w:lineRule="auto"/>
        <w:ind w:firstLine="540"/>
        <w:jc w:val="both"/>
        <w:rPr>
          <w:rFonts w:ascii="Times New Roman" w:hAnsi="Times New Roman"/>
          <w:sz w:val="20"/>
          <w:szCs w:val="20"/>
        </w:rPr>
      </w:pPr>
    </w:p>
    <w:p w:rsidR="00BF1833" w:rsidRPr="00BF1833" w:rsidRDefault="00E31A47" w:rsidP="00BF1833">
      <w:pPr>
        <w:autoSpaceDE w:val="0"/>
        <w:autoSpaceDN w:val="0"/>
        <w:adjustRightInd w:val="0"/>
        <w:spacing w:after="0" w:line="240" w:lineRule="auto"/>
        <w:ind w:firstLine="720"/>
        <w:jc w:val="both"/>
        <w:rPr>
          <w:rFonts w:ascii="Times New Roman" w:hAnsi="Times New Roman"/>
          <w:i/>
          <w:sz w:val="20"/>
          <w:szCs w:val="20"/>
        </w:rPr>
      </w:pPr>
      <w:r w:rsidRPr="00D62B59">
        <w:rPr>
          <w:rFonts w:ascii="Times New Roman" w:hAnsi="Times New Roman"/>
          <w:sz w:val="20"/>
          <w:szCs w:val="20"/>
        </w:rPr>
        <w:pict>
          <v:shape id="_x0000_i1029" type="#_x0000_t75" style="width:146.15pt;height:15.6pt" equationxml="&lt;">
            <v:imagedata r:id="rId21" o:title="" chromakey="white"/>
          </v:shape>
        </w:pict>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где:</w:t>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V</w:t>
      </w:r>
      <w:r w:rsidRPr="00BF1833">
        <w:rPr>
          <w:rFonts w:ascii="Times New Roman" w:hAnsi="Times New Roman"/>
          <w:sz w:val="20"/>
          <w:szCs w:val="20"/>
          <w:vertAlign w:val="subscript"/>
        </w:rPr>
        <w:t>субсидии</w:t>
      </w:r>
      <w:r w:rsidRPr="00BF1833">
        <w:rPr>
          <w:rFonts w:ascii="Times New Roman" w:hAnsi="Times New Roman"/>
          <w:sz w:val="20"/>
          <w:szCs w:val="20"/>
        </w:rPr>
        <w:t xml:space="preserve"> – размер Субсидии;</w:t>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lastRenderedPageBreak/>
        <w:t>R – уровень достижения заявленных показателей, рассчитывается по формуле:</w:t>
      </w:r>
    </w:p>
    <w:p w:rsidR="00BF1833" w:rsidRPr="00BF1833" w:rsidRDefault="00E31A47" w:rsidP="00BF1833">
      <w:pPr>
        <w:autoSpaceDE w:val="0"/>
        <w:autoSpaceDN w:val="0"/>
        <w:adjustRightInd w:val="0"/>
        <w:spacing w:after="0" w:line="240" w:lineRule="auto"/>
        <w:ind w:firstLine="720"/>
        <w:jc w:val="both"/>
        <w:rPr>
          <w:rFonts w:ascii="Times New Roman" w:hAnsi="Times New Roman"/>
          <w:sz w:val="20"/>
          <w:szCs w:val="20"/>
        </w:rPr>
      </w:pPr>
      <w:r w:rsidRPr="00D62B59">
        <w:rPr>
          <w:rFonts w:ascii="Times New Roman" w:hAnsi="Times New Roman"/>
          <w:sz w:val="20"/>
          <w:szCs w:val="20"/>
        </w:rPr>
        <w:pict>
          <v:shape id="_x0000_i1030" type="#_x0000_t75" style="width:123.6pt;height:41.35pt" equationxml="&lt;">
            <v:imagedata r:id="rId20" o:title="" chromakey="white"/>
          </v:shape>
        </w:pict>
      </w:r>
    </w:p>
    <w:p w:rsidR="00BF1833" w:rsidRPr="00BF1833" w:rsidRDefault="00BF1833" w:rsidP="00BF1833">
      <w:pPr>
        <w:tabs>
          <w:tab w:val="left" w:pos="4065"/>
        </w:tabs>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 xml:space="preserve">где </w:t>
      </w:r>
      <w:r w:rsidRPr="00BF1833">
        <w:rPr>
          <w:rFonts w:ascii="Times New Roman" w:hAnsi="Times New Roman"/>
          <w:sz w:val="20"/>
          <w:szCs w:val="20"/>
        </w:rPr>
        <w:tab/>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M</w:t>
      </w:r>
      <w:r w:rsidRPr="00BF1833">
        <w:rPr>
          <w:rFonts w:ascii="Times New Roman" w:hAnsi="Times New Roman"/>
          <w:sz w:val="20"/>
          <w:szCs w:val="20"/>
          <w:vertAlign w:val="subscript"/>
        </w:rPr>
        <w:t>i</w:t>
      </w:r>
      <w:r w:rsidRPr="00BF1833">
        <w:rPr>
          <w:rFonts w:ascii="Times New Roman" w:hAnsi="Times New Roman"/>
          <w:sz w:val="20"/>
          <w:szCs w:val="20"/>
        </w:rPr>
        <w:t xml:space="preserve"> – фактическое значение о i-того целевого показателя эффективности использования Субсидии;</w:t>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N</w:t>
      </w:r>
      <w:r w:rsidRPr="00BF1833">
        <w:rPr>
          <w:rFonts w:ascii="Times New Roman" w:hAnsi="Times New Roman"/>
          <w:sz w:val="20"/>
          <w:szCs w:val="20"/>
          <w:vertAlign w:val="subscript"/>
        </w:rPr>
        <w:t>i</w:t>
      </w:r>
      <w:r w:rsidRPr="00BF1833">
        <w:rPr>
          <w:rFonts w:ascii="Times New Roman" w:hAnsi="Times New Roman"/>
          <w:sz w:val="20"/>
          <w:szCs w:val="20"/>
        </w:rPr>
        <w:t>– плановое значение i-того целевого показателя эффективности использования Субсидии;</w:t>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W</w:t>
      </w:r>
      <w:r w:rsidRPr="00BF1833">
        <w:rPr>
          <w:rFonts w:ascii="Times New Roman" w:hAnsi="Times New Roman"/>
          <w:sz w:val="20"/>
          <w:szCs w:val="20"/>
          <w:vertAlign w:val="subscript"/>
        </w:rPr>
        <w:t>i</w:t>
      </w:r>
      <w:r w:rsidRPr="00BF1833">
        <w:rPr>
          <w:rFonts w:ascii="Times New Roman" w:hAnsi="Times New Roman"/>
          <w:sz w:val="20"/>
          <w:szCs w:val="20"/>
        </w:rPr>
        <w:t>– удельный вес i-того целевого показателя эффективности использования Субсидии, составляет в соответствии с Таблицей 1.</w:t>
      </w: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p>
    <w:p w:rsidR="00BF1833" w:rsidRPr="00BF1833" w:rsidRDefault="00BF1833" w:rsidP="00BF1833">
      <w:pPr>
        <w:autoSpaceDE w:val="0"/>
        <w:autoSpaceDN w:val="0"/>
        <w:adjustRightInd w:val="0"/>
        <w:spacing w:after="0" w:line="240" w:lineRule="auto"/>
        <w:ind w:firstLine="720"/>
        <w:jc w:val="both"/>
        <w:rPr>
          <w:rFonts w:ascii="Times New Roman" w:hAnsi="Times New Roman"/>
          <w:sz w:val="20"/>
          <w:szCs w:val="20"/>
        </w:rPr>
      </w:pPr>
      <w:r w:rsidRPr="00BF1833">
        <w:rPr>
          <w:rFonts w:ascii="Times New Roman" w:hAnsi="Times New Roman"/>
          <w:sz w:val="20"/>
          <w:szCs w:val="20"/>
        </w:rPr>
        <w:t>Таблица 1. Удельный вес целевых показателей эффективности использования субсидии:</w:t>
      </w:r>
    </w:p>
    <w:tbl>
      <w:tblPr>
        <w:tblW w:w="5000" w:type="pct"/>
        <w:tblLook w:val="00A0"/>
      </w:tblPr>
      <w:tblGrid>
        <w:gridCol w:w="6062"/>
        <w:gridCol w:w="1843"/>
        <w:gridCol w:w="1665"/>
      </w:tblGrid>
      <w:tr w:rsidR="00BF1833" w:rsidRPr="00BF1833" w:rsidTr="0019766F">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BF1833" w:rsidRPr="00BF1833" w:rsidRDefault="00BF1833" w:rsidP="00BF1833">
            <w:pPr>
              <w:spacing w:after="0" w:line="240" w:lineRule="auto"/>
              <w:jc w:val="center"/>
              <w:rPr>
                <w:rFonts w:ascii="Times New Roman" w:hAnsi="Times New Roman"/>
                <w:color w:val="000000"/>
                <w:sz w:val="20"/>
                <w:szCs w:val="20"/>
              </w:rPr>
            </w:pPr>
            <w:r w:rsidRPr="00BF1833">
              <w:rPr>
                <w:rFonts w:ascii="Times New Roman" w:hAnsi="Times New Roman"/>
                <w:color w:val="000000"/>
                <w:sz w:val="20"/>
                <w:szCs w:val="20"/>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BF1833" w:rsidRPr="00BF1833" w:rsidRDefault="00BF1833" w:rsidP="00BF1833">
            <w:pPr>
              <w:spacing w:after="0" w:line="240" w:lineRule="auto"/>
              <w:jc w:val="center"/>
              <w:rPr>
                <w:rFonts w:ascii="Times New Roman" w:hAnsi="Times New Roman"/>
                <w:color w:val="000000"/>
                <w:sz w:val="20"/>
                <w:szCs w:val="20"/>
              </w:rPr>
            </w:pPr>
            <w:r w:rsidRPr="00BF1833">
              <w:rPr>
                <w:rFonts w:ascii="Times New Roman" w:hAnsi="Times New Roman"/>
                <w:color w:val="000000"/>
                <w:sz w:val="20"/>
                <w:szCs w:val="20"/>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BF1833" w:rsidRPr="00BF1833" w:rsidRDefault="00BF1833" w:rsidP="00BF1833">
            <w:pPr>
              <w:spacing w:after="0" w:line="240" w:lineRule="auto"/>
              <w:jc w:val="center"/>
              <w:rPr>
                <w:rFonts w:ascii="Times New Roman" w:hAnsi="Times New Roman"/>
                <w:color w:val="000000"/>
                <w:sz w:val="20"/>
                <w:szCs w:val="20"/>
              </w:rPr>
            </w:pPr>
            <w:r w:rsidRPr="00BF1833">
              <w:rPr>
                <w:rFonts w:ascii="Times New Roman" w:hAnsi="Times New Roman"/>
                <w:color w:val="000000"/>
                <w:sz w:val="20"/>
                <w:szCs w:val="20"/>
              </w:rPr>
              <w:t xml:space="preserve">Удельный вес* </w:t>
            </w:r>
          </w:p>
        </w:tc>
      </w:tr>
      <w:tr w:rsidR="00BF1833" w:rsidRPr="00BF1833" w:rsidTr="0019766F">
        <w:trPr>
          <w:trHeight w:val="20"/>
        </w:trPr>
        <w:tc>
          <w:tcPr>
            <w:tcW w:w="3167" w:type="pct"/>
            <w:tcBorders>
              <w:top w:val="nil"/>
              <w:left w:val="single" w:sz="4" w:space="0" w:color="auto"/>
              <w:bottom w:val="single" w:sz="4" w:space="0" w:color="auto"/>
              <w:right w:val="single" w:sz="4" w:space="0" w:color="auto"/>
            </w:tcBorders>
            <w:vAlign w:val="bottom"/>
          </w:tcPr>
          <w:p w:rsidR="00BF1833" w:rsidRPr="00BF1833" w:rsidRDefault="00BF1833" w:rsidP="00BF1833">
            <w:pPr>
              <w:spacing w:after="0" w:line="240" w:lineRule="auto"/>
              <w:rPr>
                <w:rFonts w:ascii="Times New Roman" w:hAnsi="Times New Roman"/>
                <w:color w:val="000000"/>
                <w:sz w:val="20"/>
                <w:szCs w:val="20"/>
              </w:rPr>
            </w:pPr>
            <w:r w:rsidRPr="00BF1833">
              <w:rPr>
                <w:rFonts w:ascii="Times New Roman" w:hAnsi="Times New Roman"/>
                <w:color w:val="000000"/>
                <w:sz w:val="20"/>
                <w:szCs w:val="20"/>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BF1833" w:rsidRPr="00BF1833" w:rsidRDefault="00BF1833" w:rsidP="00BF1833">
            <w:pPr>
              <w:spacing w:after="0" w:line="240" w:lineRule="auto"/>
              <w:jc w:val="center"/>
              <w:rPr>
                <w:rFonts w:ascii="Times New Roman" w:hAnsi="Times New Roman"/>
                <w:color w:val="000000"/>
                <w:sz w:val="20"/>
                <w:szCs w:val="20"/>
              </w:rPr>
            </w:pPr>
            <w:r w:rsidRPr="00BF1833">
              <w:rPr>
                <w:rFonts w:ascii="Times New Roman" w:hAnsi="Times New Roman"/>
                <w:color w:val="000000"/>
                <w:sz w:val="20"/>
                <w:szCs w:val="20"/>
              </w:rPr>
              <w:t>раб. мест.</w:t>
            </w:r>
          </w:p>
        </w:tc>
        <w:tc>
          <w:tcPr>
            <w:tcW w:w="870" w:type="pct"/>
            <w:tcBorders>
              <w:top w:val="nil"/>
              <w:left w:val="nil"/>
              <w:bottom w:val="single" w:sz="4" w:space="0" w:color="auto"/>
              <w:right w:val="single" w:sz="4" w:space="0" w:color="auto"/>
            </w:tcBorders>
            <w:noWrap/>
            <w:vAlign w:val="bottom"/>
          </w:tcPr>
          <w:p w:rsidR="00BF1833" w:rsidRPr="00BF1833" w:rsidRDefault="00BF1833" w:rsidP="00BF1833">
            <w:pPr>
              <w:spacing w:after="0" w:line="240" w:lineRule="auto"/>
              <w:jc w:val="right"/>
              <w:rPr>
                <w:rFonts w:ascii="Times New Roman" w:hAnsi="Times New Roman"/>
                <w:color w:val="000000"/>
                <w:sz w:val="20"/>
                <w:szCs w:val="20"/>
              </w:rPr>
            </w:pPr>
            <w:r w:rsidRPr="00BF1833">
              <w:rPr>
                <w:rFonts w:ascii="Times New Roman" w:hAnsi="Times New Roman"/>
                <w:color w:val="000000"/>
                <w:sz w:val="20"/>
                <w:szCs w:val="20"/>
              </w:rPr>
              <w:t>0,4</w:t>
            </w:r>
          </w:p>
        </w:tc>
      </w:tr>
      <w:tr w:rsidR="00BF1833" w:rsidRPr="00BF1833" w:rsidTr="0019766F">
        <w:trPr>
          <w:trHeight w:val="20"/>
        </w:trPr>
        <w:tc>
          <w:tcPr>
            <w:tcW w:w="3167" w:type="pct"/>
            <w:tcBorders>
              <w:top w:val="nil"/>
              <w:left w:val="single" w:sz="4" w:space="0" w:color="auto"/>
              <w:bottom w:val="single" w:sz="4" w:space="0" w:color="auto"/>
              <w:right w:val="single" w:sz="4" w:space="0" w:color="auto"/>
            </w:tcBorders>
            <w:vAlign w:val="bottom"/>
          </w:tcPr>
          <w:p w:rsidR="00BF1833" w:rsidRPr="00BF1833" w:rsidRDefault="00BF1833" w:rsidP="00BF1833">
            <w:pPr>
              <w:spacing w:after="0" w:line="240" w:lineRule="auto"/>
              <w:rPr>
                <w:rFonts w:ascii="Times New Roman" w:hAnsi="Times New Roman"/>
                <w:color w:val="000000"/>
                <w:sz w:val="20"/>
                <w:szCs w:val="20"/>
              </w:rPr>
            </w:pPr>
            <w:r w:rsidRPr="00BF1833">
              <w:rPr>
                <w:rFonts w:ascii="Times New Roman" w:hAnsi="Times New Roman"/>
                <w:color w:val="000000"/>
                <w:sz w:val="20"/>
                <w:szCs w:val="20"/>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BF1833" w:rsidRPr="00BF1833" w:rsidRDefault="00BF1833" w:rsidP="00BF1833">
            <w:pPr>
              <w:spacing w:after="0" w:line="240" w:lineRule="auto"/>
              <w:jc w:val="center"/>
              <w:rPr>
                <w:rFonts w:ascii="Times New Roman" w:hAnsi="Times New Roman"/>
                <w:color w:val="000000"/>
                <w:sz w:val="20"/>
                <w:szCs w:val="20"/>
              </w:rPr>
            </w:pPr>
            <w:r w:rsidRPr="00BF1833">
              <w:rPr>
                <w:rFonts w:ascii="Times New Roman" w:hAnsi="Times New Roman"/>
                <w:color w:val="000000"/>
                <w:sz w:val="20"/>
                <w:szCs w:val="20"/>
              </w:rPr>
              <w:t>раб. мест.</w:t>
            </w:r>
          </w:p>
        </w:tc>
        <w:tc>
          <w:tcPr>
            <w:tcW w:w="870" w:type="pct"/>
            <w:tcBorders>
              <w:top w:val="nil"/>
              <w:left w:val="nil"/>
              <w:bottom w:val="single" w:sz="4" w:space="0" w:color="auto"/>
              <w:right w:val="single" w:sz="4" w:space="0" w:color="auto"/>
            </w:tcBorders>
            <w:noWrap/>
            <w:vAlign w:val="bottom"/>
          </w:tcPr>
          <w:p w:rsidR="00BF1833" w:rsidRPr="00BF1833" w:rsidRDefault="00BF1833" w:rsidP="00BF1833">
            <w:pPr>
              <w:spacing w:after="0" w:line="240" w:lineRule="auto"/>
              <w:jc w:val="right"/>
              <w:rPr>
                <w:rFonts w:ascii="Times New Roman" w:hAnsi="Times New Roman"/>
                <w:color w:val="000000"/>
                <w:sz w:val="20"/>
                <w:szCs w:val="20"/>
              </w:rPr>
            </w:pPr>
            <w:r w:rsidRPr="00BF1833">
              <w:rPr>
                <w:rFonts w:ascii="Times New Roman" w:hAnsi="Times New Roman"/>
                <w:color w:val="000000"/>
                <w:sz w:val="20"/>
                <w:szCs w:val="20"/>
              </w:rPr>
              <w:t>0,3</w:t>
            </w:r>
          </w:p>
        </w:tc>
      </w:tr>
      <w:tr w:rsidR="00BF1833" w:rsidRPr="00BF1833" w:rsidTr="0019766F">
        <w:trPr>
          <w:trHeight w:val="20"/>
        </w:trPr>
        <w:tc>
          <w:tcPr>
            <w:tcW w:w="3167" w:type="pct"/>
            <w:tcBorders>
              <w:top w:val="nil"/>
              <w:left w:val="single" w:sz="4" w:space="0" w:color="auto"/>
              <w:bottom w:val="single" w:sz="4" w:space="0" w:color="auto"/>
              <w:right w:val="single" w:sz="4" w:space="0" w:color="auto"/>
            </w:tcBorders>
            <w:vAlign w:val="bottom"/>
          </w:tcPr>
          <w:p w:rsidR="00BF1833" w:rsidRPr="00BF1833" w:rsidRDefault="00BF1833" w:rsidP="00BF1833">
            <w:pPr>
              <w:spacing w:after="0" w:line="240" w:lineRule="auto"/>
              <w:rPr>
                <w:rFonts w:ascii="Times New Roman" w:hAnsi="Times New Roman"/>
                <w:color w:val="000000"/>
                <w:sz w:val="20"/>
                <w:szCs w:val="20"/>
              </w:rPr>
            </w:pPr>
            <w:r w:rsidRPr="00BF1833">
              <w:rPr>
                <w:rFonts w:ascii="Times New Roman" w:hAnsi="Times New Roman"/>
                <w:color w:val="000000"/>
                <w:sz w:val="20"/>
                <w:szCs w:val="20"/>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BF1833" w:rsidRPr="00BF1833" w:rsidRDefault="00BF1833" w:rsidP="00BF1833">
            <w:pPr>
              <w:spacing w:after="0" w:line="240" w:lineRule="auto"/>
              <w:jc w:val="center"/>
              <w:rPr>
                <w:rFonts w:ascii="Times New Roman" w:hAnsi="Times New Roman"/>
                <w:color w:val="000000"/>
                <w:sz w:val="20"/>
                <w:szCs w:val="20"/>
              </w:rPr>
            </w:pPr>
            <w:r w:rsidRPr="00BF1833">
              <w:rPr>
                <w:rFonts w:ascii="Times New Roman" w:hAnsi="Times New Roman"/>
                <w:color w:val="000000"/>
                <w:sz w:val="20"/>
                <w:szCs w:val="20"/>
              </w:rPr>
              <w:t>тыс. руб.</w:t>
            </w:r>
          </w:p>
        </w:tc>
        <w:tc>
          <w:tcPr>
            <w:tcW w:w="870" w:type="pct"/>
            <w:tcBorders>
              <w:top w:val="nil"/>
              <w:left w:val="nil"/>
              <w:bottom w:val="single" w:sz="4" w:space="0" w:color="auto"/>
              <w:right w:val="single" w:sz="4" w:space="0" w:color="auto"/>
            </w:tcBorders>
            <w:noWrap/>
            <w:vAlign w:val="bottom"/>
          </w:tcPr>
          <w:p w:rsidR="00BF1833" w:rsidRPr="00BF1833" w:rsidRDefault="00BF1833" w:rsidP="00BF1833">
            <w:pPr>
              <w:spacing w:after="0" w:line="240" w:lineRule="auto"/>
              <w:jc w:val="right"/>
              <w:rPr>
                <w:rFonts w:ascii="Times New Roman" w:hAnsi="Times New Roman"/>
                <w:color w:val="000000"/>
                <w:sz w:val="20"/>
                <w:szCs w:val="20"/>
              </w:rPr>
            </w:pPr>
            <w:r w:rsidRPr="00BF1833">
              <w:rPr>
                <w:rFonts w:ascii="Times New Roman" w:hAnsi="Times New Roman"/>
                <w:color w:val="000000"/>
                <w:sz w:val="20"/>
                <w:szCs w:val="20"/>
              </w:rPr>
              <w:t>0,3</w:t>
            </w:r>
          </w:p>
        </w:tc>
      </w:tr>
    </w:tbl>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p>
    <w:p w:rsidR="00BF1833" w:rsidRPr="00BF1833" w:rsidRDefault="00BF1833" w:rsidP="00BF1833">
      <w:pPr>
        <w:pStyle w:val="ConsPlusNormal"/>
        <w:ind w:firstLine="709"/>
        <w:jc w:val="both"/>
        <w:rPr>
          <w:rFonts w:ascii="Times New Roman" w:hAnsi="Times New Roman" w:cs="Times New Roman"/>
        </w:rPr>
      </w:pPr>
      <w:r w:rsidRPr="00BF1833">
        <w:rPr>
          <w:rFonts w:ascii="Times New Roman" w:hAnsi="Times New Roman" w:cs="Times New Roman"/>
        </w:rPr>
        <w:t xml:space="preserve">3.2. Администрация Богучанского района в течение 3 рабочих дней </w:t>
      </w:r>
      <w:r w:rsidRPr="00BF1833">
        <w:rPr>
          <w:rFonts w:ascii="Times New Roman" w:hAnsi="Times New Roman" w:cs="Times New Roman"/>
        </w:rPr>
        <w:br/>
        <w:t>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BF1833" w:rsidRPr="00BF1833" w:rsidRDefault="00BF1833" w:rsidP="00BF1833">
      <w:pPr>
        <w:spacing w:after="0" w:line="240" w:lineRule="auto"/>
        <w:ind w:firstLine="540"/>
        <w:jc w:val="both"/>
        <w:rPr>
          <w:rFonts w:ascii="Times New Roman" w:hAnsi="Times New Roman"/>
          <w:sz w:val="20"/>
          <w:szCs w:val="20"/>
        </w:rPr>
      </w:pPr>
      <w:r w:rsidRPr="00BF1833">
        <w:rPr>
          <w:rFonts w:ascii="Times New Roman" w:hAnsi="Times New Roman"/>
          <w:sz w:val="20"/>
          <w:szCs w:val="20"/>
        </w:rPr>
        <w:t xml:space="preserve">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w:t>
      </w:r>
      <w:r w:rsidRPr="00BF1833">
        <w:rPr>
          <w:rFonts w:ascii="Times New Roman" w:hAnsi="Times New Roman"/>
          <w:sz w:val="20"/>
          <w:szCs w:val="20"/>
        </w:rPr>
        <w:br/>
        <w:t>в полном объеме.</w:t>
      </w:r>
    </w:p>
    <w:p w:rsidR="00BF1833" w:rsidRPr="00BF1833" w:rsidRDefault="00BF1833" w:rsidP="00BF1833">
      <w:pPr>
        <w:spacing w:after="0" w:line="240" w:lineRule="auto"/>
        <w:ind w:firstLine="540"/>
        <w:jc w:val="both"/>
        <w:rPr>
          <w:rFonts w:ascii="Times New Roman" w:hAnsi="Times New Roman"/>
          <w:sz w:val="20"/>
          <w:szCs w:val="20"/>
        </w:rPr>
      </w:pPr>
      <w:r w:rsidRPr="00BF1833">
        <w:rPr>
          <w:rFonts w:ascii="Times New Roman" w:hAnsi="Times New Roman"/>
          <w:sz w:val="20"/>
          <w:szCs w:val="20"/>
        </w:rPr>
        <w:t xml:space="preserve">3.4. В случае если получатель субсидии не возвратил сумму денежных средств, указанную в решении о возврате субсидии, </w:t>
      </w:r>
      <w:r w:rsidRPr="00BF1833">
        <w:rPr>
          <w:rFonts w:ascii="Times New Roman" w:hAnsi="Times New Roman"/>
          <w:sz w:val="20"/>
          <w:szCs w:val="20"/>
        </w:rPr>
        <w:br/>
        <w:t xml:space="preserve">в установленный срок или возвратил ее не в полном объеме,  Администрация обращается в суд о взыскании средств субсидии в  районный бюджет </w:t>
      </w:r>
      <w:r w:rsidR="00B86DD9" w:rsidRPr="00B86DD9">
        <w:rPr>
          <w:rFonts w:ascii="Times New Roman" w:hAnsi="Times New Roman"/>
          <w:sz w:val="20"/>
          <w:szCs w:val="20"/>
        </w:rPr>
        <w:t xml:space="preserve"> </w:t>
      </w:r>
      <w:r w:rsidRPr="00BF1833">
        <w:rPr>
          <w:rFonts w:ascii="Times New Roman" w:hAnsi="Times New Roman"/>
          <w:sz w:val="20"/>
          <w:szCs w:val="20"/>
        </w:rPr>
        <w:t xml:space="preserve">в соответствии с законодательством Российской Федерации. </w:t>
      </w:r>
    </w:p>
    <w:p w:rsidR="00BF1833" w:rsidRPr="00BF1833" w:rsidRDefault="00BF1833" w:rsidP="00BF1833">
      <w:pPr>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BF1833" w:rsidRPr="00BF1833" w:rsidRDefault="00BF1833" w:rsidP="00BF1833">
      <w:pPr>
        <w:widowControl w:val="0"/>
        <w:autoSpaceDE w:val="0"/>
        <w:autoSpaceDN w:val="0"/>
        <w:adjustRightInd w:val="0"/>
        <w:spacing w:after="0" w:line="240" w:lineRule="auto"/>
        <w:jc w:val="both"/>
        <w:outlineLvl w:val="3"/>
        <w:rPr>
          <w:rFonts w:ascii="Times New Roman" w:hAnsi="Times New Roman"/>
          <w:sz w:val="20"/>
          <w:szCs w:val="20"/>
        </w:rPr>
      </w:pPr>
      <w:r w:rsidRPr="00BF1833">
        <w:rPr>
          <w:rFonts w:ascii="Times New Roman" w:hAnsi="Times New Roman"/>
          <w:sz w:val="20"/>
          <w:szCs w:val="20"/>
        </w:rPr>
        <w:t xml:space="preserve">           </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4. Ответственность Сторон</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4.1. В случае невозврата бюджетных средств в срок, предусмотренный в п. 3.3 настоящего Соглашения, Администрация вправе потребовать выплаты неустойки в размере 0,1% от суммы невозвращенных средств </w:t>
      </w:r>
      <w:r w:rsidR="00B86DD9" w:rsidRPr="00B86DD9">
        <w:rPr>
          <w:rFonts w:ascii="Times New Roman" w:hAnsi="Times New Roman"/>
          <w:sz w:val="20"/>
          <w:szCs w:val="20"/>
        </w:rPr>
        <w:t xml:space="preserve"> </w:t>
      </w:r>
      <w:r w:rsidRPr="00BF1833">
        <w:rPr>
          <w:rFonts w:ascii="Times New Roman" w:hAnsi="Times New Roman"/>
          <w:sz w:val="20"/>
          <w:szCs w:val="20"/>
        </w:rPr>
        <w:t>за каждый день просрочки.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4.3. Финансовый контроль за соблюдением Получателем субсидии условий, целей и порядка предоставления субсидии осуществляется Администрацией, 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субсидий осуществляется контрольно-счетным органом Богучанского района, в соответствии </w:t>
      </w:r>
      <w:r w:rsidR="00B86DD9" w:rsidRPr="00B86DD9">
        <w:rPr>
          <w:rFonts w:ascii="Times New Roman" w:hAnsi="Times New Roman"/>
          <w:sz w:val="20"/>
          <w:szCs w:val="20"/>
        </w:rPr>
        <w:t xml:space="preserve"> </w:t>
      </w:r>
      <w:r w:rsidRPr="00BF1833">
        <w:rPr>
          <w:rFonts w:ascii="Times New Roman" w:hAnsi="Times New Roman"/>
          <w:sz w:val="20"/>
          <w:szCs w:val="20"/>
        </w:rPr>
        <w:t>с действующим законодательством.</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4.4. Получатель субсидии согласен на осуществление Администрацией, службой финансово-экономического контроля Красноярского края, контрольно-счетным органом Богучанского района    проверок соблюдения Получателем субсидии условий, целей и порядка предоставления субсидии.</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4.5 Основанием для освобождения Получателя субсидии </w:t>
      </w:r>
      <w:r w:rsidR="00B86DD9" w:rsidRPr="00B86DD9">
        <w:rPr>
          <w:rFonts w:ascii="Times New Roman" w:hAnsi="Times New Roman"/>
          <w:sz w:val="20"/>
          <w:szCs w:val="20"/>
        </w:rPr>
        <w:t xml:space="preserve"> </w:t>
      </w:r>
      <w:r w:rsidRPr="00BF1833">
        <w:rPr>
          <w:rFonts w:ascii="Times New Roman" w:hAnsi="Times New Roman"/>
          <w:sz w:val="20"/>
          <w:szCs w:val="20"/>
        </w:rPr>
        <w:t xml:space="preserve">от применения мер ответственности, предусмотренных </w:t>
      </w:r>
      <w:hyperlink r:id="rId36" w:anchor="Основание_возврата_субсидии" w:history="1">
        <w:r w:rsidRPr="00BF1833">
          <w:rPr>
            <w:rFonts w:ascii="Times New Roman" w:hAnsi="Times New Roman"/>
            <w:sz w:val="20"/>
            <w:szCs w:val="20"/>
          </w:rPr>
          <w:t>пунктом 3.1. настоящего Соглашения</w:t>
        </w:r>
      </w:hyperlink>
      <w:r w:rsidRPr="00BF1833">
        <w:rPr>
          <w:rFonts w:ascii="Times New Roman" w:hAnsi="Times New Roman"/>
          <w:sz w:val="20"/>
          <w:szCs w:val="20"/>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5. Заключительные положения:</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 xml:space="preserve">5.1. Споры и разногласия, которые могут возникнуть при исполнении настоящего Соглашения, </w:t>
      </w:r>
      <w:r w:rsidRPr="00BF1833">
        <w:rPr>
          <w:rFonts w:ascii="Times New Roman" w:hAnsi="Times New Roman"/>
          <w:sz w:val="20"/>
          <w:szCs w:val="20"/>
        </w:rPr>
        <w:lastRenderedPageBreak/>
        <w:t>будут по возможности разрешаться путем переговоров между Сторонами с составлением необходимых документов.</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5.2. В случае не достижения согласия путем переговоров Сторон возникшие разногласия рассматриваются Арбитражным судом Красноярского края.</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5.3. Настоящее Соглашение составлено в двух экземплярах, имеющих равную юридическую силу, по одному для каждой из Сторон.</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r w:rsidRPr="00BF1833">
        <w:rPr>
          <w:rFonts w:ascii="Times New Roman" w:hAnsi="Times New Roman"/>
          <w:sz w:val="20"/>
          <w:szCs w:val="20"/>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BF1833" w:rsidRPr="00BF1833" w:rsidRDefault="00BF1833" w:rsidP="00BF1833">
      <w:pPr>
        <w:widowControl w:val="0"/>
        <w:autoSpaceDE w:val="0"/>
        <w:autoSpaceDN w:val="0"/>
        <w:adjustRightInd w:val="0"/>
        <w:spacing w:after="0" w:line="240" w:lineRule="auto"/>
        <w:ind w:firstLine="709"/>
        <w:jc w:val="both"/>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6. Юридические адреса и платежные реквизиты Сторон</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tbl>
      <w:tblPr>
        <w:tblW w:w="9464" w:type="dxa"/>
        <w:tblLook w:val="01E0"/>
      </w:tblPr>
      <w:tblGrid>
        <w:gridCol w:w="5070"/>
        <w:gridCol w:w="4394"/>
      </w:tblGrid>
      <w:tr w:rsidR="00BF1833" w:rsidRPr="00BF1833" w:rsidTr="0019766F">
        <w:tc>
          <w:tcPr>
            <w:tcW w:w="5070" w:type="dxa"/>
          </w:tcPr>
          <w:p w:rsidR="00BF1833" w:rsidRPr="00BF1833" w:rsidRDefault="00BF1833" w:rsidP="00BF1833">
            <w:pPr>
              <w:widowControl w:val="0"/>
              <w:autoSpaceDE w:val="0"/>
              <w:autoSpaceDN w:val="0"/>
              <w:adjustRightInd w:val="0"/>
              <w:spacing w:after="0" w:line="240" w:lineRule="auto"/>
              <w:rPr>
                <w:rFonts w:ascii="Times New Roman" w:hAnsi="Times New Roman"/>
                <w:b/>
                <w:sz w:val="20"/>
                <w:szCs w:val="20"/>
              </w:rPr>
            </w:pPr>
            <w:r w:rsidRPr="00BF1833">
              <w:rPr>
                <w:rFonts w:ascii="Times New Roman" w:hAnsi="Times New Roman"/>
                <w:b/>
                <w:sz w:val="20"/>
                <w:szCs w:val="20"/>
              </w:rPr>
              <w:t xml:space="preserve"> Администрация Богучанского района Красноярского края</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Место нахождения:663430,с.Богучаны,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ул. Октябрьская,72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______________________________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Банковские реквизиты:</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ИНН 2407006610,</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КПП 240701001</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в УФК по Красноярскому краю</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Администрация Богучанского района</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(л/с 03193014090)</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р/счет 40204810300000000823</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отделение Красноярск г. Красноярск</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БИК 040407001</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Тел .839162 22-3-91</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Глава Богучанского района</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 xml:space="preserve">_______________ / ________________                                </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М.П.</w:t>
            </w:r>
          </w:p>
        </w:tc>
        <w:tc>
          <w:tcPr>
            <w:tcW w:w="4394" w:type="dxa"/>
          </w:tcPr>
          <w:p w:rsidR="00BF1833" w:rsidRPr="00BF1833" w:rsidRDefault="00BF1833" w:rsidP="00BF1833">
            <w:pPr>
              <w:widowControl w:val="0"/>
              <w:autoSpaceDE w:val="0"/>
              <w:autoSpaceDN w:val="0"/>
              <w:adjustRightInd w:val="0"/>
              <w:spacing w:after="0" w:line="240" w:lineRule="auto"/>
              <w:rPr>
                <w:rFonts w:ascii="Times New Roman" w:hAnsi="Times New Roman"/>
                <w:b/>
                <w:sz w:val="20"/>
                <w:szCs w:val="20"/>
              </w:rPr>
            </w:pPr>
            <w:r w:rsidRPr="00BF1833">
              <w:rPr>
                <w:rFonts w:ascii="Times New Roman" w:hAnsi="Times New Roman"/>
                <w:b/>
                <w:sz w:val="20"/>
                <w:szCs w:val="20"/>
              </w:rPr>
              <w:t>Получатель субсидии</w:t>
            </w:r>
          </w:p>
          <w:p w:rsidR="00BF1833" w:rsidRPr="00BF1833" w:rsidRDefault="00BF1833" w:rsidP="00BF1833">
            <w:pPr>
              <w:widowControl w:val="0"/>
              <w:autoSpaceDE w:val="0"/>
              <w:autoSpaceDN w:val="0"/>
              <w:adjustRightInd w:val="0"/>
              <w:spacing w:after="0" w:line="240" w:lineRule="auto"/>
              <w:rPr>
                <w:rFonts w:ascii="Times New Roman" w:hAnsi="Times New Roman"/>
                <w:b/>
                <w:sz w:val="20"/>
                <w:szCs w:val="20"/>
              </w:rPr>
            </w:pPr>
            <w:r w:rsidRPr="00BF1833">
              <w:rPr>
                <w:rFonts w:ascii="Times New Roman" w:hAnsi="Times New Roman"/>
                <w:b/>
                <w:sz w:val="20"/>
                <w:szCs w:val="20"/>
              </w:rPr>
              <w:t>_____________________________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Место нахождения: 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_____________________________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ОГРН 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ИНН 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КПП 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р/с 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к/с 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в ____________________________</w:t>
            </w:r>
          </w:p>
          <w:p w:rsidR="00BF1833" w:rsidRPr="00BF1833" w:rsidRDefault="00BF1833" w:rsidP="00BF1833">
            <w:pPr>
              <w:widowControl w:val="0"/>
              <w:autoSpaceDE w:val="0"/>
              <w:autoSpaceDN w:val="0"/>
              <w:adjustRightInd w:val="0"/>
              <w:spacing w:after="0" w:line="240" w:lineRule="auto"/>
              <w:jc w:val="center"/>
              <w:rPr>
                <w:rFonts w:ascii="Times New Roman" w:hAnsi="Times New Roman"/>
                <w:sz w:val="20"/>
                <w:szCs w:val="20"/>
              </w:rPr>
            </w:pPr>
            <w:r w:rsidRPr="00BF1833">
              <w:rPr>
                <w:rFonts w:ascii="Times New Roman" w:hAnsi="Times New Roman"/>
                <w:sz w:val="20"/>
                <w:szCs w:val="20"/>
              </w:rPr>
              <w:t>наименование банка</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БИК 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____________________________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__________/ ____________</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r w:rsidRPr="00BF1833">
              <w:rPr>
                <w:rFonts w:ascii="Times New Roman" w:hAnsi="Times New Roman"/>
                <w:sz w:val="20"/>
                <w:szCs w:val="20"/>
              </w:rPr>
              <w:t>М.П.</w:t>
            </w: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p w:rsidR="00BF1833" w:rsidRPr="00BF1833" w:rsidRDefault="00BF1833" w:rsidP="00BF1833">
            <w:pPr>
              <w:widowControl w:val="0"/>
              <w:autoSpaceDE w:val="0"/>
              <w:autoSpaceDN w:val="0"/>
              <w:adjustRightInd w:val="0"/>
              <w:spacing w:after="0" w:line="240" w:lineRule="auto"/>
              <w:rPr>
                <w:rFonts w:ascii="Times New Roman" w:hAnsi="Times New Roman"/>
                <w:sz w:val="20"/>
                <w:szCs w:val="20"/>
              </w:rPr>
            </w:pPr>
          </w:p>
        </w:tc>
      </w:tr>
    </w:tbl>
    <w:p w:rsidR="001863BB" w:rsidRPr="001863BB" w:rsidRDefault="001863BB" w:rsidP="001863BB">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1863BB">
        <w:rPr>
          <w:rFonts w:ascii="Times New Roman" w:eastAsia="Times New Roman" w:hAnsi="Times New Roman"/>
          <w:sz w:val="18"/>
          <w:szCs w:val="18"/>
          <w:lang w:eastAsia="ru-RU"/>
        </w:rPr>
        <w:t xml:space="preserve">Приложение №4 </w:t>
      </w:r>
    </w:p>
    <w:p w:rsidR="001863BB" w:rsidRPr="001863BB" w:rsidRDefault="001863BB" w:rsidP="001863BB">
      <w:pPr>
        <w:autoSpaceDE w:val="0"/>
        <w:autoSpaceDN w:val="0"/>
        <w:adjustRightInd w:val="0"/>
        <w:spacing w:after="0" w:line="240" w:lineRule="auto"/>
        <w:jc w:val="right"/>
        <w:rPr>
          <w:rFonts w:ascii="Times New Roman" w:eastAsia="Times New Roman" w:hAnsi="Times New Roman"/>
          <w:sz w:val="18"/>
          <w:szCs w:val="18"/>
          <w:lang w:eastAsia="ru-RU"/>
        </w:rPr>
      </w:pPr>
      <w:r w:rsidRPr="001863BB">
        <w:rPr>
          <w:rFonts w:ascii="Times New Roman" w:eastAsia="Times New Roman" w:hAnsi="Times New Roman"/>
          <w:sz w:val="18"/>
          <w:szCs w:val="18"/>
          <w:lang w:eastAsia="ru-RU"/>
        </w:rPr>
        <w:t xml:space="preserve">                                                                                            к Порядку предоставления </w:t>
      </w:r>
    </w:p>
    <w:p w:rsidR="001863BB" w:rsidRPr="001863BB" w:rsidRDefault="001863BB" w:rsidP="001863BB">
      <w:pPr>
        <w:autoSpaceDE w:val="0"/>
        <w:autoSpaceDN w:val="0"/>
        <w:adjustRightInd w:val="0"/>
        <w:spacing w:after="0" w:line="240" w:lineRule="auto"/>
        <w:jc w:val="right"/>
        <w:rPr>
          <w:rFonts w:ascii="Times New Roman" w:eastAsia="Times New Roman" w:hAnsi="Times New Roman"/>
          <w:b/>
          <w:sz w:val="18"/>
          <w:szCs w:val="18"/>
          <w:lang w:eastAsia="ru-RU"/>
        </w:rPr>
      </w:pPr>
      <w:r w:rsidRPr="001863BB">
        <w:rPr>
          <w:rFonts w:ascii="Times New Roman" w:eastAsia="Times New Roman" w:hAnsi="Times New Roman"/>
          <w:sz w:val="18"/>
          <w:szCs w:val="18"/>
          <w:lang w:eastAsia="ru-RU"/>
        </w:rPr>
        <w:t xml:space="preserve">субсидий субъектам малого и </w:t>
      </w:r>
    </w:p>
    <w:p w:rsidR="001863BB" w:rsidRPr="001863BB" w:rsidRDefault="001863BB" w:rsidP="001863BB">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1863BB">
        <w:rPr>
          <w:rFonts w:ascii="Times New Roman" w:eastAsia="Times New Roman" w:hAnsi="Times New Roman"/>
          <w:bCs/>
          <w:sz w:val="18"/>
          <w:szCs w:val="18"/>
          <w:lang w:eastAsia="ru-RU"/>
        </w:rPr>
        <w:t>среднего предпринимательства</w:t>
      </w:r>
    </w:p>
    <w:p w:rsidR="001863BB" w:rsidRPr="001863BB" w:rsidRDefault="001863BB" w:rsidP="001863BB">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1863BB">
        <w:rPr>
          <w:rFonts w:ascii="Times New Roman" w:eastAsia="Times New Roman" w:hAnsi="Times New Roman"/>
          <w:bCs/>
          <w:sz w:val="18"/>
          <w:szCs w:val="18"/>
          <w:lang w:eastAsia="ru-RU"/>
        </w:rPr>
        <w:t xml:space="preserve"> и физическим лицам, применяющим </w:t>
      </w:r>
    </w:p>
    <w:p w:rsidR="001863BB" w:rsidRPr="001863BB" w:rsidRDefault="001863BB" w:rsidP="001863BB">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1863BB">
        <w:rPr>
          <w:rFonts w:ascii="Times New Roman" w:eastAsia="Times New Roman" w:hAnsi="Times New Roman"/>
          <w:bCs/>
          <w:sz w:val="18"/>
          <w:szCs w:val="18"/>
          <w:lang w:eastAsia="ru-RU"/>
        </w:rPr>
        <w:t xml:space="preserve"> специальный налоговый режим </w:t>
      </w:r>
    </w:p>
    <w:p w:rsidR="001863BB" w:rsidRPr="001863BB" w:rsidRDefault="001863BB" w:rsidP="001863BB">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1863BB">
        <w:rPr>
          <w:rFonts w:ascii="Times New Roman" w:eastAsia="Times New Roman" w:hAnsi="Times New Roman"/>
          <w:bCs/>
          <w:sz w:val="18"/>
          <w:szCs w:val="18"/>
          <w:lang w:eastAsia="ru-RU"/>
        </w:rPr>
        <w:t xml:space="preserve">«Налог на профессиональный доход» </w:t>
      </w:r>
    </w:p>
    <w:p w:rsidR="001863BB" w:rsidRPr="001863BB" w:rsidRDefault="001863BB" w:rsidP="001863BB">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1863BB">
        <w:rPr>
          <w:rFonts w:ascii="Times New Roman" w:eastAsia="Times New Roman" w:hAnsi="Times New Roman"/>
          <w:bCs/>
          <w:sz w:val="18"/>
          <w:szCs w:val="18"/>
          <w:lang w:eastAsia="ru-RU"/>
        </w:rPr>
        <w:t>на возмещение затрат при осуществлении</w:t>
      </w:r>
    </w:p>
    <w:p w:rsidR="001863BB" w:rsidRPr="00E31A47" w:rsidRDefault="001863BB" w:rsidP="001863BB">
      <w:pPr>
        <w:autoSpaceDE w:val="0"/>
        <w:autoSpaceDN w:val="0"/>
        <w:adjustRightInd w:val="0"/>
        <w:spacing w:after="0" w:line="240" w:lineRule="auto"/>
        <w:jc w:val="right"/>
        <w:rPr>
          <w:rFonts w:ascii="Times New Roman" w:eastAsia="Times New Roman" w:hAnsi="Times New Roman"/>
          <w:sz w:val="18"/>
          <w:szCs w:val="18"/>
          <w:lang w:eastAsia="ru-RU"/>
        </w:rPr>
      </w:pPr>
      <w:r w:rsidRPr="001863BB">
        <w:rPr>
          <w:rFonts w:ascii="Times New Roman" w:eastAsia="Times New Roman" w:hAnsi="Times New Roman"/>
          <w:b/>
          <w:sz w:val="18"/>
          <w:szCs w:val="18"/>
          <w:lang w:eastAsia="ru-RU"/>
        </w:rPr>
        <w:t xml:space="preserve"> </w:t>
      </w:r>
      <w:r w:rsidRPr="001863BB">
        <w:rPr>
          <w:rFonts w:ascii="Times New Roman" w:eastAsia="Times New Roman" w:hAnsi="Times New Roman"/>
          <w:sz w:val="18"/>
          <w:szCs w:val="18"/>
          <w:lang w:eastAsia="ru-RU"/>
        </w:rPr>
        <w:t xml:space="preserve">предпринимательской деятельности    </w:t>
      </w:r>
    </w:p>
    <w:p w:rsidR="001863BB" w:rsidRPr="001863BB" w:rsidRDefault="001863BB" w:rsidP="001863BB">
      <w:pPr>
        <w:autoSpaceDE w:val="0"/>
        <w:autoSpaceDN w:val="0"/>
        <w:adjustRightInd w:val="0"/>
        <w:spacing w:after="0" w:line="240" w:lineRule="auto"/>
        <w:jc w:val="right"/>
        <w:rPr>
          <w:rFonts w:ascii="Times New Roman" w:eastAsia="Times New Roman" w:hAnsi="Times New Roman"/>
          <w:sz w:val="18"/>
          <w:szCs w:val="18"/>
          <w:lang w:eastAsia="ru-RU"/>
        </w:rPr>
      </w:pPr>
      <w:r w:rsidRPr="001863BB">
        <w:rPr>
          <w:rFonts w:ascii="Times New Roman" w:eastAsia="Times New Roman" w:hAnsi="Times New Roman"/>
          <w:sz w:val="18"/>
          <w:szCs w:val="18"/>
          <w:lang w:eastAsia="ru-RU"/>
        </w:rPr>
        <w:t xml:space="preserve">                                                                                        </w:t>
      </w:r>
    </w:p>
    <w:p w:rsidR="001863BB" w:rsidRPr="001863BB" w:rsidRDefault="001863BB" w:rsidP="001863BB">
      <w:pPr>
        <w:autoSpaceDE w:val="0"/>
        <w:autoSpaceDN w:val="0"/>
        <w:adjustRightInd w:val="0"/>
        <w:spacing w:after="0" w:line="240" w:lineRule="auto"/>
        <w:jc w:val="center"/>
        <w:rPr>
          <w:rFonts w:ascii="Times New Roman" w:eastAsia="Times New Roman" w:hAnsi="Times New Roman"/>
          <w:sz w:val="18"/>
          <w:szCs w:val="18"/>
          <w:lang w:eastAsia="ru-RU"/>
        </w:rPr>
      </w:pPr>
      <w:r w:rsidRPr="001863BB">
        <w:rPr>
          <w:rFonts w:ascii="Times New Roman" w:eastAsia="Times New Roman" w:hAnsi="Times New Roman"/>
          <w:sz w:val="18"/>
          <w:szCs w:val="18"/>
          <w:lang w:eastAsia="ru-RU"/>
        </w:rPr>
        <w:t>Реестр получателей субсидии</w:t>
      </w:r>
    </w:p>
    <w:p w:rsidR="001863BB" w:rsidRPr="001863BB" w:rsidRDefault="001863BB" w:rsidP="001863BB">
      <w:pPr>
        <w:autoSpaceDE w:val="0"/>
        <w:autoSpaceDN w:val="0"/>
        <w:adjustRightInd w:val="0"/>
        <w:spacing w:after="0" w:line="240" w:lineRule="auto"/>
        <w:jc w:val="center"/>
        <w:rPr>
          <w:rFonts w:ascii="Times New Roman" w:eastAsia="Times New Roman" w:hAnsi="Times New Roman"/>
          <w:sz w:val="18"/>
          <w:szCs w:val="18"/>
          <w:lang w:eastAsia="ru-RU"/>
        </w:rPr>
      </w:pPr>
      <w:r w:rsidRPr="001863BB">
        <w:rPr>
          <w:rFonts w:ascii="Times New Roman" w:eastAsia="Times New Roman" w:hAnsi="Times New Roman"/>
          <w:sz w:val="18"/>
          <w:szCs w:val="18"/>
          <w:lang w:eastAsia="ru-RU"/>
        </w:rPr>
        <w:t>_____________________________________________________</w:t>
      </w:r>
    </w:p>
    <w:p w:rsidR="001863BB" w:rsidRPr="001863BB" w:rsidRDefault="001863BB" w:rsidP="001863BB">
      <w:pPr>
        <w:autoSpaceDE w:val="0"/>
        <w:autoSpaceDN w:val="0"/>
        <w:adjustRightInd w:val="0"/>
        <w:spacing w:after="0" w:line="240" w:lineRule="auto"/>
        <w:jc w:val="center"/>
        <w:rPr>
          <w:rFonts w:ascii="Times New Roman" w:eastAsia="Times New Roman" w:hAnsi="Times New Roman"/>
          <w:sz w:val="18"/>
          <w:szCs w:val="18"/>
          <w:lang w:eastAsia="ru-RU"/>
        </w:rPr>
      </w:pPr>
      <w:r w:rsidRPr="001863BB">
        <w:rPr>
          <w:rFonts w:ascii="Times New Roman" w:eastAsia="Times New Roman" w:hAnsi="Times New Roman"/>
          <w:sz w:val="18"/>
          <w:szCs w:val="18"/>
          <w:lang w:eastAsia="ru-RU"/>
        </w:rPr>
        <w:t xml:space="preserve"> (наименование формы муниципальной поддержки)</w:t>
      </w:r>
    </w:p>
    <w:p w:rsidR="000F3713" w:rsidRPr="00E31A47" w:rsidRDefault="000F3713" w:rsidP="00BF1833">
      <w:pPr>
        <w:autoSpaceDE w:val="0"/>
        <w:autoSpaceDN w:val="0"/>
        <w:adjustRightInd w:val="0"/>
        <w:spacing w:after="0" w:line="240" w:lineRule="auto"/>
        <w:ind w:left="5760"/>
        <w:outlineLvl w:val="0"/>
        <w:rPr>
          <w:rFonts w:ascii="Times New Roman" w:eastAsia="Times New Roman" w:hAnsi="Times New Roman"/>
          <w:sz w:val="20"/>
          <w:szCs w:val="20"/>
          <w:lang w:eastAsia="ru-RU"/>
        </w:rPr>
      </w:pPr>
    </w:p>
    <w:p w:rsidR="001863BB" w:rsidRPr="000F3713" w:rsidRDefault="001863BB" w:rsidP="00BF1833">
      <w:pPr>
        <w:autoSpaceDE w:val="0"/>
        <w:autoSpaceDN w:val="0"/>
        <w:adjustRightInd w:val="0"/>
        <w:spacing w:after="0" w:line="240" w:lineRule="auto"/>
        <w:ind w:left="5760"/>
        <w:outlineLvl w:val="0"/>
        <w:rPr>
          <w:rFonts w:ascii="Times New Roman" w:eastAsia="Times New Roman" w:hAnsi="Times New Roman"/>
          <w:sz w:val="20"/>
          <w:szCs w:val="20"/>
          <w:lang w:eastAsia="ru-RU"/>
        </w:rPr>
      </w:pPr>
    </w:p>
    <w:p w:rsidR="000F3713" w:rsidRPr="000F3713" w:rsidRDefault="000F3713" w:rsidP="000F3713">
      <w:pPr>
        <w:autoSpaceDE w:val="0"/>
        <w:autoSpaceDN w:val="0"/>
        <w:adjustRightInd w:val="0"/>
        <w:spacing w:after="0" w:line="240" w:lineRule="auto"/>
        <w:ind w:left="5760"/>
        <w:outlineLvl w:val="0"/>
        <w:rPr>
          <w:rFonts w:ascii="Times New Roman" w:eastAsia="Times New Roman" w:hAnsi="Times New Roman"/>
          <w:sz w:val="24"/>
          <w:szCs w:val="28"/>
          <w:lang w:eastAsia="ru-RU"/>
        </w:rPr>
      </w:pPr>
    </w:p>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tbl>
      <w:tblPr>
        <w:tblW w:w="5000" w:type="pct"/>
        <w:jc w:val="center"/>
        <w:tblCellMar>
          <w:left w:w="70" w:type="dxa"/>
          <w:right w:w="70" w:type="dxa"/>
        </w:tblCellMar>
        <w:tblLook w:val="0000"/>
      </w:tblPr>
      <w:tblGrid>
        <w:gridCol w:w="515"/>
        <w:gridCol w:w="2918"/>
        <w:gridCol w:w="1050"/>
        <w:gridCol w:w="1475"/>
        <w:gridCol w:w="2007"/>
        <w:gridCol w:w="1529"/>
      </w:tblGrid>
      <w:tr w:rsidR="001863BB" w:rsidRPr="001863BB" w:rsidTr="001863BB">
        <w:trPr>
          <w:cantSplit/>
          <w:trHeight w:val="600"/>
          <w:jc w:val="center"/>
        </w:trPr>
        <w:tc>
          <w:tcPr>
            <w:tcW w:w="271"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w:t>
            </w:r>
            <w:r w:rsidRPr="001863BB">
              <w:rPr>
                <w:rFonts w:ascii="Times New Roman" w:hAnsi="Times New Roman"/>
                <w:sz w:val="14"/>
                <w:szCs w:val="14"/>
              </w:rPr>
              <w:br/>
              <w:t>п/п</w:t>
            </w:r>
          </w:p>
        </w:tc>
        <w:tc>
          <w:tcPr>
            <w:tcW w:w="153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 xml:space="preserve">Наименование  субъекта малого или  среднего  предпринимательства </w:t>
            </w:r>
          </w:p>
        </w:tc>
        <w:tc>
          <w:tcPr>
            <w:tcW w:w="553"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 xml:space="preserve">ИНН  </w:t>
            </w:r>
          </w:p>
        </w:tc>
        <w:tc>
          <w:tcPr>
            <w:tcW w:w="77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Номер и  дата  постановления о предоставлении субсидии</w:t>
            </w:r>
          </w:p>
        </w:tc>
        <w:tc>
          <w:tcPr>
            <w:tcW w:w="105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Наименование банка субъекта малого или среднего  предпринимательства (БИК, к/с, р/с)</w:t>
            </w:r>
          </w:p>
        </w:tc>
        <w:tc>
          <w:tcPr>
            <w:tcW w:w="805"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Размер субсидии,</w:t>
            </w:r>
          </w:p>
          <w:p w:rsidR="001863BB" w:rsidRPr="001863BB" w:rsidRDefault="001863BB" w:rsidP="0019766F">
            <w:pPr>
              <w:autoSpaceDE w:val="0"/>
              <w:autoSpaceDN w:val="0"/>
              <w:adjustRightInd w:val="0"/>
              <w:rPr>
                <w:rFonts w:ascii="Times New Roman" w:hAnsi="Times New Roman"/>
                <w:sz w:val="14"/>
                <w:szCs w:val="14"/>
              </w:rPr>
            </w:pPr>
            <w:r w:rsidRPr="001863BB">
              <w:rPr>
                <w:rFonts w:ascii="Times New Roman" w:hAnsi="Times New Roman"/>
                <w:sz w:val="14"/>
                <w:szCs w:val="14"/>
              </w:rPr>
              <w:t>рублей, источник финансирования</w:t>
            </w:r>
          </w:p>
        </w:tc>
      </w:tr>
      <w:tr w:rsidR="001863BB" w:rsidRPr="001863BB" w:rsidTr="001863BB">
        <w:trPr>
          <w:cantSplit/>
          <w:trHeight w:val="120"/>
          <w:jc w:val="center"/>
        </w:trPr>
        <w:tc>
          <w:tcPr>
            <w:tcW w:w="271"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53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553"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77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05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805"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r>
      <w:tr w:rsidR="001863BB" w:rsidRPr="001863BB" w:rsidTr="001863BB">
        <w:trPr>
          <w:cantSplit/>
          <w:trHeight w:val="120"/>
          <w:jc w:val="center"/>
        </w:trPr>
        <w:tc>
          <w:tcPr>
            <w:tcW w:w="271"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53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553"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77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05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805"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r>
      <w:tr w:rsidR="001863BB" w:rsidRPr="001863BB" w:rsidTr="001863BB">
        <w:trPr>
          <w:cantSplit/>
          <w:trHeight w:val="120"/>
          <w:jc w:val="center"/>
        </w:trPr>
        <w:tc>
          <w:tcPr>
            <w:tcW w:w="271"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53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553"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77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05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805"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r>
      <w:tr w:rsidR="001863BB" w:rsidRPr="001863BB" w:rsidTr="001863BB">
        <w:trPr>
          <w:cantSplit/>
          <w:trHeight w:val="120"/>
          <w:jc w:val="center"/>
        </w:trPr>
        <w:tc>
          <w:tcPr>
            <w:tcW w:w="271"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53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553"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77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05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805"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r>
      <w:tr w:rsidR="001863BB" w:rsidRPr="001863BB" w:rsidTr="001863BB">
        <w:trPr>
          <w:cantSplit/>
          <w:trHeight w:val="120"/>
          <w:jc w:val="center"/>
        </w:trPr>
        <w:tc>
          <w:tcPr>
            <w:tcW w:w="271"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53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553"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77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1057"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c>
          <w:tcPr>
            <w:tcW w:w="805" w:type="pct"/>
            <w:tcBorders>
              <w:top w:val="single" w:sz="6" w:space="0" w:color="auto"/>
              <w:left w:val="single" w:sz="6" w:space="0" w:color="auto"/>
              <w:bottom w:val="single" w:sz="6" w:space="0" w:color="auto"/>
              <w:right w:val="single" w:sz="6" w:space="0" w:color="auto"/>
            </w:tcBorders>
          </w:tcPr>
          <w:p w:rsidR="001863BB" w:rsidRPr="001863BB" w:rsidRDefault="001863BB" w:rsidP="0019766F">
            <w:pPr>
              <w:autoSpaceDE w:val="0"/>
              <w:autoSpaceDN w:val="0"/>
              <w:adjustRightInd w:val="0"/>
              <w:rPr>
                <w:rFonts w:ascii="Times New Roman" w:hAnsi="Times New Roman"/>
                <w:sz w:val="14"/>
                <w:szCs w:val="14"/>
              </w:rPr>
            </w:pPr>
          </w:p>
        </w:tc>
      </w:tr>
    </w:tbl>
    <w:p w:rsidR="001863BB" w:rsidRPr="001863BB" w:rsidRDefault="001863BB" w:rsidP="001863BB">
      <w:pPr>
        <w:autoSpaceDE w:val="0"/>
        <w:autoSpaceDN w:val="0"/>
        <w:adjustRightInd w:val="0"/>
        <w:ind w:firstLine="540"/>
        <w:jc w:val="both"/>
        <w:rPr>
          <w:sz w:val="20"/>
          <w:szCs w:val="20"/>
        </w:rPr>
      </w:pPr>
    </w:p>
    <w:p w:rsidR="001863BB" w:rsidRPr="001863BB" w:rsidRDefault="001863BB" w:rsidP="001863BB">
      <w:pPr>
        <w:pStyle w:val="ConsPlusNormal"/>
        <w:ind w:firstLine="709"/>
        <w:jc w:val="both"/>
        <w:rPr>
          <w:rFonts w:ascii="Times New Roman" w:hAnsi="Times New Roman"/>
        </w:rPr>
      </w:pPr>
      <w:r w:rsidRPr="001863BB">
        <w:rPr>
          <w:rFonts w:ascii="Times New Roman" w:hAnsi="Times New Roman"/>
        </w:rPr>
        <w:t>Глава  Богучанского района ________________________ Ф.И.О.</w:t>
      </w:r>
    </w:p>
    <w:p w:rsidR="00AA13C3" w:rsidRPr="001863BB" w:rsidRDefault="00AA13C3" w:rsidP="00B71610">
      <w:pPr>
        <w:spacing w:after="0" w:line="240" w:lineRule="auto"/>
        <w:ind w:left="567" w:firstLine="360"/>
        <w:jc w:val="both"/>
        <w:rPr>
          <w:rFonts w:ascii="Times New Roman" w:eastAsia="Times New Roman" w:hAnsi="Times New Roman"/>
          <w:sz w:val="20"/>
          <w:szCs w:val="20"/>
          <w:lang w:eastAsia="ru-RU"/>
        </w:rPr>
      </w:pPr>
    </w:p>
    <w:p w:rsidR="00AA13C3" w:rsidRPr="001863BB" w:rsidRDefault="00AA13C3" w:rsidP="00B71610">
      <w:pPr>
        <w:spacing w:after="0" w:line="240" w:lineRule="auto"/>
        <w:ind w:left="567" w:firstLine="360"/>
        <w:jc w:val="both"/>
        <w:rPr>
          <w:rFonts w:ascii="Times New Roman" w:eastAsia="Times New Roman" w:hAnsi="Times New Roman"/>
          <w:sz w:val="20"/>
          <w:szCs w:val="20"/>
          <w:lang w:eastAsia="ru-RU"/>
        </w:rPr>
      </w:pPr>
    </w:p>
    <w:p w:rsidR="00447D90" w:rsidRPr="00447D90" w:rsidRDefault="00447D90" w:rsidP="00447D90">
      <w:pPr>
        <w:autoSpaceDE w:val="0"/>
        <w:autoSpaceDN w:val="0"/>
        <w:adjustRightInd w:val="0"/>
        <w:spacing w:after="0" w:line="240" w:lineRule="auto"/>
        <w:ind w:firstLine="6379"/>
        <w:jc w:val="right"/>
        <w:rPr>
          <w:rFonts w:ascii="Times New Roman" w:eastAsia="Times New Roman" w:hAnsi="Times New Roman" w:cs="Arial"/>
          <w:sz w:val="18"/>
          <w:szCs w:val="24"/>
          <w:lang w:eastAsia="ru-RU"/>
        </w:rPr>
      </w:pPr>
      <w:r w:rsidRPr="00447D90">
        <w:rPr>
          <w:rFonts w:ascii="Times New Roman" w:eastAsia="Times New Roman" w:hAnsi="Times New Roman" w:cs="Arial"/>
          <w:sz w:val="18"/>
          <w:szCs w:val="24"/>
          <w:lang w:eastAsia="ru-RU"/>
        </w:rPr>
        <w:t>Приложение № 5</w:t>
      </w:r>
    </w:p>
    <w:p w:rsidR="00447D90" w:rsidRPr="00447D90" w:rsidRDefault="00447D90" w:rsidP="00447D90">
      <w:pPr>
        <w:autoSpaceDE w:val="0"/>
        <w:autoSpaceDN w:val="0"/>
        <w:adjustRightInd w:val="0"/>
        <w:spacing w:after="0" w:line="240" w:lineRule="auto"/>
        <w:jc w:val="right"/>
        <w:rPr>
          <w:rFonts w:ascii="Times New Roman" w:eastAsia="Times New Roman" w:hAnsi="Times New Roman"/>
          <w:sz w:val="18"/>
          <w:szCs w:val="24"/>
          <w:lang w:eastAsia="ru-RU"/>
        </w:rPr>
      </w:pPr>
      <w:r w:rsidRPr="00447D90">
        <w:rPr>
          <w:rFonts w:ascii="Times New Roman" w:eastAsia="Times New Roman" w:hAnsi="Times New Roman"/>
          <w:sz w:val="18"/>
          <w:szCs w:val="24"/>
          <w:lang w:eastAsia="ru-RU"/>
        </w:rPr>
        <w:t xml:space="preserve">                                                                                            к Порядку предоставления </w:t>
      </w:r>
    </w:p>
    <w:p w:rsidR="00447D90" w:rsidRPr="00447D90" w:rsidRDefault="00447D90" w:rsidP="00447D90">
      <w:pPr>
        <w:autoSpaceDE w:val="0"/>
        <w:autoSpaceDN w:val="0"/>
        <w:adjustRightInd w:val="0"/>
        <w:spacing w:after="0" w:line="240" w:lineRule="auto"/>
        <w:jc w:val="right"/>
        <w:rPr>
          <w:rFonts w:ascii="Times New Roman" w:eastAsia="Times New Roman" w:hAnsi="Times New Roman"/>
          <w:sz w:val="18"/>
          <w:szCs w:val="24"/>
          <w:lang w:eastAsia="ru-RU"/>
        </w:rPr>
      </w:pPr>
      <w:r w:rsidRPr="00447D90">
        <w:rPr>
          <w:rFonts w:ascii="Times New Roman" w:eastAsia="Times New Roman" w:hAnsi="Times New Roman"/>
          <w:sz w:val="18"/>
          <w:szCs w:val="24"/>
          <w:lang w:eastAsia="ru-RU"/>
        </w:rPr>
        <w:t xml:space="preserve">субсидий субъектам малого и среднего </w:t>
      </w:r>
    </w:p>
    <w:p w:rsidR="00447D90" w:rsidRPr="00447D90" w:rsidRDefault="00447D90" w:rsidP="00447D90">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447D90">
        <w:rPr>
          <w:rFonts w:ascii="Times New Roman" w:eastAsia="Times New Roman" w:hAnsi="Times New Roman"/>
          <w:bCs/>
          <w:sz w:val="18"/>
          <w:szCs w:val="24"/>
          <w:lang w:eastAsia="ru-RU"/>
        </w:rPr>
        <w:t>предпринимательства</w:t>
      </w:r>
    </w:p>
    <w:p w:rsidR="00447D90" w:rsidRPr="00447D90" w:rsidRDefault="00447D90" w:rsidP="00447D90">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447D90">
        <w:rPr>
          <w:rFonts w:ascii="Times New Roman" w:eastAsia="Times New Roman" w:hAnsi="Times New Roman"/>
          <w:bCs/>
          <w:sz w:val="18"/>
          <w:szCs w:val="24"/>
          <w:lang w:eastAsia="ru-RU"/>
        </w:rPr>
        <w:t xml:space="preserve"> и физическим лицам, применяющим </w:t>
      </w:r>
    </w:p>
    <w:p w:rsidR="00447D90" w:rsidRPr="00447D90" w:rsidRDefault="00447D90" w:rsidP="00447D90">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447D90">
        <w:rPr>
          <w:rFonts w:ascii="Times New Roman" w:eastAsia="Times New Roman" w:hAnsi="Times New Roman"/>
          <w:bCs/>
          <w:sz w:val="18"/>
          <w:szCs w:val="24"/>
          <w:lang w:eastAsia="ru-RU"/>
        </w:rPr>
        <w:t xml:space="preserve"> специальный налоговый режим </w:t>
      </w:r>
    </w:p>
    <w:p w:rsidR="00447D90" w:rsidRPr="00447D90" w:rsidRDefault="00447D90" w:rsidP="00447D90">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447D90">
        <w:rPr>
          <w:rFonts w:ascii="Times New Roman" w:eastAsia="Times New Roman" w:hAnsi="Times New Roman"/>
          <w:bCs/>
          <w:sz w:val="18"/>
          <w:szCs w:val="24"/>
          <w:lang w:eastAsia="ru-RU"/>
        </w:rPr>
        <w:t xml:space="preserve">«Налог на профессиональный доход» </w:t>
      </w:r>
    </w:p>
    <w:p w:rsidR="00447D90" w:rsidRPr="00447D90" w:rsidRDefault="00447D90" w:rsidP="00447D90">
      <w:pPr>
        <w:widowControl w:val="0"/>
        <w:autoSpaceDE w:val="0"/>
        <w:autoSpaceDN w:val="0"/>
        <w:adjustRightInd w:val="0"/>
        <w:spacing w:after="0" w:line="240" w:lineRule="auto"/>
        <w:jc w:val="right"/>
        <w:outlineLvl w:val="1"/>
        <w:rPr>
          <w:rFonts w:ascii="Times New Roman" w:eastAsia="Times New Roman" w:hAnsi="Times New Roman"/>
          <w:bCs/>
          <w:sz w:val="18"/>
          <w:szCs w:val="24"/>
          <w:lang w:eastAsia="ru-RU"/>
        </w:rPr>
      </w:pPr>
      <w:r w:rsidRPr="00447D90">
        <w:rPr>
          <w:rFonts w:ascii="Times New Roman" w:eastAsia="Times New Roman" w:hAnsi="Times New Roman"/>
          <w:bCs/>
          <w:sz w:val="18"/>
          <w:szCs w:val="24"/>
          <w:lang w:eastAsia="ru-RU"/>
        </w:rPr>
        <w:t>на возмещение затрат при осуществлении</w:t>
      </w:r>
    </w:p>
    <w:p w:rsidR="00447D90" w:rsidRPr="00447D90" w:rsidRDefault="00447D90" w:rsidP="00447D90">
      <w:pPr>
        <w:autoSpaceDE w:val="0"/>
        <w:autoSpaceDN w:val="0"/>
        <w:adjustRightInd w:val="0"/>
        <w:spacing w:after="0" w:line="240" w:lineRule="auto"/>
        <w:jc w:val="right"/>
        <w:rPr>
          <w:rFonts w:ascii="Times New Roman" w:eastAsia="Times New Roman" w:hAnsi="Times New Roman"/>
          <w:sz w:val="20"/>
          <w:szCs w:val="24"/>
          <w:lang w:eastAsia="ru-RU"/>
        </w:rPr>
      </w:pPr>
      <w:r w:rsidRPr="00447D90">
        <w:rPr>
          <w:rFonts w:ascii="Times New Roman" w:eastAsia="Times New Roman" w:hAnsi="Times New Roman"/>
          <w:b/>
          <w:sz w:val="18"/>
          <w:szCs w:val="24"/>
          <w:lang w:eastAsia="ru-RU"/>
        </w:rPr>
        <w:t xml:space="preserve"> </w:t>
      </w:r>
      <w:r w:rsidRPr="00447D90">
        <w:rPr>
          <w:rFonts w:ascii="Times New Roman" w:eastAsia="Times New Roman" w:hAnsi="Times New Roman"/>
          <w:sz w:val="18"/>
          <w:szCs w:val="24"/>
          <w:lang w:eastAsia="ru-RU"/>
        </w:rPr>
        <w:t xml:space="preserve">предпринимательской деятельности                                                                                            </w:t>
      </w:r>
    </w:p>
    <w:p w:rsidR="00447D90" w:rsidRPr="00447D90" w:rsidRDefault="00447D90" w:rsidP="00447D90">
      <w:pPr>
        <w:tabs>
          <w:tab w:val="left" w:pos="11340"/>
        </w:tabs>
        <w:autoSpaceDE w:val="0"/>
        <w:autoSpaceDN w:val="0"/>
        <w:adjustRightInd w:val="0"/>
        <w:spacing w:after="0" w:line="240" w:lineRule="auto"/>
        <w:ind w:left="-142" w:right="-314" w:firstLine="720"/>
        <w:jc w:val="right"/>
        <w:outlineLvl w:val="2"/>
        <w:rPr>
          <w:rFonts w:ascii="Times New Roman" w:eastAsia="Times New Roman" w:hAnsi="Times New Roman"/>
          <w:sz w:val="20"/>
          <w:szCs w:val="24"/>
          <w:lang w:eastAsia="ru-RU"/>
        </w:rPr>
      </w:pPr>
    </w:p>
    <w:p w:rsidR="00447D90" w:rsidRPr="00447D90" w:rsidRDefault="00447D90" w:rsidP="00447D90">
      <w:pPr>
        <w:spacing w:after="0" w:line="240" w:lineRule="auto"/>
        <w:jc w:val="center"/>
        <w:rPr>
          <w:rFonts w:ascii="Times New Roman" w:eastAsia="Times New Roman" w:hAnsi="Times New Roman"/>
          <w:b/>
          <w:sz w:val="20"/>
          <w:szCs w:val="24"/>
        </w:rPr>
      </w:pPr>
      <w:r w:rsidRPr="00447D90">
        <w:rPr>
          <w:rFonts w:ascii="Times New Roman" w:eastAsia="Times New Roman" w:hAnsi="Times New Roman"/>
          <w:b/>
          <w:sz w:val="20"/>
          <w:szCs w:val="24"/>
        </w:rPr>
        <w:t>ОТЧЕТ</w:t>
      </w:r>
    </w:p>
    <w:p w:rsidR="00447D90" w:rsidRPr="00447D90" w:rsidRDefault="00447D90" w:rsidP="00447D90">
      <w:pPr>
        <w:spacing w:after="0" w:line="240" w:lineRule="auto"/>
        <w:jc w:val="center"/>
        <w:rPr>
          <w:rFonts w:ascii="Times New Roman" w:eastAsia="Times New Roman" w:hAnsi="Times New Roman"/>
          <w:szCs w:val="28"/>
        </w:rPr>
      </w:pPr>
      <w:r w:rsidRPr="00447D90">
        <w:rPr>
          <w:rFonts w:ascii="Times New Roman" w:eastAsia="Times New Roman" w:hAnsi="Times New Roman"/>
          <w:szCs w:val="28"/>
        </w:rPr>
        <w:t xml:space="preserve">  о деятельности получателя субсидии</w:t>
      </w:r>
    </w:p>
    <w:p w:rsidR="00447D90" w:rsidRPr="00447D90" w:rsidRDefault="00447D90" w:rsidP="00447D90">
      <w:pPr>
        <w:spacing w:after="0" w:line="240" w:lineRule="auto"/>
        <w:jc w:val="center"/>
        <w:rPr>
          <w:rFonts w:ascii="Times New Roman" w:eastAsia="Times New Roman" w:hAnsi="Times New Roman"/>
          <w:szCs w:val="28"/>
        </w:rPr>
      </w:pPr>
    </w:p>
    <w:p w:rsidR="00447D90" w:rsidRPr="00447D90" w:rsidRDefault="00447D90" w:rsidP="00447D90">
      <w:pPr>
        <w:spacing w:after="0" w:line="240" w:lineRule="auto"/>
        <w:jc w:val="center"/>
        <w:rPr>
          <w:rFonts w:ascii="Times New Roman" w:eastAsia="Times New Roman" w:hAnsi="Times New Roman"/>
          <w:szCs w:val="28"/>
        </w:rPr>
      </w:pPr>
      <w:r w:rsidRPr="00447D90">
        <w:rPr>
          <w:rFonts w:ascii="Times New Roman" w:eastAsia="Times New Roman" w:hAnsi="Times New Roman"/>
          <w:szCs w:val="28"/>
        </w:rPr>
        <w:t>I. Общая информация о субъекте малого или среднего предпринимательства, – получателе поддержки</w:t>
      </w:r>
    </w:p>
    <w:p w:rsidR="00447D90" w:rsidRPr="00447D90" w:rsidRDefault="00447D90" w:rsidP="00447D90">
      <w:pPr>
        <w:spacing w:after="0" w:line="240" w:lineRule="auto"/>
        <w:jc w:val="center"/>
        <w:rPr>
          <w:rFonts w:ascii="Times New Roman" w:eastAsia="Times New Roman" w:hAnsi="Times New Roman"/>
          <w:szCs w:val="28"/>
        </w:rPr>
      </w:pP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p>
    <w:p w:rsidR="00447D90" w:rsidRPr="00447D90" w:rsidRDefault="00447D90" w:rsidP="00447D90">
      <w:pPr>
        <w:spacing w:after="0" w:line="240" w:lineRule="auto"/>
        <w:rPr>
          <w:rFonts w:ascii="Times New Roman" w:eastAsia="Times New Roman" w:hAnsi="Times New Roman"/>
          <w:sz w:val="18"/>
        </w:rPr>
      </w:pPr>
      <w:r w:rsidRPr="00447D90">
        <w:rPr>
          <w:rFonts w:ascii="Times New Roman" w:eastAsia="Times New Roman" w:hAnsi="Times New Roman"/>
          <w:sz w:val="18"/>
        </w:rPr>
        <w:t xml:space="preserve">                                        (полное наименование субъекта малого предпринимательства)</w:t>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r w:rsidRPr="00447D90">
        <w:rPr>
          <w:rFonts w:ascii="Times New Roman" w:eastAsia="Times New Roman" w:hAnsi="Times New Roman"/>
          <w:sz w:val="18"/>
        </w:rPr>
        <w:tab/>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r w:rsidRPr="00447D90">
        <w:rPr>
          <w:rFonts w:ascii="Times New Roman" w:eastAsia="Times New Roman" w:hAnsi="Times New Roman"/>
          <w:sz w:val="18"/>
        </w:rPr>
        <w:tab/>
      </w:r>
      <w:r w:rsidRPr="00447D90">
        <w:rPr>
          <w:rFonts w:ascii="Times New Roman" w:eastAsia="Times New Roman" w:hAnsi="Times New Roman"/>
          <w:sz w:val="18"/>
        </w:rPr>
        <w:tab/>
      </w:r>
      <w:r w:rsidRPr="00447D90">
        <w:rPr>
          <w:rFonts w:ascii="Times New Roman" w:eastAsia="Times New Roman" w:hAnsi="Times New Roman"/>
          <w:sz w:val="18"/>
        </w:rPr>
        <w:tab/>
        <w:t xml:space="preserve">             </w:t>
      </w:r>
    </w:p>
    <w:p w:rsidR="00447D90" w:rsidRPr="00447D90" w:rsidRDefault="00447D90" w:rsidP="00447D90">
      <w:pPr>
        <w:spacing w:after="0" w:line="240" w:lineRule="auto"/>
        <w:rPr>
          <w:rFonts w:ascii="Times New Roman" w:eastAsia="Times New Roman" w:hAnsi="Times New Roman"/>
          <w:sz w:val="18"/>
        </w:rPr>
      </w:pPr>
      <w:r w:rsidRPr="00447D90">
        <w:rPr>
          <w:rFonts w:ascii="Times New Roman" w:eastAsia="Times New Roman" w:hAnsi="Times New Roman"/>
          <w:sz w:val="18"/>
        </w:rPr>
        <w:t>(дата оказания поддержки)</w:t>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r w:rsidRPr="00447D90">
        <w:rPr>
          <w:rFonts w:ascii="Times New Roman" w:eastAsia="Times New Roman" w:hAnsi="Times New Roman"/>
          <w:sz w:val="18"/>
        </w:rPr>
        <w:t xml:space="preserve">  </w:t>
      </w:r>
    </w:p>
    <w:p w:rsidR="00447D90" w:rsidRPr="00447D90" w:rsidRDefault="00447D90" w:rsidP="00447D90">
      <w:pPr>
        <w:spacing w:after="0" w:line="240" w:lineRule="auto"/>
        <w:rPr>
          <w:rFonts w:ascii="Times New Roman" w:eastAsia="Times New Roman" w:hAnsi="Times New Roman"/>
          <w:sz w:val="18"/>
        </w:rPr>
      </w:pPr>
      <w:r w:rsidRPr="00447D90">
        <w:rPr>
          <w:rFonts w:ascii="Times New Roman" w:eastAsia="Times New Roman" w:hAnsi="Times New Roman"/>
          <w:sz w:val="18"/>
        </w:rPr>
        <w:t>(отчетный год)</w:t>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p>
    <w:p w:rsidR="00447D90" w:rsidRPr="00447D90" w:rsidRDefault="00447D90" w:rsidP="00447D90">
      <w:pPr>
        <w:spacing w:after="0" w:line="240" w:lineRule="auto"/>
        <w:rPr>
          <w:rFonts w:ascii="Times New Roman" w:eastAsia="Times New Roman" w:hAnsi="Times New Roman"/>
          <w:sz w:val="18"/>
        </w:rPr>
      </w:pPr>
      <w:r w:rsidRPr="00447D90">
        <w:rPr>
          <w:rFonts w:ascii="Times New Roman" w:eastAsia="Times New Roman" w:hAnsi="Times New Roman"/>
          <w:sz w:val="18"/>
        </w:rPr>
        <w:t>(ИНН получателя поддержки)</w:t>
      </w:r>
      <w:r w:rsidRPr="00447D90">
        <w:rPr>
          <w:rFonts w:ascii="Times New Roman" w:eastAsia="Times New Roman" w:hAnsi="Times New Roman"/>
          <w:sz w:val="18"/>
        </w:rPr>
        <w:tab/>
      </w:r>
      <w:r w:rsidRPr="00447D90">
        <w:rPr>
          <w:rFonts w:ascii="Times New Roman" w:eastAsia="Times New Roman" w:hAnsi="Times New Roman"/>
          <w:sz w:val="18"/>
        </w:rPr>
        <w:tab/>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r w:rsidRPr="00447D90">
        <w:rPr>
          <w:rFonts w:ascii="Times New Roman" w:eastAsia="Times New Roman" w:hAnsi="Times New Roman"/>
          <w:sz w:val="18"/>
        </w:rPr>
        <w:tab/>
      </w:r>
      <w:r w:rsidRPr="00447D90">
        <w:rPr>
          <w:rFonts w:ascii="Times New Roman" w:eastAsia="Times New Roman" w:hAnsi="Times New Roman"/>
          <w:sz w:val="18"/>
        </w:rPr>
        <w:tab/>
      </w:r>
      <w:r w:rsidRPr="00447D90">
        <w:rPr>
          <w:rFonts w:ascii="Times New Roman" w:eastAsia="Times New Roman" w:hAnsi="Times New Roman"/>
          <w:sz w:val="18"/>
        </w:rPr>
        <w:tab/>
      </w:r>
      <w:r w:rsidRPr="00447D90">
        <w:rPr>
          <w:rFonts w:ascii="Times New Roman" w:eastAsia="Times New Roman" w:hAnsi="Times New Roman"/>
          <w:sz w:val="18"/>
        </w:rPr>
        <w:tab/>
      </w:r>
      <w:r w:rsidRPr="00447D90">
        <w:rPr>
          <w:rFonts w:ascii="Times New Roman" w:eastAsia="Times New Roman" w:hAnsi="Times New Roman"/>
          <w:sz w:val="18"/>
        </w:rPr>
        <w:tab/>
      </w:r>
      <w:r w:rsidRPr="00447D90">
        <w:rPr>
          <w:rFonts w:ascii="Times New Roman" w:eastAsia="Times New Roman" w:hAnsi="Times New Roman"/>
          <w:sz w:val="18"/>
        </w:rPr>
        <w:tab/>
        <w:t xml:space="preserve">                </w:t>
      </w:r>
    </w:p>
    <w:p w:rsidR="00447D90" w:rsidRPr="00447D90" w:rsidRDefault="00447D90" w:rsidP="00447D90">
      <w:pPr>
        <w:spacing w:after="0" w:line="240" w:lineRule="auto"/>
        <w:rPr>
          <w:rFonts w:ascii="Times New Roman" w:eastAsia="Times New Roman" w:hAnsi="Times New Roman"/>
          <w:sz w:val="18"/>
        </w:rPr>
      </w:pPr>
      <w:r w:rsidRPr="00447D90">
        <w:rPr>
          <w:rFonts w:ascii="Times New Roman" w:eastAsia="Times New Roman" w:hAnsi="Times New Roman"/>
          <w:sz w:val="18"/>
        </w:rPr>
        <w:t>(система налогообложения получателя поддержки)</w:t>
      </w:r>
      <w:r w:rsidRPr="00447D90">
        <w:rPr>
          <w:rFonts w:ascii="Times New Roman" w:eastAsia="Times New Roman" w:hAnsi="Times New Roman"/>
          <w:sz w:val="18"/>
        </w:rPr>
        <w:tab/>
      </w:r>
      <w:r w:rsidRPr="00447D90">
        <w:rPr>
          <w:rFonts w:ascii="Times New Roman" w:eastAsia="Times New Roman" w:hAnsi="Times New Roman"/>
          <w:sz w:val="18"/>
        </w:rPr>
        <w:tab/>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p>
    <w:p w:rsidR="00447D90" w:rsidRPr="00447D90" w:rsidRDefault="00447D90" w:rsidP="00447D90">
      <w:pPr>
        <w:spacing w:after="0" w:line="240" w:lineRule="auto"/>
        <w:rPr>
          <w:rFonts w:ascii="Times New Roman" w:eastAsia="Times New Roman" w:hAnsi="Times New Roman"/>
          <w:sz w:val="18"/>
        </w:rPr>
      </w:pPr>
      <w:r w:rsidRPr="00447D90">
        <w:rPr>
          <w:rFonts w:ascii="Times New Roman" w:eastAsia="Times New Roman" w:hAnsi="Times New Roman"/>
          <w:sz w:val="18"/>
        </w:rPr>
        <w:t xml:space="preserve"> сумма оказанной поддержки, тыс. руб.</w:t>
      </w:r>
    </w:p>
    <w:p w:rsidR="00447D90" w:rsidRPr="00447D90" w:rsidRDefault="00447D90" w:rsidP="00447D90">
      <w:pPr>
        <w:pBdr>
          <w:bottom w:val="single" w:sz="4" w:space="1" w:color="auto"/>
        </w:pBdr>
        <w:spacing w:after="0" w:line="240" w:lineRule="auto"/>
        <w:rPr>
          <w:rFonts w:ascii="Times New Roman" w:eastAsia="Times New Roman" w:hAnsi="Times New Roman"/>
          <w:sz w:val="18"/>
        </w:rPr>
      </w:pPr>
    </w:p>
    <w:p w:rsidR="00447D90" w:rsidRPr="00447D90" w:rsidRDefault="00447D90" w:rsidP="00447D90">
      <w:pPr>
        <w:spacing w:after="0" w:line="240" w:lineRule="auto"/>
        <w:ind w:left="5670" w:hanging="5670"/>
        <w:rPr>
          <w:rFonts w:ascii="Times New Roman" w:eastAsia="Times New Roman" w:hAnsi="Times New Roman"/>
          <w:sz w:val="18"/>
        </w:rPr>
      </w:pPr>
      <w:r w:rsidRPr="00447D90">
        <w:rPr>
          <w:rFonts w:ascii="Times New Roman" w:eastAsia="Times New Roman" w:hAnsi="Times New Roman"/>
          <w:sz w:val="18"/>
        </w:rPr>
        <w:t>(субъект Российской Федерации, в котором оказана поддержка)</w:t>
      </w:r>
      <w:r w:rsidRPr="00447D90">
        <w:rPr>
          <w:rFonts w:ascii="Times New Roman" w:eastAsia="Times New Roman" w:hAnsi="Times New Roman"/>
          <w:sz w:val="18"/>
        </w:rPr>
        <w:tab/>
        <w:t xml:space="preserve">    </w:t>
      </w:r>
    </w:p>
    <w:p w:rsidR="00447D90" w:rsidRPr="00447D90" w:rsidRDefault="00447D90" w:rsidP="00447D90">
      <w:pPr>
        <w:pBdr>
          <w:bottom w:val="single" w:sz="4" w:space="1" w:color="auto"/>
        </w:pBdr>
        <w:spacing w:after="0" w:line="240" w:lineRule="auto"/>
        <w:ind w:left="5670" w:hanging="5670"/>
        <w:rPr>
          <w:rFonts w:ascii="Times New Roman" w:eastAsia="Times New Roman" w:hAnsi="Times New Roman"/>
          <w:sz w:val="18"/>
        </w:rPr>
      </w:pPr>
    </w:p>
    <w:p w:rsidR="00447D90" w:rsidRPr="00447D90" w:rsidRDefault="00447D90" w:rsidP="00447D90">
      <w:pPr>
        <w:spacing w:after="0" w:line="240" w:lineRule="auto"/>
        <w:ind w:left="5670" w:hanging="5670"/>
        <w:rPr>
          <w:rFonts w:ascii="Times New Roman" w:eastAsia="Times New Roman" w:hAnsi="Times New Roman"/>
          <w:sz w:val="18"/>
        </w:rPr>
      </w:pPr>
      <w:r w:rsidRPr="00447D90">
        <w:rPr>
          <w:rFonts w:ascii="Times New Roman" w:eastAsia="Times New Roman" w:hAnsi="Times New Roman"/>
          <w:sz w:val="18"/>
        </w:rPr>
        <w:t xml:space="preserve"> (основной вид деятельности по ОКВЭД)</w:t>
      </w:r>
    </w:p>
    <w:p w:rsidR="00447D90" w:rsidRPr="00447D90" w:rsidRDefault="00447D90" w:rsidP="00447D90">
      <w:pPr>
        <w:spacing w:after="0" w:line="240" w:lineRule="auto"/>
        <w:ind w:left="5670" w:hanging="5670"/>
        <w:rPr>
          <w:rFonts w:ascii="Times New Roman" w:eastAsia="Times New Roman" w:hAnsi="Times New Roman"/>
          <w:sz w:val="18"/>
        </w:rPr>
      </w:pPr>
    </w:p>
    <w:p w:rsidR="00447D90" w:rsidRPr="00447D90" w:rsidRDefault="00447D90" w:rsidP="00447D90">
      <w:pPr>
        <w:spacing w:after="0" w:line="240" w:lineRule="auto"/>
        <w:ind w:left="5670" w:hanging="5670"/>
        <w:rPr>
          <w:rFonts w:ascii="Times New Roman" w:eastAsia="Times New Roman" w:hAnsi="Times New Roman"/>
          <w:sz w:val="18"/>
        </w:rPr>
      </w:pPr>
    </w:p>
    <w:p w:rsidR="00447D90" w:rsidRPr="00447D90" w:rsidRDefault="00447D90" w:rsidP="00447D90">
      <w:pPr>
        <w:spacing w:after="0" w:line="240" w:lineRule="auto"/>
        <w:jc w:val="center"/>
        <w:rPr>
          <w:rFonts w:ascii="Times New Roman" w:eastAsia="Times New Roman" w:hAnsi="Times New Roman"/>
          <w:szCs w:val="28"/>
        </w:rPr>
      </w:pPr>
      <w:r w:rsidRPr="00447D90">
        <w:rPr>
          <w:rFonts w:ascii="Times New Roman" w:eastAsia="Times New Roman" w:hAnsi="Times New Roman"/>
          <w:szCs w:val="28"/>
          <w:lang w:val="en-US"/>
        </w:rPr>
        <w:t>II</w:t>
      </w:r>
      <w:r w:rsidRPr="00447D90">
        <w:rPr>
          <w:rFonts w:ascii="Times New Roman" w:eastAsia="Times New Roman" w:hAnsi="Times New Roman"/>
          <w:szCs w:val="28"/>
        </w:rPr>
        <w:t>. Значения показателей результативности использования субсидии за соответствующий отчетный год:</w:t>
      </w:r>
    </w:p>
    <w:p w:rsidR="00447D90" w:rsidRPr="00447D90" w:rsidRDefault="00447D90" w:rsidP="00447D90">
      <w:pPr>
        <w:spacing w:after="0" w:line="240" w:lineRule="auto"/>
        <w:rPr>
          <w:rFonts w:ascii="Times New Roman" w:eastAsia="Times New Roman" w:hAnsi="Times New Roman"/>
          <w:szCs w:val="28"/>
        </w:rPr>
      </w:pPr>
    </w:p>
    <w:tbl>
      <w:tblPr>
        <w:tblW w:w="5000" w:type="pct"/>
        <w:tblCellMar>
          <w:left w:w="70" w:type="dxa"/>
          <w:right w:w="70" w:type="dxa"/>
        </w:tblCellMar>
        <w:tblLook w:val="0000"/>
      </w:tblPr>
      <w:tblGrid>
        <w:gridCol w:w="791"/>
        <w:gridCol w:w="3046"/>
        <w:gridCol w:w="1160"/>
        <w:gridCol w:w="1886"/>
        <w:gridCol w:w="2611"/>
      </w:tblGrid>
      <w:tr w:rsidR="00447D90" w:rsidRPr="00447D90" w:rsidTr="00447D90">
        <w:trPr>
          <w:cantSplit/>
          <w:trHeight w:val="20"/>
        </w:trPr>
        <w:tc>
          <w:tcPr>
            <w:tcW w:w="417"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w:t>
            </w: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п/п</w:t>
            </w:r>
          </w:p>
        </w:tc>
        <w:tc>
          <w:tcPr>
            <w:tcW w:w="1604"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Наименование показателя</w:t>
            </w:r>
          </w:p>
        </w:tc>
        <w:tc>
          <w:tcPr>
            <w:tcW w:w="611"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Ед. изм.</w:t>
            </w:r>
          </w:p>
        </w:tc>
        <w:tc>
          <w:tcPr>
            <w:tcW w:w="993"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Плановый показатель</w:t>
            </w:r>
          </w:p>
        </w:tc>
        <w:tc>
          <w:tcPr>
            <w:tcW w:w="1375"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Фактический показатель</w:t>
            </w:r>
          </w:p>
          <w:p w:rsidR="00447D90" w:rsidRPr="00447D90" w:rsidRDefault="00447D90" w:rsidP="00447D90">
            <w:pPr>
              <w:spacing w:after="0" w:line="240" w:lineRule="auto"/>
              <w:jc w:val="center"/>
              <w:rPr>
                <w:rFonts w:ascii="Times New Roman" w:eastAsia="Times New Roman" w:hAnsi="Times New Roman"/>
                <w:sz w:val="14"/>
                <w:szCs w:val="14"/>
              </w:rPr>
            </w:pPr>
          </w:p>
        </w:tc>
      </w:tr>
      <w:tr w:rsidR="00447D90" w:rsidRPr="00447D90" w:rsidTr="00447D90">
        <w:trPr>
          <w:cantSplit/>
          <w:trHeight w:val="20"/>
        </w:trPr>
        <w:tc>
          <w:tcPr>
            <w:tcW w:w="417"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1</w:t>
            </w:r>
          </w:p>
        </w:tc>
        <w:tc>
          <w:tcPr>
            <w:tcW w:w="1604"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2</w:t>
            </w:r>
          </w:p>
        </w:tc>
        <w:tc>
          <w:tcPr>
            <w:tcW w:w="611"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3</w:t>
            </w:r>
          </w:p>
        </w:tc>
        <w:tc>
          <w:tcPr>
            <w:tcW w:w="993"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4</w:t>
            </w:r>
          </w:p>
        </w:tc>
        <w:tc>
          <w:tcPr>
            <w:tcW w:w="1375" w:type="pct"/>
            <w:tcBorders>
              <w:top w:val="single" w:sz="6" w:space="0" w:color="auto"/>
              <w:left w:val="single" w:sz="6" w:space="0" w:color="auto"/>
              <w:bottom w:val="single" w:sz="6" w:space="0" w:color="auto"/>
              <w:right w:val="single" w:sz="6" w:space="0" w:color="auto"/>
            </w:tcBorders>
            <w:vAlign w:val="center"/>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5</w:t>
            </w:r>
          </w:p>
        </w:tc>
      </w:tr>
      <w:tr w:rsidR="00447D90" w:rsidRPr="00447D90" w:rsidTr="00447D90">
        <w:trPr>
          <w:cantSplit/>
          <w:trHeight w:val="20"/>
        </w:trPr>
        <w:tc>
          <w:tcPr>
            <w:tcW w:w="417"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1</w:t>
            </w:r>
          </w:p>
        </w:tc>
        <w:tc>
          <w:tcPr>
            <w:tcW w:w="1604"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Количество сохраненных рабочих мест</w:t>
            </w:r>
          </w:p>
        </w:tc>
        <w:tc>
          <w:tcPr>
            <w:tcW w:w="611"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чел.</w:t>
            </w:r>
          </w:p>
        </w:tc>
        <w:tc>
          <w:tcPr>
            <w:tcW w:w="993"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rPr>
                <w:rFonts w:ascii="Times New Roman" w:eastAsia="Times New Roman" w:hAnsi="Times New Roman"/>
                <w:sz w:val="14"/>
                <w:szCs w:val="14"/>
              </w:rPr>
            </w:pPr>
          </w:p>
        </w:tc>
        <w:tc>
          <w:tcPr>
            <w:tcW w:w="1375"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rPr>
                <w:rFonts w:ascii="Times New Roman" w:eastAsia="Times New Roman" w:hAnsi="Times New Roman"/>
                <w:sz w:val="14"/>
                <w:szCs w:val="14"/>
              </w:rPr>
            </w:pPr>
          </w:p>
        </w:tc>
      </w:tr>
      <w:tr w:rsidR="00447D90" w:rsidRPr="00447D90" w:rsidTr="00447D90">
        <w:trPr>
          <w:cantSplit/>
          <w:trHeight w:val="20"/>
        </w:trPr>
        <w:tc>
          <w:tcPr>
            <w:tcW w:w="417"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2</w:t>
            </w:r>
          </w:p>
        </w:tc>
        <w:tc>
          <w:tcPr>
            <w:tcW w:w="1604"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Количество созданных рабочих мест</w:t>
            </w:r>
          </w:p>
        </w:tc>
        <w:tc>
          <w:tcPr>
            <w:tcW w:w="611"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чел.</w:t>
            </w:r>
          </w:p>
        </w:tc>
        <w:tc>
          <w:tcPr>
            <w:tcW w:w="993"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rPr>
                <w:rFonts w:ascii="Times New Roman" w:eastAsia="Times New Roman" w:hAnsi="Times New Roman"/>
                <w:sz w:val="14"/>
                <w:szCs w:val="14"/>
              </w:rPr>
            </w:pPr>
          </w:p>
        </w:tc>
        <w:tc>
          <w:tcPr>
            <w:tcW w:w="1375"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rPr>
                <w:rFonts w:ascii="Times New Roman" w:eastAsia="Times New Roman" w:hAnsi="Times New Roman"/>
                <w:sz w:val="14"/>
                <w:szCs w:val="14"/>
              </w:rPr>
            </w:pPr>
          </w:p>
        </w:tc>
      </w:tr>
      <w:tr w:rsidR="00447D90" w:rsidRPr="00447D90" w:rsidTr="00447D90">
        <w:trPr>
          <w:cantSplit/>
          <w:trHeight w:val="20"/>
        </w:trPr>
        <w:tc>
          <w:tcPr>
            <w:tcW w:w="417"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3</w:t>
            </w:r>
          </w:p>
        </w:tc>
        <w:tc>
          <w:tcPr>
            <w:tcW w:w="1604"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r w:rsidRPr="00447D90">
              <w:rPr>
                <w:rFonts w:ascii="Times New Roman" w:eastAsia="Times New Roman" w:hAnsi="Times New Roman"/>
                <w:sz w:val="14"/>
                <w:szCs w:val="14"/>
              </w:rPr>
              <w:t>Объем привлеченных инвестиций, в.т.ч. за счет кредитных средств.</w:t>
            </w:r>
          </w:p>
        </w:tc>
        <w:tc>
          <w:tcPr>
            <w:tcW w:w="611"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jc w:val="center"/>
              <w:rPr>
                <w:rFonts w:ascii="Times New Roman" w:eastAsia="Times New Roman" w:hAnsi="Times New Roman"/>
                <w:sz w:val="14"/>
                <w:szCs w:val="14"/>
              </w:rPr>
            </w:pPr>
          </w:p>
          <w:p w:rsidR="00447D90" w:rsidRPr="00447D90" w:rsidRDefault="00447D90" w:rsidP="00447D90">
            <w:pPr>
              <w:spacing w:after="0" w:line="240" w:lineRule="auto"/>
              <w:ind w:right="-207"/>
              <w:rPr>
                <w:rFonts w:ascii="Times New Roman" w:eastAsia="Times New Roman" w:hAnsi="Times New Roman"/>
                <w:sz w:val="14"/>
                <w:szCs w:val="14"/>
              </w:rPr>
            </w:pPr>
            <w:r w:rsidRPr="00447D90">
              <w:rPr>
                <w:rFonts w:ascii="Times New Roman" w:eastAsia="Times New Roman" w:hAnsi="Times New Roman"/>
                <w:sz w:val="14"/>
                <w:szCs w:val="14"/>
              </w:rPr>
              <w:t>тыс.руб.</w:t>
            </w:r>
          </w:p>
        </w:tc>
        <w:tc>
          <w:tcPr>
            <w:tcW w:w="993"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rPr>
                <w:rFonts w:ascii="Times New Roman" w:eastAsia="Times New Roman" w:hAnsi="Times New Roman"/>
                <w:sz w:val="14"/>
                <w:szCs w:val="14"/>
              </w:rPr>
            </w:pPr>
          </w:p>
        </w:tc>
        <w:tc>
          <w:tcPr>
            <w:tcW w:w="1375" w:type="pct"/>
            <w:tcBorders>
              <w:top w:val="single" w:sz="6" w:space="0" w:color="auto"/>
              <w:left w:val="single" w:sz="6" w:space="0" w:color="auto"/>
              <w:bottom w:val="single" w:sz="6" w:space="0" w:color="auto"/>
              <w:right w:val="single" w:sz="6" w:space="0" w:color="auto"/>
            </w:tcBorders>
          </w:tcPr>
          <w:p w:rsidR="00447D90" w:rsidRPr="00447D90" w:rsidRDefault="00447D90" w:rsidP="00447D90">
            <w:pPr>
              <w:spacing w:after="0" w:line="240" w:lineRule="auto"/>
              <w:rPr>
                <w:rFonts w:ascii="Times New Roman" w:eastAsia="Times New Roman" w:hAnsi="Times New Roman"/>
                <w:sz w:val="14"/>
                <w:szCs w:val="14"/>
              </w:rPr>
            </w:pPr>
          </w:p>
        </w:tc>
      </w:tr>
    </w:tbl>
    <w:p w:rsidR="00447D90" w:rsidRPr="00447D90" w:rsidRDefault="00447D90" w:rsidP="00447D90">
      <w:pPr>
        <w:spacing w:after="0" w:line="240" w:lineRule="auto"/>
        <w:rPr>
          <w:rFonts w:ascii="Times New Roman" w:eastAsia="Times New Roman" w:hAnsi="Times New Roman"/>
          <w:szCs w:val="28"/>
        </w:rPr>
      </w:pPr>
    </w:p>
    <w:p w:rsidR="00447D90" w:rsidRPr="00447D90" w:rsidRDefault="00447D90" w:rsidP="00447D90">
      <w:pPr>
        <w:spacing w:after="0" w:line="240" w:lineRule="auto"/>
        <w:rPr>
          <w:rFonts w:ascii="Times New Roman" w:eastAsia="Times New Roman" w:hAnsi="Times New Roman"/>
          <w:sz w:val="20"/>
          <w:szCs w:val="28"/>
        </w:rPr>
      </w:pPr>
      <w:r w:rsidRPr="00447D90">
        <w:rPr>
          <w:rFonts w:ascii="Times New Roman" w:eastAsia="Times New Roman" w:hAnsi="Times New Roman"/>
          <w:sz w:val="20"/>
          <w:szCs w:val="28"/>
        </w:rPr>
        <w:t xml:space="preserve">Руководитель организации/Индивидуальный предприниматель </w:t>
      </w:r>
    </w:p>
    <w:p w:rsidR="00447D90" w:rsidRPr="00447D90" w:rsidRDefault="00447D90" w:rsidP="00447D90">
      <w:pPr>
        <w:spacing w:after="0" w:line="240" w:lineRule="auto"/>
        <w:rPr>
          <w:rFonts w:ascii="Times New Roman" w:eastAsia="Times New Roman" w:hAnsi="Times New Roman"/>
          <w:sz w:val="20"/>
          <w:szCs w:val="28"/>
        </w:rPr>
      </w:pPr>
    </w:p>
    <w:p w:rsidR="00447D90" w:rsidRPr="00447D90" w:rsidRDefault="00447D90" w:rsidP="00447D90">
      <w:pPr>
        <w:spacing w:after="0" w:line="240" w:lineRule="auto"/>
        <w:rPr>
          <w:rFonts w:ascii="Times New Roman" w:eastAsia="Times New Roman" w:hAnsi="Times New Roman"/>
          <w:sz w:val="20"/>
          <w:szCs w:val="28"/>
        </w:rPr>
      </w:pPr>
      <w:r w:rsidRPr="00447D90">
        <w:rPr>
          <w:rFonts w:ascii="Times New Roman" w:eastAsia="Times New Roman" w:hAnsi="Times New Roman"/>
          <w:sz w:val="20"/>
          <w:szCs w:val="28"/>
        </w:rPr>
        <w:t xml:space="preserve">       /____________/_______________________/_______________________/</w:t>
      </w:r>
    </w:p>
    <w:p w:rsidR="00447D90" w:rsidRPr="00447D90" w:rsidRDefault="00447D90" w:rsidP="00447D90">
      <w:pPr>
        <w:spacing w:after="0" w:line="240" w:lineRule="auto"/>
        <w:rPr>
          <w:rFonts w:eastAsia="Times New Roman"/>
          <w:sz w:val="16"/>
        </w:rPr>
      </w:pPr>
      <w:r w:rsidRPr="00447D90">
        <w:rPr>
          <w:rFonts w:ascii="Times New Roman" w:eastAsia="Times New Roman" w:hAnsi="Times New Roman"/>
          <w:sz w:val="20"/>
          <w:szCs w:val="28"/>
        </w:rPr>
        <w:t xml:space="preserve">              (Должность)     </w:t>
      </w:r>
      <w:r w:rsidRPr="00447D90">
        <w:rPr>
          <w:rFonts w:ascii="Times New Roman" w:eastAsia="Times New Roman" w:hAnsi="Times New Roman"/>
          <w:sz w:val="20"/>
          <w:szCs w:val="28"/>
        </w:rPr>
        <w:tab/>
        <w:t>(подпись)                    (расшифровка подписи</w:t>
      </w:r>
      <w:r w:rsidRPr="00447D90">
        <w:rPr>
          <w:rFonts w:eastAsia="Times New Roman"/>
          <w:sz w:val="16"/>
        </w:rPr>
        <w:t>)</w:t>
      </w:r>
    </w:p>
    <w:p w:rsidR="00AA13C3" w:rsidRPr="00C6694A" w:rsidRDefault="00AA13C3" w:rsidP="00B71610">
      <w:pPr>
        <w:spacing w:after="0" w:line="240" w:lineRule="auto"/>
        <w:ind w:left="567" w:firstLine="360"/>
        <w:jc w:val="both"/>
        <w:rPr>
          <w:rFonts w:ascii="Times New Roman" w:eastAsia="Times New Roman" w:hAnsi="Times New Roman"/>
          <w:sz w:val="14"/>
          <w:szCs w:val="20"/>
          <w:lang w:eastAsia="ru-RU"/>
        </w:rPr>
      </w:pPr>
    </w:p>
    <w:p w:rsidR="00AA13C3" w:rsidRPr="00447D90" w:rsidRDefault="00AA13C3" w:rsidP="00B71610">
      <w:pPr>
        <w:spacing w:after="0" w:line="240" w:lineRule="auto"/>
        <w:ind w:left="567" w:firstLine="360"/>
        <w:jc w:val="both"/>
        <w:rPr>
          <w:rFonts w:ascii="Times New Roman" w:eastAsia="Times New Roman" w:hAnsi="Times New Roman"/>
          <w:sz w:val="16"/>
          <w:szCs w:val="20"/>
          <w:lang w:eastAsia="ru-RU"/>
        </w:rPr>
      </w:pPr>
    </w:p>
    <w:p w:rsidR="009E1B7A" w:rsidRPr="009E1B7A" w:rsidRDefault="009E1B7A" w:rsidP="009E1B7A">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9E1B7A">
        <w:rPr>
          <w:rFonts w:ascii="Times New Roman" w:eastAsia="Times New Roman" w:hAnsi="Times New Roman"/>
          <w:sz w:val="18"/>
          <w:szCs w:val="20"/>
          <w:lang w:eastAsia="ru-RU"/>
        </w:rPr>
        <w:t>Приложение № 6</w:t>
      </w:r>
    </w:p>
    <w:p w:rsidR="009E1B7A" w:rsidRPr="009E1B7A" w:rsidRDefault="009E1B7A" w:rsidP="009E1B7A">
      <w:pPr>
        <w:autoSpaceDE w:val="0"/>
        <w:autoSpaceDN w:val="0"/>
        <w:adjustRightInd w:val="0"/>
        <w:spacing w:after="0" w:line="240" w:lineRule="auto"/>
        <w:jc w:val="right"/>
        <w:rPr>
          <w:rFonts w:ascii="Times New Roman" w:eastAsia="Times New Roman" w:hAnsi="Times New Roman"/>
          <w:sz w:val="18"/>
          <w:szCs w:val="20"/>
          <w:lang w:eastAsia="ru-RU"/>
        </w:rPr>
      </w:pPr>
      <w:r w:rsidRPr="009E1B7A">
        <w:rPr>
          <w:rFonts w:ascii="Times New Roman" w:eastAsia="Times New Roman" w:hAnsi="Times New Roman"/>
          <w:sz w:val="18"/>
          <w:szCs w:val="20"/>
          <w:lang w:eastAsia="ru-RU"/>
        </w:rPr>
        <w:t xml:space="preserve">к Порядку предоставления </w:t>
      </w:r>
    </w:p>
    <w:p w:rsidR="009E1B7A" w:rsidRPr="009E1B7A" w:rsidRDefault="009E1B7A" w:rsidP="009E1B7A">
      <w:pPr>
        <w:autoSpaceDE w:val="0"/>
        <w:autoSpaceDN w:val="0"/>
        <w:adjustRightInd w:val="0"/>
        <w:spacing w:after="0" w:line="240" w:lineRule="auto"/>
        <w:jc w:val="right"/>
        <w:rPr>
          <w:rFonts w:ascii="Times New Roman" w:eastAsia="Times New Roman" w:hAnsi="Times New Roman"/>
          <w:b/>
          <w:sz w:val="18"/>
          <w:szCs w:val="20"/>
          <w:lang w:eastAsia="ru-RU"/>
        </w:rPr>
      </w:pPr>
      <w:r w:rsidRPr="009E1B7A">
        <w:rPr>
          <w:rFonts w:ascii="Times New Roman" w:eastAsia="Times New Roman" w:hAnsi="Times New Roman"/>
          <w:sz w:val="18"/>
          <w:szCs w:val="20"/>
          <w:lang w:eastAsia="ru-RU"/>
        </w:rPr>
        <w:t xml:space="preserve">субсидий субъектам малого и </w:t>
      </w:r>
    </w:p>
    <w:p w:rsidR="009E1B7A" w:rsidRPr="009E1B7A" w:rsidRDefault="009E1B7A" w:rsidP="009E1B7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E1B7A">
        <w:rPr>
          <w:rFonts w:ascii="Times New Roman" w:eastAsia="Times New Roman" w:hAnsi="Times New Roman"/>
          <w:bCs/>
          <w:sz w:val="18"/>
          <w:szCs w:val="20"/>
          <w:lang w:eastAsia="ru-RU"/>
        </w:rPr>
        <w:lastRenderedPageBreak/>
        <w:t>среднего предпринимательства</w:t>
      </w:r>
    </w:p>
    <w:p w:rsidR="009E1B7A" w:rsidRPr="009E1B7A" w:rsidRDefault="009E1B7A" w:rsidP="009E1B7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E1B7A">
        <w:rPr>
          <w:rFonts w:ascii="Times New Roman" w:eastAsia="Times New Roman" w:hAnsi="Times New Roman"/>
          <w:bCs/>
          <w:sz w:val="18"/>
          <w:szCs w:val="20"/>
          <w:lang w:eastAsia="ru-RU"/>
        </w:rPr>
        <w:t xml:space="preserve"> и физическим лицам, применяющим </w:t>
      </w:r>
    </w:p>
    <w:p w:rsidR="009E1B7A" w:rsidRPr="009E1B7A" w:rsidRDefault="009E1B7A" w:rsidP="009E1B7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E1B7A">
        <w:rPr>
          <w:rFonts w:ascii="Times New Roman" w:eastAsia="Times New Roman" w:hAnsi="Times New Roman"/>
          <w:bCs/>
          <w:sz w:val="18"/>
          <w:szCs w:val="20"/>
          <w:lang w:eastAsia="ru-RU"/>
        </w:rPr>
        <w:t xml:space="preserve"> специальный налоговый режим </w:t>
      </w:r>
    </w:p>
    <w:p w:rsidR="009E1B7A" w:rsidRPr="009E1B7A" w:rsidRDefault="009E1B7A" w:rsidP="009E1B7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E1B7A">
        <w:rPr>
          <w:rFonts w:ascii="Times New Roman" w:eastAsia="Times New Roman" w:hAnsi="Times New Roman"/>
          <w:bCs/>
          <w:sz w:val="18"/>
          <w:szCs w:val="20"/>
          <w:lang w:eastAsia="ru-RU"/>
        </w:rPr>
        <w:t xml:space="preserve">«Налог на профессиональный доход» </w:t>
      </w:r>
    </w:p>
    <w:p w:rsidR="009E1B7A" w:rsidRPr="009E1B7A" w:rsidRDefault="009E1B7A" w:rsidP="009E1B7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E1B7A">
        <w:rPr>
          <w:rFonts w:ascii="Times New Roman" w:eastAsia="Times New Roman" w:hAnsi="Times New Roman"/>
          <w:bCs/>
          <w:sz w:val="18"/>
          <w:szCs w:val="20"/>
          <w:lang w:eastAsia="ru-RU"/>
        </w:rPr>
        <w:t>на возмещение затрат при осуществлении</w:t>
      </w:r>
    </w:p>
    <w:p w:rsidR="009E1B7A" w:rsidRPr="009E1B7A" w:rsidRDefault="009E1B7A" w:rsidP="009E1B7A">
      <w:pPr>
        <w:autoSpaceDE w:val="0"/>
        <w:autoSpaceDN w:val="0"/>
        <w:adjustRightInd w:val="0"/>
        <w:spacing w:after="0" w:line="240" w:lineRule="auto"/>
        <w:jc w:val="right"/>
        <w:rPr>
          <w:rFonts w:ascii="Times New Roman" w:eastAsia="Times New Roman" w:hAnsi="Times New Roman"/>
          <w:sz w:val="20"/>
          <w:szCs w:val="20"/>
          <w:lang w:eastAsia="ru-RU"/>
        </w:rPr>
      </w:pPr>
      <w:r w:rsidRPr="009E1B7A">
        <w:rPr>
          <w:rFonts w:ascii="Times New Roman" w:eastAsia="Times New Roman" w:hAnsi="Times New Roman"/>
          <w:b/>
          <w:sz w:val="18"/>
          <w:szCs w:val="20"/>
          <w:lang w:eastAsia="ru-RU"/>
        </w:rPr>
        <w:t xml:space="preserve"> </w:t>
      </w:r>
      <w:r w:rsidRPr="009E1B7A">
        <w:rPr>
          <w:rFonts w:ascii="Times New Roman" w:eastAsia="Times New Roman" w:hAnsi="Times New Roman"/>
          <w:sz w:val="18"/>
          <w:szCs w:val="20"/>
          <w:lang w:eastAsia="ru-RU"/>
        </w:rPr>
        <w:t xml:space="preserve">предпринимательской деятельности                                                                                            </w:t>
      </w:r>
    </w:p>
    <w:p w:rsidR="009E1B7A" w:rsidRPr="009E1B7A" w:rsidRDefault="009E1B7A" w:rsidP="009E1B7A">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9E1B7A" w:rsidRPr="009E1B7A" w:rsidRDefault="009E1B7A" w:rsidP="009E1B7A">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E1B7A">
        <w:rPr>
          <w:rFonts w:ascii="Times New Roman" w:eastAsia="Times New Roman" w:hAnsi="Times New Roman"/>
          <w:sz w:val="20"/>
          <w:szCs w:val="20"/>
          <w:lang w:eastAsia="ru-RU"/>
        </w:rPr>
        <w:t>Отчет о показателях финансово-хозяйственной деятельности</w:t>
      </w:r>
    </w:p>
    <w:p w:rsidR="009E1B7A" w:rsidRPr="009E1B7A" w:rsidRDefault="009E1B7A" w:rsidP="009E1B7A">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E1B7A">
        <w:rPr>
          <w:rFonts w:ascii="Times New Roman" w:eastAsia="Times New Roman" w:hAnsi="Times New Roman"/>
          <w:sz w:val="20"/>
          <w:szCs w:val="20"/>
          <w:lang w:eastAsia="ru-RU"/>
        </w:rPr>
        <w:t>______________________________________________________________</w:t>
      </w:r>
    </w:p>
    <w:p w:rsidR="009E1B7A" w:rsidRPr="009E1B7A" w:rsidRDefault="009E1B7A" w:rsidP="009E1B7A">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E1B7A">
        <w:rPr>
          <w:rFonts w:ascii="Times New Roman" w:eastAsia="Times New Roman" w:hAnsi="Times New Roman"/>
          <w:sz w:val="20"/>
          <w:szCs w:val="20"/>
          <w:lang w:eastAsia="ru-RU"/>
        </w:rPr>
        <w:t>(наименование получателя субсидии)</w:t>
      </w:r>
    </w:p>
    <w:p w:rsidR="00AA13C3" w:rsidRPr="00447D90" w:rsidRDefault="00AA13C3" w:rsidP="00B71610">
      <w:pPr>
        <w:spacing w:after="0" w:line="240" w:lineRule="auto"/>
        <w:ind w:left="567" w:firstLine="360"/>
        <w:jc w:val="both"/>
        <w:rPr>
          <w:rFonts w:ascii="Times New Roman" w:eastAsia="Times New Roman" w:hAnsi="Times New Roman"/>
          <w:sz w:val="16"/>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665"/>
        <w:gridCol w:w="1041"/>
        <w:gridCol w:w="1369"/>
        <w:gridCol w:w="1280"/>
        <w:gridCol w:w="1229"/>
        <w:gridCol w:w="1420"/>
      </w:tblGrid>
      <w:tr w:rsidR="0039781E" w:rsidRPr="0039781E" w:rsidTr="0039781E">
        <w:tc>
          <w:tcPr>
            <w:tcW w:w="295" w:type="pct"/>
            <w:shd w:val="clear" w:color="auto" w:fill="auto"/>
          </w:tcPr>
          <w:p w:rsidR="0039781E" w:rsidRPr="0039781E" w:rsidRDefault="0039781E" w:rsidP="0019766F">
            <w:pPr>
              <w:pStyle w:val="ConsPlusNormal"/>
              <w:jc w:val="center"/>
              <w:rPr>
                <w:rFonts w:ascii="Times New Roman" w:hAnsi="Times New Roman" w:cs="Times New Roman"/>
                <w:sz w:val="14"/>
                <w:szCs w:val="14"/>
              </w:rPr>
            </w:pPr>
            <w:r w:rsidRPr="0039781E">
              <w:rPr>
                <w:rFonts w:ascii="Times New Roman" w:hAnsi="Times New Roman" w:cs="Times New Roman"/>
                <w:sz w:val="14"/>
                <w:szCs w:val="14"/>
              </w:rPr>
              <w:t>№ п/п</w:t>
            </w:r>
          </w:p>
        </w:tc>
        <w:tc>
          <w:tcPr>
            <w:tcW w:w="1392" w:type="pct"/>
            <w:shd w:val="clear" w:color="auto" w:fill="auto"/>
          </w:tcPr>
          <w:p w:rsidR="0039781E" w:rsidRPr="0039781E" w:rsidRDefault="0039781E" w:rsidP="0019766F">
            <w:pPr>
              <w:pStyle w:val="ConsPlusNormal"/>
              <w:jc w:val="center"/>
              <w:rPr>
                <w:rFonts w:ascii="Times New Roman" w:hAnsi="Times New Roman" w:cs="Times New Roman"/>
                <w:sz w:val="14"/>
                <w:szCs w:val="14"/>
              </w:rPr>
            </w:pPr>
            <w:r w:rsidRPr="0039781E">
              <w:rPr>
                <w:rFonts w:ascii="Times New Roman" w:hAnsi="Times New Roman" w:cs="Times New Roman"/>
                <w:sz w:val="14"/>
                <w:szCs w:val="14"/>
              </w:rPr>
              <w:t xml:space="preserve">Показатели финансово-хозяйственной деятельности </w:t>
            </w:r>
          </w:p>
        </w:tc>
        <w:tc>
          <w:tcPr>
            <w:tcW w:w="544" w:type="pct"/>
            <w:shd w:val="clear" w:color="auto" w:fill="auto"/>
          </w:tcPr>
          <w:p w:rsidR="0039781E" w:rsidRPr="0039781E" w:rsidRDefault="0039781E" w:rsidP="0019766F">
            <w:pPr>
              <w:pStyle w:val="ConsPlusNormal"/>
              <w:jc w:val="center"/>
              <w:rPr>
                <w:rFonts w:ascii="Times New Roman" w:hAnsi="Times New Roman" w:cs="Times New Roman"/>
                <w:sz w:val="14"/>
                <w:szCs w:val="14"/>
              </w:rPr>
            </w:pPr>
            <w:r w:rsidRPr="0039781E">
              <w:rPr>
                <w:rFonts w:ascii="Times New Roman" w:hAnsi="Times New Roman" w:cs="Times New Roman"/>
                <w:sz w:val="14"/>
                <w:szCs w:val="14"/>
              </w:rPr>
              <w:t>Единица измерения</w:t>
            </w:r>
          </w:p>
        </w:tc>
        <w:tc>
          <w:tcPr>
            <w:tcW w:w="715" w:type="pct"/>
            <w:shd w:val="clear" w:color="auto" w:fill="auto"/>
          </w:tcPr>
          <w:p w:rsidR="0039781E" w:rsidRPr="0039781E" w:rsidRDefault="0039781E" w:rsidP="0019766F">
            <w:pPr>
              <w:pStyle w:val="ConsPlusNormal"/>
              <w:ind w:firstLine="0"/>
              <w:jc w:val="center"/>
              <w:rPr>
                <w:rFonts w:ascii="Times New Roman" w:hAnsi="Times New Roman" w:cs="Times New Roman"/>
                <w:sz w:val="14"/>
                <w:szCs w:val="14"/>
              </w:rPr>
            </w:pPr>
            <w:r w:rsidRPr="0039781E">
              <w:rPr>
                <w:rFonts w:ascii="Times New Roman" w:hAnsi="Times New Roman" w:cs="Times New Roman"/>
                <w:sz w:val="14"/>
                <w:szCs w:val="14"/>
              </w:rPr>
              <w:t>Год, предшествующий году получения субсидии</w:t>
            </w:r>
          </w:p>
        </w:tc>
        <w:tc>
          <w:tcPr>
            <w:tcW w:w="669" w:type="pct"/>
            <w:shd w:val="clear" w:color="auto" w:fill="auto"/>
          </w:tcPr>
          <w:p w:rsidR="0039781E" w:rsidRPr="0039781E" w:rsidRDefault="0039781E" w:rsidP="0019766F">
            <w:pPr>
              <w:pStyle w:val="ConsPlusNormal"/>
              <w:ind w:firstLine="120"/>
              <w:jc w:val="center"/>
              <w:rPr>
                <w:rFonts w:ascii="Times New Roman" w:hAnsi="Times New Roman" w:cs="Times New Roman"/>
                <w:sz w:val="14"/>
                <w:szCs w:val="14"/>
              </w:rPr>
            </w:pPr>
            <w:r w:rsidRPr="0039781E">
              <w:rPr>
                <w:rFonts w:ascii="Times New Roman" w:hAnsi="Times New Roman" w:cs="Times New Roman"/>
                <w:sz w:val="14"/>
                <w:szCs w:val="14"/>
              </w:rPr>
              <w:t>Отчетный год (год получения субсидии)</w:t>
            </w:r>
          </w:p>
        </w:tc>
        <w:tc>
          <w:tcPr>
            <w:tcW w:w="642" w:type="pct"/>
            <w:shd w:val="clear" w:color="auto" w:fill="auto"/>
          </w:tcPr>
          <w:p w:rsidR="0039781E" w:rsidRPr="0039781E" w:rsidRDefault="0039781E" w:rsidP="0019766F">
            <w:pPr>
              <w:pStyle w:val="ConsPlusNormal"/>
              <w:ind w:firstLine="0"/>
              <w:jc w:val="center"/>
              <w:rPr>
                <w:rFonts w:ascii="Times New Roman" w:hAnsi="Times New Roman" w:cs="Times New Roman"/>
                <w:sz w:val="14"/>
                <w:szCs w:val="14"/>
              </w:rPr>
            </w:pPr>
            <w:r w:rsidRPr="0039781E">
              <w:rPr>
                <w:rFonts w:ascii="Times New Roman" w:hAnsi="Times New Roman" w:cs="Times New Roman"/>
                <w:sz w:val="14"/>
                <w:szCs w:val="14"/>
              </w:rPr>
              <w:t>1 год после получения субсидии</w:t>
            </w:r>
          </w:p>
        </w:tc>
        <w:tc>
          <w:tcPr>
            <w:tcW w:w="742" w:type="pct"/>
            <w:shd w:val="clear" w:color="auto" w:fill="auto"/>
          </w:tcPr>
          <w:p w:rsidR="0039781E" w:rsidRPr="0039781E" w:rsidRDefault="0039781E" w:rsidP="0019766F">
            <w:pPr>
              <w:pStyle w:val="ConsPlusNormal"/>
              <w:ind w:firstLine="14"/>
              <w:jc w:val="center"/>
              <w:rPr>
                <w:rFonts w:ascii="Times New Roman" w:hAnsi="Times New Roman" w:cs="Times New Roman"/>
                <w:sz w:val="14"/>
                <w:szCs w:val="14"/>
              </w:rPr>
            </w:pPr>
            <w:r w:rsidRPr="0039781E">
              <w:rPr>
                <w:rFonts w:ascii="Times New Roman" w:hAnsi="Times New Roman" w:cs="Times New Roman"/>
                <w:sz w:val="14"/>
                <w:szCs w:val="14"/>
              </w:rPr>
              <w:t>2 год после получения субсидии</w:t>
            </w: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1</w:t>
            </w:r>
          </w:p>
        </w:tc>
        <w:tc>
          <w:tcPr>
            <w:tcW w:w="1392" w:type="pct"/>
            <w:shd w:val="clear" w:color="auto" w:fill="auto"/>
          </w:tcPr>
          <w:p w:rsidR="0039781E" w:rsidRPr="0039781E" w:rsidRDefault="0039781E" w:rsidP="0019766F">
            <w:pPr>
              <w:pStyle w:val="ConsPlusNormal"/>
              <w:ind w:hanging="79"/>
              <w:rPr>
                <w:rFonts w:ascii="Times New Roman" w:hAnsi="Times New Roman" w:cs="Times New Roman"/>
                <w:sz w:val="14"/>
                <w:szCs w:val="14"/>
              </w:rPr>
            </w:pPr>
            <w:r w:rsidRPr="0039781E">
              <w:rPr>
                <w:rFonts w:ascii="Times New Roman" w:hAnsi="Times New Roman" w:cs="Times New Roman"/>
                <w:sz w:val="14"/>
                <w:szCs w:val="14"/>
              </w:rPr>
              <w:t>Выручка от продажи товаров (работ, услуг)</w:t>
            </w:r>
          </w:p>
        </w:tc>
        <w:tc>
          <w:tcPr>
            <w:tcW w:w="544" w:type="pct"/>
            <w:shd w:val="clear" w:color="auto" w:fill="auto"/>
          </w:tcPr>
          <w:p w:rsidR="0039781E" w:rsidRPr="0039781E" w:rsidRDefault="0039781E" w:rsidP="0019766F">
            <w:pPr>
              <w:pStyle w:val="ConsPlusNormal"/>
              <w:ind w:firstLine="0"/>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2</w:t>
            </w:r>
          </w:p>
        </w:tc>
        <w:tc>
          <w:tcPr>
            <w:tcW w:w="1392" w:type="pct"/>
            <w:shd w:val="clear" w:color="auto" w:fill="auto"/>
          </w:tcPr>
          <w:p w:rsidR="0039781E" w:rsidRPr="0039781E" w:rsidRDefault="0039781E" w:rsidP="0019766F">
            <w:pPr>
              <w:pStyle w:val="ConsPlusNormal"/>
              <w:ind w:hanging="79"/>
              <w:rPr>
                <w:rFonts w:ascii="Times New Roman" w:hAnsi="Times New Roman" w:cs="Times New Roman"/>
                <w:sz w:val="14"/>
                <w:szCs w:val="14"/>
              </w:rPr>
            </w:pPr>
            <w:r w:rsidRPr="0039781E">
              <w:rPr>
                <w:rFonts w:ascii="Times New Roman" w:hAnsi="Times New Roman" w:cs="Times New Roman"/>
                <w:sz w:val="14"/>
                <w:szCs w:val="14"/>
              </w:rPr>
              <w:t>Затраты на производство и сбыт товаров (работ и услуг)</w:t>
            </w:r>
          </w:p>
        </w:tc>
        <w:tc>
          <w:tcPr>
            <w:tcW w:w="544" w:type="pct"/>
            <w:shd w:val="clear" w:color="auto" w:fill="auto"/>
          </w:tcPr>
          <w:p w:rsidR="0039781E" w:rsidRPr="0039781E" w:rsidRDefault="0039781E" w:rsidP="0019766F">
            <w:pPr>
              <w:pStyle w:val="ConsPlusNormal"/>
              <w:ind w:firstLine="0"/>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3</w:t>
            </w:r>
          </w:p>
        </w:tc>
        <w:tc>
          <w:tcPr>
            <w:tcW w:w="1392" w:type="pct"/>
            <w:shd w:val="clear" w:color="auto" w:fill="auto"/>
          </w:tcPr>
          <w:p w:rsidR="0039781E" w:rsidRPr="0039781E" w:rsidRDefault="0039781E" w:rsidP="0019766F">
            <w:pPr>
              <w:pStyle w:val="ConsPlusNormal"/>
              <w:ind w:hanging="79"/>
              <w:rPr>
                <w:rFonts w:ascii="Times New Roman" w:hAnsi="Times New Roman" w:cs="Times New Roman"/>
                <w:sz w:val="14"/>
                <w:szCs w:val="14"/>
              </w:rPr>
            </w:pPr>
            <w:r w:rsidRPr="0039781E">
              <w:rPr>
                <w:rFonts w:ascii="Times New Roman" w:hAnsi="Times New Roman" w:cs="Times New Roman"/>
                <w:sz w:val="14"/>
                <w:szCs w:val="14"/>
              </w:rPr>
              <w:t>Прибыль (убыток) от продаж товаров (работ, услуг)</w:t>
            </w:r>
          </w:p>
        </w:tc>
        <w:tc>
          <w:tcPr>
            <w:tcW w:w="544" w:type="pct"/>
            <w:shd w:val="clear" w:color="auto" w:fill="auto"/>
          </w:tcPr>
          <w:p w:rsidR="0039781E" w:rsidRPr="0039781E" w:rsidRDefault="0039781E" w:rsidP="0019766F">
            <w:pPr>
              <w:pStyle w:val="ConsPlusNormal"/>
              <w:ind w:hanging="42"/>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4</w:t>
            </w:r>
          </w:p>
        </w:tc>
        <w:tc>
          <w:tcPr>
            <w:tcW w:w="1392" w:type="pct"/>
            <w:shd w:val="clear" w:color="auto" w:fill="auto"/>
          </w:tcPr>
          <w:p w:rsidR="0039781E" w:rsidRPr="0039781E" w:rsidRDefault="0039781E" w:rsidP="0019766F">
            <w:pPr>
              <w:pStyle w:val="ConsPlusNormal"/>
              <w:ind w:hanging="79"/>
              <w:rPr>
                <w:rFonts w:ascii="Times New Roman" w:hAnsi="Times New Roman" w:cs="Times New Roman"/>
                <w:sz w:val="14"/>
                <w:szCs w:val="14"/>
              </w:rPr>
            </w:pPr>
            <w:r w:rsidRPr="0039781E">
              <w:rPr>
                <w:rFonts w:ascii="Times New Roman" w:hAnsi="Times New Roman" w:cs="Times New Roman"/>
                <w:sz w:val="14"/>
                <w:szCs w:val="14"/>
              </w:rPr>
              <w:t>Уплаченные налоговые и неналоговые платежи в бюджеты всех уровней и внебюджетные фонды, всего</w:t>
            </w:r>
          </w:p>
        </w:tc>
        <w:tc>
          <w:tcPr>
            <w:tcW w:w="544" w:type="pct"/>
            <w:shd w:val="clear" w:color="auto" w:fill="auto"/>
          </w:tcPr>
          <w:p w:rsidR="0039781E" w:rsidRPr="0039781E" w:rsidRDefault="0039781E" w:rsidP="0019766F">
            <w:pPr>
              <w:pStyle w:val="ConsPlusNormal"/>
              <w:ind w:hanging="42"/>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1392" w:type="pct"/>
            <w:shd w:val="clear" w:color="auto" w:fill="auto"/>
          </w:tcPr>
          <w:p w:rsidR="0039781E" w:rsidRPr="0039781E" w:rsidRDefault="0039781E" w:rsidP="0019766F">
            <w:pPr>
              <w:pStyle w:val="ConsPlusNormal"/>
              <w:ind w:hanging="79"/>
              <w:rPr>
                <w:rFonts w:ascii="Times New Roman" w:hAnsi="Times New Roman" w:cs="Times New Roman"/>
                <w:i/>
                <w:sz w:val="14"/>
                <w:szCs w:val="14"/>
              </w:rPr>
            </w:pPr>
            <w:r w:rsidRPr="0039781E">
              <w:rPr>
                <w:rFonts w:ascii="Times New Roman" w:hAnsi="Times New Roman" w:cs="Times New Roman"/>
                <w:i/>
                <w:sz w:val="14"/>
                <w:szCs w:val="14"/>
              </w:rPr>
              <w:t>в том числе по видам налогов:</w:t>
            </w:r>
          </w:p>
        </w:tc>
        <w:tc>
          <w:tcPr>
            <w:tcW w:w="544"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4.1</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налог на прибыль</w:t>
            </w:r>
          </w:p>
        </w:tc>
        <w:tc>
          <w:tcPr>
            <w:tcW w:w="544" w:type="pct"/>
            <w:shd w:val="clear" w:color="auto" w:fill="auto"/>
          </w:tcPr>
          <w:p w:rsidR="0039781E" w:rsidRPr="0039781E" w:rsidRDefault="0039781E" w:rsidP="0019766F">
            <w:pPr>
              <w:pStyle w:val="ConsPlusNormal"/>
              <w:ind w:hanging="42"/>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4.2</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УСН</w:t>
            </w:r>
          </w:p>
        </w:tc>
        <w:tc>
          <w:tcPr>
            <w:tcW w:w="544" w:type="pct"/>
            <w:shd w:val="clear" w:color="auto" w:fill="auto"/>
          </w:tcPr>
          <w:p w:rsidR="0039781E" w:rsidRPr="0039781E" w:rsidRDefault="0039781E" w:rsidP="0019766F">
            <w:pPr>
              <w:pStyle w:val="ConsPlusNormal"/>
              <w:ind w:hanging="42"/>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4.3</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страховые взносы</w:t>
            </w:r>
          </w:p>
        </w:tc>
        <w:tc>
          <w:tcPr>
            <w:tcW w:w="544" w:type="pct"/>
            <w:shd w:val="clear" w:color="auto" w:fill="auto"/>
          </w:tcPr>
          <w:p w:rsidR="0039781E" w:rsidRPr="0039781E" w:rsidRDefault="0039781E" w:rsidP="0019766F">
            <w:pPr>
              <w:pStyle w:val="ConsPlusNormal"/>
              <w:ind w:firstLine="0"/>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w:t>
            </w:r>
          </w:p>
        </w:tc>
        <w:tc>
          <w:tcPr>
            <w:tcW w:w="544" w:type="pct"/>
            <w:shd w:val="clear" w:color="auto" w:fill="auto"/>
          </w:tcPr>
          <w:p w:rsidR="0039781E" w:rsidRPr="0039781E" w:rsidRDefault="0039781E" w:rsidP="0019766F">
            <w:pPr>
              <w:pStyle w:val="ConsPlusNormal"/>
              <w:jc w:val="both"/>
              <w:rPr>
                <w:rFonts w:ascii="Times New Roman" w:hAnsi="Times New Roman" w:cs="Times New Roman"/>
                <w:sz w:val="14"/>
                <w:szCs w:val="14"/>
              </w:rPr>
            </w:pP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5</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Чистая прибыль (убыток)</w:t>
            </w:r>
          </w:p>
        </w:tc>
        <w:tc>
          <w:tcPr>
            <w:tcW w:w="544" w:type="pct"/>
            <w:shd w:val="clear" w:color="auto" w:fill="auto"/>
          </w:tcPr>
          <w:p w:rsidR="0039781E" w:rsidRPr="0039781E" w:rsidRDefault="0039781E" w:rsidP="0019766F">
            <w:pPr>
              <w:pStyle w:val="ConsPlusNormal"/>
              <w:ind w:firstLine="0"/>
              <w:jc w:val="both"/>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6</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Фонд начисленной заработной платы работников</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7</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Среднесписочная численность работников</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чел.</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8</w:t>
            </w:r>
          </w:p>
        </w:tc>
        <w:tc>
          <w:tcPr>
            <w:tcW w:w="1392"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Среднемесячная заработная плата работников</w:t>
            </w:r>
          </w:p>
        </w:tc>
        <w:tc>
          <w:tcPr>
            <w:tcW w:w="544" w:type="pct"/>
            <w:shd w:val="clear" w:color="auto" w:fill="auto"/>
          </w:tcPr>
          <w:p w:rsidR="0039781E" w:rsidRPr="0039781E" w:rsidRDefault="0039781E" w:rsidP="0019766F">
            <w:pPr>
              <w:pStyle w:val="ConsPlusNormal"/>
              <w:ind w:hanging="42"/>
              <w:rPr>
                <w:rFonts w:ascii="Times New Roman" w:hAnsi="Times New Roman" w:cs="Times New Roman"/>
                <w:sz w:val="14"/>
                <w:szCs w:val="14"/>
              </w:rPr>
            </w:pPr>
            <w:r w:rsidRPr="0039781E">
              <w:rPr>
                <w:rFonts w:ascii="Times New Roman" w:hAnsi="Times New Roman" w:cs="Times New Roman"/>
                <w:sz w:val="14"/>
                <w:szCs w:val="14"/>
              </w:rPr>
              <w:t>рублей</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9</w:t>
            </w: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sz w:val="14"/>
                <w:szCs w:val="14"/>
              </w:rPr>
            </w:pPr>
            <w:r w:rsidRPr="0039781E">
              <w:rPr>
                <w:rFonts w:ascii="Times New Roman" w:hAnsi="Times New Roman" w:cs="Times New Roman"/>
                <w:sz w:val="14"/>
                <w:szCs w:val="14"/>
              </w:rPr>
              <w:t>Объем инвестиций в основной капитал</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i/>
                <w:sz w:val="14"/>
                <w:szCs w:val="14"/>
              </w:rPr>
            </w:pPr>
            <w:r w:rsidRPr="0039781E">
              <w:rPr>
                <w:rFonts w:ascii="Times New Roman" w:hAnsi="Times New Roman" w:cs="Times New Roman"/>
                <w:i/>
                <w:sz w:val="14"/>
                <w:szCs w:val="14"/>
              </w:rPr>
              <w:t>в том числе по источникам финансирования:</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9.1</w:t>
            </w: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sz w:val="14"/>
                <w:szCs w:val="14"/>
              </w:rPr>
            </w:pPr>
            <w:r w:rsidRPr="0039781E">
              <w:rPr>
                <w:rFonts w:ascii="Times New Roman" w:hAnsi="Times New Roman" w:cs="Times New Roman"/>
                <w:sz w:val="14"/>
                <w:szCs w:val="14"/>
              </w:rPr>
              <w:t>за счет собственных средств</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r w:rsidRPr="0039781E">
              <w:rPr>
                <w:rFonts w:ascii="Times New Roman" w:hAnsi="Times New Roman" w:cs="Times New Roman"/>
                <w:sz w:val="14"/>
                <w:szCs w:val="14"/>
              </w:rPr>
              <w:t>9.2</w:t>
            </w: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sz w:val="14"/>
                <w:szCs w:val="14"/>
              </w:rPr>
            </w:pPr>
            <w:r w:rsidRPr="0039781E">
              <w:rPr>
                <w:rFonts w:ascii="Times New Roman" w:hAnsi="Times New Roman" w:cs="Times New Roman"/>
                <w:sz w:val="14"/>
                <w:szCs w:val="14"/>
              </w:rPr>
              <w:t>за счет привлеченных средств,</w:t>
            </w:r>
            <w:r w:rsidRPr="0039781E">
              <w:rPr>
                <w:rFonts w:ascii="Times New Roman" w:hAnsi="Times New Roman" w:cs="Times New Roman"/>
                <w:sz w:val="14"/>
                <w:szCs w:val="14"/>
              </w:rPr>
              <w:br/>
            </w:r>
            <w:r w:rsidRPr="0039781E">
              <w:rPr>
                <w:rFonts w:ascii="Times New Roman" w:hAnsi="Times New Roman" w:cs="Times New Roman"/>
                <w:i/>
                <w:sz w:val="14"/>
                <w:szCs w:val="14"/>
              </w:rPr>
              <w:t>в том числе</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sz w:val="14"/>
                <w:szCs w:val="14"/>
              </w:rPr>
            </w:pPr>
            <w:r w:rsidRPr="0039781E">
              <w:rPr>
                <w:rFonts w:ascii="Times New Roman" w:hAnsi="Times New Roman" w:cs="Times New Roman"/>
                <w:sz w:val="14"/>
                <w:szCs w:val="14"/>
              </w:rPr>
              <w:t xml:space="preserve">за счет средств краевого бюджета </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sz w:val="14"/>
                <w:szCs w:val="14"/>
              </w:rPr>
            </w:pPr>
            <w:r w:rsidRPr="0039781E">
              <w:rPr>
                <w:rFonts w:ascii="Times New Roman" w:hAnsi="Times New Roman" w:cs="Times New Roman"/>
                <w:sz w:val="14"/>
                <w:szCs w:val="14"/>
              </w:rPr>
              <w:t>за счет средств местного бюджета</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r w:rsidR="0039781E" w:rsidRPr="0039781E" w:rsidTr="0039781E">
        <w:tc>
          <w:tcPr>
            <w:tcW w:w="29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1392" w:type="pct"/>
            <w:shd w:val="clear" w:color="auto" w:fill="auto"/>
          </w:tcPr>
          <w:p w:rsidR="0039781E" w:rsidRPr="0039781E" w:rsidRDefault="0039781E" w:rsidP="0019766F">
            <w:pPr>
              <w:pStyle w:val="ConsPlusNormal"/>
              <w:ind w:firstLine="63"/>
              <w:rPr>
                <w:rFonts w:ascii="Times New Roman" w:hAnsi="Times New Roman" w:cs="Times New Roman"/>
                <w:sz w:val="14"/>
                <w:szCs w:val="14"/>
              </w:rPr>
            </w:pPr>
            <w:r w:rsidRPr="0039781E">
              <w:rPr>
                <w:rFonts w:ascii="Times New Roman" w:hAnsi="Times New Roman" w:cs="Times New Roman"/>
                <w:sz w:val="14"/>
                <w:szCs w:val="14"/>
              </w:rPr>
              <w:t>за счет прочих привлеченных средств</w:t>
            </w:r>
          </w:p>
        </w:tc>
        <w:tc>
          <w:tcPr>
            <w:tcW w:w="544" w:type="pct"/>
            <w:shd w:val="clear" w:color="auto" w:fill="auto"/>
          </w:tcPr>
          <w:p w:rsidR="0039781E" w:rsidRPr="0039781E" w:rsidRDefault="0039781E" w:rsidP="0019766F">
            <w:pPr>
              <w:pStyle w:val="ConsPlusNormal"/>
              <w:ind w:firstLine="0"/>
              <w:rPr>
                <w:rFonts w:ascii="Times New Roman" w:hAnsi="Times New Roman" w:cs="Times New Roman"/>
                <w:sz w:val="14"/>
                <w:szCs w:val="14"/>
              </w:rPr>
            </w:pPr>
            <w:r w:rsidRPr="0039781E">
              <w:rPr>
                <w:rFonts w:ascii="Times New Roman" w:hAnsi="Times New Roman" w:cs="Times New Roman"/>
                <w:sz w:val="14"/>
                <w:szCs w:val="14"/>
              </w:rPr>
              <w:t>тыс. руб.</w:t>
            </w:r>
          </w:p>
        </w:tc>
        <w:tc>
          <w:tcPr>
            <w:tcW w:w="715"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69"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642" w:type="pct"/>
            <w:shd w:val="clear" w:color="auto" w:fill="auto"/>
          </w:tcPr>
          <w:p w:rsidR="0039781E" w:rsidRPr="0039781E" w:rsidRDefault="0039781E" w:rsidP="0019766F">
            <w:pPr>
              <w:pStyle w:val="ConsPlusNormal"/>
              <w:rPr>
                <w:rFonts w:ascii="Times New Roman" w:hAnsi="Times New Roman" w:cs="Times New Roman"/>
                <w:sz w:val="14"/>
                <w:szCs w:val="14"/>
              </w:rPr>
            </w:pPr>
          </w:p>
        </w:tc>
        <w:tc>
          <w:tcPr>
            <w:tcW w:w="742" w:type="pct"/>
            <w:shd w:val="clear" w:color="auto" w:fill="auto"/>
          </w:tcPr>
          <w:p w:rsidR="0039781E" w:rsidRPr="0039781E" w:rsidRDefault="0039781E" w:rsidP="0019766F">
            <w:pPr>
              <w:pStyle w:val="ConsPlusNormal"/>
              <w:rPr>
                <w:rFonts w:ascii="Times New Roman" w:hAnsi="Times New Roman" w:cs="Times New Roman"/>
                <w:sz w:val="14"/>
                <w:szCs w:val="14"/>
              </w:rPr>
            </w:pPr>
          </w:p>
        </w:tc>
      </w:tr>
    </w:tbl>
    <w:p w:rsidR="0039781E" w:rsidRPr="0039781E" w:rsidRDefault="0039781E" w:rsidP="0039781E">
      <w:pPr>
        <w:pStyle w:val="ConsPlusNormal"/>
        <w:ind w:firstLine="0"/>
        <w:jc w:val="both"/>
        <w:rPr>
          <w:rFonts w:ascii="Times New Roman" w:hAnsi="Times New Roman"/>
          <w:i/>
          <w:lang w:val="en-US"/>
        </w:rPr>
      </w:pPr>
    </w:p>
    <w:p w:rsidR="0039781E" w:rsidRPr="0039781E" w:rsidRDefault="0039781E" w:rsidP="0039781E">
      <w:pPr>
        <w:pStyle w:val="ae"/>
        <w:rPr>
          <w:rFonts w:ascii="Times New Roman" w:hAnsi="Times New Roman"/>
          <w:sz w:val="20"/>
          <w:szCs w:val="20"/>
        </w:rPr>
      </w:pPr>
      <w:r w:rsidRPr="0039781E">
        <w:rPr>
          <w:rFonts w:ascii="Times New Roman" w:hAnsi="Times New Roman"/>
          <w:sz w:val="20"/>
          <w:szCs w:val="20"/>
        </w:rPr>
        <w:t xml:space="preserve">Руководитель организации/Индивидуальный предприниматель </w:t>
      </w:r>
    </w:p>
    <w:p w:rsidR="0039781E" w:rsidRPr="0039781E" w:rsidRDefault="0039781E" w:rsidP="0039781E">
      <w:pPr>
        <w:pStyle w:val="ae"/>
        <w:rPr>
          <w:rFonts w:ascii="Times New Roman" w:hAnsi="Times New Roman"/>
          <w:sz w:val="20"/>
          <w:szCs w:val="20"/>
        </w:rPr>
      </w:pPr>
    </w:p>
    <w:p w:rsidR="0039781E" w:rsidRPr="0039781E" w:rsidRDefault="0039781E" w:rsidP="0039781E">
      <w:pPr>
        <w:pStyle w:val="ae"/>
        <w:rPr>
          <w:rFonts w:ascii="Times New Roman" w:hAnsi="Times New Roman"/>
          <w:sz w:val="20"/>
          <w:szCs w:val="20"/>
        </w:rPr>
      </w:pPr>
      <w:r w:rsidRPr="0039781E">
        <w:rPr>
          <w:rFonts w:ascii="Times New Roman" w:hAnsi="Times New Roman"/>
          <w:sz w:val="20"/>
          <w:szCs w:val="20"/>
        </w:rPr>
        <w:t>/________________/________________________/___________________________________________/</w:t>
      </w:r>
    </w:p>
    <w:p w:rsidR="0039781E" w:rsidRPr="0039781E" w:rsidRDefault="0039781E" w:rsidP="0039781E">
      <w:pPr>
        <w:pStyle w:val="ae"/>
        <w:rPr>
          <w:rFonts w:ascii="Times New Roman" w:hAnsi="Times New Roman"/>
          <w:sz w:val="20"/>
          <w:szCs w:val="20"/>
        </w:rPr>
      </w:pPr>
      <w:r w:rsidRPr="0039781E">
        <w:rPr>
          <w:rFonts w:ascii="Times New Roman" w:hAnsi="Times New Roman"/>
          <w:sz w:val="20"/>
          <w:szCs w:val="20"/>
        </w:rPr>
        <w:t xml:space="preserve">     (Должность)</w:t>
      </w:r>
      <w:r w:rsidRPr="0039781E">
        <w:rPr>
          <w:rFonts w:ascii="Times New Roman" w:hAnsi="Times New Roman"/>
          <w:sz w:val="20"/>
          <w:szCs w:val="20"/>
        </w:rPr>
        <w:tab/>
      </w:r>
      <w:r w:rsidRPr="0039781E">
        <w:rPr>
          <w:rFonts w:ascii="Times New Roman" w:hAnsi="Times New Roman"/>
          <w:sz w:val="20"/>
          <w:szCs w:val="20"/>
        </w:rPr>
        <w:tab/>
      </w:r>
      <w:r w:rsidRPr="0039781E">
        <w:rPr>
          <w:rFonts w:ascii="Times New Roman" w:hAnsi="Times New Roman"/>
          <w:sz w:val="20"/>
          <w:szCs w:val="20"/>
        </w:rPr>
        <w:tab/>
        <w:t xml:space="preserve">   (подпись)                                             (расшифровка подписи)</w:t>
      </w:r>
    </w:p>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p w:rsidR="00A15376" w:rsidRPr="00A15376" w:rsidRDefault="00A15376" w:rsidP="00A15376">
      <w:pPr>
        <w:autoSpaceDE w:val="0"/>
        <w:autoSpaceDN w:val="0"/>
        <w:adjustRightInd w:val="0"/>
        <w:spacing w:after="0" w:line="240" w:lineRule="auto"/>
        <w:jc w:val="right"/>
        <w:outlineLvl w:val="1"/>
        <w:rPr>
          <w:rFonts w:ascii="Times New Roman" w:hAnsi="Times New Roman"/>
          <w:sz w:val="20"/>
          <w:szCs w:val="20"/>
        </w:rPr>
      </w:pPr>
      <w:r w:rsidRPr="00A15376">
        <w:rPr>
          <w:rFonts w:ascii="Times New Roman" w:hAnsi="Times New Roman"/>
          <w:sz w:val="20"/>
          <w:szCs w:val="20"/>
        </w:rPr>
        <w:t>Приложение № 7</w:t>
      </w:r>
    </w:p>
    <w:p w:rsidR="00A15376" w:rsidRPr="00A15376" w:rsidRDefault="00A15376" w:rsidP="00A15376">
      <w:pPr>
        <w:autoSpaceDE w:val="0"/>
        <w:autoSpaceDN w:val="0"/>
        <w:adjustRightInd w:val="0"/>
        <w:spacing w:after="0" w:line="240" w:lineRule="auto"/>
        <w:jc w:val="right"/>
        <w:rPr>
          <w:rFonts w:ascii="Times New Roman" w:hAnsi="Times New Roman"/>
          <w:sz w:val="20"/>
          <w:szCs w:val="20"/>
        </w:rPr>
      </w:pPr>
      <w:r w:rsidRPr="00A15376">
        <w:rPr>
          <w:rFonts w:ascii="Times New Roman" w:hAnsi="Times New Roman"/>
          <w:sz w:val="20"/>
          <w:szCs w:val="20"/>
        </w:rPr>
        <w:t xml:space="preserve">к Порядку предоставления </w:t>
      </w:r>
    </w:p>
    <w:p w:rsidR="00A15376" w:rsidRPr="00A15376" w:rsidRDefault="00A15376" w:rsidP="00A15376">
      <w:pPr>
        <w:autoSpaceDE w:val="0"/>
        <w:autoSpaceDN w:val="0"/>
        <w:adjustRightInd w:val="0"/>
        <w:spacing w:after="0" w:line="240" w:lineRule="auto"/>
        <w:jc w:val="right"/>
        <w:rPr>
          <w:rFonts w:ascii="Times New Roman" w:hAnsi="Times New Roman"/>
          <w:b/>
          <w:sz w:val="20"/>
          <w:szCs w:val="20"/>
        </w:rPr>
      </w:pPr>
      <w:r w:rsidRPr="00A15376">
        <w:rPr>
          <w:rFonts w:ascii="Times New Roman" w:hAnsi="Times New Roman"/>
          <w:sz w:val="20"/>
          <w:szCs w:val="20"/>
        </w:rPr>
        <w:t xml:space="preserve">субсидий субъектам малого и </w:t>
      </w:r>
    </w:p>
    <w:p w:rsidR="00A15376" w:rsidRPr="00A15376" w:rsidRDefault="00A15376" w:rsidP="00A15376">
      <w:pPr>
        <w:pStyle w:val="ConsPlusTitle"/>
        <w:jc w:val="right"/>
        <w:outlineLvl w:val="1"/>
        <w:rPr>
          <w:rFonts w:ascii="Times New Roman" w:hAnsi="Times New Roman" w:cs="Times New Roman"/>
          <w:b w:val="0"/>
        </w:rPr>
      </w:pPr>
      <w:r w:rsidRPr="00A15376">
        <w:rPr>
          <w:rFonts w:ascii="Times New Roman" w:hAnsi="Times New Roman" w:cs="Times New Roman"/>
          <w:b w:val="0"/>
        </w:rPr>
        <w:t>среднего предпринимательства</w:t>
      </w:r>
    </w:p>
    <w:p w:rsidR="00A15376" w:rsidRPr="00A15376" w:rsidRDefault="00A15376" w:rsidP="00A15376">
      <w:pPr>
        <w:pStyle w:val="ConsPlusTitle"/>
        <w:jc w:val="right"/>
        <w:outlineLvl w:val="1"/>
        <w:rPr>
          <w:rFonts w:ascii="Times New Roman" w:hAnsi="Times New Roman" w:cs="Times New Roman"/>
          <w:b w:val="0"/>
        </w:rPr>
      </w:pPr>
      <w:r w:rsidRPr="00A15376">
        <w:rPr>
          <w:rFonts w:ascii="Times New Roman" w:hAnsi="Times New Roman" w:cs="Times New Roman"/>
          <w:b w:val="0"/>
        </w:rPr>
        <w:t xml:space="preserve"> и физическим лицам, применяющим </w:t>
      </w:r>
    </w:p>
    <w:p w:rsidR="00A15376" w:rsidRPr="00A15376" w:rsidRDefault="00A15376" w:rsidP="00A15376">
      <w:pPr>
        <w:pStyle w:val="ConsPlusTitle"/>
        <w:jc w:val="right"/>
        <w:outlineLvl w:val="1"/>
        <w:rPr>
          <w:rFonts w:ascii="Times New Roman" w:hAnsi="Times New Roman" w:cs="Times New Roman"/>
          <w:b w:val="0"/>
        </w:rPr>
      </w:pPr>
      <w:r w:rsidRPr="00A15376">
        <w:rPr>
          <w:rFonts w:ascii="Times New Roman" w:hAnsi="Times New Roman" w:cs="Times New Roman"/>
          <w:b w:val="0"/>
        </w:rPr>
        <w:t xml:space="preserve"> специальный налоговый режим </w:t>
      </w:r>
    </w:p>
    <w:p w:rsidR="00A15376" w:rsidRPr="00A15376" w:rsidRDefault="00A15376" w:rsidP="00A15376">
      <w:pPr>
        <w:pStyle w:val="ConsPlusTitle"/>
        <w:jc w:val="right"/>
        <w:outlineLvl w:val="1"/>
        <w:rPr>
          <w:rFonts w:ascii="Times New Roman" w:hAnsi="Times New Roman" w:cs="Times New Roman"/>
          <w:b w:val="0"/>
        </w:rPr>
      </w:pPr>
      <w:r w:rsidRPr="00A15376">
        <w:rPr>
          <w:rFonts w:ascii="Times New Roman" w:hAnsi="Times New Roman" w:cs="Times New Roman"/>
          <w:b w:val="0"/>
        </w:rPr>
        <w:t xml:space="preserve">«Налог на профессиональный доход» </w:t>
      </w:r>
    </w:p>
    <w:p w:rsidR="00A15376" w:rsidRPr="00A15376" w:rsidRDefault="00A15376" w:rsidP="00A15376">
      <w:pPr>
        <w:pStyle w:val="ConsPlusTitle"/>
        <w:jc w:val="right"/>
        <w:outlineLvl w:val="1"/>
        <w:rPr>
          <w:rFonts w:ascii="Times New Roman" w:hAnsi="Times New Roman" w:cs="Times New Roman"/>
          <w:b w:val="0"/>
        </w:rPr>
      </w:pPr>
      <w:r w:rsidRPr="00A15376">
        <w:rPr>
          <w:rFonts w:ascii="Times New Roman" w:hAnsi="Times New Roman" w:cs="Times New Roman"/>
          <w:b w:val="0"/>
        </w:rPr>
        <w:t>на возмещение затрат при осуществлении</w:t>
      </w:r>
    </w:p>
    <w:p w:rsidR="00A15376" w:rsidRPr="00A15376" w:rsidRDefault="00A15376" w:rsidP="00A15376">
      <w:pPr>
        <w:autoSpaceDE w:val="0"/>
        <w:autoSpaceDN w:val="0"/>
        <w:adjustRightInd w:val="0"/>
        <w:spacing w:after="0" w:line="240" w:lineRule="auto"/>
        <w:jc w:val="right"/>
        <w:rPr>
          <w:rFonts w:ascii="Times New Roman" w:hAnsi="Times New Roman"/>
          <w:sz w:val="20"/>
          <w:szCs w:val="20"/>
        </w:rPr>
      </w:pPr>
      <w:r w:rsidRPr="00A15376">
        <w:rPr>
          <w:rFonts w:ascii="Times New Roman" w:hAnsi="Times New Roman"/>
          <w:b/>
          <w:sz w:val="20"/>
          <w:szCs w:val="20"/>
        </w:rPr>
        <w:t xml:space="preserve"> </w:t>
      </w:r>
      <w:r w:rsidRPr="00A15376">
        <w:rPr>
          <w:rFonts w:ascii="Times New Roman" w:hAnsi="Times New Roman"/>
          <w:sz w:val="20"/>
          <w:szCs w:val="20"/>
        </w:rPr>
        <w:t xml:space="preserve">предпринимательской деятельности                                                                                            </w:t>
      </w:r>
    </w:p>
    <w:p w:rsidR="00A15376" w:rsidRPr="00A15376" w:rsidRDefault="00A15376" w:rsidP="00A15376">
      <w:pPr>
        <w:autoSpaceDE w:val="0"/>
        <w:autoSpaceDN w:val="0"/>
        <w:adjustRightInd w:val="0"/>
        <w:rPr>
          <w:rFonts w:ascii="Times New Roman" w:hAnsi="Times New Roman"/>
          <w:color w:val="000000"/>
          <w:sz w:val="2"/>
          <w:szCs w:val="20"/>
        </w:rPr>
      </w:pPr>
      <w:r w:rsidRPr="00A15376">
        <w:rPr>
          <w:rFonts w:ascii="Times New Roman" w:hAnsi="Times New Roman"/>
          <w:sz w:val="2"/>
          <w:szCs w:val="20"/>
        </w:rPr>
        <w:t xml:space="preserve">                                                                                            </w:t>
      </w:r>
    </w:p>
    <w:p w:rsidR="00A15376" w:rsidRPr="00A15376" w:rsidRDefault="00A15376" w:rsidP="00A15376">
      <w:pPr>
        <w:shd w:val="clear" w:color="auto" w:fill="FFFFFF"/>
        <w:autoSpaceDE w:val="0"/>
        <w:autoSpaceDN w:val="0"/>
        <w:adjustRightInd w:val="0"/>
        <w:jc w:val="center"/>
        <w:outlineLvl w:val="0"/>
        <w:rPr>
          <w:rFonts w:ascii="Times New Roman" w:hAnsi="Times New Roman"/>
          <w:color w:val="000000"/>
          <w:sz w:val="20"/>
          <w:szCs w:val="20"/>
          <w:lang w:val="en-US"/>
        </w:rPr>
      </w:pPr>
      <w:r w:rsidRPr="00A15376">
        <w:rPr>
          <w:rFonts w:ascii="Times New Roman" w:hAnsi="Times New Roman"/>
          <w:color w:val="000000"/>
          <w:sz w:val="20"/>
          <w:szCs w:val="20"/>
        </w:rPr>
        <w:t>Приоритетные виды деятельности</w:t>
      </w:r>
    </w:p>
    <w:p w:rsidR="00A15376" w:rsidRPr="00A15376" w:rsidRDefault="00A15376" w:rsidP="00A15376">
      <w:pPr>
        <w:numPr>
          <w:ilvl w:val="0"/>
          <w:numId w:val="45"/>
        </w:numPr>
        <w:shd w:val="clear" w:color="auto" w:fill="FFFFFF"/>
        <w:autoSpaceDE w:val="0"/>
        <w:autoSpaceDN w:val="0"/>
        <w:adjustRightInd w:val="0"/>
        <w:spacing w:after="0" w:line="240" w:lineRule="auto"/>
        <w:ind w:left="567" w:hanging="283"/>
        <w:jc w:val="both"/>
        <w:outlineLvl w:val="0"/>
        <w:rPr>
          <w:rFonts w:ascii="Times New Roman" w:hAnsi="Times New Roman"/>
          <w:color w:val="000000"/>
          <w:sz w:val="20"/>
          <w:szCs w:val="20"/>
        </w:rPr>
      </w:pPr>
      <w:r w:rsidRPr="00A15376">
        <w:rPr>
          <w:rFonts w:ascii="Times New Roman" w:hAnsi="Times New Roman"/>
          <w:color w:val="000000"/>
          <w:sz w:val="20"/>
          <w:szCs w:val="20"/>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w:t>
      </w:r>
      <w:r w:rsidRPr="00A15376">
        <w:rPr>
          <w:rFonts w:ascii="Times New Roman" w:hAnsi="Times New Roman"/>
          <w:color w:val="000000"/>
          <w:sz w:val="20"/>
          <w:szCs w:val="20"/>
        </w:rPr>
        <w:lastRenderedPageBreak/>
        <w:t>формирования перечня субъектов малого и среднего предпринимательства, имеющих статус социального предприятия»;</w:t>
      </w:r>
    </w:p>
    <w:p w:rsidR="00A15376" w:rsidRPr="00A15376" w:rsidRDefault="00A15376" w:rsidP="00A15376">
      <w:pPr>
        <w:numPr>
          <w:ilvl w:val="0"/>
          <w:numId w:val="45"/>
        </w:numPr>
        <w:shd w:val="clear" w:color="auto" w:fill="FFFFFF"/>
        <w:autoSpaceDE w:val="0"/>
        <w:autoSpaceDN w:val="0"/>
        <w:adjustRightInd w:val="0"/>
        <w:spacing w:after="0" w:line="240" w:lineRule="auto"/>
        <w:ind w:left="284" w:firstLine="850"/>
        <w:jc w:val="both"/>
        <w:outlineLvl w:val="0"/>
        <w:rPr>
          <w:rFonts w:ascii="Times New Roman" w:hAnsi="Times New Roman"/>
          <w:color w:val="000000"/>
          <w:sz w:val="20"/>
          <w:szCs w:val="20"/>
        </w:rPr>
      </w:pPr>
      <w:r w:rsidRPr="00A15376">
        <w:rPr>
          <w:rFonts w:ascii="Times New Roman" w:hAnsi="Times New Roman"/>
          <w:color w:val="000000"/>
          <w:sz w:val="20"/>
          <w:szCs w:val="20"/>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A15376" w:rsidRPr="00A15376" w:rsidRDefault="00A15376" w:rsidP="00A15376">
      <w:pPr>
        <w:shd w:val="clear" w:color="auto" w:fill="FFFFFF"/>
        <w:autoSpaceDE w:val="0"/>
        <w:autoSpaceDN w:val="0"/>
        <w:adjustRightInd w:val="0"/>
        <w:spacing w:line="240" w:lineRule="auto"/>
        <w:ind w:left="284" w:firstLine="425"/>
        <w:jc w:val="both"/>
        <w:outlineLvl w:val="0"/>
        <w:rPr>
          <w:rFonts w:ascii="Times New Roman" w:hAnsi="Times New Roman"/>
          <w:color w:val="000000"/>
          <w:sz w:val="20"/>
          <w:szCs w:val="20"/>
        </w:rPr>
      </w:pPr>
      <w:r w:rsidRPr="00A15376">
        <w:rPr>
          <w:rFonts w:ascii="Times New Roman" w:hAnsi="Times New Roman"/>
          <w:color w:val="000000"/>
          <w:sz w:val="20"/>
          <w:szCs w:val="20"/>
        </w:rPr>
        <w:t xml:space="preserve">классы 13 – 15 раздела С; группы 32.12 - 32.13 раздела С; подкласс 32.2 раздела С; подгруппа 32.99.8 раздела С; подгруппа 47.59.5 раздела </w:t>
      </w:r>
      <w:r w:rsidRPr="00A15376">
        <w:rPr>
          <w:rFonts w:ascii="Times New Roman" w:hAnsi="Times New Roman"/>
          <w:color w:val="000000"/>
          <w:sz w:val="20"/>
          <w:szCs w:val="20"/>
          <w:lang w:val="en-US"/>
        </w:rPr>
        <w:t>G</w:t>
      </w:r>
      <w:r w:rsidRPr="00A15376">
        <w:rPr>
          <w:rFonts w:ascii="Times New Roman" w:hAnsi="Times New Roman"/>
          <w:color w:val="000000"/>
          <w:sz w:val="20"/>
          <w:szCs w:val="20"/>
        </w:rPr>
        <w:t xml:space="preserve">; группы 47.61 - 47.63 раздела </w:t>
      </w:r>
      <w:r w:rsidRPr="00A15376">
        <w:rPr>
          <w:rFonts w:ascii="Times New Roman" w:hAnsi="Times New Roman"/>
          <w:color w:val="000000"/>
          <w:sz w:val="20"/>
          <w:szCs w:val="20"/>
          <w:lang w:val="en-US"/>
        </w:rPr>
        <w:t>G</w:t>
      </w:r>
      <w:r w:rsidRPr="00A15376">
        <w:rPr>
          <w:rFonts w:ascii="Times New Roman" w:hAnsi="Times New Roman"/>
          <w:color w:val="000000"/>
          <w:sz w:val="20"/>
          <w:szCs w:val="20"/>
        </w:rPr>
        <w:t xml:space="preserve">; подгруппы 47.78.5, 47.79.1, 47.79.2 раздела </w:t>
      </w:r>
      <w:r w:rsidRPr="00A15376">
        <w:rPr>
          <w:rFonts w:ascii="Times New Roman" w:hAnsi="Times New Roman"/>
          <w:color w:val="000000"/>
          <w:sz w:val="20"/>
          <w:szCs w:val="20"/>
          <w:lang w:val="en-US"/>
        </w:rPr>
        <w:t>G</w:t>
      </w:r>
      <w:r w:rsidRPr="00A15376">
        <w:rPr>
          <w:rFonts w:ascii="Times New Roman" w:hAnsi="Times New Roman"/>
          <w:color w:val="000000"/>
          <w:sz w:val="20"/>
          <w:szCs w:val="20"/>
        </w:rPr>
        <w:t xml:space="preserve">; группы 58.11, 58.13, 58.14, 58.19, 58.21, 58.29 раздела </w:t>
      </w:r>
      <w:r w:rsidRPr="00A15376">
        <w:rPr>
          <w:rFonts w:ascii="Times New Roman" w:hAnsi="Times New Roman"/>
          <w:color w:val="000000"/>
          <w:sz w:val="20"/>
          <w:szCs w:val="20"/>
          <w:lang w:val="en-US"/>
        </w:rPr>
        <w:t>J</w:t>
      </w:r>
      <w:r w:rsidRPr="00A15376">
        <w:rPr>
          <w:rFonts w:ascii="Times New Roman" w:hAnsi="Times New Roman"/>
          <w:color w:val="000000"/>
          <w:sz w:val="20"/>
          <w:szCs w:val="20"/>
        </w:rPr>
        <w:t xml:space="preserve">; группы 59.11 - 59.14, 59.20 раздела </w:t>
      </w:r>
      <w:r w:rsidRPr="00A15376">
        <w:rPr>
          <w:rFonts w:ascii="Times New Roman" w:hAnsi="Times New Roman"/>
          <w:color w:val="000000"/>
          <w:sz w:val="20"/>
          <w:szCs w:val="20"/>
          <w:lang w:val="en-US"/>
        </w:rPr>
        <w:t>J</w:t>
      </w:r>
      <w:r w:rsidRPr="00A15376">
        <w:rPr>
          <w:rFonts w:ascii="Times New Roman" w:hAnsi="Times New Roman"/>
          <w:color w:val="000000"/>
          <w:sz w:val="20"/>
          <w:szCs w:val="20"/>
        </w:rPr>
        <w:t xml:space="preserve">; группы 60.10, 60.20 раздела </w:t>
      </w:r>
      <w:r w:rsidRPr="00A15376">
        <w:rPr>
          <w:rFonts w:ascii="Times New Roman" w:hAnsi="Times New Roman"/>
          <w:color w:val="000000"/>
          <w:sz w:val="20"/>
          <w:szCs w:val="20"/>
          <w:lang w:val="en-US"/>
        </w:rPr>
        <w:t>J</w:t>
      </w:r>
      <w:r w:rsidRPr="00A15376">
        <w:rPr>
          <w:rFonts w:ascii="Times New Roman" w:hAnsi="Times New Roman"/>
          <w:color w:val="000000"/>
          <w:sz w:val="20"/>
          <w:szCs w:val="20"/>
        </w:rPr>
        <w:t xml:space="preserve">; группы 62.01, 62.02 раздела </w:t>
      </w:r>
      <w:r w:rsidRPr="00A15376">
        <w:rPr>
          <w:rFonts w:ascii="Times New Roman" w:hAnsi="Times New Roman"/>
          <w:color w:val="000000"/>
          <w:sz w:val="20"/>
          <w:szCs w:val="20"/>
          <w:lang w:val="en-US"/>
        </w:rPr>
        <w:t>J</w:t>
      </w:r>
      <w:r w:rsidRPr="00A15376">
        <w:rPr>
          <w:rFonts w:ascii="Times New Roman" w:hAnsi="Times New Roman"/>
          <w:color w:val="000000"/>
          <w:sz w:val="20"/>
          <w:szCs w:val="20"/>
        </w:rPr>
        <w:t xml:space="preserve">; группы 63.12, 63.91 раздела </w:t>
      </w:r>
      <w:r w:rsidRPr="00A15376">
        <w:rPr>
          <w:rFonts w:ascii="Times New Roman" w:hAnsi="Times New Roman"/>
          <w:color w:val="000000"/>
          <w:sz w:val="20"/>
          <w:szCs w:val="20"/>
          <w:lang w:val="en-US"/>
        </w:rPr>
        <w:t>J</w:t>
      </w:r>
      <w:r w:rsidRPr="00A15376">
        <w:rPr>
          <w:rFonts w:ascii="Times New Roman" w:hAnsi="Times New Roman"/>
          <w:color w:val="000000"/>
          <w:sz w:val="20"/>
          <w:szCs w:val="20"/>
        </w:rPr>
        <w:t xml:space="preserve">; группы 70.21, 71.11, 73.11, 74.10 - 74.30 раздела М; группа 77.22 раздела </w:t>
      </w:r>
      <w:r w:rsidRPr="00A15376">
        <w:rPr>
          <w:rFonts w:ascii="Times New Roman" w:hAnsi="Times New Roman"/>
          <w:color w:val="000000"/>
          <w:sz w:val="20"/>
          <w:szCs w:val="20"/>
          <w:lang w:val="en-US"/>
        </w:rPr>
        <w:t>N</w:t>
      </w:r>
      <w:r w:rsidRPr="00A15376">
        <w:rPr>
          <w:rFonts w:ascii="Times New Roman" w:hAnsi="Times New Roman"/>
          <w:color w:val="000000"/>
          <w:sz w:val="20"/>
          <w:szCs w:val="20"/>
        </w:rPr>
        <w:t xml:space="preserve">; подгруппа 85.41.2 раздела </w:t>
      </w:r>
      <w:r w:rsidRPr="00A15376">
        <w:rPr>
          <w:rFonts w:ascii="Times New Roman" w:hAnsi="Times New Roman"/>
          <w:color w:val="000000"/>
          <w:sz w:val="20"/>
          <w:szCs w:val="20"/>
          <w:lang w:val="en-US"/>
        </w:rPr>
        <w:t>P</w:t>
      </w:r>
      <w:r w:rsidRPr="00A15376">
        <w:rPr>
          <w:rFonts w:ascii="Times New Roman" w:hAnsi="Times New Roman"/>
          <w:color w:val="000000"/>
          <w:sz w:val="20"/>
          <w:szCs w:val="20"/>
        </w:rPr>
        <w:t xml:space="preserve">; группы 90.01 - 90.04, 91.01 - 91.03 раздела </w:t>
      </w:r>
      <w:r w:rsidRPr="00A15376">
        <w:rPr>
          <w:rFonts w:ascii="Times New Roman" w:hAnsi="Times New Roman"/>
          <w:color w:val="000000"/>
          <w:sz w:val="20"/>
          <w:szCs w:val="20"/>
          <w:lang w:val="en-US"/>
        </w:rPr>
        <w:t>R</w:t>
      </w:r>
      <w:r w:rsidRPr="00A15376">
        <w:rPr>
          <w:rFonts w:ascii="Times New Roman" w:hAnsi="Times New Roman"/>
          <w:color w:val="000000"/>
          <w:sz w:val="20"/>
          <w:szCs w:val="20"/>
        </w:rPr>
        <w:t>;</w:t>
      </w:r>
    </w:p>
    <w:p w:rsidR="00A15376" w:rsidRPr="00A15376" w:rsidRDefault="00A15376" w:rsidP="00A15376">
      <w:pPr>
        <w:numPr>
          <w:ilvl w:val="0"/>
          <w:numId w:val="45"/>
        </w:numPr>
        <w:shd w:val="clear" w:color="auto" w:fill="FFFFFF"/>
        <w:autoSpaceDE w:val="0"/>
        <w:autoSpaceDN w:val="0"/>
        <w:adjustRightInd w:val="0"/>
        <w:spacing w:after="0" w:line="240" w:lineRule="auto"/>
        <w:ind w:left="284" w:firstLine="709"/>
        <w:jc w:val="both"/>
        <w:outlineLvl w:val="0"/>
        <w:rPr>
          <w:rFonts w:ascii="Times New Roman" w:hAnsi="Times New Roman"/>
          <w:color w:val="000000"/>
          <w:sz w:val="20"/>
          <w:szCs w:val="20"/>
        </w:rPr>
      </w:pPr>
      <w:r w:rsidRPr="00A15376">
        <w:rPr>
          <w:rFonts w:ascii="Times New Roman" w:hAnsi="Times New Roman"/>
          <w:color w:val="000000"/>
          <w:sz w:val="20"/>
          <w:szCs w:val="20"/>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A15376" w:rsidRPr="00A15376" w:rsidRDefault="00A15376" w:rsidP="00A15376">
      <w:pPr>
        <w:shd w:val="clear" w:color="auto" w:fill="FFFFFF"/>
        <w:autoSpaceDE w:val="0"/>
        <w:autoSpaceDN w:val="0"/>
        <w:adjustRightInd w:val="0"/>
        <w:spacing w:line="240" w:lineRule="auto"/>
        <w:ind w:left="709"/>
        <w:jc w:val="both"/>
        <w:outlineLvl w:val="0"/>
        <w:rPr>
          <w:rFonts w:ascii="Times New Roman" w:hAnsi="Times New Roman"/>
          <w:color w:val="000000"/>
          <w:sz w:val="20"/>
          <w:szCs w:val="20"/>
        </w:rPr>
      </w:pPr>
      <w:r w:rsidRPr="00A15376">
        <w:rPr>
          <w:rFonts w:ascii="Times New Roman" w:hAnsi="Times New Roman"/>
          <w:color w:val="000000"/>
          <w:sz w:val="20"/>
          <w:szCs w:val="20"/>
        </w:rPr>
        <w:t>классы 10, 11, 16, 18, 25, 31 раздела С;</w:t>
      </w:r>
    </w:p>
    <w:p w:rsidR="00A15376" w:rsidRPr="00A15376" w:rsidRDefault="00A15376" w:rsidP="00A15376">
      <w:pPr>
        <w:shd w:val="clear" w:color="auto" w:fill="FFFFFF"/>
        <w:autoSpaceDE w:val="0"/>
        <w:autoSpaceDN w:val="0"/>
        <w:adjustRightInd w:val="0"/>
        <w:spacing w:line="240" w:lineRule="auto"/>
        <w:ind w:left="284" w:firstLine="709"/>
        <w:jc w:val="both"/>
        <w:outlineLvl w:val="0"/>
        <w:rPr>
          <w:rFonts w:ascii="Times New Roman" w:hAnsi="Times New Roman"/>
          <w:color w:val="000000"/>
          <w:sz w:val="20"/>
          <w:szCs w:val="20"/>
        </w:rPr>
      </w:pPr>
      <w:r w:rsidRPr="00A15376">
        <w:rPr>
          <w:rFonts w:ascii="Times New Roman" w:hAnsi="Times New Roman"/>
          <w:color w:val="000000"/>
          <w:sz w:val="20"/>
          <w:szCs w:val="20"/>
        </w:rPr>
        <w:t xml:space="preserve">4. Субъекты малого и среднего предпринимательства, осуществляющие деятельность в сфере лесоводства и лесозаготовок, рыболовство и рыбоводство (класс 02, 03 раздела А Общероссийского классификатора видов экономической деятельности ОК 029-2014, утвержденного Приказом Росстандарта от 31.01.2014 № 14-ст). </w:t>
      </w:r>
    </w:p>
    <w:p w:rsidR="00AA13C3" w:rsidRPr="00322644" w:rsidRDefault="00A15376" w:rsidP="00322644">
      <w:pPr>
        <w:shd w:val="clear" w:color="auto" w:fill="FFFFFF"/>
        <w:autoSpaceDE w:val="0"/>
        <w:autoSpaceDN w:val="0"/>
        <w:adjustRightInd w:val="0"/>
        <w:spacing w:line="240" w:lineRule="auto"/>
        <w:ind w:left="284" w:firstLine="709"/>
        <w:jc w:val="both"/>
        <w:outlineLvl w:val="0"/>
        <w:rPr>
          <w:rFonts w:ascii="Times New Roman" w:hAnsi="Times New Roman"/>
          <w:color w:val="000000"/>
          <w:sz w:val="20"/>
          <w:szCs w:val="20"/>
        </w:rPr>
      </w:pPr>
      <w:r w:rsidRPr="00A15376">
        <w:rPr>
          <w:rFonts w:ascii="Times New Roman" w:hAnsi="Times New Roman"/>
          <w:color w:val="000000"/>
          <w:sz w:val="20"/>
          <w:szCs w:val="20"/>
        </w:rPr>
        <w:t xml:space="preserve">5.Субъекты малого и среднего предпринимательства, осуществляющие деятельность в сфере общественного питания (класс 56 раздела </w:t>
      </w:r>
      <w:r w:rsidRPr="00A15376">
        <w:rPr>
          <w:rFonts w:ascii="Times New Roman" w:hAnsi="Times New Roman"/>
          <w:color w:val="000000"/>
          <w:sz w:val="20"/>
          <w:szCs w:val="20"/>
          <w:lang w:val="en-US"/>
        </w:rPr>
        <w:t>I</w:t>
      </w:r>
      <w:r w:rsidRPr="00A15376">
        <w:rPr>
          <w:rFonts w:ascii="Times New Roman" w:hAnsi="Times New Roman"/>
          <w:color w:val="000000"/>
          <w:sz w:val="20"/>
          <w:szCs w:val="20"/>
        </w:rPr>
        <w:t xml:space="preserve"> Общероссийского классификатора видов экономической деятельности ОК 029-2014, утвержденного Приказом Росстандарта от 31.01.2014 № 14-ст);</w:t>
      </w:r>
    </w:p>
    <w:p w:rsidR="00322644" w:rsidRPr="00322644" w:rsidRDefault="00322644" w:rsidP="00322644">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322644">
        <w:rPr>
          <w:rFonts w:ascii="Times New Roman" w:eastAsia="Times New Roman" w:hAnsi="Times New Roman"/>
          <w:sz w:val="18"/>
          <w:szCs w:val="20"/>
          <w:lang w:eastAsia="ru-RU"/>
        </w:rPr>
        <w:t>Приложение № 8</w:t>
      </w:r>
    </w:p>
    <w:p w:rsidR="00322644" w:rsidRPr="00322644" w:rsidRDefault="00322644" w:rsidP="00322644">
      <w:pPr>
        <w:autoSpaceDE w:val="0"/>
        <w:autoSpaceDN w:val="0"/>
        <w:adjustRightInd w:val="0"/>
        <w:spacing w:after="0" w:line="240" w:lineRule="auto"/>
        <w:jc w:val="right"/>
        <w:rPr>
          <w:rFonts w:ascii="Times New Roman" w:eastAsia="Times New Roman" w:hAnsi="Times New Roman"/>
          <w:sz w:val="18"/>
          <w:szCs w:val="20"/>
          <w:lang w:eastAsia="ru-RU"/>
        </w:rPr>
      </w:pPr>
      <w:r w:rsidRPr="00322644">
        <w:rPr>
          <w:rFonts w:ascii="Times New Roman" w:eastAsia="Times New Roman" w:hAnsi="Times New Roman"/>
          <w:sz w:val="18"/>
          <w:szCs w:val="20"/>
          <w:lang w:eastAsia="ru-RU"/>
        </w:rPr>
        <w:t xml:space="preserve">к Порядку предоставления </w:t>
      </w:r>
    </w:p>
    <w:p w:rsidR="00322644" w:rsidRPr="00322644" w:rsidRDefault="00322644" w:rsidP="00322644">
      <w:pPr>
        <w:autoSpaceDE w:val="0"/>
        <w:autoSpaceDN w:val="0"/>
        <w:adjustRightInd w:val="0"/>
        <w:spacing w:after="0" w:line="240" w:lineRule="auto"/>
        <w:jc w:val="right"/>
        <w:rPr>
          <w:rFonts w:ascii="Times New Roman" w:eastAsia="Times New Roman" w:hAnsi="Times New Roman"/>
          <w:b/>
          <w:sz w:val="18"/>
          <w:szCs w:val="20"/>
          <w:lang w:eastAsia="ru-RU"/>
        </w:rPr>
      </w:pPr>
      <w:r w:rsidRPr="00322644">
        <w:rPr>
          <w:rFonts w:ascii="Times New Roman" w:eastAsia="Times New Roman" w:hAnsi="Times New Roman"/>
          <w:sz w:val="18"/>
          <w:szCs w:val="20"/>
          <w:lang w:eastAsia="ru-RU"/>
        </w:rPr>
        <w:t xml:space="preserve">субсидий субъектам малого и </w:t>
      </w:r>
    </w:p>
    <w:p w:rsidR="00322644" w:rsidRPr="00322644" w:rsidRDefault="00322644" w:rsidP="00322644">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322644">
        <w:rPr>
          <w:rFonts w:ascii="Times New Roman" w:eastAsia="Times New Roman" w:hAnsi="Times New Roman"/>
          <w:bCs/>
          <w:sz w:val="18"/>
          <w:szCs w:val="20"/>
          <w:lang w:eastAsia="ru-RU"/>
        </w:rPr>
        <w:t>среднего предпринимательства</w:t>
      </w:r>
    </w:p>
    <w:p w:rsidR="00322644" w:rsidRPr="00322644" w:rsidRDefault="00322644" w:rsidP="00322644">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322644">
        <w:rPr>
          <w:rFonts w:ascii="Times New Roman" w:eastAsia="Times New Roman" w:hAnsi="Times New Roman"/>
          <w:bCs/>
          <w:sz w:val="18"/>
          <w:szCs w:val="20"/>
          <w:lang w:eastAsia="ru-RU"/>
        </w:rPr>
        <w:t xml:space="preserve"> и физическим лицам, применяющим </w:t>
      </w:r>
    </w:p>
    <w:p w:rsidR="00322644" w:rsidRPr="00322644" w:rsidRDefault="00322644" w:rsidP="00322644">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322644">
        <w:rPr>
          <w:rFonts w:ascii="Times New Roman" w:eastAsia="Times New Roman" w:hAnsi="Times New Roman"/>
          <w:bCs/>
          <w:sz w:val="18"/>
          <w:szCs w:val="20"/>
          <w:lang w:eastAsia="ru-RU"/>
        </w:rPr>
        <w:t xml:space="preserve"> специальный налоговый режим </w:t>
      </w:r>
    </w:p>
    <w:p w:rsidR="00322644" w:rsidRPr="00322644" w:rsidRDefault="00322644" w:rsidP="00322644">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322644">
        <w:rPr>
          <w:rFonts w:ascii="Times New Roman" w:eastAsia="Times New Roman" w:hAnsi="Times New Roman"/>
          <w:bCs/>
          <w:sz w:val="18"/>
          <w:szCs w:val="20"/>
          <w:lang w:eastAsia="ru-RU"/>
        </w:rPr>
        <w:t xml:space="preserve">«Налог на профессиональный доход» </w:t>
      </w:r>
    </w:p>
    <w:p w:rsidR="00322644" w:rsidRPr="00322644" w:rsidRDefault="00322644" w:rsidP="00322644">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322644">
        <w:rPr>
          <w:rFonts w:ascii="Times New Roman" w:eastAsia="Times New Roman" w:hAnsi="Times New Roman"/>
          <w:bCs/>
          <w:sz w:val="18"/>
          <w:szCs w:val="20"/>
          <w:lang w:eastAsia="ru-RU"/>
        </w:rPr>
        <w:t>на возмещение затрат при осуществлении</w:t>
      </w:r>
    </w:p>
    <w:p w:rsidR="00322644" w:rsidRPr="00322644" w:rsidRDefault="00322644" w:rsidP="00322644">
      <w:pPr>
        <w:autoSpaceDE w:val="0"/>
        <w:autoSpaceDN w:val="0"/>
        <w:adjustRightInd w:val="0"/>
        <w:spacing w:after="0" w:line="240" w:lineRule="auto"/>
        <w:jc w:val="right"/>
        <w:rPr>
          <w:rFonts w:ascii="Times New Roman" w:eastAsia="Times New Roman" w:hAnsi="Times New Roman"/>
          <w:sz w:val="18"/>
          <w:szCs w:val="20"/>
          <w:lang w:eastAsia="ru-RU"/>
        </w:rPr>
      </w:pPr>
      <w:r w:rsidRPr="00322644">
        <w:rPr>
          <w:rFonts w:ascii="Times New Roman" w:eastAsia="Times New Roman" w:hAnsi="Times New Roman"/>
          <w:b/>
          <w:sz w:val="18"/>
          <w:szCs w:val="20"/>
          <w:lang w:eastAsia="ru-RU"/>
        </w:rPr>
        <w:t xml:space="preserve"> </w:t>
      </w:r>
      <w:r w:rsidRPr="00322644">
        <w:rPr>
          <w:rFonts w:ascii="Times New Roman" w:eastAsia="Times New Roman" w:hAnsi="Times New Roman"/>
          <w:sz w:val="18"/>
          <w:szCs w:val="20"/>
          <w:lang w:eastAsia="ru-RU"/>
        </w:rPr>
        <w:t xml:space="preserve">предпринимательской деятельности                                                                                            </w:t>
      </w:r>
    </w:p>
    <w:p w:rsidR="00322644" w:rsidRPr="00322644" w:rsidRDefault="00322644" w:rsidP="00322644">
      <w:pPr>
        <w:autoSpaceDE w:val="0"/>
        <w:autoSpaceDN w:val="0"/>
        <w:adjustRightInd w:val="0"/>
        <w:spacing w:after="0" w:line="240" w:lineRule="auto"/>
        <w:ind w:firstLine="540"/>
        <w:jc w:val="right"/>
        <w:rPr>
          <w:rFonts w:ascii="Times New Roman" w:eastAsia="Times New Roman" w:hAnsi="Times New Roman"/>
          <w:sz w:val="20"/>
          <w:szCs w:val="20"/>
          <w:lang w:eastAsia="ru-RU"/>
        </w:rPr>
      </w:pPr>
    </w:p>
    <w:p w:rsidR="00322644" w:rsidRPr="00322644" w:rsidRDefault="00322644" w:rsidP="00322644">
      <w:pPr>
        <w:autoSpaceDE w:val="0"/>
        <w:autoSpaceDN w:val="0"/>
        <w:adjustRightInd w:val="0"/>
        <w:spacing w:after="0" w:line="240" w:lineRule="auto"/>
        <w:jc w:val="center"/>
        <w:rPr>
          <w:rFonts w:ascii="Times New Roman" w:eastAsia="Times New Roman" w:hAnsi="Times New Roman"/>
          <w:sz w:val="20"/>
          <w:szCs w:val="20"/>
          <w:lang w:eastAsia="ru-RU"/>
        </w:rPr>
      </w:pPr>
      <w:r w:rsidRPr="00322644">
        <w:rPr>
          <w:rFonts w:ascii="Times New Roman" w:eastAsia="Times New Roman" w:hAnsi="Times New Roman"/>
          <w:sz w:val="20"/>
          <w:szCs w:val="20"/>
          <w:lang w:eastAsia="ru-RU"/>
        </w:rPr>
        <w:t xml:space="preserve">Расчет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w:t>
      </w:r>
      <w:r w:rsidRPr="00322644">
        <w:rPr>
          <w:rFonts w:ascii="Times New Roman" w:eastAsia="Times New Roman" w:hAnsi="Times New Roman" w:cs="Arial"/>
          <w:sz w:val="20"/>
          <w:szCs w:val="20"/>
          <w:lang w:eastAsia="ru-RU"/>
        </w:rPr>
        <w:t xml:space="preserve"> предпринимательской деятельности</w:t>
      </w:r>
      <w:r w:rsidRPr="00322644">
        <w:rPr>
          <w:rFonts w:ascii="Times New Roman" w:eastAsia="Times New Roman" w:hAnsi="Times New Roman"/>
          <w:sz w:val="20"/>
          <w:szCs w:val="20"/>
          <w:lang w:eastAsia="ru-RU"/>
        </w:rPr>
        <w:t xml:space="preserve"> (наименование формы государственной поддержки)</w:t>
      </w:r>
    </w:p>
    <w:p w:rsidR="00AA13C3" w:rsidRDefault="00AA13C3" w:rsidP="00322644">
      <w:pPr>
        <w:spacing w:after="0" w:line="240" w:lineRule="auto"/>
        <w:ind w:left="567" w:firstLine="360"/>
        <w:jc w:val="center"/>
        <w:rPr>
          <w:rFonts w:ascii="Times New Roman" w:eastAsia="Times New Roman" w:hAnsi="Times New Roman"/>
          <w:sz w:val="20"/>
          <w:szCs w:val="20"/>
          <w:lang w:eastAsia="ru-RU"/>
        </w:rPr>
      </w:pPr>
    </w:p>
    <w:tbl>
      <w:tblPr>
        <w:tblW w:w="5000" w:type="pct"/>
        <w:tblCellMar>
          <w:left w:w="70" w:type="dxa"/>
          <w:right w:w="70" w:type="dxa"/>
        </w:tblCellMar>
        <w:tblLook w:val="04A0"/>
      </w:tblPr>
      <w:tblGrid>
        <w:gridCol w:w="333"/>
        <w:gridCol w:w="2101"/>
        <w:gridCol w:w="1471"/>
        <w:gridCol w:w="796"/>
        <w:gridCol w:w="1154"/>
        <w:gridCol w:w="976"/>
        <w:gridCol w:w="1243"/>
        <w:gridCol w:w="1420"/>
      </w:tblGrid>
      <w:tr w:rsidR="00322644" w:rsidRPr="00322644" w:rsidTr="00322644">
        <w:trPr>
          <w:cantSplit/>
          <w:trHeight w:val="240"/>
        </w:trPr>
        <w:tc>
          <w:tcPr>
            <w:tcW w:w="179" w:type="pct"/>
            <w:vMerge w:val="restar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rPr>
                <w:rFonts w:ascii="Times New Roman" w:hAnsi="Times New Roman" w:cs="Times New Roman"/>
                <w:sz w:val="14"/>
                <w:szCs w:val="14"/>
              </w:rPr>
            </w:pPr>
            <w:r w:rsidRPr="00322644">
              <w:rPr>
                <w:rFonts w:ascii="Times New Roman" w:hAnsi="Times New Roman" w:cs="Times New Roman"/>
                <w:sz w:val="14"/>
                <w:szCs w:val="14"/>
              </w:rPr>
              <w:t xml:space="preserve">N </w:t>
            </w:r>
            <w:r w:rsidRPr="00322644">
              <w:rPr>
                <w:rFonts w:ascii="Times New Roman" w:hAnsi="Times New Roman" w:cs="Times New Roman"/>
                <w:sz w:val="14"/>
                <w:szCs w:val="14"/>
              </w:rPr>
              <w:br/>
              <w:t>п/п</w:t>
            </w:r>
          </w:p>
        </w:tc>
        <w:tc>
          <w:tcPr>
            <w:tcW w:w="1110" w:type="pct"/>
            <w:vMerge w:val="restar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rPr>
                <w:rFonts w:ascii="Times New Roman" w:hAnsi="Times New Roman" w:cs="Times New Roman"/>
                <w:sz w:val="14"/>
                <w:szCs w:val="14"/>
              </w:rPr>
            </w:pPr>
            <w:r w:rsidRPr="00322644">
              <w:rPr>
                <w:rFonts w:ascii="Times New Roman" w:hAnsi="Times New Roman" w:cs="Times New Roman"/>
                <w:sz w:val="14"/>
                <w:szCs w:val="14"/>
              </w:rPr>
              <w:t xml:space="preserve">Наименование    </w:t>
            </w:r>
            <w:r w:rsidRPr="00322644">
              <w:rPr>
                <w:rFonts w:ascii="Times New Roman" w:hAnsi="Times New Roman" w:cs="Times New Roman"/>
                <w:sz w:val="14"/>
                <w:szCs w:val="14"/>
              </w:rPr>
              <w:br/>
              <w:t xml:space="preserve">субъекта малого  </w:t>
            </w:r>
            <w:r w:rsidRPr="00322644">
              <w:rPr>
                <w:rFonts w:ascii="Times New Roman" w:hAnsi="Times New Roman" w:cs="Times New Roman"/>
                <w:sz w:val="14"/>
                <w:szCs w:val="14"/>
              </w:rPr>
              <w:br/>
              <w:t xml:space="preserve">или среднего    </w:t>
            </w:r>
            <w:r w:rsidRPr="00322644">
              <w:rPr>
                <w:rFonts w:ascii="Times New Roman" w:hAnsi="Times New Roman" w:cs="Times New Roman"/>
                <w:sz w:val="14"/>
                <w:szCs w:val="14"/>
              </w:rPr>
              <w:br/>
              <w:t>предпринимательства/ физического лица, применяющего специальный налоговый режим «Налог на профессиональный доход»</w:t>
            </w:r>
          </w:p>
        </w:tc>
        <w:tc>
          <w:tcPr>
            <w:tcW w:w="751" w:type="pct"/>
            <w:vMerge w:val="restar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rPr>
                <w:rFonts w:ascii="Times New Roman" w:hAnsi="Times New Roman" w:cs="Times New Roman"/>
                <w:sz w:val="14"/>
                <w:szCs w:val="14"/>
              </w:rPr>
            </w:pPr>
            <w:r w:rsidRPr="00322644">
              <w:rPr>
                <w:rFonts w:ascii="Times New Roman" w:hAnsi="Times New Roman" w:cs="Times New Roman"/>
                <w:sz w:val="14"/>
                <w:szCs w:val="14"/>
              </w:rPr>
              <w:t xml:space="preserve">Вид        </w:t>
            </w:r>
            <w:r w:rsidRPr="00322644">
              <w:rPr>
                <w:rFonts w:ascii="Times New Roman" w:hAnsi="Times New Roman" w:cs="Times New Roman"/>
                <w:sz w:val="14"/>
                <w:szCs w:val="14"/>
              </w:rPr>
              <w:br/>
              <w:t>затрат при осуществлении предпринимательской деятельности</w:t>
            </w:r>
          </w:p>
          <w:p w:rsidR="00322644" w:rsidRPr="00322644" w:rsidRDefault="00322644" w:rsidP="00322644">
            <w:pPr>
              <w:pStyle w:val="ConsPlusNormal"/>
              <w:widowControl/>
              <w:ind w:firstLine="0"/>
              <w:rPr>
                <w:rFonts w:ascii="Times New Roman" w:hAnsi="Times New Roman" w:cs="Times New Roman"/>
                <w:sz w:val="14"/>
                <w:szCs w:val="14"/>
              </w:rPr>
            </w:pPr>
          </w:p>
        </w:tc>
        <w:tc>
          <w:tcPr>
            <w:tcW w:w="423" w:type="pct"/>
            <w:vMerge w:val="restar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rPr>
                <w:rFonts w:ascii="Times New Roman" w:hAnsi="Times New Roman" w:cs="Times New Roman"/>
                <w:sz w:val="14"/>
                <w:szCs w:val="14"/>
              </w:rPr>
            </w:pPr>
            <w:r w:rsidRPr="00322644">
              <w:rPr>
                <w:rFonts w:ascii="Times New Roman" w:hAnsi="Times New Roman" w:cs="Times New Roman"/>
                <w:sz w:val="14"/>
                <w:szCs w:val="14"/>
              </w:rPr>
              <w:t xml:space="preserve">Размер  </w:t>
            </w:r>
            <w:r w:rsidRPr="00322644">
              <w:rPr>
                <w:rFonts w:ascii="Times New Roman" w:hAnsi="Times New Roman" w:cs="Times New Roman"/>
                <w:sz w:val="14"/>
                <w:szCs w:val="14"/>
              </w:rPr>
              <w:br/>
              <w:t>субсидии</w:t>
            </w:r>
            <w:r w:rsidRPr="00322644">
              <w:rPr>
                <w:rFonts w:ascii="Times New Roman" w:hAnsi="Times New Roman" w:cs="Times New Roman"/>
                <w:sz w:val="14"/>
                <w:szCs w:val="14"/>
              </w:rPr>
              <w:br/>
              <w:t xml:space="preserve">%     </w:t>
            </w:r>
          </w:p>
        </w:tc>
        <w:tc>
          <w:tcPr>
            <w:tcW w:w="611" w:type="pct"/>
            <w:vMerge w:val="restart"/>
            <w:tcBorders>
              <w:top w:val="single" w:sz="4" w:space="0" w:color="auto"/>
              <w:left w:val="single" w:sz="6" w:space="0" w:color="auto"/>
              <w:bottom w:val="single" w:sz="6" w:space="0" w:color="auto"/>
              <w:right w:val="single" w:sz="4" w:space="0" w:color="auto"/>
            </w:tcBorders>
            <w:hideMark/>
          </w:tcPr>
          <w:p w:rsidR="00322644" w:rsidRPr="00322644" w:rsidRDefault="00322644" w:rsidP="00322644">
            <w:pPr>
              <w:pStyle w:val="ConsPlusNormal"/>
              <w:widowControl/>
              <w:ind w:firstLine="200"/>
              <w:rPr>
                <w:rFonts w:ascii="Times New Roman" w:hAnsi="Times New Roman" w:cs="Times New Roman"/>
                <w:sz w:val="14"/>
                <w:szCs w:val="14"/>
              </w:rPr>
            </w:pPr>
            <w:r w:rsidRPr="00322644">
              <w:rPr>
                <w:rFonts w:ascii="Times New Roman" w:hAnsi="Times New Roman" w:cs="Times New Roman"/>
                <w:sz w:val="14"/>
                <w:szCs w:val="14"/>
              </w:rPr>
              <w:t xml:space="preserve">Сумма начисленной субсидии  в рублях </w:t>
            </w:r>
          </w:p>
        </w:tc>
        <w:tc>
          <w:tcPr>
            <w:tcW w:w="517" w:type="pct"/>
            <w:vMerge w:val="restart"/>
            <w:tcBorders>
              <w:top w:val="single" w:sz="4" w:space="0" w:color="auto"/>
              <w:left w:val="single" w:sz="4" w:space="0" w:color="auto"/>
              <w:right w:val="single" w:sz="4" w:space="0" w:color="auto"/>
            </w:tcBorders>
            <w:hideMark/>
          </w:tcPr>
          <w:p w:rsidR="00322644" w:rsidRPr="00322644" w:rsidRDefault="00322644" w:rsidP="00322644">
            <w:pPr>
              <w:pStyle w:val="ConsPlusNormal"/>
              <w:rPr>
                <w:rFonts w:ascii="Times New Roman" w:hAnsi="Times New Roman" w:cs="Times New Roman"/>
                <w:sz w:val="14"/>
                <w:szCs w:val="14"/>
              </w:rPr>
            </w:pPr>
            <w:r w:rsidRPr="00322644">
              <w:rPr>
                <w:rFonts w:ascii="Times New Roman" w:hAnsi="Times New Roman" w:cs="Times New Roman"/>
                <w:sz w:val="14"/>
                <w:szCs w:val="14"/>
              </w:rPr>
              <w:t xml:space="preserve">Всего </w:t>
            </w:r>
          </w:p>
        </w:tc>
        <w:tc>
          <w:tcPr>
            <w:tcW w:w="1409" w:type="pct"/>
            <w:gridSpan w:val="2"/>
            <w:tcBorders>
              <w:top w:val="single" w:sz="4" w:space="0" w:color="auto"/>
              <w:left w:val="single" w:sz="4" w:space="0" w:color="auto"/>
              <w:bottom w:val="single" w:sz="4" w:space="0" w:color="auto"/>
              <w:right w:val="single" w:sz="4" w:space="0" w:color="auto"/>
            </w:tcBorders>
          </w:tcPr>
          <w:p w:rsidR="00322644" w:rsidRPr="00322644" w:rsidRDefault="00322644" w:rsidP="00322644">
            <w:pPr>
              <w:pStyle w:val="ConsPlusNormal"/>
              <w:ind w:left="926" w:firstLine="0"/>
              <w:rPr>
                <w:rFonts w:ascii="Times New Roman" w:hAnsi="Times New Roman" w:cs="Times New Roman"/>
                <w:sz w:val="14"/>
                <w:szCs w:val="14"/>
              </w:rPr>
            </w:pPr>
            <w:r w:rsidRPr="00322644">
              <w:rPr>
                <w:rFonts w:ascii="Times New Roman" w:hAnsi="Times New Roman" w:cs="Times New Roman"/>
                <w:sz w:val="14"/>
                <w:szCs w:val="14"/>
              </w:rPr>
              <w:t xml:space="preserve">Сумма субсидии </w:t>
            </w:r>
          </w:p>
        </w:tc>
      </w:tr>
      <w:tr w:rsidR="00322644" w:rsidRPr="00322644" w:rsidTr="00322644">
        <w:trPr>
          <w:cantSplit/>
          <w:trHeight w:val="828"/>
        </w:trPr>
        <w:tc>
          <w:tcPr>
            <w:tcW w:w="179" w:type="pct"/>
            <w:vMerge/>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1110" w:type="pct"/>
            <w:vMerge/>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751" w:type="pct"/>
            <w:vMerge/>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423" w:type="pct"/>
            <w:vMerge/>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611" w:type="pct"/>
            <w:vMerge/>
            <w:tcBorders>
              <w:top w:val="single" w:sz="4" w:space="0" w:color="auto"/>
              <w:left w:val="single" w:sz="6" w:space="0" w:color="auto"/>
              <w:bottom w:val="single" w:sz="6" w:space="0" w:color="auto"/>
              <w:right w:val="single" w:sz="4" w:space="0" w:color="auto"/>
            </w:tcBorders>
          </w:tcPr>
          <w:p w:rsidR="00322644" w:rsidRPr="00322644" w:rsidRDefault="00322644" w:rsidP="00322644">
            <w:pPr>
              <w:pStyle w:val="ConsPlusNormal"/>
              <w:widowControl/>
              <w:ind w:firstLine="200"/>
              <w:rPr>
                <w:rFonts w:ascii="Times New Roman" w:hAnsi="Times New Roman" w:cs="Times New Roman"/>
                <w:sz w:val="14"/>
                <w:szCs w:val="14"/>
              </w:rPr>
            </w:pPr>
          </w:p>
        </w:tc>
        <w:tc>
          <w:tcPr>
            <w:tcW w:w="517" w:type="pct"/>
            <w:vMerge/>
            <w:tcBorders>
              <w:left w:val="single" w:sz="4" w:space="0" w:color="auto"/>
              <w:bottom w:val="nil"/>
              <w:right w:val="single" w:sz="4" w:space="0" w:color="auto"/>
            </w:tcBorders>
          </w:tcPr>
          <w:p w:rsidR="00322644" w:rsidRPr="00322644" w:rsidRDefault="00322644" w:rsidP="00322644">
            <w:pPr>
              <w:pStyle w:val="ConsPlusNormal"/>
              <w:rPr>
                <w:rFonts w:ascii="Times New Roman" w:hAnsi="Times New Roman" w:cs="Times New Roman"/>
                <w:sz w:val="14"/>
                <w:szCs w:val="14"/>
              </w:rPr>
            </w:pPr>
          </w:p>
        </w:tc>
        <w:tc>
          <w:tcPr>
            <w:tcW w:w="658" w:type="pct"/>
            <w:tcBorders>
              <w:top w:val="single" w:sz="4" w:space="0" w:color="auto"/>
              <w:left w:val="single" w:sz="4" w:space="0" w:color="auto"/>
              <w:bottom w:val="nil"/>
              <w:right w:val="single" w:sz="4"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r w:rsidRPr="00322644">
              <w:rPr>
                <w:rFonts w:ascii="Times New Roman" w:hAnsi="Times New Roman" w:cs="Times New Roman"/>
                <w:sz w:val="14"/>
                <w:szCs w:val="14"/>
              </w:rPr>
              <w:t>в том числе за счет районного бюджета</w:t>
            </w:r>
          </w:p>
        </w:tc>
        <w:tc>
          <w:tcPr>
            <w:tcW w:w="751" w:type="pct"/>
            <w:tcBorders>
              <w:top w:val="single" w:sz="4" w:space="0" w:color="auto"/>
              <w:left w:val="single" w:sz="4" w:space="0" w:color="auto"/>
              <w:bottom w:val="nil"/>
              <w:right w:val="single" w:sz="4"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r w:rsidRPr="00322644">
              <w:rPr>
                <w:rFonts w:ascii="Times New Roman" w:hAnsi="Times New Roman" w:cs="Times New Roman"/>
                <w:sz w:val="14"/>
                <w:szCs w:val="14"/>
              </w:rPr>
              <w:t>в том за счет краевого бюджета</w:t>
            </w:r>
          </w:p>
        </w:tc>
      </w:tr>
      <w:tr w:rsidR="00322644" w:rsidRPr="00322644" w:rsidTr="00322644">
        <w:trPr>
          <w:cantSplit/>
          <w:trHeight w:val="480"/>
        </w:trPr>
        <w:tc>
          <w:tcPr>
            <w:tcW w:w="179" w:type="pct"/>
            <w:vMerge/>
            <w:tcBorders>
              <w:top w:val="single" w:sz="6" w:space="0" w:color="auto"/>
              <w:left w:val="single" w:sz="6" w:space="0" w:color="auto"/>
              <w:bottom w:val="single" w:sz="6" w:space="0" w:color="auto"/>
              <w:right w:val="single" w:sz="6" w:space="0" w:color="auto"/>
            </w:tcBorders>
            <w:vAlign w:val="center"/>
            <w:hideMark/>
          </w:tcPr>
          <w:p w:rsidR="00322644" w:rsidRPr="00322644" w:rsidRDefault="00322644" w:rsidP="00322644">
            <w:pPr>
              <w:spacing w:line="240" w:lineRule="auto"/>
              <w:rPr>
                <w:sz w:val="14"/>
                <w:szCs w:val="14"/>
              </w:rPr>
            </w:pPr>
          </w:p>
        </w:tc>
        <w:tc>
          <w:tcPr>
            <w:tcW w:w="1110" w:type="pct"/>
            <w:vMerge/>
            <w:tcBorders>
              <w:top w:val="single" w:sz="6" w:space="0" w:color="auto"/>
              <w:left w:val="single" w:sz="6" w:space="0" w:color="auto"/>
              <w:bottom w:val="single" w:sz="6" w:space="0" w:color="auto"/>
              <w:right w:val="single" w:sz="6" w:space="0" w:color="auto"/>
            </w:tcBorders>
            <w:vAlign w:val="center"/>
            <w:hideMark/>
          </w:tcPr>
          <w:p w:rsidR="00322644" w:rsidRPr="00322644" w:rsidRDefault="00322644" w:rsidP="00322644">
            <w:pPr>
              <w:spacing w:line="240" w:lineRule="auto"/>
              <w:rPr>
                <w:sz w:val="14"/>
                <w:szCs w:val="14"/>
              </w:rPr>
            </w:pPr>
          </w:p>
        </w:tc>
        <w:tc>
          <w:tcPr>
            <w:tcW w:w="751" w:type="pct"/>
            <w:vMerge/>
            <w:tcBorders>
              <w:top w:val="single" w:sz="6" w:space="0" w:color="auto"/>
              <w:left w:val="single" w:sz="6" w:space="0" w:color="auto"/>
              <w:bottom w:val="single" w:sz="6" w:space="0" w:color="auto"/>
              <w:right w:val="single" w:sz="6" w:space="0" w:color="auto"/>
            </w:tcBorders>
            <w:vAlign w:val="center"/>
            <w:hideMark/>
          </w:tcPr>
          <w:p w:rsidR="00322644" w:rsidRPr="00322644" w:rsidRDefault="00322644" w:rsidP="00322644">
            <w:pPr>
              <w:spacing w:line="240" w:lineRule="auto"/>
              <w:rPr>
                <w:sz w:val="14"/>
                <w:szCs w:val="14"/>
              </w:rPr>
            </w:pPr>
          </w:p>
        </w:tc>
        <w:tc>
          <w:tcPr>
            <w:tcW w:w="423" w:type="pct"/>
            <w:vMerge/>
            <w:tcBorders>
              <w:top w:val="single" w:sz="6" w:space="0" w:color="auto"/>
              <w:left w:val="single" w:sz="6" w:space="0" w:color="auto"/>
              <w:bottom w:val="single" w:sz="6" w:space="0" w:color="auto"/>
              <w:right w:val="single" w:sz="6" w:space="0" w:color="auto"/>
            </w:tcBorders>
            <w:vAlign w:val="center"/>
            <w:hideMark/>
          </w:tcPr>
          <w:p w:rsidR="00322644" w:rsidRPr="00322644" w:rsidRDefault="00322644" w:rsidP="00322644">
            <w:pPr>
              <w:spacing w:line="240" w:lineRule="auto"/>
              <w:rPr>
                <w:sz w:val="14"/>
                <w:szCs w:val="14"/>
              </w:rPr>
            </w:pPr>
          </w:p>
        </w:tc>
        <w:tc>
          <w:tcPr>
            <w:tcW w:w="611" w:type="pct"/>
            <w:vMerge/>
            <w:tcBorders>
              <w:top w:val="single" w:sz="4" w:space="0" w:color="auto"/>
              <w:left w:val="single" w:sz="6" w:space="0" w:color="auto"/>
              <w:bottom w:val="single" w:sz="6" w:space="0" w:color="auto"/>
              <w:right w:val="single" w:sz="4" w:space="0" w:color="auto"/>
            </w:tcBorders>
            <w:vAlign w:val="center"/>
            <w:hideMark/>
          </w:tcPr>
          <w:p w:rsidR="00322644" w:rsidRPr="00322644" w:rsidRDefault="00322644" w:rsidP="00322644">
            <w:pPr>
              <w:spacing w:line="240" w:lineRule="auto"/>
              <w:rPr>
                <w:sz w:val="14"/>
                <w:szCs w:val="14"/>
              </w:rPr>
            </w:pPr>
          </w:p>
        </w:tc>
        <w:tc>
          <w:tcPr>
            <w:tcW w:w="517" w:type="pct"/>
            <w:tcBorders>
              <w:top w:val="nil"/>
              <w:left w:val="single" w:sz="4" w:space="0" w:color="auto"/>
              <w:bottom w:val="single" w:sz="4" w:space="0" w:color="auto"/>
              <w:right w:val="single" w:sz="4"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658" w:type="pct"/>
            <w:tcBorders>
              <w:top w:val="nil"/>
              <w:left w:val="single" w:sz="4" w:space="0" w:color="auto"/>
              <w:bottom w:val="single" w:sz="4" w:space="0" w:color="auto"/>
              <w:right w:val="single" w:sz="4"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751" w:type="pct"/>
            <w:tcBorders>
              <w:top w:val="nil"/>
              <w:left w:val="single" w:sz="4" w:space="0" w:color="auto"/>
              <w:bottom w:val="single" w:sz="4" w:space="0" w:color="auto"/>
              <w:right w:val="single" w:sz="4"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r>
      <w:tr w:rsidR="00322644" w:rsidRPr="00322644" w:rsidTr="00322644">
        <w:trPr>
          <w:cantSplit/>
          <w:trHeight w:val="240"/>
        </w:trPr>
        <w:tc>
          <w:tcPr>
            <w:tcW w:w="179" w:type="pc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1</w:t>
            </w:r>
          </w:p>
        </w:tc>
        <w:tc>
          <w:tcPr>
            <w:tcW w:w="1110" w:type="pc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2</w:t>
            </w:r>
          </w:p>
        </w:tc>
        <w:tc>
          <w:tcPr>
            <w:tcW w:w="751" w:type="pc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3</w:t>
            </w:r>
          </w:p>
        </w:tc>
        <w:tc>
          <w:tcPr>
            <w:tcW w:w="423" w:type="pct"/>
            <w:tcBorders>
              <w:top w:val="single" w:sz="6" w:space="0" w:color="auto"/>
              <w:left w:val="single" w:sz="6" w:space="0" w:color="auto"/>
              <w:bottom w:val="single" w:sz="6" w:space="0" w:color="auto"/>
              <w:right w:val="single" w:sz="6"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4</w:t>
            </w:r>
          </w:p>
        </w:tc>
        <w:tc>
          <w:tcPr>
            <w:tcW w:w="611" w:type="pct"/>
            <w:tcBorders>
              <w:top w:val="single" w:sz="6" w:space="0" w:color="auto"/>
              <w:left w:val="single" w:sz="6" w:space="0" w:color="auto"/>
              <w:bottom w:val="single" w:sz="6" w:space="0" w:color="auto"/>
              <w:right w:val="single" w:sz="4"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5</w:t>
            </w:r>
          </w:p>
        </w:tc>
        <w:tc>
          <w:tcPr>
            <w:tcW w:w="517" w:type="pct"/>
            <w:tcBorders>
              <w:top w:val="single" w:sz="4" w:space="0" w:color="auto"/>
              <w:left w:val="single" w:sz="4" w:space="0" w:color="auto"/>
              <w:bottom w:val="single" w:sz="4" w:space="0" w:color="auto"/>
              <w:right w:val="single" w:sz="4"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6</w:t>
            </w:r>
          </w:p>
        </w:tc>
        <w:tc>
          <w:tcPr>
            <w:tcW w:w="658" w:type="pct"/>
            <w:tcBorders>
              <w:top w:val="single" w:sz="4" w:space="0" w:color="auto"/>
              <w:left w:val="single" w:sz="4" w:space="0" w:color="auto"/>
              <w:bottom w:val="single" w:sz="4" w:space="0" w:color="auto"/>
              <w:right w:val="single" w:sz="4" w:space="0" w:color="auto"/>
            </w:tcBorders>
            <w:hideMark/>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7</w:t>
            </w:r>
          </w:p>
        </w:tc>
        <w:tc>
          <w:tcPr>
            <w:tcW w:w="751" w:type="pct"/>
            <w:tcBorders>
              <w:top w:val="single" w:sz="4" w:space="0" w:color="auto"/>
              <w:left w:val="single" w:sz="4" w:space="0" w:color="auto"/>
              <w:bottom w:val="single" w:sz="4" w:space="0" w:color="auto"/>
              <w:right w:val="single" w:sz="4" w:space="0" w:color="auto"/>
            </w:tcBorders>
          </w:tcPr>
          <w:p w:rsidR="00322644" w:rsidRPr="00322644" w:rsidRDefault="00322644" w:rsidP="00322644">
            <w:pPr>
              <w:pStyle w:val="ConsPlusNormal"/>
              <w:widowControl/>
              <w:ind w:firstLine="0"/>
              <w:jc w:val="center"/>
              <w:rPr>
                <w:rFonts w:ascii="Times New Roman" w:hAnsi="Times New Roman" w:cs="Times New Roman"/>
                <w:sz w:val="14"/>
                <w:szCs w:val="14"/>
              </w:rPr>
            </w:pPr>
            <w:r w:rsidRPr="00322644">
              <w:rPr>
                <w:rFonts w:ascii="Times New Roman" w:hAnsi="Times New Roman" w:cs="Times New Roman"/>
                <w:sz w:val="14"/>
                <w:szCs w:val="14"/>
              </w:rPr>
              <w:t>8</w:t>
            </w:r>
          </w:p>
        </w:tc>
      </w:tr>
      <w:tr w:rsidR="00322644" w:rsidRPr="00322644" w:rsidTr="00322644">
        <w:trPr>
          <w:cantSplit/>
          <w:trHeight w:val="120"/>
        </w:trPr>
        <w:tc>
          <w:tcPr>
            <w:tcW w:w="179" w:type="pct"/>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1110" w:type="pct"/>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751" w:type="pct"/>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423" w:type="pct"/>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611" w:type="pct"/>
            <w:tcBorders>
              <w:top w:val="single" w:sz="6" w:space="0" w:color="auto"/>
              <w:left w:val="single" w:sz="6"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517" w:type="pct"/>
            <w:tcBorders>
              <w:top w:val="single" w:sz="4" w:space="0" w:color="auto"/>
              <w:left w:val="single" w:sz="6" w:space="0" w:color="auto"/>
              <w:bottom w:val="single" w:sz="6" w:space="0" w:color="auto"/>
              <w:right w:val="single" w:sz="4"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658" w:type="pct"/>
            <w:tcBorders>
              <w:top w:val="single" w:sz="4" w:space="0" w:color="auto"/>
              <w:left w:val="single" w:sz="4"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c>
          <w:tcPr>
            <w:tcW w:w="751" w:type="pct"/>
            <w:tcBorders>
              <w:top w:val="single" w:sz="4" w:space="0" w:color="auto"/>
              <w:left w:val="single" w:sz="4" w:space="0" w:color="auto"/>
              <w:bottom w:val="single" w:sz="6" w:space="0" w:color="auto"/>
              <w:right w:val="single" w:sz="6" w:space="0" w:color="auto"/>
            </w:tcBorders>
          </w:tcPr>
          <w:p w:rsidR="00322644" w:rsidRPr="00322644" w:rsidRDefault="00322644" w:rsidP="00322644">
            <w:pPr>
              <w:pStyle w:val="ConsPlusNormal"/>
              <w:widowControl/>
              <w:ind w:firstLine="0"/>
              <w:rPr>
                <w:rFonts w:ascii="Times New Roman" w:hAnsi="Times New Roman" w:cs="Times New Roman"/>
                <w:sz w:val="14"/>
                <w:szCs w:val="14"/>
              </w:rPr>
            </w:pPr>
          </w:p>
        </w:tc>
      </w:tr>
    </w:tbl>
    <w:p w:rsidR="00322644" w:rsidRDefault="00322644" w:rsidP="00322644">
      <w:pPr>
        <w:pStyle w:val="ConsPlusNormal"/>
        <w:widowControl/>
        <w:ind w:firstLine="540"/>
        <w:jc w:val="both"/>
        <w:rPr>
          <w:rFonts w:ascii="Times New Roman" w:hAnsi="Times New Roman" w:cs="Times New Roman"/>
        </w:rPr>
      </w:pPr>
    </w:p>
    <w:p w:rsidR="00322644" w:rsidRDefault="00322644" w:rsidP="00322644">
      <w:pPr>
        <w:pStyle w:val="ConsPlusNonformat"/>
        <w:widowControl/>
        <w:rPr>
          <w:rFonts w:ascii="Times New Roman" w:hAnsi="Times New Roman" w:cs="Times New Roman"/>
        </w:rPr>
      </w:pPr>
    </w:p>
    <w:p w:rsidR="00322644" w:rsidRDefault="00322644" w:rsidP="00322644">
      <w:pPr>
        <w:pStyle w:val="ConsPlusNonformat"/>
        <w:widowControl/>
        <w:rPr>
          <w:rFonts w:ascii="Times New Roman" w:hAnsi="Times New Roman" w:cs="Times New Roman"/>
        </w:rPr>
      </w:pPr>
      <w:r>
        <w:rPr>
          <w:rFonts w:ascii="Times New Roman" w:hAnsi="Times New Roman" w:cs="Times New Roman"/>
        </w:rPr>
        <w:t>Глава   Богучанского   района                         ________________________      _____________________</w:t>
      </w:r>
    </w:p>
    <w:p w:rsidR="00322644" w:rsidRDefault="00322644" w:rsidP="00322644">
      <w:pPr>
        <w:pStyle w:val="ConsPlusNonformat"/>
        <w:widowControl/>
        <w:rPr>
          <w:rFonts w:ascii="Times New Roman" w:hAnsi="Times New Roman" w:cs="Times New Roman"/>
        </w:rPr>
      </w:pPr>
      <w:r>
        <w:rPr>
          <w:rFonts w:ascii="Times New Roman" w:hAnsi="Times New Roman" w:cs="Times New Roman"/>
        </w:rPr>
        <w:t xml:space="preserve">    </w:t>
      </w:r>
    </w:p>
    <w:p w:rsidR="00322644" w:rsidRDefault="00322644" w:rsidP="00322644">
      <w:pPr>
        <w:pStyle w:val="ConsPlusNonformat"/>
        <w:widowControl/>
        <w:rPr>
          <w:rFonts w:ascii="Times New Roman" w:hAnsi="Times New Roman" w:cs="Times New Roman"/>
        </w:rPr>
      </w:pPr>
      <w:r>
        <w:rPr>
          <w:rFonts w:ascii="Times New Roman" w:hAnsi="Times New Roman" w:cs="Times New Roman"/>
        </w:rPr>
        <w:t xml:space="preserve">                                                                                                (подпись)</w:t>
      </w:r>
    </w:p>
    <w:p w:rsidR="00AA13C3" w:rsidRDefault="00AA13C3" w:rsidP="00B71610">
      <w:pPr>
        <w:spacing w:after="0" w:line="240" w:lineRule="auto"/>
        <w:ind w:left="567" w:firstLine="360"/>
        <w:jc w:val="both"/>
        <w:rPr>
          <w:rFonts w:ascii="Times New Roman" w:eastAsia="Times New Roman" w:hAnsi="Times New Roman"/>
          <w:sz w:val="20"/>
          <w:szCs w:val="20"/>
          <w:lang w:eastAsia="ru-RU"/>
        </w:rPr>
      </w:pPr>
    </w:p>
    <w:p w:rsidR="00E31A47" w:rsidRPr="00570720" w:rsidRDefault="00E31A47"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37"/>
      <w:footerReference w:type="first" r:id="rId3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DF" w:rsidRDefault="003B44DF" w:rsidP="00F3397A">
      <w:pPr>
        <w:spacing w:after="0" w:line="240" w:lineRule="auto"/>
      </w:pPr>
      <w:r>
        <w:separator/>
      </w:r>
    </w:p>
  </w:endnote>
  <w:endnote w:type="continuationSeparator" w:id="1">
    <w:p w:rsidR="003B44DF" w:rsidRDefault="003B44D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Liberation Mono">
    <w:altName w:val="Courier New"/>
    <w:charset w:val="01"/>
    <w:family w:val="roman"/>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032C30" w:rsidRDefault="00D62B59">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032C30" w:rsidRDefault="00D62B59">
                      <w:pPr>
                        <w:jc w:val="center"/>
                      </w:pPr>
                      <w:r w:rsidRPr="00D62B59">
                        <w:fldChar w:fldCharType="begin"/>
                      </w:r>
                      <w:r w:rsidR="00032C30">
                        <w:instrText>PAGE    \* MERGEFORMAT</w:instrText>
                      </w:r>
                      <w:r w:rsidRPr="00D62B59">
                        <w:fldChar w:fldCharType="separate"/>
                      </w:r>
                      <w:r w:rsidR="00E31A47" w:rsidRPr="00E31A47">
                        <w:rPr>
                          <w:rFonts w:ascii="Times New Roman" w:eastAsia="Times New Roman" w:hAnsi="Times New Roman"/>
                          <w:noProof/>
                          <w:sz w:val="20"/>
                          <w:szCs w:val="20"/>
                          <w:lang w:eastAsia="ru-RU"/>
                        </w:rPr>
                        <w:t>74</w:t>
                      </w:r>
                      <w:r>
                        <w:rPr>
                          <w:color w:val="8C8C8C" w:themeColor="background1" w:themeShade="8C"/>
                        </w:rPr>
                        <w:fldChar w:fldCharType="end"/>
                      </w:r>
                    </w:p>
                    <w:p w:rsidR="00032C30" w:rsidRDefault="00032C30">
                      <w:pPr>
                        <w:spacing w:line="240" w:lineRule="auto"/>
                      </w:pPr>
                      <w:r>
                        <w:rPr>
                          <w:rStyle w:val="24"/>
                          <w:rFonts w:eastAsia="Calibri"/>
                        </w:rPr>
                        <w:t xml:space="preserve">Приложение </w:t>
                      </w:r>
                      <w:r w:rsidR="00D62B59" w:rsidRPr="00D62B59">
                        <w:fldChar w:fldCharType="begin"/>
                      </w:r>
                      <w:r>
                        <w:instrText xml:space="preserve"> PAGE \* MERGEFORMAT </w:instrText>
                      </w:r>
                      <w:r w:rsidR="00D62B59" w:rsidRPr="00D62B59">
                        <w:fldChar w:fldCharType="separate"/>
                      </w:r>
                      <w:r w:rsidR="00E31A47" w:rsidRPr="00E31A47">
                        <w:rPr>
                          <w:rStyle w:val="24"/>
                          <w:rFonts w:eastAsia="Calibri"/>
                          <w:noProof/>
                        </w:rPr>
                        <w:t>74</w:t>
                      </w:r>
                      <w:r w:rsidR="00D62B59">
                        <w:rPr>
                          <w:rStyle w:val="24"/>
                          <w:rFonts w:eastAsia="Calibri"/>
                          <w:noProof/>
                        </w:rPr>
                        <w:fldChar w:fldCharType="end"/>
                      </w:r>
                      <w:r>
                        <w:rPr>
                          <w:rStyle w:val="24"/>
                          <w:rFonts w:eastAsia="Calibri"/>
                        </w:rPr>
                        <w:t xml:space="preserve"> к постановлению</w:t>
                      </w:r>
                    </w:p>
                    <w:p w:rsidR="00032C30" w:rsidRDefault="00032C30">
                      <w:pPr>
                        <w:spacing w:line="240" w:lineRule="auto"/>
                      </w:pPr>
                      <w:r>
                        <w:rPr>
                          <w:rStyle w:val="24"/>
                          <w:rFonts w:eastAsia="Calibri"/>
                        </w:rPr>
                        <w:t>администрации Богучанского района</w:t>
                      </w:r>
                    </w:p>
                    <w:p w:rsidR="00032C30" w:rsidRDefault="00032C30">
                      <w:pPr>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E31A47">
                          <w:rPr>
                            <w:noProof/>
                          </w:rPr>
                          <w:t>74</w:t>
                        </w:r>
                      </w:fldSimple>
                    </w:p>
                    <w:p w:rsidR="00032C30" w:rsidRDefault="00032C30">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032C30" w:rsidRDefault="00D62B59">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DF" w:rsidRDefault="003B44DF" w:rsidP="00F3397A">
      <w:pPr>
        <w:spacing w:after="0" w:line="240" w:lineRule="auto"/>
      </w:pPr>
      <w:r>
        <w:separator/>
      </w:r>
    </w:p>
  </w:footnote>
  <w:footnote w:type="continuationSeparator" w:id="1">
    <w:p w:rsidR="003B44DF" w:rsidRDefault="003B44D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272E10"/>
    <w:multiLevelType w:val="multilevel"/>
    <w:tmpl w:val="0DD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53E4475"/>
    <w:multiLevelType w:val="hybridMultilevel"/>
    <w:tmpl w:val="C4EAB8C0"/>
    <w:lvl w:ilvl="0" w:tplc="17A466A4">
      <w:start w:val="1"/>
      <w:numFmt w:val="decimal"/>
      <w:lvlText w:val="%1."/>
      <w:lvlJc w:val="left"/>
      <w:pPr>
        <w:ind w:left="690" w:hanging="390"/>
      </w:pPr>
      <w:rPr>
        <w:b w:val="0"/>
        <w:sz w:val="20"/>
        <w:szCs w:val="20"/>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0">
    <w:nsid w:val="055A0F0A"/>
    <w:multiLevelType w:val="multilevel"/>
    <w:tmpl w:val="3C96B10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7393731"/>
    <w:multiLevelType w:val="hybridMultilevel"/>
    <w:tmpl w:val="2F6A6C2C"/>
    <w:lvl w:ilvl="0" w:tplc="D304EAE6">
      <w:start w:val="1"/>
      <w:numFmt w:val="upperRoman"/>
      <w:lvlText w:val="%1."/>
      <w:lvlJc w:val="left"/>
      <w:pPr>
        <w:ind w:left="3414" w:hanging="72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4">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9F6D2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41573BE"/>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943ADA"/>
    <w:multiLevelType w:val="multilevel"/>
    <w:tmpl w:val="E5BACD5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4">
    <w:nsid w:val="3C54239F"/>
    <w:multiLevelType w:val="hybridMultilevel"/>
    <w:tmpl w:val="232A85E6"/>
    <w:lvl w:ilvl="0" w:tplc="720A5A52">
      <w:start w:val="1"/>
      <w:numFmt w:val="decimal"/>
      <w:lvlText w:val="%1."/>
      <w:lvlJc w:val="left"/>
      <w:pPr>
        <w:ind w:left="735" w:hanging="375"/>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1730CE1"/>
    <w:multiLevelType w:val="hybridMultilevel"/>
    <w:tmpl w:val="E3C45496"/>
    <w:lvl w:ilvl="0" w:tplc="A6C093A0">
      <w:start w:val="5"/>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2">
    <w:nsid w:val="542B36D9"/>
    <w:multiLevelType w:val="hybridMultilevel"/>
    <w:tmpl w:val="C4EAB8C0"/>
    <w:lvl w:ilvl="0" w:tplc="17A466A4">
      <w:start w:val="1"/>
      <w:numFmt w:val="decimal"/>
      <w:lvlText w:val="%1."/>
      <w:lvlJc w:val="left"/>
      <w:pPr>
        <w:ind w:left="690" w:hanging="390"/>
      </w:pPr>
      <w:rPr>
        <w:b w:val="0"/>
        <w:sz w:val="20"/>
        <w:szCs w:val="20"/>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3">
    <w:nsid w:val="562A5096"/>
    <w:multiLevelType w:val="multilevel"/>
    <w:tmpl w:val="185257B2"/>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87724B3"/>
    <w:multiLevelType w:val="hybridMultilevel"/>
    <w:tmpl w:val="22C2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95B3B1C"/>
    <w:multiLevelType w:val="hybridMultilevel"/>
    <w:tmpl w:val="5F38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064B39"/>
    <w:multiLevelType w:val="multilevel"/>
    <w:tmpl w:val="1ADAA3FC"/>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BAF319F"/>
    <w:multiLevelType w:val="multilevel"/>
    <w:tmpl w:val="B2BC713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7D725027"/>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7"/>
  </w:num>
  <w:num w:numId="3">
    <w:abstractNumId w:val="48"/>
  </w:num>
  <w:num w:numId="4">
    <w:abstractNumId w:val="13"/>
  </w:num>
  <w:num w:numId="5">
    <w:abstractNumId w:val="36"/>
  </w:num>
  <w:num w:numId="6">
    <w:abstractNumId w:val="31"/>
  </w:num>
  <w:num w:numId="7">
    <w:abstractNumId w:val="35"/>
  </w:num>
  <w:num w:numId="8">
    <w:abstractNumId w:val="22"/>
  </w:num>
  <w:num w:numId="9">
    <w:abstractNumId w:val="34"/>
  </w:num>
  <w:num w:numId="10">
    <w:abstractNumId w:val="29"/>
  </w:num>
  <w:num w:numId="11">
    <w:abstractNumId w:val="43"/>
  </w:num>
  <w:num w:numId="12">
    <w:abstractNumId w:val="8"/>
  </w:num>
  <w:num w:numId="13">
    <w:abstractNumId w:val="12"/>
  </w:num>
  <w:num w:numId="14">
    <w:abstractNumId w:val="21"/>
  </w:num>
  <w:num w:numId="15">
    <w:abstractNumId w:val="15"/>
  </w:num>
  <w:num w:numId="16">
    <w:abstractNumId w:val="27"/>
  </w:num>
  <w:num w:numId="17">
    <w:abstractNumId w:val="40"/>
  </w:num>
  <w:num w:numId="18">
    <w:abstractNumId w:val="10"/>
  </w:num>
  <w:num w:numId="19">
    <w:abstractNumId w:val="39"/>
  </w:num>
  <w:num w:numId="20">
    <w:abstractNumId w:val="18"/>
  </w:num>
  <w:num w:numId="21">
    <w:abstractNumId w:val="49"/>
  </w:num>
  <w:num w:numId="22">
    <w:abstractNumId w:val="33"/>
  </w:num>
  <w:num w:numId="23">
    <w:abstractNumId w:val="4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4"/>
  </w:num>
  <w:num w:numId="27">
    <w:abstractNumId w:val="16"/>
  </w:num>
  <w:num w:numId="28">
    <w:abstractNumId w:val="38"/>
  </w:num>
  <w:num w:numId="29">
    <w:abstractNumId w:val="19"/>
  </w:num>
  <w:num w:numId="30">
    <w:abstractNumId w:val="28"/>
  </w:num>
  <w:num w:numId="31">
    <w:abstractNumId w:val="41"/>
  </w:num>
  <w:num w:numId="32">
    <w:abstractNumId w:val="14"/>
  </w:num>
  <w:num w:numId="33">
    <w:abstractNumId w:val="42"/>
  </w:num>
  <w:num w:numId="34">
    <w:abstractNumId w:val="23"/>
  </w:num>
  <w:num w:numId="35">
    <w:abstractNumId w:val="45"/>
  </w:num>
  <w:num w:numId="36">
    <w:abstractNumId w:val="46"/>
  </w:num>
  <w:num w:numId="37">
    <w:abstractNumId w:val="20"/>
  </w:num>
  <w:num w:numId="38">
    <w:abstractNumId w:val="30"/>
  </w:num>
  <w:num w:numId="39">
    <w:abstractNumId w:val="11"/>
  </w:num>
  <w:num w:numId="40">
    <w:abstractNumId w:val="26"/>
  </w:num>
  <w:num w:numId="41">
    <w:abstractNumId w:val="37"/>
  </w:num>
  <w:num w:numId="42">
    <w:abstractNumId w:val="25"/>
  </w:num>
  <w:num w:numId="43">
    <w:abstractNumId w:val="32"/>
  </w:num>
  <w:num w:numId="44">
    <w:abstractNumId w:val="9"/>
  </w:num>
  <w:num w:numId="45">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drawingGridHorizontalSpacing w:val="110"/>
  <w:displayHorizontalDrawingGridEvery w:val="2"/>
  <w:characterSpacingControl w:val="doNotCompress"/>
  <w:hdrShapeDefaults>
    <o:shapedefaults v:ext="edit" spidmax="6349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621"/>
    <w:rsid w:val="00005A99"/>
    <w:rsid w:val="00005D92"/>
    <w:rsid w:val="00006588"/>
    <w:rsid w:val="00006B00"/>
    <w:rsid w:val="00006D3F"/>
    <w:rsid w:val="00006DDC"/>
    <w:rsid w:val="00007203"/>
    <w:rsid w:val="00007779"/>
    <w:rsid w:val="0000787D"/>
    <w:rsid w:val="000102C2"/>
    <w:rsid w:val="00010EA5"/>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2C30"/>
    <w:rsid w:val="0003311C"/>
    <w:rsid w:val="000337CC"/>
    <w:rsid w:val="00033D3E"/>
    <w:rsid w:val="00034DF4"/>
    <w:rsid w:val="00034F7D"/>
    <w:rsid w:val="00035313"/>
    <w:rsid w:val="00036632"/>
    <w:rsid w:val="00036A99"/>
    <w:rsid w:val="00036BEE"/>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53"/>
    <w:rsid w:val="000919A4"/>
    <w:rsid w:val="00091C96"/>
    <w:rsid w:val="00091CAF"/>
    <w:rsid w:val="00091D76"/>
    <w:rsid w:val="00091F26"/>
    <w:rsid w:val="00092276"/>
    <w:rsid w:val="00092BD1"/>
    <w:rsid w:val="000933BE"/>
    <w:rsid w:val="00093719"/>
    <w:rsid w:val="000940BC"/>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976CF"/>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506"/>
    <w:rsid w:val="000C6818"/>
    <w:rsid w:val="000C685D"/>
    <w:rsid w:val="000C6B50"/>
    <w:rsid w:val="000C7027"/>
    <w:rsid w:val="000C71D0"/>
    <w:rsid w:val="000C739F"/>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713"/>
    <w:rsid w:val="000F39AC"/>
    <w:rsid w:val="000F3A1E"/>
    <w:rsid w:val="000F3A3A"/>
    <w:rsid w:val="000F3D79"/>
    <w:rsid w:val="000F4447"/>
    <w:rsid w:val="000F4D62"/>
    <w:rsid w:val="000F4FEB"/>
    <w:rsid w:val="000F5186"/>
    <w:rsid w:val="000F59AD"/>
    <w:rsid w:val="000F5E29"/>
    <w:rsid w:val="000F5E32"/>
    <w:rsid w:val="000F672F"/>
    <w:rsid w:val="000F7319"/>
    <w:rsid w:val="000F76A2"/>
    <w:rsid w:val="000F7EDF"/>
    <w:rsid w:val="00100BD2"/>
    <w:rsid w:val="00101271"/>
    <w:rsid w:val="00101BCC"/>
    <w:rsid w:val="00102D3E"/>
    <w:rsid w:val="00102D59"/>
    <w:rsid w:val="0010339E"/>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AA9"/>
    <w:rsid w:val="00117C90"/>
    <w:rsid w:val="00120F20"/>
    <w:rsid w:val="00121157"/>
    <w:rsid w:val="00121751"/>
    <w:rsid w:val="00122487"/>
    <w:rsid w:val="001225F7"/>
    <w:rsid w:val="00122CE7"/>
    <w:rsid w:val="001232AE"/>
    <w:rsid w:val="001237B1"/>
    <w:rsid w:val="001246C7"/>
    <w:rsid w:val="00124B36"/>
    <w:rsid w:val="00124D5E"/>
    <w:rsid w:val="001256AB"/>
    <w:rsid w:val="001261D7"/>
    <w:rsid w:val="00126371"/>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AD0"/>
    <w:rsid w:val="00141BED"/>
    <w:rsid w:val="00141F03"/>
    <w:rsid w:val="00141FCC"/>
    <w:rsid w:val="00142D1D"/>
    <w:rsid w:val="00142EE8"/>
    <w:rsid w:val="00142FB1"/>
    <w:rsid w:val="001430F3"/>
    <w:rsid w:val="0014375A"/>
    <w:rsid w:val="00143BF5"/>
    <w:rsid w:val="00143F9B"/>
    <w:rsid w:val="0014470E"/>
    <w:rsid w:val="001448AE"/>
    <w:rsid w:val="00144B1D"/>
    <w:rsid w:val="0014577E"/>
    <w:rsid w:val="00145952"/>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5730A"/>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0EF"/>
    <w:rsid w:val="001662CA"/>
    <w:rsid w:val="00166619"/>
    <w:rsid w:val="00166699"/>
    <w:rsid w:val="00166771"/>
    <w:rsid w:val="001668D2"/>
    <w:rsid w:val="001668EC"/>
    <w:rsid w:val="00166ACA"/>
    <w:rsid w:val="00166DC5"/>
    <w:rsid w:val="00166FDD"/>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355"/>
    <w:rsid w:val="001844A3"/>
    <w:rsid w:val="00184777"/>
    <w:rsid w:val="00184914"/>
    <w:rsid w:val="00184ABC"/>
    <w:rsid w:val="0018502E"/>
    <w:rsid w:val="0018504C"/>
    <w:rsid w:val="001863BB"/>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15A"/>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2FBA"/>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3B1"/>
    <w:rsid w:val="001F0CDA"/>
    <w:rsid w:val="001F11B4"/>
    <w:rsid w:val="001F11BB"/>
    <w:rsid w:val="001F1C58"/>
    <w:rsid w:val="001F24BC"/>
    <w:rsid w:val="001F2A79"/>
    <w:rsid w:val="001F2B0B"/>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38D1"/>
    <w:rsid w:val="00204C92"/>
    <w:rsid w:val="00204D0D"/>
    <w:rsid w:val="00204D9E"/>
    <w:rsid w:val="00205405"/>
    <w:rsid w:val="00205A92"/>
    <w:rsid w:val="00205B5D"/>
    <w:rsid w:val="00205EBE"/>
    <w:rsid w:val="0020640E"/>
    <w:rsid w:val="00206936"/>
    <w:rsid w:val="0020733C"/>
    <w:rsid w:val="002100F7"/>
    <w:rsid w:val="00210FF5"/>
    <w:rsid w:val="002119AD"/>
    <w:rsid w:val="00211C6F"/>
    <w:rsid w:val="00211D74"/>
    <w:rsid w:val="0021255D"/>
    <w:rsid w:val="00212AB7"/>
    <w:rsid w:val="00212B72"/>
    <w:rsid w:val="00212F99"/>
    <w:rsid w:val="00213A00"/>
    <w:rsid w:val="00213B68"/>
    <w:rsid w:val="00214710"/>
    <w:rsid w:val="002148A1"/>
    <w:rsid w:val="00215422"/>
    <w:rsid w:val="0021595D"/>
    <w:rsid w:val="00215FF5"/>
    <w:rsid w:val="00216114"/>
    <w:rsid w:val="002167DE"/>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420"/>
    <w:rsid w:val="00227889"/>
    <w:rsid w:val="002279F9"/>
    <w:rsid w:val="00227E7F"/>
    <w:rsid w:val="00230BC6"/>
    <w:rsid w:val="00230F26"/>
    <w:rsid w:val="0023125E"/>
    <w:rsid w:val="002315B0"/>
    <w:rsid w:val="00231796"/>
    <w:rsid w:val="00231D9D"/>
    <w:rsid w:val="00231E6E"/>
    <w:rsid w:val="002320F8"/>
    <w:rsid w:val="00232691"/>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708E"/>
    <w:rsid w:val="00237419"/>
    <w:rsid w:val="00237A67"/>
    <w:rsid w:val="00237D32"/>
    <w:rsid w:val="00240045"/>
    <w:rsid w:val="002402E3"/>
    <w:rsid w:val="002403CC"/>
    <w:rsid w:val="002404CF"/>
    <w:rsid w:val="0024109A"/>
    <w:rsid w:val="00241656"/>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523"/>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51D4"/>
    <w:rsid w:val="002C619A"/>
    <w:rsid w:val="002C67A5"/>
    <w:rsid w:val="002C6950"/>
    <w:rsid w:val="002C7733"/>
    <w:rsid w:val="002C7767"/>
    <w:rsid w:val="002C7E5D"/>
    <w:rsid w:val="002D0536"/>
    <w:rsid w:val="002D0AAF"/>
    <w:rsid w:val="002D0FED"/>
    <w:rsid w:val="002D142F"/>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5D"/>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D52"/>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423"/>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0FE"/>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5C"/>
    <w:rsid w:val="0031039E"/>
    <w:rsid w:val="003104D4"/>
    <w:rsid w:val="00310EAD"/>
    <w:rsid w:val="003120B3"/>
    <w:rsid w:val="0031251E"/>
    <w:rsid w:val="0031281C"/>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56A"/>
    <w:rsid w:val="00320E3C"/>
    <w:rsid w:val="003212C3"/>
    <w:rsid w:val="00321432"/>
    <w:rsid w:val="003215FD"/>
    <w:rsid w:val="00321607"/>
    <w:rsid w:val="00321994"/>
    <w:rsid w:val="00322644"/>
    <w:rsid w:val="003226E6"/>
    <w:rsid w:val="0032272B"/>
    <w:rsid w:val="00322B6A"/>
    <w:rsid w:val="00322C13"/>
    <w:rsid w:val="00322EC0"/>
    <w:rsid w:val="00323D4E"/>
    <w:rsid w:val="0032430B"/>
    <w:rsid w:val="00324324"/>
    <w:rsid w:val="00324E4C"/>
    <w:rsid w:val="00324F2E"/>
    <w:rsid w:val="0032637D"/>
    <w:rsid w:val="0032637F"/>
    <w:rsid w:val="003264A4"/>
    <w:rsid w:val="00326BC0"/>
    <w:rsid w:val="00327E10"/>
    <w:rsid w:val="00330871"/>
    <w:rsid w:val="00330D41"/>
    <w:rsid w:val="00331111"/>
    <w:rsid w:val="00331693"/>
    <w:rsid w:val="0033184A"/>
    <w:rsid w:val="00331B94"/>
    <w:rsid w:val="0033201E"/>
    <w:rsid w:val="00332273"/>
    <w:rsid w:val="00332280"/>
    <w:rsid w:val="00332782"/>
    <w:rsid w:val="003339BA"/>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3B0A"/>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308"/>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6DAC"/>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1605"/>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81E"/>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4DF"/>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2E39"/>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778"/>
    <w:rsid w:val="003D6886"/>
    <w:rsid w:val="003D6D21"/>
    <w:rsid w:val="003D6E75"/>
    <w:rsid w:val="003D7A72"/>
    <w:rsid w:val="003D7DCB"/>
    <w:rsid w:val="003E093E"/>
    <w:rsid w:val="003E0DEA"/>
    <w:rsid w:val="003E12D0"/>
    <w:rsid w:val="003E16AB"/>
    <w:rsid w:val="003E1B99"/>
    <w:rsid w:val="003E2787"/>
    <w:rsid w:val="003E2F9F"/>
    <w:rsid w:val="003E3002"/>
    <w:rsid w:val="003E3236"/>
    <w:rsid w:val="003E484E"/>
    <w:rsid w:val="003E531B"/>
    <w:rsid w:val="003E554F"/>
    <w:rsid w:val="003E55B1"/>
    <w:rsid w:val="003E64D9"/>
    <w:rsid w:val="003E665E"/>
    <w:rsid w:val="003E6F7E"/>
    <w:rsid w:val="003E7049"/>
    <w:rsid w:val="003E7144"/>
    <w:rsid w:val="003E7269"/>
    <w:rsid w:val="003E7697"/>
    <w:rsid w:val="003E77DF"/>
    <w:rsid w:val="003E7A18"/>
    <w:rsid w:val="003E7ADF"/>
    <w:rsid w:val="003E7B75"/>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992"/>
    <w:rsid w:val="003F44D8"/>
    <w:rsid w:val="003F48A6"/>
    <w:rsid w:val="003F4BE7"/>
    <w:rsid w:val="003F4CA7"/>
    <w:rsid w:val="003F535D"/>
    <w:rsid w:val="003F55C6"/>
    <w:rsid w:val="003F56D7"/>
    <w:rsid w:val="003F58ED"/>
    <w:rsid w:val="003F5B79"/>
    <w:rsid w:val="003F60A2"/>
    <w:rsid w:val="003F67D7"/>
    <w:rsid w:val="003F69BC"/>
    <w:rsid w:val="003F6BF1"/>
    <w:rsid w:val="003F6ED4"/>
    <w:rsid w:val="003F726C"/>
    <w:rsid w:val="003F769B"/>
    <w:rsid w:val="003F76F2"/>
    <w:rsid w:val="003F7ECE"/>
    <w:rsid w:val="0040052A"/>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CC"/>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5A4"/>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47D90"/>
    <w:rsid w:val="0045006D"/>
    <w:rsid w:val="00450E85"/>
    <w:rsid w:val="00451081"/>
    <w:rsid w:val="00451F8B"/>
    <w:rsid w:val="004522D3"/>
    <w:rsid w:val="004527E3"/>
    <w:rsid w:val="00452C14"/>
    <w:rsid w:val="00453545"/>
    <w:rsid w:val="004537BB"/>
    <w:rsid w:val="0045420F"/>
    <w:rsid w:val="00454AF9"/>
    <w:rsid w:val="00454E14"/>
    <w:rsid w:val="00454FBE"/>
    <w:rsid w:val="004556F7"/>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493"/>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0E3C"/>
    <w:rsid w:val="00490FB3"/>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124"/>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399"/>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194"/>
    <w:rsid w:val="004E623F"/>
    <w:rsid w:val="004E68FE"/>
    <w:rsid w:val="004E6AA9"/>
    <w:rsid w:val="004E6AFF"/>
    <w:rsid w:val="004E6EC0"/>
    <w:rsid w:val="004E7216"/>
    <w:rsid w:val="004E727B"/>
    <w:rsid w:val="004E74F5"/>
    <w:rsid w:val="004E7B9D"/>
    <w:rsid w:val="004E7BA7"/>
    <w:rsid w:val="004E7F2C"/>
    <w:rsid w:val="004F0F71"/>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6D6"/>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65B6"/>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37F97"/>
    <w:rsid w:val="005405C6"/>
    <w:rsid w:val="00540932"/>
    <w:rsid w:val="0054154C"/>
    <w:rsid w:val="00541EC7"/>
    <w:rsid w:val="005420CE"/>
    <w:rsid w:val="005421FB"/>
    <w:rsid w:val="005424DB"/>
    <w:rsid w:val="00542E7E"/>
    <w:rsid w:val="00542FE7"/>
    <w:rsid w:val="005434DB"/>
    <w:rsid w:val="0054411C"/>
    <w:rsid w:val="005441F0"/>
    <w:rsid w:val="00544358"/>
    <w:rsid w:val="00544A60"/>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0DD"/>
    <w:rsid w:val="0056240C"/>
    <w:rsid w:val="0056271E"/>
    <w:rsid w:val="00562CFB"/>
    <w:rsid w:val="005644BB"/>
    <w:rsid w:val="00564CF5"/>
    <w:rsid w:val="00564F52"/>
    <w:rsid w:val="005653CA"/>
    <w:rsid w:val="0056566D"/>
    <w:rsid w:val="00565A0D"/>
    <w:rsid w:val="00565B83"/>
    <w:rsid w:val="0056609E"/>
    <w:rsid w:val="005663B4"/>
    <w:rsid w:val="00566494"/>
    <w:rsid w:val="00567138"/>
    <w:rsid w:val="00567ACE"/>
    <w:rsid w:val="00567C36"/>
    <w:rsid w:val="00567D30"/>
    <w:rsid w:val="0057010D"/>
    <w:rsid w:val="00570720"/>
    <w:rsid w:val="00570BEF"/>
    <w:rsid w:val="005715CB"/>
    <w:rsid w:val="00571640"/>
    <w:rsid w:val="00571728"/>
    <w:rsid w:val="00571AF9"/>
    <w:rsid w:val="00571B3B"/>
    <w:rsid w:val="00571DD3"/>
    <w:rsid w:val="005725A9"/>
    <w:rsid w:val="00572E29"/>
    <w:rsid w:val="005730FC"/>
    <w:rsid w:val="0057392E"/>
    <w:rsid w:val="00574CC0"/>
    <w:rsid w:val="00575877"/>
    <w:rsid w:val="005758D6"/>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B79F3"/>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4ED"/>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576"/>
    <w:rsid w:val="005E185B"/>
    <w:rsid w:val="005E28D4"/>
    <w:rsid w:val="005E2E9C"/>
    <w:rsid w:val="005E2F63"/>
    <w:rsid w:val="005E2FA8"/>
    <w:rsid w:val="005E3290"/>
    <w:rsid w:val="005E3607"/>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92D"/>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0E5"/>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1EFB"/>
    <w:rsid w:val="00642066"/>
    <w:rsid w:val="006426DD"/>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9DC"/>
    <w:rsid w:val="00656B7B"/>
    <w:rsid w:val="00657031"/>
    <w:rsid w:val="006576A7"/>
    <w:rsid w:val="006578F8"/>
    <w:rsid w:val="00657A02"/>
    <w:rsid w:val="00657A53"/>
    <w:rsid w:val="00657B07"/>
    <w:rsid w:val="00657E30"/>
    <w:rsid w:val="00657F3E"/>
    <w:rsid w:val="00662449"/>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24C"/>
    <w:rsid w:val="00674A4D"/>
    <w:rsid w:val="00674F12"/>
    <w:rsid w:val="0067508B"/>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64D"/>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9A8"/>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0720"/>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CFD"/>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C4E"/>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830"/>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6B5"/>
    <w:rsid w:val="00743CE2"/>
    <w:rsid w:val="00743DDB"/>
    <w:rsid w:val="00744054"/>
    <w:rsid w:val="007441B3"/>
    <w:rsid w:val="007449B5"/>
    <w:rsid w:val="00744A0E"/>
    <w:rsid w:val="00745342"/>
    <w:rsid w:val="00745880"/>
    <w:rsid w:val="00745897"/>
    <w:rsid w:val="00745C7A"/>
    <w:rsid w:val="00746982"/>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26"/>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5BE4"/>
    <w:rsid w:val="007968B8"/>
    <w:rsid w:val="00796BCA"/>
    <w:rsid w:val="0079715E"/>
    <w:rsid w:val="007971CA"/>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C8B"/>
    <w:rsid w:val="007A4ED2"/>
    <w:rsid w:val="007A529A"/>
    <w:rsid w:val="007A5984"/>
    <w:rsid w:val="007A5C6F"/>
    <w:rsid w:val="007A60C5"/>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4B1"/>
    <w:rsid w:val="007B3E31"/>
    <w:rsid w:val="007B4217"/>
    <w:rsid w:val="007B4225"/>
    <w:rsid w:val="007B47C1"/>
    <w:rsid w:val="007B4AE4"/>
    <w:rsid w:val="007B4B19"/>
    <w:rsid w:val="007B4EEF"/>
    <w:rsid w:val="007B4F58"/>
    <w:rsid w:val="007B53AE"/>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3E7D"/>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3571"/>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BD5"/>
    <w:rsid w:val="007E7CB4"/>
    <w:rsid w:val="007F0441"/>
    <w:rsid w:val="007F0549"/>
    <w:rsid w:val="007F0CDB"/>
    <w:rsid w:val="007F213A"/>
    <w:rsid w:val="007F2D40"/>
    <w:rsid w:val="007F2F0F"/>
    <w:rsid w:val="007F3223"/>
    <w:rsid w:val="007F3D4A"/>
    <w:rsid w:val="007F3D7D"/>
    <w:rsid w:val="007F3FDF"/>
    <w:rsid w:val="007F49FB"/>
    <w:rsid w:val="007F5238"/>
    <w:rsid w:val="007F5341"/>
    <w:rsid w:val="007F568F"/>
    <w:rsid w:val="007F5A78"/>
    <w:rsid w:val="007F634F"/>
    <w:rsid w:val="007F6B01"/>
    <w:rsid w:val="007F6F9B"/>
    <w:rsid w:val="007F75AB"/>
    <w:rsid w:val="007F75AF"/>
    <w:rsid w:val="007F77E6"/>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10C"/>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6DA"/>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A0A"/>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A0"/>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BBF"/>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123"/>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32"/>
    <w:rsid w:val="0089577F"/>
    <w:rsid w:val="00895AFC"/>
    <w:rsid w:val="00895FCB"/>
    <w:rsid w:val="008969BC"/>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022"/>
    <w:rsid w:val="008A781E"/>
    <w:rsid w:val="008A7FC0"/>
    <w:rsid w:val="008B01B9"/>
    <w:rsid w:val="008B042F"/>
    <w:rsid w:val="008B0827"/>
    <w:rsid w:val="008B0AA0"/>
    <w:rsid w:val="008B0D21"/>
    <w:rsid w:val="008B0F2E"/>
    <w:rsid w:val="008B0FA1"/>
    <w:rsid w:val="008B1163"/>
    <w:rsid w:val="008B1760"/>
    <w:rsid w:val="008B1914"/>
    <w:rsid w:val="008B1BDA"/>
    <w:rsid w:val="008B3001"/>
    <w:rsid w:val="008B334C"/>
    <w:rsid w:val="008B3D9A"/>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3239"/>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54"/>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DBE"/>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71D"/>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5E4"/>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EB7"/>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6CB"/>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B7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3E9"/>
    <w:rsid w:val="009F26EA"/>
    <w:rsid w:val="009F336F"/>
    <w:rsid w:val="009F3374"/>
    <w:rsid w:val="009F3BDA"/>
    <w:rsid w:val="009F412F"/>
    <w:rsid w:val="009F4416"/>
    <w:rsid w:val="009F4462"/>
    <w:rsid w:val="009F4DB7"/>
    <w:rsid w:val="009F4E5E"/>
    <w:rsid w:val="009F5016"/>
    <w:rsid w:val="009F502F"/>
    <w:rsid w:val="009F511B"/>
    <w:rsid w:val="009F5458"/>
    <w:rsid w:val="009F54C7"/>
    <w:rsid w:val="009F5690"/>
    <w:rsid w:val="009F58C0"/>
    <w:rsid w:val="009F5BD1"/>
    <w:rsid w:val="009F65F1"/>
    <w:rsid w:val="009F740F"/>
    <w:rsid w:val="009F752F"/>
    <w:rsid w:val="009F7732"/>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376"/>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310"/>
    <w:rsid w:val="00A24560"/>
    <w:rsid w:val="00A24859"/>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B82"/>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003"/>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C65"/>
    <w:rsid w:val="00A520FC"/>
    <w:rsid w:val="00A524B6"/>
    <w:rsid w:val="00A52682"/>
    <w:rsid w:val="00A527B7"/>
    <w:rsid w:val="00A52B08"/>
    <w:rsid w:val="00A52DF6"/>
    <w:rsid w:val="00A52E1E"/>
    <w:rsid w:val="00A52EF3"/>
    <w:rsid w:val="00A52F28"/>
    <w:rsid w:val="00A531A8"/>
    <w:rsid w:val="00A53436"/>
    <w:rsid w:val="00A53753"/>
    <w:rsid w:val="00A54337"/>
    <w:rsid w:val="00A54A0C"/>
    <w:rsid w:val="00A54B14"/>
    <w:rsid w:val="00A554D8"/>
    <w:rsid w:val="00A55E0B"/>
    <w:rsid w:val="00A568D9"/>
    <w:rsid w:val="00A568F7"/>
    <w:rsid w:val="00A56B81"/>
    <w:rsid w:val="00A57BBB"/>
    <w:rsid w:val="00A57C21"/>
    <w:rsid w:val="00A57D44"/>
    <w:rsid w:val="00A601AB"/>
    <w:rsid w:val="00A60538"/>
    <w:rsid w:val="00A608E9"/>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72"/>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3C3"/>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4D4E"/>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A2"/>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DCB"/>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5E61"/>
    <w:rsid w:val="00B061E6"/>
    <w:rsid w:val="00B06462"/>
    <w:rsid w:val="00B06D69"/>
    <w:rsid w:val="00B077C9"/>
    <w:rsid w:val="00B07FA1"/>
    <w:rsid w:val="00B1004C"/>
    <w:rsid w:val="00B111FD"/>
    <w:rsid w:val="00B1152A"/>
    <w:rsid w:val="00B11EB4"/>
    <w:rsid w:val="00B126E4"/>
    <w:rsid w:val="00B128BB"/>
    <w:rsid w:val="00B12D06"/>
    <w:rsid w:val="00B132AB"/>
    <w:rsid w:val="00B132B0"/>
    <w:rsid w:val="00B133D5"/>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8CC"/>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2F5"/>
    <w:rsid w:val="00B46A48"/>
    <w:rsid w:val="00B46ABC"/>
    <w:rsid w:val="00B46D3B"/>
    <w:rsid w:val="00B46E80"/>
    <w:rsid w:val="00B46F41"/>
    <w:rsid w:val="00B470C5"/>
    <w:rsid w:val="00B471E2"/>
    <w:rsid w:val="00B4726C"/>
    <w:rsid w:val="00B47EA7"/>
    <w:rsid w:val="00B50295"/>
    <w:rsid w:val="00B50DDD"/>
    <w:rsid w:val="00B50E5F"/>
    <w:rsid w:val="00B51C89"/>
    <w:rsid w:val="00B52115"/>
    <w:rsid w:val="00B52504"/>
    <w:rsid w:val="00B52EB9"/>
    <w:rsid w:val="00B53458"/>
    <w:rsid w:val="00B534F4"/>
    <w:rsid w:val="00B53FFE"/>
    <w:rsid w:val="00B5476F"/>
    <w:rsid w:val="00B550EF"/>
    <w:rsid w:val="00B551E4"/>
    <w:rsid w:val="00B56153"/>
    <w:rsid w:val="00B5630F"/>
    <w:rsid w:val="00B56554"/>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F8C"/>
    <w:rsid w:val="00B71092"/>
    <w:rsid w:val="00B71494"/>
    <w:rsid w:val="00B71610"/>
    <w:rsid w:val="00B71771"/>
    <w:rsid w:val="00B71A45"/>
    <w:rsid w:val="00B71D86"/>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A72"/>
    <w:rsid w:val="00B84E2A"/>
    <w:rsid w:val="00B85712"/>
    <w:rsid w:val="00B8576D"/>
    <w:rsid w:val="00B85908"/>
    <w:rsid w:val="00B86209"/>
    <w:rsid w:val="00B8631E"/>
    <w:rsid w:val="00B86DD9"/>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52D9"/>
    <w:rsid w:val="00B96481"/>
    <w:rsid w:val="00B9683A"/>
    <w:rsid w:val="00B96847"/>
    <w:rsid w:val="00B96975"/>
    <w:rsid w:val="00B97009"/>
    <w:rsid w:val="00B97021"/>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05"/>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ECD"/>
    <w:rsid w:val="00BE37F6"/>
    <w:rsid w:val="00BE3F5E"/>
    <w:rsid w:val="00BE4962"/>
    <w:rsid w:val="00BE53F0"/>
    <w:rsid w:val="00BE59FA"/>
    <w:rsid w:val="00BE5E4A"/>
    <w:rsid w:val="00BE7081"/>
    <w:rsid w:val="00BF001F"/>
    <w:rsid w:val="00BF04A3"/>
    <w:rsid w:val="00BF092D"/>
    <w:rsid w:val="00BF0F2A"/>
    <w:rsid w:val="00BF128E"/>
    <w:rsid w:val="00BF1833"/>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5F52"/>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669"/>
    <w:rsid w:val="00C34D1A"/>
    <w:rsid w:val="00C35203"/>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4B91"/>
    <w:rsid w:val="00C45631"/>
    <w:rsid w:val="00C45C90"/>
    <w:rsid w:val="00C45D86"/>
    <w:rsid w:val="00C46678"/>
    <w:rsid w:val="00C46762"/>
    <w:rsid w:val="00C46E6C"/>
    <w:rsid w:val="00C46EBC"/>
    <w:rsid w:val="00C473B5"/>
    <w:rsid w:val="00C479D9"/>
    <w:rsid w:val="00C479EA"/>
    <w:rsid w:val="00C5013A"/>
    <w:rsid w:val="00C502C9"/>
    <w:rsid w:val="00C50862"/>
    <w:rsid w:val="00C508A4"/>
    <w:rsid w:val="00C50C80"/>
    <w:rsid w:val="00C50CD7"/>
    <w:rsid w:val="00C510EA"/>
    <w:rsid w:val="00C513B5"/>
    <w:rsid w:val="00C51680"/>
    <w:rsid w:val="00C51879"/>
    <w:rsid w:val="00C51B5D"/>
    <w:rsid w:val="00C51CA4"/>
    <w:rsid w:val="00C522A8"/>
    <w:rsid w:val="00C52430"/>
    <w:rsid w:val="00C52629"/>
    <w:rsid w:val="00C527CA"/>
    <w:rsid w:val="00C52D8E"/>
    <w:rsid w:val="00C5304B"/>
    <w:rsid w:val="00C53062"/>
    <w:rsid w:val="00C532C6"/>
    <w:rsid w:val="00C53652"/>
    <w:rsid w:val="00C53A7C"/>
    <w:rsid w:val="00C5414D"/>
    <w:rsid w:val="00C541B2"/>
    <w:rsid w:val="00C54369"/>
    <w:rsid w:val="00C543A2"/>
    <w:rsid w:val="00C544FA"/>
    <w:rsid w:val="00C54558"/>
    <w:rsid w:val="00C5463F"/>
    <w:rsid w:val="00C54691"/>
    <w:rsid w:val="00C546DC"/>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94A"/>
    <w:rsid w:val="00C66A3D"/>
    <w:rsid w:val="00C66D60"/>
    <w:rsid w:val="00C672CC"/>
    <w:rsid w:val="00C675D9"/>
    <w:rsid w:val="00C67BFE"/>
    <w:rsid w:val="00C67D78"/>
    <w:rsid w:val="00C700B3"/>
    <w:rsid w:val="00C70366"/>
    <w:rsid w:val="00C7057B"/>
    <w:rsid w:val="00C70A00"/>
    <w:rsid w:val="00C71076"/>
    <w:rsid w:val="00C71F9A"/>
    <w:rsid w:val="00C72761"/>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442"/>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8ED"/>
    <w:rsid w:val="00CC0CA3"/>
    <w:rsid w:val="00CC119B"/>
    <w:rsid w:val="00CC1346"/>
    <w:rsid w:val="00CC16FB"/>
    <w:rsid w:val="00CC2008"/>
    <w:rsid w:val="00CC248D"/>
    <w:rsid w:val="00CC2634"/>
    <w:rsid w:val="00CC3029"/>
    <w:rsid w:val="00CC32AB"/>
    <w:rsid w:val="00CC3BFC"/>
    <w:rsid w:val="00CC44A4"/>
    <w:rsid w:val="00CC5082"/>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77C"/>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5D6"/>
    <w:rsid w:val="00D21C73"/>
    <w:rsid w:val="00D2263B"/>
    <w:rsid w:val="00D22A62"/>
    <w:rsid w:val="00D22B9C"/>
    <w:rsid w:val="00D22EDE"/>
    <w:rsid w:val="00D23121"/>
    <w:rsid w:val="00D23140"/>
    <w:rsid w:val="00D2324A"/>
    <w:rsid w:val="00D239A3"/>
    <w:rsid w:val="00D23A74"/>
    <w:rsid w:val="00D23CEB"/>
    <w:rsid w:val="00D23DD8"/>
    <w:rsid w:val="00D25126"/>
    <w:rsid w:val="00D25265"/>
    <w:rsid w:val="00D252E4"/>
    <w:rsid w:val="00D25571"/>
    <w:rsid w:val="00D25675"/>
    <w:rsid w:val="00D25A20"/>
    <w:rsid w:val="00D25B3F"/>
    <w:rsid w:val="00D25C6C"/>
    <w:rsid w:val="00D25D18"/>
    <w:rsid w:val="00D261B3"/>
    <w:rsid w:val="00D26301"/>
    <w:rsid w:val="00D2635B"/>
    <w:rsid w:val="00D264E9"/>
    <w:rsid w:val="00D26D8A"/>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ABF"/>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2B59"/>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08D"/>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4ED"/>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6D13"/>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49"/>
    <w:rsid w:val="00DB0C9A"/>
    <w:rsid w:val="00DB10CD"/>
    <w:rsid w:val="00DB145B"/>
    <w:rsid w:val="00DB2047"/>
    <w:rsid w:val="00DB2F63"/>
    <w:rsid w:val="00DB30A1"/>
    <w:rsid w:val="00DB3202"/>
    <w:rsid w:val="00DB3396"/>
    <w:rsid w:val="00DB4960"/>
    <w:rsid w:val="00DB4A6C"/>
    <w:rsid w:val="00DB4FE0"/>
    <w:rsid w:val="00DB52FA"/>
    <w:rsid w:val="00DB598C"/>
    <w:rsid w:val="00DB5A9C"/>
    <w:rsid w:val="00DB5DCF"/>
    <w:rsid w:val="00DB647C"/>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DE7"/>
    <w:rsid w:val="00E14E15"/>
    <w:rsid w:val="00E15005"/>
    <w:rsid w:val="00E1502C"/>
    <w:rsid w:val="00E150EC"/>
    <w:rsid w:val="00E1553D"/>
    <w:rsid w:val="00E15702"/>
    <w:rsid w:val="00E15BD4"/>
    <w:rsid w:val="00E16B5A"/>
    <w:rsid w:val="00E17694"/>
    <w:rsid w:val="00E17846"/>
    <w:rsid w:val="00E2019A"/>
    <w:rsid w:val="00E20264"/>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A47"/>
    <w:rsid w:val="00E31F4F"/>
    <w:rsid w:val="00E32242"/>
    <w:rsid w:val="00E32B80"/>
    <w:rsid w:val="00E32CA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4D46"/>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2D0"/>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2D23"/>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7A1"/>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B6E"/>
    <w:rsid w:val="00EC2F12"/>
    <w:rsid w:val="00EC3430"/>
    <w:rsid w:val="00EC3BC9"/>
    <w:rsid w:val="00EC4FE3"/>
    <w:rsid w:val="00EC50E9"/>
    <w:rsid w:val="00EC529A"/>
    <w:rsid w:val="00EC6428"/>
    <w:rsid w:val="00EC65DD"/>
    <w:rsid w:val="00EC65FC"/>
    <w:rsid w:val="00EC6D6F"/>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BF5"/>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279"/>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15E4"/>
    <w:rsid w:val="00F2169A"/>
    <w:rsid w:val="00F21BAD"/>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4B4"/>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26D"/>
    <w:rsid w:val="00F61705"/>
    <w:rsid w:val="00F6215C"/>
    <w:rsid w:val="00F62312"/>
    <w:rsid w:val="00F628FE"/>
    <w:rsid w:val="00F63BA6"/>
    <w:rsid w:val="00F63FF4"/>
    <w:rsid w:val="00F640C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0B9A"/>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1AE7"/>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5A7"/>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40EB"/>
    <w:rsid w:val="00FC4BEF"/>
    <w:rsid w:val="00FC4D31"/>
    <w:rsid w:val="00FC513E"/>
    <w:rsid w:val="00FC5536"/>
    <w:rsid w:val="00FC623A"/>
    <w:rsid w:val="00FC63C6"/>
    <w:rsid w:val="00FC6B3C"/>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2FA"/>
    <w:rsid w:val="00FD44FB"/>
    <w:rsid w:val="00FD4583"/>
    <w:rsid w:val="00FD52BB"/>
    <w:rsid w:val="00FD5337"/>
    <w:rsid w:val="00FD5FC7"/>
    <w:rsid w:val="00FD6722"/>
    <w:rsid w:val="00FD6BCD"/>
    <w:rsid w:val="00FD6BF2"/>
    <w:rsid w:val="00FD6DB9"/>
    <w:rsid w:val="00FD6E92"/>
    <w:rsid w:val="00FD7BBE"/>
    <w:rsid w:val="00FD7FD9"/>
    <w:rsid w:val="00FE07CD"/>
    <w:rsid w:val="00FE0C93"/>
    <w:rsid w:val="00FE13BB"/>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99"/>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EC6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semiHidden/>
    <w:rsid w:val="00952EB7"/>
  </w:style>
  <w:style w:type="table" w:customStyle="1" w:styleId="610">
    <w:name w:val="Сетка таблицы61"/>
    <w:basedOn w:val="a5"/>
    <w:next w:val="a9"/>
    <w:rsid w:val="00952E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Знак2"/>
    <w:basedOn w:val="a3"/>
    <w:rsid w:val="00952EB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c">
    <w:name w:val="Знак"/>
    <w:basedOn w:val="a3"/>
    <w:rsid w:val="00952EB7"/>
    <w:pPr>
      <w:spacing w:before="100" w:beforeAutospacing="1" w:after="100" w:afterAutospacing="1" w:line="240" w:lineRule="auto"/>
    </w:pPr>
    <w:rPr>
      <w:rFonts w:ascii="Tahoma" w:eastAsia="Times New Roman" w:hAnsi="Tahoma"/>
      <w:sz w:val="20"/>
      <w:szCs w:val="20"/>
      <w:lang w:val="en-US"/>
    </w:rPr>
  </w:style>
  <w:style w:type="table" w:customStyle="1" w:styleId="620">
    <w:name w:val="Сетка таблицы62"/>
    <w:basedOn w:val="a5"/>
    <w:next w:val="a9"/>
    <w:uiPriority w:val="59"/>
    <w:rsid w:val="00E32CA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6"/>
    <w:uiPriority w:val="99"/>
    <w:semiHidden/>
    <w:unhideWhenUsed/>
    <w:rsid w:val="00EC2B6E"/>
  </w:style>
  <w:style w:type="numbering" w:customStyle="1" w:styleId="1100">
    <w:name w:val="Нет списка110"/>
    <w:next w:val="a6"/>
    <w:uiPriority w:val="99"/>
    <w:semiHidden/>
    <w:unhideWhenUsed/>
    <w:rsid w:val="00EC2B6E"/>
  </w:style>
  <w:style w:type="paragraph" w:customStyle="1" w:styleId="ConsPlusTitlePage">
    <w:name w:val="ConsPlusTitlePage"/>
    <w:uiPriority w:val="99"/>
    <w:rsid w:val="00EC2B6E"/>
    <w:pPr>
      <w:widowControl w:val="0"/>
      <w:autoSpaceDE w:val="0"/>
      <w:autoSpaceDN w:val="0"/>
      <w:adjustRightInd w:val="0"/>
    </w:pPr>
    <w:rPr>
      <w:rFonts w:ascii="Tahoma" w:eastAsia="Times New Roman" w:hAnsi="Tahoma" w:cs="Tahoma"/>
    </w:rPr>
  </w:style>
  <w:style w:type="character" w:customStyle="1" w:styleId="2fe">
    <w:name w:val="Основной текст (2)_"/>
    <w:link w:val="2ff"/>
    <w:rsid w:val="00EC2B6E"/>
    <w:rPr>
      <w:rFonts w:eastAsia="Times New Roman"/>
      <w:szCs w:val="28"/>
      <w:shd w:val="clear" w:color="auto" w:fill="FFFFFF"/>
    </w:rPr>
  </w:style>
  <w:style w:type="paragraph" w:customStyle="1" w:styleId="2ff">
    <w:name w:val="Основной текст (2)"/>
    <w:basedOn w:val="a3"/>
    <w:link w:val="2fe"/>
    <w:rsid w:val="00EC2B6E"/>
    <w:pPr>
      <w:widowControl w:val="0"/>
      <w:shd w:val="clear" w:color="auto" w:fill="FFFFFF"/>
      <w:spacing w:before="600" w:after="720" w:line="0" w:lineRule="atLeast"/>
      <w:ind w:hanging="4780"/>
      <w:jc w:val="both"/>
    </w:pPr>
    <w:rPr>
      <w:rFonts w:eastAsia="Times New Roman"/>
      <w:sz w:val="20"/>
      <w:szCs w:val="28"/>
      <w:lang w:eastAsia="ru-RU"/>
    </w:rPr>
  </w:style>
  <w:style w:type="character" w:customStyle="1" w:styleId="1ff9">
    <w:name w:val="Текст примечания Знак1"/>
    <w:basedOn w:val="a4"/>
    <w:uiPriority w:val="99"/>
    <w:semiHidden/>
    <w:rsid w:val="00EC2B6E"/>
    <w:rPr>
      <w:rFonts w:ascii="Times New Roman" w:eastAsia="Times New Roman" w:hAnsi="Times New Roman"/>
    </w:rPr>
  </w:style>
  <w:style w:type="character" w:customStyle="1" w:styleId="1ffa">
    <w:name w:val="Тема примечания Знак1"/>
    <w:basedOn w:val="1ff9"/>
    <w:uiPriority w:val="99"/>
    <w:semiHidden/>
    <w:rsid w:val="00EC2B6E"/>
    <w:rPr>
      <w:b/>
      <w:bCs/>
    </w:rPr>
  </w:style>
  <w:style w:type="table" w:customStyle="1" w:styleId="1101">
    <w:name w:val="Сетка таблицы110"/>
    <w:basedOn w:val="a5"/>
    <w:next w:val="a9"/>
    <w:uiPriority w:val="59"/>
    <w:rsid w:val="00EC2B6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EC2B6E"/>
    <w:rPr>
      <w:rFonts w:ascii="Times New Roman" w:hAnsi="Times New Roman"/>
      <w:sz w:val="28"/>
      <w:szCs w:val="22"/>
      <w:lang w:eastAsia="en-US"/>
    </w:rPr>
  </w:style>
  <w:style w:type="character" w:styleId="afffffffe">
    <w:name w:val="Placeholder Text"/>
    <w:uiPriority w:val="99"/>
    <w:semiHidden/>
    <w:rsid w:val="00EC2B6E"/>
    <w:rPr>
      <w:color w:val="808080"/>
    </w:rPr>
  </w:style>
  <w:style w:type="numbering" w:customStyle="1" w:styleId="411">
    <w:name w:val="Нет списка41"/>
    <w:next w:val="a6"/>
    <w:uiPriority w:val="99"/>
    <w:semiHidden/>
    <w:unhideWhenUsed/>
    <w:rsid w:val="00324324"/>
  </w:style>
  <w:style w:type="numbering" w:customStyle="1" w:styleId="1111">
    <w:name w:val="Нет списка111"/>
    <w:next w:val="a6"/>
    <w:uiPriority w:val="99"/>
    <w:semiHidden/>
    <w:unhideWhenUsed/>
    <w:rsid w:val="00324324"/>
  </w:style>
  <w:style w:type="table" w:customStyle="1" w:styleId="1112">
    <w:name w:val="Сетка таблицы111"/>
    <w:basedOn w:val="a5"/>
    <w:next w:val="a9"/>
    <w:uiPriority w:val="59"/>
    <w:rsid w:val="00324324"/>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589539">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5663274">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0907249">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20461">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371495">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149713">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154541">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6258238">
      <w:bodyDiv w:val="1"/>
      <w:marLeft w:val="0"/>
      <w:marRight w:val="0"/>
      <w:marTop w:val="0"/>
      <w:marBottom w:val="0"/>
      <w:divBdr>
        <w:top w:val="none" w:sz="0" w:space="0" w:color="auto"/>
        <w:left w:val="none" w:sz="0" w:space="0" w:color="auto"/>
        <w:bottom w:val="none" w:sz="0" w:space="0" w:color="auto"/>
        <w:right w:val="none" w:sz="0" w:space="0" w:color="auto"/>
      </w:divBdr>
    </w:div>
    <w:div w:id="27663921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402299">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19838">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7580278">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0688870">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120979">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29383">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1512627">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3483255">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55456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841296">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387626">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7825">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8267991">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147244">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2451">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050946">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44885">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277508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6943123">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1675789">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26301">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49614">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852890">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46435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5524366">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1232471">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10988">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6862638">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04930">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445954">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48858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032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8766683">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128503">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0849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493392">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195771">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49964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1468764">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79790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494908">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oguchansky-raion.ru/inova_block_contacts/contact/16029/?is_source_link=yes" TargetMode="External"/><Relationship Id="rId18" Type="http://schemas.openxmlformats.org/officeDocument/2006/relationships/hyperlink" Target="http://www.boguchansky-raion.ru" TargetMode="External"/><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www.boguchansky-raion.ru" TargetMode="External"/><Relationship Id="rId7" Type="http://schemas.openxmlformats.org/officeDocument/2006/relationships/endnotes" Target="endnotes.xml"/><Relationship Id="rId12" Type="http://schemas.openxmlformats.org/officeDocument/2006/relationships/hyperlink" Target="http://www.boguchansky-raion.ru" TargetMode="Externa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7.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wmf"/><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b.rsp@mail.ru"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hyperlink" Target="../../../&#1088;&#1088;/Desktop/&#1055;&#1088;&#1080;&#1083;&#1086;&#1078;&#1077;&#1085;&#1080;&#1077;%20&#8470;%203%20&#1057;&#1086;&#1075;&#1083;&#1072;&#1096;&#1077;&#1085;&#1080;&#1077;.docx" TargetMode="External"/><Relationship Id="rId10" Type="http://schemas.microsoft.com/office/2007/relationships/hdphoto" Target="NULL"/><Relationship Id="rId19" Type="http://schemas.openxmlformats.org/officeDocument/2006/relationships/hyperlink" Target="mailto:bog@mail.ru" TargetMode="External"/><Relationship Id="rId31" Type="http://schemas.openxmlformats.org/officeDocument/2006/relationships/image" Target="media/image15.png"/><Relationship Id="rId4" Type="http://schemas.openxmlformats.org/officeDocument/2006/relationships/settings" Target="settings.xml"/><Relationship Id="rId14" Type="http://schemas.openxmlformats.org/officeDocument/2006/relationships/hyperlink" Target="http://www.boguchansky-raion.ru" TargetMode="External"/><Relationship Id="rId22" Type="http://schemas.openxmlformats.org/officeDocument/2006/relationships/hyperlink" Target="file:///C:\Users\axwel\OneDrive\&#1088;&#1088;\Desktop\&#1055;&#1088;&#1080;&#1083;&#1086;&#1078;&#1077;&#1085;&#1080;&#1077;%20&#8470;%203%20&#1057;&#1086;&#1075;&#1083;&#1072;&#1096;&#1077;&#1085;&#1080;&#1077;.docx" TargetMode="Externa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hyperlink" Target="mailto:bo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2346-3357-4A67-A95C-CAB2D9D6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75</Pages>
  <Words>38520</Words>
  <Characters>219567</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257572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42</cp:revision>
  <cp:lastPrinted>2022-03-22T08:09:00Z</cp:lastPrinted>
  <dcterms:created xsi:type="dcterms:W3CDTF">2022-03-22T09:21:00Z</dcterms:created>
  <dcterms:modified xsi:type="dcterms:W3CDTF">2022-03-23T02:17:00Z</dcterms:modified>
</cp:coreProperties>
</file>