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EF3B57">
        <w:rPr>
          <w:rFonts w:ascii="Times New Roman" w:eastAsia="Times New Roman" w:hAnsi="Times New Roman"/>
          <w:b/>
          <w:sz w:val="56"/>
          <w:szCs w:val="56"/>
          <w:lang w:eastAsia="ru-RU"/>
        </w:rPr>
        <w:t>58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580A23" w:rsidRDefault="00580A23" w:rsidP="00281C22">
      <w:pPr>
        <w:spacing w:after="0" w:line="240" w:lineRule="auto"/>
        <w:rPr>
          <w:rFonts w:ascii="Times New Roman" w:eastAsia="Times New Roman" w:hAnsi="Times New Roman"/>
          <w:sz w:val="24"/>
          <w:szCs w:val="24"/>
          <w:lang w:eastAsia="ru-RU"/>
        </w:rPr>
      </w:pPr>
    </w:p>
    <w:p w:rsidR="00403BAA" w:rsidRPr="00212B72" w:rsidRDefault="00403BAA"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FC35C0" w:rsidRPr="00A576B7" w:rsidRDefault="00EF3B57" w:rsidP="00A576B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ноя</w:t>
      </w:r>
      <w:r w:rsidR="0056559C">
        <w:rPr>
          <w:rFonts w:ascii="Times New Roman" w:eastAsia="Times New Roman" w:hAnsi="Times New Roman"/>
          <w:sz w:val="24"/>
          <w:szCs w:val="24"/>
          <w:lang w:eastAsia="ru-RU"/>
        </w:rPr>
        <w:t>бря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0911D0" w:rsidRPr="000911D0" w:rsidRDefault="00C51142"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EF3B57">
        <w:rPr>
          <w:rFonts w:ascii="Times New Roman" w:eastAsia="Times New Roman" w:hAnsi="Times New Roman"/>
          <w:sz w:val="20"/>
          <w:szCs w:val="20"/>
          <w:lang w:eastAsia="ru-RU"/>
        </w:rPr>
        <w:t>Постановление админист</w:t>
      </w:r>
      <w:r w:rsidR="000911D0">
        <w:rPr>
          <w:rFonts w:ascii="Times New Roman" w:eastAsia="Times New Roman" w:hAnsi="Times New Roman"/>
          <w:sz w:val="20"/>
          <w:szCs w:val="20"/>
          <w:lang w:eastAsia="ru-RU"/>
        </w:rPr>
        <w:t>рации Богучанского района  № 868</w:t>
      </w:r>
      <w:r w:rsidRPr="00EF3B57">
        <w:rPr>
          <w:rFonts w:ascii="Times New Roman" w:eastAsia="Times New Roman" w:hAnsi="Times New Roman"/>
          <w:sz w:val="20"/>
          <w:szCs w:val="20"/>
          <w:lang w:eastAsia="ru-RU"/>
        </w:rPr>
        <w:t xml:space="preserve">-П от </w:t>
      </w:r>
      <w:r w:rsidR="000911D0">
        <w:rPr>
          <w:rFonts w:ascii="Times New Roman" w:eastAsia="Times New Roman" w:hAnsi="Times New Roman"/>
          <w:bCs/>
          <w:sz w:val="20"/>
          <w:szCs w:val="20"/>
          <w:lang w:eastAsia="ru-RU"/>
        </w:rPr>
        <w:t>18</w:t>
      </w:r>
      <w:r w:rsidR="0056559C" w:rsidRPr="00EF3B57">
        <w:rPr>
          <w:rFonts w:ascii="Times New Roman" w:eastAsia="Times New Roman" w:hAnsi="Times New Roman"/>
          <w:bCs/>
          <w:sz w:val="20"/>
          <w:szCs w:val="20"/>
          <w:lang w:eastAsia="ru-RU"/>
        </w:rPr>
        <w:t>.10</w:t>
      </w:r>
      <w:r w:rsidRPr="00EF3B57">
        <w:rPr>
          <w:rFonts w:ascii="Times New Roman" w:eastAsia="Times New Roman" w:hAnsi="Times New Roman"/>
          <w:bCs/>
          <w:sz w:val="20"/>
          <w:szCs w:val="20"/>
          <w:lang w:eastAsia="ru-RU"/>
        </w:rPr>
        <w:t>.2021</w:t>
      </w:r>
      <w:r w:rsidRPr="00EF3B57">
        <w:rPr>
          <w:rFonts w:ascii="Times New Roman" w:eastAsia="Times New Roman" w:hAnsi="Times New Roman"/>
          <w:sz w:val="20"/>
          <w:szCs w:val="20"/>
          <w:lang w:eastAsia="ru-RU"/>
        </w:rPr>
        <w:t xml:space="preserve"> г.</w:t>
      </w:r>
      <w:r w:rsidR="00845D67" w:rsidRPr="00EF3B57">
        <w:rPr>
          <w:rFonts w:ascii="Times New Roman" w:eastAsia="Times New Roman" w:hAnsi="Times New Roman"/>
          <w:sz w:val="20"/>
          <w:szCs w:val="20"/>
          <w:lang w:eastAsia="ru-RU"/>
        </w:rPr>
        <w:t xml:space="preserve">               </w:t>
      </w:r>
      <w:r w:rsidRPr="00EF3B57">
        <w:rPr>
          <w:rFonts w:ascii="Times New Roman" w:eastAsia="Times New Roman" w:hAnsi="Times New Roman"/>
          <w:sz w:val="20"/>
          <w:szCs w:val="20"/>
          <w:lang w:eastAsia="ru-RU"/>
        </w:rPr>
        <w:t xml:space="preserve"> «</w:t>
      </w:r>
      <w:r w:rsidR="000911D0" w:rsidRPr="000911D0">
        <w:rPr>
          <w:rFonts w:ascii="Times New Roman" w:eastAsia="Times New Roman" w:hAnsi="Times New Roman"/>
          <w:sz w:val="20"/>
          <w:szCs w:val="20"/>
          <w:lang w:eastAsia="ru-RU"/>
        </w:rPr>
        <w:t>О проведении публичных слушаний</w:t>
      </w:r>
      <w:r w:rsidR="000911D0">
        <w:rPr>
          <w:rFonts w:ascii="Times New Roman" w:eastAsia="Times New Roman" w:hAnsi="Times New Roman"/>
          <w:bCs/>
          <w:sz w:val="20"/>
          <w:szCs w:val="20"/>
          <w:lang w:eastAsia="ru-RU"/>
        </w:rPr>
        <w:t>»</w:t>
      </w:r>
    </w:p>
    <w:p w:rsidR="009D4C27" w:rsidRPr="009D4C27" w:rsidRDefault="000911D0" w:rsidP="00580A23">
      <w:pPr>
        <w:pStyle w:val="affff9"/>
        <w:widowControl w:val="0"/>
        <w:numPr>
          <w:ilvl w:val="0"/>
          <w:numId w:val="9"/>
        </w:numPr>
        <w:spacing w:line="240" w:lineRule="auto"/>
        <w:ind w:left="0" w:right="-6" w:firstLine="1276"/>
        <w:jc w:val="both"/>
        <w:rPr>
          <w:rFonts w:ascii="Times New Roman" w:eastAsia="Times New Roman" w:hAnsi="Times New Roman"/>
          <w:sz w:val="20"/>
          <w:szCs w:val="20"/>
          <w:lang w:eastAsia="ru-RU"/>
        </w:rPr>
      </w:pPr>
      <w:r w:rsidRPr="000911D0">
        <w:rPr>
          <w:rFonts w:ascii="Times New Roman" w:eastAsia="Times New Roman" w:hAnsi="Times New Roman"/>
          <w:bCs/>
          <w:sz w:val="20"/>
          <w:szCs w:val="20"/>
          <w:lang w:eastAsia="ru-RU"/>
        </w:rPr>
        <w:t xml:space="preserve"> </w:t>
      </w:r>
      <w:r w:rsidR="00790043" w:rsidRPr="00EF3B57">
        <w:rPr>
          <w:rFonts w:ascii="Times New Roman" w:eastAsia="Times New Roman" w:hAnsi="Times New Roman"/>
          <w:sz w:val="20"/>
          <w:szCs w:val="20"/>
          <w:lang w:eastAsia="ru-RU"/>
        </w:rPr>
        <w:t>Постановление админист</w:t>
      </w:r>
      <w:r w:rsidR="00790043">
        <w:rPr>
          <w:rFonts w:ascii="Times New Roman" w:eastAsia="Times New Roman" w:hAnsi="Times New Roman"/>
          <w:sz w:val="20"/>
          <w:szCs w:val="20"/>
          <w:lang w:eastAsia="ru-RU"/>
        </w:rPr>
        <w:t>рации Богучанского района  № 8</w:t>
      </w:r>
      <w:r w:rsidR="009D4C27">
        <w:rPr>
          <w:rFonts w:ascii="Times New Roman" w:eastAsia="Times New Roman" w:hAnsi="Times New Roman"/>
          <w:sz w:val="20"/>
          <w:szCs w:val="20"/>
          <w:lang w:eastAsia="ru-RU"/>
        </w:rPr>
        <w:t>69</w:t>
      </w:r>
      <w:r w:rsidR="00790043" w:rsidRPr="00EF3B57">
        <w:rPr>
          <w:rFonts w:ascii="Times New Roman" w:eastAsia="Times New Roman" w:hAnsi="Times New Roman"/>
          <w:sz w:val="20"/>
          <w:szCs w:val="20"/>
          <w:lang w:eastAsia="ru-RU"/>
        </w:rPr>
        <w:t xml:space="preserve">-П от </w:t>
      </w:r>
      <w:r w:rsidR="00790043">
        <w:rPr>
          <w:rFonts w:ascii="Times New Roman" w:eastAsia="Times New Roman" w:hAnsi="Times New Roman"/>
          <w:bCs/>
          <w:sz w:val="20"/>
          <w:szCs w:val="20"/>
          <w:lang w:eastAsia="ru-RU"/>
        </w:rPr>
        <w:t>18</w:t>
      </w:r>
      <w:r w:rsidR="00790043" w:rsidRPr="00EF3B57">
        <w:rPr>
          <w:rFonts w:ascii="Times New Roman" w:eastAsia="Times New Roman" w:hAnsi="Times New Roman"/>
          <w:bCs/>
          <w:sz w:val="20"/>
          <w:szCs w:val="20"/>
          <w:lang w:eastAsia="ru-RU"/>
        </w:rPr>
        <w:t>.10.2021</w:t>
      </w:r>
      <w:r w:rsidR="00790043" w:rsidRPr="00EF3B57">
        <w:rPr>
          <w:rFonts w:ascii="Times New Roman" w:eastAsia="Times New Roman" w:hAnsi="Times New Roman"/>
          <w:sz w:val="20"/>
          <w:szCs w:val="20"/>
          <w:lang w:eastAsia="ru-RU"/>
        </w:rPr>
        <w:t xml:space="preserve"> г.                «</w:t>
      </w:r>
      <w:r w:rsidR="009D4C27" w:rsidRPr="009D4C27">
        <w:rPr>
          <w:rFonts w:ascii="Times New Roman" w:eastAsia="Times New Roman" w:hAnsi="Times New Roman"/>
          <w:sz w:val="20"/>
          <w:szCs w:val="20"/>
          <w:lang w:eastAsia="ru-RU"/>
        </w:rPr>
        <w:t>Об утверждении Устава Муниципального казённого общеобразовательного учреждения Говорковской школы в новой редакции</w:t>
      </w:r>
      <w:r w:rsidR="009D4C27">
        <w:rPr>
          <w:rFonts w:ascii="Times New Roman" w:eastAsia="Times New Roman" w:hAnsi="Times New Roman"/>
          <w:sz w:val="20"/>
          <w:szCs w:val="20"/>
          <w:lang w:eastAsia="ru-RU"/>
        </w:rPr>
        <w:t>»</w:t>
      </w:r>
    </w:p>
    <w:p w:rsidR="000911D0" w:rsidRDefault="00580A23" w:rsidP="00580A23">
      <w:pPr>
        <w:pStyle w:val="affff9"/>
        <w:widowControl w:val="0"/>
        <w:numPr>
          <w:ilvl w:val="0"/>
          <w:numId w:val="9"/>
        </w:numPr>
        <w:spacing w:line="240" w:lineRule="auto"/>
        <w:ind w:left="0" w:right="-6" w:firstLine="1276"/>
        <w:jc w:val="both"/>
        <w:rPr>
          <w:rFonts w:ascii="Times New Roman" w:eastAsia="Times New Roman" w:hAnsi="Times New Roman"/>
          <w:bCs/>
          <w:sz w:val="20"/>
          <w:szCs w:val="20"/>
          <w:lang w:eastAsia="ru-RU"/>
        </w:rPr>
      </w:pPr>
      <w:r w:rsidRPr="00580A23">
        <w:rPr>
          <w:rFonts w:ascii="Times New Roman" w:eastAsia="Times New Roman" w:hAnsi="Times New Roman"/>
          <w:bCs/>
          <w:sz w:val="20"/>
          <w:szCs w:val="20"/>
          <w:lang w:eastAsia="ru-RU"/>
        </w:rPr>
        <w:t>Постановление администрации Богучанского района  № 878-П от 19.10.2021 г.</w:t>
      </w:r>
      <w:r w:rsidR="00430EEA">
        <w:rPr>
          <w:rFonts w:ascii="Times New Roman" w:eastAsia="Times New Roman" w:hAnsi="Times New Roman"/>
          <w:bCs/>
          <w:sz w:val="20"/>
          <w:szCs w:val="20"/>
          <w:lang w:eastAsia="ru-RU"/>
        </w:rPr>
        <w:t xml:space="preserve">                 </w:t>
      </w:r>
      <w:r w:rsidRPr="00580A23">
        <w:rPr>
          <w:rFonts w:ascii="Times New Roman" w:eastAsia="Times New Roman" w:hAnsi="Times New Roman"/>
          <w:bCs/>
          <w:sz w:val="20"/>
          <w:szCs w:val="20"/>
          <w:lang w:eastAsia="ru-RU"/>
        </w:rPr>
        <w:t xml:space="preserve"> «О  внесении   изменений   в  постановление   Главы   Богучанского   района Красноярского края от 22.08.08 № 1144-п «О координационном совете  по развитию малого и среднего  предпринимательства  в Богучанском районе»»</w:t>
      </w:r>
    </w:p>
    <w:p w:rsidR="00580A23" w:rsidRDefault="00580A23"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580A23">
        <w:rPr>
          <w:rFonts w:ascii="Times New Roman" w:eastAsia="Times New Roman" w:hAnsi="Times New Roman"/>
          <w:bCs/>
          <w:sz w:val="20"/>
          <w:szCs w:val="20"/>
          <w:lang w:eastAsia="ru-RU"/>
        </w:rPr>
        <w:t>Постановление администрации Богучанского района  № 879-П от 19.10.2021 г.</w:t>
      </w:r>
      <w:r w:rsidR="00430EEA">
        <w:rPr>
          <w:rFonts w:ascii="Times New Roman" w:eastAsia="Times New Roman" w:hAnsi="Times New Roman"/>
          <w:bCs/>
          <w:sz w:val="20"/>
          <w:szCs w:val="20"/>
          <w:lang w:eastAsia="ru-RU"/>
        </w:rPr>
        <w:t xml:space="preserve">                   </w:t>
      </w:r>
      <w:r w:rsidRPr="00580A23">
        <w:rPr>
          <w:rFonts w:ascii="Times New Roman" w:eastAsia="Times New Roman" w:hAnsi="Times New Roman"/>
          <w:bCs/>
          <w:sz w:val="20"/>
          <w:szCs w:val="20"/>
          <w:lang w:eastAsia="ru-RU"/>
        </w:rPr>
        <w:t xml:space="preserve"> «О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580A23"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Постановление администрации Богучанского района  № 880-П от 20.10.2021 г.</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 xml:space="preserve"> «О подготовке проекта внесения изменений в Правила землепользования и застройки муниципального образования Богучанский сельсовет, Богучанского района Красноярского края»</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 xml:space="preserve">Постановление администрации Богучанского района  № 881-П от 20.10.2021 г. </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 внесении изменений в постановление Администрации Богучанского района от 12.10.2021 г. № 852-п</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 xml:space="preserve"> «О проведении публичных слушаний»»</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 xml:space="preserve">Постановление администрации Богучанского района  № 895-П от 22.10.2021 г. </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  признании утратившими  силу  постановлений администрации Богучанского района»</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 xml:space="preserve">Постановление администрации Богучанского района  № 898-П от 20.10.2021 г. </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«Об утверждении отчета об исполнении районного бюджета за 9 месяцев 2021года»</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Постановление администрации Богучанского района  № 912-П от 29.10.2021 г.</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 xml:space="preserve"> «О проведении общественных слушаний (по форме опроса) по материалам оценки воздействия на окружающую среду «Отработка запасов каменного угля на участке Гавриловский Карабульского месторождения. I очередь»»</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 xml:space="preserve">Постановление администрации Богучанского района  № 913-П от 29.10.2021 г. </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 внесении изменений в постановление администрации Богучанского района от 01.11.2013 № 1395-п</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AF0DFA" w:rsidRDefault="00AF0DFA"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AF0DFA">
        <w:rPr>
          <w:rFonts w:ascii="Times New Roman" w:eastAsia="Times New Roman" w:hAnsi="Times New Roman"/>
          <w:bCs/>
          <w:sz w:val="20"/>
          <w:szCs w:val="20"/>
          <w:lang w:eastAsia="ru-RU"/>
        </w:rPr>
        <w:t xml:space="preserve">Постановление администрации Богучанского района  № 917-П от 29.10.2021 г. </w:t>
      </w:r>
      <w:r w:rsidR="00430EEA">
        <w:rPr>
          <w:rFonts w:ascii="Times New Roman" w:eastAsia="Times New Roman" w:hAnsi="Times New Roman"/>
          <w:bCs/>
          <w:sz w:val="20"/>
          <w:szCs w:val="20"/>
          <w:lang w:eastAsia="ru-RU"/>
        </w:rPr>
        <w:t xml:space="preserve">                   </w:t>
      </w:r>
      <w:r w:rsidRPr="00AF0DFA">
        <w:rPr>
          <w:rFonts w:ascii="Times New Roman" w:eastAsia="Times New Roman" w:hAnsi="Times New Roman"/>
          <w:bCs/>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AF0DFA" w:rsidRDefault="00536949"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536949">
        <w:rPr>
          <w:rFonts w:ascii="Times New Roman" w:eastAsia="Times New Roman" w:hAnsi="Times New Roman"/>
          <w:bCs/>
          <w:sz w:val="20"/>
          <w:szCs w:val="20"/>
          <w:lang w:eastAsia="ru-RU"/>
        </w:rPr>
        <w:t>Постановление администрации Богучанского района  № 918-П от 29.10.2021 г.</w:t>
      </w:r>
      <w:r w:rsidR="00430EEA">
        <w:rPr>
          <w:rFonts w:ascii="Times New Roman" w:eastAsia="Times New Roman" w:hAnsi="Times New Roman"/>
          <w:bCs/>
          <w:sz w:val="20"/>
          <w:szCs w:val="20"/>
          <w:lang w:eastAsia="ru-RU"/>
        </w:rPr>
        <w:t xml:space="preserve">                           </w:t>
      </w:r>
      <w:r w:rsidRPr="00536949">
        <w:rPr>
          <w:rFonts w:ascii="Times New Roman" w:eastAsia="Times New Roman" w:hAnsi="Times New Roman"/>
          <w:bCs/>
          <w:sz w:val="20"/>
          <w:szCs w:val="20"/>
          <w:lang w:eastAsia="ru-RU"/>
        </w:rPr>
        <w:t xml:space="preserve"> «Об утверждении Порядка исполнения  поручений и указаний Президента Российской Федерации в администрации Богучанского района и ее структурных подразделениях»</w:t>
      </w:r>
    </w:p>
    <w:p w:rsidR="00536949" w:rsidRDefault="00536949"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536949">
        <w:rPr>
          <w:rFonts w:ascii="Times New Roman" w:eastAsia="Times New Roman" w:hAnsi="Times New Roman"/>
          <w:bCs/>
          <w:sz w:val="20"/>
          <w:szCs w:val="20"/>
          <w:lang w:eastAsia="ru-RU"/>
        </w:rPr>
        <w:t xml:space="preserve">Постановление администрации Богучанского района  № 922-П от 29.10.2021 г. </w:t>
      </w:r>
      <w:r w:rsidR="00430EEA">
        <w:rPr>
          <w:rFonts w:ascii="Times New Roman" w:eastAsia="Times New Roman" w:hAnsi="Times New Roman"/>
          <w:bCs/>
          <w:sz w:val="20"/>
          <w:szCs w:val="20"/>
          <w:lang w:eastAsia="ru-RU"/>
        </w:rPr>
        <w:t xml:space="preserve">                          </w:t>
      </w:r>
      <w:r w:rsidRPr="00536949">
        <w:rPr>
          <w:rFonts w:ascii="Times New Roman" w:eastAsia="Times New Roman" w:hAnsi="Times New Roman"/>
          <w:bCs/>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536949" w:rsidRDefault="00536949"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536949">
        <w:rPr>
          <w:rFonts w:ascii="Times New Roman" w:eastAsia="Times New Roman" w:hAnsi="Times New Roman"/>
          <w:bCs/>
          <w:sz w:val="20"/>
          <w:szCs w:val="20"/>
          <w:lang w:eastAsia="ru-RU"/>
        </w:rPr>
        <w:t xml:space="preserve">Постановление администрации Богучанского района  № 923-П от 29.10.2021 г. </w:t>
      </w:r>
      <w:r w:rsidR="00430EEA">
        <w:rPr>
          <w:rFonts w:ascii="Times New Roman" w:eastAsia="Times New Roman" w:hAnsi="Times New Roman"/>
          <w:bCs/>
          <w:sz w:val="20"/>
          <w:szCs w:val="20"/>
          <w:lang w:eastAsia="ru-RU"/>
        </w:rPr>
        <w:t xml:space="preserve">                           </w:t>
      </w:r>
      <w:r w:rsidRPr="00536949">
        <w:rPr>
          <w:rFonts w:ascii="Times New Roman" w:eastAsia="Times New Roman" w:hAnsi="Times New Roman"/>
          <w:bCs/>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536949" w:rsidRPr="000911D0" w:rsidRDefault="00536949" w:rsidP="00580A23">
      <w:pPr>
        <w:pStyle w:val="affff9"/>
        <w:widowControl w:val="0"/>
        <w:numPr>
          <w:ilvl w:val="0"/>
          <w:numId w:val="9"/>
        </w:numPr>
        <w:spacing w:after="0" w:line="240" w:lineRule="auto"/>
        <w:ind w:left="0" w:right="-6" w:firstLine="1276"/>
        <w:jc w:val="both"/>
        <w:rPr>
          <w:rFonts w:ascii="Times New Roman" w:eastAsia="Times New Roman" w:hAnsi="Times New Roman"/>
          <w:bCs/>
          <w:sz w:val="20"/>
          <w:szCs w:val="20"/>
          <w:lang w:eastAsia="ru-RU"/>
        </w:rPr>
      </w:pPr>
      <w:r w:rsidRPr="00536949">
        <w:rPr>
          <w:rFonts w:ascii="Times New Roman" w:eastAsia="Times New Roman" w:hAnsi="Times New Roman"/>
          <w:bCs/>
          <w:sz w:val="20"/>
          <w:szCs w:val="20"/>
          <w:lang w:eastAsia="ru-RU"/>
        </w:rPr>
        <w:t xml:space="preserve">Постановление администрации Богучанского района  № 924-П от 29.10.2021 г. </w:t>
      </w:r>
      <w:r w:rsidR="00430EEA">
        <w:rPr>
          <w:rFonts w:ascii="Times New Roman" w:eastAsia="Times New Roman" w:hAnsi="Times New Roman"/>
          <w:bCs/>
          <w:sz w:val="20"/>
          <w:szCs w:val="20"/>
          <w:lang w:eastAsia="ru-RU"/>
        </w:rPr>
        <w:t xml:space="preserve">                      </w:t>
      </w:r>
      <w:r w:rsidRPr="00536949">
        <w:rPr>
          <w:rFonts w:ascii="Times New Roman" w:eastAsia="Times New Roman" w:hAnsi="Times New Roman"/>
          <w:bCs/>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583D37" w:rsidRPr="00EF3B57" w:rsidRDefault="00583D37" w:rsidP="00580A23">
      <w:pPr>
        <w:pStyle w:val="affff9"/>
        <w:widowControl w:val="0"/>
        <w:spacing w:after="0" w:line="240" w:lineRule="auto"/>
        <w:ind w:left="1276" w:right="-6"/>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4F7924" w:rsidRDefault="004F7924"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430EEA">
      <w:pPr>
        <w:spacing w:after="0" w:line="240" w:lineRule="auto"/>
        <w:jc w:val="both"/>
        <w:rPr>
          <w:rFonts w:ascii="Times New Roman" w:eastAsia="Times New Roman" w:hAnsi="Times New Roman"/>
          <w:sz w:val="20"/>
          <w:szCs w:val="20"/>
          <w:lang w:eastAsia="ru-RU"/>
        </w:rPr>
      </w:pPr>
    </w:p>
    <w:p w:rsidR="000911D0" w:rsidRPr="000911D0" w:rsidRDefault="000911D0" w:rsidP="000911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3"/>
          <w:szCs w:val="24"/>
          <w:lang w:eastAsia="ru-RU"/>
        </w:rPr>
        <w:lastRenderedPageBreak/>
        <w:drawing>
          <wp:inline distT="0" distB="0" distL="0" distR="0">
            <wp:extent cx="469900" cy="584200"/>
            <wp:effectExtent l="19050" t="0" r="635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9900" cy="584200"/>
                    </a:xfrm>
                    <a:prstGeom prst="rect">
                      <a:avLst/>
                    </a:prstGeom>
                    <a:noFill/>
                    <a:ln w="9525">
                      <a:noFill/>
                      <a:miter lim="800000"/>
                      <a:headEnd/>
                      <a:tailEnd/>
                    </a:ln>
                  </pic:spPr>
                </pic:pic>
              </a:graphicData>
            </a:graphic>
          </wp:inline>
        </w:drawing>
      </w:r>
    </w:p>
    <w:p w:rsidR="000911D0" w:rsidRPr="000911D0" w:rsidRDefault="000911D0" w:rsidP="000911D0">
      <w:pPr>
        <w:spacing w:after="0" w:line="240" w:lineRule="auto"/>
        <w:jc w:val="center"/>
        <w:rPr>
          <w:rFonts w:ascii="Times New Roman" w:eastAsia="Times New Roman" w:hAnsi="Times New Roman"/>
          <w:bCs/>
          <w:sz w:val="28"/>
          <w:szCs w:val="24"/>
          <w:lang w:eastAsia="ru-RU"/>
        </w:rPr>
      </w:pPr>
    </w:p>
    <w:p w:rsidR="000911D0" w:rsidRPr="000911D0" w:rsidRDefault="000911D0" w:rsidP="00790043">
      <w:pPr>
        <w:spacing w:after="0" w:line="240" w:lineRule="auto"/>
        <w:jc w:val="center"/>
        <w:rPr>
          <w:rFonts w:ascii="Times New Roman" w:eastAsia="Times New Roman" w:hAnsi="Times New Roman"/>
          <w:bCs/>
          <w:sz w:val="18"/>
          <w:szCs w:val="20"/>
          <w:lang w:eastAsia="ru-RU"/>
        </w:rPr>
      </w:pPr>
      <w:r w:rsidRPr="000911D0">
        <w:rPr>
          <w:rFonts w:ascii="Times New Roman" w:eastAsia="Times New Roman" w:hAnsi="Times New Roman"/>
          <w:bCs/>
          <w:sz w:val="18"/>
          <w:szCs w:val="20"/>
          <w:lang w:eastAsia="ru-RU"/>
        </w:rPr>
        <w:t>АДМИНИСТРАЦИЯ БОГУЧАНСКОГО РАЙОНА</w:t>
      </w:r>
    </w:p>
    <w:p w:rsidR="000911D0" w:rsidRPr="000911D0" w:rsidRDefault="000911D0" w:rsidP="00790043">
      <w:pPr>
        <w:keepNext/>
        <w:spacing w:after="0" w:line="240" w:lineRule="auto"/>
        <w:jc w:val="center"/>
        <w:outlineLvl w:val="0"/>
        <w:rPr>
          <w:rFonts w:ascii="Times New Roman" w:eastAsia="Times New Roman" w:hAnsi="Times New Roman"/>
          <w:bCs/>
          <w:sz w:val="18"/>
          <w:szCs w:val="20"/>
          <w:lang w:eastAsia="ru-RU"/>
        </w:rPr>
      </w:pPr>
      <w:r w:rsidRPr="000911D0">
        <w:rPr>
          <w:rFonts w:ascii="Times New Roman" w:eastAsia="Times New Roman" w:hAnsi="Times New Roman"/>
          <w:bCs/>
          <w:sz w:val="18"/>
          <w:szCs w:val="20"/>
          <w:lang w:eastAsia="ru-RU"/>
        </w:rPr>
        <w:t>П О С Т А Н О В Л Е Н И Е</w:t>
      </w:r>
    </w:p>
    <w:p w:rsidR="000911D0" w:rsidRPr="000911D0" w:rsidRDefault="000911D0" w:rsidP="00790043">
      <w:pPr>
        <w:spacing w:after="0" w:line="240" w:lineRule="auto"/>
        <w:jc w:val="center"/>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18.10. 2021                              с. Богучаны</w:t>
      </w:r>
      <w:r w:rsidRPr="000911D0">
        <w:rPr>
          <w:rFonts w:ascii="Times New Roman" w:eastAsia="Times New Roman" w:hAnsi="Times New Roman"/>
          <w:bCs/>
          <w:sz w:val="20"/>
          <w:szCs w:val="20"/>
          <w:lang w:eastAsia="ru-RU"/>
        </w:rPr>
        <w:tab/>
      </w:r>
      <w:r w:rsidRPr="000911D0">
        <w:rPr>
          <w:rFonts w:ascii="Times New Roman" w:eastAsia="Times New Roman" w:hAnsi="Times New Roman"/>
          <w:bCs/>
          <w:sz w:val="20"/>
          <w:szCs w:val="20"/>
          <w:lang w:eastAsia="ru-RU"/>
        </w:rPr>
        <w:tab/>
        <w:t xml:space="preserve">            </w:t>
      </w:r>
      <w:r w:rsidRPr="000911D0">
        <w:rPr>
          <w:rFonts w:ascii="Times New Roman" w:eastAsia="Times New Roman" w:hAnsi="Times New Roman"/>
          <w:bCs/>
          <w:sz w:val="20"/>
          <w:szCs w:val="20"/>
          <w:lang w:eastAsia="ru-RU"/>
        </w:rPr>
        <w:tab/>
        <w:t>№ 868-п</w:t>
      </w:r>
    </w:p>
    <w:p w:rsidR="000911D0" w:rsidRPr="000911D0" w:rsidRDefault="000911D0" w:rsidP="00790043">
      <w:pPr>
        <w:spacing w:after="0" w:line="240" w:lineRule="auto"/>
        <w:jc w:val="center"/>
        <w:rPr>
          <w:rFonts w:ascii="Times New Roman" w:eastAsia="Times New Roman" w:hAnsi="Times New Roman"/>
          <w:bCs/>
          <w:sz w:val="20"/>
          <w:szCs w:val="20"/>
          <w:lang w:eastAsia="ru-RU"/>
        </w:rPr>
      </w:pPr>
    </w:p>
    <w:p w:rsidR="000911D0" w:rsidRPr="000911D0" w:rsidRDefault="000911D0" w:rsidP="00790043">
      <w:pPr>
        <w:spacing w:after="0" w:line="240" w:lineRule="auto"/>
        <w:jc w:val="center"/>
        <w:rPr>
          <w:rFonts w:ascii="Times New Roman" w:eastAsia="Times New Roman" w:hAnsi="Times New Roman"/>
          <w:bCs/>
          <w:sz w:val="20"/>
          <w:szCs w:val="20"/>
          <w:lang w:eastAsia="ru-RU"/>
        </w:rPr>
      </w:pPr>
      <w:r w:rsidRPr="000911D0">
        <w:rPr>
          <w:rFonts w:ascii="Times New Roman" w:eastAsia="Times New Roman" w:hAnsi="Times New Roman"/>
          <w:sz w:val="20"/>
          <w:szCs w:val="20"/>
          <w:lang w:eastAsia="ru-RU"/>
        </w:rPr>
        <w:t>О проведении публичных слушаний</w:t>
      </w:r>
      <w:r w:rsidRPr="000911D0">
        <w:rPr>
          <w:rFonts w:ascii="Times New Roman" w:eastAsia="Times New Roman" w:hAnsi="Times New Roman"/>
          <w:bCs/>
          <w:sz w:val="20"/>
          <w:szCs w:val="20"/>
          <w:lang w:eastAsia="ru-RU"/>
        </w:rPr>
        <w:t>.</w:t>
      </w:r>
    </w:p>
    <w:p w:rsidR="000911D0" w:rsidRPr="000911D0" w:rsidRDefault="000911D0" w:rsidP="00790043">
      <w:pPr>
        <w:spacing w:after="0" w:line="240" w:lineRule="auto"/>
        <w:jc w:val="center"/>
        <w:rPr>
          <w:rFonts w:ascii="Times New Roman" w:eastAsia="Times New Roman" w:hAnsi="Times New Roman"/>
          <w:bCs/>
          <w:sz w:val="20"/>
          <w:szCs w:val="20"/>
          <w:lang w:eastAsia="ru-RU"/>
        </w:rPr>
      </w:pP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В соответствии с Федеральными законами от 06.10. 2003 г. №131-ФЗ «Об общих принципах организации местного самоуправления в Российской Федерации», гл. 5, ст.ст. 41.1, 41.2, 42, 43, 45, 46 Градостроительного   кодекса   Российской   Федерации от 29.12.2004 года № 190 - ФЗ, ст.ст. 7, 43, 47  Устава Богучанского  района Красноярского края, и п. 4 статьи 21 Положение об организации и проведении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 в Богучанском районе, рассмотрев обращение заявление Шершуновой Н. Б. о утверждении проекта межевания земельного участка под многоквартирный жилой дом от 08.10.2021 г. №1447.</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ПОСТАНОВЛЯЮ:</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1. Провести </w:t>
      </w:r>
      <w:r w:rsidRPr="000911D0">
        <w:rPr>
          <w:rFonts w:ascii="Times New Roman" w:eastAsia="Times New Roman" w:hAnsi="Times New Roman"/>
          <w:sz w:val="20"/>
          <w:szCs w:val="20"/>
          <w:lang w:eastAsia="ru-RU"/>
        </w:rPr>
        <w:t>публичные</w:t>
      </w:r>
      <w:r w:rsidRPr="000911D0">
        <w:rPr>
          <w:rFonts w:ascii="Times New Roman" w:eastAsia="Times New Roman" w:hAnsi="Times New Roman"/>
          <w:bCs/>
          <w:sz w:val="20"/>
          <w:szCs w:val="20"/>
          <w:lang w:eastAsia="ru-RU"/>
        </w:rPr>
        <w:t xml:space="preserve"> слушания по утверждению проекта межевания территории под многоквартирным жилым домом по адресу: Богучанский район, с. Богучаны, пер. Островского, 6, 18 ноября 2021 года в 14-30 ч., начало регистрации 14-00 ч. По адресу: Красноярский край, Богучанский район, с. Богучаны, ул. Октябрьская, д. 115 и утвердить график проведения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 согласно приложению №1 к настоящему постановлению.</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2. Для организации подготовки и проведения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 создать и утвердить состав Комиссии по организации и проведению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 согласно приложению №2 к настоящему постановлению.</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3. Информацию о проведении публичных слушаний и проект изменений в правила землепользования и застройки (далее Проект), разместить на официальном сайте муниципального образования Богучанский район </w:t>
      </w:r>
      <w:hyperlink r:id="rId12" w:history="1">
        <w:r w:rsidRPr="00790043">
          <w:rPr>
            <w:rFonts w:ascii="Times New Roman" w:eastAsia="Times New Roman" w:hAnsi="Times New Roman"/>
            <w:bCs/>
            <w:sz w:val="20"/>
            <w:szCs w:val="20"/>
            <w:u w:val="single"/>
            <w:lang w:val="en-US" w:eastAsia="ru-RU"/>
          </w:rPr>
          <w:t>www</w:t>
        </w:r>
        <w:r w:rsidRPr="00790043">
          <w:rPr>
            <w:rFonts w:ascii="Times New Roman" w:eastAsia="Times New Roman" w:hAnsi="Times New Roman"/>
            <w:bCs/>
            <w:sz w:val="20"/>
            <w:szCs w:val="20"/>
            <w:u w:val="single"/>
            <w:lang w:eastAsia="ru-RU"/>
          </w:rPr>
          <w:t>.</w:t>
        </w:r>
        <w:r w:rsidRPr="00790043">
          <w:rPr>
            <w:rFonts w:ascii="Times New Roman" w:eastAsia="Times New Roman" w:hAnsi="Times New Roman"/>
            <w:bCs/>
            <w:sz w:val="20"/>
            <w:szCs w:val="20"/>
            <w:u w:val="single"/>
            <w:lang w:val="en-US" w:eastAsia="ru-RU"/>
          </w:rPr>
          <w:t>boguchansky</w:t>
        </w:r>
        <w:r w:rsidRPr="00790043">
          <w:rPr>
            <w:rFonts w:ascii="Times New Roman" w:eastAsia="Times New Roman" w:hAnsi="Times New Roman"/>
            <w:bCs/>
            <w:sz w:val="20"/>
            <w:szCs w:val="20"/>
            <w:u w:val="single"/>
            <w:lang w:eastAsia="ru-RU"/>
          </w:rPr>
          <w:t>-</w:t>
        </w:r>
        <w:r w:rsidRPr="00790043">
          <w:rPr>
            <w:rFonts w:ascii="Times New Roman" w:eastAsia="Times New Roman" w:hAnsi="Times New Roman"/>
            <w:bCs/>
            <w:sz w:val="20"/>
            <w:szCs w:val="20"/>
            <w:u w:val="single"/>
            <w:lang w:val="en-US" w:eastAsia="ru-RU"/>
          </w:rPr>
          <w:t>raion</w:t>
        </w:r>
        <w:r w:rsidRPr="00790043">
          <w:rPr>
            <w:rFonts w:ascii="Times New Roman" w:eastAsia="Times New Roman" w:hAnsi="Times New Roman"/>
            <w:bCs/>
            <w:sz w:val="20"/>
            <w:szCs w:val="20"/>
            <w:u w:val="single"/>
            <w:lang w:eastAsia="ru-RU"/>
          </w:rPr>
          <w:t>.</w:t>
        </w:r>
        <w:r w:rsidRPr="00790043">
          <w:rPr>
            <w:rFonts w:ascii="Times New Roman" w:eastAsia="Times New Roman" w:hAnsi="Times New Roman"/>
            <w:bCs/>
            <w:sz w:val="20"/>
            <w:szCs w:val="20"/>
            <w:u w:val="single"/>
            <w:lang w:val="en-US" w:eastAsia="ru-RU"/>
          </w:rPr>
          <w:t>ru</w:t>
        </w:r>
      </w:hyperlink>
      <w:r w:rsidRPr="000911D0">
        <w:rPr>
          <w:rFonts w:ascii="Times New Roman" w:eastAsia="Times New Roman" w:hAnsi="Times New Roman"/>
          <w:bCs/>
          <w:sz w:val="20"/>
          <w:szCs w:val="20"/>
          <w:lang w:eastAsia="ru-RU"/>
        </w:rPr>
        <w:t xml:space="preserve"> и в «Официальном вестнике» Богучанского района, в том числе, до проведения публичных слушаний организовать экспозицию проекта (каб. №4, здание администрации Богучанского района). </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4. Комиссии по организации и проведению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организовать работу общественной приёмной для информирования общественности с целью выявления и учёта общественных предпочтений жителей муниципального образования.</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проводить заседания комиссии по рассмотрению поступающих документов, заявлений и проблемных вопросов поступающим в общественную приёмную и комиссию по проведению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5. Утвердить график работы общественной приёмной и комиссии по проведению </w:t>
      </w:r>
      <w:r w:rsidRPr="000911D0">
        <w:rPr>
          <w:rFonts w:ascii="Times New Roman" w:eastAsia="Times New Roman" w:hAnsi="Times New Roman"/>
          <w:sz w:val="20"/>
          <w:szCs w:val="20"/>
          <w:lang w:eastAsia="ru-RU"/>
        </w:rPr>
        <w:t>публичных</w:t>
      </w:r>
      <w:r w:rsidRPr="000911D0">
        <w:rPr>
          <w:rFonts w:ascii="Times New Roman" w:eastAsia="Times New Roman" w:hAnsi="Times New Roman"/>
          <w:bCs/>
          <w:sz w:val="20"/>
          <w:szCs w:val="20"/>
          <w:lang w:eastAsia="ru-RU"/>
        </w:rPr>
        <w:t xml:space="preserve"> слушаний согласно приложению №4 к настоящему постановлению.</w:t>
      </w:r>
    </w:p>
    <w:p w:rsidR="000911D0" w:rsidRPr="000911D0" w:rsidRDefault="000911D0" w:rsidP="000911D0">
      <w:pPr>
        <w:spacing w:after="0" w:line="240" w:lineRule="auto"/>
        <w:ind w:firstLine="709"/>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6.  Контроль за исполнением настоящего постановления возложить на Первого заместителя Главы Богучанского района Любим В. М.</w:t>
      </w:r>
    </w:p>
    <w:p w:rsidR="000911D0" w:rsidRPr="000911D0" w:rsidRDefault="000911D0" w:rsidP="000911D0">
      <w:pPr>
        <w:spacing w:after="0" w:line="240" w:lineRule="auto"/>
        <w:ind w:firstLine="708"/>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7. Постановление вступает в силу со дня, следующего за днем его опубликования.</w:t>
      </w:r>
    </w:p>
    <w:p w:rsidR="000911D0" w:rsidRPr="000911D0" w:rsidRDefault="000911D0" w:rsidP="00790043">
      <w:pPr>
        <w:spacing w:after="0" w:line="240" w:lineRule="auto"/>
        <w:jc w:val="both"/>
        <w:rPr>
          <w:rFonts w:ascii="Times New Roman" w:eastAsia="Times New Roman" w:hAnsi="Times New Roman"/>
          <w:bCs/>
          <w:sz w:val="20"/>
          <w:szCs w:val="20"/>
          <w:lang w:eastAsia="ru-RU"/>
        </w:rPr>
      </w:pPr>
    </w:p>
    <w:p w:rsidR="000911D0" w:rsidRPr="000911D0" w:rsidRDefault="00790043" w:rsidP="000911D0">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 о</w:t>
      </w:r>
      <w:r w:rsidR="000911D0" w:rsidRPr="000911D0">
        <w:rPr>
          <w:rFonts w:ascii="Times New Roman" w:eastAsia="Times New Roman" w:hAnsi="Times New Roman"/>
          <w:bCs/>
          <w:sz w:val="20"/>
          <w:szCs w:val="20"/>
          <w:lang w:eastAsia="ru-RU"/>
        </w:rPr>
        <w:t xml:space="preserve">. Главы Богучанского района                                          С. И. Нохрин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w:t>
      </w:r>
      <w:r w:rsidRPr="000911D0">
        <w:rPr>
          <w:rFonts w:ascii="Times New Roman" w:eastAsia="Times New Roman" w:hAnsi="Times New Roman"/>
          <w:bCs/>
          <w:sz w:val="20"/>
          <w:szCs w:val="20"/>
          <w:lang w:eastAsia="ru-RU"/>
        </w:rPr>
        <w:tab/>
      </w:r>
      <w:r w:rsidRPr="000911D0">
        <w:rPr>
          <w:rFonts w:ascii="Times New Roman" w:eastAsia="Times New Roman" w:hAnsi="Times New Roman"/>
          <w:bCs/>
          <w:sz w:val="20"/>
          <w:szCs w:val="20"/>
          <w:lang w:eastAsia="ru-RU"/>
        </w:rPr>
        <w:tab/>
        <w:t xml:space="preserve">       </w:t>
      </w:r>
      <w:r w:rsidRPr="000911D0">
        <w:rPr>
          <w:rFonts w:ascii="Times New Roman" w:eastAsia="Times New Roman" w:hAnsi="Times New Roman"/>
          <w:bCs/>
          <w:sz w:val="20"/>
          <w:szCs w:val="20"/>
          <w:lang w:eastAsia="ru-RU"/>
        </w:rPr>
        <w:tab/>
        <w:t xml:space="preserve">                              </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Приложение №1</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К постановлению администрации</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Богучанского района</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От18.10.20221г №868-п</w:t>
      </w:r>
    </w:p>
    <w:p w:rsidR="000911D0" w:rsidRPr="000911D0" w:rsidRDefault="000911D0" w:rsidP="000911D0">
      <w:pPr>
        <w:spacing w:after="0" w:line="240" w:lineRule="auto"/>
        <w:rPr>
          <w:rFonts w:ascii="Times New Roman" w:eastAsia="Times New Roman" w:hAnsi="Times New Roman"/>
          <w:sz w:val="20"/>
          <w:szCs w:val="20"/>
          <w:lang w:eastAsia="ru-RU"/>
        </w:rPr>
      </w:pPr>
    </w:p>
    <w:p w:rsidR="000911D0" w:rsidRPr="000911D0" w:rsidRDefault="000911D0" w:rsidP="000911D0">
      <w:pPr>
        <w:spacing w:after="0" w:line="240" w:lineRule="auto"/>
        <w:jc w:val="center"/>
        <w:rPr>
          <w:rFonts w:ascii="Times New Roman" w:eastAsia="Times New Roman" w:hAnsi="Times New Roman"/>
          <w:sz w:val="20"/>
          <w:szCs w:val="20"/>
          <w:lang w:eastAsia="ru-RU"/>
        </w:rPr>
      </w:pPr>
      <w:r w:rsidRPr="000911D0">
        <w:rPr>
          <w:rFonts w:ascii="Times New Roman" w:eastAsia="Times New Roman" w:hAnsi="Times New Roman"/>
          <w:sz w:val="20"/>
          <w:szCs w:val="20"/>
          <w:lang w:eastAsia="ru-RU"/>
        </w:rPr>
        <w:t>График проведения публичных  слушаний</w:t>
      </w:r>
    </w:p>
    <w:p w:rsidR="000911D0" w:rsidRPr="000911D0" w:rsidRDefault="000911D0" w:rsidP="000911D0">
      <w:pPr>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2275"/>
        <w:gridCol w:w="3032"/>
        <w:gridCol w:w="3934"/>
      </w:tblGrid>
      <w:tr w:rsidR="000911D0" w:rsidRPr="000911D0" w:rsidTr="00790043">
        <w:tc>
          <w:tcPr>
            <w:tcW w:w="377"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п/п</w:t>
            </w:r>
          </w:p>
        </w:tc>
        <w:tc>
          <w:tcPr>
            <w:tcW w:w="1138"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Дата, время проведения</w:t>
            </w:r>
          </w:p>
        </w:tc>
        <w:tc>
          <w:tcPr>
            <w:tcW w:w="1517"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Мероприятия</w:t>
            </w:r>
          </w:p>
        </w:tc>
        <w:tc>
          <w:tcPr>
            <w:tcW w:w="1969"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Место проведения</w:t>
            </w:r>
          </w:p>
        </w:tc>
      </w:tr>
      <w:tr w:rsidR="000911D0" w:rsidRPr="000911D0" w:rsidTr="00790043">
        <w:tc>
          <w:tcPr>
            <w:tcW w:w="377"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1.</w:t>
            </w:r>
          </w:p>
        </w:tc>
        <w:tc>
          <w:tcPr>
            <w:tcW w:w="1138"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18 ноября 2021 года 14:30</w:t>
            </w:r>
          </w:p>
        </w:tc>
        <w:tc>
          <w:tcPr>
            <w:tcW w:w="1517"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Участники: жители муниципального образования Богучанского района</w:t>
            </w:r>
          </w:p>
        </w:tc>
        <w:tc>
          <w:tcPr>
            <w:tcW w:w="1969"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Красноярский край, Богучанский район, с. Богучаны, ул. Октябрьская, 115</w:t>
            </w:r>
          </w:p>
        </w:tc>
      </w:tr>
    </w:tbl>
    <w:p w:rsidR="000911D0" w:rsidRPr="000911D0" w:rsidRDefault="000911D0" w:rsidP="009D4C27">
      <w:pPr>
        <w:spacing w:after="0" w:line="240" w:lineRule="auto"/>
        <w:rPr>
          <w:rFonts w:ascii="Times New Roman" w:eastAsia="Times New Roman" w:hAnsi="Times New Roman"/>
          <w:sz w:val="20"/>
          <w:szCs w:val="20"/>
          <w:lang w:eastAsia="ru-RU"/>
        </w:rPr>
      </w:pP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Приложение 2</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К постановлению администрации</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 xml:space="preserve">Богучанского района </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От18.10.20221г №868-п</w:t>
      </w:r>
    </w:p>
    <w:p w:rsidR="000911D0" w:rsidRPr="000911D0" w:rsidRDefault="000911D0" w:rsidP="000911D0">
      <w:pPr>
        <w:spacing w:after="0" w:line="240" w:lineRule="auto"/>
        <w:rPr>
          <w:rFonts w:ascii="Times New Roman" w:eastAsia="Times New Roman" w:hAnsi="Times New Roman"/>
          <w:sz w:val="20"/>
          <w:szCs w:val="20"/>
          <w:lang w:eastAsia="ru-RU"/>
        </w:rPr>
      </w:pPr>
    </w:p>
    <w:p w:rsidR="000911D0" w:rsidRPr="000911D0" w:rsidRDefault="000911D0" w:rsidP="000911D0">
      <w:pPr>
        <w:spacing w:after="0" w:line="240" w:lineRule="auto"/>
        <w:jc w:val="center"/>
        <w:rPr>
          <w:rFonts w:ascii="Times New Roman" w:eastAsia="Times New Roman" w:hAnsi="Times New Roman"/>
          <w:sz w:val="20"/>
          <w:szCs w:val="20"/>
          <w:lang w:eastAsia="ru-RU"/>
        </w:rPr>
      </w:pPr>
      <w:r w:rsidRPr="000911D0">
        <w:rPr>
          <w:rFonts w:ascii="Times New Roman" w:eastAsia="Times New Roman" w:hAnsi="Times New Roman"/>
          <w:sz w:val="20"/>
          <w:szCs w:val="20"/>
          <w:lang w:eastAsia="ru-RU"/>
        </w:rPr>
        <w:t>Состав комиссии по организации и проведению публичных слушаний</w:t>
      </w:r>
    </w:p>
    <w:p w:rsidR="000911D0" w:rsidRPr="000911D0" w:rsidRDefault="000911D0" w:rsidP="000911D0">
      <w:pPr>
        <w:spacing w:after="0" w:line="240" w:lineRule="auto"/>
        <w:rPr>
          <w:rFonts w:ascii="Times New Roman" w:eastAsia="Times New Roman" w:hAnsi="Times New Roman"/>
          <w:sz w:val="20"/>
          <w:szCs w:val="20"/>
          <w:lang w:eastAsia="ru-RU"/>
        </w:rPr>
      </w:pP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Нохрин Сергей Иванович</w:t>
      </w:r>
      <w:r w:rsidRPr="000911D0">
        <w:rPr>
          <w:rFonts w:ascii="Times New Roman" w:eastAsia="Times New Roman" w:hAnsi="Times New Roman"/>
          <w:bCs/>
          <w:sz w:val="20"/>
          <w:szCs w:val="20"/>
          <w:lang w:eastAsia="ru-RU"/>
        </w:rPr>
        <w:tab/>
        <w:t xml:space="preserve">               </w:t>
      </w:r>
      <w:r w:rsidRPr="000911D0">
        <w:rPr>
          <w:rFonts w:ascii="Times New Roman" w:eastAsia="Times New Roman" w:hAnsi="Times New Roman"/>
          <w:bCs/>
          <w:sz w:val="20"/>
          <w:szCs w:val="20"/>
          <w:lang w:eastAsia="ru-RU"/>
        </w:rPr>
        <w:tab/>
        <w:t xml:space="preserve">- Заместитель Главы района,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председатель комиссии</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Кулаков Сергей Степанович</w:t>
      </w:r>
      <w:r w:rsidRPr="000911D0">
        <w:rPr>
          <w:rFonts w:ascii="Times New Roman" w:eastAsia="Times New Roman" w:hAnsi="Times New Roman"/>
          <w:bCs/>
          <w:sz w:val="20"/>
          <w:szCs w:val="20"/>
          <w:lang w:eastAsia="ru-RU"/>
        </w:rPr>
        <w:tab/>
      </w:r>
      <w:r w:rsidRPr="000911D0">
        <w:rPr>
          <w:rFonts w:ascii="Times New Roman" w:eastAsia="Times New Roman" w:hAnsi="Times New Roman"/>
          <w:bCs/>
          <w:sz w:val="20"/>
          <w:szCs w:val="20"/>
          <w:lang w:eastAsia="ru-RU"/>
        </w:rPr>
        <w:tab/>
        <w:t xml:space="preserve">          - Депутат Богучанского райсовета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lastRenderedPageBreak/>
        <w:t xml:space="preserve">                                                                         6 созыва. Председатель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постоянной комиссии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по природопользованию,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продовольствию, землепользования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и охране окружающей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среды- заместитель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председателя комиссии.</w:t>
      </w:r>
      <w:r w:rsidRPr="000911D0">
        <w:rPr>
          <w:rFonts w:ascii="Times New Roman" w:eastAsia="Times New Roman" w:hAnsi="Times New Roman"/>
          <w:bCs/>
          <w:sz w:val="20"/>
          <w:szCs w:val="20"/>
          <w:lang w:eastAsia="ru-RU"/>
        </w:rPr>
        <w:tab/>
      </w:r>
    </w:p>
    <w:p w:rsidR="000911D0" w:rsidRPr="000911D0" w:rsidRDefault="000911D0" w:rsidP="000911D0">
      <w:pPr>
        <w:spacing w:after="0" w:line="240" w:lineRule="auto"/>
        <w:jc w:val="both"/>
        <w:rPr>
          <w:rFonts w:ascii="Times New Roman" w:eastAsia="Times New Roman" w:hAnsi="Times New Roman"/>
          <w:bCs/>
          <w:sz w:val="20"/>
          <w:szCs w:val="20"/>
          <w:lang w:eastAsia="ru-RU"/>
        </w:rPr>
      </w:pPr>
    </w:p>
    <w:p w:rsidR="000911D0" w:rsidRPr="000911D0" w:rsidRDefault="000911D0" w:rsidP="000911D0">
      <w:pPr>
        <w:spacing w:after="0" w:line="240" w:lineRule="auto"/>
        <w:jc w:val="center"/>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Члены комиссии:</w:t>
      </w:r>
    </w:p>
    <w:p w:rsidR="000911D0" w:rsidRPr="000911D0" w:rsidRDefault="000911D0" w:rsidP="000911D0">
      <w:pPr>
        <w:spacing w:after="0" w:line="240" w:lineRule="auto"/>
        <w:jc w:val="center"/>
        <w:rPr>
          <w:rFonts w:ascii="Times New Roman" w:eastAsia="Times New Roman" w:hAnsi="Times New Roman"/>
          <w:bCs/>
          <w:sz w:val="20"/>
          <w:szCs w:val="20"/>
          <w:lang w:eastAsia="ru-RU"/>
        </w:rPr>
      </w:pP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Трещева Снежанна Леонидовна                 –Заместитель Главы района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по взаимодействию с органами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государственной и муниципальной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власти.</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Фоменко Юлия Сергеевна                     – Начальник Финансового Управления</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Администрации Богучанского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района.</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Горбачев Алексей Николаевич             – Депутат Богучанского райсовета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6 созыва. Председатель постоянной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комиссии по бюджету, финансам,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налоговой политике, экономики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и муниципальной собственности.</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Бутурлакина Оксана Владимировна    – Начальник отдела архитектуры и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градостроительства-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Главный архитектор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Богучанского района.</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Витюк Олег Владимирович                    – И. О. начальника Управления </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муниципальной собственностью</w:t>
      </w:r>
    </w:p>
    <w:p w:rsidR="000911D0" w:rsidRPr="000911D0" w:rsidRDefault="000911D0" w:rsidP="000911D0">
      <w:pPr>
        <w:spacing w:after="0" w:line="240" w:lineRule="auto"/>
        <w:jc w:val="both"/>
        <w:rPr>
          <w:rFonts w:ascii="Times New Roman" w:eastAsia="Times New Roman" w:hAnsi="Times New Roman"/>
          <w:bCs/>
          <w:sz w:val="20"/>
          <w:szCs w:val="20"/>
          <w:lang w:eastAsia="ru-RU"/>
        </w:rPr>
      </w:pPr>
      <w:r w:rsidRPr="000911D0">
        <w:rPr>
          <w:rFonts w:ascii="Times New Roman" w:eastAsia="Times New Roman" w:hAnsi="Times New Roman"/>
          <w:bCs/>
          <w:sz w:val="20"/>
          <w:szCs w:val="20"/>
          <w:lang w:eastAsia="ru-RU"/>
        </w:rPr>
        <w:t xml:space="preserve">                                                                      Богучанского района</w:t>
      </w:r>
    </w:p>
    <w:p w:rsidR="000911D0" w:rsidRPr="000911D0" w:rsidRDefault="000911D0" w:rsidP="000911D0">
      <w:pPr>
        <w:spacing w:after="0" w:line="240" w:lineRule="auto"/>
        <w:rPr>
          <w:rFonts w:ascii="Times New Roman" w:eastAsia="Times New Roman" w:hAnsi="Times New Roman"/>
          <w:bCs/>
          <w:sz w:val="20"/>
          <w:szCs w:val="20"/>
          <w:lang w:eastAsia="ru-RU"/>
        </w:rPr>
      </w:pP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Приложение 3</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К постановлению администрации</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 xml:space="preserve">Богучанского района </w:t>
      </w:r>
    </w:p>
    <w:p w:rsidR="000911D0" w:rsidRPr="000911D0" w:rsidRDefault="000911D0" w:rsidP="000911D0">
      <w:pPr>
        <w:spacing w:after="0" w:line="240" w:lineRule="auto"/>
        <w:jc w:val="right"/>
        <w:rPr>
          <w:rFonts w:ascii="Times New Roman" w:eastAsia="Times New Roman" w:hAnsi="Times New Roman"/>
          <w:sz w:val="18"/>
          <w:szCs w:val="20"/>
          <w:lang w:eastAsia="ru-RU"/>
        </w:rPr>
      </w:pPr>
      <w:r w:rsidRPr="000911D0">
        <w:rPr>
          <w:rFonts w:ascii="Times New Roman" w:eastAsia="Times New Roman" w:hAnsi="Times New Roman"/>
          <w:sz w:val="18"/>
          <w:szCs w:val="20"/>
          <w:lang w:eastAsia="ru-RU"/>
        </w:rPr>
        <w:t>От18.10.20221г №868-п</w:t>
      </w:r>
    </w:p>
    <w:p w:rsidR="000911D0" w:rsidRPr="000911D0" w:rsidRDefault="000911D0" w:rsidP="000911D0">
      <w:pPr>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2089"/>
        <w:gridCol w:w="2985"/>
        <w:gridCol w:w="4030"/>
      </w:tblGrid>
      <w:tr w:rsidR="000911D0" w:rsidRPr="000911D0" w:rsidTr="009D4C27">
        <w:tc>
          <w:tcPr>
            <w:tcW w:w="44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п/п</w:t>
            </w:r>
          </w:p>
        </w:tc>
        <w:tc>
          <w:tcPr>
            <w:tcW w:w="1045"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Дата</w:t>
            </w:r>
          </w:p>
        </w:tc>
        <w:tc>
          <w:tcPr>
            <w:tcW w:w="1493"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Мероприятия</w:t>
            </w:r>
          </w:p>
        </w:tc>
        <w:tc>
          <w:tcPr>
            <w:tcW w:w="201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Место проведения</w:t>
            </w:r>
          </w:p>
        </w:tc>
      </w:tr>
      <w:tr w:rsidR="000911D0" w:rsidRPr="000911D0" w:rsidTr="009D4C27">
        <w:tc>
          <w:tcPr>
            <w:tcW w:w="44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1.</w:t>
            </w:r>
          </w:p>
        </w:tc>
        <w:tc>
          <w:tcPr>
            <w:tcW w:w="1045"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С 18 октября 2021 г. по 18 ноября 2021 г.</w:t>
            </w:r>
          </w:p>
        </w:tc>
        <w:tc>
          <w:tcPr>
            <w:tcW w:w="1493" w:type="pct"/>
            <w:shd w:val="clear" w:color="auto" w:fill="auto"/>
          </w:tcPr>
          <w:p w:rsidR="000911D0" w:rsidRPr="000911D0" w:rsidRDefault="000911D0" w:rsidP="000911D0">
            <w:pPr>
              <w:spacing w:after="0" w:line="240" w:lineRule="auto"/>
              <w:jc w:val="both"/>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Работа общественной приемной для информирования общественности о разработке проекта планировки и межевания территории многоквартирного жилого дома</w:t>
            </w:r>
          </w:p>
        </w:tc>
        <w:tc>
          <w:tcPr>
            <w:tcW w:w="201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xml:space="preserve">Красноярский край, Богучанский район, </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с. Богучаны ул. Октябрьская, 115</w:t>
            </w:r>
          </w:p>
          <w:p w:rsidR="000911D0" w:rsidRPr="000911D0" w:rsidRDefault="000911D0" w:rsidP="000911D0">
            <w:pPr>
              <w:spacing w:after="0" w:line="240" w:lineRule="auto"/>
              <w:rPr>
                <w:rFonts w:ascii="Times New Roman" w:eastAsia="Times New Roman" w:hAnsi="Times New Roman"/>
                <w:bCs/>
                <w:sz w:val="14"/>
                <w:szCs w:val="14"/>
                <w:lang w:eastAsia="ru-RU"/>
              </w:rPr>
            </w:pP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xml:space="preserve"> Понедельник-четверг – с 10.00 до 16.00 час.</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xml:space="preserve">Пятница – с 10.00 до 13.00, </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Обед – с 13.00 до 14.00.</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Суббота, воскресенье – выходные дни.</w:t>
            </w:r>
          </w:p>
          <w:p w:rsidR="000911D0" w:rsidRPr="000911D0" w:rsidRDefault="000911D0" w:rsidP="000911D0">
            <w:pPr>
              <w:spacing w:after="0" w:line="240" w:lineRule="auto"/>
              <w:rPr>
                <w:rFonts w:ascii="Times New Roman" w:eastAsia="Times New Roman" w:hAnsi="Times New Roman"/>
                <w:bCs/>
                <w:sz w:val="14"/>
                <w:szCs w:val="14"/>
                <w:lang w:eastAsia="ru-RU"/>
              </w:rPr>
            </w:pP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Красноярский край, Богучанский район, с Богучаны, ул. Октябрьская, 115</w:t>
            </w:r>
          </w:p>
          <w:p w:rsidR="000911D0" w:rsidRPr="000911D0" w:rsidRDefault="000911D0" w:rsidP="000911D0">
            <w:pPr>
              <w:spacing w:after="0" w:line="240" w:lineRule="auto"/>
              <w:rPr>
                <w:rFonts w:ascii="Times New Roman" w:eastAsia="Times New Roman" w:hAnsi="Times New Roman"/>
                <w:bCs/>
                <w:sz w:val="14"/>
                <w:szCs w:val="14"/>
                <w:lang w:eastAsia="ru-RU"/>
              </w:rPr>
            </w:pPr>
          </w:p>
        </w:tc>
      </w:tr>
      <w:tr w:rsidR="000911D0" w:rsidRPr="000911D0" w:rsidTr="009D4C27">
        <w:tc>
          <w:tcPr>
            <w:tcW w:w="44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2</w:t>
            </w:r>
          </w:p>
        </w:tc>
        <w:tc>
          <w:tcPr>
            <w:tcW w:w="1045"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С 18 октября 2021 г. по 18 ноября 2021 г.</w:t>
            </w:r>
          </w:p>
        </w:tc>
        <w:tc>
          <w:tcPr>
            <w:tcW w:w="1493"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Работа комиссии по проведению общественных слушаний, рассмотрению и обсуждению поступающих документов, заявлений и проблемных вопросов поступающих в комиссию по проведению общественных слушаний. Для их рассмотрения и информирования общественности о намечаемой деятельности и учета общественных предпочтений среди жителей муниципального образования Богучанского района.</w:t>
            </w:r>
          </w:p>
        </w:tc>
        <w:tc>
          <w:tcPr>
            <w:tcW w:w="2016" w:type="pct"/>
            <w:shd w:val="clear" w:color="auto" w:fill="auto"/>
          </w:tcPr>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Понедельник-четверг – с 10.00 до 16.00 час.</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 xml:space="preserve">Пятница – с 10.00 до 13.00, </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Обед – с 13.00 до 14.00.</w:t>
            </w:r>
          </w:p>
          <w:p w:rsidR="000911D0" w:rsidRPr="000911D0" w:rsidRDefault="000911D0" w:rsidP="000911D0">
            <w:pPr>
              <w:spacing w:after="0" w:line="240" w:lineRule="auto"/>
              <w:rPr>
                <w:rFonts w:ascii="Times New Roman" w:eastAsia="Times New Roman" w:hAnsi="Times New Roman"/>
                <w:bCs/>
                <w:sz w:val="14"/>
                <w:szCs w:val="14"/>
                <w:lang w:eastAsia="ru-RU"/>
              </w:rPr>
            </w:pPr>
            <w:r w:rsidRPr="000911D0">
              <w:rPr>
                <w:rFonts w:ascii="Times New Roman" w:eastAsia="Times New Roman" w:hAnsi="Times New Roman"/>
                <w:bCs/>
                <w:sz w:val="14"/>
                <w:szCs w:val="14"/>
                <w:lang w:eastAsia="ru-RU"/>
              </w:rPr>
              <w:t>Суббота, воскресенье – выходные дни.</w:t>
            </w:r>
          </w:p>
          <w:p w:rsidR="000911D0" w:rsidRPr="000911D0" w:rsidRDefault="000911D0" w:rsidP="000911D0">
            <w:pPr>
              <w:spacing w:after="0" w:line="240" w:lineRule="auto"/>
              <w:rPr>
                <w:rFonts w:ascii="Times New Roman" w:eastAsia="Times New Roman" w:hAnsi="Times New Roman"/>
                <w:bCs/>
                <w:sz w:val="14"/>
                <w:szCs w:val="14"/>
                <w:lang w:eastAsia="ru-RU"/>
              </w:rPr>
            </w:pPr>
          </w:p>
        </w:tc>
      </w:tr>
    </w:tbl>
    <w:p w:rsidR="000911D0" w:rsidRPr="000911D0" w:rsidRDefault="000911D0" w:rsidP="000911D0">
      <w:pPr>
        <w:spacing w:after="0" w:line="240" w:lineRule="auto"/>
        <w:rPr>
          <w:rFonts w:ascii="Times New Roman" w:eastAsia="Times New Roman" w:hAnsi="Times New Roman"/>
          <w:sz w:val="20"/>
          <w:szCs w:val="20"/>
          <w:lang w:eastAsia="ru-RU"/>
        </w:rPr>
      </w:pPr>
    </w:p>
    <w:p w:rsidR="000911D0" w:rsidRPr="009D4C27" w:rsidRDefault="009D4C27" w:rsidP="009D4C27">
      <w:pPr>
        <w:spacing w:after="0" w:line="240" w:lineRule="auto"/>
        <w:jc w:val="center"/>
        <w:rPr>
          <w:rFonts w:ascii="Times New Roman" w:eastAsia="Times New Roman" w:hAnsi="Times New Roman"/>
          <w:bCs/>
          <w:sz w:val="20"/>
          <w:szCs w:val="20"/>
          <w:lang w:eastAsia="ru-RU"/>
        </w:rPr>
      </w:pPr>
      <w:r w:rsidRPr="009D4C27">
        <w:rPr>
          <w:rFonts w:ascii="Times New Roman" w:eastAsia="Times New Roman" w:hAnsi="Times New Roman"/>
          <w:bCs/>
          <w:noProof/>
          <w:sz w:val="20"/>
          <w:szCs w:val="20"/>
          <w:lang w:eastAsia="ru-RU"/>
        </w:rPr>
        <w:drawing>
          <wp:inline distT="0" distB="0" distL="0" distR="0">
            <wp:extent cx="469900" cy="584200"/>
            <wp:effectExtent l="19050" t="0" r="635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9900" cy="584200"/>
                    </a:xfrm>
                    <a:prstGeom prst="rect">
                      <a:avLst/>
                    </a:prstGeom>
                    <a:noFill/>
                    <a:ln w="9525">
                      <a:noFill/>
                      <a:miter lim="800000"/>
                      <a:headEnd/>
                      <a:tailEnd/>
                    </a:ln>
                  </pic:spPr>
                </pic:pic>
              </a:graphicData>
            </a:graphic>
          </wp:inline>
        </w:drawing>
      </w:r>
    </w:p>
    <w:p w:rsidR="009D4C27" w:rsidRPr="009D4C27" w:rsidRDefault="009D4C27" w:rsidP="009D4C27">
      <w:pPr>
        <w:spacing w:after="0" w:line="240" w:lineRule="auto"/>
        <w:jc w:val="center"/>
        <w:rPr>
          <w:rFonts w:ascii="Times New Roman" w:eastAsia="Times New Roman" w:hAnsi="Times New Roman"/>
          <w:bCs/>
          <w:sz w:val="20"/>
          <w:szCs w:val="20"/>
          <w:lang w:eastAsia="ru-RU"/>
        </w:rPr>
      </w:pPr>
    </w:p>
    <w:p w:rsidR="009D4C27" w:rsidRPr="009D4C27" w:rsidRDefault="009D4C27" w:rsidP="009D4C27">
      <w:pPr>
        <w:spacing w:after="0" w:line="240" w:lineRule="auto"/>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АДМИНИСТРАЦИЯ БОГУЧАНСКОГО РАЙОНА</w:t>
      </w:r>
    </w:p>
    <w:p w:rsidR="009D4C27" w:rsidRPr="009D4C27" w:rsidRDefault="009D4C27" w:rsidP="009D4C27">
      <w:pPr>
        <w:spacing w:after="0" w:line="240" w:lineRule="auto"/>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 О С Т А Н О В Л Е Н И Е</w:t>
      </w:r>
    </w:p>
    <w:p w:rsidR="009D4C27" w:rsidRPr="009D4C27" w:rsidRDefault="009D4C27" w:rsidP="009D4C27">
      <w:pPr>
        <w:spacing w:after="0" w:line="240" w:lineRule="auto"/>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«18»10.  2021</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sidRPr="009D4C27">
        <w:rPr>
          <w:rFonts w:ascii="Times New Roman" w:eastAsia="Times New Roman" w:hAnsi="Times New Roman"/>
          <w:sz w:val="20"/>
          <w:szCs w:val="20"/>
          <w:lang w:eastAsia="ru-RU"/>
        </w:rPr>
        <w:t xml:space="preserve">     с. Богучаны                                 № 869 - п</w:t>
      </w:r>
    </w:p>
    <w:p w:rsidR="009D4C27" w:rsidRPr="009D4C27" w:rsidRDefault="009D4C27" w:rsidP="009D4C27">
      <w:pPr>
        <w:spacing w:after="0" w:line="240" w:lineRule="auto"/>
        <w:jc w:val="center"/>
        <w:rPr>
          <w:rFonts w:ascii="Times New Roman" w:eastAsia="Times New Roman" w:hAnsi="Times New Roman"/>
          <w:sz w:val="20"/>
          <w:szCs w:val="20"/>
          <w:lang w:eastAsia="ru-RU"/>
        </w:rPr>
      </w:pPr>
    </w:p>
    <w:p w:rsidR="009D4C27" w:rsidRPr="009D4C27" w:rsidRDefault="009D4C27" w:rsidP="009D4C27">
      <w:pPr>
        <w:tabs>
          <w:tab w:val="left" w:pos="940"/>
        </w:tabs>
        <w:spacing w:after="0" w:line="240" w:lineRule="auto"/>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lastRenderedPageBreak/>
        <w:t xml:space="preserve">Об утверждении Устава </w:t>
      </w:r>
      <w:r w:rsidRPr="009D4C27">
        <w:rPr>
          <w:rFonts w:ascii="Times New Roman" w:eastAsia="Times New Roman" w:hAnsi="Times New Roman"/>
          <w:spacing w:val="-1"/>
          <w:sz w:val="20"/>
          <w:szCs w:val="20"/>
          <w:lang w:eastAsia="ru-RU"/>
        </w:rPr>
        <w:t>Муниципального казённого общеобразовательного учреждения Говорковской школы</w:t>
      </w:r>
      <w:r w:rsidRPr="009D4C27">
        <w:rPr>
          <w:rFonts w:ascii="Times New Roman" w:eastAsia="Times New Roman" w:hAnsi="Times New Roman"/>
          <w:sz w:val="20"/>
          <w:szCs w:val="20"/>
          <w:lang w:eastAsia="ru-RU"/>
        </w:rPr>
        <w:t xml:space="preserve"> в новой редакции.</w:t>
      </w:r>
    </w:p>
    <w:p w:rsidR="009D4C27" w:rsidRPr="009D4C27" w:rsidRDefault="009D4C27" w:rsidP="009D4C27">
      <w:pPr>
        <w:tabs>
          <w:tab w:val="left" w:pos="7095"/>
        </w:tabs>
        <w:spacing w:after="0" w:line="240" w:lineRule="auto"/>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ab/>
      </w:r>
    </w:p>
    <w:p w:rsidR="009D4C27" w:rsidRPr="009D4C27" w:rsidRDefault="009D4C27" w:rsidP="009D4C27">
      <w:pPr>
        <w:tabs>
          <w:tab w:val="left" w:pos="940"/>
        </w:tabs>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40, 43, 47 Устава Богучанского района Красноярского края, </w:t>
      </w:r>
    </w:p>
    <w:p w:rsidR="009D4C27" w:rsidRPr="009D4C27" w:rsidRDefault="009D4C27" w:rsidP="009D4C27">
      <w:pPr>
        <w:tabs>
          <w:tab w:val="left" w:pos="940"/>
        </w:tabs>
        <w:spacing w:after="0" w:line="240" w:lineRule="auto"/>
        <w:ind w:firstLine="567"/>
        <w:jc w:val="both"/>
        <w:rPr>
          <w:rFonts w:ascii="Times New Roman" w:eastAsia="Times New Roman" w:hAnsi="Times New Roman"/>
          <w:sz w:val="20"/>
          <w:szCs w:val="20"/>
          <w:lang w:eastAsia="ru-RU"/>
        </w:rPr>
      </w:pPr>
    </w:p>
    <w:p w:rsidR="009D4C27" w:rsidRPr="009D4C27" w:rsidRDefault="009D4C27" w:rsidP="009D4C27">
      <w:pPr>
        <w:tabs>
          <w:tab w:val="left" w:pos="940"/>
        </w:tabs>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ПОСТАНОВЛЯЮ:</w:t>
      </w:r>
    </w:p>
    <w:p w:rsidR="009D4C27" w:rsidRPr="009D4C27" w:rsidRDefault="009D4C27" w:rsidP="0089054A">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9D4C27">
        <w:rPr>
          <w:rFonts w:ascii="Times New Roman" w:hAnsi="Times New Roman"/>
          <w:sz w:val="20"/>
          <w:szCs w:val="20"/>
        </w:rPr>
        <w:t xml:space="preserve">Утвердить Устав </w:t>
      </w:r>
      <w:r w:rsidRPr="009D4C27">
        <w:rPr>
          <w:rFonts w:ascii="Times New Roman" w:hAnsi="Times New Roman"/>
          <w:spacing w:val="-1"/>
          <w:sz w:val="20"/>
          <w:szCs w:val="20"/>
        </w:rPr>
        <w:t>Муниципального казённого общеобразовательного учреждения Говорковской школы</w:t>
      </w:r>
      <w:r w:rsidRPr="009D4C27">
        <w:rPr>
          <w:rFonts w:ascii="Times New Roman" w:hAnsi="Times New Roman"/>
          <w:sz w:val="20"/>
          <w:szCs w:val="20"/>
        </w:rPr>
        <w:t xml:space="preserve"> в новой редакции   согласно приложению1.</w:t>
      </w:r>
    </w:p>
    <w:p w:rsidR="009D4C27" w:rsidRPr="009D4C27" w:rsidRDefault="009D4C27" w:rsidP="0089054A">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9D4C27">
        <w:rPr>
          <w:rFonts w:ascii="Times New Roman" w:hAnsi="Times New Roman"/>
          <w:sz w:val="20"/>
          <w:szCs w:val="20"/>
        </w:rPr>
        <w:t xml:space="preserve">Директору  </w:t>
      </w:r>
      <w:r w:rsidRPr="009D4C27">
        <w:rPr>
          <w:rFonts w:ascii="Times New Roman" w:hAnsi="Times New Roman"/>
          <w:spacing w:val="-1"/>
          <w:sz w:val="20"/>
          <w:szCs w:val="20"/>
        </w:rPr>
        <w:t>Муниципального казённого общеобразовательного учреждения Говорковской школы</w:t>
      </w:r>
      <w:r w:rsidRPr="009D4C27">
        <w:rPr>
          <w:rFonts w:ascii="Times New Roman" w:hAnsi="Times New Roman"/>
          <w:sz w:val="20"/>
          <w:szCs w:val="20"/>
        </w:rPr>
        <w:t xml:space="preserve">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9D4C27" w:rsidRPr="009D4C27" w:rsidRDefault="009D4C27" w:rsidP="0089054A">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9D4C27">
        <w:rPr>
          <w:rFonts w:ascii="Times New Roman" w:hAnsi="Times New Roman"/>
          <w:sz w:val="20"/>
          <w:szCs w:val="20"/>
        </w:rPr>
        <w:t xml:space="preserve">Признать утратившим силу постановление администрации Богучанского района от </w:t>
      </w:r>
      <w:r w:rsidRPr="009D4C27">
        <w:rPr>
          <w:rFonts w:ascii="Times New Roman" w:hAnsi="Times New Roman"/>
          <w:spacing w:val="-1"/>
          <w:sz w:val="20"/>
          <w:szCs w:val="20"/>
        </w:rPr>
        <w:t>02.11.2015</w:t>
      </w:r>
      <w:r w:rsidRPr="009D4C27">
        <w:rPr>
          <w:rFonts w:ascii="Times New Roman" w:hAnsi="Times New Roman"/>
          <w:sz w:val="20"/>
          <w:szCs w:val="20"/>
          <w:shd w:val="clear" w:color="auto" w:fill="FFFFFF"/>
        </w:rPr>
        <w:t xml:space="preserve"> №</w:t>
      </w:r>
      <w:r w:rsidRPr="009D4C27">
        <w:rPr>
          <w:rFonts w:ascii="Times New Roman" w:hAnsi="Times New Roman"/>
          <w:spacing w:val="-1"/>
          <w:sz w:val="20"/>
          <w:szCs w:val="20"/>
        </w:rPr>
        <w:t xml:space="preserve">984-п </w:t>
      </w:r>
      <w:r w:rsidRPr="009D4C27">
        <w:rPr>
          <w:rFonts w:ascii="Times New Roman" w:hAnsi="Times New Roman"/>
          <w:sz w:val="20"/>
          <w:szCs w:val="20"/>
        </w:rPr>
        <w:t xml:space="preserve">«Об утверждении Устава </w:t>
      </w:r>
      <w:r w:rsidRPr="009D4C27">
        <w:rPr>
          <w:rFonts w:ascii="Times New Roman" w:hAnsi="Times New Roman"/>
          <w:spacing w:val="-1"/>
          <w:sz w:val="20"/>
          <w:szCs w:val="20"/>
        </w:rPr>
        <w:t>Муниципального казённого общеобразовательного учреждения Говорковской школы</w:t>
      </w:r>
      <w:r w:rsidRPr="009D4C27">
        <w:rPr>
          <w:rFonts w:ascii="Times New Roman" w:hAnsi="Times New Roman"/>
          <w:sz w:val="20"/>
          <w:szCs w:val="20"/>
        </w:rPr>
        <w:t>»</w:t>
      </w:r>
    </w:p>
    <w:p w:rsidR="009D4C27" w:rsidRPr="009D4C27" w:rsidRDefault="009D4C27" w:rsidP="0089054A">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9D4C27">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9D4C27" w:rsidRPr="009D4C27" w:rsidRDefault="009D4C27" w:rsidP="0089054A">
      <w:pPr>
        <w:numPr>
          <w:ilvl w:val="0"/>
          <w:numId w:val="12"/>
        </w:numPr>
        <w:tabs>
          <w:tab w:val="left" w:pos="426"/>
        </w:tabs>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9D4C27">
      <w:pPr>
        <w:spacing w:after="0" w:line="240" w:lineRule="auto"/>
        <w:ind w:left="142"/>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Исполняющий обязанности</w:t>
      </w:r>
    </w:p>
    <w:p w:rsidR="009D4C27" w:rsidRDefault="009D4C27" w:rsidP="009D4C27">
      <w:pPr>
        <w:spacing w:after="0" w:line="240" w:lineRule="auto"/>
        <w:ind w:left="142"/>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Главы  Богучанского района</w:t>
      </w:r>
      <w:r w:rsidRPr="009D4C27">
        <w:rPr>
          <w:rFonts w:ascii="Times New Roman" w:eastAsia="Times New Roman" w:hAnsi="Times New Roman"/>
          <w:sz w:val="20"/>
          <w:szCs w:val="20"/>
          <w:lang w:eastAsia="ru-RU"/>
        </w:rPr>
        <w:tab/>
      </w:r>
      <w:r w:rsidRPr="009D4C27">
        <w:rPr>
          <w:rFonts w:ascii="Times New Roman" w:eastAsia="Times New Roman" w:hAnsi="Times New Roman"/>
          <w:sz w:val="20"/>
          <w:szCs w:val="20"/>
          <w:lang w:eastAsia="ru-RU"/>
        </w:rPr>
        <w:tab/>
        <w:t xml:space="preserve">                                      С.И.Нохрин</w:t>
      </w:r>
    </w:p>
    <w:p w:rsidR="009D4C27" w:rsidRDefault="009D4C27" w:rsidP="009D4C27">
      <w:pPr>
        <w:spacing w:after="0" w:line="240" w:lineRule="auto"/>
        <w:ind w:left="142"/>
        <w:jc w:val="both"/>
        <w:rPr>
          <w:rFonts w:ascii="Times New Roman" w:eastAsia="Times New Roman" w:hAnsi="Times New Roman"/>
          <w:sz w:val="20"/>
          <w:szCs w:val="20"/>
          <w:lang w:eastAsia="ru-RU"/>
        </w:rPr>
      </w:pPr>
    </w:p>
    <w:p w:rsidR="009D4C27" w:rsidRPr="009D4C27" w:rsidRDefault="009D4C27" w:rsidP="009D4C27">
      <w:pPr>
        <w:spacing w:after="0" w:line="240" w:lineRule="auto"/>
        <w:ind w:left="142"/>
        <w:jc w:val="both"/>
        <w:rPr>
          <w:rFonts w:ascii="Times New Roman" w:eastAsia="Times New Roman" w:hAnsi="Times New Roman"/>
          <w:sz w:val="20"/>
          <w:szCs w:val="20"/>
          <w:lang w:eastAsia="ru-RU"/>
        </w:rPr>
      </w:pPr>
    </w:p>
    <w:p w:rsidR="009D4C27" w:rsidRPr="009D4C27" w:rsidRDefault="009D4C27" w:rsidP="009D4C27">
      <w:pPr>
        <w:tabs>
          <w:tab w:val="left" w:pos="3906"/>
        </w:tabs>
        <w:spacing w:after="0" w:line="240" w:lineRule="auto"/>
        <w:jc w:val="both"/>
        <w:rPr>
          <w:rFonts w:ascii="Times New Roman" w:eastAsia="Times New Roman" w:hAnsi="Times New Roman"/>
          <w:sz w:val="20"/>
          <w:szCs w:val="20"/>
          <w:lang w:eastAsia="ru-RU"/>
        </w:rPr>
      </w:pPr>
    </w:p>
    <w:tbl>
      <w:tblPr>
        <w:tblStyle w:val="710"/>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536"/>
      </w:tblGrid>
      <w:tr w:rsidR="009D4C27" w:rsidRPr="009D4C27" w:rsidTr="00083A38">
        <w:tc>
          <w:tcPr>
            <w:tcW w:w="5529" w:type="dxa"/>
          </w:tcPr>
          <w:p w:rsidR="009D4C27" w:rsidRPr="009D4C27" w:rsidRDefault="009D4C27" w:rsidP="009D4C27">
            <w:pPr>
              <w:tabs>
                <w:tab w:val="left" w:pos="3906"/>
              </w:tabs>
              <w:spacing w:after="0" w:line="240" w:lineRule="auto"/>
              <w:jc w:val="both"/>
              <w:rPr>
                <w:rFonts w:eastAsia="Times New Roman"/>
                <w:sz w:val="20"/>
                <w:szCs w:val="20"/>
                <w:lang w:eastAsia="ru-RU"/>
              </w:rPr>
            </w:pPr>
          </w:p>
        </w:tc>
        <w:tc>
          <w:tcPr>
            <w:tcW w:w="4536" w:type="dxa"/>
          </w:tcPr>
          <w:p w:rsidR="009D4C27" w:rsidRPr="009D4C27" w:rsidRDefault="009D4C27" w:rsidP="009D4C27">
            <w:pPr>
              <w:tabs>
                <w:tab w:val="left" w:pos="0"/>
              </w:tabs>
              <w:spacing w:after="0" w:line="240" w:lineRule="auto"/>
              <w:jc w:val="right"/>
              <w:rPr>
                <w:rFonts w:eastAsia="Times New Roman"/>
                <w:sz w:val="20"/>
                <w:szCs w:val="20"/>
                <w:lang w:eastAsia="ru-RU"/>
              </w:rPr>
            </w:pPr>
            <w:r w:rsidRPr="009D4C27">
              <w:rPr>
                <w:rFonts w:eastAsia="Times New Roman"/>
                <w:sz w:val="20"/>
                <w:szCs w:val="20"/>
                <w:lang w:eastAsia="ru-RU"/>
              </w:rPr>
              <w:t xml:space="preserve">Утвержден постановлением администрации Богучанского района </w:t>
            </w:r>
          </w:p>
          <w:p w:rsidR="009D4C27" w:rsidRPr="009D4C27" w:rsidRDefault="00581DFB" w:rsidP="009D4C27">
            <w:pPr>
              <w:tabs>
                <w:tab w:val="left" w:pos="0"/>
              </w:tabs>
              <w:spacing w:after="0" w:line="240" w:lineRule="auto"/>
              <w:jc w:val="right"/>
              <w:rPr>
                <w:rFonts w:eastAsia="Times New Roman"/>
                <w:sz w:val="20"/>
                <w:szCs w:val="20"/>
                <w:lang w:eastAsia="ru-RU"/>
              </w:rPr>
            </w:pPr>
            <w:r>
              <w:rPr>
                <w:rFonts w:eastAsia="Times New Roman"/>
                <w:sz w:val="20"/>
                <w:szCs w:val="20"/>
                <w:lang w:eastAsia="ru-RU"/>
              </w:rPr>
              <w:t xml:space="preserve"> от 18.10.2021 № </w:t>
            </w:r>
            <w:r w:rsidR="009D4C27" w:rsidRPr="009D4C27">
              <w:rPr>
                <w:rFonts w:eastAsia="Times New Roman"/>
                <w:sz w:val="20"/>
                <w:szCs w:val="20"/>
                <w:lang w:eastAsia="ru-RU"/>
              </w:rPr>
              <w:t>869-п</w:t>
            </w:r>
          </w:p>
          <w:p w:rsidR="009D4C27" w:rsidRPr="009D4C27" w:rsidRDefault="009D4C27" w:rsidP="009D4C27">
            <w:pPr>
              <w:tabs>
                <w:tab w:val="left" w:pos="3906"/>
              </w:tabs>
              <w:spacing w:after="0" w:line="240" w:lineRule="auto"/>
              <w:jc w:val="right"/>
              <w:rPr>
                <w:rFonts w:eastAsia="Times New Roman"/>
                <w:sz w:val="20"/>
                <w:szCs w:val="20"/>
                <w:lang w:eastAsia="ru-RU"/>
              </w:rPr>
            </w:pPr>
          </w:p>
        </w:tc>
      </w:tr>
    </w:tbl>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УСТАВ </w:t>
      </w:r>
    </w:p>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p>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Муниципального казённого</w:t>
      </w:r>
    </w:p>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общеобразовательного учреждения</w:t>
      </w:r>
    </w:p>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p>
    <w:p w:rsidR="009D4C27" w:rsidRPr="009D4C27" w:rsidRDefault="009D4C27" w:rsidP="009D4C27">
      <w:pPr>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Говорковской школы </w:t>
      </w:r>
    </w:p>
    <w:p w:rsidR="009D4C27" w:rsidRPr="009D4C27" w:rsidRDefault="009D4C27" w:rsidP="009D4C27">
      <w:pPr>
        <w:tabs>
          <w:tab w:val="left" w:pos="3906"/>
        </w:tabs>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(редакция №2)</w:t>
      </w:r>
    </w:p>
    <w:p w:rsidR="009D4C27" w:rsidRDefault="009D4C27" w:rsidP="009D4C27">
      <w:pPr>
        <w:spacing w:after="0" w:line="240" w:lineRule="auto"/>
        <w:ind w:left="142"/>
        <w:jc w:val="center"/>
        <w:rPr>
          <w:rFonts w:ascii="Times New Roman" w:eastAsia="Times New Roman" w:hAnsi="Times New Roman"/>
          <w:sz w:val="20"/>
          <w:szCs w:val="20"/>
          <w:lang w:eastAsia="ru-RU"/>
        </w:rPr>
      </w:pPr>
    </w:p>
    <w:p w:rsidR="009D4C27" w:rsidRDefault="009D4C27" w:rsidP="009D4C27">
      <w:pPr>
        <w:spacing w:after="0" w:line="240" w:lineRule="auto"/>
        <w:ind w:left="142"/>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п.Говорково</w:t>
      </w:r>
    </w:p>
    <w:p w:rsidR="00581DFB" w:rsidRDefault="00581DFB" w:rsidP="009D4C27">
      <w:pPr>
        <w:spacing w:after="0" w:line="240" w:lineRule="auto"/>
        <w:ind w:left="142"/>
        <w:jc w:val="center"/>
        <w:rPr>
          <w:rFonts w:ascii="Times New Roman" w:eastAsia="Times New Roman" w:hAnsi="Times New Roman"/>
          <w:sz w:val="20"/>
          <w:szCs w:val="20"/>
          <w:lang w:eastAsia="ru-RU"/>
        </w:rPr>
      </w:pPr>
    </w:p>
    <w:p w:rsidR="00581DFB" w:rsidRPr="00581DFB" w:rsidRDefault="00581DFB" w:rsidP="00581DFB">
      <w:pPr>
        <w:keepNext/>
        <w:keepLines/>
        <w:spacing w:before="480" w:after="0"/>
        <w:rPr>
          <w:rFonts w:ascii="Times New Roman" w:eastAsia="Times New Roman" w:hAnsi="Times New Roman"/>
          <w:b/>
          <w:bCs/>
          <w:sz w:val="20"/>
          <w:szCs w:val="24"/>
        </w:rPr>
      </w:pPr>
      <w:r w:rsidRPr="00581DFB">
        <w:rPr>
          <w:rFonts w:ascii="Times New Roman" w:eastAsia="Times New Roman" w:hAnsi="Times New Roman"/>
          <w:b/>
          <w:bCs/>
          <w:sz w:val="20"/>
          <w:szCs w:val="24"/>
        </w:rPr>
        <w:t>Оглавление</w:t>
      </w:r>
    </w:p>
    <w:p w:rsidR="00581DFB" w:rsidRPr="00581DFB" w:rsidRDefault="00B1406E" w:rsidP="00581DFB">
      <w:pPr>
        <w:tabs>
          <w:tab w:val="right" w:leader="dot" w:pos="9345"/>
        </w:tabs>
        <w:spacing w:after="0" w:line="360" w:lineRule="auto"/>
        <w:jc w:val="both"/>
        <w:rPr>
          <w:rFonts w:ascii="Times New Roman" w:hAnsi="Times New Roman"/>
          <w:sz w:val="20"/>
          <w:szCs w:val="24"/>
        </w:rPr>
      </w:pPr>
      <w:r w:rsidRPr="00B1406E">
        <w:rPr>
          <w:rFonts w:ascii="Times New Roman" w:hAnsi="Times New Roman"/>
          <w:sz w:val="20"/>
          <w:szCs w:val="24"/>
        </w:rPr>
        <w:fldChar w:fldCharType="begin"/>
      </w:r>
      <w:r w:rsidR="00581DFB" w:rsidRPr="00581DFB">
        <w:rPr>
          <w:rFonts w:ascii="Times New Roman" w:hAnsi="Times New Roman"/>
          <w:sz w:val="20"/>
          <w:szCs w:val="24"/>
        </w:rPr>
        <w:instrText xml:space="preserve"> TOC \o "1-3" \h \z \u </w:instrText>
      </w:r>
      <w:r w:rsidRPr="00B1406E">
        <w:rPr>
          <w:rFonts w:ascii="Times New Roman" w:hAnsi="Times New Roman"/>
          <w:sz w:val="20"/>
          <w:szCs w:val="24"/>
        </w:rPr>
        <w:fldChar w:fldCharType="separate"/>
      </w:r>
      <w:r w:rsidR="00581DFB" w:rsidRPr="00581DFB">
        <w:rPr>
          <w:rFonts w:ascii="Times New Roman" w:hAnsi="Times New Roman"/>
          <w:sz w:val="20"/>
          <w:szCs w:val="24"/>
        </w:rPr>
        <w:t>1. ОБЩИЕ ПОЛОЖЕНИЯ……………………………………………………..………3-7</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2. ЦЕЛИ, ПРЕДМЕТ, ВИДЫ ДЕЯТЕЛЬНОСТИ ШКОЛЫ………………..………..7-8</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3. ОРГАНИЗАЦИЯ ОБРАЗОВАТЕЛЬНОГО ПРОЦЕССА………..………………8-14</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4. ФИНАНСЯ И ИМУЩЕСТВО ШКОЛЫ…………………………………….…….14-17</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5. УПРАВЛЕНИЕ ШКОЛОЙ………………………………...………………….…....17-29</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 xml:space="preserve">6. УЧАСТНИКИ ОБРАЗОВАТЕЛЬНОГО ПРОЦЕССА. ПРАВА И </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ОБЯЗАННОСТИ УЧАСТНИКОВ ОБРАЗОВАТЕЛЬНОГО ПРОЦЕССА,</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 xml:space="preserve">ДРУГИХ РАБОТНИКОВ ШКОЛЫ. ОБЯЗАННОСТИ И </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ОТВЕТСТВЕННОСТЬ ШКОЛЫ……………………………………………………….29-39</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7.ОБЕСПЕЧЕНИЕ ПУБЛИЧНОСТИ И КОНТРОЛЯ……………….………………39-40</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8. РЕОРГАНИЗАЦИЯ И ЛИКВИДАЦИЯ ШКОЛЫ………………….…………….40-41</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lastRenderedPageBreak/>
        <w:t>9. ЛОКАЛЬНЫЕ АКТЫ, РЕГЛАМЕНТИРУЮЩИЕ ДЕЯТЕЛЬНОСТЬ</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ШКОЛЫ………………………………………………………………………………….41-43</w:t>
      </w:r>
    </w:p>
    <w:p w:rsidR="00581DFB" w:rsidRPr="00581DFB" w:rsidRDefault="00581DFB" w:rsidP="00581DFB">
      <w:pPr>
        <w:spacing w:after="0" w:line="360" w:lineRule="auto"/>
        <w:jc w:val="both"/>
        <w:rPr>
          <w:rFonts w:ascii="Times New Roman" w:eastAsia="Times New Roman" w:hAnsi="Times New Roman"/>
          <w:sz w:val="20"/>
          <w:szCs w:val="24"/>
        </w:rPr>
      </w:pPr>
      <w:r w:rsidRPr="00581DFB">
        <w:rPr>
          <w:rFonts w:ascii="Times New Roman" w:eastAsia="Times New Roman" w:hAnsi="Times New Roman"/>
          <w:sz w:val="20"/>
          <w:szCs w:val="24"/>
        </w:rPr>
        <w:t>10. ЗАКЛЮЧИТЕЛЬНЫЕ ПОЛОЖЕНИЯ………………………………….…………….43</w:t>
      </w:r>
    </w:p>
    <w:p w:rsidR="009D4C27" w:rsidRPr="009D4C27" w:rsidRDefault="00B1406E" w:rsidP="00581DFB">
      <w:pPr>
        <w:spacing w:after="0" w:line="240" w:lineRule="auto"/>
        <w:rPr>
          <w:rFonts w:ascii="Times New Roman" w:eastAsia="Times New Roman" w:hAnsi="Times New Roman"/>
          <w:sz w:val="20"/>
          <w:szCs w:val="20"/>
          <w:lang w:eastAsia="ru-RU"/>
        </w:rPr>
      </w:pPr>
      <w:r w:rsidRPr="00581DFB">
        <w:rPr>
          <w:rFonts w:ascii="Times New Roman" w:eastAsia="Times New Roman" w:hAnsi="Times New Roman"/>
          <w:sz w:val="20"/>
          <w:szCs w:val="24"/>
          <w:lang w:eastAsia="ru-RU"/>
        </w:rPr>
        <w:fldChar w:fldCharType="end"/>
      </w:r>
    </w:p>
    <w:p w:rsidR="009D4C27" w:rsidRPr="009D4C27" w:rsidRDefault="009D4C27" w:rsidP="009D4C27">
      <w:pPr>
        <w:widowControl w:val="0"/>
        <w:autoSpaceDE w:val="0"/>
        <w:autoSpaceDN w:val="0"/>
        <w:spacing w:after="0" w:line="240" w:lineRule="auto"/>
        <w:jc w:val="center"/>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1. ОБЩИЕ ПОЛОЖЕНИЯ</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13"/>
        </w:numPr>
        <w:shd w:val="clear" w:color="auto" w:fill="FFFFFF"/>
        <w:spacing w:after="0" w:line="240" w:lineRule="auto"/>
        <w:ind w:left="0" w:firstLine="709"/>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Муниципальное казённое общеобразовательное учреждение Говорковская школа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9D4C27" w:rsidRPr="009D4C27" w:rsidRDefault="009D4C27" w:rsidP="009D4C27">
      <w:pPr>
        <w:tabs>
          <w:tab w:val="left" w:pos="1134"/>
        </w:tabs>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13"/>
        </w:numPr>
        <w:tabs>
          <w:tab w:val="left" w:pos="1134"/>
        </w:tabs>
        <w:spacing w:before="120" w:after="0" w:line="240" w:lineRule="auto"/>
        <w:ind w:left="0" w:firstLine="503"/>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9D4C27" w:rsidRPr="009D4C27" w:rsidRDefault="009D4C27" w:rsidP="009D4C27">
      <w:pPr>
        <w:tabs>
          <w:tab w:val="left" w:pos="1134"/>
        </w:tabs>
        <w:spacing w:before="120" w:after="0" w:line="240" w:lineRule="auto"/>
        <w:ind w:left="503"/>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tabs>
          <w:tab w:val="left" w:pos="1134"/>
        </w:tabs>
        <w:spacing w:before="120" w:after="0" w:line="240" w:lineRule="auto"/>
        <w:ind w:left="0" w:firstLine="503"/>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Настоящий Устав Муниципального казённого общеобразовательного учреждения Говорковской школы (далее по тексту-Школа)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9D4C27" w:rsidRPr="009D4C27" w:rsidRDefault="009D4C27" w:rsidP="009D4C27">
      <w:pPr>
        <w:tabs>
          <w:tab w:val="left" w:pos="1134"/>
        </w:tabs>
        <w:spacing w:before="120" w:after="0" w:line="240" w:lineRule="auto"/>
        <w:ind w:left="503"/>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tabs>
          <w:tab w:val="left" w:pos="1134"/>
        </w:tabs>
        <w:spacing w:before="120" w:after="0" w:line="240" w:lineRule="auto"/>
        <w:ind w:left="0" w:firstLine="503"/>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Официальное полное наименование Школы на русском языке: Муниципальное казённое общеобразовательное учреждение Говорковская школа.</w:t>
      </w:r>
    </w:p>
    <w:p w:rsidR="009D4C27" w:rsidRPr="009D4C27" w:rsidRDefault="009D4C27" w:rsidP="009D4C27">
      <w:pPr>
        <w:tabs>
          <w:tab w:val="left" w:pos="1134"/>
        </w:tabs>
        <w:spacing w:before="120" w:after="0" w:line="240" w:lineRule="auto"/>
        <w:ind w:left="503"/>
        <w:contextualSpacing/>
        <w:jc w:val="both"/>
        <w:rPr>
          <w:rFonts w:ascii="Times New Roman" w:eastAsia="Times New Roman" w:hAnsi="Times New Roman"/>
          <w:sz w:val="20"/>
          <w:szCs w:val="20"/>
          <w:highlight w:val="yellow"/>
          <w:lang w:eastAsia="ru-RU"/>
        </w:rPr>
      </w:pPr>
    </w:p>
    <w:p w:rsidR="009D4C27" w:rsidRPr="009D4C27" w:rsidRDefault="009D4C27" w:rsidP="0089054A">
      <w:pPr>
        <w:numPr>
          <w:ilvl w:val="1"/>
          <w:numId w:val="13"/>
        </w:numPr>
        <w:tabs>
          <w:tab w:val="left" w:pos="1134"/>
        </w:tabs>
        <w:spacing w:before="120" w:after="0" w:line="240" w:lineRule="auto"/>
        <w:ind w:left="0" w:firstLine="503"/>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Официальное сокращённое наименование Школы на русском языке: МКОУ Говорковская школа.</w:t>
      </w:r>
    </w:p>
    <w:p w:rsidR="009D4C27" w:rsidRPr="009D4C27" w:rsidRDefault="009D4C27" w:rsidP="009D4C27">
      <w:pPr>
        <w:tabs>
          <w:tab w:val="left" w:pos="1134"/>
        </w:tabs>
        <w:spacing w:before="120" w:after="0" w:line="240" w:lineRule="auto"/>
        <w:ind w:left="503"/>
        <w:contextualSpacing/>
        <w:jc w:val="both"/>
        <w:rPr>
          <w:rFonts w:ascii="Times New Roman" w:eastAsia="Times New Roman" w:hAnsi="Times New Roman"/>
          <w:sz w:val="20"/>
          <w:szCs w:val="20"/>
          <w:highlight w:val="yellow"/>
          <w:lang w:eastAsia="ru-RU"/>
        </w:rPr>
      </w:pPr>
    </w:p>
    <w:p w:rsidR="009D4C27" w:rsidRPr="009D4C27" w:rsidRDefault="009D4C27" w:rsidP="0089054A">
      <w:pPr>
        <w:numPr>
          <w:ilvl w:val="1"/>
          <w:numId w:val="13"/>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9D4C27">
        <w:rPr>
          <w:rFonts w:ascii="Times New Roman" w:eastAsia="Times New Roman" w:hAnsi="Times New Roman"/>
          <w:sz w:val="20"/>
          <w:szCs w:val="20"/>
          <w:lang w:eastAsia="ru-RU"/>
        </w:rPr>
        <w:t>.</w:t>
      </w:r>
    </w:p>
    <w:p w:rsidR="009D4C27" w:rsidRPr="009D4C27" w:rsidRDefault="009D4C27" w:rsidP="009D4C27">
      <w:pPr>
        <w:tabs>
          <w:tab w:val="left" w:pos="1134"/>
        </w:tabs>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Юридический адрес Школы: 663463, Россия, Красноярский край, Богучанский район, п.Говорково, пер. Первомайский, 2.</w:t>
      </w:r>
    </w:p>
    <w:p w:rsidR="009D4C27" w:rsidRPr="009D4C27" w:rsidRDefault="009D4C27" w:rsidP="009D4C27">
      <w:pPr>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Фактический адрес Школы: 663463, Россия, Красноярский край, Богучанский район, п.Говорково, пер. Первомайский, 2.</w:t>
      </w:r>
    </w:p>
    <w:p w:rsidR="009D4C27" w:rsidRPr="009D4C27" w:rsidRDefault="009D4C27" w:rsidP="009D4C27">
      <w:pPr>
        <w:spacing w:after="0" w:line="240" w:lineRule="auto"/>
        <w:ind w:left="567"/>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9D4C27" w:rsidRPr="009D4C27" w:rsidRDefault="009D4C27" w:rsidP="009D4C27">
      <w:pPr>
        <w:spacing w:after="0" w:line="240" w:lineRule="auto"/>
        <w:ind w:left="567"/>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9D4C27" w:rsidRPr="009D4C27" w:rsidRDefault="009D4C27" w:rsidP="009D4C27">
      <w:pPr>
        <w:spacing w:after="0" w:line="240" w:lineRule="auto"/>
        <w:ind w:right="53"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9D4C27" w:rsidRPr="009D4C27" w:rsidRDefault="009D4C27" w:rsidP="009D4C27">
      <w:pPr>
        <w:widowControl w:val="0"/>
        <w:autoSpaceDE w:val="0"/>
        <w:autoSpaceDN w:val="0"/>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right="53" w:firstLine="709"/>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13" w:history="1">
        <w:r w:rsidRPr="009D4C27">
          <w:rPr>
            <w:rFonts w:ascii="Times New Roman" w:eastAsia="Times New Roman" w:hAnsi="Times New Roman"/>
            <w:sz w:val="20"/>
            <w:szCs w:val="20"/>
            <w:lang w:eastAsia="ru-RU"/>
          </w:rPr>
          <w:t>законом</w:t>
        </w:r>
      </w:hyperlink>
      <w:r w:rsidRPr="009D4C27">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9D4C27" w:rsidRPr="009D4C27" w:rsidRDefault="009D4C27" w:rsidP="009D4C27">
      <w:pPr>
        <w:spacing w:after="0" w:line="240" w:lineRule="auto"/>
        <w:ind w:left="709" w:right="53"/>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9D4C27" w:rsidRPr="009D4C27" w:rsidRDefault="009D4C27" w:rsidP="009D4C27">
      <w:pPr>
        <w:spacing w:after="0" w:line="240" w:lineRule="auto"/>
        <w:ind w:right="53" w:firstLine="567"/>
        <w:contextualSpacing/>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9D4C27" w:rsidRPr="009D4C27" w:rsidRDefault="009D4C27" w:rsidP="009D4C27">
      <w:pPr>
        <w:spacing w:after="0" w:line="240" w:lineRule="auto"/>
        <w:ind w:right="53" w:firstLine="567"/>
        <w:jc w:val="both"/>
        <w:rPr>
          <w:rFonts w:ascii="Times New Roman" w:eastAsia="Times New Roman" w:hAnsi="Times New Roman"/>
          <w:sz w:val="20"/>
          <w:szCs w:val="20"/>
          <w:lang w:eastAsia="ru-RU"/>
        </w:rPr>
      </w:pPr>
    </w:p>
    <w:p w:rsidR="009D4C27" w:rsidRPr="009D4C27" w:rsidRDefault="009D4C27" w:rsidP="0089054A">
      <w:pPr>
        <w:numPr>
          <w:ilvl w:val="1"/>
          <w:numId w:val="13"/>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9D4C27">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9D4C27">
        <w:rPr>
          <w:rFonts w:ascii="Times New Roman" w:eastAsia="Times New Roman" w:hAnsi="Times New Roman"/>
          <w:sz w:val="20"/>
          <w:szCs w:val="20"/>
          <w:lang w:eastAsia="ru-RU"/>
        </w:rPr>
        <w:t xml:space="preserve"> </w:t>
      </w:r>
    </w:p>
    <w:p w:rsidR="009D4C27" w:rsidRPr="009D4C27" w:rsidRDefault="009D4C27" w:rsidP="009D4C27">
      <w:pPr>
        <w:spacing w:after="0" w:line="240" w:lineRule="auto"/>
        <w:ind w:right="53" w:firstLine="567"/>
        <w:contextualSpacing/>
        <w:jc w:val="both"/>
        <w:rPr>
          <w:rFonts w:ascii="Times New Roman" w:eastAsia="Times New Roman" w:hAnsi="Times New Roman"/>
          <w:sz w:val="20"/>
          <w:szCs w:val="20"/>
          <w:lang w:eastAsia="ru-RU"/>
        </w:rPr>
      </w:pPr>
    </w:p>
    <w:p w:rsidR="009D4C27" w:rsidRPr="009D4C27" w:rsidRDefault="009D4C27" w:rsidP="009D4C27">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9D4C27" w:rsidRPr="009D4C27" w:rsidRDefault="009D4C27" w:rsidP="009D4C27">
      <w:pPr>
        <w:spacing w:after="0" w:line="240" w:lineRule="auto"/>
        <w:ind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 xml:space="preserve">Школа проходит государственную аккредитацию и лицензирование в установленном законом порядке. </w:t>
      </w:r>
      <w:r w:rsidRPr="009D4C27">
        <w:rPr>
          <w:rFonts w:ascii="Times New Roman" w:eastAsia="Times New Roman" w:hAnsi="Times New Roman"/>
          <w:sz w:val="20"/>
          <w:szCs w:val="20"/>
          <w:lang w:eastAsia="ru-RU"/>
        </w:rPr>
        <w:t>Лицензия на осуществление образовательной деятельности действует бессрочно.</w:t>
      </w:r>
      <w:r w:rsidRPr="009D4C27">
        <w:rPr>
          <w:rFonts w:ascii="Times New Roman" w:eastAsia="Times New Roman" w:hAnsi="Times New Roman"/>
          <w:color w:val="000000"/>
          <w:sz w:val="20"/>
          <w:szCs w:val="20"/>
          <w:lang w:eastAsia="ru-RU"/>
        </w:rPr>
        <w:t xml:space="preserve"> </w:t>
      </w:r>
    </w:p>
    <w:p w:rsidR="009D4C27" w:rsidRPr="009D4C27" w:rsidRDefault="009D4C27" w:rsidP="0089054A">
      <w:pPr>
        <w:widowControl w:val="0"/>
        <w:numPr>
          <w:ilvl w:val="1"/>
          <w:numId w:val="30"/>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за невыполнение функций, отнесенных к ее компетенции;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Школы.</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color w:val="FF0000"/>
          <w:sz w:val="20"/>
          <w:szCs w:val="20"/>
          <w:lang w:eastAsia="ru-RU"/>
        </w:rPr>
      </w:pPr>
    </w:p>
    <w:p w:rsidR="009D4C27" w:rsidRPr="009D4C27" w:rsidRDefault="009D4C27" w:rsidP="0089054A">
      <w:pPr>
        <w:numPr>
          <w:ilvl w:val="1"/>
          <w:numId w:val="30"/>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9D4C27" w:rsidRPr="009D4C27" w:rsidRDefault="009D4C27" w:rsidP="009D4C27">
      <w:pPr>
        <w:spacing w:after="0" w:line="240" w:lineRule="auto"/>
        <w:ind w:right="53" w:firstLine="567"/>
        <w:jc w:val="both"/>
        <w:rPr>
          <w:rFonts w:ascii="Times New Roman" w:eastAsia="Times New Roman" w:hAnsi="Times New Roman"/>
          <w:sz w:val="20"/>
          <w:szCs w:val="20"/>
          <w:lang w:eastAsia="ru-RU"/>
        </w:rPr>
      </w:pPr>
    </w:p>
    <w:p w:rsidR="009D4C27" w:rsidRPr="009D4C27" w:rsidRDefault="009D4C27" w:rsidP="0089054A">
      <w:pPr>
        <w:numPr>
          <w:ilvl w:val="1"/>
          <w:numId w:val="30"/>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Школа не имеет филиалов и представительств.</w:t>
      </w:r>
      <w:r w:rsidRPr="009D4C27">
        <w:rPr>
          <w:rFonts w:ascii="Times New Roman" w:eastAsia="Times New Roman" w:hAnsi="Times New Roman"/>
          <w:sz w:val="20"/>
          <w:szCs w:val="20"/>
          <w:lang w:eastAsia="ru-RU"/>
        </w:rPr>
        <w:t xml:space="preserve"> </w:t>
      </w:r>
    </w:p>
    <w:p w:rsidR="009D4C27" w:rsidRPr="009D4C27" w:rsidRDefault="009D4C27" w:rsidP="009D4C27">
      <w:pPr>
        <w:spacing w:after="0" w:line="240" w:lineRule="auto"/>
        <w:ind w:firstLine="567"/>
        <w:contextualSpacing/>
        <w:rPr>
          <w:rFonts w:ascii="Times New Roman" w:eastAsia="Times New Roman" w:hAnsi="Times New Roman"/>
          <w:sz w:val="20"/>
          <w:szCs w:val="20"/>
          <w:lang w:eastAsia="ru-RU"/>
        </w:rPr>
      </w:pPr>
    </w:p>
    <w:p w:rsidR="009D4C27" w:rsidRPr="009D4C27" w:rsidRDefault="009D4C27" w:rsidP="0089054A">
      <w:pPr>
        <w:widowControl w:val="0"/>
        <w:numPr>
          <w:ilvl w:val="1"/>
          <w:numId w:val="30"/>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9D4C27">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numPr>
          <w:ilvl w:val="1"/>
          <w:numId w:val="30"/>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9D4C27" w:rsidRPr="009D4C27" w:rsidRDefault="009D4C27" w:rsidP="009D4C27">
      <w:pPr>
        <w:spacing w:after="0" w:line="240" w:lineRule="auto"/>
        <w:ind w:firstLine="567"/>
        <w:contextualSpacing/>
        <w:rPr>
          <w:rFonts w:ascii="Times New Roman" w:eastAsia="Times New Roman" w:hAnsi="Times New Roman"/>
          <w:color w:val="000000"/>
          <w:sz w:val="20"/>
          <w:szCs w:val="20"/>
          <w:lang w:eastAsia="ru-RU"/>
        </w:rPr>
      </w:pPr>
    </w:p>
    <w:p w:rsidR="009D4C27" w:rsidRPr="009D4C27" w:rsidRDefault="009D4C27" w:rsidP="0089054A">
      <w:pPr>
        <w:numPr>
          <w:ilvl w:val="1"/>
          <w:numId w:val="30"/>
        </w:numPr>
        <w:spacing w:after="0" w:line="240" w:lineRule="auto"/>
        <w:ind w:left="0" w:right="53" w:firstLine="567"/>
        <w:contextualSpacing/>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В целях </w:t>
      </w:r>
      <w:r w:rsidRPr="009D4C27">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9D4C27">
        <w:rPr>
          <w:rFonts w:ascii="Times New Roman" w:eastAsia="Times New Roman" w:hAnsi="Times New Roman"/>
          <w:color w:val="000000"/>
          <w:sz w:val="20"/>
          <w:szCs w:val="20"/>
          <w:lang w:eastAsia="ru-RU"/>
        </w:rPr>
        <w:t xml:space="preserve">Школе может </w:t>
      </w:r>
      <w:r w:rsidRPr="009D4C27">
        <w:rPr>
          <w:rFonts w:ascii="Times New Roman" w:eastAsia="Times New Roman" w:hAnsi="Times New Roman"/>
          <w:sz w:val="20"/>
          <w:szCs w:val="20"/>
          <w:lang w:eastAsia="ru-RU"/>
        </w:rPr>
        <w:t xml:space="preserve">открываться  </w:t>
      </w:r>
      <w:hyperlink r:id="rId14" w:tgtFrame="_blank" w:tooltip="СанПиН 2.4.4.2599-10. " w:history="1">
        <w:r w:rsidRPr="009D4C27">
          <w:rPr>
            <w:rFonts w:ascii="Times New Roman" w:eastAsia="Times New Roman" w:hAnsi="Times New Roman"/>
            <w:color w:val="000000"/>
            <w:sz w:val="20"/>
            <w:szCs w:val="20"/>
            <w:lang w:eastAsia="ru-RU"/>
          </w:rPr>
          <w:t xml:space="preserve">лагерь дневного пребывания детей и подростков. </w:t>
        </w:r>
      </w:hyperlink>
    </w:p>
    <w:p w:rsidR="009D4C27" w:rsidRPr="009D4C27" w:rsidRDefault="009D4C27" w:rsidP="009D4C27">
      <w:pPr>
        <w:spacing w:after="0" w:line="240" w:lineRule="auto"/>
        <w:ind w:firstLine="567"/>
        <w:contextualSpacing/>
        <w:rPr>
          <w:rFonts w:ascii="Times New Roman" w:eastAsia="Times New Roman" w:hAnsi="Times New Roman"/>
          <w:color w:val="000000"/>
          <w:sz w:val="20"/>
          <w:szCs w:val="20"/>
          <w:lang w:eastAsia="ru-RU"/>
        </w:rPr>
      </w:pPr>
    </w:p>
    <w:p w:rsidR="009D4C27" w:rsidRPr="009D4C27" w:rsidRDefault="009D4C27" w:rsidP="0089054A">
      <w:pPr>
        <w:numPr>
          <w:ilvl w:val="1"/>
          <w:numId w:val="30"/>
        </w:numPr>
        <w:spacing w:after="0" w:line="240" w:lineRule="auto"/>
        <w:ind w:left="0" w:right="53"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D4C27" w:rsidRPr="009D4C27" w:rsidRDefault="009D4C27" w:rsidP="009D4C27">
      <w:pPr>
        <w:widowControl w:val="0"/>
        <w:autoSpaceDE w:val="0"/>
        <w:autoSpaceDN w:val="0"/>
        <w:spacing w:after="0" w:line="240" w:lineRule="auto"/>
        <w:jc w:val="both"/>
        <w:rPr>
          <w:rFonts w:ascii="Times New Roman" w:eastAsia="Times New Roman" w:hAnsi="Times New Roman"/>
          <w:sz w:val="20"/>
          <w:szCs w:val="20"/>
          <w:lang w:eastAsia="ru-RU"/>
        </w:rPr>
      </w:pPr>
    </w:p>
    <w:p w:rsidR="009D4C27" w:rsidRPr="009D4C27" w:rsidRDefault="009D4C27" w:rsidP="0089054A">
      <w:pPr>
        <w:widowControl w:val="0"/>
        <w:numPr>
          <w:ilvl w:val="0"/>
          <w:numId w:val="14"/>
        </w:numPr>
        <w:tabs>
          <w:tab w:val="left" w:pos="1701"/>
        </w:tabs>
        <w:spacing w:after="263" w:line="240" w:lineRule="auto"/>
        <w:jc w:val="both"/>
        <w:rPr>
          <w:rFonts w:ascii="Times New Roman" w:eastAsia="Times New Roman" w:hAnsi="Times New Roman"/>
          <w:sz w:val="20"/>
          <w:szCs w:val="20"/>
        </w:rPr>
      </w:pPr>
      <w:r w:rsidRPr="009D4C27">
        <w:rPr>
          <w:rFonts w:ascii="Times New Roman" w:eastAsia="Times New Roman" w:hAnsi="Times New Roman"/>
          <w:color w:val="000000"/>
          <w:sz w:val="20"/>
          <w:szCs w:val="20"/>
        </w:rPr>
        <w:t>ЦЕЛИ, ПРЕДМЕТ, ВИДЫ ДЕЯТЕЛЬНОСТИ ШКОЛЫ</w:t>
      </w:r>
    </w:p>
    <w:p w:rsidR="009D4C27" w:rsidRPr="009D4C27" w:rsidRDefault="009D4C27" w:rsidP="0089054A">
      <w:pPr>
        <w:widowControl w:val="0"/>
        <w:numPr>
          <w:ilvl w:val="0"/>
          <w:numId w:val="21"/>
        </w:numPr>
        <w:tabs>
          <w:tab w:val="left" w:pos="447"/>
        </w:tabs>
        <w:spacing w:after="0" w:line="240" w:lineRule="auto"/>
        <w:ind w:left="20" w:firstLine="54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Основными целями деятельности Школы являются:</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9D4C27" w:rsidRPr="009D4C27" w:rsidRDefault="009D4C27" w:rsidP="0089054A">
      <w:pPr>
        <w:widowControl w:val="0"/>
        <w:numPr>
          <w:ilvl w:val="0"/>
          <w:numId w:val="23"/>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адаптация обучающихся к жизни в обществе;</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9D4C27" w:rsidRPr="009D4C27" w:rsidRDefault="009D4C27" w:rsidP="0089054A">
      <w:pPr>
        <w:widowControl w:val="0"/>
        <w:numPr>
          <w:ilvl w:val="0"/>
          <w:numId w:val="23"/>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9D4C27" w:rsidRPr="009D4C27" w:rsidRDefault="009D4C27" w:rsidP="0089054A">
      <w:pPr>
        <w:widowControl w:val="0"/>
        <w:numPr>
          <w:ilvl w:val="0"/>
          <w:numId w:val="23"/>
        </w:numPr>
        <w:tabs>
          <w:tab w:val="left" w:pos="0"/>
          <w:tab w:val="left" w:pos="993"/>
        </w:tabs>
        <w:spacing w:after="248" w:line="240" w:lineRule="auto"/>
        <w:ind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9D4C27" w:rsidRPr="009D4C27" w:rsidRDefault="009D4C27" w:rsidP="0089054A">
      <w:pPr>
        <w:widowControl w:val="0"/>
        <w:numPr>
          <w:ilvl w:val="0"/>
          <w:numId w:val="21"/>
        </w:numPr>
        <w:tabs>
          <w:tab w:val="left" w:pos="481"/>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Основными видами деятельности Школы являются:</w:t>
      </w:r>
    </w:p>
    <w:p w:rsidR="009D4C27" w:rsidRPr="009D4C27" w:rsidRDefault="009D4C27" w:rsidP="0089054A">
      <w:pPr>
        <w:widowControl w:val="0"/>
        <w:numPr>
          <w:ilvl w:val="0"/>
          <w:numId w:val="22"/>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реализация основных общеобразовательных программ начального общего образования;</w:t>
      </w:r>
    </w:p>
    <w:p w:rsidR="009D4C27" w:rsidRPr="009D4C27" w:rsidRDefault="009D4C27" w:rsidP="0089054A">
      <w:pPr>
        <w:widowControl w:val="0"/>
        <w:numPr>
          <w:ilvl w:val="0"/>
          <w:numId w:val="22"/>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реализация основных общеобразовательных программ основного общего образования;</w:t>
      </w:r>
    </w:p>
    <w:p w:rsidR="009D4C27" w:rsidRPr="009D4C27" w:rsidRDefault="009D4C27" w:rsidP="0089054A">
      <w:pPr>
        <w:widowControl w:val="0"/>
        <w:numPr>
          <w:ilvl w:val="0"/>
          <w:numId w:val="22"/>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реализация основных общеобразовательных программ среднего общего образования;</w:t>
      </w:r>
    </w:p>
    <w:p w:rsidR="009D4C27" w:rsidRPr="009D4C27" w:rsidRDefault="009D4C27" w:rsidP="0089054A">
      <w:pPr>
        <w:widowControl w:val="0"/>
        <w:numPr>
          <w:ilvl w:val="0"/>
          <w:numId w:val="22"/>
        </w:numPr>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 реализация дополнительных общеобразовательных общеразвивающих программ;</w:t>
      </w:r>
    </w:p>
    <w:p w:rsidR="009D4C27" w:rsidRPr="009D4C27" w:rsidRDefault="009D4C27" w:rsidP="0089054A">
      <w:pPr>
        <w:widowControl w:val="0"/>
        <w:numPr>
          <w:ilvl w:val="0"/>
          <w:numId w:val="22"/>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организация питания обучающихся;</w:t>
      </w:r>
    </w:p>
    <w:p w:rsidR="009D4C27" w:rsidRPr="009D4C27" w:rsidRDefault="009D4C27" w:rsidP="0089054A">
      <w:pPr>
        <w:widowControl w:val="0"/>
        <w:numPr>
          <w:ilvl w:val="0"/>
          <w:numId w:val="22"/>
        </w:numPr>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9D4C27" w:rsidRPr="009D4C27" w:rsidRDefault="009D4C27" w:rsidP="0089054A">
      <w:pPr>
        <w:widowControl w:val="0"/>
        <w:numPr>
          <w:ilvl w:val="0"/>
          <w:numId w:val="22"/>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организация отдыха и оздоровления детей и молодежи;</w:t>
      </w:r>
    </w:p>
    <w:p w:rsidR="009D4C27" w:rsidRPr="009D4C27" w:rsidRDefault="009D4C27" w:rsidP="0089054A">
      <w:pPr>
        <w:widowControl w:val="0"/>
        <w:numPr>
          <w:ilvl w:val="0"/>
          <w:numId w:val="22"/>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9D4C27" w:rsidRPr="009D4C27" w:rsidRDefault="009D4C27" w:rsidP="009D4C27">
      <w:pPr>
        <w:widowControl w:val="0"/>
        <w:spacing w:after="0" w:line="240" w:lineRule="auto"/>
        <w:ind w:firstLine="544"/>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9D4C27" w:rsidRPr="009D4C27" w:rsidRDefault="009D4C27" w:rsidP="009D4C27">
      <w:pPr>
        <w:widowControl w:val="0"/>
        <w:spacing w:after="0" w:line="240" w:lineRule="auto"/>
        <w:ind w:firstLine="544"/>
        <w:jc w:val="both"/>
        <w:rPr>
          <w:rFonts w:ascii="Times New Roman" w:eastAsia="Times New Roman" w:hAnsi="Times New Roman"/>
          <w:color w:val="000000"/>
          <w:sz w:val="20"/>
          <w:szCs w:val="20"/>
          <w:lang w:eastAsia="ru-RU"/>
        </w:rPr>
      </w:pPr>
    </w:p>
    <w:p w:rsidR="009D4C27" w:rsidRPr="009D4C27" w:rsidRDefault="009D4C27" w:rsidP="009D4C27">
      <w:pPr>
        <w:widowControl w:val="0"/>
        <w:tabs>
          <w:tab w:val="left" w:pos="1147"/>
        </w:tabs>
        <w:spacing w:after="0" w:line="240" w:lineRule="auto"/>
        <w:ind w:firstLine="567"/>
        <w:jc w:val="both"/>
        <w:rPr>
          <w:rFonts w:ascii="Times New Roman" w:eastAsia="Times New Roman" w:hAnsi="Times New Roman"/>
          <w:color w:val="000000"/>
          <w:sz w:val="20"/>
          <w:szCs w:val="20"/>
        </w:rPr>
      </w:pPr>
      <w:r w:rsidRPr="009D4C27">
        <w:rPr>
          <w:rFonts w:ascii="Times New Roman" w:eastAsia="Times New Roman" w:hAnsi="Times New Roman"/>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9D4C27" w:rsidRPr="009D4C27" w:rsidRDefault="009D4C27" w:rsidP="0089054A">
      <w:pPr>
        <w:widowControl w:val="0"/>
        <w:numPr>
          <w:ilvl w:val="0"/>
          <w:numId w:val="26"/>
        </w:numPr>
        <w:tabs>
          <w:tab w:val="left" w:pos="1276"/>
        </w:tabs>
        <w:spacing w:after="0" w:line="240" w:lineRule="auto"/>
        <w:ind w:left="142" w:firstLine="709"/>
        <w:jc w:val="both"/>
        <w:rPr>
          <w:rFonts w:ascii="Times New Roman" w:eastAsia="Times New Roman" w:hAnsi="Times New Roman"/>
          <w:sz w:val="20"/>
          <w:szCs w:val="20"/>
        </w:rPr>
      </w:pPr>
      <w:r w:rsidRPr="009D4C27">
        <w:rPr>
          <w:rFonts w:ascii="Times New Roman" w:eastAsia="Times New Roman" w:hAnsi="Times New Roman"/>
          <w:color w:val="000000"/>
          <w:sz w:val="20"/>
          <w:szCs w:val="20"/>
        </w:rPr>
        <w:t xml:space="preserve">  организация групп продленного дня;</w:t>
      </w:r>
    </w:p>
    <w:p w:rsidR="009D4C27" w:rsidRPr="009D4C27" w:rsidRDefault="009D4C27" w:rsidP="0089054A">
      <w:pPr>
        <w:widowControl w:val="0"/>
        <w:numPr>
          <w:ilvl w:val="0"/>
          <w:numId w:val="24"/>
        </w:numPr>
        <w:tabs>
          <w:tab w:val="left" w:pos="0"/>
          <w:tab w:val="left" w:pos="993"/>
          <w:tab w:val="left" w:pos="1276"/>
        </w:tabs>
        <w:spacing w:after="0" w:line="240" w:lineRule="auto"/>
        <w:ind w:left="142" w:firstLine="709"/>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организация питания обучающихся;</w:t>
      </w:r>
    </w:p>
    <w:p w:rsidR="009D4C27" w:rsidRPr="009D4C27" w:rsidRDefault="009D4C27" w:rsidP="0089054A">
      <w:pPr>
        <w:widowControl w:val="0"/>
        <w:numPr>
          <w:ilvl w:val="0"/>
          <w:numId w:val="24"/>
        </w:numPr>
        <w:tabs>
          <w:tab w:val="left" w:pos="0"/>
          <w:tab w:val="left" w:pos="993"/>
          <w:tab w:val="left" w:pos="1276"/>
        </w:tabs>
        <w:spacing w:after="0" w:line="240" w:lineRule="auto"/>
        <w:ind w:left="142" w:firstLine="709"/>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предоставление психолого-педагогической и социальной помо</w:t>
      </w:r>
      <w:r w:rsidRPr="009D4C27">
        <w:rPr>
          <w:rFonts w:ascii="Times New Roman" w:eastAsia="Times New Roman" w:hAnsi="Times New Roman"/>
          <w:color w:val="000000"/>
          <w:sz w:val="20"/>
          <w:szCs w:val="20"/>
          <w:u w:val="single"/>
          <w:shd w:val="clear" w:color="auto" w:fill="FFFFFF"/>
          <w:lang w:eastAsia="ru-RU"/>
        </w:rPr>
        <w:t>щи</w:t>
      </w:r>
      <w:r w:rsidRPr="009D4C27">
        <w:rPr>
          <w:rFonts w:ascii="Times New Roman" w:eastAsia="Times New Roman" w:hAnsi="Times New Roman"/>
          <w:color w:val="000000"/>
          <w:sz w:val="20"/>
          <w:szCs w:val="20"/>
          <w:lang w:eastAsia="ru-RU"/>
        </w:rPr>
        <w:t xml:space="preserve"> обучающимся, испытывающим трудности в освоении основных общеобразовательных программ, своем развитии и социальной адаптации;</w:t>
      </w:r>
    </w:p>
    <w:p w:rsidR="009D4C27" w:rsidRPr="009D4C27" w:rsidRDefault="009D4C27" w:rsidP="0089054A">
      <w:pPr>
        <w:widowControl w:val="0"/>
        <w:numPr>
          <w:ilvl w:val="0"/>
          <w:numId w:val="24"/>
        </w:numPr>
        <w:tabs>
          <w:tab w:val="left" w:pos="0"/>
          <w:tab w:val="left" w:pos="993"/>
          <w:tab w:val="left" w:pos="1276"/>
        </w:tabs>
        <w:spacing w:after="0" w:line="240" w:lineRule="auto"/>
        <w:ind w:left="142" w:firstLine="709"/>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реализация дополнительных образовательных программ;</w:t>
      </w:r>
    </w:p>
    <w:p w:rsidR="009D4C27" w:rsidRPr="009D4C27" w:rsidRDefault="009D4C27" w:rsidP="0089054A">
      <w:pPr>
        <w:widowControl w:val="0"/>
        <w:numPr>
          <w:ilvl w:val="0"/>
          <w:numId w:val="24"/>
        </w:numPr>
        <w:tabs>
          <w:tab w:val="left" w:pos="0"/>
          <w:tab w:val="left" w:pos="993"/>
          <w:tab w:val="left" w:pos="1276"/>
        </w:tabs>
        <w:spacing w:after="0" w:line="240" w:lineRule="auto"/>
        <w:ind w:left="142" w:firstLine="709"/>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организация отдыха и оздоровления обучающихся в каникулярное время.</w:t>
      </w:r>
    </w:p>
    <w:p w:rsidR="009D4C27" w:rsidRPr="009D4C27" w:rsidRDefault="009D4C27" w:rsidP="009D4C27">
      <w:pPr>
        <w:widowControl w:val="0"/>
        <w:tabs>
          <w:tab w:val="left" w:pos="567"/>
        </w:tabs>
        <w:spacing w:after="0" w:line="240" w:lineRule="auto"/>
        <w:ind w:firstLine="426"/>
        <w:jc w:val="both"/>
        <w:rPr>
          <w:rFonts w:ascii="Times New Roman" w:eastAsia="Times New Roman" w:hAnsi="Times New Roman"/>
          <w:color w:val="000000"/>
          <w:sz w:val="20"/>
          <w:szCs w:val="20"/>
        </w:rPr>
      </w:pPr>
    </w:p>
    <w:p w:rsidR="009D4C27" w:rsidRPr="009D4C27" w:rsidRDefault="009D4C27" w:rsidP="0089054A">
      <w:pPr>
        <w:widowControl w:val="0"/>
        <w:numPr>
          <w:ilvl w:val="1"/>
          <w:numId w:val="25"/>
        </w:numPr>
        <w:tabs>
          <w:tab w:val="left" w:pos="1147"/>
        </w:tabs>
        <w:spacing w:after="0" w:line="240" w:lineRule="auto"/>
        <w:ind w:left="0" w:firstLine="567"/>
        <w:jc w:val="both"/>
        <w:rPr>
          <w:rFonts w:ascii="Times New Roman" w:eastAsia="Times New Roman" w:hAnsi="Times New Roman"/>
          <w:sz w:val="20"/>
          <w:szCs w:val="20"/>
        </w:rPr>
      </w:pPr>
      <w:r w:rsidRPr="009D4C27">
        <w:rPr>
          <w:rFonts w:ascii="Times New Roman" w:eastAsia="Times New Roman" w:hAnsi="Times New Roman"/>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9D4C27" w:rsidRPr="009D4C27" w:rsidRDefault="009D4C27" w:rsidP="009D4C27">
      <w:pPr>
        <w:shd w:val="clear" w:color="auto" w:fill="FFFFFF"/>
        <w:spacing w:after="0" w:line="240" w:lineRule="auto"/>
        <w:jc w:val="both"/>
        <w:rPr>
          <w:rFonts w:ascii="Times New Roman" w:eastAsia="Times New Roman" w:hAnsi="Times New Roman"/>
          <w:spacing w:val="1"/>
          <w:sz w:val="20"/>
          <w:szCs w:val="20"/>
          <w:lang w:eastAsia="ru-RU"/>
        </w:rPr>
      </w:pPr>
    </w:p>
    <w:p w:rsidR="009D4C27" w:rsidRPr="009D4C27" w:rsidRDefault="009D4C27" w:rsidP="0089054A">
      <w:pPr>
        <w:numPr>
          <w:ilvl w:val="1"/>
          <w:numId w:val="25"/>
        </w:numPr>
        <w:shd w:val="clear" w:color="auto" w:fill="FFFFFF"/>
        <w:spacing w:after="0" w:line="240" w:lineRule="auto"/>
        <w:ind w:left="0" w:firstLine="567"/>
        <w:contextualSpacing/>
        <w:jc w:val="both"/>
        <w:rPr>
          <w:rFonts w:ascii="Times New Roman" w:eastAsia="Times New Roman" w:hAnsi="Times New Roman"/>
          <w:spacing w:val="1"/>
          <w:sz w:val="20"/>
          <w:szCs w:val="20"/>
          <w:lang w:eastAsia="ru-RU"/>
        </w:rPr>
      </w:pPr>
      <w:r w:rsidRPr="009D4C27">
        <w:rPr>
          <w:rFonts w:ascii="Times New Roman" w:eastAsia="Times New Roman" w:hAnsi="Times New Roman"/>
          <w:spacing w:val="1"/>
          <w:sz w:val="20"/>
          <w:szCs w:val="20"/>
          <w:lang w:eastAsia="ru-RU"/>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9D4C27" w:rsidRPr="009D4C27" w:rsidRDefault="009D4C27" w:rsidP="009D4C27">
      <w:pPr>
        <w:widowControl w:val="0"/>
        <w:autoSpaceDE w:val="0"/>
        <w:autoSpaceDN w:val="0"/>
        <w:spacing w:after="0" w:line="240" w:lineRule="auto"/>
        <w:ind w:firstLine="567"/>
        <w:outlineLvl w:val="0"/>
        <w:rPr>
          <w:rFonts w:ascii="Times New Roman" w:eastAsia="Times New Roman" w:hAnsi="Times New Roman"/>
          <w:sz w:val="20"/>
          <w:szCs w:val="20"/>
          <w:lang w:eastAsia="ru-RU"/>
        </w:rPr>
      </w:pPr>
    </w:p>
    <w:p w:rsidR="009D4C27" w:rsidRPr="009D4C27" w:rsidRDefault="009D4C27" w:rsidP="0089054A">
      <w:pPr>
        <w:widowControl w:val="0"/>
        <w:numPr>
          <w:ilvl w:val="0"/>
          <w:numId w:val="25"/>
        </w:numPr>
        <w:autoSpaceDE w:val="0"/>
        <w:autoSpaceDN w:val="0"/>
        <w:spacing w:after="0" w:line="240" w:lineRule="auto"/>
        <w:jc w:val="center"/>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ОРГАНИЗАЦИЯ ОБРАЗОВАТЕЛЬНОГО ПРОЦЕССА</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5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w:t>
      </w:r>
      <w:r w:rsidRPr="009D4C27">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w:t>
      </w:r>
      <w:r w:rsidRPr="009D4C27">
        <w:rPr>
          <w:rFonts w:ascii="Times New Roman" w:eastAsia="Times New Roman" w:hAnsi="Times New Roman"/>
          <w:sz w:val="20"/>
          <w:szCs w:val="20"/>
          <w:lang w:eastAsia="ru-RU"/>
        </w:rPr>
        <w:t xml:space="preserve"> </w:t>
      </w:r>
      <w:r w:rsidRPr="009D4C27">
        <w:rPr>
          <w:rFonts w:ascii="Times New Roman" w:eastAsia="Times New Roman" w:hAnsi="Times New Roman"/>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9D4C27">
        <w:rPr>
          <w:rFonts w:ascii="Times New Roman" w:hAnsi="Times New Roman"/>
          <w:sz w:val="20"/>
          <w:szCs w:val="20"/>
        </w:rPr>
        <w:t>очной, очно-заочной или заочной форме</w:t>
      </w:r>
      <w:r w:rsidRPr="009D4C27">
        <w:rPr>
          <w:rFonts w:ascii="Times New Roman" w:eastAsia="Times New Roman" w:hAnsi="Times New Roman"/>
          <w:sz w:val="20"/>
          <w:szCs w:val="20"/>
          <w:lang w:eastAsia="ru-RU"/>
        </w:rPr>
        <w:t>.</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hAnsi="Times New Roman"/>
          <w:sz w:val="20"/>
          <w:szCs w:val="20"/>
        </w:rPr>
        <w:t xml:space="preserve"> Допускается сочетание различных форм получения образования и форм обучения.</w:t>
      </w:r>
    </w:p>
    <w:p w:rsidR="009D4C27" w:rsidRPr="009D4C27" w:rsidRDefault="009D4C27" w:rsidP="009D4C27">
      <w:pPr>
        <w:spacing w:after="0" w:line="240" w:lineRule="auto"/>
        <w:ind w:left="720"/>
        <w:contextualSpacing/>
        <w:rPr>
          <w:rFonts w:ascii="Times New Roman" w:hAnsi="Times New Roman"/>
          <w:sz w:val="20"/>
          <w:szCs w:val="20"/>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hAnsi="Times New Roman"/>
          <w:sz w:val="20"/>
          <w:szCs w:val="20"/>
        </w:rPr>
        <w:t>Обучение в форме семейного образования и самообразования вне организаций,</w:t>
      </w:r>
      <w:r w:rsidRPr="009D4C27">
        <w:rPr>
          <w:rFonts w:ascii="Times New Roman" w:eastAsia="Times New Roman" w:hAnsi="Times New Roman"/>
          <w:sz w:val="20"/>
          <w:szCs w:val="20"/>
          <w:lang w:eastAsia="ru-RU"/>
        </w:rPr>
        <w:t xml:space="preserve"> </w:t>
      </w:r>
      <w:r w:rsidRPr="009D4C27">
        <w:rPr>
          <w:rFonts w:ascii="Times New Roman" w:hAnsi="Times New Roman"/>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9D4C27">
        <w:rPr>
          <w:rFonts w:ascii="Times New Roman" w:eastAsia="Times New Roman" w:hAnsi="Times New Roman"/>
          <w:color w:val="000000"/>
          <w:sz w:val="20"/>
          <w:szCs w:val="20"/>
          <w:lang w:eastAsia="ru-RU"/>
        </w:rPr>
        <w:t xml:space="preserve"> </w:t>
      </w:r>
    </w:p>
    <w:p w:rsidR="009D4C27" w:rsidRPr="009D4C27" w:rsidRDefault="009D4C27" w:rsidP="009D4C27">
      <w:pPr>
        <w:widowControl w:val="0"/>
        <w:tabs>
          <w:tab w:val="left" w:pos="937"/>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В</w:t>
      </w:r>
      <w:r w:rsidRPr="009D4C27">
        <w:rPr>
          <w:rFonts w:ascii="Times New Roman" w:eastAsia="Times New Roman" w:hAnsi="Times New Roman"/>
          <w:color w:val="000000"/>
          <w:sz w:val="20"/>
          <w:szCs w:val="20"/>
          <w:lang w:eastAsia="ru-RU"/>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9D4C27" w:rsidRPr="009D4C27" w:rsidRDefault="009D4C27" w:rsidP="009D4C27">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D4C27" w:rsidRPr="009D4C27" w:rsidRDefault="009D4C27" w:rsidP="009D4C27">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p>
    <w:p w:rsidR="009D4C27" w:rsidRPr="009D4C27" w:rsidRDefault="009D4C27" w:rsidP="0089054A">
      <w:pPr>
        <w:widowControl w:val="0"/>
        <w:numPr>
          <w:ilvl w:val="1"/>
          <w:numId w:val="27"/>
        </w:numPr>
        <w:tabs>
          <w:tab w:val="left" w:pos="1147"/>
        </w:tabs>
        <w:spacing w:after="0" w:line="240" w:lineRule="auto"/>
        <w:ind w:left="0" w:firstLine="567"/>
        <w:jc w:val="both"/>
        <w:rPr>
          <w:rFonts w:ascii="Times New Roman" w:eastAsia="Times New Roman" w:hAnsi="Times New Roman"/>
          <w:sz w:val="20"/>
          <w:szCs w:val="20"/>
        </w:rPr>
      </w:pPr>
      <w:r w:rsidRPr="009D4C27">
        <w:rPr>
          <w:rFonts w:ascii="Times New Roman" w:eastAsia="Times New Roman" w:hAnsi="Times New Roman"/>
          <w:color w:val="000000"/>
          <w:sz w:val="20"/>
          <w:szCs w:val="20"/>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9D4C27" w:rsidRPr="009D4C27" w:rsidRDefault="009D4C27" w:rsidP="009D4C27">
      <w:pPr>
        <w:widowControl w:val="0"/>
        <w:spacing w:after="0" w:line="240" w:lineRule="auto"/>
        <w:ind w:firstLine="567"/>
        <w:jc w:val="both"/>
        <w:rPr>
          <w:rFonts w:ascii="Times New Roman" w:eastAsia="Times New Roman" w:hAnsi="Times New Roman"/>
          <w:color w:val="000000"/>
          <w:sz w:val="20"/>
          <w:szCs w:val="20"/>
        </w:rPr>
      </w:pPr>
      <w:r w:rsidRPr="009D4C27">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9D4C27" w:rsidRPr="009D4C27" w:rsidRDefault="009D4C27" w:rsidP="009D4C27">
      <w:pPr>
        <w:widowControl w:val="0"/>
        <w:spacing w:after="0" w:line="240" w:lineRule="auto"/>
        <w:ind w:firstLine="567"/>
        <w:jc w:val="both"/>
        <w:rPr>
          <w:rFonts w:ascii="Times New Roman" w:eastAsia="Times New Roman" w:hAnsi="Times New Roman"/>
          <w:color w:val="000000"/>
          <w:sz w:val="20"/>
          <w:szCs w:val="20"/>
        </w:rPr>
      </w:pPr>
    </w:p>
    <w:p w:rsidR="009D4C27" w:rsidRPr="009D4C27" w:rsidRDefault="009D4C27" w:rsidP="0089054A">
      <w:pPr>
        <w:widowControl w:val="0"/>
        <w:numPr>
          <w:ilvl w:val="1"/>
          <w:numId w:val="27"/>
        </w:numPr>
        <w:spacing w:after="0" w:line="240" w:lineRule="auto"/>
        <w:ind w:left="0" w:firstLine="567"/>
        <w:jc w:val="both"/>
        <w:rPr>
          <w:rFonts w:ascii="Times New Roman" w:eastAsia="Times New Roman" w:hAnsi="Times New Roman"/>
          <w:sz w:val="20"/>
          <w:szCs w:val="20"/>
        </w:rPr>
      </w:pPr>
      <w:r w:rsidRPr="009D4C27">
        <w:rPr>
          <w:rFonts w:ascii="Times New Roman" w:eastAsia="Times New Roman" w:hAnsi="Times New Roman"/>
          <w:color w:val="000000"/>
          <w:sz w:val="20"/>
          <w:szCs w:val="20"/>
        </w:rPr>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психолого- медико - педагогической комиссии (ПМПК) и индивидуальной  программой реабилитации и абилитации (ИПРА).</w:t>
      </w:r>
    </w:p>
    <w:p w:rsidR="009D4C27" w:rsidRPr="009D4C27" w:rsidRDefault="009D4C27" w:rsidP="009D4C27">
      <w:pPr>
        <w:widowControl w:val="0"/>
        <w:spacing w:after="0" w:line="240" w:lineRule="auto"/>
        <w:ind w:firstLine="567"/>
        <w:jc w:val="both"/>
        <w:rPr>
          <w:rFonts w:ascii="Times New Roman" w:eastAsia="Times New Roman" w:hAnsi="Times New Roman"/>
          <w:sz w:val="20"/>
          <w:szCs w:val="20"/>
        </w:rPr>
      </w:pPr>
    </w:p>
    <w:p w:rsidR="009D4C27" w:rsidRPr="009D4C27" w:rsidRDefault="009D4C27" w:rsidP="0089054A">
      <w:pPr>
        <w:widowControl w:val="0"/>
        <w:numPr>
          <w:ilvl w:val="1"/>
          <w:numId w:val="27"/>
        </w:numPr>
        <w:spacing w:after="0" w:line="240" w:lineRule="auto"/>
        <w:ind w:left="0" w:firstLine="567"/>
        <w:jc w:val="both"/>
        <w:rPr>
          <w:rFonts w:ascii="Times New Roman" w:eastAsia="Times New Roman" w:hAnsi="Times New Roman"/>
          <w:sz w:val="20"/>
          <w:szCs w:val="20"/>
        </w:rPr>
      </w:pPr>
      <w:r w:rsidRPr="009D4C27">
        <w:rPr>
          <w:rFonts w:ascii="Times New Roman" w:hAnsi="Times New Roman"/>
          <w:color w:val="FF0000"/>
          <w:sz w:val="20"/>
          <w:szCs w:val="20"/>
        </w:rPr>
        <w:t xml:space="preserve"> </w:t>
      </w:r>
      <w:r w:rsidRPr="009D4C27">
        <w:rPr>
          <w:rFonts w:ascii="Times New Roman" w:eastAsia="Times New Roman" w:hAnsi="Times New Roman"/>
          <w:sz w:val="20"/>
          <w:szCs w:val="20"/>
        </w:rPr>
        <w:t xml:space="preserve">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w:t>
      </w:r>
      <w:r w:rsidRPr="009D4C27">
        <w:rPr>
          <w:rFonts w:ascii="Times New Roman" w:eastAsia="Times New Roman" w:hAnsi="Times New Roman"/>
          <w:sz w:val="20"/>
          <w:szCs w:val="20"/>
        </w:rPr>
        <w:lastRenderedPageBreak/>
        <w:t>совместно с другими обучающимися, так и в отдельных классах</w:t>
      </w:r>
      <w:r w:rsidRPr="009D4C27">
        <w:rPr>
          <w:rFonts w:ascii="Times New Roman" w:eastAsia="Times New Roman" w:hAnsi="Times New Roman"/>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9D4C27" w:rsidRPr="009D4C27" w:rsidRDefault="009D4C27" w:rsidP="009D4C27">
      <w:pPr>
        <w:widowControl w:val="0"/>
        <w:spacing w:after="0" w:line="240" w:lineRule="auto"/>
        <w:jc w:val="both"/>
        <w:rPr>
          <w:rFonts w:ascii="Times New Roman" w:eastAsia="Times New Roman" w:hAnsi="Times New Roman"/>
          <w:sz w:val="20"/>
          <w:szCs w:val="20"/>
        </w:rPr>
      </w:pPr>
    </w:p>
    <w:p w:rsidR="009D4C27" w:rsidRPr="009D4C27" w:rsidRDefault="009D4C27" w:rsidP="0089054A">
      <w:pPr>
        <w:widowControl w:val="0"/>
        <w:numPr>
          <w:ilvl w:val="1"/>
          <w:numId w:val="27"/>
        </w:numPr>
        <w:spacing w:after="0" w:line="240" w:lineRule="auto"/>
        <w:ind w:left="0" w:firstLine="567"/>
        <w:jc w:val="both"/>
        <w:rPr>
          <w:rFonts w:ascii="Times New Roman" w:eastAsia="Times New Roman" w:hAnsi="Times New Roman"/>
          <w:sz w:val="20"/>
          <w:szCs w:val="20"/>
        </w:rPr>
      </w:pPr>
      <w:r w:rsidRPr="009D4C27">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eastAsia="Times New Roman" w:hAnsi="Times New Roman"/>
          <w:sz w:val="20"/>
          <w:szCs w:val="20"/>
          <w:lang w:eastAsia="ru-RU"/>
        </w:rPr>
        <w:t xml:space="preserve">Общеобразовательная программа включает в </w:t>
      </w:r>
      <w:r w:rsidRPr="009D4C27">
        <w:rPr>
          <w:rFonts w:ascii="Times New Roman" w:hAnsi="Times New Roman"/>
          <w:sz w:val="20"/>
          <w:szCs w:val="20"/>
        </w:rPr>
        <w:t>себя примерную рабочую программу воспитания и примерный календарный план воспитательной работы.</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iCs/>
          <w:sz w:val="20"/>
          <w:szCs w:val="20"/>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5" w:history="1">
        <w:r w:rsidRPr="009D4C27">
          <w:rPr>
            <w:rFonts w:ascii="Times New Roman" w:hAnsi="Times New Roman"/>
            <w:iCs/>
            <w:sz w:val="20"/>
            <w:szCs w:val="20"/>
          </w:rPr>
          <w:t>стандартов</w:t>
        </w:r>
      </w:hyperlink>
      <w:r w:rsidRPr="009D4C27">
        <w:rPr>
          <w:rFonts w:ascii="Times New Roman" w:hAnsi="Times New Roman"/>
          <w:iCs/>
          <w:sz w:val="20"/>
          <w:szCs w:val="20"/>
        </w:rPr>
        <w:t>, если иное не установлено настоящим Федеральным законом.</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iCs/>
          <w:sz w:val="20"/>
          <w:szCs w:val="20"/>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iCs/>
          <w:sz w:val="20"/>
          <w:szCs w:val="20"/>
        </w:rPr>
        <w:t xml:space="preserve">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D4C27" w:rsidRPr="009D4C27" w:rsidRDefault="009D4C27" w:rsidP="009D4C27">
      <w:pPr>
        <w:autoSpaceDE w:val="0"/>
        <w:autoSpaceDN w:val="0"/>
        <w:adjustRightInd w:val="0"/>
        <w:spacing w:after="0" w:line="240" w:lineRule="auto"/>
        <w:ind w:left="567"/>
        <w:contextualSpacing/>
        <w:jc w:val="both"/>
        <w:rPr>
          <w:rFonts w:ascii="Times New Roman" w:hAnsi="Times New Roman"/>
          <w:sz w:val="20"/>
          <w:szCs w:val="20"/>
        </w:rPr>
      </w:pPr>
    </w:p>
    <w:p w:rsidR="009D4C27" w:rsidRPr="009D4C27" w:rsidRDefault="009D4C27" w:rsidP="0089054A">
      <w:pPr>
        <w:widowControl w:val="0"/>
        <w:numPr>
          <w:ilvl w:val="1"/>
          <w:numId w:val="27"/>
        </w:numPr>
        <w:tabs>
          <w:tab w:val="left" w:pos="1566"/>
        </w:tabs>
        <w:spacing w:after="300" w:line="240" w:lineRule="auto"/>
        <w:ind w:left="0"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Школа</w:t>
      </w:r>
      <w:r w:rsidRPr="009D4C27">
        <w:rPr>
          <w:rFonts w:ascii="Times New Roman" w:eastAsia="Times New Roman" w:hAnsi="Times New Roman"/>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4C27" w:rsidRPr="009D4C27" w:rsidRDefault="009D4C27" w:rsidP="0089054A">
      <w:pPr>
        <w:widowControl w:val="0"/>
        <w:numPr>
          <w:ilvl w:val="1"/>
          <w:numId w:val="27"/>
        </w:numPr>
        <w:tabs>
          <w:tab w:val="left" w:pos="1566"/>
        </w:tabs>
        <w:spacing w:after="300" w:line="240" w:lineRule="auto"/>
        <w:ind w:left="0" w:right="2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 Общеобразовательные программы реализуются Школой как самостоятельно, так и посредством сетевых форм реализации. </w:t>
      </w:r>
    </w:p>
    <w:p w:rsidR="009D4C27" w:rsidRPr="009D4C27" w:rsidRDefault="009D4C27" w:rsidP="0089054A">
      <w:pPr>
        <w:numPr>
          <w:ilvl w:val="1"/>
          <w:numId w:val="27"/>
        </w:numPr>
        <w:shd w:val="clear" w:color="auto" w:fill="FFFFFF"/>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II - основное общее образование (нормативный срок освоения - 5 лет);</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sz w:val="20"/>
          <w:szCs w:val="20"/>
          <w:lang w:eastAsia="ru-RU"/>
        </w:rPr>
        <w:t>III - среднее общее образование (нормативный срок освоения - 2 года).</w:t>
      </w:r>
    </w:p>
    <w:p w:rsidR="009D4C27" w:rsidRPr="009D4C27" w:rsidRDefault="009D4C27" w:rsidP="0089054A">
      <w:pPr>
        <w:widowControl w:val="0"/>
        <w:numPr>
          <w:ilvl w:val="1"/>
          <w:numId w:val="27"/>
        </w:numPr>
        <w:autoSpaceDE w:val="0"/>
        <w:autoSpaceDN w:val="0"/>
        <w:spacing w:before="280" w:after="0" w:line="240" w:lineRule="auto"/>
        <w:ind w:left="0"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Начальное</w:t>
      </w:r>
      <w:r w:rsidRPr="009D4C27">
        <w:rPr>
          <w:rFonts w:ascii="Times New Roman" w:eastAsia="Times New Roman" w:hAnsi="Times New Roman"/>
          <w:color w:val="000000"/>
          <w:sz w:val="20"/>
          <w:szCs w:val="20"/>
          <w:lang w:eastAsia="ru-RU"/>
        </w:rPr>
        <w:tab/>
        <w:t>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9D4C27">
        <w:rPr>
          <w:rFonts w:ascii="Times New Roman" w:eastAsia="Times New Roman" w:hAnsi="Times New Roman"/>
          <w:sz w:val="20"/>
          <w:szCs w:val="20"/>
          <w:lang w:eastAsia="ru-RU"/>
        </w:rPr>
        <w:t xml:space="preserve"> </w:t>
      </w:r>
    </w:p>
    <w:p w:rsidR="009D4C27" w:rsidRPr="009D4C27" w:rsidRDefault="009D4C27" w:rsidP="0089054A">
      <w:pPr>
        <w:widowControl w:val="0"/>
        <w:numPr>
          <w:ilvl w:val="1"/>
          <w:numId w:val="27"/>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9D4C27" w:rsidRPr="009D4C27" w:rsidRDefault="009D4C27" w:rsidP="0089054A">
      <w:pPr>
        <w:widowControl w:val="0"/>
        <w:numPr>
          <w:ilvl w:val="1"/>
          <w:numId w:val="27"/>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9D4C27" w:rsidRPr="009D4C27" w:rsidRDefault="009D4C27" w:rsidP="0089054A">
      <w:pPr>
        <w:widowControl w:val="0"/>
        <w:numPr>
          <w:ilvl w:val="1"/>
          <w:numId w:val="27"/>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6" w:history="1">
        <w:r w:rsidRPr="009D4C27">
          <w:rPr>
            <w:rFonts w:ascii="Times New Roman" w:eastAsia="Times New Roman" w:hAnsi="Times New Roman"/>
            <w:sz w:val="20"/>
            <w:szCs w:val="20"/>
            <w:lang w:eastAsia="ru-RU"/>
          </w:rPr>
          <w:t>(законных представителей)</w:t>
        </w:r>
      </w:hyperlink>
      <w:r w:rsidRPr="009D4C27">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D4C27" w:rsidRPr="009D4C27" w:rsidRDefault="009D4C27" w:rsidP="009D4C27">
      <w:pPr>
        <w:spacing w:after="0" w:line="240" w:lineRule="auto"/>
        <w:ind w:firstLine="466"/>
        <w:jc w:val="both"/>
        <w:rPr>
          <w:rFonts w:ascii="Times New Roman" w:eastAsia="Times New Roman" w:hAnsi="Times New Roman"/>
          <w:sz w:val="20"/>
          <w:szCs w:val="20"/>
          <w:highlight w:val="cyan"/>
          <w:lang w:eastAsia="ru-RU"/>
        </w:rPr>
      </w:pPr>
    </w:p>
    <w:p w:rsidR="009D4C27" w:rsidRPr="009D4C27" w:rsidRDefault="009D4C27" w:rsidP="0089054A">
      <w:pPr>
        <w:numPr>
          <w:ilvl w:val="1"/>
          <w:numId w:val="27"/>
        </w:numPr>
        <w:spacing w:after="0" w:line="240" w:lineRule="auto"/>
        <w:ind w:left="0" w:firstLine="466"/>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w:t>
      </w:r>
      <w:r w:rsidRPr="009D4C27">
        <w:rPr>
          <w:rFonts w:ascii="Times New Roman" w:eastAsia="Times New Roman" w:hAnsi="Times New Roman"/>
          <w:sz w:val="20"/>
          <w:szCs w:val="20"/>
          <w:lang w:eastAsia="ru-RU"/>
        </w:rPr>
        <w:lastRenderedPageBreak/>
        <w:t>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9D4C27" w:rsidRPr="009D4C27" w:rsidRDefault="009D4C27" w:rsidP="009D4C27">
      <w:pPr>
        <w:spacing w:after="0" w:line="240" w:lineRule="auto"/>
        <w:ind w:left="466"/>
        <w:contextualSpacing/>
        <w:jc w:val="both"/>
        <w:rPr>
          <w:rFonts w:ascii="Times New Roman" w:eastAsia="Times New Roman" w:hAnsi="Times New Roman"/>
          <w:sz w:val="20"/>
          <w:szCs w:val="20"/>
          <w:lang w:eastAsia="ru-RU"/>
        </w:rPr>
      </w:pPr>
    </w:p>
    <w:p w:rsidR="009D4C27" w:rsidRPr="009D4C27" w:rsidRDefault="009D4C27" w:rsidP="0089054A">
      <w:pPr>
        <w:numPr>
          <w:ilvl w:val="1"/>
          <w:numId w:val="27"/>
        </w:numPr>
        <w:spacing w:after="0" w:line="240" w:lineRule="auto"/>
        <w:ind w:left="0" w:firstLine="466"/>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D4C27" w:rsidRPr="009D4C27" w:rsidRDefault="009D4C27" w:rsidP="009D4C27">
      <w:pPr>
        <w:spacing w:after="0" w:line="240" w:lineRule="auto"/>
        <w:ind w:firstLine="46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9D4C27" w:rsidRPr="009D4C27" w:rsidRDefault="009D4C27" w:rsidP="009D4C27">
      <w:pPr>
        <w:spacing w:after="0" w:line="240" w:lineRule="auto"/>
        <w:ind w:firstLine="465"/>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9D4C27" w:rsidRPr="009D4C27" w:rsidRDefault="009D4C27" w:rsidP="0089054A">
      <w:pPr>
        <w:numPr>
          <w:ilvl w:val="1"/>
          <w:numId w:val="27"/>
        </w:numPr>
        <w:spacing w:after="0" w:line="240" w:lineRule="auto"/>
        <w:ind w:left="0" w:firstLine="465"/>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9D4C27" w:rsidRPr="009D4C27" w:rsidRDefault="009D4C27" w:rsidP="009D4C27">
      <w:pPr>
        <w:spacing w:after="0" w:line="240" w:lineRule="auto"/>
        <w:ind w:left="465"/>
        <w:contextualSpacing/>
        <w:jc w:val="both"/>
        <w:rPr>
          <w:rFonts w:ascii="Times New Roman" w:eastAsia="Times New Roman" w:hAnsi="Times New Roman"/>
          <w:sz w:val="20"/>
          <w:szCs w:val="20"/>
          <w:lang w:eastAsia="ru-RU"/>
        </w:rPr>
      </w:pPr>
    </w:p>
    <w:p w:rsidR="009D4C27" w:rsidRPr="009D4C27" w:rsidRDefault="009D4C27" w:rsidP="0089054A">
      <w:pPr>
        <w:numPr>
          <w:ilvl w:val="1"/>
          <w:numId w:val="27"/>
        </w:numPr>
        <w:spacing w:after="0" w:line="240" w:lineRule="auto"/>
        <w:ind w:left="0" w:firstLine="465"/>
        <w:contextualSpacing/>
        <w:jc w:val="both"/>
        <w:rPr>
          <w:rFonts w:ascii="Times New Roman" w:eastAsia="Times New Roman" w:hAnsi="Times New Roman"/>
          <w:sz w:val="20"/>
          <w:szCs w:val="20"/>
          <w:lang w:eastAsia="ru-RU"/>
        </w:rPr>
      </w:pPr>
      <w:r w:rsidRPr="009D4C27">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27"/>
        </w:numPr>
        <w:spacing w:after="0" w:line="240" w:lineRule="auto"/>
        <w:ind w:left="0" w:firstLine="465"/>
        <w:contextualSpacing/>
        <w:jc w:val="both"/>
        <w:rPr>
          <w:rFonts w:ascii="Times New Roman" w:eastAsia="Times New Roman" w:hAnsi="Times New Roman"/>
          <w:sz w:val="20"/>
          <w:szCs w:val="20"/>
          <w:lang w:eastAsia="ru-RU"/>
        </w:rPr>
      </w:pPr>
      <w:r w:rsidRPr="009D4C27">
        <w:rPr>
          <w:rFonts w:ascii="Times New Roman" w:hAnsi="Times New Roman"/>
          <w:sz w:val="20"/>
          <w:szCs w:val="20"/>
        </w:rPr>
        <w:t xml:space="preserve">Комплектование классов (групп) обучающихся с ограниченными возможностями здоровья проводится в соответствии с  </w:t>
      </w:r>
      <w:hyperlink r:id="rId17" w:history="1">
        <w:r w:rsidRPr="009D4C27">
          <w:rPr>
            <w:rFonts w:ascii="Times New Roman" w:hAnsi="Times New Roman"/>
            <w:sz w:val="20"/>
            <w:szCs w:val="20"/>
          </w:rPr>
          <w:t>пунктом 3.4.14</w:t>
        </w:r>
      </w:hyperlink>
      <w:r w:rsidRPr="009D4C27">
        <w:rPr>
          <w:rFonts w:ascii="Times New Roman" w:eastAsia="Times New Roman" w:hAnsi="Times New Roman"/>
          <w:sz w:val="20"/>
          <w:szCs w:val="20"/>
          <w:lang w:eastAsia="ru-RU"/>
        </w:rPr>
        <w:t xml:space="preserve"> </w:t>
      </w:r>
      <w:r w:rsidRPr="009D4C27">
        <w:rPr>
          <w:rFonts w:ascii="Times New Roman" w:hAnsi="Times New Roman"/>
          <w:sz w:val="20"/>
          <w:szCs w:val="20"/>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9D4C27" w:rsidRPr="009D4C27" w:rsidRDefault="009D4C27" w:rsidP="0089054A">
      <w:pPr>
        <w:numPr>
          <w:ilvl w:val="1"/>
          <w:numId w:val="27"/>
        </w:numPr>
        <w:shd w:val="clear" w:color="auto" w:fill="FFFFFF"/>
        <w:tabs>
          <w:tab w:val="left" w:pos="475"/>
        </w:tabs>
        <w:spacing w:after="0" w:line="240" w:lineRule="auto"/>
        <w:ind w:left="0" w:right="162" w:firstLine="465"/>
        <w:contextualSpacing/>
        <w:jc w:val="both"/>
        <w:rPr>
          <w:rFonts w:ascii="Times New Roman" w:eastAsia="Times New Roman" w:hAnsi="Times New Roman"/>
          <w:color w:val="000000"/>
          <w:spacing w:val="-11"/>
          <w:sz w:val="20"/>
          <w:szCs w:val="20"/>
          <w:lang w:eastAsia="ru-RU"/>
        </w:rPr>
      </w:pPr>
      <w:r w:rsidRPr="009D4C27">
        <w:rPr>
          <w:rFonts w:ascii="Times New Roman" w:eastAsia="Times New Roman" w:hAnsi="Times New Roman"/>
          <w:color w:val="000000"/>
          <w:spacing w:val="-11"/>
          <w:sz w:val="20"/>
          <w:szCs w:val="20"/>
          <w:lang w:eastAsia="ru-RU"/>
        </w:rPr>
        <w:t xml:space="preserve">Школа работает в режиме пятидневной рабочей недели. Организация </w:t>
      </w:r>
      <w:bookmarkStart w:id="0" w:name="_GoBack"/>
      <w:bookmarkEnd w:id="0"/>
      <w:r w:rsidRPr="009D4C27">
        <w:rPr>
          <w:rFonts w:ascii="Times New Roman" w:eastAsia="Times New Roman" w:hAnsi="Times New Roman"/>
          <w:color w:val="000000"/>
          <w:spacing w:val="-11"/>
          <w:sz w:val="20"/>
          <w:szCs w:val="20"/>
          <w:lang w:eastAsia="ru-RU"/>
        </w:rPr>
        <w:t xml:space="preserve">образовательного процесса осуществляется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(Постановление </w:t>
      </w:r>
      <w:r w:rsidRPr="009D4C27">
        <w:rPr>
          <w:rFonts w:ascii="Times New Roman" w:hAnsi="Times New Roman"/>
          <w:sz w:val="20"/>
          <w:szCs w:val="20"/>
        </w:rPr>
        <w:t xml:space="preserve">Главного государственного санитарного врача РФ </w:t>
      </w:r>
      <w:r w:rsidRPr="009D4C27">
        <w:rPr>
          <w:rFonts w:ascii="Times New Roman" w:eastAsia="Times New Roman" w:hAnsi="Times New Roman"/>
          <w:color w:val="000000"/>
          <w:spacing w:val="-11"/>
          <w:sz w:val="20"/>
          <w:szCs w:val="20"/>
          <w:lang w:eastAsia="ru-RU"/>
        </w:rPr>
        <w:t>от 28.012021 г.№2).</w:t>
      </w:r>
    </w:p>
    <w:p w:rsidR="009D4C27" w:rsidRPr="009D4C27" w:rsidRDefault="009D4C27" w:rsidP="009D4C27">
      <w:pPr>
        <w:shd w:val="clear" w:color="auto" w:fill="FFFFFF"/>
        <w:tabs>
          <w:tab w:val="left" w:pos="475"/>
        </w:tabs>
        <w:spacing w:after="0" w:line="240" w:lineRule="auto"/>
        <w:ind w:right="162" w:firstLine="465"/>
        <w:jc w:val="both"/>
        <w:rPr>
          <w:rFonts w:ascii="Times New Roman" w:eastAsia="Times New Roman" w:hAnsi="Times New Roman"/>
          <w:color w:val="000000"/>
          <w:spacing w:val="-11"/>
          <w:sz w:val="20"/>
          <w:szCs w:val="20"/>
          <w:lang w:eastAsia="ru-RU"/>
        </w:rPr>
      </w:pPr>
      <w:r w:rsidRPr="009D4C27">
        <w:rPr>
          <w:rFonts w:ascii="Times New Roman" w:eastAsia="Times New Roman" w:hAnsi="Times New Roman"/>
          <w:color w:val="000000"/>
          <w:spacing w:val="-11"/>
          <w:sz w:val="20"/>
          <w:szCs w:val="20"/>
          <w:lang w:eastAsia="ru-RU"/>
        </w:rPr>
        <w:t>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9D4C27" w:rsidRPr="009D4C27" w:rsidRDefault="009D4C27" w:rsidP="009D4C27">
      <w:pPr>
        <w:shd w:val="clear" w:color="auto" w:fill="FFFFFF"/>
        <w:tabs>
          <w:tab w:val="left" w:pos="475"/>
        </w:tabs>
        <w:spacing w:after="0" w:line="240" w:lineRule="auto"/>
        <w:ind w:right="162" w:firstLine="465"/>
        <w:contextualSpacing/>
        <w:jc w:val="both"/>
        <w:rPr>
          <w:rFonts w:ascii="Times New Roman" w:eastAsia="Times New Roman" w:hAnsi="Times New Roman"/>
          <w:color w:val="000000"/>
          <w:spacing w:val="-11"/>
          <w:sz w:val="20"/>
          <w:szCs w:val="20"/>
          <w:lang w:eastAsia="ru-RU"/>
        </w:rPr>
      </w:pPr>
    </w:p>
    <w:p w:rsidR="009D4C27" w:rsidRPr="009D4C27" w:rsidRDefault="009D4C27" w:rsidP="009D4C27">
      <w:pPr>
        <w:shd w:val="clear" w:color="auto" w:fill="FFFFFF"/>
        <w:tabs>
          <w:tab w:val="left" w:pos="475"/>
        </w:tabs>
        <w:spacing w:after="0" w:line="240" w:lineRule="auto"/>
        <w:ind w:right="164" w:firstLine="465"/>
        <w:contextualSpacing/>
        <w:jc w:val="both"/>
        <w:rPr>
          <w:rFonts w:ascii="Times New Roman" w:eastAsia="Times New Roman" w:hAnsi="Times New Roman"/>
          <w:color w:val="000000"/>
          <w:spacing w:val="-11"/>
          <w:sz w:val="20"/>
          <w:szCs w:val="20"/>
          <w:lang w:eastAsia="ru-RU"/>
        </w:rPr>
      </w:pPr>
      <w:r w:rsidRPr="009D4C27">
        <w:rPr>
          <w:rFonts w:ascii="Times New Roman" w:eastAsia="Times New Roman" w:hAnsi="Times New Roman"/>
          <w:color w:val="000000"/>
          <w:spacing w:val="-11"/>
          <w:sz w:val="20"/>
          <w:szCs w:val="20"/>
          <w:lang w:eastAsia="ru-RU"/>
        </w:rPr>
        <w:t>3.24. В первом классе обучение проводится по ступенчатому режиму:</w:t>
      </w:r>
    </w:p>
    <w:p w:rsidR="009D4C27" w:rsidRPr="009D4C27" w:rsidRDefault="009D4C27" w:rsidP="009D4C27">
      <w:pPr>
        <w:shd w:val="clear" w:color="auto" w:fill="FFFFFF"/>
        <w:tabs>
          <w:tab w:val="left" w:pos="475"/>
        </w:tabs>
        <w:spacing w:after="0" w:line="240" w:lineRule="auto"/>
        <w:ind w:right="164" w:firstLine="465"/>
        <w:jc w:val="both"/>
        <w:rPr>
          <w:rFonts w:ascii="Times New Roman" w:eastAsia="Times New Roman" w:hAnsi="Times New Roman"/>
          <w:color w:val="000000"/>
          <w:spacing w:val="-11"/>
          <w:sz w:val="20"/>
          <w:szCs w:val="20"/>
          <w:lang w:eastAsia="ru-RU"/>
        </w:rPr>
      </w:pPr>
      <w:r w:rsidRPr="009D4C27">
        <w:rPr>
          <w:rFonts w:ascii="Times New Roman" w:eastAsia="Times New Roman" w:hAnsi="Times New Roman"/>
          <w:color w:val="000000"/>
          <w:spacing w:val="-11"/>
          <w:sz w:val="20"/>
          <w:szCs w:val="20"/>
          <w:lang w:eastAsia="ru-RU"/>
        </w:rPr>
        <w:t>первая четверть – 3 урока в день, продолжительностью не более 35 минут;</w:t>
      </w:r>
    </w:p>
    <w:p w:rsidR="009D4C27" w:rsidRPr="009D4C27" w:rsidRDefault="009D4C27" w:rsidP="009D4C27">
      <w:pPr>
        <w:shd w:val="clear" w:color="auto" w:fill="FFFFFF"/>
        <w:tabs>
          <w:tab w:val="left" w:pos="475"/>
        </w:tabs>
        <w:spacing w:after="0" w:line="240" w:lineRule="auto"/>
        <w:ind w:right="164" w:firstLine="465"/>
        <w:jc w:val="both"/>
        <w:rPr>
          <w:rFonts w:ascii="Times New Roman" w:eastAsia="Times New Roman" w:hAnsi="Times New Roman"/>
          <w:color w:val="000000"/>
          <w:spacing w:val="-11"/>
          <w:sz w:val="20"/>
          <w:szCs w:val="20"/>
          <w:lang w:eastAsia="ru-RU"/>
        </w:rPr>
      </w:pPr>
      <w:r w:rsidRPr="009D4C27">
        <w:rPr>
          <w:rFonts w:ascii="Times New Roman" w:eastAsia="Times New Roman" w:hAnsi="Times New Roman"/>
          <w:color w:val="000000"/>
          <w:spacing w:val="-11"/>
          <w:sz w:val="20"/>
          <w:szCs w:val="20"/>
          <w:lang w:eastAsia="ru-RU"/>
        </w:rPr>
        <w:t>вторая четверть и до конца учебного года – 4 урока, продолжительностью не более 45 минут; Продолжительность перемен составляет не менее 10 минут, после третьего и четвёртого урока перемены – не менее 20 минут каждая, дополнительно проводится динамическая пауза продолжительностью не менее 40 минут.</w:t>
      </w:r>
    </w:p>
    <w:p w:rsidR="009D4C27" w:rsidRPr="009D4C27" w:rsidRDefault="009D4C27" w:rsidP="009D4C27">
      <w:pPr>
        <w:shd w:val="clear" w:color="auto" w:fill="FFFFFF"/>
        <w:tabs>
          <w:tab w:val="left" w:pos="475"/>
        </w:tabs>
        <w:spacing w:after="0" w:line="240" w:lineRule="auto"/>
        <w:ind w:right="164"/>
        <w:jc w:val="both"/>
        <w:rPr>
          <w:rFonts w:ascii="Times New Roman" w:eastAsia="Times New Roman" w:hAnsi="Times New Roman"/>
          <w:color w:val="FF0000"/>
          <w:spacing w:val="-11"/>
          <w:sz w:val="20"/>
          <w:szCs w:val="20"/>
          <w:lang w:eastAsia="ru-RU"/>
        </w:rPr>
      </w:pPr>
    </w:p>
    <w:p w:rsidR="009D4C27" w:rsidRPr="009D4C27" w:rsidRDefault="009D4C27" w:rsidP="009D4C27">
      <w:pPr>
        <w:shd w:val="clear" w:color="auto" w:fill="FFFFFF"/>
        <w:spacing w:after="0" w:line="240" w:lineRule="auto"/>
        <w:ind w:firstLine="450"/>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Факультативные занятия, индивидуально-групповые занятия проводятся с перерывом не менее 1 часа после обязательных занятий согласно расписанию, утверждённому директором.</w:t>
      </w:r>
    </w:p>
    <w:p w:rsidR="009D4C27" w:rsidRPr="009D4C27" w:rsidRDefault="009D4C27" w:rsidP="009D4C27">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p>
    <w:p w:rsidR="009D4C27" w:rsidRPr="009D4C27" w:rsidRDefault="009D4C27" w:rsidP="009D4C27">
      <w:pPr>
        <w:spacing w:after="0" w:line="240" w:lineRule="auto"/>
        <w:ind w:left="465"/>
        <w:contextualSpacing/>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pacing w:val="-11"/>
          <w:sz w:val="20"/>
          <w:szCs w:val="20"/>
          <w:lang w:eastAsia="ru-RU"/>
        </w:rPr>
        <w:t xml:space="preserve">3.25. </w:t>
      </w:r>
      <w:r w:rsidRPr="009D4C27">
        <w:rPr>
          <w:rFonts w:ascii="Times New Roman" w:eastAsia="Times New Roman" w:hAnsi="Times New Roman"/>
          <w:color w:val="000000"/>
          <w:sz w:val="20"/>
          <w:szCs w:val="20"/>
          <w:lang w:eastAsia="ru-RU"/>
        </w:rPr>
        <w:t>Школа</w:t>
      </w:r>
      <w:r w:rsidRPr="009D4C27">
        <w:rPr>
          <w:rFonts w:ascii="Times New Roman" w:eastAsia="Times New Roman" w:hAnsi="Times New Roman"/>
          <w:color w:val="000000"/>
          <w:sz w:val="20"/>
          <w:szCs w:val="20"/>
          <w:lang w:eastAsia="ru-RU"/>
        </w:rPr>
        <w:tab/>
        <w:t xml:space="preserve">принимает локальные нормативные акты по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9D4C27">
      <w:pPr>
        <w:widowControl w:val="0"/>
        <w:autoSpaceDE w:val="0"/>
        <w:autoSpaceDN w:val="0"/>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lang w:eastAsia="ru-RU"/>
        </w:rPr>
        <w:t>3.26.</w:t>
      </w:r>
      <w:r w:rsidRPr="009D4C27">
        <w:rPr>
          <w:rFonts w:ascii="Times New Roman" w:eastAsia="Times New Roman" w:hAnsi="Times New Roman"/>
          <w:color w:val="FF0000"/>
          <w:spacing w:val="-11"/>
          <w:sz w:val="20"/>
          <w:szCs w:val="20"/>
          <w:lang w:eastAsia="ru-RU"/>
        </w:rPr>
        <w:t xml:space="preserve"> </w:t>
      </w:r>
      <w:r w:rsidRPr="009D4C27">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8" w:history="1">
        <w:r w:rsidRPr="009D4C27">
          <w:rPr>
            <w:rFonts w:ascii="Times New Roman" w:eastAsia="Times New Roman" w:hAnsi="Times New Roman"/>
            <w:sz w:val="20"/>
            <w:szCs w:val="20"/>
            <w:lang w:eastAsia="ru-RU"/>
          </w:rPr>
          <w:t>законом</w:t>
        </w:r>
      </w:hyperlink>
      <w:r w:rsidRPr="009D4C27">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pacing w:val="-11"/>
          <w:sz w:val="20"/>
          <w:szCs w:val="20"/>
          <w:lang w:eastAsia="ru-RU"/>
        </w:rPr>
        <w:t xml:space="preserve">    3.27. Промежуточные итоговые отметки выставляются за каждую четверть. В конце учебного года выставляются итоговые отметки. Обучающиеся первого класса не аттестуются.</w:t>
      </w:r>
      <w:r w:rsidRPr="009D4C27">
        <w:rPr>
          <w:rFonts w:ascii="Times New Roman" w:eastAsia="Times New Roman" w:hAnsi="Times New Roman"/>
          <w:spacing w:val="-11"/>
          <w:sz w:val="20"/>
          <w:szCs w:val="20"/>
          <w:lang w:eastAsia="ru-RU"/>
        </w:rPr>
        <w:tab/>
        <w:t>Обучающимся во 2-9 классах выставляются четвертные отметки по учебным предметам, в 10-11 классах – полугодовые. В конце апреля - мая в рамках учебного года в 1-11 классах проводится промежуточная аттестация на основании локального акта школы, а также защита Индивидуального итогового проекта.</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9D4C27">
      <w:pPr>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3.28. 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9D4C27" w:rsidRPr="009D4C27" w:rsidRDefault="009D4C27" w:rsidP="009D4C27">
      <w:pPr>
        <w:spacing w:after="0" w:line="240" w:lineRule="auto"/>
        <w:jc w:val="both"/>
        <w:rPr>
          <w:rFonts w:ascii="Times New Roman" w:eastAsia="Times New Roman" w:hAnsi="Times New Roman"/>
          <w:sz w:val="20"/>
          <w:szCs w:val="20"/>
          <w:lang w:eastAsia="ru-RU"/>
        </w:rPr>
      </w:pPr>
    </w:p>
    <w:p w:rsidR="009D4C27" w:rsidRPr="009D4C27" w:rsidRDefault="009D4C27" w:rsidP="009D4C27">
      <w:pPr>
        <w:spacing w:after="0" w:line="240" w:lineRule="auto"/>
        <w:jc w:val="both"/>
        <w:rPr>
          <w:rFonts w:ascii="Times New Roman" w:eastAsia="Times New Roman" w:hAnsi="Times New Roman"/>
          <w:sz w:val="20"/>
          <w:szCs w:val="20"/>
          <w:lang w:eastAsia="ru-RU"/>
        </w:rPr>
      </w:pPr>
      <w:r w:rsidRPr="009D4C27">
        <w:rPr>
          <w:rFonts w:ascii="Times New Roman" w:hAnsi="Times New Roman"/>
          <w:sz w:val="20"/>
          <w:szCs w:val="20"/>
        </w:rPr>
        <w:t xml:space="preserve">      3.29.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9D4C27" w:rsidRPr="009D4C27" w:rsidRDefault="009D4C27" w:rsidP="009D4C27">
      <w:pPr>
        <w:spacing w:after="0" w:line="240" w:lineRule="auto"/>
        <w:ind w:left="465"/>
        <w:contextualSpacing/>
        <w:jc w:val="both"/>
        <w:rPr>
          <w:rFonts w:ascii="Times New Roman" w:eastAsia="Times New Roman" w:hAnsi="Times New Roman"/>
          <w:sz w:val="20"/>
          <w:szCs w:val="20"/>
          <w:lang w:eastAsia="ru-RU"/>
        </w:rPr>
      </w:pPr>
    </w:p>
    <w:p w:rsidR="009D4C27" w:rsidRPr="009D4C27" w:rsidRDefault="009D4C27" w:rsidP="009D4C27">
      <w:pPr>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3.30.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9D4C27">
      <w:pPr>
        <w:widowControl w:val="0"/>
        <w:autoSpaceDE w:val="0"/>
        <w:autoSpaceDN w:val="0"/>
        <w:spacing w:after="0" w:line="240" w:lineRule="auto"/>
        <w:ind w:left="450"/>
        <w:outlineLvl w:val="0"/>
        <w:rPr>
          <w:rFonts w:ascii="Times New Roman" w:eastAsia="Times New Roman" w:hAnsi="Times New Roman"/>
          <w:sz w:val="20"/>
          <w:szCs w:val="20"/>
          <w:lang w:eastAsia="ru-RU"/>
        </w:rPr>
      </w:pPr>
    </w:p>
    <w:p w:rsidR="009D4C27" w:rsidRPr="009D4C27" w:rsidRDefault="009D4C27" w:rsidP="0089054A">
      <w:pPr>
        <w:widowControl w:val="0"/>
        <w:numPr>
          <w:ilvl w:val="0"/>
          <w:numId w:val="27"/>
        </w:numPr>
        <w:autoSpaceDE w:val="0"/>
        <w:autoSpaceDN w:val="0"/>
        <w:spacing w:after="0" w:line="240" w:lineRule="auto"/>
        <w:jc w:val="center"/>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ФИНАНСЫ И ИМУЩЕСТВО ШКОЛЫ</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9D4C27" w:rsidRPr="009D4C27" w:rsidRDefault="009D4C27" w:rsidP="009D4C27">
      <w:pPr>
        <w:widowControl w:val="0"/>
        <w:autoSpaceDE w:val="0"/>
        <w:autoSpaceDN w:val="0"/>
        <w:spacing w:before="280"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Богучанского района) в ведении которого она находится, осуществляется в соответствии с Бюджетным </w:t>
      </w:r>
      <w:hyperlink r:id="rId19" w:history="1">
        <w:r w:rsidRPr="009D4C27">
          <w:rPr>
            <w:rFonts w:ascii="Times New Roman" w:eastAsia="Times New Roman" w:hAnsi="Times New Roman"/>
            <w:sz w:val="20"/>
            <w:szCs w:val="20"/>
            <w:lang w:eastAsia="ru-RU"/>
          </w:rPr>
          <w:t>кодексом</w:t>
        </w:r>
      </w:hyperlink>
      <w:r w:rsidRPr="009D4C27">
        <w:rPr>
          <w:rFonts w:ascii="Times New Roman" w:eastAsia="Times New Roman" w:hAnsi="Times New Roman"/>
          <w:sz w:val="20"/>
          <w:szCs w:val="20"/>
          <w:lang w:eastAsia="ru-RU"/>
        </w:rPr>
        <w:t xml:space="preserve"> Российской Федерации.</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имущество, переданное Школе его собственником или Учредителем;</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9D4C27" w:rsidRPr="009D4C27" w:rsidRDefault="009D4C27" w:rsidP="0089054A">
      <w:pPr>
        <w:widowControl w:val="0"/>
        <w:numPr>
          <w:ilvl w:val="1"/>
          <w:numId w:val="27"/>
        </w:numPr>
        <w:autoSpaceDE w:val="0"/>
        <w:autoSpaceDN w:val="0"/>
        <w:spacing w:before="280"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9D4C27" w:rsidRPr="009D4C27" w:rsidRDefault="009D4C27" w:rsidP="0089054A">
      <w:pPr>
        <w:widowControl w:val="0"/>
        <w:numPr>
          <w:ilvl w:val="1"/>
          <w:numId w:val="27"/>
        </w:numPr>
        <w:autoSpaceDE w:val="0"/>
        <w:autoSpaceDN w:val="0"/>
        <w:spacing w:before="280"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9D4C27" w:rsidRPr="009D4C27" w:rsidRDefault="009D4C27" w:rsidP="0089054A">
      <w:pPr>
        <w:widowControl w:val="0"/>
        <w:numPr>
          <w:ilvl w:val="1"/>
          <w:numId w:val="27"/>
        </w:numPr>
        <w:autoSpaceDE w:val="0"/>
        <w:autoSpaceDN w:val="0"/>
        <w:spacing w:before="280"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При недостаточности у Школы указанных средств ответственность по обязательствам Школы несет ответственность Учредитель в случаях и пределах, установленных гражданским законодательством. </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не несет ответственности по обязательствам Учредителя и созданных им юридических лиц. </w:t>
      </w:r>
    </w:p>
    <w:p w:rsidR="009D4C27" w:rsidRPr="009D4C27" w:rsidRDefault="009D4C27" w:rsidP="0089054A">
      <w:pPr>
        <w:widowControl w:val="0"/>
        <w:numPr>
          <w:ilvl w:val="1"/>
          <w:numId w:val="27"/>
        </w:numPr>
        <w:autoSpaceDE w:val="0"/>
        <w:autoSpaceDN w:val="0"/>
        <w:spacing w:after="0" w:line="240" w:lineRule="auto"/>
        <w:ind w:left="0"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lastRenderedPageBreak/>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9D4C27" w:rsidRPr="009D4C27" w:rsidRDefault="009D4C27" w:rsidP="009D4C27">
      <w:pPr>
        <w:spacing w:after="0" w:line="240" w:lineRule="auto"/>
        <w:ind w:firstLine="540"/>
        <w:contextualSpacing/>
        <w:rPr>
          <w:rFonts w:ascii="Times New Roman" w:eastAsia="Times New Roman" w:hAnsi="Times New Roman"/>
          <w:spacing w:val="1"/>
          <w:sz w:val="20"/>
          <w:szCs w:val="20"/>
          <w:lang w:eastAsia="ru-RU"/>
        </w:rPr>
      </w:pP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 праве распоряжаться данным земельным участком. </w:t>
      </w:r>
      <w:r w:rsidRPr="009D4C27">
        <w:rPr>
          <w:rFonts w:ascii="Times New Roman" w:eastAsia="Times New Roman" w:hAnsi="Times New Roman"/>
          <w:sz w:val="20"/>
          <w:szCs w:val="20"/>
          <w:lang w:eastAsia="ru-RU"/>
        </w:rPr>
        <w:t xml:space="preserve"> </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9D4C27">
        <w:rPr>
          <w:rFonts w:ascii="Times New Roman" w:eastAsia="Times New Roman" w:hAnsi="Times New Roman"/>
          <w:sz w:val="20"/>
          <w:szCs w:val="20"/>
          <w:lang w:eastAsia="ru-RU"/>
        </w:rPr>
        <w:t xml:space="preserve"> </w:t>
      </w:r>
    </w:p>
    <w:p w:rsidR="009D4C27" w:rsidRPr="009D4C27" w:rsidRDefault="009D4C27" w:rsidP="0089054A">
      <w:pPr>
        <w:numPr>
          <w:ilvl w:val="1"/>
          <w:numId w:val="27"/>
        </w:numPr>
        <w:autoSpaceDE w:val="0"/>
        <w:autoSpaceDN w:val="0"/>
        <w:adjustRightInd w:val="0"/>
        <w:spacing w:after="0" w:line="240" w:lineRule="auto"/>
        <w:ind w:left="0" w:firstLine="540"/>
        <w:contextualSpacing/>
        <w:jc w:val="both"/>
        <w:outlineLvl w:val="1"/>
        <w:rPr>
          <w:rFonts w:ascii="Times New Roman" w:eastAsia="Times New Roman" w:hAnsi="Times New Roman"/>
          <w:bCs/>
          <w:sz w:val="20"/>
          <w:szCs w:val="20"/>
          <w:lang w:eastAsia="ru-RU"/>
        </w:rPr>
      </w:pPr>
      <w:r w:rsidRPr="009D4C27">
        <w:rPr>
          <w:rFonts w:ascii="Times New Roman" w:eastAsia="Times New Roman" w:hAnsi="Times New Roman"/>
          <w:sz w:val="20"/>
          <w:szCs w:val="20"/>
          <w:lang w:eastAsia="ru-RU"/>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 осуществлении права оперативного управления имуществом Школа обязана:</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эффективно использовать имущество;</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9D4C27" w:rsidRPr="009D4C27" w:rsidRDefault="009D4C27" w:rsidP="009D4C27">
      <w:pPr>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9D4C27">
        <w:rPr>
          <w:rFonts w:ascii="Times New Roman" w:eastAsia="Times New Roman" w:hAnsi="Times New Roman"/>
          <w:sz w:val="20"/>
          <w:szCs w:val="20"/>
          <w:lang w:eastAsia="ru-RU"/>
        </w:rPr>
        <w:t xml:space="preserve">. </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9D4C27">
        <w:rPr>
          <w:rFonts w:ascii="Times New Roman" w:eastAsia="Times New Roman" w:hAnsi="Times New Roman"/>
          <w:sz w:val="20"/>
          <w:szCs w:val="20"/>
          <w:lang w:eastAsia="ru-RU"/>
        </w:rPr>
        <w:t xml:space="preserve">. </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9D4C27">
        <w:rPr>
          <w:rFonts w:ascii="Times New Roman" w:eastAsia="Times New Roman" w:hAnsi="Times New Roman"/>
          <w:sz w:val="20"/>
          <w:szCs w:val="20"/>
          <w:lang w:eastAsia="ru-RU"/>
        </w:rPr>
        <w:t>.</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9D4C27" w:rsidRPr="009D4C27" w:rsidRDefault="009D4C27" w:rsidP="0089054A">
      <w:pPr>
        <w:numPr>
          <w:ilvl w:val="1"/>
          <w:numId w:val="27"/>
        </w:numPr>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не вправе:</w:t>
      </w:r>
    </w:p>
    <w:p w:rsidR="009D4C27" w:rsidRPr="009D4C27" w:rsidRDefault="009D4C27" w:rsidP="009D4C2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выступать учредителем (участником) юридических лиц;</w:t>
      </w:r>
    </w:p>
    <w:p w:rsidR="009D4C27" w:rsidRPr="009D4C27" w:rsidRDefault="009D4C27" w:rsidP="009D4C2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получать и предоставлять кредиты (займы), приобретать ценные бумаги;</w:t>
      </w:r>
    </w:p>
    <w:p w:rsidR="009D4C27" w:rsidRPr="009D4C27" w:rsidRDefault="009D4C27" w:rsidP="009D4C2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9D4C27" w:rsidRPr="009D4C27" w:rsidRDefault="009D4C27" w:rsidP="0089054A">
      <w:pPr>
        <w:numPr>
          <w:ilvl w:val="1"/>
          <w:numId w:val="27"/>
        </w:numPr>
        <w:autoSpaceDE w:val="0"/>
        <w:autoSpaceDN w:val="0"/>
        <w:adjustRightInd w:val="0"/>
        <w:spacing w:after="0" w:line="240" w:lineRule="auto"/>
        <w:ind w:left="0" w:firstLine="540"/>
        <w:contextualSpacing/>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widowControl w:val="0"/>
        <w:numPr>
          <w:ilvl w:val="0"/>
          <w:numId w:val="27"/>
        </w:numPr>
        <w:tabs>
          <w:tab w:val="left" w:pos="993"/>
        </w:tabs>
        <w:autoSpaceDE w:val="0"/>
        <w:autoSpaceDN w:val="0"/>
        <w:spacing w:after="0" w:line="240" w:lineRule="auto"/>
        <w:ind w:left="0" w:firstLine="540"/>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УПРАВЛЕНИЕ ШКОЛОЙ</w:t>
      </w:r>
    </w:p>
    <w:p w:rsidR="009D4C27" w:rsidRPr="009D4C27" w:rsidRDefault="009D4C27" w:rsidP="009D4C2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Компетенция Учредителя в области управления Школой определяется договором между Школой </w:t>
      </w:r>
      <w:r w:rsidRPr="009D4C27">
        <w:rPr>
          <w:rFonts w:ascii="Times New Roman" w:eastAsia="Times New Roman" w:hAnsi="Times New Roman"/>
          <w:sz w:val="20"/>
          <w:szCs w:val="20"/>
          <w:lang w:eastAsia="ru-RU"/>
        </w:rPr>
        <w:lastRenderedPageBreak/>
        <w:t>и Учредителем.</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 компетенции Учредителя относится:</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утверждение Устава, изменений и дополнений к нему;</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согласование Программы развития Школы;</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назначение и освобождение от должности директора Школы;</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формирование и утверждение муниципальных заданий;</w:t>
      </w:r>
    </w:p>
    <w:p w:rsidR="009D4C27" w:rsidRPr="009D4C27" w:rsidRDefault="009D4C27" w:rsidP="0089054A">
      <w:pPr>
        <w:numPr>
          <w:ilvl w:val="0"/>
          <w:numId w:val="15"/>
        </w:numPr>
        <w:tabs>
          <w:tab w:val="left" w:pos="1134"/>
        </w:tabs>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9D4C27" w:rsidRPr="009D4C27" w:rsidRDefault="009D4C27" w:rsidP="0089054A">
      <w:pPr>
        <w:widowControl w:val="0"/>
        <w:numPr>
          <w:ilvl w:val="1"/>
          <w:numId w:val="27"/>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назначение, перевод и увольнение директора Школы;</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9D4C27" w:rsidRPr="009D4C27" w:rsidRDefault="009D4C27" w:rsidP="0089054A">
      <w:pPr>
        <w:widowControl w:val="0"/>
        <w:numPr>
          <w:ilvl w:val="0"/>
          <w:numId w:val="22"/>
        </w:numPr>
        <w:tabs>
          <w:tab w:val="left" w:pos="452"/>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9D4C27" w:rsidRPr="009D4C27" w:rsidRDefault="009D4C27" w:rsidP="0089054A">
      <w:pPr>
        <w:widowControl w:val="0"/>
        <w:numPr>
          <w:ilvl w:val="0"/>
          <w:numId w:val="22"/>
        </w:numPr>
        <w:tabs>
          <w:tab w:val="left" w:pos="246"/>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осуществление  контроля за выполнением Школой муниципального задания;</w:t>
      </w:r>
    </w:p>
    <w:p w:rsidR="009D4C27" w:rsidRPr="009D4C27" w:rsidRDefault="009D4C27" w:rsidP="0089054A">
      <w:pPr>
        <w:widowControl w:val="0"/>
        <w:numPr>
          <w:ilvl w:val="0"/>
          <w:numId w:val="22"/>
        </w:numPr>
        <w:tabs>
          <w:tab w:val="left" w:pos="375"/>
        </w:tabs>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осуществление  финансового обеспечение выполнения муниципального задания;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проведение по итогам проверок деятельности Школы совещаний;</w:t>
      </w:r>
    </w:p>
    <w:p w:rsidR="009D4C27" w:rsidRPr="009D4C27" w:rsidRDefault="009D4C27" w:rsidP="0089054A">
      <w:pPr>
        <w:widowControl w:val="0"/>
        <w:numPr>
          <w:ilvl w:val="0"/>
          <w:numId w:val="22"/>
        </w:numPr>
        <w:tabs>
          <w:tab w:val="left" w:pos="375"/>
        </w:tabs>
        <w:spacing w:after="0" w:line="240" w:lineRule="auto"/>
        <w:ind w:firstLine="54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7"/>
        </w:numPr>
        <w:autoSpaceDE w:val="0"/>
        <w:autoSpaceDN w:val="0"/>
        <w:spacing w:after="0" w:line="240" w:lineRule="auto"/>
        <w:ind w:left="0" w:firstLine="567"/>
        <w:jc w:val="both"/>
        <w:rPr>
          <w:rFonts w:ascii="Times New Roman" w:eastAsia="Times New Roman" w:hAnsi="Times New Roman"/>
          <w:spacing w:val="-2"/>
          <w:sz w:val="20"/>
          <w:szCs w:val="20"/>
          <w:lang w:eastAsia="ru-RU"/>
        </w:rPr>
      </w:pPr>
      <w:r w:rsidRPr="009D4C27">
        <w:rPr>
          <w:rFonts w:ascii="Times New Roman" w:eastAsia="Times New Roman" w:hAnsi="Times New Roman"/>
          <w:spacing w:val="-1"/>
          <w:sz w:val="20"/>
          <w:szCs w:val="20"/>
          <w:lang w:eastAsia="ru-RU"/>
        </w:rPr>
        <w:t xml:space="preserve">Управление Школой осуществляется в соответствии с законодательством </w:t>
      </w:r>
      <w:r w:rsidRPr="009D4C27">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9D4C27">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9D4C27">
        <w:rPr>
          <w:rFonts w:ascii="Times New Roman" w:eastAsia="Times New Roman" w:hAnsi="Times New Roman"/>
          <w:spacing w:val="-2"/>
          <w:sz w:val="20"/>
          <w:szCs w:val="20"/>
          <w:lang w:eastAsia="ru-RU"/>
        </w:rPr>
        <w:t>единоначалия и самоуправления.</w:t>
      </w:r>
    </w:p>
    <w:p w:rsidR="009D4C27" w:rsidRPr="009D4C27" w:rsidRDefault="009D4C27" w:rsidP="009D4C27">
      <w:pPr>
        <w:widowControl w:val="0"/>
        <w:autoSpaceDE w:val="0"/>
        <w:autoSpaceDN w:val="0"/>
        <w:spacing w:after="0" w:line="240" w:lineRule="auto"/>
        <w:ind w:left="567"/>
        <w:jc w:val="both"/>
        <w:rPr>
          <w:rFonts w:ascii="Times New Roman" w:eastAsia="Times New Roman" w:hAnsi="Times New Roman"/>
          <w:spacing w:val="-2"/>
          <w:sz w:val="20"/>
          <w:szCs w:val="20"/>
          <w:lang w:eastAsia="ru-RU"/>
        </w:rPr>
      </w:pPr>
    </w:p>
    <w:p w:rsidR="009D4C27" w:rsidRPr="009D4C27" w:rsidRDefault="009D4C27" w:rsidP="0089054A">
      <w:pPr>
        <w:numPr>
          <w:ilvl w:val="2"/>
          <w:numId w:val="27"/>
        </w:numPr>
        <w:shd w:val="clear" w:color="auto" w:fill="FFFFFF"/>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lastRenderedPageBreak/>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 компетенции Школы относится:</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0" w:history="1">
        <w:r w:rsidRPr="009D4C27">
          <w:rPr>
            <w:rFonts w:ascii="Times New Roman" w:eastAsia="Times New Roman" w:hAnsi="Times New Roman"/>
            <w:sz w:val="20"/>
            <w:szCs w:val="20"/>
            <w:lang w:eastAsia="ru-RU"/>
          </w:rPr>
          <w:t>стандартами</w:t>
        </w:r>
      </w:hyperlink>
      <w:r w:rsidRPr="009D4C27">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прием воспитанников в Школу;</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9D4C27" w:rsidRPr="009D4C27" w:rsidRDefault="009D4C27" w:rsidP="0089054A">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-реализация образовательных программ в том числе средствами дистанционного обучения; </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-создание необходимых условий для охраны и укрепления здоровья, организации питания воспитанников и работников Учреждения;</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-создание условий для занятия воспитанниками физической культурой и спортом;</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(или) электронных носителях;</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-приобретение или изготовление бланков документов об образовании;</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-организация научно-методической работы, в том числе организация и проведение научных и методических конференций, семинаров;</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-обеспечение создания и ведения официального сайта Учреждения в сети "Интернет";</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-принятие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порядок и формы проведения итоговой аттестации порядок выдачи документа об образовании; и другое</w:t>
      </w:r>
    </w:p>
    <w:p w:rsidR="009D4C27" w:rsidRPr="009D4C27" w:rsidRDefault="009D4C27" w:rsidP="0089054A">
      <w:pPr>
        <w:numPr>
          <w:ilvl w:val="0"/>
          <w:numId w:val="16"/>
        </w:numPr>
        <w:autoSpaceDE w:val="0"/>
        <w:autoSpaceDN w:val="0"/>
        <w:adjustRightInd w:val="0"/>
        <w:spacing w:after="0" w:line="240" w:lineRule="auto"/>
        <w:ind w:left="0" w:firstLine="567"/>
        <w:jc w:val="both"/>
        <w:outlineLvl w:val="1"/>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9D4C27" w:rsidRPr="009D4C27" w:rsidRDefault="009D4C27" w:rsidP="0089054A">
      <w:pPr>
        <w:widowControl w:val="0"/>
        <w:numPr>
          <w:ilvl w:val="2"/>
          <w:numId w:val="27"/>
        </w:numPr>
        <w:autoSpaceDE w:val="0"/>
        <w:autoSpaceDN w:val="0"/>
        <w:spacing w:before="280"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В Школе формируются коллегиальные органы управления, к которым относятся Общее собрание (конференция) трудового коллектива, Педагогический совет Школы, Управляющий совет Школы, Родительский комитет Школы, Школьный ученический совет. </w:t>
      </w:r>
    </w:p>
    <w:p w:rsidR="009D4C27" w:rsidRPr="009D4C27" w:rsidRDefault="009D4C27" w:rsidP="009D4C27">
      <w:pPr>
        <w:widowControl w:val="0"/>
        <w:autoSpaceDE w:val="0"/>
        <w:autoSpaceDN w:val="0"/>
        <w:spacing w:before="280"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i/>
          <w:sz w:val="20"/>
          <w:szCs w:val="20"/>
          <w:lang w:eastAsia="ru-RU"/>
        </w:rPr>
        <w:t>1) Управляющий Совет</w:t>
      </w:r>
      <w:r w:rsidRPr="009D4C27">
        <w:rPr>
          <w:rFonts w:ascii="Times New Roman" w:eastAsia="Times New Roman" w:hAnsi="Times New Roman"/>
          <w:sz w:val="20"/>
          <w:szCs w:val="20"/>
          <w:lang w:eastAsia="ru-RU"/>
        </w:rPr>
        <w:t xml:space="preserve"> -  это </w:t>
      </w:r>
      <w:r w:rsidRPr="009D4C27">
        <w:rPr>
          <w:rFonts w:ascii="Times New Roman" w:eastAsia="Times New Roman" w:hAnsi="Times New Roman"/>
          <w:color w:val="000000"/>
          <w:sz w:val="20"/>
          <w:szCs w:val="20"/>
          <w:shd w:val="clear" w:color="auto" w:fill="FFFFFF"/>
          <w:lang w:eastAsia="ru-RU"/>
        </w:rPr>
        <w:t>коллегиальный орган управления</w:t>
      </w:r>
      <w:r w:rsidRPr="009D4C27">
        <w:rPr>
          <w:rFonts w:ascii="Times New Roman" w:eastAsia="Times New Roman" w:hAnsi="Times New Roman"/>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9D4C27">
        <w:rPr>
          <w:rFonts w:ascii="Times New Roman" w:eastAsia="Times New Roman" w:hAnsi="Times New Roman"/>
          <w:sz w:val="20"/>
          <w:szCs w:val="20"/>
          <w:lang w:eastAsia="ru-RU"/>
        </w:rPr>
        <w:t xml:space="preserve">. </w:t>
      </w:r>
      <w:r w:rsidRPr="009D4C27">
        <w:rPr>
          <w:rFonts w:ascii="Times New Roman" w:eastAsia="Times New Roman" w:hAnsi="Times New Roman"/>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9D4C27">
        <w:rPr>
          <w:rFonts w:ascii="Times New Roman" w:eastAsia="Times New Roman" w:hAnsi="Times New Roman"/>
          <w:color w:val="000000"/>
          <w:sz w:val="20"/>
          <w:szCs w:val="20"/>
          <w:shd w:val="clear" w:color="auto" w:fill="FFFFFF"/>
          <w:lang w:eastAsia="ru-RU"/>
        </w:rPr>
        <w:t xml:space="preserve"> </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shd w:val="clear" w:color="auto" w:fill="FFFFFF"/>
          <w:lang w:eastAsia="ru-RU"/>
        </w:rPr>
        <w:t>Управляющий Совет формируется на срок до 4-х лет в составе не менее семи, но не более 15 членов с использованием процедур выборов, делегирования, кооптации.</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В состав Управляющего Совета входят:</w:t>
      </w:r>
    </w:p>
    <w:p w:rsidR="009D4C27" w:rsidRPr="009D4C27" w:rsidRDefault="009D4C27" w:rsidP="009D4C27">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lastRenderedPageBreak/>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представители  учащихся 2–го и 3-го  уровня  обучения (9-11 классы);</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представители работников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кооптированных представителей (</w:t>
      </w:r>
      <w:r w:rsidRPr="009D4C27">
        <w:rPr>
          <w:rFonts w:ascii="Times New Roman" w:eastAsia="Times New Roman" w:hAnsi="Times New Roman"/>
          <w:sz w:val="20"/>
          <w:szCs w:val="20"/>
          <w:lang w:eastAsia="ru-RU"/>
        </w:rPr>
        <w:t>иные граждане, заинтересованные в развитии Школы)</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представителей общественности,</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представителя Учредителя.</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Представители учащихся избираются в совет по одному из второй и третьей ступени обучения.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Представитель общественности (1 человек) представляется в совет любым лицом или через самовыдвижение.</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Учредитель  вправе направить наблюдателей для контроля за соблюдением сроков и процедур выборов управляющего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Порядок проведения выборов в управляющий совет:</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lastRenderedPageBreak/>
        <w:t>К</w:t>
      </w:r>
      <w:r w:rsidRPr="009D4C27">
        <w:rPr>
          <w:rFonts w:ascii="Times New Roman" w:eastAsia="Times New Roman" w:hAnsi="Times New Roman"/>
          <w:color w:val="000000"/>
          <w:sz w:val="20"/>
          <w:szCs w:val="20"/>
          <w:u w:val="single"/>
          <w:lang w:eastAsia="ru-RU"/>
        </w:rPr>
        <w:t>омпетенции Управляющего совета Учреждения относится</w:t>
      </w:r>
      <w:r w:rsidRPr="009D4C27">
        <w:rPr>
          <w:rFonts w:ascii="Times New Roman" w:eastAsia="Times New Roman" w:hAnsi="Times New Roman"/>
          <w:color w:val="000000"/>
          <w:sz w:val="20"/>
          <w:szCs w:val="20"/>
          <w:lang w:eastAsia="ru-RU"/>
        </w:rPr>
        <w:t>:</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-привлечение общественности к решению вопросов развития школы;</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-содействие по созданию в Учреждении оптимальных условий и форм организации образовательного процесса;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-утверждение программы развития школы по представлению руководителя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-заслушивание отчета руководителя Учреждения по итогам учебного и финансового года.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Управляющий совет Учреждения согласовывает (по представлению руководителя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9D4C27" w:rsidRPr="009D4C27" w:rsidRDefault="009D4C27" w:rsidP="009D4C27">
      <w:pPr>
        <w:shd w:val="clear" w:color="auto" w:fill="FFFFFF"/>
        <w:spacing w:after="0" w:line="240" w:lineRule="auto"/>
        <w:ind w:right="38" w:firstLine="567"/>
        <w:jc w:val="both"/>
        <w:rPr>
          <w:rFonts w:ascii="Times New Roman" w:eastAsia="Times New Roman" w:hAnsi="Times New Roman"/>
          <w:color w:val="000000"/>
          <w:spacing w:val="-2"/>
          <w:sz w:val="20"/>
          <w:szCs w:val="20"/>
          <w:lang w:eastAsia="ru-RU"/>
        </w:rPr>
      </w:pPr>
      <w:r w:rsidRPr="009D4C27">
        <w:rPr>
          <w:rFonts w:ascii="Times New Roman" w:eastAsia="Times New Roman" w:hAnsi="Times New Roman"/>
          <w:color w:val="000000"/>
          <w:spacing w:val="-2"/>
          <w:sz w:val="20"/>
          <w:szCs w:val="20"/>
          <w:lang w:eastAsia="ru-RU"/>
        </w:rPr>
        <w:t>- выбор учебников из числа рекомендованных (допущенных) Министерством образования и науки РФ;</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годовой календарный учебный график;</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9D4C27" w:rsidRPr="009D4C27" w:rsidRDefault="009D4C27" w:rsidP="009D4C27">
      <w:pPr>
        <w:shd w:val="clear" w:color="auto" w:fill="FFFFFF"/>
        <w:spacing w:after="0" w:line="240" w:lineRule="auto"/>
        <w:jc w:val="both"/>
        <w:rPr>
          <w:rFonts w:ascii="Times New Roman" w:eastAsia="Times New Roman" w:hAnsi="Times New Roman"/>
          <w:color w:val="000000"/>
          <w:sz w:val="20"/>
          <w:szCs w:val="20"/>
          <w:lang w:eastAsia="ru-RU"/>
        </w:rPr>
      </w:pP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u w:val="single"/>
          <w:lang w:eastAsia="ru-RU"/>
        </w:rPr>
        <w:t>Управляющий совет принимает решения</w:t>
      </w:r>
      <w:r w:rsidRPr="009D4C27">
        <w:rPr>
          <w:rFonts w:ascii="Times New Roman" w:eastAsia="Times New Roman" w:hAnsi="Times New Roman"/>
          <w:color w:val="000000"/>
          <w:sz w:val="20"/>
          <w:szCs w:val="20"/>
          <w:lang w:eastAsia="ru-RU"/>
        </w:rPr>
        <w:t>:</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о  введении (отмене) школьной формы для  учащихся;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xml:space="preserve">- о режиме работы школы на учебный год, </w:t>
      </w:r>
      <w:r w:rsidRPr="009D4C27">
        <w:rPr>
          <w:rFonts w:ascii="Times New Roman" w:eastAsia="Times New Roman" w:hAnsi="Times New Roman"/>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 принимает положение о работе Совета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Учредитель вправе распустить управляющий совет в случаях, если он:</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не проводит свои заседания в течение полугода;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не выполняет свои функции или принимает решения, противоречащие действующему законодательству.</w:t>
      </w:r>
    </w:p>
    <w:p w:rsidR="009D4C27" w:rsidRPr="009D4C27" w:rsidRDefault="009D4C27" w:rsidP="009D4C27">
      <w:pPr>
        <w:spacing w:after="0" w:line="240" w:lineRule="auto"/>
        <w:ind w:firstLine="567"/>
        <w:jc w:val="both"/>
        <w:rPr>
          <w:rFonts w:ascii="Times New Roman" w:eastAsia="Times New Roman" w:hAnsi="Times New Roman"/>
          <w:color w:val="000000"/>
          <w:spacing w:val="-2"/>
          <w:sz w:val="20"/>
          <w:szCs w:val="20"/>
          <w:lang w:eastAsia="ru-RU"/>
        </w:rPr>
      </w:pPr>
      <w:r w:rsidRPr="009D4C27">
        <w:rPr>
          <w:rFonts w:ascii="Times New Roman" w:eastAsia="Times New Roman" w:hAnsi="Times New Roman"/>
          <w:color w:val="000000"/>
          <w:spacing w:val="-2"/>
          <w:sz w:val="20"/>
          <w:szCs w:val="20"/>
          <w:lang w:eastAsia="ru-RU"/>
        </w:rPr>
        <w:t xml:space="preserve"> Ежегодно Управляющий Совет Школы должен представлять учредителю и общественности информацию (доклад) о состоянии дел в Школе.</w:t>
      </w:r>
    </w:p>
    <w:p w:rsidR="009D4C27" w:rsidRPr="009D4C27" w:rsidRDefault="009D4C27" w:rsidP="009D4C27">
      <w:pPr>
        <w:spacing w:after="0" w:line="240" w:lineRule="auto"/>
        <w:ind w:firstLine="567"/>
        <w:jc w:val="both"/>
        <w:rPr>
          <w:rFonts w:ascii="Times New Roman" w:eastAsia="Times New Roman" w:hAnsi="Times New Roman"/>
          <w:color w:val="000000"/>
          <w:spacing w:val="-2"/>
          <w:sz w:val="20"/>
          <w:szCs w:val="20"/>
          <w:lang w:eastAsia="ru-RU"/>
        </w:rPr>
      </w:pPr>
    </w:p>
    <w:p w:rsidR="009D4C27" w:rsidRPr="009D4C27" w:rsidRDefault="009D4C27" w:rsidP="0089054A">
      <w:pPr>
        <w:numPr>
          <w:ilvl w:val="0"/>
          <w:numId w:val="29"/>
        </w:numPr>
        <w:spacing w:after="0" w:line="240" w:lineRule="auto"/>
        <w:ind w:left="0"/>
        <w:contextualSpacing/>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9D4C27">
        <w:rPr>
          <w:rFonts w:ascii="Times New Roman" w:eastAsia="Times New Roman" w:hAnsi="Times New Roman"/>
          <w:bCs/>
          <w:i/>
          <w:color w:val="000000"/>
          <w:sz w:val="20"/>
          <w:szCs w:val="20"/>
          <w:lang w:eastAsia="ru-RU"/>
        </w:rPr>
        <w:t>Педагогический совет</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9D4C27">
        <w:rPr>
          <w:rFonts w:ascii="Times New Roman" w:eastAsia="Times New Roman" w:hAnsi="Times New Roman"/>
          <w:color w:val="000000"/>
          <w:sz w:val="20"/>
          <w:szCs w:val="20"/>
          <w:lang w:eastAsia="ru-RU"/>
        </w:rPr>
        <w:t>Членами педагогического совета являются все педагогические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9D4C27" w:rsidRPr="009D4C27" w:rsidRDefault="009D4C27" w:rsidP="009D4C27">
      <w:pPr>
        <w:spacing w:after="0" w:line="240" w:lineRule="auto"/>
        <w:ind w:firstLine="567"/>
        <w:jc w:val="both"/>
        <w:rPr>
          <w:rFonts w:ascii="Times New Roman" w:eastAsia="Times New Roman" w:hAnsi="Times New Roman"/>
          <w:color w:val="000000"/>
          <w:spacing w:val="-7"/>
          <w:sz w:val="20"/>
          <w:szCs w:val="20"/>
          <w:lang w:eastAsia="ru-RU"/>
        </w:rPr>
      </w:pPr>
      <w:r w:rsidRPr="009D4C27">
        <w:rPr>
          <w:rFonts w:ascii="Times New Roman" w:eastAsia="Times New Roman" w:hAnsi="Times New Roman"/>
          <w:color w:val="000000"/>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9D4C27">
        <w:rPr>
          <w:rFonts w:ascii="Times New Roman" w:eastAsia="Times New Roman" w:hAnsi="Times New Roman"/>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9D4C27" w:rsidRPr="009D4C27" w:rsidRDefault="009D4C27" w:rsidP="009D4C27">
      <w:pPr>
        <w:spacing w:after="120" w:line="240" w:lineRule="auto"/>
        <w:ind w:firstLine="567"/>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Содержание работы Педагогического совета и его функции определены настоящим Уставом</w:t>
      </w: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Компетенция педагогического совета: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-разрабатывает и принимает образовательную программу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-обсуждает и принимает решения по любым вопросам, касающимся содержания образования;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принимает план работы на учебный год;</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принимает решения о проведении промежуточной аттестации учащихся и количестве предметов;</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lastRenderedPageBreak/>
        <w:t>- решает вопрос об условном переводе  учащихся, имеющих академическую задолженность по одному предмету, в следующий класс;</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9D4C27" w:rsidRPr="009D4C27" w:rsidRDefault="009D4C27" w:rsidP="009D4C27">
      <w:pPr>
        <w:shd w:val="clear" w:color="auto" w:fill="FFFFFF"/>
        <w:spacing w:after="0" w:line="240" w:lineRule="auto"/>
        <w:jc w:val="both"/>
        <w:rPr>
          <w:rFonts w:ascii="Times New Roman" w:eastAsia="Times New Roman" w:hAnsi="Times New Roman"/>
          <w:color w:val="000000"/>
          <w:sz w:val="20"/>
          <w:szCs w:val="20"/>
          <w:lang w:eastAsia="ru-RU"/>
        </w:rPr>
      </w:pPr>
    </w:p>
    <w:p w:rsidR="009D4C27" w:rsidRPr="009D4C27" w:rsidRDefault="009D4C27" w:rsidP="009D4C27">
      <w:pPr>
        <w:shd w:val="clear" w:color="auto" w:fill="FFFFFF"/>
        <w:spacing w:after="0" w:line="240" w:lineRule="auto"/>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9D4C27" w:rsidRPr="009D4C27" w:rsidRDefault="009D4C27" w:rsidP="009D4C27">
      <w:pPr>
        <w:spacing w:after="0" w:line="240" w:lineRule="auto"/>
        <w:ind w:firstLine="567"/>
        <w:jc w:val="both"/>
        <w:rPr>
          <w:rFonts w:ascii="Times New Roman" w:eastAsia="Times New Roman" w:hAnsi="Times New Roman"/>
          <w:color w:val="000000"/>
          <w:spacing w:val="-7"/>
          <w:sz w:val="20"/>
          <w:szCs w:val="20"/>
          <w:lang w:eastAsia="ru-RU"/>
        </w:rPr>
      </w:pPr>
    </w:p>
    <w:p w:rsidR="009D4C27" w:rsidRPr="009D4C27" w:rsidRDefault="009D4C27" w:rsidP="009D4C27">
      <w:pPr>
        <w:shd w:val="clear" w:color="auto" w:fill="FFFFFF"/>
        <w:spacing w:after="0" w:line="240" w:lineRule="auto"/>
        <w:ind w:left="1287"/>
        <w:jc w:val="both"/>
        <w:rPr>
          <w:rFonts w:ascii="Times New Roman" w:eastAsia="Times New Roman" w:hAnsi="Times New Roman"/>
          <w:color w:val="66737C"/>
          <w:sz w:val="20"/>
          <w:szCs w:val="20"/>
          <w:lang w:eastAsia="ru-RU"/>
        </w:rPr>
      </w:pPr>
      <w:r w:rsidRPr="009D4C27">
        <w:rPr>
          <w:rFonts w:ascii="Times New Roman" w:eastAsia="Times New Roman" w:hAnsi="Times New Roman"/>
          <w:bCs/>
          <w:i/>
          <w:color w:val="000000"/>
          <w:sz w:val="20"/>
          <w:szCs w:val="20"/>
          <w:lang w:eastAsia="ru-RU"/>
        </w:rPr>
        <w:t>3) Общее собрание работников образовательного Учреждения</w:t>
      </w:r>
      <w:r w:rsidRPr="009D4C27">
        <w:rPr>
          <w:rFonts w:ascii="Times New Roman" w:eastAsia="Times New Roman" w:hAnsi="Times New Roman"/>
          <w:color w:val="000000"/>
          <w:sz w:val="20"/>
          <w:szCs w:val="20"/>
          <w:lang w:eastAsia="ru-RU"/>
        </w:rPr>
        <w:t>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Общее собрание работников образовательного Учреждения составляют все работники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Компетенция общего собрания: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обсуждает и принимает коллективный договор, Правила внутреннего трудового распорядка;</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 ;</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вносит предложения Учредителю по улучшению финансово-экономической деятельности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заслушивает отчет директора, отдельных работников;</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принимает Устав Учреждения;</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9D4C27">
        <w:rPr>
          <w:rFonts w:ascii="Times New Roman" w:eastAsia="Times New Roman" w:hAnsi="Times New Roman"/>
          <w:color w:val="000000"/>
          <w:sz w:val="20"/>
          <w:szCs w:val="20"/>
          <w:lang w:eastAsia="ru-RU"/>
        </w:rPr>
        <w:t xml:space="preserve"> Общее собрание собирается по мере необходимости, </w:t>
      </w:r>
      <w:r w:rsidRPr="009D4C27">
        <w:rPr>
          <w:rFonts w:ascii="Times New Roman" w:eastAsia="Times New Roman" w:hAnsi="Times New Roman"/>
          <w:color w:val="000000"/>
          <w:spacing w:val="-7"/>
          <w:sz w:val="20"/>
          <w:szCs w:val="20"/>
          <w:lang w:eastAsia="ru-RU"/>
        </w:rPr>
        <w:t>но не реже I раза в год</w:t>
      </w:r>
      <w:r w:rsidRPr="009D4C27">
        <w:rPr>
          <w:rFonts w:ascii="Times New Roman" w:eastAsia="Times New Roman" w:hAnsi="Times New Roman"/>
          <w:color w:val="000000"/>
          <w:sz w:val="20"/>
          <w:szCs w:val="20"/>
          <w:lang w:eastAsia="ru-RU"/>
        </w:rPr>
        <w:t xml:space="preserve"> и правомочно при наличии не менее половины всех работников Учреждения.</w:t>
      </w:r>
      <w:r w:rsidRPr="009D4C27">
        <w:rPr>
          <w:rFonts w:ascii="Times New Roman" w:eastAsia="Times New Roman" w:hAnsi="Times New Roman"/>
          <w:color w:val="66737C"/>
          <w:sz w:val="20"/>
          <w:szCs w:val="20"/>
          <w:lang w:eastAsia="ru-RU"/>
        </w:rPr>
        <w:t xml:space="preserve"> </w:t>
      </w:r>
      <w:r w:rsidRPr="009D4C27">
        <w:rPr>
          <w:rFonts w:ascii="Times New Roman" w:eastAsia="Times New Roman" w:hAnsi="Times New Roman"/>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9D4C27" w:rsidRPr="009D4C27" w:rsidRDefault="009D4C27" w:rsidP="009D4C27">
      <w:pPr>
        <w:shd w:val="clear" w:color="auto" w:fill="FFFFFF"/>
        <w:spacing w:after="0" w:line="240" w:lineRule="auto"/>
        <w:ind w:firstLine="567"/>
        <w:jc w:val="both"/>
        <w:rPr>
          <w:rFonts w:ascii="Times New Roman" w:eastAsia="Times New Roman" w:hAnsi="Times New Roman"/>
          <w:color w:val="000000"/>
          <w:sz w:val="20"/>
          <w:szCs w:val="20"/>
          <w:lang w:eastAsia="ru-RU"/>
        </w:rPr>
      </w:pPr>
    </w:p>
    <w:p w:rsidR="009D4C27" w:rsidRPr="009D4C27" w:rsidRDefault="009D4C27" w:rsidP="009D4C27">
      <w:pPr>
        <w:autoSpaceDE w:val="0"/>
        <w:autoSpaceDN w:val="0"/>
        <w:adjustRightInd w:val="0"/>
        <w:spacing w:after="0" w:line="240" w:lineRule="auto"/>
        <w:ind w:firstLine="567"/>
        <w:contextualSpacing/>
        <w:jc w:val="both"/>
        <w:rPr>
          <w:rFonts w:ascii="Times New Roman" w:eastAsia="Times New Roman" w:hAnsi="Times New Roman"/>
          <w:bCs/>
          <w:sz w:val="20"/>
          <w:szCs w:val="20"/>
          <w:lang w:eastAsia="ru-RU"/>
        </w:rPr>
      </w:pPr>
      <w:r w:rsidRPr="009D4C27">
        <w:rPr>
          <w:rFonts w:ascii="Times New Roman" w:eastAsia="Times New Roman" w:hAnsi="Times New Roman"/>
          <w:bCs/>
          <w:i/>
          <w:sz w:val="20"/>
          <w:szCs w:val="20"/>
          <w:lang w:eastAsia="ru-RU"/>
        </w:rPr>
        <w:t>4) Школьный ученический совет (ученическое самоуправление)</w:t>
      </w:r>
      <w:r w:rsidRPr="009D4C27">
        <w:rPr>
          <w:rFonts w:ascii="Times New Roman" w:eastAsia="Times New Roman" w:hAnsi="Times New Roman"/>
          <w:bCs/>
          <w:sz w:val="20"/>
          <w:szCs w:val="20"/>
          <w:lang w:eastAsia="ru-RU"/>
        </w:rPr>
        <w:t xml:space="preserve"> </w:t>
      </w:r>
      <w:r w:rsidRPr="009D4C27">
        <w:rPr>
          <w:rFonts w:ascii="Times New Roman" w:eastAsia="Times New Roman" w:hAnsi="Times New Roman"/>
          <w:bCs/>
          <w:color w:val="484C51"/>
          <w:sz w:val="20"/>
          <w:szCs w:val="20"/>
          <w:lang w:eastAsia="ru-RU"/>
        </w:rPr>
        <w:t xml:space="preserve">- </w:t>
      </w:r>
      <w:r w:rsidRPr="009D4C27">
        <w:rPr>
          <w:rFonts w:ascii="Times New Roman" w:eastAsia="Times New Roman" w:hAnsi="Times New Roman"/>
          <w:color w:val="484C51"/>
          <w:sz w:val="20"/>
          <w:szCs w:val="20"/>
          <w:shd w:val="clear" w:color="auto" w:fill="FFFFFF"/>
          <w:lang w:eastAsia="ru-RU"/>
        </w:rPr>
        <w:t> </w:t>
      </w:r>
      <w:r w:rsidRPr="009D4C27">
        <w:rPr>
          <w:rFonts w:ascii="Times New Roman" w:eastAsia="Times New Roman" w:hAnsi="Times New Roman"/>
          <w:bCs/>
          <w:sz w:val="20"/>
          <w:szCs w:val="20"/>
          <w:lang w:eastAsia="ru-RU"/>
        </w:rPr>
        <w:t>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(Письмо Минобрнауки России от 14.02.2014 N ВК-262/09 "О методических рекомендациях о создании и деятельности советов, обучающихся в образовательных организациях")</w:t>
      </w:r>
    </w:p>
    <w:p w:rsidR="009D4C27" w:rsidRPr="009D4C27" w:rsidRDefault="009D4C27" w:rsidP="009D4C27">
      <w:pPr>
        <w:spacing w:after="0" w:line="240" w:lineRule="auto"/>
        <w:ind w:firstLine="567"/>
        <w:jc w:val="both"/>
        <w:rPr>
          <w:rFonts w:ascii="Times New Roman" w:eastAsia="Times New Roman" w:hAnsi="Times New Roman"/>
          <w:color w:val="000000"/>
          <w:spacing w:val="-2"/>
          <w:sz w:val="20"/>
          <w:szCs w:val="20"/>
          <w:lang w:eastAsia="ru-RU"/>
        </w:rPr>
      </w:pP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Школьный ученический совет действует на основании Положения о школьном ученическом совете образовательной организации (далее - Положение), принимаемого на конференции обучающихся образовательной организации</w:t>
      </w:r>
    </w:p>
    <w:p w:rsidR="009D4C27" w:rsidRPr="009D4C27" w:rsidRDefault="009D4C27" w:rsidP="009D4C27">
      <w:pPr>
        <w:spacing w:after="0" w:line="240" w:lineRule="auto"/>
        <w:ind w:firstLine="567"/>
        <w:jc w:val="both"/>
        <w:rPr>
          <w:rFonts w:ascii="Times New Roman" w:eastAsia="Times New Roman" w:hAnsi="Times New Roman"/>
          <w:color w:val="000000"/>
          <w:spacing w:val="-2"/>
          <w:sz w:val="20"/>
          <w:szCs w:val="20"/>
          <w:lang w:eastAsia="ru-RU"/>
        </w:rPr>
      </w:pP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Каждый обучающийся имеет право избирать и быть избранным в Школьный ученический совет в соответствии с Положением. Совет обучающихся формируется из числа обучающихся образовательной организации</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Целями деятельности Школьного ученического совета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Совет создается по инициативе обучающихся.  Инициатива создания Школьного ученического совета обучающихся может быть выражена путем соответствующего решения организации, объединяющей более 50% обучающихся Школы. </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Директор Школы уведомляется об инициативе создания Школьного ученического совета инициативной группой до начала сбора подписей в поддержку создания Школьного ученического совета.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Инициативная группа осуществляет сбор подписей в поддержку создания Школьного ученического совета, разрабатывает проект Положения о Школьном ученическом совете, определяет порядок избрания Школьного ученического совета.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lastRenderedPageBreak/>
        <w:t xml:space="preserve"> Директор Школы в течение 10 дней с даты уведомления об инициативе создания Школьного ученического совета информирует обучающихся о наличии вышеуказанной инициативы на официальном сайте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При наличии действующего Школьного ученического совета или поданной инициативы о создании Школьного ученического совета новые инициативы не допускаются.</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color w:val="000000"/>
          <w:spacing w:val="-2"/>
          <w:sz w:val="20"/>
          <w:szCs w:val="20"/>
          <w:lang w:eastAsia="ru-RU"/>
        </w:rPr>
        <w:t xml:space="preserve">         </w:t>
      </w:r>
      <w:r w:rsidRPr="009D4C27">
        <w:rPr>
          <w:rFonts w:ascii="Times New Roman" w:eastAsia="Times New Roman" w:hAnsi="Times New Roman"/>
          <w:bCs/>
          <w:sz w:val="20"/>
          <w:szCs w:val="20"/>
          <w:lang w:eastAsia="ru-RU"/>
        </w:rPr>
        <w:t>Школьный ученический совет формируется путем соответствующих выборов не реже одного раза в два года.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Председатель Школьного ученического совета избирается из состава Школьного ученического совета простым большинством голосов на собрании Школьного ученического совета или на Конференции.</w:t>
      </w:r>
    </w:p>
    <w:p w:rsidR="009D4C27" w:rsidRPr="009D4C27" w:rsidRDefault="009D4C27" w:rsidP="009D4C27">
      <w:pPr>
        <w:autoSpaceDE w:val="0"/>
        <w:autoSpaceDN w:val="0"/>
        <w:adjustRightInd w:val="0"/>
        <w:spacing w:after="0" w:line="240" w:lineRule="auto"/>
        <w:jc w:val="both"/>
        <w:outlineLvl w:val="0"/>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Взаимоотношения Школьного ученического совета с органами управления Школы регулируются Положением и взаимодействует с органами управления Школы на основе принципов сотрудничества и автономии.</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Представители органов управления Школы могут присутствовать на заседаниях Школьного ученического совета.</w:t>
      </w:r>
    </w:p>
    <w:p w:rsidR="009D4C27" w:rsidRPr="009D4C27" w:rsidRDefault="009D4C27" w:rsidP="009D4C27">
      <w:pPr>
        <w:autoSpaceDE w:val="0"/>
        <w:autoSpaceDN w:val="0"/>
        <w:adjustRightInd w:val="0"/>
        <w:spacing w:after="0" w:line="240" w:lineRule="auto"/>
        <w:jc w:val="both"/>
        <w:outlineLvl w:val="0"/>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Полномочия Школьного ученического совета имеет право:</w:t>
      </w:r>
    </w:p>
    <w:p w:rsidR="009D4C27" w:rsidRPr="009D4C27" w:rsidRDefault="009D4C27" w:rsidP="0089054A">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9D4C27" w:rsidRPr="009D4C27" w:rsidRDefault="009D4C27" w:rsidP="0089054A">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9D4C27" w:rsidRPr="009D4C27" w:rsidRDefault="009D4C27" w:rsidP="0089054A">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9D4C27" w:rsidRPr="009D4C27" w:rsidRDefault="009D4C27" w:rsidP="0089054A">
      <w:pPr>
        <w:numPr>
          <w:ilvl w:val="0"/>
          <w:numId w:val="18"/>
        </w:numPr>
        <w:autoSpaceDE w:val="0"/>
        <w:autoSpaceDN w:val="0"/>
        <w:adjustRightInd w:val="0"/>
        <w:spacing w:after="0" w:line="240" w:lineRule="auto"/>
        <w:ind w:left="0" w:firstLine="567"/>
        <w:contextualSpacing/>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участвовать в рассмотрении и выражать мнение по вопросам, связанным с нарушениями обучающимися учебной дисциплины и правил внутреннего распорядка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Школьного ученического совета и общественной жизни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участвовать в организации работы комиссии по урегулированию споров между участниками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вносить предложения по решению вопросов использования материально-технической базы и помещений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пользоваться в установленном порядке информацией, имеющейся в распоряжении органов управления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рассматривать обращения, поступившие в Школьный ученический совет Школы</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9D4C27" w:rsidRPr="009D4C27" w:rsidRDefault="009D4C27" w:rsidP="009D4C27">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Организация работы Школьного ученического совета.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Для решения вопросов, входящих в полномочия Школьного ученического совета, проводятся заседания Школьного ученического совета.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Заседания Школьного ученического совета созываются председателем Школьного ученического совета по собственной инициативе либо по требованию не менее чем одной трети членов Школьного ученического совета. Очередные заседания Школьного ученического совета проводятся не реже одного раза в месяц.</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Заседание Школьного ученического совета правомочно, если на нем присутствует более половины избранных членов Школьного ученического совета. Решение считается принятым, если за него проголосовало более половины членов Школьного ученического совета, присутствующих на заседании. Каждый член Школьного ученического совета при голосовании имеет право одного голоса. Передача права голоса другому лицу не допускается.</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 xml:space="preserve"> По итогам заседания составляется протокол заседания Школьного ученического совета, который подписывает председательствующий на заседании.</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Школьный ученический совет ежегодно отчитывается о выполнении задач перед обучающимися образовательной организации.</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9D4C27">
        <w:rPr>
          <w:rFonts w:ascii="Times New Roman" w:eastAsia="Times New Roman" w:hAnsi="Times New Roman"/>
          <w:bCs/>
          <w:sz w:val="20"/>
          <w:szCs w:val="20"/>
          <w:lang w:eastAsia="ru-RU"/>
        </w:rPr>
        <w:t>С целью обеспечения и развития деятельности Школьного ученического совета Школа создает необходимые условия для ее функционирования.</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p>
    <w:p w:rsidR="009D4C27" w:rsidRPr="009D4C27" w:rsidRDefault="009D4C27" w:rsidP="009D4C27">
      <w:pPr>
        <w:spacing w:after="0" w:line="240" w:lineRule="auto"/>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i/>
          <w:color w:val="2B2B2B"/>
          <w:sz w:val="20"/>
          <w:szCs w:val="20"/>
          <w:lang w:eastAsia="ru-RU"/>
        </w:rPr>
        <w:t xml:space="preserve">         5) Родительский комитет</w:t>
      </w:r>
      <w:r w:rsidRPr="009D4C27">
        <w:rPr>
          <w:rFonts w:ascii="Times New Roman" w:eastAsia="Times New Roman" w:hAnsi="Times New Roman"/>
          <w:sz w:val="20"/>
          <w:szCs w:val="20"/>
          <w:lang w:eastAsia="ru-RU"/>
        </w:rPr>
        <w:t xml:space="preserve"> -  это </w:t>
      </w:r>
      <w:r w:rsidRPr="009D4C27">
        <w:rPr>
          <w:rFonts w:ascii="Times New Roman" w:eastAsia="Times New Roman" w:hAnsi="Times New Roman"/>
          <w:color w:val="000000"/>
          <w:sz w:val="20"/>
          <w:szCs w:val="20"/>
          <w:shd w:val="clear" w:color="auto" w:fill="FFFFFF"/>
          <w:lang w:eastAsia="ru-RU"/>
        </w:rPr>
        <w:t xml:space="preserve">коллегиальный орган управления </w:t>
      </w:r>
      <w:r w:rsidRPr="009D4C27">
        <w:rPr>
          <w:rFonts w:ascii="Times New Roman" w:eastAsia="Times New Roman" w:hAnsi="Times New Roman"/>
          <w:color w:val="000000"/>
          <w:sz w:val="20"/>
          <w:szCs w:val="20"/>
          <w:lang w:eastAsia="ru-RU"/>
        </w:rPr>
        <w:t>(</w:t>
      </w:r>
      <w:r w:rsidRPr="009D4C27">
        <w:rPr>
          <w:rFonts w:ascii="Times New Roman" w:eastAsia="Times New Roman" w:hAnsi="Times New Roman"/>
          <w:color w:val="2B2B2B"/>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shd w:val="clear" w:color="auto" w:fill="FFFFFF"/>
          <w:lang w:eastAsia="ru-RU"/>
        </w:rPr>
        <w:lastRenderedPageBreak/>
        <w:t xml:space="preserve">Родительский комитет избирается из числа председателей советов родителей каждого класса ежегодно. </w:t>
      </w:r>
      <w:r w:rsidRPr="009D4C27">
        <w:rPr>
          <w:rFonts w:ascii="Times New Roman" w:eastAsia="Times New Roman" w:hAnsi="Times New Roman"/>
          <w:color w:val="2B2B2B"/>
          <w:sz w:val="20"/>
          <w:szCs w:val="20"/>
          <w:lang w:eastAsia="ru-RU"/>
        </w:rPr>
        <w:t xml:space="preserve">Состав Родительского комитета утверждается на общем собрании не </w:t>
      </w:r>
      <w:r w:rsidRPr="009D4C27">
        <w:rPr>
          <w:rFonts w:ascii="Times New Roman" w:eastAsia="Times New Roman" w:hAnsi="Times New Roman"/>
          <w:sz w:val="20"/>
          <w:szCs w:val="20"/>
          <w:lang w:eastAsia="ru-RU"/>
        </w:rPr>
        <w:t xml:space="preserve">позднее 25 сентября текущего </w:t>
      </w:r>
      <w:r w:rsidRPr="009D4C27">
        <w:rPr>
          <w:rFonts w:ascii="Times New Roman" w:eastAsia="Times New Roman" w:hAnsi="Times New Roman"/>
          <w:color w:val="2B2B2B"/>
          <w:sz w:val="20"/>
          <w:szCs w:val="20"/>
          <w:lang w:eastAsia="ru-RU"/>
        </w:rPr>
        <w:t>года.  В состав Родительского комитета обязательно входит представитель администрации с правом решающего голоса.</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 xml:space="preserve">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школы и классов </w:t>
      </w:r>
      <w:r w:rsidRPr="009D4C27">
        <w:rPr>
          <w:rFonts w:ascii="Times New Roman" w:eastAsia="Times New Roman" w:hAnsi="Times New Roman"/>
          <w:sz w:val="20"/>
          <w:szCs w:val="20"/>
          <w:lang w:eastAsia="ru-RU"/>
        </w:rPr>
        <w:t>избирают </w:t>
      </w:r>
      <w:hyperlink r:id="rId21" w:tgtFrame="_blank" w:history="1">
        <w:r w:rsidRPr="009D4C27">
          <w:rPr>
            <w:rFonts w:ascii="Times New Roman" w:eastAsia="Times New Roman" w:hAnsi="Times New Roman"/>
            <w:sz w:val="20"/>
            <w:szCs w:val="20"/>
            <w:u w:val="single"/>
            <w:lang w:eastAsia="ru-RU"/>
          </w:rPr>
          <w:t>секретаря</w:t>
        </w:r>
      </w:hyperlink>
      <w:r w:rsidRPr="009D4C27">
        <w:rPr>
          <w:rFonts w:ascii="Times New Roman" w:eastAsia="Times New Roman" w:hAnsi="Times New Roman"/>
          <w:sz w:val="20"/>
          <w:szCs w:val="20"/>
          <w:lang w:eastAsia="ru-RU"/>
        </w:rPr>
        <w:t>.</w:t>
      </w:r>
      <w:r w:rsidRPr="009D4C27">
        <w:rPr>
          <w:rFonts w:ascii="Times New Roman" w:eastAsia="Times New Roman" w:hAnsi="Times New Roman"/>
          <w:sz w:val="20"/>
          <w:szCs w:val="20"/>
          <w:shd w:val="clear" w:color="auto" w:fill="FFFFFF"/>
          <w:lang w:eastAsia="ru-RU"/>
        </w:rPr>
        <w:t xml:space="preserve"> Председатель и </w:t>
      </w:r>
      <w:r w:rsidRPr="009D4C27">
        <w:rPr>
          <w:rFonts w:ascii="Times New Roman" w:eastAsia="Times New Roman" w:hAnsi="Times New Roman"/>
          <w:sz w:val="20"/>
          <w:szCs w:val="20"/>
          <w:u w:val="single"/>
          <w:lang w:eastAsia="ru-RU"/>
        </w:rPr>
        <w:t>секретарь Родительского</w:t>
      </w:r>
      <w:r w:rsidRPr="009D4C27">
        <w:rPr>
          <w:rFonts w:ascii="Times New Roman" w:eastAsia="Times New Roman" w:hAnsi="Times New Roman"/>
          <w:sz w:val="20"/>
          <w:szCs w:val="20"/>
          <w:shd w:val="clear" w:color="auto" w:fill="FFFFFF"/>
          <w:lang w:eastAsia="ru-RU"/>
        </w:rPr>
        <w:t xml:space="preserve"> комитета работают на общественных началах и ведут всю документацию</w:t>
      </w:r>
      <w:r w:rsidRPr="009D4C27">
        <w:rPr>
          <w:rFonts w:ascii="Times New Roman" w:eastAsia="Times New Roman" w:hAnsi="Times New Roman"/>
          <w:color w:val="2B2B2B"/>
          <w:sz w:val="20"/>
          <w:szCs w:val="20"/>
          <w:shd w:val="clear" w:color="auto" w:fill="FFFFFF"/>
          <w:lang w:eastAsia="ru-RU"/>
        </w:rPr>
        <w:t xml:space="preserve"> Родительского комитета.</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Родительский комитет работает по плану, согласованному с директором Центра.</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 xml:space="preserve">Периодичность проведения общих собраний определяется участниками Родительского комитета, но должна составлять не менее 1 раза в учебное полугодие.   </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9D4C27" w:rsidRPr="009D4C27" w:rsidRDefault="009D4C27" w:rsidP="009D4C27">
      <w:pPr>
        <w:spacing w:after="0" w:line="240" w:lineRule="auto"/>
        <w:ind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D4C27" w:rsidRPr="009D4C27" w:rsidRDefault="009D4C27" w:rsidP="009D4C27">
      <w:pPr>
        <w:spacing w:after="0" w:line="240" w:lineRule="auto"/>
        <w:ind w:firstLine="567"/>
        <w:jc w:val="both"/>
        <w:textAlignment w:val="baseline"/>
        <w:rPr>
          <w:rFonts w:ascii="Times New Roman" w:eastAsia="Times New Roman" w:hAnsi="Times New Roman"/>
          <w:i/>
          <w:color w:val="2B2B2B"/>
          <w:sz w:val="20"/>
          <w:szCs w:val="20"/>
          <w:lang w:eastAsia="ru-RU"/>
        </w:rPr>
      </w:pPr>
      <w:r w:rsidRPr="009D4C27">
        <w:rPr>
          <w:rFonts w:ascii="Times New Roman" w:eastAsia="Times New Roman" w:hAnsi="Times New Roman"/>
          <w:i/>
          <w:color w:val="2B2B2B"/>
          <w:sz w:val="20"/>
          <w:szCs w:val="20"/>
          <w:lang w:eastAsia="ru-RU"/>
        </w:rPr>
        <w:t>Компетенция Родительского совета:</w:t>
      </w:r>
    </w:p>
    <w:p w:rsidR="009D4C27" w:rsidRPr="009D4C27" w:rsidRDefault="009D4C27" w:rsidP="0089054A">
      <w:pPr>
        <w:numPr>
          <w:ilvl w:val="0"/>
          <w:numId w:val="1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принимать участие в воспитании у обучающихся уважения к окружающим, сознательной дисциплины, культуры поведения, заботливого отношения к родителям и старшим;</w:t>
      </w:r>
    </w:p>
    <w:p w:rsidR="009D4C27" w:rsidRPr="009D4C27" w:rsidRDefault="009D4C27" w:rsidP="0089054A">
      <w:pPr>
        <w:numPr>
          <w:ilvl w:val="0"/>
          <w:numId w:val="1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принимать  участие в повышении педагогической культуры родителей (законных представителей) ;</w:t>
      </w:r>
    </w:p>
    <w:p w:rsidR="009D4C27" w:rsidRPr="009D4C27" w:rsidRDefault="009D4C27" w:rsidP="0089054A">
      <w:pPr>
        <w:numPr>
          <w:ilvl w:val="0"/>
          <w:numId w:val="1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9D4C27" w:rsidRPr="009D4C27" w:rsidRDefault="009D4C27" w:rsidP="0089054A">
      <w:pPr>
        <w:numPr>
          <w:ilvl w:val="0"/>
          <w:numId w:val="19"/>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9D4C27">
        <w:rPr>
          <w:rFonts w:ascii="Times New Roman" w:eastAsia="Times New Roman" w:hAnsi="Times New Roman"/>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0"/>
          <w:numId w:val="27"/>
        </w:numPr>
        <w:tabs>
          <w:tab w:val="left" w:pos="426"/>
        </w:tabs>
        <w:autoSpaceDE w:val="0"/>
        <w:autoSpaceDN w:val="0"/>
        <w:spacing w:after="0" w:line="240" w:lineRule="auto"/>
        <w:ind w:firstLine="401"/>
        <w:jc w:val="both"/>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 </w:t>
      </w:r>
    </w:p>
    <w:p w:rsidR="009D4C27" w:rsidRPr="009D4C27" w:rsidRDefault="009D4C27" w:rsidP="0089054A">
      <w:pPr>
        <w:numPr>
          <w:ilvl w:val="1"/>
          <w:numId w:val="27"/>
        </w:numPr>
        <w:spacing w:after="0" w:line="240" w:lineRule="auto"/>
        <w:ind w:left="0" w:firstLine="414"/>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9D4C27" w:rsidRPr="009D4C27" w:rsidRDefault="009D4C27" w:rsidP="0089054A">
      <w:pPr>
        <w:numPr>
          <w:ilvl w:val="1"/>
          <w:numId w:val="27"/>
        </w:numPr>
        <w:spacing w:after="0" w:line="240" w:lineRule="auto"/>
        <w:ind w:left="0" w:firstLine="414"/>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9D4C27" w:rsidRPr="009D4C27" w:rsidRDefault="009D4C27" w:rsidP="0089054A">
      <w:pPr>
        <w:numPr>
          <w:ilvl w:val="1"/>
          <w:numId w:val="27"/>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9D4C27" w:rsidRPr="009D4C27" w:rsidRDefault="009D4C27" w:rsidP="0089054A">
      <w:pPr>
        <w:numPr>
          <w:ilvl w:val="1"/>
          <w:numId w:val="27"/>
        </w:numPr>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 педагогической деятельности не допускаются лица: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1" w:name="Par1"/>
      <w:bookmarkEnd w:id="1"/>
      <w:r w:rsidRPr="009D4C27">
        <w:rPr>
          <w:rFonts w:ascii="Times New Roman" w:eastAsia="Times New Roman" w:hAnsi="Times New Roman"/>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9D4C27">
          <w:rPr>
            <w:rFonts w:ascii="Times New Roman" w:eastAsia="Times New Roman" w:hAnsi="Times New Roman"/>
            <w:color w:val="000000"/>
            <w:sz w:val="20"/>
            <w:szCs w:val="20"/>
            <w:lang w:eastAsia="ru-RU"/>
          </w:rPr>
          <w:t>абзаце третьем</w:t>
        </w:r>
      </w:hyperlink>
      <w:r w:rsidRPr="009D4C27">
        <w:rPr>
          <w:rFonts w:ascii="Times New Roman" w:eastAsia="Times New Roman" w:hAnsi="Times New Roman"/>
          <w:sz w:val="20"/>
          <w:szCs w:val="20"/>
          <w:lang w:eastAsia="ru-RU"/>
        </w:rPr>
        <w:t xml:space="preserve"> настоящего пункта;</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9D4C27" w:rsidRPr="009D4C27" w:rsidRDefault="009D4C27" w:rsidP="009D4C27">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2" w:name="Par8"/>
      <w:bookmarkEnd w:id="2"/>
      <w:r w:rsidRPr="009D4C27">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9D4C27" w:rsidRPr="009D4C27" w:rsidRDefault="009D4C27" w:rsidP="0089054A">
      <w:pPr>
        <w:numPr>
          <w:ilvl w:val="1"/>
          <w:numId w:val="27"/>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1) повторное в течение года грубое нарушение Устава Школы;</w:t>
      </w:r>
    </w:p>
    <w:p w:rsidR="009D4C27" w:rsidRPr="009D4C27" w:rsidRDefault="009D4C27" w:rsidP="009D4C27">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lastRenderedPageBreak/>
        <w:t>2) применение, в том числе однократное, методов воспитания, связанных с физическим и (или) психическим насилием над личностью обучающегося;</w:t>
      </w:r>
    </w:p>
    <w:p w:rsidR="009D4C27" w:rsidRPr="009D4C27" w:rsidRDefault="009D4C27" w:rsidP="009D4C27">
      <w:pPr>
        <w:tabs>
          <w:tab w:val="left" w:pos="993"/>
        </w:tabs>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9D4C27" w:rsidRPr="009D4C27" w:rsidRDefault="009D4C27" w:rsidP="0089054A">
      <w:pPr>
        <w:numPr>
          <w:ilvl w:val="1"/>
          <w:numId w:val="27"/>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При приёме на работу администрация Школы знакомит принимаемого на работу со следующими документами: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-Уставом Школы;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коллективным договором;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Правилами внутреннего трудового распорядка;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должностной инструкцией;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другими документами, характерными для данной Школы. </w:t>
      </w:r>
    </w:p>
    <w:p w:rsidR="009D4C27" w:rsidRPr="009D4C27" w:rsidRDefault="009D4C27" w:rsidP="0089054A">
      <w:pPr>
        <w:numPr>
          <w:ilvl w:val="1"/>
          <w:numId w:val="27"/>
        </w:numPr>
        <w:tabs>
          <w:tab w:val="left" w:pos="993"/>
        </w:tabs>
        <w:spacing w:after="0" w:line="240" w:lineRule="auto"/>
        <w:ind w:left="0" w:firstLine="426"/>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Работники Школы имеют право на: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9D4C27" w:rsidRPr="009D4C27" w:rsidRDefault="009D4C27" w:rsidP="009D4C27">
      <w:pPr>
        <w:tabs>
          <w:tab w:val="left" w:pos="993"/>
        </w:tabs>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9D4C27" w:rsidRPr="009D4C27" w:rsidRDefault="009D4C27" w:rsidP="009D4C27">
      <w:pPr>
        <w:widowControl w:val="0"/>
        <w:tabs>
          <w:tab w:val="left" w:pos="993"/>
        </w:tabs>
        <w:autoSpaceDE w:val="0"/>
        <w:autoSpaceDN w:val="0"/>
        <w:spacing w:after="0" w:line="240" w:lineRule="auto"/>
        <w:ind w:firstLine="426"/>
        <w:jc w:val="both"/>
        <w:rPr>
          <w:rFonts w:ascii="Times New Roman" w:eastAsia="Times New Roman" w:hAnsi="Times New Roman"/>
          <w:sz w:val="20"/>
          <w:szCs w:val="20"/>
          <w:lang w:eastAsia="ru-RU"/>
        </w:rPr>
      </w:pPr>
      <w:bookmarkStart w:id="3" w:name="Par0"/>
      <w:bookmarkEnd w:id="3"/>
    </w:p>
    <w:p w:rsidR="009D4C27" w:rsidRPr="009D4C27" w:rsidRDefault="009D4C27" w:rsidP="009D4C27">
      <w:pPr>
        <w:widowControl w:val="0"/>
        <w:tabs>
          <w:tab w:val="left" w:pos="993"/>
        </w:tabs>
        <w:autoSpaceDE w:val="0"/>
        <w:autoSpaceDN w:val="0"/>
        <w:spacing w:after="0" w:line="240" w:lineRule="auto"/>
        <w:ind w:firstLine="426"/>
        <w:jc w:val="both"/>
        <w:rPr>
          <w:rFonts w:ascii="Times New Roman" w:hAnsi="Times New Roman"/>
          <w:sz w:val="20"/>
          <w:szCs w:val="20"/>
        </w:rPr>
      </w:pPr>
      <w:r w:rsidRPr="009D4C27">
        <w:rPr>
          <w:rFonts w:ascii="Times New Roman" w:eastAsia="Times New Roman" w:hAnsi="Times New Roman"/>
          <w:sz w:val="20"/>
          <w:szCs w:val="20"/>
          <w:lang w:eastAsia="ru-RU"/>
        </w:rPr>
        <w:t xml:space="preserve">6.8. </w:t>
      </w:r>
      <w:r w:rsidRPr="009D4C27">
        <w:rPr>
          <w:rFonts w:ascii="Times New Roman" w:hAnsi="Times New Roman"/>
          <w:sz w:val="20"/>
          <w:szCs w:val="20"/>
        </w:rPr>
        <w:t>Педагогические работники пользуются следующими академическими правами и свободами:</w:t>
      </w:r>
    </w:p>
    <w:p w:rsidR="009D4C27" w:rsidRPr="009D4C27" w:rsidRDefault="009D4C27" w:rsidP="009D4C27">
      <w:pPr>
        <w:tabs>
          <w:tab w:val="left" w:pos="993"/>
        </w:tabs>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D4C27" w:rsidRPr="009D4C27" w:rsidRDefault="009D4C27" w:rsidP="009D4C27">
      <w:pPr>
        <w:autoSpaceDE w:val="0"/>
        <w:autoSpaceDN w:val="0"/>
        <w:adjustRightInd w:val="0"/>
        <w:spacing w:after="0" w:line="240" w:lineRule="auto"/>
        <w:jc w:val="both"/>
        <w:rPr>
          <w:rFonts w:ascii="Times New Roman" w:hAnsi="Times New Roman"/>
          <w:sz w:val="20"/>
          <w:szCs w:val="20"/>
        </w:rPr>
      </w:pPr>
      <w:r w:rsidRPr="009D4C27">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22" w:history="1">
        <w:r w:rsidRPr="009D4C27">
          <w:rPr>
            <w:rFonts w:ascii="Times New Roman" w:hAnsi="Times New Roman"/>
            <w:sz w:val="20"/>
            <w:szCs w:val="20"/>
          </w:rPr>
          <w:t>законодательством</w:t>
        </w:r>
      </w:hyperlink>
      <w:r w:rsidRPr="009D4C27">
        <w:rPr>
          <w:rFonts w:ascii="Times New Roman" w:hAnsi="Times New Roman"/>
          <w:sz w:val="20"/>
          <w:szCs w:val="20"/>
        </w:rPr>
        <w:t xml:space="preserve"> Российской Федерации;</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r w:rsidRPr="009D4C27">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D4C27" w:rsidRPr="009D4C27" w:rsidRDefault="009D4C27" w:rsidP="009D4C27">
      <w:pPr>
        <w:autoSpaceDE w:val="0"/>
        <w:autoSpaceDN w:val="0"/>
        <w:adjustRightInd w:val="0"/>
        <w:spacing w:after="0" w:line="240" w:lineRule="auto"/>
        <w:ind w:firstLine="567"/>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D4C27" w:rsidRPr="009D4C27" w:rsidRDefault="009D4C27" w:rsidP="009D4C27">
      <w:pPr>
        <w:autoSpaceDE w:val="0"/>
        <w:autoSpaceDN w:val="0"/>
        <w:adjustRightInd w:val="0"/>
        <w:spacing w:after="0" w:line="240" w:lineRule="auto"/>
        <w:ind w:firstLine="426"/>
        <w:contextualSpacing/>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bCs/>
          <w:sz w:val="20"/>
          <w:szCs w:val="20"/>
        </w:rPr>
        <w:t>Педагогические работники имеют следующие трудовые права и социальные гарантии: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 xml:space="preserve">1) право на сокращенную </w:t>
      </w:r>
      <w:hyperlink r:id="rId23" w:history="1">
        <w:r w:rsidRPr="009D4C27">
          <w:rPr>
            <w:rFonts w:ascii="Times New Roman" w:hAnsi="Times New Roman"/>
            <w:bCs/>
            <w:sz w:val="20"/>
            <w:szCs w:val="20"/>
          </w:rPr>
          <w:t>продолжительность</w:t>
        </w:r>
      </w:hyperlink>
      <w:r w:rsidRPr="009D4C27">
        <w:rPr>
          <w:rFonts w:ascii="Times New Roman" w:hAnsi="Times New Roman"/>
          <w:bCs/>
          <w:sz w:val="20"/>
          <w:szCs w:val="20"/>
        </w:rPr>
        <w:t xml:space="preserve"> рабочего времени;</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 xml:space="preserve">3) право на ежегодный основной удлиненный оплачиваемый отпуск, </w:t>
      </w:r>
      <w:hyperlink r:id="rId24" w:history="1">
        <w:r w:rsidRPr="009D4C27">
          <w:rPr>
            <w:rFonts w:ascii="Times New Roman" w:hAnsi="Times New Roman"/>
            <w:bCs/>
            <w:sz w:val="20"/>
            <w:szCs w:val="20"/>
          </w:rPr>
          <w:t>продолжительность</w:t>
        </w:r>
      </w:hyperlink>
      <w:r w:rsidRPr="009D4C27">
        <w:rPr>
          <w:rFonts w:ascii="Times New Roman" w:hAnsi="Times New Roman"/>
          <w:bCs/>
          <w:sz w:val="20"/>
          <w:szCs w:val="20"/>
        </w:rPr>
        <w:t xml:space="preserve"> которого определяется Правительством Российской Федерации;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lastRenderedPageBreak/>
        <w:t>4) право на длительный отпуск сроком до одного года не реже чем через каждые десять лет непрерывной педагогической работы;</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5) право на досрочное назначение страховой пенсии по старости;</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bCs/>
          <w:sz w:val="20"/>
          <w:szCs w:val="20"/>
        </w:rPr>
      </w:pPr>
      <w:r w:rsidRPr="009D4C27">
        <w:rPr>
          <w:rFonts w:ascii="Times New Roman" w:hAnsi="Times New Roman"/>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bCs/>
          <w:sz w:val="20"/>
          <w:szCs w:val="20"/>
        </w:rPr>
      </w:pPr>
      <w:r w:rsidRPr="009D4C27">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5" w:history="1">
        <w:r w:rsidRPr="009D4C27">
          <w:rPr>
            <w:rFonts w:ascii="Times New Roman" w:hAnsi="Times New Roman"/>
            <w:bCs/>
            <w:sz w:val="20"/>
            <w:szCs w:val="20"/>
          </w:rPr>
          <w:t>законодательства</w:t>
        </w:r>
      </w:hyperlink>
      <w:r w:rsidRPr="009D4C27">
        <w:rPr>
          <w:rFonts w:ascii="Times New Roman" w:hAnsi="Times New Roman"/>
          <w:bCs/>
          <w:sz w:val="20"/>
          <w:szCs w:val="20"/>
        </w:rPr>
        <w:t xml:space="preserve"> и с учетом </w:t>
      </w:r>
      <w:hyperlink r:id="rId26" w:history="1">
        <w:r w:rsidRPr="009D4C27">
          <w:rPr>
            <w:rFonts w:ascii="Times New Roman" w:hAnsi="Times New Roman"/>
            <w:bCs/>
            <w:sz w:val="20"/>
            <w:szCs w:val="20"/>
          </w:rPr>
          <w:t>особенностей</w:t>
        </w:r>
      </w:hyperlink>
      <w:r w:rsidRPr="009D4C27">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bCs/>
          <w:sz w:val="20"/>
          <w:szCs w:val="20"/>
        </w:rPr>
      </w:pPr>
      <w:r w:rsidRPr="009D4C27">
        <w:rPr>
          <w:rFonts w:ascii="Times New Roman" w:hAnsi="Times New Roman"/>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bCs/>
          <w:sz w:val="20"/>
          <w:szCs w:val="20"/>
        </w:rPr>
      </w:pPr>
      <w:r w:rsidRPr="009D4C27">
        <w:rPr>
          <w:rFonts w:ascii="Times New Roman" w:hAnsi="Times New Roman"/>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bCs/>
          <w:sz w:val="20"/>
          <w:szCs w:val="20"/>
        </w:rPr>
      </w:pPr>
      <w:r w:rsidRPr="009D4C27">
        <w:rPr>
          <w:rFonts w:ascii="Times New Roman" w:hAnsi="Times New Roman"/>
          <w:sz w:val="20"/>
          <w:szCs w:val="20"/>
        </w:rPr>
        <w:t>Педагогические работники обязаны: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3) уважать честь и достоинство обучающихся и других участников образовательных отношений;</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7) систематически повышать свой профессиональный уровень;</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10) проходить в установленном </w:t>
      </w:r>
      <w:hyperlink r:id="rId27" w:history="1">
        <w:r w:rsidRPr="009D4C27">
          <w:rPr>
            <w:rFonts w:ascii="Times New Roman" w:hAnsi="Times New Roman"/>
            <w:sz w:val="20"/>
            <w:szCs w:val="20"/>
          </w:rPr>
          <w:t>законодательством</w:t>
        </w:r>
      </w:hyperlink>
      <w:r w:rsidRPr="009D4C27">
        <w:rPr>
          <w:rFonts w:ascii="Times New Roman" w:hAnsi="Times New Roman"/>
          <w:sz w:val="20"/>
          <w:szCs w:val="20"/>
        </w:rPr>
        <w:t xml:space="preserve"> Российской Федерации </w:t>
      </w:r>
      <w:hyperlink r:id="rId28" w:history="1">
        <w:r w:rsidRPr="009D4C27">
          <w:rPr>
            <w:rFonts w:ascii="Times New Roman" w:hAnsi="Times New Roman"/>
            <w:sz w:val="20"/>
            <w:szCs w:val="20"/>
          </w:rPr>
          <w:t>порядке</w:t>
        </w:r>
      </w:hyperlink>
      <w:r w:rsidRPr="009D4C27">
        <w:rPr>
          <w:rFonts w:ascii="Times New Roman" w:hAnsi="Times New Roman"/>
          <w:sz w:val="20"/>
          <w:szCs w:val="20"/>
        </w:rPr>
        <w:t xml:space="preserve"> обучение и проверку знаний и навыков в области охраны труда;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11) соблюдать устав Школы, правила внутреннего трудового распорядка.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w:t>
      </w:r>
      <w:r w:rsidRPr="009D4C27">
        <w:rPr>
          <w:rFonts w:ascii="Times New Roman" w:hAnsi="Times New Roman"/>
          <w:bCs/>
          <w:sz w:val="20"/>
          <w:szCs w:val="20"/>
        </w:rPr>
        <w:lastRenderedPageBreak/>
        <w:t xml:space="preserve">народов, а также для побуждения обучающихся к действиям, противоречащим </w:t>
      </w:r>
      <w:hyperlink r:id="rId29" w:history="1">
        <w:r w:rsidRPr="009D4C27">
          <w:rPr>
            <w:rFonts w:ascii="Times New Roman" w:hAnsi="Times New Roman"/>
            <w:bCs/>
            <w:sz w:val="20"/>
            <w:szCs w:val="20"/>
          </w:rPr>
          <w:t>Конституции</w:t>
        </w:r>
      </w:hyperlink>
      <w:r w:rsidRPr="009D4C27">
        <w:rPr>
          <w:rFonts w:ascii="Times New Roman" w:hAnsi="Times New Roman"/>
          <w:bCs/>
          <w:sz w:val="20"/>
          <w:szCs w:val="20"/>
        </w:rPr>
        <w:t xml:space="preserve"> Российской Федерации.</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eastAsia="Times New Roman" w:hAnsi="Times New Roman"/>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sz w:val="20"/>
          <w:szCs w:val="20"/>
        </w:rPr>
        <w:t>Обучающимся предоставляются академические права на: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6) отсрочку от призыва на военную служб;</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8) свободу совести, информации, свободное выражение собственных взглядов и убеждений;</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10) академический отпуск в </w:t>
      </w:r>
      <w:hyperlink r:id="rId30" w:history="1">
        <w:r w:rsidRPr="009D4C27">
          <w:rPr>
            <w:rFonts w:ascii="Times New Roman" w:hAnsi="Times New Roman"/>
            <w:sz w:val="20"/>
            <w:szCs w:val="20"/>
          </w:rPr>
          <w:t>порядке</w:t>
        </w:r>
      </w:hyperlink>
      <w:r w:rsidRPr="009D4C27">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12) участие в управлении Школой;</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14) обжалование актов Школы в установленном законодательством Российской Федерации порядке;</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18) опубликование своих работ в изданиях Школы на бесплатной основе;</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sz w:val="20"/>
          <w:szCs w:val="20"/>
        </w:rPr>
        <w:t>Обучающимся предоставляются следующие меры социальной поддержки и стимулирования: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lastRenderedPageBreak/>
        <w:t xml:space="preserve">3) иные меры социальной поддержки, предусмотренные нормативными правовыми </w:t>
      </w:r>
      <w:hyperlink r:id="rId31" w:history="1">
        <w:r w:rsidRPr="009D4C27">
          <w:rPr>
            <w:rFonts w:ascii="Times New Roman" w:hAnsi="Times New Roman"/>
            <w:sz w:val="20"/>
            <w:szCs w:val="20"/>
          </w:rPr>
          <w:t>актами</w:t>
        </w:r>
      </w:hyperlink>
      <w:r w:rsidRPr="009D4C27">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eastAsia="Times New Roman" w:hAnsi="Times New Roman"/>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9D4C27" w:rsidRPr="009D4C27" w:rsidRDefault="009D4C27" w:rsidP="009D4C27">
      <w:pPr>
        <w:autoSpaceDE w:val="0"/>
        <w:autoSpaceDN w:val="0"/>
        <w:adjustRightInd w:val="0"/>
        <w:spacing w:after="0" w:line="240" w:lineRule="auto"/>
        <w:ind w:firstLine="426"/>
        <w:contextualSpacing/>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9D4C27" w:rsidRPr="009D4C27" w:rsidRDefault="009D4C27" w:rsidP="009D4C27">
      <w:pPr>
        <w:autoSpaceDE w:val="0"/>
        <w:autoSpaceDN w:val="0"/>
        <w:adjustRightInd w:val="0"/>
        <w:spacing w:after="0" w:line="240" w:lineRule="auto"/>
        <w:ind w:firstLine="426"/>
        <w:contextualSpacing/>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eastAsia="Times New Roman" w:hAnsi="Times New Roman"/>
          <w:sz w:val="20"/>
          <w:szCs w:val="20"/>
          <w:lang w:eastAsia="ru-RU"/>
        </w:rPr>
        <w:t xml:space="preserve">Обучающимся Школы запрещается: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p>
    <w:p w:rsidR="009D4C27" w:rsidRPr="009D4C27" w:rsidRDefault="009D4C27" w:rsidP="0089054A">
      <w:pPr>
        <w:numPr>
          <w:ilvl w:val="1"/>
          <w:numId w:val="28"/>
        </w:numPr>
        <w:spacing w:after="0" w:line="240" w:lineRule="auto"/>
        <w:ind w:firstLine="426"/>
        <w:contextualSpacing/>
        <w:jc w:val="both"/>
        <w:rPr>
          <w:rFonts w:ascii="Times New Roman" w:eastAsia="Times New Roman" w:hAnsi="Times New Roman"/>
          <w:sz w:val="20"/>
          <w:szCs w:val="20"/>
          <w:lang w:eastAsia="ru-RU"/>
        </w:rPr>
      </w:pPr>
      <w:r w:rsidRPr="009D4C27">
        <w:rPr>
          <w:rFonts w:ascii="Times New Roman" w:hAnsi="Times New Roman"/>
          <w:sz w:val="20"/>
          <w:szCs w:val="20"/>
        </w:rPr>
        <w:t>Обучающиеся обязаны: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5) бережно относиться к имуществу Школы.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p>
    <w:p w:rsidR="009D4C27" w:rsidRPr="009D4C27" w:rsidRDefault="009D4C27" w:rsidP="0089054A">
      <w:pPr>
        <w:numPr>
          <w:ilvl w:val="1"/>
          <w:numId w:val="28"/>
        </w:numPr>
        <w:autoSpaceDE w:val="0"/>
        <w:autoSpaceDN w:val="0"/>
        <w:adjustRightInd w:val="0"/>
        <w:spacing w:after="0" w:line="240" w:lineRule="auto"/>
        <w:ind w:firstLine="426"/>
        <w:contextualSpacing/>
        <w:jc w:val="both"/>
        <w:rPr>
          <w:rFonts w:ascii="Times New Roman" w:hAnsi="Times New Roman"/>
          <w:sz w:val="20"/>
          <w:szCs w:val="20"/>
        </w:rPr>
      </w:pPr>
      <w:r w:rsidRPr="009D4C27">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школьного ученического совета, родительского комитета.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w:t>
      </w:r>
      <w:r w:rsidRPr="009D4C27">
        <w:rPr>
          <w:rFonts w:ascii="Times New Roman" w:hAnsi="Times New Roman"/>
          <w:sz w:val="20"/>
          <w:szCs w:val="20"/>
        </w:rPr>
        <w:lastRenderedPageBreak/>
        <w:t>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8"/>
        </w:numPr>
        <w:autoSpaceDE w:val="0"/>
        <w:autoSpaceDN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Родители (законные представители) несовершеннолетних обучающихся имеют право:</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5) защищать права и законные интересы обучающихся;</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7) принимать участие в управлении Школой, в форме, определяемой уставом;</w:t>
      </w:r>
    </w:p>
    <w:p w:rsidR="009D4C27" w:rsidRPr="009D4C27" w:rsidRDefault="009D4C27" w:rsidP="009D4C27">
      <w:pPr>
        <w:autoSpaceDE w:val="0"/>
        <w:autoSpaceDN w:val="0"/>
        <w:adjustRightInd w:val="0"/>
        <w:spacing w:after="0" w:line="240" w:lineRule="auto"/>
        <w:ind w:firstLine="426"/>
        <w:jc w:val="both"/>
        <w:rPr>
          <w:rFonts w:ascii="Times New Roman" w:hAnsi="Times New Roman"/>
          <w:bCs/>
          <w:sz w:val="20"/>
          <w:szCs w:val="20"/>
        </w:rPr>
      </w:pPr>
      <w:r w:rsidRPr="009D4C27">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D4C27" w:rsidRPr="009D4C27" w:rsidRDefault="009D4C27" w:rsidP="009D4C27">
      <w:pPr>
        <w:spacing w:after="0" w:line="240" w:lineRule="auto"/>
        <w:ind w:firstLine="426"/>
        <w:jc w:val="both"/>
        <w:rPr>
          <w:rFonts w:ascii="Times New Roman" w:eastAsia="Times New Roman" w:hAnsi="Times New Roman"/>
          <w:sz w:val="20"/>
          <w:szCs w:val="20"/>
          <w:lang w:eastAsia="ru-RU"/>
        </w:rPr>
      </w:pPr>
    </w:p>
    <w:p w:rsidR="009D4C27" w:rsidRPr="009D4C27" w:rsidRDefault="009D4C27" w:rsidP="009D4C27">
      <w:pPr>
        <w:widowControl w:val="0"/>
        <w:autoSpaceDE w:val="0"/>
        <w:autoSpaceDN w:val="0"/>
        <w:spacing w:after="0" w:line="240" w:lineRule="auto"/>
        <w:ind w:firstLine="426"/>
        <w:jc w:val="both"/>
        <w:rPr>
          <w:rFonts w:ascii="Times New Roman" w:hAnsi="Times New Roman"/>
          <w:sz w:val="20"/>
          <w:szCs w:val="20"/>
        </w:rPr>
      </w:pPr>
      <w:r w:rsidRPr="009D4C27">
        <w:rPr>
          <w:rFonts w:ascii="Times New Roman" w:hAnsi="Times New Roman"/>
          <w:sz w:val="20"/>
          <w:szCs w:val="20"/>
        </w:rPr>
        <w:t>6.27.  Родители (законные представители) несовершеннолетних обучающихся обязаны:</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1) обеспечить получение детьми общего образования;</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D4C27" w:rsidRPr="009D4C27" w:rsidRDefault="009D4C27" w:rsidP="009D4C27">
      <w:pPr>
        <w:autoSpaceDE w:val="0"/>
        <w:autoSpaceDN w:val="0"/>
        <w:adjustRightInd w:val="0"/>
        <w:spacing w:after="0" w:line="240" w:lineRule="auto"/>
        <w:ind w:firstLine="426"/>
        <w:jc w:val="both"/>
        <w:rPr>
          <w:rFonts w:ascii="Times New Roman" w:hAnsi="Times New Roman"/>
          <w:sz w:val="20"/>
          <w:szCs w:val="20"/>
        </w:rPr>
      </w:pPr>
      <w:r w:rsidRPr="009D4C27">
        <w:rPr>
          <w:rFonts w:ascii="Times New Roman" w:hAnsi="Times New Roman"/>
          <w:sz w:val="20"/>
          <w:szCs w:val="20"/>
        </w:rPr>
        <w:t>3) уважать честь и достоинство обучающихся и работников Школы.</w:t>
      </w:r>
    </w:p>
    <w:p w:rsidR="009D4C27" w:rsidRPr="009D4C27" w:rsidRDefault="009D4C27" w:rsidP="009D4C27">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0"/>
          <w:numId w:val="28"/>
        </w:numPr>
        <w:autoSpaceDE w:val="0"/>
        <w:autoSpaceDN w:val="0"/>
        <w:spacing w:after="0" w:line="240" w:lineRule="auto"/>
        <w:ind w:firstLine="567"/>
        <w:jc w:val="center"/>
        <w:outlineLvl w:val="0"/>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ОБЕСПЕЧЕНИЕ ПУБЛИЧНОСТИ И КОНТРОЛЯ</w:t>
      </w:r>
    </w:p>
    <w:p w:rsidR="009D4C27" w:rsidRPr="009D4C27" w:rsidRDefault="009D4C27" w:rsidP="0089054A">
      <w:pPr>
        <w:widowControl w:val="0"/>
        <w:numPr>
          <w:ilvl w:val="1"/>
          <w:numId w:val="2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Школа обеспечивает открытость и доступность в соответствии со ст.29 Федерального закона от 29.12.2012 N 273-ФЗ "Об образовании в Российской Федерации" следующих документов: </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учредительных документов, в том числе внесенных в них изменений;</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свидетельство о государственной регистрации учреждения;</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решение Учредителя о создании учреждения;</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свидетельство о государственной аккредитации (с приложениями);</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решение Учредителя о назначении руководителя учреждения;</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образовательные программы начального общего образования, основного общего образования (в том числе учебный план, календарный учебный график, рабочие программы учебных предметов, курсов, дисциплин (модулей), иных компонентов, оценочные и методические материалы, рабочая программа воспитания, календарный план воспитательной работы);</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локальные нормативные акты, содержащие нормы, регулирующие образовательные отношения по основным вопросам учреждения и осуществления образовательной деятельности, в том числе и регламентирующие;</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положения о коллегиальных органах управления образовательной организации, приказы об их утверждении;</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план финансово-экономической деятельности;</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годовая бухгалтерская отчетность учреждения;</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сведения о проведенных в отношении учреждения контрольных мероприятиях и их результатах;</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отчет о результатах деятельности учреждения и об использовании закрепленного муниципального имущества.</w:t>
      </w:r>
    </w:p>
    <w:p w:rsidR="009D4C27" w:rsidRPr="009D4C27" w:rsidRDefault="009D4C27" w:rsidP="009D4C27">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Предоставление информации Школой, ее размещение на официальном сайте в сети Интернет и </w:t>
      </w:r>
      <w:r w:rsidRPr="009D4C27">
        <w:rPr>
          <w:rFonts w:ascii="Times New Roman" w:eastAsia="Times New Roman" w:hAnsi="Times New Roman"/>
          <w:sz w:val="20"/>
          <w:szCs w:val="20"/>
          <w:lang w:eastAsia="ru-RU"/>
        </w:rPr>
        <w:lastRenderedPageBreak/>
        <w:t>ведение указанного сайта осуществляется в установленном порядке.</w:t>
      </w:r>
    </w:p>
    <w:p w:rsidR="009D4C27" w:rsidRPr="009D4C27" w:rsidRDefault="009D4C27" w:rsidP="009D4C27">
      <w:pPr>
        <w:widowControl w:val="0"/>
        <w:tabs>
          <w:tab w:val="left" w:pos="1134"/>
        </w:tabs>
        <w:autoSpaceDE w:val="0"/>
        <w:autoSpaceDN w:val="0"/>
        <w:spacing w:after="0" w:line="240" w:lineRule="auto"/>
        <w:ind w:left="567"/>
        <w:jc w:val="both"/>
        <w:rPr>
          <w:rFonts w:ascii="Times New Roman" w:eastAsia="Times New Roman" w:hAnsi="Times New Roman"/>
          <w:sz w:val="20"/>
          <w:szCs w:val="20"/>
          <w:lang w:eastAsia="ru-RU"/>
        </w:rPr>
      </w:pPr>
    </w:p>
    <w:p w:rsidR="009D4C27" w:rsidRPr="009D4C27" w:rsidRDefault="009D4C27" w:rsidP="0089054A">
      <w:pPr>
        <w:widowControl w:val="0"/>
        <w:numPr>
          <w:ilvl w:val="1"/>
          <w:numId w:val="20"/>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Муниципальное казенное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9D4C27" w:rsidRPr="009D4C27" w:rsidRDefault="009D4C27" w:rsidP="009D4C27">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9D4C27" w:rsidRPr="009D4C27" w:rsidRDefault="009D4C27" w:rsidP="009D4C27">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89054A">
      <w:pPr>
        <w:numPr>
          <w:ilvl w:val="1"/>
          <w:numId w:val="2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За искажение государственной отчетности должностные лица </w:t>
      </w:r>
      <w:r w:rsidRPr="009D4C27">
        <w:rPr>
          <w:rFonts w:ascii="Times New Roman" w:eastAsia="Times New Roman" w:hAnsi="Times New Roman"/>
          <w:spacing w:val="-2"/>
          <w:sz w:val="20"/>
          <w:szCs w:val="20"/>
          <w:lang w:eastAsia="ru-RU"/>
        </w:rPr>
        <w:t xml:space="preserve">Школы </w:t>
      </w:r>
      <w:r w:rsidRPr="009D4C27">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9D4C27" w:rsidRPr="009D4C27" w:rsidRDefault="009D4C27" w:rsidP="009D4C27">
      <w:pPr>
        <w:autoSpaceDE w:val="0"/>
        <w:autoSpaceDN w:val="0"/>
        <w:adjustRightInd w:val="0"/>
        <w:spacing w:after="0" w:line="240" w:lineRule="auto"/>
        <w:ind w:left="567"/>
        <w:contextualSpacing/>
        <w:jc w:val="both"/>
        <w:rPr>
          <w:rFonts w:ascii="Times New Roman" w:eastAsia="Times New Roman" w:hAnsi="Times New Roman"/>
          <w:sz w:val="20"/>
          <w:szCs w:val="20"/>
          <w:lang w:eastAsia="ru-RU"/>
        </w:rPr>
      </w:pPr>
    </w:p>
    <w:p w:rsidR="009D4C27" w:rsidRPr="009D4C27" w:rsidRDefault="009D4C27" w:rsidP="0089054A">
      <w:pPr>
        <w:numPr>
          <w:ilvl w:val="1"/>
          <w:numId w:val="2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D4C27" w:rsidRPr="009D4C27" w:rsidRDefault="009D4C27" w:rsidP="009D4C27">
      <w:pPr>
        <w:autoSpaceDE w:val="0"/>
        <w:autoSpaceDN w:val="0"/>
        <w:adjustRightInd w:val="0"/>
        <w:spacing w:after="0" w:line="240" w:lineRule="auto"/>
        <w:jc w:val="both"/>
        <w:rPr>
          <w:rFonts w:ascii="Times New Roman" w:eastAsia="Times New Roman" w:hAnsi="Times New Roman"/>
          <w:sz w:val="20"/>
          <w:szCs w:val="20"/>
          <w:lang w:eastAsia="ru-RU"/>
        </w:rPr>
      </w:pPr>
    </w:p>
    <w:p w:rsidR="009D4C27" w:rsidRPr="009D4C27" w:rsidRDefault="009D4C27" w:rsidP="0089054A">
      <w:pPr>
        <w:numPr>
          <w:ilvl w:val="1"/>
          <w:numId w:val="20"/>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9D4C27" w:rsidRPr="009D4C27" w:rsidRDefault="009D4C27" w:rsidP="009D4C27">
      <w:pPr>
        <w:autoSpaceDE w:val="0"/>
        <w:autoSpaceDN w:val="0"/>
        <w:adjustRightInd w:val="0"/>
        <w:spacing w:after="0" w:line="240" w:lineRule="auto"/>
        <w:contextualSpacing/>
        <w:jc w:val="both"/>
        <w:rPr>
          <w:rFonts w:ascii="Times New Roman" w:eastAsia="Times New Roman" w:hAnsi="Times New Roman"/>
          <w:sz w:val="20"/>
          <w:szCs w:val="20"/>
          <w:lang w:eastAsia="ru-RU"/>
        </w:rPr>
      </w:pPr>
    </w:p>
    <w:p w:rsidR="009D4C27" w:rsidRPr="009D4C27" w:rsidRDefault="009D4C27" w:rsidP="0089054A">
      <w:pPr>
        <w:numPr>
          <w:ilvl w:val="0"/>
          <w:numId w:val="20"/>
        </w:numPr>
        <w:shd w:val="clear" w:color="auto" w:fill="FFFFFF"/>
        <w:spacing w:before="312" w:after="0" w:line="240" w:lineRule="auto"/>
        <w:ind w:right="29"/>
        <w:contextualSpacing/>
        <w:jc w:val="center"/>
        <w:rPr>
          <w:rFonts w:ascii="Times New Roman" w:eastAsia="Times New Roman" w:hAnsi="Times New Roman"/>
          <w:sz w:val="20"/>
          <w:szCs w:val="20"/>
          <w:lang w:eastAsia="ru-RU"/>
        </w:rPr>
      </w:pPr>
      <w:r w:rsidRPr="009D4C27">
        <w:rPr>
          <w:rFonts w:ascii="Times New Roman" w:eastAsia="Times New Roman" w:hAnsi="Times New Roman"/>
          <w:bCs/>
          <w:sz w:val="20"/>
          <w:szCs w:val="20"/>
          <w:lang w:eastAsia="ru-RU"/>
        </w:rPr>
        <w:t>РЕОРГАНИЗАЦИЯ И ЛИКВИДАЦИЯ  ШКОЛЫ</w:t>
      </w:r>
    </w:p>
    <w:p w:rsidR="009D4C27" w:rsidRPr="009D4C27" w:rsidRDefault="009D4C27" w:rsidP="00446731">
      <w:pPr>
        <w:shd w:val="clear" w:color="auto" w:fill="FFFFFF"/>
        <w:tabs>
          <w:tab w:val="left" w:pos="1296"/>
        </w:tabs>
        <w:spacing w:before="307" w:after="0" w:line="240" w:lineRule="auto"/>
        <w:ind w:right="34" w:firstLine="567"/>
        <w:jc w:val="both"/>
        <w:rPr>
          <w:rFonts w:ascii="Times New Roman" w:eastAsia="Times New Roman" w:hAnsi="Times New Roman"/>
          <w:sz w:val="20"/>
          <w:szCs w:val="20"/>
          <w:lang w:eastAsia="ru-RU"/>
        </w:rPr>
      </w:pPr>
      <w:r w:rsidRPr="009D4C27">
        <w:rPr>
          <w:rFonts w:ascii="Times New Roman" w:eastAsia="Times New Roman" w:hAnsi="Times New Roman"/>
          <w:spacing w:val="-6"/>
          <w:sz w:val="20"/>
          <w:szCs w:val="20"/>
          <w:lang w:eastAsia="ru-RU"/>
        </w:rPr>
        <w:t>8.1.</w:t>
      </w:r>
      <w:r w:rsidRPr="009D4C27">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8.2.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9D4C27" w:rsidRPr="009D4C27" w:rsidRDefault="009D4C27" w:rsidP="00446731">
      <w:pPr>
        <w:autoSpaceDE w:val="0"/>
        <w:autoSpaceDN w:val="0"/>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9D4C27" w:rsidRPr="009D4C27" w:rsidRDefault="009D4C27" w:rsidP="00446731">
      <w:pPr>
        <w:shd w:val="clear" w:color="auto" w:fill="FFFFFF"/>
        <w:tabs>
          <w:tab w:val="left" w:pos="1502"/>
        </w:tabs>
        <w:spacing w:before="5" w:after="0" w:line="240" w:lineRule="auto"/>
        <w:ind w:right="38" w:firstLine="567"/>
        <w:jc w:val="both"/>
        <w:rPr>
          <w:rFonts w:ascii="Times New Roman" w:eastAsia="Times New Roman" w:hAnsi="Times New Roman"/>
          <w:spacing w:val="-6"/>
          <w:sz w:val="20"/>
          <w:szCs w:val="20"/>
          <w:lang w:eastAsia="ru-RU"/>
        </w:rPr>
      </w:pPr>
    </w:p>
    <w:p w:rsidR="009D4C27" w:rsidRPr="009D4C27" w:rsidRDefault="009D4C27" w:rsidP="00446731">
      <w:pPr>
        <w:shd w:val="clear" w:color="auto" w:fill="FFFFFF"/>
        <w:tabs>
          <w:tab w:val="left" w:pos="1502"/>
        </w:tabs>
        <w:spacing w:before="5" w:after="0" w:line="240" w:lineRule="auto"/>
        <w:ind w:right="38" w:firstLine="567"/>
        <w:jc w:val="both"/>
        <w:rPr>
          <w:rFonts w:ascii="Times New Roman" w:eastAsia="Times New Roman" w:hAnsi="Times New Roman"/>
          <w:sz w:val="20"/>
          <w:szCs w:val="20"/>
          <w:lang w:eastAsia="ru-RU"/>
        </w:rPr>
      </w:pPr>
      <w:r w:rsidRPr="009D4C27">
        <w:rPr>
          <w:rFonts w:ascii="Times New Roman" w:eastAsia="Times New Roman" w:hAnsi="Times New Roman"/>
          <w:spacing w:val="-6"/>
          <w:sz w:val="20"/>
          <w:szCs w:val="20"/>
          <w:lang w:eastAsia="ru-RU"/>
        </w:rPr>
        <w:t>8.4.</w:t>
      </w:r>
      <w:r w:rsidRPr="009D4C27">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9D4C27">
        <w:rPr>
          <w:rFonts w:ascii="Times New Roman" w:eastAsia="Times New Roman" w:hAnsi="Times New Roman"/>
          <w:spacing w:val="-1"/>
          <w:sz w:val="20"/>
          <w:szCs w:val="20"/>
          <w:lang w:eastAsia="ru-RU"/>
        </w:rPr>
        <w:t xml:space="preserve"> С момента назначения ликвидационной </w:t>
      </w:r>
      <w:r w:rsidRPr="009D4C27">
        <w:rPr>
          <w:rFonts w:ascii="Times New Roman" w:eastAsia="Times New Roman" w:hAnsi="Times New Roman"/>
          <w:sz w:val="20"/>
          <w:szCs w:val="20"/>
          <w:lang w:eastAsia="ru-RU"/>
        </w:rPr>
        <w:t xml:space="preserve">комиссии к ней переходят полномочия по управлению Школой. </w:t>
      </w:r>
    </w:p>
    <w:p w:rsidR="009D4C27" w:rsidRPr="009D4C27" w:rsidRDefault="009D4C27" w:rsidP="00446731">
      <w:pPr>
        <w:shd w:val="clear" w:color="auto" w:fill="FFFFFF"/>
        <w:tabs>
          <w:tab w:val="left" w:pos="1502"/>
        </w:tabs>
        <w:spacing w:before="5" w:after="0" w:line="240" w:lineRule="auto"/>
        <w:ind w:right="38"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9D4C27" w:rsidRPr="009D4C27" w:rsidRDefault="009D4C27" w:rsidP="00446731">
      <w:pPr>
        <w:shd w:val="clear" w:color="auto" w:fill="FFFFFF"/>
        <w:tabs>
          <w:tab w:val="left" w:pos="1430"/>
        </w:tabs>
        <w:spacing w:after="0" w:line="240" w:lineRule="auto"/>
        <w:ind w:right="53" w:firstLine="567"/>
        <w:jc w:val="both"/>
        <w:rPr>
          <w:rFonts w:ascii="Times New Roman" w:eastAsia="Times New Roman" w:hAnsi="Times New Roman"/>
          <w:spacing w:val="-6"/>
          <w:sz w:val="20"/>
          <w:szCs w:val="20"/>
          <w:lang w:eastAsia="ru-RU"/>
        </w:rPr>
      </w:pPr>
    </w:p>
    <w:p w:rsidR="009D4C27" w:rsidRPr="009D4C27" w:rsidRDefault="009D4C27" w:rsidP="00446731">
      <w:pPr>
        <w:shd w:val="clear" w:color="auto" w:fill="FFFFFF"/>
        <w:tabs>
          <w:tab w:val="left" w:pos="1430"/>
        </w:tabs>
        <w:spacing w:after="0" w:line="240" w:lineRule="auto"/>
        <w:ind w:right="53" w:firstLine="567"/>
        <w:jc w:val="both"/>
        <w:rPr>
          <w:rFonts w:ascii="Times New Roman" w:eastAsia="Times New Roman" w:hAnsi="Times New Roman"/>
          <w:sz w:val="20"/>
          <w:szCs w:val="20"/>
          <w:lang w:eastAsia="ru-RU"/>
        </w:rPr>
      </w:pPr>
      <w:r w:rsidRPr="009D4C27">
        <w:rPr>
          <w:rFonts w:ascii="Times New Roman" w:eastAsia="Times New Roman" w:hAnsi="Times New Roman"/>
          <w:spacing w:val="-6"/>
          <w:sz w:val="20"/>
          <w:szCs w:val="20"/>
          <w:lang w:eastAsia="ru-RU"/>
        </w:rPr>
        <w:t>8.5.</w:t>
      </w:r>
      <w:r w:rsidRPr="009D4C27">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9D4C27" w:rsidRPr="009D4C27" w:rsidRDefault="009D4C27" w:rsidP="00446731">
      <w:pPr>
        <w:shd w:val="clear" w:color="auto" w:fill="FFFFFF"/>
        <w:tabs>
          <w:tab w:val="left" w:pos="1238"/>
        </w:tabs>
        <w:spacing w:before="10" w:after="0" w:line="240" w:lineRule="auto"/>
        <w:ind w:right="67" w:firstLine="567"/>
        <w:jc w:val="both"/>
        <w:rPr>
          <w:rFonts w:ascii="Times New Roman" w:eastAsia="Times New Roman" w:hAnsi="Times New Roman"/>
          <w:spacing w:val="-6"/>
          <w:sz w:val="20"/>
          <w:szCs w:val="20"/>
          <w:lang w:eastAsia="ru-RU"/>
        </w:rPr>
      </w:pPr>
    </w:p>
    <w:p w:rsidR="009D4C27" w:rsidRPr="009D4C27" w:rsidRDefault="009D4C27" w:rsidP="00446731">
      <w:pPr>
        <w:shd w:val="clear" w:color="auto" w:fill="FFFFFF"/>
        <w:tabs>
          <w:tab w:val="left" w:pos="1238"/>
        </w:tabs>
        <w:spacing w:before="10" w:after="0" w:line="240" w:lineRule="auto"/>
        <w:ind w:right="67" w:firstLine="567"/>
        <w:jc w:val="both"/>
        <w:rPr>
          <w:rFonts w:ascii="Times New Roman" w:eastAsia="Times New Roman" w:hAnsi="Times New Roman"/>
          <w:sz w:val="20"/>
          <w:szCs w:val="20"/>
          <w:lang w:eastAsia="ru-RU"/>
        </w:rPr>
      </w:pPr>
      <w:r w:rsidRPr="009D4C27">
        <w:rPr>
          <w:rFonts w:ascii="Times New Roman" w:eastAsia="Times New Roman" w:hAnsi="Times New Roman"/>
          <w:spacing w:val="-6"/>
          <w:sz w:val="20"/>
          <w:szCs w:val="20"/>
          <w:lang w:eastAsia="ru-RU"/>
        </w:rPr>
        <w:t>8.6.</w:t>
      </w:r>
      <w:r w:rsidRPr="009D4C27">
        <w:rPr>
          <w:rFonts w:ascii="Times New Roman" w:eastAsia="Times New Roman" w:hAnsi="Times New Roman"/>
          <w:sz w:val="20"/>
          <w:szCs w:val="20"/>
          <w:lang w:eastAsia="ru-RU"/>
        </w:rPr>
        <w:t xml:space="preserve"> </w:t>
      </w:r>
      <w:r w:rsidRPr="009D4C27">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9D4C27">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9D4C27" w:rsidRPr="009D4C27" w:rsidRDefault="009D4C27" w:rsidP="00446731">
      <w:pPr>
        <w:shd w:val="clear" w:color="auto" w:fill="FFFFFF"/>
        <w:tabs>
          <w:tab w:val="left" w:pos="1387"/>
        </w:tabs>
        <w:spacing w:after="0" w:line="240" w:lineRule="auto"/>
        <w:ind w:right="77" w:firstLine="567"/>
        <w:jc w:val="both"/>
        <w:rPr>
          <w:rFonts w:ascii="Times New Roman" w:eastAsia="Times New Roman" w:hAnsi="Times New Roman"/>
          <w:spacing w:val="-6"/>
          <w:sz w:val="20"/>
          <w:szCs w:val="20"/>
          <w:lang w:eastAsia="ru-RU"/>
        </w:rPr>
      </w:pPr>
    </w:p>
    <w:p w:rsidR="009D4C27" w:rsidRPr="009D4C27" w:rsidRDefault="009D4C27" w:rsidP="00446731">
      <w:pPr>
        <w:shd w:val="clear" w:color="auto" w:fill="FFFFFF"/>
        <w:tabs>
          <w:tab w:val="left" w:pos="1387"/>
        </w:tabs>
        <w:spacing w:after="0" w:line="240" w:lineRule="auto"/>
        <w:ind w:right="77" w:firstLine="567"/>
        <w:jc w:val="both"/>
        <w:rPr>
          <w:rFonts w:ascii="Times New Roman" w:eastAsia="Times New Roman" w:hAnsi="Times New Roman"/>
          <w:sz w:val="20"/>
          <w:szCs w:val="20"/>
          <w:lang w:eastAsia="ru-RU"/>
        </w:rPr>
      </w:pPr>
      <w:r w:rsidRPr="009D4C27">
        <w:rPr>
          <w:rFonts w:ascii="Times New Roman" w:eastAsia="Times New Roman" w:hAnsi="Times New Roman"/>
          <w:spacing w:val="-6"/>
          <w:sz w:val="20"/>
          <w:szCs w:val="20"/>
          <w:lang w:eastAsia="ru-RU"/>
        </w:rPr>
        <w:t>8.7.</w:t>
      </w:r>
      <w:r w:rsidRPr="009D4C27">
        <w:rPr>
          <w:rFonts w:ascii="Times New Roman" w:eastAsia="Times New Roman" w:hAnsi="Times New Roman"/>
          <w:sz w:val="20"/>
          <w:szCs w:val="20"/>
          <w:lang w:eastAsia="ru-RU"/>
        </w:rPr>
        <w:t xml:space="preserve"> </w:t>
      </w:r>
      <w:r w:rsidRPr="009D4C27">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9D4C27">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pacing w:val="-2"/>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pacing w:val="-2"/>
          <w:sz w:val="20"/>
          <w:szCs w:val="20"/>
          <w:lang w:eastAsia="ru-RU"/>
        </w:rPr>
        <w:t xml:space="preserve">8.8. При прекращении деятельности Школы все документы </w:t>
      </w:r>
      <w:r w:rsidRPr="009D4C27">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9D4C27">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9D4C27">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9D4C27">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9D4C27">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9D4C27">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9D4C27">
        <w:rPr>
          <w:rFonts w:ascii="Times New Roman" w:eastAsia="Times New Roman" w:hAnsi="Times New Roman"/>
          <w:sz w:val="20"/>
          <w:szCs w:val="20"/>
          <w:lang w:eastAsia="ru-RU"/>
        </w:rPr>
        <w:t>требованиями архивных органов.</w:t>
      </w:r>
    </w:p>
    <w:p w:rsidR="009D4C27" w:rsidRPr="009D4C27" w:rsidRDefault="009D4C27" w:rsidP="00446731">
      <w:pPr>
        <w:spacing w:after="0" w:line="240" w:lineRule="auto"/>
        <w:ind w:firstLine="567"/>
        <w:jc w:val="center"/>
        <w:rPr>
          <w:rFonts w:ascii="Times New Roman" w:eastAsia="Times New Roman" w:hAnsi="Times New Roman"/>
          <w:sz w:val="20"/>
          <w:szCs w:val="20"/>
          <w:lang w:eastAsia="ru-RU"/>
        </w:rPr>
      </w:pPr>
    </w:p>
    <w:p w:rsidR="009D4C27" w:rsidRPr="009D4C27" w:rsidRDefault="009D4C27" w:rsidP="0089054A">
      <w:pPr>
        <w:numPr>
          <w:ilvl w:val="0"/>
          <w:numId w:val="20"/>
        </w:numPr>
        <w:spacing w:after="0" w:line="240" w:lineRule="auto"/>
        <w:ind w:firstLine="567"/>
        <w:contextualSpacing/>
        <w:jc w:val="center"/>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ЛОКАЛЬНЫЕ АКТЫ, РЕГЛАМЕНТИРУЮЩИЕ  ДЕЯТЕЛЬНОСТЬ ШКОЛЫ</w:t>
      </w:r>
    </w:p>
    <w:p w:rsidR="009D4C27" w:rsidRPr="009D4C27" w:rsidRDefault="009D4C27" w:rsidP="00446731">
      <w:pPr>
        <w:spacing w:after="0" w:line="240" w:lineRule="auto"/>
        <w:ind w:firstLine="567"/>
        <w:rPr>
          <w:rFonts w:ascii="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lastRenderedPageBreak/>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порядок и формы проведения итоговой аттестации обучающихся; порядок выдачи документа об образовании; положения о коллегиальных органах управления образовательной организации; правила внутреннего распорядка.</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9.5.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Родительский комитет, в школьный ученический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9.6. Управляющий совет, Родительский комитет, школьный ученический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9.7.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со Школьным ученическим советом, Родительским комитетом, выборным органом первичной профсоюзной организации в целях достижения взаимоприемлемого решения.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9D4C27" w:rsidRPr="009D4C27" w:rsidRDefault="009D4C27" w:rsidP="00446731">
      <w:pPr>
        <w:shd w:val="clear" w:color="auto" w:fill="FFFFFF"/>
        <w:spacing w:after="0" w:line="240" w:lineRule="auto"/>
        <w:ind w:left="11" w:firstLine="567"/>
        <w:jc w:val="center"/>
        <w:rPr>
          <w:rFonts w:ascii="Times New Roman" w:eastAsia="Times New Roman" w:hAnsi="Times New Roman"/>
          <w:sz w:val="20"/>
          <w:szCs w:val="20"/>
          <w:lang w:eastAsia="ru-RU"/>
        </w:rPr>
      </w:pPr>
    </w:p>
    <w:p w:rsidR="009D4C27" w:rsidRPr="009D4C27" w:rsidRDefault="009D4C27" w:rsidP="0089054A">
      <w:pPr>
        <w:numPr>
          <w:ilvl w:val="0"/>
          <w:numId w:val="20"/>
        </w:numPr>
        <w:shd w:val="clear" w:color="auto" w:fill="FFFFFF"/>
        <w:spacing w:after="0" w:line="240" w:lineRule="auto"/>
        <w:ind w:firstLine="567"/>
        <w:contextualSpacing/>
        <w:jc w:val="center"/>
        <w:rPr>
          <w:rFonts w:ascii="Times New Roman" w:eastAsia="Times New Roman" w:hAnsi="Times New Roman"/>
          <w:bCs/>
          <w:spacing w:val="-1"/>
          <w:sz w:val="20"/>
          <w:szCs w:val="20"/>
          <w:lang w:eastAsia="ru-RU"/>
        </w:rPr>
      </w:pPr>
      <w:r w:rsidRPr="009D4C27">
        <w:rPr>
          <w:rFonts w:ascii="Times New Roman" w:eastAsia="Times New Roman" w:hAnsi="Times New Roman"/>
          <w:bCs/>
          <w:spacing w:val="-1"/>
          <w:sz w:val="20"/>
          <w:szCs w:val="20"/>
          <w:lang w:eastAsia="ru-RU"/>
        </w:rPr>
        <w:t xml:space="preserve">ЗАКЛЮЧИТЕЛЬНЫЕ ПОЛОЖЕНИЯ </w:t>
      </w:r>
    </w:p>
    <w:p w:rsidR="009D4C27" w:rsidRPr="009D4C27" w:rsidRDefault="009D4C27" w:rsidP="00446731">
      <w:pPr>
        <w:shd w:val="clear" w:color="auto" w:fill="FFFFFF"/>
        <w:spacing w:after="0" w:line="240" w:lineRule="auto"/>
        <w:ind w:left="11" w:firstLine="567"/>
        <w:jc w:val="center"/>
        <w:rPr>
          <w:rFonts w:ascii="Times New Roman" w:eastAsia="Times New Roman" w:hAnsi="Times New Roman"/>
          <w:sz w:val="20"/>
          <w:szCs w:val="20"/>
          <w:lang w:eastAsia="ru-RU"/>
        </w:rPr>
      </w:pPr>
    </w:p>
    <w:p w:rsidR="009D4C27" w:rsidRPr="009D4C27" w:rsidRDefault="009D4C27" w:rsidP="00446731">
      <w:pPr>
        <w:shd w:val="clear" w:color="auto" w:fill="FFFFFF"/>
        <w:spacing w:after="0" w:line="240" w:lineRule="auto"/>
        <w:ind w:left="11" w:firstLine="567"/>
        <w:jc w:val="both"/>
        <w:rPr>
          <w:rFonts w:ascii="Times New Roman" w:eastAsia="Times New Roman" w:hAnsi="Times New Roman"/>
          <w:sz w:val="20"/>
          <w:szCs w:val="20"/>
          <w:lang w:eastAsia="ru-RU"/>
        </w:rPr>
      </w:pPr>
      <w:r w:rsidRPr="009D4C27">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9D4C27">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9D4C27" w:rsidRPr="009D4C27" w:rsidRDefault="009D4C27" w:rsidP="00446731">
      <w:pPr>
        <w:widowControl w:val="0"/>
        <w:shd w:val="clear" w:color="auto" w:fill="FFFFFF"/>
        <w:tabs>
          <w:tab w:val="left" w:pos="1344"/>
        </w:tabs>
        <w:autoSpaceDE w:val="0"/>
        <w:autoSpaceDN w:val="0"/>
        <w:adjustRightInd w:val="0"/>
        <w:spacing w:before="34" w:after="0" w:line="240" w:lineRule="auto"/>
        <w:ind w:right="67" w:firstLine="567"/>
        <w:jc w:val="both"/>
        <w:rPr>
          <w:rFonts w:ascii="Times New Roman" w:eastAsia="Times New Roman" w:hAnsi="Times New Roman"/>
          <w:spacing w:val="-1"/>
          <w:sz w:val="20"/>
          <w:szCs w:val="20"/>
          <w:lang w:eastAsia="ru-RU"/>
        </w:rPr>
      </w:pPr>
    </w:p>
    <w:p w:rsidR="009D4C27" w:rsidRPr="009D4C27" w:rsidRDefault="009D4C27" w:rsidP="00446731">
      <w:pPr>
        <w:spacing w:after="12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pacing w:val="-1"/>
          <w:sz w:val="20"/>
          <w:szCs w:val="20"/>
          <w:lang w:eastAsia="ru-RU"/>
        </w:rPr>
        <w:t xml:space="preserve">10.2. Устав муниципального казённого общеобразовательного учреждения Говорковской школы, утвержденный постановлением администрации Богучанского района от 02.11.2015года №984-п </w:t>
      </w:r>
      <w:r w:rsidRPr="009D4C27">
        <w:rPr>
          <w:rFonts w:ascii="Times New Roman" w:eastAsia="Times New Roman" w:hAnsi="Times New Roman"/>
          <w:spacing w:val="-1"/>
          <w:sz w:val="20"/>
          <w:szCs w:val="20"/>
          <w:shd w:val="clear" w:color="auto" w:fill="FFFFFF"/>
          <w:lang w:eastAsia="ru-RU"/>
        </w:rPr>
        <w:t xml:space="preserve">утрачивает силу с </w:t>
      </w:r>
      <w:r w:rsidRPr="009D4C27">
        <w:rPr>
          <w:rFonts w:ascii="Times New Roman" w:eastAsia="Times New Roman" w:hAnsi="Times New Roman"/>
          <w:sz w:val="20"/>
          <w:szCs w:val="20"/>
          <w:shd w:val="clear" w:color="auto" w:fill="FFFFFF"/>
          <w:lang w:eastAsia="ru-RU"/>
        </w:rPr>
        <w:t>момента государственной</w:t>
      </w:r>
      <w:r w:rsidRPr="009D4C27">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9D4C27" w:rsidRPr="009D4C27" w:rsidRDefault="009D4C27" w:rsidP="00446731">
      <w:pPr>
        <w:spacing w:after="0" w:line="240" w:lineRule="auto"/>
        <w:ind w:firstLine="567"/>
        <w:rPr>
          <w:rFonts w:ascii="Times New Roman" w:eastAsia="Times New Roman" w:hAnsi="Times New Roman"/>
          <w:sz w:val="20"/>
          <w:szCs w:val="20"/>
          <w:lang w:eastAsia="ru-RU"/>
        </w:rPr>
      </w:pPr>
    </w:p>
    <w:p w:rsidR="009D4C27" w:rsidRPr="009D4C27" w:rsidRDefault="009D4C27" w:rsidP="00446731">
      <w:pPr>
        <w:spacing w:after="0" w:line="240" w:lineRule="auto"/>
        <w:ind w:firstLine="567"/>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Устав принят общим собранием </w:t>
      </w:r>
    </w:p>
    <w:p w:rsidR="009D4C27" w:rsidRPr="009D4C27" w:rsidRDefault="009D4C27" w:rsidP="00446731">
      <w:pPr>
        <w:spacing w:after="0" w:line="240" w:lineRule="auto"/>
        <w:ind w:firstLine="567"/>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работников Муниципального казённого</w:t>
      </w:r>
    </w:p>
    <w:p w:rsidR="009D4C27" w:rsidRPr="009D4C27" w:rsidRDefault="009D4C27" w:rsidP="00446731">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 xml:space="preserve">общеобразовательного учреждения </w:t>
      </w:r>
    </w:p>
    <w:p w:rsidR="009D4C27" w:rsidRPr="009D4C27" w:rsidRDefault="009D4C27" w:rsidP="00446731">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Говорковской школы</w:t>
      </w:r>
    </w:p>
    <w:p w:rsidR="009D4C27" w:rsidRPr="009D4C27" w:rsidRDefault="009D4C27" w:rsidP="00446731">
      <w:pPr>
        <w:spacing w:after="0" w:line="240" w:lineRule="auto"/>
        <w:ind w:firstLine="567"/>
        <w:jc w:val="both"/>
        <w:rPr>
          <w:rFonts w:ascii="Times New Roman" w:eastAsia="Times New Roman" w:hAnsi="Times New Roman"/>
          <w:sz w:val="20"/>
          <w:szCs w:val="20"/>
          <w:lang w:eastAsia="ru-RU"/>
        </w:rPr>
      </w:pPr>
    </w:p>
    <w:p w:rsidR="009D4C27" w:rsidRPr="009D4C27" w:rsidRDefault="009D4C27" w:rsidP="00446731">
      <w:pPr>
        <w:spacing w:after="0" w:line="240" w:lineRule="auto"/>
        <w:ind w:firstLine="567"/>
        <w:jc w:val="both"/>
        <w:rPr>
          <w:rFonts w:ascii="Times New Roman" w:eastAsia="Times New Roman" w:hAnsi="Times New Roman"/>
          <w:sz w:val="20"/>
          <w:szCs w:val="20"/>
          <w:lang w:eastAsia="ru-RU"/>
        </w:rPr>
      </w:pPr>
      <w:r w:rsidRPr="009D4C27">
        <w:rPr>
          <w:rFonts w:ascii="Times New Roman" w:eastAsia="Times New Roman" w:hAnsi="Times New Roman"/>
          <w:sz w:val="20"/>
          <w:szCs w:val="20"/>
          <w:lang w:eastAsia="ru-RU"/>
        </w:rPr>
        <w:t>Протокол № 1 от   «28» сентября   2021 года.</w:t>
      </w:r>
    </w:p>
    <w:p w:rsidR="009D4C27" w:rsidRPr="009D4C27" w:rsidRDefault="009D4C27" w:rsidP="00446731">
      <w:pPr>
        <w:spacing w:after="0" w:line="240" w:lineRule="auto"/>
        <w:ind w:firstLine="567"/>
        <w:rPr>
          <w:rFonts w:ascii="Times New Roman" w:eastAsia="Times New Roman" w:hAnsi="Times New Roman"/>
          <w:sz w:val="20"/>
          <w:szCs w:val="20"/>
          <w:lang w:eastAsia="ru-RU"/>
        </w:rPr>
      </w:pPr>
    </w:p>
    <w:p w:rsidR="009D4C27" w:rsidRPr="008629A4" w:rsidRDefault="009D4C27" w:rsidP="008629A4">
      <w:pPr>
        <w:spacing w:after="0" w:line="240" w:lineRule="auto"/>
        <w:rPr>
          <w:rFonts w:ascii="Times New Roman" w:eastAsia="Times New Roman" w:hAnsi="Times New Roman"/>
          <w:sz w:val="20"/>
          <w:szCs w:val="20"/>
          <w:lang w:eastAsia="ru-RU"/>
        </w:rPr>
      </w:pPr>
    </w:p>
    <w:p w:rsidR="008629A4" w:rsidRDefault="008629A4" w:rsidP="008629A4">
      <w:pPr>
        <w:spacing w:after="0" w:line="240" w:lineRule="auto"/>
        <w:rPr>
          <w:rFonts w:ascii="Times New Roman" w:eastAsia="Times New Roman" w:hAnsi="Times New Roman"/>
          <w:b/>
          <w:sz w:val="20"/>
          <w:szCs w:val="20"/>
          <w:u w:val="single"/>
          <w:lang w:eastAsia="ru-RU"/>
        </w:rPr>
      </w:pPr>
    </w:p>
    <w:p w:rsidR="008629A4" w:rsidRDefault="008629A4" w:rsidP="008629A4">
      <w:pPr>
        <w:spacing w:after="0" w:line="240" w:lineRule="auto"/>
        <w:jc w:val="center"/>
        <w:rPr>
          <w:rFonts w:ascii="Times New Roman" w:eastAsia="Times New Roman" w:hAnsi="Times New Roman"/>
          <w:b/>
          <w:sz w:val="20"/>
          <w:szCs w:val="20"/>
          <w:u w:val="single"/>
          <w:lang w:eastAsia="ru-RU"/>
        </w:rPr>
      </w:pPr>
      <w:r w:rsidRPr="008629A4">
        <w:rPr>
          <w:rFonts w:ascii="Times New Roman" w:eastAsia="Times New Roman" w:hAnsi="Times New Roman"/>
          <w:b/>
          <w:noProof/>
          <w:sz w:val="20"/>
          <w:szCs w:val="20"/>
          <w:lang w:eastAsia="ru-RU"/>
        </w:rPr>
        <w:drawing>
          <wp:inline distT="0" distB="0" distL="0" distR="0">
            <wp:extent cx="469900" cy="584200"/>
            <wp:effectExtent l="19050" t="0" r="635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9900" cy="584200"/>
                    </a:xfrm>
                    <a:prstGeom prst="rect">
                      <a:avLst/>
                    </a:prstGeom>
                    <a:noFill/>
                    <a:ln w="9525">
                      <a:noFill/>
                      <a:miter lim="800000"/>
                      <a:headEnd/>
                      <a:tailEnd/>
                    </a:ln>
                  </pic:spPr>
                </pic:pic>
              </a:graphicData>
            </a:graphic>
          </wp:inline>
        </w:drawing>
      </w:r>
    </w:p>
    <w:p w:rsidR="008629A4" w:rsidRPr="008629A4" w:rsidRDefault="008629A4" w:rsidP="008629A4">
      <w:pPr>
        <w:spacing w:after="0" w:line="240" w:lineRule="auto"/>
        <w:rPr>
          <w:rFonts w:ascii="Times New Roman" w:eastAsia="Times New Roman" w:hAnsi="Times New Roman"/>
          <w:b/>
          <w:sz w:val="20"/>
          <w:szCs w:val="20"/>
          <w:u w:val="single"/>
          <w:lang w:eastAsia="ru-RU"/>
        </w:rPr>
      </w:pPr>
    </w:p>
    <w:p w:rsidR="008629A4" w:rsidRPr="008629A4" w:rsidRDefault="008629A4" w:rsidP="008629A4">
      <w:pPr>
        <w:spacing w:after="0" w:line="240" w:lineRule="auto"/>
        <w:jc w:val="center"/>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АДМИНИСТРАЦИЯ  БОГУЧАНСКОГО РАЙОНА</w:t>
      </w:r>
    </w:p>
    <w:p w:rsidR="008629A4" w:rsidRPr="008629A4" w:rsidRDefault="008629A4" w:rsidP="008629A4">
      <w:pPr>
        <w:spacing w:after="0" w:line="240" w:lineRule="auto"/>
        <w:jc w:val="center"/>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П О С Т А Н О В Л Е Н И Е</w:t>
      </w:r>
    </w:p>
    <w:p w:rsidR="008629A4" w:rsidRPr="008629A4" w:rsidRDefault="008629A4" w:rsidP="008629A4">
      <w:pPr>
        <w:spacing w:after="0" w:line="240" w:lineRule="auto"/>
        <w:jc w:val="center"/>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19.10.2021                                 с. Богучаны                                   №     878-п</w:t>
      </w:r>
    </w:p>
    <w:p w:rsidR="008629A4" w:rsidRPr="008629A4" w:rsidRDefault="008629A4" w:rsidP="008629A4">
      <w:pPr>
        <w:spacing w:after="0" w:line="240" w:lineRule="auto"/>
        <w:jc w:val="center"/>
        <w:rPr>
          <w:rFonts w:ascii="Times New Roman" w:eastAsia="Times New Roman" w:hAnsi="Times New Roman"/>
          <w:sz w:val="20"/>
          <w:szCs w:val="20"/>
          <w:lang w:eastAsia="ru-RU"/>
        </w:rPr>
      </w:pPr>
    </w:p>
    <w:p w:rsidR="008629A4" w:rsidRPr="008629A4" w:rsidRDefault="008629A4" w:rsidP="008629A4">
      <w:pPr>
        <w:spacing w:after="0" w:line="240" w:lineRule="auto"/>
        <w:jc w:val="center"/>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О  внесении   изменений   в  постановление   Главы   Богучанского   района</w:t>
      </w:r>
    </w:p>
    <w:p w:rsidR="008629A4" w:rsidRPr="008629A4" w:rsidRDefault="008629A4" w:rsidP="008629A4">
      <w:pPr>
        <w:spacing w:after="0" w:line="240" w:lineRule="auto"/>
        <w:jc w:val="center"/>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Красноярского края от 22.08.08 № 1144-п «О координационном совете  по развитию малого и среднего  предпринимательства  в Богучанском районе»</w:t>
      </w:r>
    </w:p>
    <w:p w:rsidR="008629A4" w:rsidRPr="008629A4" w:rsidRDefault="008629A4" w:rsidP="008629A4">
      <w:pPr>
        <w:spacing w:after="0" w:line="240" w:lineRule="auto"/>
        <w:rPr>
          <w:rFonts w:ascii="Times New Roman" w:eastAsia="Times New Roman" w:hAnsi="Times New Roman"/>
          <w:sz w:val="20"/>
          <w:szCs w:val="20"/>
          <w:lang w:eastAsia="ru-RU"/>
        </w:rPr>
      </w:pPr>
    </w:p>
    <w:p w:rsidR="008629A4" w:rsidRPr="008629A4" w:rsidRDefault="008629A4" w:rsidP="008629A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В целях реализации Федерального закона от 24.07.2007 N 209-ФЗ "О развитии малого и среднего предпринимательства в Российской Федерации", руководствуясь  ст. ст. 7, 43, 47 Устава Богучанского района  Красноярского  края, ПОСТАНОВЛЯЮ:</w:t>
      </w:r>
    </w:p>
    <w:p w:rsidR="008629A4" w:rsidRPr="008629A4" w:rsidRDefault="008629A4" w:rsidP="008629A4">
      <w:pPr>
        <w:spacing w:after="0" w:line="240" w:lineRule="auto"/>
        <w:ind w:firstLine="540"/>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1.Внести в постановление Главы Богучанского района от 22.08.08      № 1144-п «О координационном совете по развитию малого и среднего  предпринимательства  в Богучанском районе» (далее -  Постановление) следующие изменения: </w:t>
      </w:r>
    </w:p>
    <w:p w:rsidR="008629A4" w:rsidRPr="008629A4" w:rsidRDefault="008629A4" w:rsidP="008629A4">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  1.1.Приложение № 3 к Постановлению «Состав координационного совета по развитию малого и среднего предпринимательства в Богучанском районе»  изложить в  новой  редакции.</w:t>
      </w:r>
    </w:p>
    <w:p w:rsidR="008629A4" w:rsidRPr="008629A4" w:rsidRDefault="008629A4" w:rsidP="008629A4">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  2. Отменить постановление администрации Богучанского района от 09.10.2020      № 1014-п «О внесении изменений в постановление Главы Богучанского района Красноярского края от 22.08.2008 №1144-п «О координационном совете по развитию малого и среднего  предпринимательства  в Богучанском районе».</w:t>
      </w:r>
    </w:p>
    <w:p w:rsidR="008629A4" w:rsidRPr="008629A4" w:rsidRDefault="008629A4" w:rsidP="008629A4">
      <w:pPr>
        <w:tabs>
          <w:tab w:val="left" w:pos="72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  3.  Контроль за выполнением настоящего постановления возложить    на  заместителя Главы  Богучанского  по экономике  и планированию    А.С.Арсеньеву.</w:t>
      </w:r>
    </w:p>
    <w:p w:rsidR="008629A4" w:rsidRPr="008629A4" w:rsidRDefault="008629A4" w:rsidP="008629A4">
      <w:pPr>
        <w:spacing w:after="0" w:line="240" w:lineRule="auto"/>
        <w:ind w:firstLine="426"/>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 4. Постановление вступает в силу  со дня, следующего за днем опубликования в Официальном вестнике Богучанского района. </w:t>
      </w:r>
    </w:p>
    <w:p w:rsidR="008629A4" w:rsidRPr="008629A4" w:rsidRDefault="008629A4" w:rsidP="008629A4">
      <w:pPr>
        <w:spacing w:after="0" w:line="240" w:lineRule="auto"/>
        <w:jc w:val="both"/>
        <w:rPr>
          <w:rFonts w:ascii="Times New Roman" w:eastAsia="Times New Roman" w:hAnsi="Times New Roman"/>
          <w:sz w:val="20"/>
          <w:szCs w:val="20"/>
          <w:lang w:eastAsia="ru-RU"/>
        </w:rPr>
      </w:pPr>
    </w:p>
    <w:p w:rsidR="008629A4" w:rsidRPr="008629A4" w:rsidRDefault="008629A4" w:rsidP="008629A4">
      <w:pPr>
        <w:spacing w:after="0" w:line="240" w:lineRule="auto"/>
        <w:rPr>
          <w:rFonts w:ascii="Times New Roman" w:eastAsia="Times New Roman" w:hAnsi="Times New Roman"/>
          <w:sz w:val="20"/>
          <w:szCs w:val="20"/>
          <w:lang w:eastAsia="ru-RU"/>
        </w:rPr>
      </w:pPr>
    </w:p>
    <w:p w:rsidR="008629A4" w:rsidRPr="008629A4" w:rsidRDefault="008629A4" w:rsidP="008629A4">
      <w:pPr>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И.о. Главы Богучанского  района                                                   С.И.Нохрин</w:t>
      </w:r>
    </w:p>
    <w:p w:rsidR="008629A4" w:rsidRPr="008629A4" w:rsidRDefault="008629A4" w:rsidP="008629A4">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8629A4" w:rsidRPr="008629A4" w:rsidRDefault="008629A4" w:rsidP="008629A4">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Приложение</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к постановлению</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администрации Богучанского района</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 xml:space="preserve">от «19» октября 2021г. № 878 -п   </w:t>
      </w:r>
    </w:p>
    <w:p w:rsidR="008629A4" w:rsidRPr="008629A4" w:rsidRDefault="008629A4" w:rsidP="008629A4">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p>
    <w:p w:rsidR="008629A4" w:rsidRPr="008629A4" w:rsidRDefault="008629A4" w:rsidP="008629A4">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Приложение № 3</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к постановлению</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Главы Богучанского района</w:t>
      </w:r>
    </w:p>
    <w:p w:rsidR="008629A4" w:rsidRPr="008629A4" w:rsidRDefault="008629A4" w:rsidP="008629A4">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8629A4">
        <w:rPr>
          <w:rFonts w:ascii="Times New Roman" w:eastAsia="Times New Roman" w:hAnsi="Times New Roman"/>
          <w:sz w:val="18"/>
          <w:szCs w:val="20"/>
          <w:lang w:eastAsia="ru-RU"/>
        </w:rPr>
        <w:t>от 22.08.2008 г. № 1144-п</w:t>
      </w:r>
    </w:p>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p>
    <w:p w:rsidR="008629A4" w:rsidRPr="008629A4" w:rsidRDefault="008629A4" w:rsidP="008629A4">
      <w:pPr>
        <w:autoSpaceDE w:val="0"/>
        <w:autoSpaceDN w:val="0"/>
        <w:adjustRightInd w:val="0"/>
        <w:spacing w:after="0" w:line="240" w:lineRule="auto"/>
        <w:jc w:val="center"/>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Состав</w:t>
      </w:r>
    </w:p>
    <w:p w:rsidR="008629A4" w:rsidRPr="008629A4" w:rsidRDefault="008629A4" w:rsidP="008629A4">
      <w:pPr>
        <w:autoSpaceDE w:val="0"/>
        <w:autoSpaceDN w:val="0"/>
        <w:adjustRightInd w:val="0"/>
        <w:spacing w:after="0" w:line="240" w:lineRule="auto"/>
        <w:jc w:val="center"/>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координационного совета по развитию малого и среднего предпринимательства в Богучанском районе </w:t>
      </w:r>
    </w:p>
    <w:tbl>
      <w:tblPr>
        <w:tblW w:w="9896" w:type="dxa"/>
        <w:tblInd w:w="-432" w:type="dxa"/>
        <w:tblLook w:val="01E0"/>
      </w:tblPr>
      <w:tblGrid>
        <w:gridCol w:w="3348"/>
        <w:gridCol w:w="6548"/>
      </w:tblGrid>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1.  Арсеньева Альфия Сагитовна</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заместитель Главы Богучанского района по экономике и планированию, председатель координационного совета;</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2. Фоменко Юлия Сергеевна</w:t>
            </w:r>
          </w:p>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начальник управления экономики и планирования, заместитель председателя координационного совета;</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3.Сергеева Василиса Михайловна </w:t>
            </w:r>
          </w:p>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начальник отдела  экономики и планирования администрации Богучанского района, секретарь координационного Совета;</w:t>
            </w:r>
          </w:p>
        </w:tc>
      </w:tr>
      <w:tr w:rsidR="008629A4" w:rsidRPr="008629A4" w:rsidTr="00D33DE8">
        <w:tc>
          <w:tcPr>
            <w:tcW w:w="9896" w:type="dxa"/>
            <w:gridSpan w:val="2"/>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u w:val="single"/>
                <w:lang w:eastAsia="ru-RU"/>
              </w:rPr>
              <w:t>Члены координационного совета</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4. Витюк Олег Владимирович</w:t>
            </w:r>
          </w:p>
        </w:tc>
        <w:tc>
          <w:tcPr>
            <w:tcW w:w="6548" w:type="dxa"/>
          </w:tcPr>
          <w:p w:rsidR="008629A4" w:rsidRPr="008629A4" w:rsidRDefault="008629A4" w:rsidP="008629A4">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и.о начальника управления муниципальной собственности администрации Богучанского района;</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5. Бовда </w:t>
            </w:r>
          </w:p>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Антон Вадимович</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и.о начальника отдела правового,  документационного  обеспечения - архив  Богучанского  района;</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6. Нефедовский Владимир Иванович </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    директор ООО «Каймира» (по  </w:t>
            </w:r>
          </w:p>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согласованию);</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7.Волков </w:t>
            </w:r>
          </w:p>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Андрей Владимирович</w:t>
            </w:r>
          </w:p>
        </w:tc>
        <w:tc>
          <w:tcPr>
            <w:tcW w:w="6548" w:type="dxa"/>
          </w:tcPr>
          <w:p w:rsidR="008629A4" w:rsidRPr="008629A4" w:rsidRDefault="008629A4" w:rsidP="008629A4">
            <w:pPr>
              <w:tabs>
                <w:tab w:val="left" w:pos="324"/>
              </w:tabs>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директор ООО «Бытсервис» (по согласованию);</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8.Горбачев</w:t>
            </w:r>
          </w:p>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Николай Васильевич</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директор ООО «Горлесмет»,  депутат Богучанского районного Совета депутатов  (по согласованию);</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lastRenderedPageBreak/>
              <w:t>9.Логинова</w:t>
            </w:r>
          </w:p>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Людмила Дмитриевна</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директор УМП «Ангарский ПТЦ» (по согласованию);</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xml:space="preserve">10. Кеслер  Жанна  Ивановна                                 </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директор ООО «Мир здоровья»  (по согласованию);</w:t>
            </w:r>
          </w:p>
        </w:tc>
      </w:tr>
      <w:tr w:rsidR="008629A4" w:rsidRPr="008629A4" w:rsidTr="00D33DE8">
        <w:tc>
          <w:tcPr>
            <w:tcW w:w="33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11.Сидачёва Ольга Алексеевна</w:t>
            </w:r>
          </w:p>
        </w:tc>
        <w:tc>
          <w:tcPr>
            <w:tcW w:w="6548" w:type="dxa"/>
          </w:tcPr>
          <w:p w:rsidR="008629A4" w:rsidRPr="008629A4" w:rsidRDefault="008629A4" w:rsidP="008629A4">
            <w:pPr>
              <w:autoSpaceDE w:val="0"/>
              <w:autoSpaceDN w:val="0"/>
              <w:adjustRightInd w:val="0"/>
              <w:spacing w:after="0" w:line="240" w:lineRule="auto"/>
              <w:jc w:val="both"/>
              <w:rPr>
                <w:rFonts w:ascii="Times New Roman" w:eastAsia="Times New Roman" w:hAnsi="Times New Roman"/>
                <w:sz w:val="20"/>
                <w:szCs w:val="20"/>
                <w:lang w:eastAsia="ru-RU"/>
              </w:rPr>
            </w:pPr>
            <w:r w:rsidRPr="008629A4">
              <w:rPr>
                <w:rFonts w:ascii="Times New Roman" w:eastAsia="Times New Roman" w:hAnsi="Times New Roman"/>
                <w:sz w:val="20"/>
                <w:szCs w:val="20"/>
                <w:lang w:eastAsia="ru-RU"/>
              </w:rPr>
              <w:t>-   директор ООО «Олтат» (по согласованию);</w:t>
            </w:r>
          </w:p>
        </w:tc>
      </w:tr>
    </w:tbl>
    <w:p w:rsidR="008629A4" w:rsidRPr="008629A4" w:rsidRDefault="008629A4" w:rsidP="008629A4">
      <w:pPr>
        <w:autoSpaceDE w:val="0"/>
        <w:autoSpaceDN w:val="0"/>
        <w:adjustRightInd w:val="0"/>
        <w:spacing w:after="0" w:line="240" w:lineRule="auto"/>
        <w:rPr>
          <w:rFonts w:ascii="Times New Roman" w:eastAsia="Times New Roman" w:hAnsi="Times New Roman"/>
          <w:sz w:val="20"/>
          <w:szCs w:val="20"/>
          <w:lang w:eastAsia="ru-RU"/>
        </w:rPr>
      </w:pPr>
    </w:p>
    <w:p w:rsidR="00AF31C2" w:rsidRDefault="00AF31C2" w:rsidP="009D4C27">
      <w:pPr>
        <w:spacing w:after="0" w:line="240" w:lineRule="auto"/>
        <w:ind w:left="142"/>
        <w:jc w:val="both"/>
        <w:rPr>
          <w:rFonts w:ascii="Times New Roman" w:eastAsia="Times New Roman" w:hAnsi="Times New Roman"/>
          <w:sz w:val="20"/>
          <w:szCs w:val="20"/>
          <w:lang w:eastAsia="ru-RU"/>
        </w:rPr>
      </w:pPr>
    </w:p>
    <w:p w:rsidR="00AF31C2" w:rsidRPr="00AF31C2" w:rsidRDefault="00AF31C2" w:rsidP="00AF31C2">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noProof/>
          <w:kern w:val="32"/>
          <w:sz w:val="28"/>
          <w:szCs w:val="28"/>
          <w:lang w:eastAsia="ru-RU"/>
        </w:rPr>
        <w:drawing>
          <wp:anchor distT="0" distB="0" distL="114300" distR="114300" simplePos="0" relativeHeight="251660288" behindDoc="0" locked="0" layoutInCell="1" allowOverlap="1">
            <wp:simplePos x="0" y="0"/>
            <wp:positionH relativeFrom="margin">
              <wp:posOffset>2734945</wp:posOffset>
            </wp:positionH>
            <wp:positionV relativeFrom="paragraph">
              <wp:posOffset>48895</wp:posOffset>
            </wp:positionV>
            <wp:extent cx="543560" cy="678180"/>
            <wp:effectExtent l="19050" t="0" r="8890"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2" cstate="print"/>
                    <a:srcRect/>
                    <a:stretch>
                      <a:fillRect/>
                    </a:stretch>
                  </pic:blipFill>
                  <pic:spPr bwMode="auto">
                    <a:xfrm>
                      <a:off x="0" y="0"/>
                      <a:ext cx="543560" cy="678180"/>
                    </a:xfrm>
                    <a:prstGeom prst="rect">
                      <a:avLst/>
                    </a:prstGeom>
                    <a:noFill/>
                    <a:ln w="9525">
                      <a:noFill/>
                      <a:miter lim="800000"/>
                      <a:headEnd/>
                      <a:tailEnd/>
                    </a:ln>
                  </pic:spPr>
                </pic:pic>
              </a:graphicData>
            </a:graphic>
          </wp:anchor>
        </w:drawing>
      </w:r>
    </w:p>
    <w:p w:rsidR="00AF31C2" w:rsidRPr="00AF31C2" w:rsidRDefault="00AF31C2" w:rsidP="00AF31C2">
      <w:pPr>
        <w:spacing w:after="0" w:line="240" w:lineRule="auto"/>
        <w:rPr>
          <w:rFonts w:ascii="Times New Roman" w:hAnsi="Times New Roman"/>
          <w:sz w:val="28"/>
          <w:szCs w:val="28"/>
          <w:lang w:eastAsia="ru-RU"/>
        </w:rPr>
      </w:pPr>
    </w:p>
    <w:p w:rsidR="00AF31C2" w:rsidRDefault="00AF31C2" w:rsidP="00AF31C2">
      <w:pPr>
        <w:spacing w:after="0" w:line="240" w:lineRule="auto"/>
        <w:jc w:val="center"/>
        <w:rPr>
          <w:rFonts w:ascii="Times New Roman" w:hAnsi="Times New Roman"/>
          <w:sz w:val="20"/>
          <w:szCs w:val="20"/>
          <w:lang w:eastAsia="ru-RU"/>
        </w:rPr>
      </w:pPr>
    </w:p>
    <w:p w:rsidR="00AF31C2" w:rsidRPr="00AF31C2" w:rsidRDefault="00AF31C2" w:rsidP="00AF31C2">
      <w:pPr>
        <w:spacing w:after="0" w:line="240" w:lineRule="auto"/>
        <w:jc w:val="center"/>
        <w:rPr>
          <w:rFonts w:ascii="Times New Roman" w:hAnsi="Times New Roman"/>
          <w:sz w:val="20"/>
          <w:szCs w:val="20"/>
          <w:lang w:eastAsia="ru-RU"/>
        </w:rPr>
      </w:pPr>
    </w:p>
    <w:p w:rsidR="00AF31C2" w:rsidRPr="00AF31C2" w:rsidRDefault="00AF31C2" w:rsidP="00AF31C2">
      <w:pPr>
        <w:spacing w:after="0" w:line="240" w:lineRule="auto"/>
        <w:jc w:val="center"/>
        <w:rPr>
          <w:rFonts w:ascii="Times New Roman" w:hAnsi="Times New Roman"/>
          <w:sz w:val="18"/>
          <w:szCs w:val="20"/>
          <w:lang w:eastAsia="ru-RU"/>
        </w:rPr>
      </w:pPr>
      <w:r w:rsidRPr="00AF31C2">
        <w:rPr>
          <w:rFonts w:ascii="Times New Roman" w:hAnsi="Times New Roman"/>
          <w:sz w:val="18"/>
          <w:szCs w:val="20"/>
          <w:lang w:eastAsia="ru-RU"/>
        </w:rPr>
        <w:t>АДМИНИСТРАЦИЯ БОГУЧАНСКОГО РАЙОНА</w:t>
      </w:r>
    </w:p>
    <w:p w:rsidR="00AF31C2" w:rsidRPr="00AF31C2" w:rsidRDefault="00AF31C2" w:rsidP="00AF31C2">
      <w:pPr>
        <w:spacing w:after="0" w:line="240" w:lineRule="auto"/>
        <w:jc w:val="center"/>
        <w:rPr>
          <w:rFonts w:ascii="Times New Roman" w:hAnsi="Times New Roman"/>
          <w:sz w:val="18"/>
          <w:szCs w:val="20"/>
          <w:lang w:eastAsia="ru-RU"/>
        </w:rPr>
      </w:pPr>
      <w:r w:rsidRPr="00AF31C2">
        <w:rPr>
          <w:rFonts w:ascii="Times New Roman" w:hAnsi="Times New Roman"/>
          <w:sz w:val="18"/>
          <w:szCs w:val="20"/>
          <w:lang w:eastAsia="ru-RU"/>
        </w:rPr>
        <w:t>ПОСТАНОВЛЕНИЕ</w:t>
      </w:r>
    </w:p>
    <w:p w:rsidR="00AF31C2" w:rsidRPr="00AF31C2" w:rsidRDefault="00AF31C2" w:rsidP="00AF31C2">
      <w:pPr>
        <w:spacing w:after="0" w:line="240" w:lineRule="auto"/>
        <w:jc w:val="center"/>
        <w:rPr>
          <w:rFonts w:ascii="Times New Roman" w:hAnsi="Times New Roman"/>
          <w:sz w:val="20"/>
          <w:szCs w:val="20"/>
          <w:lang w:eastAsia="ru-RU"/>
        </w:rPr>
      </w:pPr>
      <w:r w:rsidRPr="00AF31C2">
        <w:rPr>
          <w:rFonts w:ascii="Times New Roman" w:hAnsi="Times New Roman"/>
          <w:sz w:val="20"/>
          <w:szCs w:val="20"/>
          <w:lang w:eastAsia="ru-RU"/>
        </w:rPr>
        <w:t>19.10 .2021                                с. Богучаны                                     № 879 - п</w:t>
      </w:r>
    </w:p>
    <w:p w:rsidR="00AF31C2" w:rsidRPr="00AF31C2" w:rsidRDefault="00AF31C2" w:rsidP="00AF31C2">
      <w:pPr>
        <w:spacing w:after="0" w:line="240" w:lineRule="auto"/>
        <w:rPr>
          <w:rFonts w:ascii="Times New Roman" w:hAnsi="Times New Roman"/>
          <w:sz w:val="20"/>
          <w:szCs w:val="20"/>
          <w:lang w:eastAsia="ru-RU"/>
        </w:rPr>
      </w:pPr>
    </w:p>
    <w:p w:rsidR="00AF31C2" w:rsidRPr="00AF31C2" w:rsidRDefault="00AF31C2" w:rsidP="00AF31C2">
      <w:pPr>
        <w:spacing w:after="0" w:line="240" w:lineRule="auto"/>
        <w:jc w:val="center"/>
        <w:rPr>
          <w:rFonts w:ascii="Times New Roman" w:hAnsi="Times New Roman"/>
          <w:sz w:val="20"/>
          <w:szCs w:val="20"/>
          <w:lang w:eastAsia="ru-RU"/>
        </w:rPr>
      </w:pPr>
      <w:r w:rsidRPr="00AF31C2">
        <w:rPr>
          <w:rFonts w:ascii="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AF31C2" w:rsidRPr="00AF31C2" w:rsidRDefault="00AF31C2" w:rsidP="00AF31C2">
      <w:pPr>
        <w:spacing w:after="0" w:line="240" w:lineRule="auto"/>
        <w:rPr>
          <w:rFonts w:ascii="Times New Roman" w:hAnsi="Times New Roman"/>
          <w:sz w:val="20"/>
          <w:szCs w:val="20"/>
          <w:lang w:eastAsia="ru-RU"/>
        </w:rPr>
      </w:pPr>
    </w:p>
    <w:p w:rsidR="00AF31C2" w:rsidRPr="00AF31C2" w:rsidRDefault="00AF31C2" w:rsidP="00AF31C2">
      <w:pPr>
        <w:autoSpaceDE w:val="0"/>
        <w:spacing w:after="0" w:line="240" w:lineRule="auto"/>
        <w:ind w:firstLine="720"/>
        <w:jc w:val="both"/>
        <w:rPr>
          <w:rFonts w:ascii="Times New Roman" w:hAnsi="Times New Roman"/>
          <w:sz w:val="20"/>
          <w:szCs w:val="20"/>
          <w:lang w:eastAsia="ru-RU"/>
        </w:rPr>
      </w:pPr>
      <w:r w:rsidRPr="00AF31C2">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AF31C2" w:rsidRPr="00AF31C2" w:rsidRDefault="00AF31C2" w:rsidP="00AF31C2">
      <w:pPr>
        <w:spacing w:after="0" w:line="240" w:lineRule="auto"/>
        <w:ind w:firstLine="720"/>
        <w:jc w:val="both"/>
        <w:rPr>
          <w:rFonts w:ascii="Times New Roman" w:hAnsi="Times New Roman"/>
          <w:sz w:val="20"/>
          <w:szCs w:val="20"/>
          <w:lang w:eastAsia="ru-RU"/>
        </w:rPr>
      </w:pPr>
      <w:r w:rsidRPr="00AF31C2">
        <w:rPr>
          <w:rFonts w:ascii="Times New Roman" w:hAnsi="Times New Roman"/>
          <w:sz w:val="20"/>
          <w:szCs w:val="20"/>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AF31C2" w:rsidRPr="00AF31C2" w:rsidRDefault="00AF31C2" w:rsidP="00AF31C2">
      <w:pPr>
        <w:spacing w:after="0" w:line="240" w:lineRule="auto"/>
        <w:ind w:firstLine="720"/>
        <w:jc w:val="both"/>
        <w:rPr>
          <w:rFonts w:ascii="Times New Roman" w:hAnsi="Times New Roman"/>
          <w:sz w:val="20"/>
          <w:szCs w:val="20"/>
          <w:lang w:eastAsia="ru-RU"/>
        </w:rPr>
      </w:pPr>
      <w:r w:rsidRPr="00AF31C2">
        <w:rPr>
          <w:rFonts w:ascii="Times New Roman" w:hAnsi="Times New Roman"/>
          <w:sz w:val="20"/>
          <w:szCs w:val="20"/>
          <w:lang w:eastAsia="ru-RU"/>
        </w:rPr>
        <w:t>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1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2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3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1.4.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4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5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согласно приложения № 6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1.7.  Приложение № 2 к Подпрограмме «Борьба с пожарами в населенных пунктах Богучанского района» изложить в новой редакции согласно приложения № 7 к данному постановлению.</w:t>
      </w:r>
    </w:p>
    <w:p w:rsidR="00AF31C2" w:rsidRPr="00AF31C2" w:rsidRDefault="00AF31C2" w:rsidP="00AF31C2">
      <w:pPr>
        <w:autoSpaceDE w:val="0"/>
        <w:autoSpaceDN w:val="0"/>
        <w:adjustRightInd w:val="0"/>
        <w:spacing w:after="0" w:line="240" w:lineRule="auto"/>
        <w:ind w:firstLine="708"/>
        <w:jc w:val="both"/>
        <w:rPr>
          <w:rFonts w:ascii="Times New Roman" w:hAnsi="Times New Roman"/>
          <w:sz w:val="20"/>
          <w:szCs w:val="20"/>
          <w:lang w:eastAsia="ru-RU"/>
        </w:rPr>
      </w:pPr>
      <w:r w:rsidRPr="00AF31C2">
        <w:rPr>
          <w:rFonts w:ascii="Times New Roman" w:hAnsi="Times New Roman"/>
          <w:sz w:val="20"/>
          <w:szCs w:val="20"/>
          <w:lang w:eastAsia="ru-RU"/>
        </w:rPr>
        <w:t xml:space="preserve">2. </w:t>
      </w:r>
      <w:r w:rsidRPr="00AF31C2">
        <w:rPr>
          <w:rFonts w:ascii="Times New Roman" w:hAnsi="Times New Roman"/>
          <w:color w:val="000000"/>
          <w:sz w:val="20"/>
          <w:szCs w:val="20"/>
          <w:lang w:eastAsia="ru-RU"/>
        </w:rPr>
        <w:t xml:space="preserve">Контроль  за исполнением настоящего постановления возложить на </w:t>
      </w:r>
      <w:r w:rsidRPr="00AF31C2">
        <w:rPr>
          <w:rFonts w:ascii="Times New Roman" w:hAnsi="Times New Roman"/>
          <w:sz w:val="20"/>
          <w:szCs w:val="20"/>
          <w:lang w:eastAsia="ru-RU"/>
        </w:rPr>
        <w:t>заместителя Главы Богучанского района по взаимодействию с органами государственной и муниципальной власти С.Л. Трещеву.</w:t>
      </w:r>
    </w:p>
    <w:p w:rsidR="00AF31C2" w:rsidRPr="00AF31C2" w:rsidRDefault="00AF31C2" w:rsidP="00AF31C2">
      <w:pPr>
        <w:spacing w:after="0" w:line="240" w:lineRule="auto"/>
        <w:ind w:firstLine="708"/>
        <w:jc w:val="both"/>
        <w:rPr>
          <w:rFonts w:ascii="Times New Roman" w:hAnsi="Times New Roman"/>
          <w:color w:val="000000"/>
          <w:sz w:val="20"/>
          <w:szCs w:val="20"/>
          <w:lang w:eastAsia="ru-RU"/>
        </w:rPr>
      </w:pPr>
      <w:r w:rsidRPr="00AF31C2">
        <w:rPr>
          <w:rFonts w:ascii="Times New Roman" w:hAnsi="Times New Roman"/>
          <w:color w:val="000000"/>
          <w:sz w:val="20"/>
          <w:szCs w:val="20"/>
          <w:lang w:eastAsia="ru-RU"/>
        </w:rPr>
        <w:t xml:space="preserve">3. </w:t>
      </w:r>
      <w:r w:rsidRPr="00AF31C2">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AF31C2" w:rsidRPr="00AF31C2" w:rsidRDefault="00AF31C2" w:rsidP="00AF31C2">
      <w:pPr>
        <w:autoSpaceDE w:val="0"/>
        <w:spacing w:after="0" w:line="240" w:lineRule="auto"/>
        <w:jc w:val="both"/>
        <w:rPr>
          <w:rFonts w:ascii="Times New Roman" w:hAnsi="Times New Roman"/>
          <w:sz w:val="20"/>
          <w:szCs w:val="20"/>
          <w:lang w:eastAsia="ru-RU"/>
        </w:rPr>
      </w:pPr>
    </w:p>
    <w:tbl>
      <w:tblPr>
        <w:tblW w:w="0" w:type="auto"/>
        <w:tblLook w:val="04A0"/>
      </w:tblPr>
      <w:tblGrid>
        <w:gridCol w:w="4997"/>
        <w:gridCol w:w="4998"/>
      </w:tblGrid>
      <w:tr w:rsidR="00AF31C2" w:rsidRPr="00AF31C2" w:rsidTr="00F0595F">
        <w:trPr>
          <w:trHeight w:val="647"/>
        </w:trPr>
        <w:tc>
          <w:tcPr>
            <w:tcW w:w="4997" w:type="dxa"/>
          </w:tcPr>
          <w:p w:rsidR="00AF31C2" w:rsidRPr="00AF31C2" w:rsidRDefault="00AF31C2" w:rsidP="00AF31C2">
            <w:pPr>
              <w:autoSpaceDE w:val="0"/>
              <w:spacing w:after="0" w:line="240" w:lineRule="auto"/>
              <w:rPr>
                <w:rFonts w:ascii="Times New Roman" w:hAnsi="Times New Roman"/>
                <w:sz w:val="20"/>
                <w:szCs w:val="20"/>
                <w:lang w:eastAsia="ru-RU"/>
              </w:rPr>
            </w:pPr>
            <w:r w:rsidRPr="00AF31C2">
              <w:rPr>
                <w:rFonts w:ascii="Times New Roman" w:hAnsi="Times New Roman"/>
                <w:sz w:val="20"/>
                <w:szCs w:val="20"/>
                <w:lang w:eastAsia="ru-RU"/>
              </w:rPr>
              <w:t xml:space="preserve">И.о. Главы Богучанского района              </w:t>
            </w:r>
          </w:p>
        </w:tc>
        <w:tc>
          <w:tcPr>
            <w:tcW w:w="4998" w:type="dxa"/>
          </w:tcPr>
          <w:p w:rsidR="00AF31C2" w:rsidRPr="00AF31C2" w:rsidRDefault="00AF31C2" w:rsidP="00AF31C2">
            <w:pPr>
              <w:autoSpaceDE w:val="0"/>
              <w:spacing w:after="0" w:line="240" w:lineRule="auto"/>
              <w:rPr>
                <w:rFonts w:ascii="Times New Roman" w:hAnsi="Times New Roman"/>
                <w:sz w:val="20"/>
                <w:szCs w:val="20"/>
                <w:lang w:eastAsia="ru-RU"/>
              </w:rPr>
            </w:pPr>
            <w:r w:rsidRPr="00AF31C2">
              <w:rPr>
                <w:rFonts w:ascii="Times New Roman" w:hAnsi="Times New Roman"/>
                <w:sz w:val="20"/>
                <w:szCs w:val="20"/>
                <w:lang w:eastAsia="ru-RU"/>
              </w:rPr>
              <w:t xml:space="preserve">                                              С.И. Нохрин </w:t>
            </w:r>
          </w:p>
        </w:tc>
      </w:tr>
    </w:tbl>
    <w:p w:rsidR="00F0595F" w:rsidRPr="00F0595F" w:rsidRDefault="00F0595F" w:rsidP="00F0595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F0595F">
        <w:rPr>
          <w:rFonts w:ascii="Times New Roman" w:eastAsia="Times New Roman" w:hAnsi="Times New Roman"/>
          <w:sz w:val="18"/>
          <w:szCs w:val="20"/>
          <w:lang w:eastAsia="ru-RU"/>
        </w:rPr>
        <w:t>Приложение № 1</w:t>
      </w:r>
    </w:p>
    <w:p w:rsidR="00F0595F" w:rsidRPr="00F0595F" w:rsidRDefault="00F0595F" w:rsidP="00F0595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F0595F">
        <w:rPr>
          <w:rFonts w:ascii="Times New Roman" w:eastAsia="Times New Roman" w:hAnsi="Times New Roman"/>
          <w:sz w:val="18"/>
          <w:szCs w:val="20"/>
          <w:lang w:eastAsia="ru-RU"/>
        </w:rPr>
        <w:t xml:space="preserve">к постановлению администрации Богучанского района </w:t>
      </w:r>
    </w:p>
    <w:p w:rsidR="00F0595F" w:rsidRPr="00F0595F" w:rsidRDefault="00F0595F" w:rsidP="00F0595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F0595F">
        <w:rPr>
          <w:rFonts w:ascii="Times New Roman" w:eastAsia="Times New Roman" w:hAnsi="Times New Roman"/>
          <w:sz w:val="18"/>
          <w:szCs w:val="20"/>
          <w:lang w:eastAsia="ru-RU"/>
        </w:rPr>
        <w:t>от  19.10.2021 № 879 - п</w:t>
      </w:r>
    </w:p>
    <w:p w:rsidR="00F0595F" w:rsidRPr="00F0595F" w:rsidRDefault="00F0595F" w:rsidP="00F0595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F0595F">
        <w:rPr>
          <w:rFonts w:ascii="Times New Roman" w:eastAsia="Times New Roman" w:hAnsi="Times New Roman"/>
          <w:color w:val="000000"/>
          <w:sz w:val="18"/>
          <w:szCs w:val="20"/>
          <w:lang w:eastAsia="ru-RU"/>
        </w:rPr>
        <w:t xml:space="preserve">                                                                         Приложение к постановлению                </w:t>
      </w:r>
    </w:p>
    <w:p w:rsidR="00F0595F" w:rsidRPr="00F0595F" w:rsidRDefault="00F0595F" w:rsidP="00F0595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F0595F">
        <w:rPr>
          <w:rFonts w:ascii="Times New Roman" w:eastAsia="Times New Roman" w:hAnsi="Times New Roman"/>
          <w:color w:val="000000"/>
          <w:sz w:val="18"/>
          <w:szCs w:val="20"/>
          <w:lang w:eastAsia="ru-RU"/>
        </w:rPr>
        <w:t xml:space="preserve">                                                                         администрации Богучанского            </w:t>
      </w:r>
    </w:p>
    <w:p w:rsidR="00F0595F" w:rsidRPr="00F0595F" w:rsidRDefault="00F0595F" w:rsidP="00F0595F">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F0595F">
        <w:rPr>
          <w:rFonts w:ascii="Times New Roman" w:eastAsia="Times New Roman" w:hAnsi="Times New Roman"/>
          <w:color w:val="000000"/>
          <w:sz w:val="18"/>
          <w:szCs w:val="20"/>
          <w:lang w:eastAsia="ru-RU"/>
        </w:rPr>
        <w:lastRenderedPageBreak/>
        <w:t xml:space="preserve">                                                                         района от 01.11.2013 № 1395-п</w:t>
      </w:r>
    </w:p>
    <w:p w:rsidR="00F0595F" w:rsidRPr="00F0595F" w:rsidRDefault="00F0595F" w:rsidP="00F0595F">
      <w:pPr>
        <w:spacing w:after="0" w:line="240" w:lineRule="auto"/>
        <w:outlineLvl w:val="0"/>
        <w:rPr>
          <w:rFonts w:ascii="Times New Roman" w:eastAsia="Times New Roman" w:hAnsi="Times New Roman"/>
          <w:color w:val="000000"/>
          <w:sz w:val="20"/>
          <w:szCs w:val="20"/>
          <w:lang w:eastAsia="ru-RU"/>
        </w:rPr>
      </w:pPr>
    </w:p>
    <w:p w:rsidR="00F0595F" w:rsidRPr="00F0595F" w:rsidRDefault="00F0595F" w:rsidP="00F0595F">
      <w:pPr>
        <w:spacing w:after="0" w:line="240" w:lineRule="auto"/>
        <w:jc w:val="center"/>
        <w:outlineLvl w:val="0"/>
        <w:rPr>
          <w:rFonts w:ascii="Times New Roman" w:eastAsia="Times New Roman" w:hAnsi="Times New Roman"/>
          <w:color w:val="000000"/>
          <w:sz w:val="20"/>
          <w:szCs w:val="20"/>
          <w:lang w:eastAsia="ru-RU"/>
        </w:rPr>
      </w:pPr>
      <w:r w:rsidRPr="00F0595F">
        <w:rPr>
          <w:rFonts w:ascii="Times New Roman" w:eastAsia="Times New Roman" w:hAnsi="Times New Roman"/>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F0595F" w:rsidRPr="00F0595F" w:rsidRDefault="00F0595F" w:rsidP="00F0595F">
      <w:pPr>
        <w:spacing w:after="0" w:line="240" w:lineRule="auto"/>
        <w:jc w:val="center"/>
        <w:rPr>
          <w:rFonts w:ascii="Times New Roman" w:eastAsia="Times New Roman" w:hAnsi="Times New Roman"/>
          <w:b/>
          <w:color w:val="000000"/>
          <w:sz w:val="20"/>
          <w:szCs w:val="20"/>
          <w:lang w:eastAsia="ru-RU"/>
        </w:rPr>
      </w:pPr>
    </w:p>
    <w:p w:rsidR="00F0595F" w:rsidRPr="00F0595F" w:rsidRDefault="00F0595F" w:rsidP="00F0595F">
      <w:pPr>
        <w:spacing w:after="0" w:line="240" w:lineRule="auto"/>
        <w:jc w:val="center"/>
        <w:rPr>
          <w:rFonts w:ascii="Times New Roman" w:eastAsia="Times New Roman" w:hAnsi="Times New Roman"/>
          <w:color w:val="000000"/>
          <w:sz w:val="20"/>
          <w:szCs w:val="20"/>
          <w:lang w:eastAsia="ru-RU"/>
        </w:rPr>
      </w:pPr>
      <w:r w:rsidRPr="00F0595F">
        <w:rPr>
          <w:rFonts w:ascii="Times New Roman" w:eastAsia="Times New Roman" w:hAnsi="Times New Roman"/>
          <w:color w:val="000000"/>
          <w:sz w:val="20"/>
          <w:szCs w:val="20"/>
          <w:lang w:eastAsia="ru-RU"/>
        </w:rPr>
        <w:t xml:space="preserve">1. Паспорт муниципальной программы </w:t>
      </w:r>
    </w:p>
    <w:p w:rsidR="00F0595F" w:rsidRPr="00F0595F" w:rsidRDefault="00F0595F" w:rsidP="00F0595F">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7448"/>
      </w:tblGrid>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F0595F" w:rsidRPr="00F0595F" w:rsidTr="00F0595F">
        <w:trPr>
          <w:trHeight w:val="20"/>
        </w:trPr>
        <w:tc>
          <w:tcPr>
            <w:tcW w:w="1274" w:type="pct"/>
          </w:tcPr>
          <w:p w:rsidR="00F0595F" w:rsidRPr="00F0595F" w:rsidRDefault="00F0595F" w:rsidP="00F0595F">
            <w:pPr>
              <w:spacing w:after="0" w:line="240" w:lineRule="auto"/>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ст. 179 Бюджетного кодекса Российской Федерации;</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Финансовое управление администрации Богучанского района;</w:t>
            </w:r>
          </w:p>
        </w:tc>
      </w:tr>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bCs/>
                <w:color w:val="000000"/>
                <w:sz w:val="14"/>
                <w:szCs w:val="14"/>
                <w:lang w:eastAsia="ru-RU"/>
              </w:rPr>
            </w:pPr>
            <w:r w:rsidRPr="00F0595F">
              <w:rPr>
                <w:rFonts w:ascii="Times New Roman" w:eastAsia="Times New Roman" w:hAnsi="Times New Roman"/>
                <w:bCs/>
                <w:color w:val="000000"/>
                <w:sz w:val="14"/>
                <w:szCs w:val="14"/>
                <w:lang w:eastAsia="ru-RU"/>
              </w:rPr>
              <w:t>Подпрограммы:</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3. </w:t>
            </w:r>
            <w:r w:rsidRPr="00F0595F">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F0595F" w:rsidRPr="00F0595F" w:rsidTr="00F0595F">
        <w:trPr>
          <w:trHeight w:val="20"/>
        </w:trPr>
        <w:tc>
          <w:tcPr>
            <w:tcW w:w="1274" w:type="pct"/>
          </w:tcPr>
          <w:p w:rsidR="00F0595F" w:rsidRPr="00F0595F" w:rsidRDefault="00F0595F" w:rsidP="00F0595F">
            <w:pPr>
              <w:autoSpaceDE w:val="0"/>
              <w:autoSpaceDN w:val="0"/>
              <w:adjustRightInd w:val="0"/>
              <w:spacing w:after="120" w:line="240" w:lineRule="auto"/>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Цель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sz w:val="14"/>
                <w:szCs w:val="14"/>
                <w:lang w:eastAsia="ru-RU"/>
              </w:rPr>
            </w:pPr>
            <w:r w:rsidRPr="00F0595F">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F0595F">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Задачи муниципальной программы</w:t>
            </w:r>
          </w:p>
        </w:tc>
        <w:tc>
          <w:tcPr>
            <w:tcW w:w="3726" w:type="pct"/>
          </w:tcPr>
          <w:p w:rsidR="00F0595F" w:rsidRPr="00F0595F" w:rsidRDefault="00F0595F" w:rsidP="00F0595F">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2. </w:t>
            </w:r>
            <w:r w:rsidRPr="00F0595F">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3. </w:t>
            </w:r>
            <w:r w:rsidRPr="00F0595F">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F0595F" w:rsidRPr="00F0595F" w:rsidTr="00F0595F">
        <w:trPr>
          <w:trHeight w:val="20"/>
        </w:trPr>
        <w:tc>
          <w:tcPr>
            <w:tcW w:w="1274"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Программа реализуется в один этап с 2014-2030 годы.</w:t>
            </w:r>
          </w:p>
        </w:tc>
      </w:tr>
      <w:tr w:rsidR="00F0595F" w:rsidRPr="00F0595F" w:rsidTr="00F0595F">
        <w:trPr>
          <w:trHeight w:val="20"/>
        </w:trPr>
        <w:tc>
          <w:tcPr>
            <w:tcW w:w="1274"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0" w:lineRule="auto"/>
              <w:rPr>
                <w:rFonts w:ascii="Times New Roman" w:eastAsia="Times New Roman" w:hAnsi="Times New Roman"/>
                <w:color w:val="000000"/>
                <w:sz w:val="14"/>
                <w:szCs w:val="14"/>
                <w:lang w:eastAsia="ru-RU"/>
              </w:rPr>
            </w:pPr>
            <w:r w:rsidRPr="00F0595F">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Целевые показатели:</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14"/>
                <w:szCs w:val="14"/>
                <w:lang w:eastAsia="ru-RU"/>
              </w:rPr>
            </w:pPr>
            <w:r w:rsidRPr="00F0595F">
              <w:rPr>
                <w:rFonts w:ascii="Times New Roman" w:eastAsia="Times New Roman" w:hAnsi="Times New Roman"/>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14"/>
                <w:szCs w:val="14"/>
                <w:lang w:eastAsia="ru-RU"/>
              </w:rPr>
            </w:pPr>
            <w:r w:rsidRPr="00F0595F">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14"/>
                <w:szCs w:val="14"/>
                <w:lang w:eastAsia="ru-RU"/>
              </w:rPr>
            </w:pPr>
            <w:r w:rsidRPr="00F0595F">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F0595F" w:rsidRPr="00F0595F" w:rsidRDefault="00F0595F" w:rsidP="00F0595F">
            <w:pPr>
              <w:spacing w:after="0" w:line="240" w:lineRule="auto"/>
              <w:jc w:val="both"/>
              <w:rPr>
                <w:rFonts w:ascii="Times New Roman" w:eastAsia="Times New Roman" w:hAnsi="Times New Roman"/>
                <w:sz w:val="14"/>
                <w:szCs w:val="14"/>
                <w:lang w:eastAsia="ru-RU"/>
              </w:rPr>
            </w:pPr>
            <w:r w:rsidRPr="00F0595F">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F0595F" w:rsidRPr="00F0595F" w:rsidTr="00F0595F">
        <w:trPr>
          <w:trHeight w:val="20"/>
        </w:trPr>
        <w:tc>
          <w:tcPr>
            <w:tcW w:w="1274"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0" w:lineRule="auto"/>
              <w:rPr>
                <w:rFonts w:ascii="Times New Roman" w:eastAsia="Times New Roman" w:hAnsi="Times New Roman"/>
                <w:color w:val="000000"/>
                <w:sz w:val="14"/>
                <w:szCs w:val="14"/>
                <w:lang w:eastAsia="ru-RU"/>
              </w:rPr>
            </w:pPr>
            <w:r w:rsidRPr="00F0595F">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Объем финансирования составляет 289 119 738,41 рублей, в том числе по годам:</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2014 год – 20 424 723,11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2015 год – 21 654 879,86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2016 год – 25 955 715,78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2017 год – 27 038 305,00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2018 год – 28 893 627,09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2019 год – 27 108 312,37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2020 год – 32 506 119,36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2021 год – 34 611 057,84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2022 год – 35 463 499,00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2023 год – 35 463 499,00  рублей;</w:t>
            </w:r>
          </w:p>
          <w:p w:rsidR="00F0595F" w:rsidRPr="00F0595F" w:rsidRDefault="00F0595F" w:rsidP="00F0595F">
            <w:pPr>
              <w:autoSpaceDE w:val="0"/>
              <w:autoSpaceDN w:val="0"/>
              <w:adjustRightInd w:val="0"/>
              <w:spacing w:after="0" w:line="240" w:lineRule="auto"/>
              <w:rPr>
                <w:rFonts w:ascii="Times New Roman" w:eastAsia="Times New Roman" w:hAnsi="Times New Roman"/>
                <w:sz w:val="14"/>
                <w:szCs w:val="14"/>
                <w:lang w:eastAsia="ru-RU"/>
              </w:rPr>
            </w:pPr>
            <w:r w:rsidRPr="00F0595F">
              <w:rPr>
                <w:rFonts w:ascii="Times New Roman" w:eastAsia="Times New Roman" w:hAnsi="Times New Roman"/>
                <w:sz w:val="14"/>
                <w:szCs w:val="14"/>
                <w:lang w:eastAsia="ru-RU"/>
              </w:rPr>
              <w:t>За счет районного бюджета 265 973 402,41  рублей из них:</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2014 год – 20 424 723,11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2015 год – 21 654 879,86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2016 год – 23 295 815,78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2017 год – 25 518 905,00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2018 год – 27 457 627,09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2019 год – 25 279 311,37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2020 год – 29 557 084,36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2021 год – 30 360 057,84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2022 год – 31 212 499,00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2023 год – 31 212 499,00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За счет краевого бюджета – 23 146 336,00 рублей; </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в том числе по годам: </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2014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2015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2016 год – 2</w:t>
            </w:r>
            <w:r w:rsidRPr="00F0595F">
              <w:rPr>
                <w:rFonts w:ascii="Times New Roman" w:eastAsia="Times New Roman" w:hAnsi="Times New Roman"/>
                <w:color w:val="000000"/>
                <w:sz w:val="14"/>
                <w:szCs w:val="14"/>
                <w:lang w:val="en-US" w:eastAsia="ru-RU"/>
              </w:rPr>
              <w:t> </w:t>
            </w:r>
            <w:r w:rsidRPr="00F0595F">
              <w:rPr>
                <w:rFonts w:ascii="Times New Roman" w:eastAsia="Times New Roman" w:hAnsi="Times New Roman"/>
                <w:color w:val="000000"/>
                <w:sz w:val="14"/>
                <w:szCs w:val="14"/>
                <w:lang w:eastAsia="ru-RU"/>
              </w:rPr>
              <w:t>659</w:t>
            </w:r>
            <w:r w:rsidRPr="00F0595F">
              <w:rPr>
                <w:rFonts w:ascii="Times New Roman" w:eastAsia="Times New Roman" w:hAnsi="Times New Roman"/>
                <w:color w:val="000000"/>
                <w:sz w:val="14"/>
                <w:szCs w:val="14"/>
                <w:lang w:val="en-US" w:eastAsia="ru-RU"/>
              </w:rPr>
              <w:t> </w:t>
            </w:r>
            <w:r w:rsidRPr="00F0595F">
              <w:rPr>
                <w:rFonts w:ascii="Times New Roman" w:eastAsia="Times New Roman" w:hAnsi="Times New Roman"/>
                <w:color w:val="000000"/>
                <w:sz w:val="14"/>
                <w:szCs w:val="14"/>
                <w:lang w:eastAsia="ru-RU"/>
              </w:rPr>
              <w:t>900,00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2017 год – 1 519 400,00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2018 год – 1 436 000,00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2019 год – 1 829 001,00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2020 год – 2 949 035,00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2021 год – 4 251 000,00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lastRenderedPageBreak/>
              <w:t>2022 год – 4 251 000,00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2023 год – 4 251 000,00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За счет федерального бюджета – 0 рублей; </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 xml:space="preserve">в том числе по годам: </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2014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2015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2016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2017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2018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2019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2020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2021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2022 год – 0 рублей;</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2023 год – 0 рублей.</w:t>
            </w:r>
          </w:p>
        </w:tc>
      </w:tr>
      <w:tr w:rsidR="00F0595F" w:rsidRPr="00F0595F" w:rsidTr="00F0595F">
        <w:trPr>
          <w:trHeight w:val="20"/>
        </w:trPr>
        <w:tc>
          <w:tcPr>
            <w:tcW w:w="1274"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0" w:lineRule="auto"/>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F0595F" w:rsidRPr="00F0595F" w:rsidRDefault="00F0595F" w:rsidP="00F0595F">
            <w:pPr>
              <w:spacing w:after="0" w:line="245" w:lineRule="auto"/>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Капитальное строительство в рамках настоящей программы не предусмотрено</w:t>
            </w:r>
          </w:p>
          <w:p w:rsidR="00F0595F" w:rsidRPr="00F0595F" w:rsidRDefault="00F0595F" w:rsidP="00F0595F">
            <w:pPr>
              <w:spacing w:after="0" w:line="240" w:lineRule="auto"/>
              <w:jc w:val="both"/>
              <w:rPr>
                <w:rFonts w:ascii="Times New Roman" w:eastAsia="Times New Roman" w:hAnsi="Times New Roman"/>
                <w:color w:val="000000"/>
                <w:sz w:val="14"/>
                <w:szCs w:val="14"/>
                <w:lang w:eastAsia="ru-RU"/>
              </w:rPr>
            </w:pPr>
            <w:r w:rsidRPr="00F0595F">
              <w:rPr>
                <w:rFonts w:ascii="Times New Roman" w:eastAsia="Times New Roman" w:hAnsi="Times New Roman"/>
                <w:color w:val="000000"/>
                <w:sz w:val="14"/>
                <w:szCs w:val="14"/>
                <w:lang w:eastAsia="ru-RU"/>
              </w:rPr>
              <w:t>(см. приложение № 3 к настоящему паспорту программы)</w:t>
            </w:r>
          </w:p>
        </w:tc>
      </w:tr>
    </w:tbl>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F0595F" w:rsidRPr="00F0595F" w:rsidRDefault="00F0595F" w:rsidP="00F0595F">
      <w:pPr>
        <w:autoSpaceDE w:val="0"/>
        <w:autoSpaceDN w:val="0"/>
        <w:adjustRightInd w:val="0"/>
        <w:spacing w:after="0" w:line="240" w:lineRule="auto"/>
        <w:outlineLvl w:val="0"/>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катастрофического затопления при разрушении плотин гидроузлов;</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крупных производственных аварий и пожаров;</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лесных пожаров;</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наводнений и паводков;</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аварий и крушений на железнодорожном транспорте;</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авиакатастроф;</w:t>
      </w:r>
    </w:p>
    <w:p w:rsidR="00F0595F" w:rsidRPr="00F0595F" w:rsidRDefault="00F0595F" w:rsidP="00F0595F">
      <w:pPr>
        <w:spacing w:after="0" w:line="240" w:lineRule="auto"/>
        <w:ind w:right="24"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аварий на коммунально-энергетических сетях;</w:t>
      </w:r>
    </w:p>
    <w:p w:rsidR="00F0595F" w:rsidRPr="00F0595F" w:rsidRDefault="00F0595F" w:rsidP="00F0595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F0595F">
        <w:rPr>
          <w:rFonts w:ascii="Times New Roman" w:eastAsia="Times New Roman" w:hAnsi="Times New Roman" w:cs="Arial"/>
          <w:sz w:val="20"/>
          <w:szCs w:val="20"/>
          <w:lang w:eastAsia="ru-RU"/>
        </w:rPr>
        <w:t>взрывов при транспортировке и хранении взрывчатых материалов;</w:t>
      </w:r>
    </w:p>
    <w:p w:rsidR="00F0595F" w:rsidRPr="00F0595F" w:rsidRDefault="00F0595F" w:rsidP="00F0595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F0595F">
        <w:rPr>
          <w:rFonts w:ascii="Times New Roman" w:eastAsia="Times New Roman" w:hAnsi="Times New Roman" w:cs="Arial"/>
          <w:sz w:val="20"/>
          <w:szCs w:val="20"/>
          <w:lang w:eastAsia="ru-RU"/>
        </w:rPr>
        <w:t>аварийных разливов нефтепродуктов.</w:t>
      </w:r>
    </w:p>
    <w:p w:rsidR="00F0595F" w:rsidRPr="00F0595F" w:rsidRDefault="00F0595F" w:rsidP="00F0595F">
      <w:pPr>
        <w:tabs>
          <w:tab w:val="left" w:pos="709"/>
        </w:tabs>
        <w:spacing w:after="0" w:line="240" w:lineRule="auto"/>
        <w:ind w:left="20" w:right="10"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F0595F" w:rsidRPr="00F0595F" w:rsidRDefault="00F0595F" w:rsidP="00F0595F">
      <w:pPr>
        <w:spacing w:after="0" w:line="240" w:lineRule="auto"/>
        <w:ind w:left="20" w:right="10" w:firstLine="689"/>
        <w:jc w:val="both"/>
        <w:rPr>
          <w:rFonts w:ascii="Times New Roman" w:eastAsia="Times New Roman" w:hAnsi="Times New Roman"/>
          <w:sz w:val="20"/>
          <w:szCs w:val="20"/>
          <w:lang w:eastAsia="ru-RU"/>
        </w:rPr>
      </w:pPr>
      <w:r w:rsidRPr="00F0595F">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F0595F" w:rsidRPr="00F0595F" w:rsidRDefault="00F0595F" w:rsidP="00F0595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F0595F">
        <w:rPr>
          <w:rFonts w:ascii="Times New Roman" w:eastAsia="Times New Roman" w:hAnsi="Times New Roman" w:cs="Arial"/>
          <w:sz w:val="20"/>
          <w:szCs w:val="20"/>
          <w:lang w:eastAsia="ru-RU"/>
        </w:rPr>
        <w:t xml:space="preserve">За </w:t>
      </w:r>
      <w:r w:rsidRPr="00F0595F">
        <w:rPr>
          <w:rFonts w:ascii="Times New Roman" w:eastAsia="Times New Roman" w:hAnsi="Times New Roman" w:cs="Arial"/>
          <w:bCs/>
          <w:sz w:val="20"/>
          <w:szCs w:val="20"/>
          <w:lang w:eastAsia="ru-RU"/>
        </w:rPr>
        <w:t>2013 год в населенных пунктах</w:t>
      </w:r>
      <w:r w:rsidRPr="00F0595F">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F0595F" w:rsidRPr="00F0595F" w:rsidRDefault="00F0595F" w:rsidP="00F0595F">
      <w:pPr>
        <w:spacing w:after="0" w:line="240" w:lineRule="auto"/>
        <w:ind w:left="20" w:right="10" w:firstLine="689"/>
        <w:jc w:val="both"/>
        <w:rPr>
          <w:rFonts w:ascii="Times New Roman" w:eastAsia="Times New Roman" w:hAnsi="Times New Roman"/>
          <w:sz w:val="20"/>
          <w:szCs w:val="20"/>
          <w:lang w:eastAsia="ru-RU"/>
        </w:rPr>
      </w:pPr>
      <w:r w:rsidRPr="00F0595F">
        <w:rPr>
          <w:rFonts w:ascii="Times New Roman" w:eastAsia="Times New Roman" w:hAnsi="Times New Roman"/>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Основные направления деятельности учреждений:</w:t>
      </w:r>
    </w:p>
    <w:p w:rsidR="00F0595F" w:rsidRPr="00F0595F" w:rsidRDefault="00F0595F" w:rsidP="00F0595F">
      <w:pPr>
        <w:spacing w:after="0" w:line="240" w:lineRule="auto"/>
        <w:ind w:firstLine="720"/>
        <w:jc w:val="both"/>
        <w:rPr>
          <w:rFonts w:ascii="Times New Roman" w:eastAsia="Times New Roman" w:hAnsi="Times New Roman"/>
          <w:bCs/>
          <w:sz w:val="20"/>
          <w:szCs w:val="20"/>
          <w:lang w:eastAsia="ru-RU"/>
        </w:rPr>
      </w:pPr>
      <w:r w:rsidRPr="00F0595F">
        <w:rPr>
          <w:rFonts w:ascii="Times New Roman" w:eastAsia="Times New Roman" w:hAnsi="Times New Roman"/>
          <w:sz w:val="20"/>
          <w:szCs w:val="20"/>
          <w:lang w:eastAsia="ru-RU"/>
        </w:rPr>
        <w:t>обеспечение мероприятий</w:t>
      </w:r>
      <w:r w:rsidRPr="00F0595F">
        <w:rPr>
          <w:rFonts w:ascii="Times New Roman" w:eastAsia="Times New Roman" w:hAnsi="Times New Roman"/>
          <w:color w:val="FF0000"/>
          <w:sz w:val="20"/>
          <w:szCs w:val="20"/>
          <w:lang w:eastAsia="ru-RU"/>
        </w:rPr>
        <w:t xml:space="preserve"> </w:t>
      </w:r>
      <w:r w:rsidRPr="00F0595F">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w:t>
      </w:r>
      <w:r w:rsidRPr="00F0595F">
        <w:rPr>
          <w:rFonts w:ascii="Times New Roman" w:eastAsia="Times New Roman" w:hAnsi="Times New Roman"/>
          <w:sz w:val="20"/>
          <w:szCs w:val="20"/>
          <w:lang w:eastAsia="ru-RU"/>
        </w:rPr>
        <w:lastRenderedPageBreak/>
        <w:t xml:space="preserve">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F0595F" w:rsidRPr="00F0595F" w:rsidRDefault="00F0595F" w:rsidP="00F0595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F0595F">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F0595F" w:rsidRPr="00F0595F" w:rsidRDefault="00F0595F" w:rsidP="00F0595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F0595F">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F0595F" w:rsidRPr="00F0595F" w:rsidRDefault="00F0595F" w:rsidP="00F0595F">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F0595F">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F0595F" w:rsidRPr="00F0595F" w:rsidRDefault="00F0595F" w:rsidP="00F0595F">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F0595F">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F0595F" w:rsidRPr="00F0595F" w:rsidRDefault="00F0595F" w:rsidP="00F0595F">
      <w:pPr>
        <w:spacing w:after="0" w:line="240" w:lineRule="auto"/>
        <w:ind w:firstLine="68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F0595F" w:rsidRPr="00F0595F" w:rsidRDefault="00F0595F" w:rsidP="00F0595F">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F0595F">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F0595F" w:rsidRPr="00F0595F" w:rsidRDefault="00F0595F" w:rsidP="00F0595F">
      <w:pPr>
        <w:spacing w:after="0" w:line="240" w:lineRule="auto"/>
        <w:jc w:val="both"/>
        <w:rPr>
          <w:rFonts w:ascii="Times New Roman" w:eastAsia="Times New Roman" w:hAnsi="Times New Roman"/>
          <w:sz w:val="20"/>
          <w:szCs w:val="20"/>
          <w:lang w:eastAsia="ru-RU"/>
        </w:rPr>
      </w:pPr>
    </w:p>
    <w:p w:rsidR="00F0595F" w:rsidRPr="00F0595F" w:rsidRDefault="00F0595F" w:rsidP="00F0595F">
      <w:pPr>
        <w:spacing w:after="0" w:line="240" w:lineRule="auto"/>
        <w:jc w:val="center"/>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3. Приоритеты и цели социально-экономического развития,</w:t>
      </w:r>
      <w:r w:rsidRPr="00F0595F">
        <w:rPr>
          <w:rFonts w:eastAsia="Times New Roman" w:cs="Calibri"/>
          <w:sz w:val="20"/>
          <w:szCs w:val="20"/>
          <w:lang w:eastAsia="ru-RU"/>
        </w:rPr>
        <w:t xml:space="preserve"> </w:t>
      </w:r>
      <w:r w:rsidRPr="00F0595F">
        <w:rPr>
          <w:rFonts w:ascii="Times New Roman" w:eastAsia="Times New Roman" w:hAnsi="Times New Roman"/>
          <w:sz w:val="20"/>
          <w:szCs w:val="20"/>
          <w:lang w:eastAsia="ru-RU"/>
        </w:rPr>
        <w:t>описание основных целей и задач программы,</w:t>
      </w:r>
      <w:r w:rsidRPr="00F0595F">
        <w:rPr>
          <w:rFonts w:eastAsia="Times New Roman" w:cs="Calibri"/>
          <w:sz w:val="20"/>
          <w:szCs w:val="20"/>
          <w:lang w:eastAsia="ru-RU"/>
        </w:rPr>
        <w:t xml:space="preserve"> </w:t>
      </w:r>
      <w:r w:rsidRPr="00F0595F">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F0595F" w:rsidRPr="00F0595F" w:rsidRDefault="00F0595F" w:rsidP="00F0595F">
      <w:pPr>
        <w:spacing w:after="0" w:line="240" w:lineRule="auto"/>
        <w:jc w:val="center"/>
        <w:rPr>
          <w:rFonts w:ascii="Times New Roman" w:eastAsia="Times New Roman" w:hAnsi="Times New Roman"/>
          <w:sz w:val="20"/>
          <w:szCs w:val="20"/>
          <w:lang w:eastAsia="ru-RU"/>
        </w:rPr>
      </w:pPr>
    </w:p>
    <w:p w:rsidR="00F0595F" w:rsidRPr="00F0595F" w:rsidRDefault="00F0595F" w:rsidP="00F0595F">
      <w:pPr>
        <w:spacing w:after="0" w:line="240" w:lineRule="auto"/>
        <w:ind w:firstLine="720"/>
        <w:jc w:val="both"/>
        <w:rPr>
          <w:rFonts w:ascii="Times New Roman" w:eastAsia="Times New Roman" w:hAnsi="Times New Roman"/>
          <w:b/>
          <w:sz w:val="20"/>
          <w:szCs w:val="20"/>
          <w:lang w:eastAsia="ru-RU"/>
        </w:rPr>
      </w:pPr>
      <w:r w:rsidRPr="00F0595F">
        <w:rPr>
          <w:rFonts w:ascii="Times New Roman" w:eastAsia="Times New Roman" w:hAnsi="Times New Roman"/>
          <w:b/>
          <w:sz w:val="20"/>
          <w:szCs w:val="20"/>
          <w:lang w:eastAsia="ru-RU"/>
        </w:rPr>
        <w:t>Главная стратегическая цель</w:t>
      </w:r>
      <w:r w:rsidRPr="00F0595F">
        <w:rPr>
          <w:rFonts w:ascii="Times New Roman" w:eastAsia="Times New Roman" w:hAnsi="Times New Roman"/>
          <w:sz w:val="20"/>
          <w:szCs w:val="20"/>
          <w:lang w:eastAsia="ru-RU"/>
        </w:rPr>
        <w:t xml:space="preserve"> социально-экономического развития Богучанского района на долгосрочную перспективу это: </w:t>
      </w:r>
      <w:r w:rsidRPr="00F0595F">
        <w:rPr>
          <w:rFonts w:ascii="Times New Roman" w:eastAsia="Times New Roman" w:hAnsi="Times New Roman"/>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F0595F" w:rsidRPr="00F0595F" w:rsidRDefault="00F0595F" w:rsidP="00F0595F">
      <w:pPr>
        <w:spacing w:after="120"/>
        <w:ind w:firstLine="709"/>
        <w:contextualSpacing/>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F0595F" w:rsidRPr="00F0595F" w:rsidRDefault="00F0595F" w:rsidP="00F0595F">
      <w:pPr>
        <w:spacing w:after="120"/>
        <w:ind w:firstLine="709"/>
        <w:contextualSpacing/>
        <w:jc w:val="both"/>
        <w:rPr>
          <w:rFonts w:ascii="Times New Roman" w:eastAsia="Times New Roman" w:hAnsi="Times New Roman"/>
          <w:sz w:val="20"/>
          <w:szCs w:val="20"/>
          <w:highlight w:val="yellow"/>
          <w:lang w:eastAsia="ru-RU"/>
        </w:rPr>
      </w:pPr>
      <w:r w:rsidRPr="00F0595F">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F0595F" w:rsidRPr="00F0595F" w:rsidRDefault="00F0595F" w:rsidP="00F0595F">
      <w:pPr>
        <w:spacing w:after="0" w:line="240" w:lineRule="auto"/>
        <w:ind w:firstLine="720"/>
        <w:contextualSpacing/>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F0595F" w:rsidRPr="00F0595F" w:rsidRDefault="00F0595F" w:rsidP="00F0595F">
      <w:pPr>
        <w:spacing w:after="0" w:line="240" w:lineRule="auto"/>
        <w:jc w:val="both"/>
        <w:rPr>
          <w:rFonts w:ascii="Times New Roman" w:eastAsia="Times New Roman" w:hAnsi="Times New Roman"/>
          <w:spacing w:val="3"/>
          <w:sz w:val="20"/>
          <w:szCs w:val="20"/>
          <w:lang w:eastAsia="ru-RU"/>
        </w:rPr>
      </w:pPr>
      <w:r w:rsidRPr="00F0595F">
        <w:rPr>
          <w:rFonts w:ascii="Times New Roman" w:eastAsia="Times New Roman" w:hAnsi="Times New Roman"/>
          <w:sz w:val="20"/>
          <w:szCs w:val="20"/>
          <w:lang w:eastAsia="ru-RU"/>
        </w:rPr>
        <w:tab/>
      </w:r>
      <w:r w:rsidRPr="00F0595F">
        <w:rPr>
          <w:rFonts w:ascii="Times New Roman" w:eastAsia="Times New Roman" w:hAnsi="Times New Roman"/>
          <w:spacing w:val="3"/>
          <w:sz w:val="20"/>
          <w:szCs w:val="20"/>
          <w:lang w:eastAsia="ru-RU"/>
        </w:rPr>
        <w:t>организация проведения мероприятий по ГО;</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F0595F">
        <w:rPr>
          <w:rFonts w:ascii="Times New Roman" w:eastAsia="Times New Roman" w:hAnsi="Times New Roman"/>
          <w:spacing w:val="3"/>
          <w:sz w:val="20"/>
          <w:szCs w:val="20"/>
          <w:lang w:eastAsia="ru-RU"/>
        </w:rPr>
        <w:t xml:space="preserve">для защиты населения и территорий от ЧС </w:t>
      </w:r>
      <w:r w:rsidRPr="00F0595F">
        <w:rPr>
          <w:rFonts w:ascii="Times New Roman" w:eastAsia="Times New Roman" w:hAnsi="Times New Roman"/>
          <w:sz w:val="20"/>
          <w:szCs w:val="20"/>
          <w:lang w:eastAsia="ru-RU"/>
        </w:rPr>
        <w:t>в состоянии постоянной готовности;</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F0595F" w:rsidRPr="00F0595F" w:rsidRDefault="00F0595F" w:rsidP="00F0595F">
      <w:pPr>
        <w:shd w:val="clear" w:color="auto" w:fill="FFFFFF"/>
        <w:spacing w:after="0" w:line="322" w:lineRule="exact"/>
        <w:ind w:right="-6" w:firstLine="708"/>
        <w:jc w:val="both"/>
        <w:rPr>
          <w:rFonts w:ascii="Times New Roman" w:eastAsia="Times New Roman" w:hAnsi="Times New Roman"/>
          <w:spacing w:val="3"/>
          <w:sz w:val="20"/>
          <w:szCs w:val="20"/>
          <w:lang w:eastAsia="ru-RU"/>
        </w:rPr>
      </w:pPr>
      <w:r w:rsidRPr="00F0595F">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F0595F">
        <w:rPr>
          <w:rFonts w:ascii="Times New Roman" w:eastAsia="Times New Roman" w:hAnsi="Times New Roman"/>
          <w:spacing w:val="3"/>
          <w:sz w:val="20"/>
          <w:szCs w:val="20"/>
          <w:lang w:eastAsia="ru-RU"/>
        </w:rPr>
        <w:t>;</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lastRenderedPageBreak/>
        <w:t>оснащение современными средствами связи и оперативного реагирования.</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ab/>
        <w:t>Приоритетами в области пожарной безопасности являются:</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эффективности пожаротушения и спасения людей при пожарах;</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развитие добровольных пожарных формирований.</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 </w:t>
      </w:r>
      <w:r w:rsidRPr="00F0595F">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F0595F" w:rsidRPr="00F0595F" w:rsidRDefault="00F0595F" w:rsidP="00F0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F0595F">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нормативно-правовое обеспечение антитеррористических действий;</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F0595F" w:rsidRPr="00F0595F" w:rsidRDefault="00F0595F" w:rsidP="00F0595F">
      <w:pPr>
        <w:shd w:val="clear" w:color="auto" w:fill="FFFFFF"/>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Задачи программы: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 результате реализации программных мероприятий будут обеспечены:</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F0595F" w:rsidRPr="00F0595F" w:rsidRDefault="00F0595F" w:rsidP="00F0595F">
      <w:pPr>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F0595F" w:rsidRPr="00F0595F" w:rsidRDefault="00F0595F" w:rsidP="00F0595F">
      <w:pPr>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lastRenderedPageBreak/>
        <w:t xml:space="preserve">противопожарное обустройство здания администрации Богучанского района. </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4. Механизм реализации отдельных мероприятий программы</w:t>
      </w: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F0595F" w:rsidRPr="00F0595F" w:rsidRDefault="00F0595F" w:rsidP="00F0595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снижение числа травмированных при пожарах в зоне прикрытия МКУ «МПЧ № 1» до 100 % от среднего показателя 2013 года;</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не допущение гибели и травматизма при пожарах на межселенной территории до 100 % от среднего показателя 2013 года;</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6. Перечень подпрограмм с указанием сроков их реализации </w:t>
      </w: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и ожидаемых результатов</w:t>
      </w:r>
    </w:p>
    <w:p w:rsidR="00F0595F" w:rsidRPr="00F0595F" w:rsidRDefault="00F0595F" w:rsidP="00F0595F">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F0595F" w:rsidRPr="00F0595F" w:rsidRDefault="00F0595F" w:rsidP="00F0595F">
      <w:pPr>
        <w:spacing w:after="0" w:line="240" w:lineRule="auto"/>
        <w:ind w:firstLine="708"/>
        <w:jc w:val="both"/>
        <w:rPr>
          <w:rFonts w:ascii="Times New Roman" w:eastAsia="Times New Roman" w:hAnsi="Times New Roman"/>
          <w:b/>
          <w:sz w:val="20"/>
          <w:szCs w:val="20"/>
          <w:lang w:eastAsia="ru-RU"/>
        </w:rPr>
      </w:pPr>
      <w:r w:rsidRPr="00F0595F">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F0595F">
        <w:rPr>
          <w:rFonts w:ascii="Times New Roman" w:eastAsia="Times New Roman" w:hAnsi="Times New Roman"/>
          <w:sz w:val="20"/>
          <w:szCs w:val="20"/>
          <w:lang w:eastAsia="ru-RU"/>
        </w:rPr>
        <w:tab/>
        <w:t xml:space="preserve"> (далее – подпрограмма № 3). Приложение № 7 к программе;</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2. Задачи подпрограммы №1:</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lastRenderedPageBreak/>
        <w:t>В результате реализации подпрограммных мероприятий будут достигнуты следующие результаты, обеспечивающие:</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содержание оперативных дежурных ЕДДС МО Богучанский район.</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Что в свою очередь включает в себя:</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приобретение оборудования;</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приобретение спец. одежды для оперативных дежурных ЕДДС;</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ремонт в кабинете ЕДДС МО Богучанский район;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фонд оплаты труда сотрудников ЕДДС МО Богучанский район;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закупка оборудования для обеспечения ЕДДС МО Богучанский район;</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val="en-US" w:eastAsia="ru-RU"/>
        </w:rPr>
        <w:t>c</w:t>
      </w:r>
      <w:r w:rsidRPr="00F0595F">
        <w:rPr>
          <w:rFonts w:ascii="Times New Roman" w:eastAsia="Times New Roman" w:hAnsi="Times New Roman"/>
          <w:sz w:val="20"/>
          <w:szCs w:val="20"/>
          <w:lang w:eastAsia="ru-RU"/>
        </w:rPr>
        <w:t xml:space="preserve">офинансирование Администрации Богучанского района: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Подпрограмма приведена в приложении № 5 к муниципальной программе.</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3. Задачи подпрограммы № 2:</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исполнение муниципального заказа;</w:t>
      </w:r>
    </w:p>
    <w:p w:rsidR="00F0595F" w:rsidRPr="00F0595F" w:rsidRDefault="00F0595F" w:rsidP="00F0595F">
      <w:pPr>
        <w:spacing w:after="0" w:line="240" w:lineRule="auto"/>
        <w:ind w:firstLine="708"/>
        <w:jc w:val="both"/>
        <w:rPr>
          <w:rFonts w:ascii="Times New Roman" w:eastAsia="Times New Roman" w:hAnsi="Times New Roman"/>
          <w:b/>
          <w:sz w:val="20"/>
          <w:szCs w:val="20"/>
          <w:lang w:eastAsia="ru-RU"/>
        </w:rPr>
      </w:pPr>
      <w:r w:rsidRPr="00F0595F">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F0595F" w:rsidRPr="00F0595F" w:rsidRDefault="00F0595F" w:rsidP="00F0595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обустройство и уход за 8,5 км противопожарных минерализованных полос;</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установка двух указателей водоисточников в д. Каменка;</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устройство 1 проруби на р. Ангара в д. Каменка;</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2 огнетушителя в д. Каменка и д. Прилуки,  4 РЛО в д. Прилуки;</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F0595F" w:rsidRPr="00F0595F" w:rsidRDefault="00F0595F" w:rsidP="00F0595F">
      <w:pPr>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4. Задачи подпрограммы № 3:</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прове</w:t>
      </w:r>
      <w:r>
        <w:rPr>
          <w:rFonts w:ascii="Times New Roman" w:eastAsia="Times New Roman" w:hAnsi="Times New Roman"/>
          <w:sz w:val="20"/>
          <w:szCs w:val="20"/>
          <w:lang w:eastAsia="ru-RU"/>
        </w:rPr>
        <w:t xml:space="preserve">дения мероприятий для молодежи </w:t>
      </w:r>
      <w:r w:rsidRPr="00F0595F">
        <w:rPr>
          <w:rFonts w:ascii="Times New Roman" w:eastAsia="Times New Roman" w:hAnsi="Times New Roman"/>
          <w:sz w:val="20"/>
          <w:szCs w:val="20"/>
          <w:lang w:eastAsia="ru-RU"/>
        </w:rP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F0595F">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организация проведения семинаров, конференций, «круглых столов», тренингов по профилактике </w:t>
      </w:r>
      <w:r w:rsidRPr="00F0595F">
        <w:rPr>
          <w:rFonts w:ascii="Times New Roman" w:eastAsia="Times New Roman" w:hAnsi="Times New Roman"/>
          <w:sz w:val="20"/>
          <w:szCs w:val="20"/>
          <w:lang w:eastAsia="ru-RU"/>
        </w:rPr>
        <w:lastRenderedPageBreak/>
        <w:t>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F0595F" w:rsidRPr="00F0595F" w:rsidRDefault="00F0595F" w:rsidP="00F0595F">
      <w:pPr>
        <w:spacing w:after="0" w:line="240" w:lineRule="auto"/>
        <w:ind w:firstLine="709"/>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F0595F" w:rsidRPr="00F0595F" w:rsidRDefault="00F0595F" w:rsidP="00F0595F">
      <w:pPr>
        <w:widowControl w:val="0"/>
        <w:spacing w:after="0" w:line="240" w:lineRule="auto"/>
        <w:ind w:firstLine="708"/>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F0595F" w:rsidRPr="00F0595F" w:rsidRDefault="00F0595F" w:rsidP="00F0595F">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F0595F" w:rsidRPr="00F0595F" w:rsidRDefault="00F0595F" w:rsidP="00F0595F">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F0595F">
        <w:rPr>
          <w:rFonts w:ascii="Times New Roman" w:eastAsia="Times New Roman" w:hAnsi="Times New Roman"/>
          <w:sz w:val="20"/>
          <w:szCs w:val="20"/>
        </w:rPr>
        <w:t xml:space="preserve">7. </w:t>
      </w:r>
      <w:r w:rsidRPr="00F0595F">
        <w:rPr>
          <w:rFonts w:ascii="Times New Roman" w:eastAsia="Times New Roman" w:hAnsi="Times New Roman"/>
          <w:sz w:val="20"/>
          <w:szCs w:val="20"/>
          <w:lang w:eastAsia="ru-RU"/>
        </w:rPr>
        <w:t xml:space="preserve">Основные меры правового регулирования в сфере </w:t>
      </w:r>
    </w:p>
    <w:p w:rsidR="00F0595F" w:rsidRPr="00F0595F" w:rsidRDefault="00F0595F" w:rsidP="00F0595F">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защиты населения  Богучанского района от чрезвычайных ситуаций природного и техногенного характера, направленные на достижение</w:t>
      </w:r>
      <w:r>
        <w:rPr>
          <w:rFonts w:ascii="Times New Roman" w:eastAsia="Times New Roman" w:hAnsi="Times New Roman"/>
          <w:sz w:val="20"/>
          <w:szCs w:val="20"/>
          <w:lang w:eastAsia="ru-RU"/>
        </w:rPr>
        <w:t xml:space="preserve"> </w:t>
      </w:r>
      <w:r w:rsidRPr="00F0595F">
        <w:rPr>
          <w:rFonts w:ascii="Times New Roman" w:eastAsia="Times New Roman" w:hAnsi="Times New Roman"/>
          <w:sz w:val="20"/>
          <w:szCs w:val="20"/>
          <w:lang w:eastAsia="ru-RU"/>
        </w:rPr>
        <w:t xml:space="preserve">цели и (или) конечных результатов программы, с обоснованием </w:t>
      </w:r>
    </w:p>
    <w:p w:rsidR="00F0595F" w:rsidRPr="00F0595F" w:rsidRDefault="00F0595F" w:rsidP="00F0595F">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основных положений и сроков принятия необходимых нормативных правовых актов</w:t>
      </w:r>
    </w:p>
    <w:p w:rsidR="00F0595F" w:rsidRPr="00F0595F" w:rsidRDefault="00F0595F" w:rsidP="00F0595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F0595F">
          <w:rPr>
            <w:rFonts w:ascii="Times New Roman" w:eastAsia="Times New Roman" w:hAnsi="Times New Roman"/>
            <w:sz w:val="20"/>
            <w:szCs w:val="20"/>
            <w:lang w:eastAsia="ru-RU"/>
          </w:rPr>
          <w:t>приложении № 1</w:t>
        </w:r>
      </w:hyperlink>
      <w:r w:rsidRPr="00F0595F">
        <w:rPr>
          <w:rFonts w:ascii="Times New Roman" w:eastAsia="Times New Roman" w:hAnsi="Times New Roman"/>
          <w:sz w:val="20"/>
          <w:szCs w:val="20"/>
          <w:lang w:eastAsia="ru-RU"/>
        </w:rPr>
        <w:t xml:space="preserve"> к настоящей муниципальной программе.</w:t>
      </w:r>
    </w:p>
    <w:p w:rsidR="00F0595F" w:rsidRPr="00F0595F" w:rsidRDefault="00F0595F" w:rsidP="00F0595F">
      <w:pPr>
        <w:autoSpaceDE w:val="0"/>
        <w:autoSpaceDN w:val="0"/>
        <w:adjustRightInd w:val="0"/>
        <w:spacing w:after="0" w:line="240" w:lineRule="auto"/>
        <w:jc w:val="both"/>
        <w:rPr>
          <w:rFonts w:ascii="Times New Roman" w:eastAsia="Times New Roman" w:hAnsi="Times New Roman"/>
          <w:sz w:val="20"/>
          <w:szCs w:val="20"/>
          <w:lang w:eastAsia="ru-RU"/>
        </w:rPr>
      </w:pPr>
    </w:p>
    <w:p w:rsidR="00F0595F" w:rsidRPr="00F0595F" w:rsidRDefault="00F0595F" w:rsidP="00F0595F">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F0595F">
        <w:rPr>
          <w:rFonts w:ascii="Times New Roman" w:hAnsi="Times New Roman"/>
          <w:sz w:val="20"/>
          <w:szCs w:val="20"/>
        </w:rPr>
        <w:t xml:space="preserve">8. </w:t>
      </w:r>
      <w:r w:rsidRPr="00F0595F">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p>
    <w:p w:rsidR="00F0595F" w:rsidRPr="00F0595F" w:rsidRDefault="00F0595F" w:rsidP="00F0595F">
      <w:pPr>
        <w:spacing w:after="0" w:line="240" w:lineRule="auto"/>
        <w:ind w:firstLine="851"/>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F0595F" w:rsidRPr="00F0595F" w:rsidRDefault="00F0595F" w:rsidP="00F0595F">
      <w:pPr>
        <w:spacing w:after="0"/>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F0595F" w:rsidRPr="00F0595F" w:rsidRDefault="00F0595F" w:rsidP="00F0595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F0595F" w:rsidRPr="00F0595F" w:rsidRDefault="00F0595F" w:rsidP="00F0595F">
      <w:pPr>
        <w:autoSpaceDE w:val="0"/>
        <w:autoSpaceDN w:val="0"/>
        <w:adjustRightInd w:val="0"/>
        <w:spacing w:after="0" w:line="240" w:lineRule="auto"/>
        <w:jc w:val="center"/>
        <w:rPr>
          <w:rFonts w:ascii="Times New Roman" w:eastAsia="Times New Roman" w:hAnsi="Times New Roman"/>
          <w:sz w:val="20"/>
          <w:szCs w:val="20"/>
          <w:lang w:eastAsia="ru-RU"/>
        </w:rPr>
      </w:pPr>
    </w:p>
    <w:p w:rsidR="00AF31C2" w:rsidRDefault="00F0595F" w:rsidP="00C773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0595F">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C7731D" w:rsidRPr="00F0595F" w:rsidRDefault="00C7731D" w:rsidP="00C773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Look w:val="04A0"/>
      </w:tblPr>
      <w:tblGrid>
        <w:gridCol w:w="9995"/>
      </w:tblGrid>
      <w:tr w:rsidR="00C7731D" w:rsidRPr="00C7731D" w:rsidTr="00C7731D">
        <w:trPr>
          <w:trHeight w:val="20"/>
        </w:trPr>
        <w:tc>
          <w:tcPr>
            <w:tcW w:w="5000" w:type="pct"/>
            <w:tcBorders>
              <w:top w:val="nil"/>
              <w:left w:val="nil"/>
              <w:right w:val="nil"/>
            </w:tcBorders>
            <w:shd w:val="clear" w:color="auto" w:fill="auto"/>
            <w:vAlign w:val="bottom"/>
            <w:hideMark/>
          </w:tcPr>
          <w:p w:rsid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Приложение № 2                                                                                                                                                                                                                             к постановлению администрации</w:t>
            </w:r>
          </w:p>
          <w:p w:rsid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Богучанского района от 19.10.2021 № 879 - п                                                                                                                                                                                              Приложение № 2</w:t>
            </w:r>
            <w:r w:rsidRPr="00C7731D">
              <w:rPr>
                <w:rFonts w:ascii="Times New Roman" w:eastAsia="Times New Roman" w:hAnsi="Times New Roman"/>
                <w:color w:val="000000"/>
                <w:sz w:val="18"/>
                <w:szCs w:val="18"/>
                <w:lang w:eastAsia="ru-RU"/>
              </w:rPr>
              <w:br/>
              <w:t xml:space="preserve">к муниципальной  программе </w:t>
            </w:r>
          </w:p>
          <w:p w:rsid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«Защита населения и территории Богучанского района</w:t>
            </w:r>
          </w:p>
          <w:p w:rsid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от чрезвычайных ситуаций природного </w:t>
            </w:r>
          </w:p>
          <w:p w:rsid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и техногенного характера»</w:t>
            </w:r>
          </w:p>
          <w:p w:rsidR="00C7731D" w:rsidRPr="00C7731D" w:rsidRDefault="00C7731D" w:rsidP="00C7731D">
            <w:pPr>
              <w:spacing w:after="0" w:line="240" w:lineRule="auto"/>
              <w:ind w:firstLineChars="300" w:firstLine="540"/>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w:t>
            </w:r>
          </w:p>
          <w:p w:rsidR="00C7731D" w:rsidRPr="00C7731D" w:rsidRDefault="00C7731D" w:rsidP="00C7731D">
            <w:pPr>
              <w:spacing w:after="0" w:line="240" w:lineRule="auto"/>
              <w:jc w:val="center"/>
              <w:rPr>
                <w:rFonts w:ascii="Times New Roman" w:eastAsia="Times New Roman" w:hAnsi="Times New Roman"/>
                <w:color w:val="000000"/>
                <w:sz w:val="18"/>
                <w:szCs w:val="18"/>
                <w:lang w:eastAsia="ru-RU"/>
              </w:rPr>
            </w:pPr>
            <w:r w:rsidRPr="00C7731D">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по мероприятиям и подпрограммам</w:t>
            </w:r>
            <w:r w:rsidRPr="00C7731D">
              <w:rPr>
                <w:rFonts w:ascii="Times New Roman" w:eastAsia="Times New Roman" w:hAnsi="Times New Roman"/>
                <w:bCs/>
                <w:color w:val="000000"/>
                <w:sz w:val="20"/>
                <w:szCs w:val="18"/>
                <w:lang w:eastAsia="ru-RU"/>
              </w:rPr>
              <w:br/>
              <w:t xml:space="preserve"> муниципальной программы</w:t>
            </w:r>
          </w:p>
        </w:tc>
      </w:tr>
    </w:tbl>
    <w:p w:rsidR="009D4C27" w:rsidRDefault="009D4C27" w:rsidP="00AF31C2">
      <w:pPr>
        <w:rPr>
          <w:rFonts w:ascii="Times New Roman" w:eastAsia="Times New Roman" w:hAnsi="Times New Roman"/>
          <w:sz w:val="20"/>
          <w:szCs w:val="20"/>
          <w:lang w:eastAsia="ru-RU"/>
        </w:rPr>
      </w:pPr>
    </w:p>
    <w:p w:rsidR="00C7731D" w:rsidRDefault="00C7731D" w:rsidP="00AF31C2">
      <w:pPr>
        <w:rPr>
          <w:rFonts w:ascii="Times New Roman" w:eastAsia="Times New Roman" w:hAnsi="Times New Roman"/>
          <w:sz w:val="20"/>
          <w:szCs w:val="20"/>
          <w:lang w:eastAsia="ru-RU"/>
        </w:rPr>
      </w:pPr>
    </w:p>
    <w:tbl>
      <w:tblPr>
        <w:tblW w:w="5000" w:type="pct"/>
        <w:tblLook w:val="04A0"/>
      </w:tblPr>
      <w:tblGrid>
        <w:gridCol w:w="1184"/>
        <w:gridCol w:w="11"/>
        <w:gridCol w:w="1404"/>
        <w:gridCol w:w="12"/>
        <w:gridCol w:w="1368"/>
        <w:gridCol w:w="549"/>
        <w:gridCol w:w="594"/>
        <w:gridCol w:w="508"/>
        <w:gridCol w:w="454"/>
        <w:gridCol w:w="648"/>
        <w:gridCol w:w="314"/>
        <w:gridCol w:w="788"/>
        <w:gridCol w:w="142"/>
        <w:gridCol w:w="946"/>
        <w:gridCol w:w="16"/>
        <w:gridCol w:w="1057"/>
      </w:tblGrid>
      <w:tr w:rsidR="00305B7C" w:rsidRPr="00C7731D" w:rsidTr="00C7731D">
        <w:trPr>
          <w:trHeight w:val="20"/>
        </w:trPr>
        <w:tc>
          <w:tcPr>
            <w:tcW w:w="59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lastRenderedPageBreak/>
              <w:t>Статус (муниципальная программа, подпрограмма)</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Наименование  программы, подпрограммы</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75" w:type="pct"/>
            <w:tcBorders>
              <w:top w:val="single" w:sz="4" w:space="0" w:color="auto"/>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2734" w:type="pct"/>
            <w:gridSpan w:val="10"/>
            <w:tcBorders>
              <w:top w:val="single" w:sz="4" w:space="0" w:color="auto"/>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C7731D" w:rsidRPr="00C7731D" w:rsidTr="00C7731D">
        <w:trPr>
          <w:trHeight w:val="20"/>
        </w:trPr>
        <w:tc>
          <w:tcPr>
            <w:tcW w:w="59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ГРБС</w:t>
            </w:r>
          </w:p>
        </w:tc>
        <w:tc>
          <w:tcPr>
            <w:tcW w:w="55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Отчетный финансовый год 2020 </w:t>
            </w:r>
          </w:p>
        </w:tc>
        <w:tc>
          <w:tcPr>
            <w:tcW w:w="55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Текуший финансовый год 2021</w:t>
            </w:r>
          </w:p>
        </w:tc>
        <w:tc>
          <w:tcPr>
            <w:tcW w:w="55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Первый год планового периода 2022 </w:t>
            </w:r>
          </w:p>
        </w:tc>
        <w:tc>
          <w:tcPr>
            <w:tcW w:w="552" w:type="pct"/>
            <w:gridSpan w:val="3"/>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Второй год планового периода 2023 </w:t>
            </w:r>
          </w:p>
        </w:tc>
        <w:tc>
          <w:tcPr>
            <w:tcW w:w="530"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Итого на  </w:t>
            </w:r>
            <w:r w:rsidRPr="00C7731D">
              <w:rPr>
                <w:rFonts w:ascii="Times New Roman" w:eastAsia="Times New Roman" w:hAnsi="Times New Roman"/>
                <w:color w:val="000000"/>
                <w:sz w:val="14"/>
                <w:szCs w:val="14"/>
                <w:lang w:eastAsia="ru-RU"/>
              </w:rPr>
              <w:br/>
              <w:t>2020-2023 годы</w:t>
            </w:r>
          </w:p>
        </w:tc>
      </w:tr>
      <w:tr w:rsidR="00C7731D" w:rsidRPr="00C7731D" w:rsidTr="00C7731D">
        <w:trPr>
          <w:trHeight w:val="20"/>
        </w:trPr>
        <w:tc>
          <w:tcPr>
            <w:tcW w:w="598" w:type="pct"/>
            <w:gridSpan w:val="2"/>
            <w:vMerge w:val="restart"/>
            <w:tcBorders>
              <w:top w:val="nil"/>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Муниципальная программа</w:t>
            </w:r>
          </w:p>
        </w:tc>
        <w:tc>
          <w:tcPr>
            <w:tcW w:w="708" w:type="pct"/>
            <w:gridSpan w:val="2"/>
            <w:vMerge w:val="restart"/>
            <w:tcBorders>
              <w:top w:val="nil"/>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всего расходные обязательства по программе</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32 506 119,36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34 611 057,84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35 463 499,00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35 463 499,00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138 044 175,20</w:t>
            </w:r>
          </w:p>
        </w:tc>
      </w:tr>
      <w:tr w:rsidR="00C7731D" w:rsidRPr="00C7731D" w:rsidTr="00C7731D">
        <w:trPr>
          <w:trHeight w:val="20"/>
        </w:trPr>
        <w:tc>
          <w:tcPr>
            <w:tcW w:w="59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МКУ "МПЧ №1"</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25 573 740,56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25 999 850,00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26 499 600,00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26 499 600,00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104 572 790,56</w:t>
            </w:r>
          </w:p>
        </w:tc>
      </w:tr>
      <w:tr w:rsidR="00C7731D" w:rsidRPr="00C7731D" w:rsidTr="00C7731D">
        <w:trPr>
          <w:trHeight w:val="20"/>
        </w:trPr>
        <w:tc>
          <w:tcPr>
            <w:tcW w:w="59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890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2 933 964,00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4 102 500,00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4 102 441,00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4 102 441,00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15 241 346,00</w:t>
            </w:r>
          </w:p>
        </w:tc>
      </w:tr>
      <w:tr w:rsidR="00C7731D" w:rsidRPr="00C7731D" w:rsidTr="00C7731D">
        <w:trPr>
          <w:trHeight w:val="20"/>
        </w:trPr>
        <w:tc>
          <w:tcPr>
            <w:tcW w:w="59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3 998 414,80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4 508 707,84</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4 861 458,00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4 861 458,00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18 230 038,64</w:t>
            </w:r>
          </w:p>
        </w:tc>
      </w:tr>
      <w:tr w:rsidR="00C7731D" w:rsidRPr="00C7731D" w:rsidTr="00C7731D">
        <w:trPr>
          <w:trHeight w:val="20"/>
        </w:trPr>
        <w:tc>
          <w:tcPr>
            <w:tcW w:w="59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1</w:t>
            </w:r>
          </w:p>
        </w:tc>
        <w:tc>
          <w:tcPr>
            <w:tcW w:w="70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r w:rsidRPr="00C7731D">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3 588 604,83</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3 893 864,84</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4 259 557,00</w:t>
            </w:r>
          </w:p>
        </w:tc>
        <w:tc>
          <w:tcPr>
            <w:tcW w:w="552" w:type="pct"/>
            <w:gridSpan w:val="3"/>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4 259 557,00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16 001 583,67</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685" w:type="pct"/>
            <w:tcBorders>
              <w:top w:val="nil"/>
              <w:left w:val="nil"/>
              <w:bottom w:val="nil"/>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администрация Богучанского района</w:t>
            </w:r>
          </w:p>
        </w:tc>
        <w:tc>
          <w:tcPr>
            <w:tcW w:w="275" w:type="pct"/>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806</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3 588 604,83</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3 893 864,84</w:t>
            </w:r>
          </w:p>
        </w:tc>
        <w:tc>
          <w:tcPr>
            <w:tcW w:w="551" w:type="pct"/>
            <w:gridSpan w:val="2"/>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4 259 557,00</w:t>
            </w:r>
          </w:p>
        </w:tc>
        <w:tc>
          <w:tcPr>
            <w:tcW w:w="552" w:type="pct"/>
            <w:gridSpan w:val="3"/>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4 259 557,00</w:t>
            </w:r>
          </w:p>
        </w:tc>
        <w:tc>
          <w:tcPr>
            <w:tcW w:w="530" w:type="pct"/>
            <w:tcBorders>
              <w:top w:val="nil"/>
              <w:left w:val="nil"/>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16 001 583,67</w:t>
            </w:r>
          </w:p>
        </w:tc>
      </w:tr>
      <w:tr w:rsidR="00C7731D" w:rsidRPr="00C7731D" w:rsidTr="00C7731D">
        <w:trPr>
          <w:trHeight w:val="20"/>
        </w:trPr>
        <w:tc>
          <w:tcPr>
            <w:tcW w:w="598" w:type="pct"/>
            <w:gridSpan w:val="2"/>
            <w:tcBorders>
              <w:top w:val="nil"/>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708" w:type="pct"/>
            <w:gridSpan w:val="2"/>
            <w:tcBorders>
              <w:top w:val="nil"/>
              <w:left w:val="nil"/>
              <w:bottom w:val="nil"/>
              <w:right w:val="single" w:sz="4" w:space="0" w:color="auto"/>
            </w:tcBorders>
            <w:shd w:val="clear" w:color="000000" w:fill="FFFFFF"/>
            <w:noWrap/>
            <w:vAlign w:val="bottom"/>
            <w:hideMark/>
          </w:tcPr>
          <w:p w:rsidR="00C7731D" w:rsidRPr="00C7731D" w:rsidRDefault="00C7731D" w:rsidP="00C7731D">
            <w:pPr>
              <w:spacing w:after="0" w:line="240" w:lineRule="auto"/>
              <w:rPr>
                <w:rFonts w:ascii="Arial CYR" w:eastAsia="Times New Roman" w:hAnsi="Arial CYR" w:cs="Arial CYR"/>
                <w:sz w:val="14"/>
                <w:szCs w:val="14"/>
                <w:lang w:eastAsia="ru-RU"/>
              </w:rPr>
            </w:pPr>
            <w:r w:rsidRPr="00C7731D">
              <w:rPr>
                <w:rFonts w:ascii="Arial CYR" w:eastAsia="Times New Roman" w:hAnsi="Arial CYR" w:cs="Arial CYR"/>
                <w:sz w:val="14"/>
                <w:szCs w:val="14"/>
                <w:lang w:eastAsia="ru-RU"/>
              </w:rPr>
              <w:t> </w:t>
            </w: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75" w:type="pct"/>
            <w:tcBorders>
              <w:top w:val="single" w:sz="4" w:space="0" w:color="auto"/>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890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0,00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0,00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0,00</w:t>
            </w:r>
          </w:p>
        </w:tc>
      </w:tr>
      <w:tr w:rsidR="00C7731D" w:rsidRPr="00C7731D" w:rsidTr="00C7731D">
        <w:trPr>
          <w:trHeight w:val="20"/>
        </w:trPr>
        <w:tc>
          <w:tcPr>
            <w:tcW w:w="59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2</w:t>
            </w:r>
          </w:p>
        </w:tc>
        <w:tc>
          <w:tcPr>
            <w:tcW w:w="708"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28 712 577,37</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30 502 193,00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30 988 942,00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30 988 942,00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121 192 654,37</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МКУ "МПЧ №1"</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880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25 573 740,56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25 999 850,00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26 499 600,00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26 499 600,00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104 572 790,56</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204 872,81</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399 843,00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386 901,00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386 901,00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1 378 517,81</w:t>
            </w:r>
          </w:p>
        </w:tc>
      </w:tr>
      <w:tr w:rsidR="00C7731D" w:rsidRPr="00C7731D" w:rsidTr="00C7731D">
        <w:trPr>
          <w:trHeight w:val="20"/>
        </w:trPr>
        <w:tc>
          <w:tcPr>
            <w:tcW w:w="59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single" w:sz="4" w:space="0" w:color="auto"/>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890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2 933 964,00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4 102 500,00</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4 102 441,00</w:t>
            </w:r>
          </w:p>
        </w:tc>
        <w:tc>
          <w:tcPr>
            <w:tcW w:w="552" w:type="pct"/>
            <w:gridSpan w:val="3"/>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4 102 441,00</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15 241 346,00</w:t>
            </w:r>
          </w:p>
        </w:tc>
      </w:tr>
      <w:tr w:rsidR="00C7731D" w:rsidRPr="00C7731D" w:rsidTr="00C7731D">
        <w:trPr>
          <w:trHeight w:val="20"/>
        </w:trPr>
        <w:tc>
          <w:tcPr>
            <w:tcW w:w="598"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3</w:t>
            </w:r>
          </w:p>
        </w:tc>
        <w:tc>
          <w:tcPr>
            <w:tcW w:w="708"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C7731D">
              <w:rPr>
                <w:rFonts w:ascii="Times New Roman" w:eastAsia="Times New Roman" w:hAnsi="Times New Roman"/>
                <w:color w:val="000000"/>
                <w:sz w:val="14"/>
                <w:szCs w:val="14"/>
                <w:lang w:eastAsia="ru-RU"/>
              </w:rPr>
              <w:br/>
              <w:t xml:space="preserve"> </w:t>
            </w: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всего расходные обязательства по подпрограмме</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204 937,16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849 937,16</w:t>
            </w:r>
          </w:p>
        </w:tc>
      </w:tr>
      <w:tr w:rsidR="00C7731D" w:rsidRPr="00C7731D" w:rsidTr="00C7731D">
        <w:trPr>
          <w:trHeight w:val="20"/>
        </w:trPr>
        <w:tc>
          <w:tcPr>
            <w:tcW w:w="598" w:type="pct"/>
            <w:gridSpan w:val="2"/>
            <w:vMerge/>
            <w:tcBorders>
              <w:top w:val="single" w:sz="4" w:space="0" w:color="auto"/>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по ГРБС:</w:t>
            </w:r>
          </w:p>
        </w:tc>
        <w:tc>
          <w:tcPr>
            <w:tcW w:w="27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8" w:type="pct"/>
            <w:gridSpan w:val="2"/>
            <w:vMerge/>
            <w:tcBorders>
              <w:top w:val="single" w:sz="4" w:space="0" w:color="auto"/>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685"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администрация Богучанского района</w:t>
            </w:r>
          </w:p>
        </w:tc>
        <w:tc>
          <w:tcPr>
            <w:tcW w:w="275"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806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204 937,16</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5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52" w:type="pct"/>
            <w:gridSpan w:val="3"/>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215 000,00</w:t>
            </w:r>
          </w:p>
        </w:tc>
        <w:tc>
          <w:tcPr>
            <w:tcW w:w="530"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849 937,16</w:t>
            </w:r>
          </w:p>
        </w:tc>
      </w:tr>
      <w:tr w:rsidR="00C7731D" w:rsidRPr="00C7731D" w:rsidTr="00C7731D">
        <w:trPr>
          <w:trHeight w:val="20"/>
        </w:trPr>
        <w:tc>
          <w:tcPr>
            <w:tcW w:w="5000" w:type="pct"/>
            <w:gridSpan w:val="16"/>
            <w:tcBorders>
              <w:top w:val="nil"/>
              <w:left w:val="nil"/>
              <w:right w:val="nil"/>
            </w:tcBorders>
            <w:shd w:val="clear" w:color="auto" w:fill="auto"/>
            <w:vAlign w:val="bottom"/>
            <w:hideMark/>
          </w:tcPr>
          <w:p w:rsidR="00C7731D" w:rsidRDefault="00C7731D" w:rsidP="00C7731D">
            <w:pPr>
              <w:spacing w:after="0" w:line="240" w:lineRule="auto"/>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Приложение № 3                                                                                                                                                                                                       к постановлению администрации </w:t>
            </w:r>
          </w:p>
          <w:p w:rsidR="00C7731D" w:rsidRDefault="00C7731D" w:rsidP="00C7731D">
            <w:pPr>
              <w:spacing w:after="0" w:line="240" w:lineRule="auto"/>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Богучанского района от 19.10.2021 № 879 - п </w:t>
            </w:r>
          </w:p>
          <w:p w:rsidR="00C7731D" w:rsidRDefault="00C7731D" w:rsidP="00C7731D">
            <w:pPr>
              <w:spacing w:after="0" w:line="240" w:lineRule="auto"/>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Приложение № 3</w:t>
            </w:r>
            <w:r w:rsidRPr="00C7731D">
              <w:rPr>
                <w:rFonts w:ascii="Times New Roman" w:eastAsia="Times New Roman" w:hAnsi="Times New Roman"/>
                <w:color w:val="000000"/>
                <w:sz w:val="18"/>
                <w:szCs w:val="18"/>
                <w:lang w:eastAsia="ru-RU"/>
              </w:rPr>
              <w:br/>
              <w:t>к муниципальной  программе «Защита населения</w:t>
            </w:r>
          </w:p>
          <w:p w:rsidR="00C7731D" w:rsidRDefault="00C7731D" w:rsidP="00C7731D">
            <w:pPr>
              <w:spacing w:after="0" w:line="240" w:lineRule="auto"/>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и территории Богучанского района от чрезвычайных  </w:t>
            </w:r>
          </w:p>
          <w:p w:rsidR="00C7731D" w:rsidRDefault="00C7731D" w:rsidP="00C7731D">
            <w:pPr>
              <w:spacing w:after="0" w:line="240" w:lineRule="auto"/>
              <w:jc w:val="right"/>
              <w:rPr>
                <w:rFonts w:ascii="Times New Roman" w:eastAsia="Times New Roman" w:hAnsi="Times New Roman"/>
                <w:color w:val="000000"/>
                <w:sz w:val="18"/>
                <w:szCs w:val="18"/>
                <w:lang w:eastAsia="ru-RU"/>
              </w:rPr>
            </w:pPr>
            <w:r w:rsidRPr="00C7731D">
              <w:rPr>
                <w:rFonts w:ascii="Times New Roman" w:eastAsia="Times New Roman" w:hAnsi="Times New Roman"/>
                <w:color w:val="000000"/>
                <w:sz w:val="18"/>
                <w:szCs w:val="18"/>
                <w:lang w:eastAsia="ru-RU"/>
              </w:rPr>
              <w:t xml:space="preserve">                           ситуаций природного и техногенного характера» </w:t>
            </w:r>
          </w:p>
          <w:p w:rsidR="00C7731D" w:rsidRPr="00C7731D" w:rsidRDefault="00C7731D" w:rsidP="00C7731D">
            <w:pPr>
              <w:spacing w:after="0" w:line="240" w:lineRule="auto"/>
              <w:jc w:val="right"/>
              <w:rPr>
                <w:rFonts w:ascii="Times New Roman" w:eastAsia="Times New Roman" w:hAnsi="Times New Roman"/>
                <w:color w:val="000000"/>
                <w:sz w:val="18"/>
                <w:szCs w:val="18"/>
                <w:lang w:eastAsia="ru-RU"/>
              </w:rPr>
            </w:pPr>
          </w:p>
          <w:p w:rsidR="00C7731D" w:rsidRDefault="00C7731D" w:rsidP="00C7731D">
            <w:pPr>
              <w:spacing w:after="0" w:line="240" w:lineRule="auto"/>
              <w:jc w:val="center"/>
              <w:rPr>
                <w:rFonts w:ascii="Times New Roman" w:eastAsia="Times New Roman" w:hAnsi="Times New Roman"/>
                <w:bCs/>
                <w:color w:val="000000"/>
                <w:sz w:val="20"/>
                <w:szCs w:val="18"/>
                <w:lang w:eastAsia="ru-RU"/>
              </w:rPr>
            </w:pPr>
            <w:r w:rsidRPr="00C7731D">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18"/>
                <w:lang w:eastAsia="ru-RU"/>
              </w:rPr>
              <w:t xml:space="preserve">й программы Богучанского района </w:t>
            </w:r>
            <w:r w:rsidRPr="00C7731D">
              <w:rPr>
                <w:rFonts w:ascii="Times New Roman" w:eastAsia="Times New Roman" w:hAnsi="Times New Roman"/>
                <w:bCs/>
                <w:color w:val="000000"/>
                <w:sz w:val="20"/>
                <w:szCs w:val="18"/>
                <w:lang w:eastAsia="ru-RU"/>
              </w:rPr>
              <w:t>с учетом источников финансирования, в том числе по уровням бюджетной системы</w:t>
            </w:r>
          </w:p>
          <w:p w:rsidR="00C7731D" w:rsidRPr="00C7731D" w:rsidRDefault="00C7731D" w:rsidP="00C7731D">
            <w:pPr>
              <w:spacing w:after="0" w:line="240" w:lineRule="auto"/>
              <w:jc w:val="center"/>
              <w:rPr>
                <w:rFonts w:ascii="Times New Roman" w:eastAsia="Times New Roman" w:hAnsi="Times New Roman"/>
                <w:color w:val="000000"/>
                <w:sz w:val="18"/>
                <w:szCs w:val="18"/>
                <w:lang w:eastAsia="ru-RU"/>
              </w:rPr>
            </w:pPr>
          </w:p>
        </w:tc>
      </w:tr>
      <w:tr w:rsidR="00C7731D" w:rsidRPr="00C7731D" w:rsidTr="00C7731D">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Статус </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263" w:type="pct"/>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Источник финансирования </w:t>
            </w:r>
          </w:p>
        </w:tc>
        <w:tc>
          <w:tcPr>
            <w:tcW w:w="2437" w:type="pct"/>
            <w:gridSpan w:val="9"/>
            <w:tcBorders>
              <w:top w:val="single" w:sz="4" w:space="0" w:color="auto"/>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305B7C"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Отчетный финансовый год 2020</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Текущий финансовый год 2021</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Первый год планового периода 2022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Второй год плановго периода 2023</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Итого на  </w:t>
            </w:r>
            <w:r w:rsidRPr="00C7731D">
              <w:rPr>
                <w:rFonts w:ascii="Times New Roman" w:eastAsia="Times New Roman" w:hAnsi="Times New Roman"/>
                <w:color w:val="000000"/>
                <w:sz w:val="14"/>
                <w:szCs w:val="14"/>
                <w:lang w:eastAsia="ru-RU"/>
              </w:rPr>
              <w:br/>
              <w:t>2020-2023 годы</w:t>
            </w:r>
          </w:p>
        </w:tc>
      </w:tr>
      <w:tr w:rsidR="00C7731D" w:rsidRPr="00C7731D" w:rsidTr="00C7731D">
        <w:trPr>
          <w:trHeight w:val="20"/>
        </w:trPr>
        <w:tc>
          <w:tcPr>
            <w:tcW w:w="592" w:type="pct"/>
            <w:vMerge w:val="restart"/>
            <w:tcBorders>
              <w:top w:val="nil"/>
              <w:left w:val="single" w:sz="4" w:space="0" w:color="auto"/>
              <w:bottom w:val="nil"/>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Муниципальная программа</w:t>
            </w:r>
          </w:p>
        </w:tc>
        <w:tc>
          <w:tcPr>
            <w:tcW w:w="708" w:type="pct"/>
            <w:gridSpan w:val="2"/>
            <w:vMerge w:val="restart"/>
            <w:tcBorders>
              <w:top w:val="nil"/>
              <w:left w:val="single" w:sz="4" w:space="0" w:color="auto"/>
              <w:bottom w:val="nil"/>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"Защита населения и территории Богучанского района от чрезвычайных ситуаций природного и </w:t>
            </w:r>
            <w:r w:rsidRPr="00C7731D">
              <w:rPr>
                <w:rFonts w:ascii="Times New Roman" w:eastAsia="Times New Roman" w:hAnsi="Times New Roman"/>
                <w:color w:val="000000"/>
                <w:sz w:val="14"/>
                <w:szCs w:val="14"/>
                <w:lang w:eastAsia="ru-RU"/>
              </w:rPr>
              <w:lastRenderedPageBreak/>
              <w:t>техногенного характера"</w:t>
            </w: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lastRenderedPageBreak/>
              <w:t xml:space="preserve">Всего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32 506 119,36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34 611 057,84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35 463 499,00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35 463 499,00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138 044 175,20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2 949 035,00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4 251 000,00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4 251 000,00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4 251 000,00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15 702 035,00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29 557 084,36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30 360 057,84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31 212 499,00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31 212 499,00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122 342 140,20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nil"/>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outlineLvl w:val="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1</w:t>
            </w:r>
          </w:p>
        </w:tc>
        <w:tc>
          <w:tcPr>
            <w:tcW w:w="70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sz w:val="14"/>
                <w:szCs w:val="14"/>
                <w:lang w:eastAsia="ru-RU"/>
              </w:rPr>
            </w:pPr>
            <w:r w:rsidRPr="00C7731D">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3 588 604,83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3 893 864,84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4 259 557,00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4 259 557,00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16 001 583,67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9 000,00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140 000,00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140 000,00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140 000,00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429 000,00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3 579 604,83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3 753 864,84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4 119 557,00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4 119 557,00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15 572 583,67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val="restart"/>
            <w:tcBorders>
              <w:top w:val="nil"/>
              <w:left w:val="single" w:sz="4" w:space="0" w:color="auto"/>
              <w:bottom w:val="single" w:sz="4" w:space="0" w:color="000000"/>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2</w:t>
            </w:r>
          </w:p>
        </w:tc>
        <w:tc>
          <w:tcPr>
            <w:tcW w:w="708" w:type="pct"/>
            <w:gridSpan w:val="2"/>
            <w:vMerge w:val="restart"/>
            <w:tcBorders>
              <w:top w:val="nil"/>
              <w:left w:val="single" w:sz="4" w:space="0" w:color="auto"/>
              <w:bottom w:val="single" w:sz="4" w:space="0" w:color="000000"/>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"Борьба с пожарами в населенных пунктах Богучанского района" </w:t>
            </w: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28 712 577,37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30 502 193,00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30 988 942,00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30 988 942,00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121 192 654,37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2 940 035,00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4 111 000,00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4 111 000,00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4 111 000,00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15 273 035,00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25 772 542,37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26 391 193,00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26 877 942,00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26 877 942,00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105 919 619,37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val="restart"/>
            <w:tcBorders>
              <w:top w:val="nil"/>
              <w:left w:val="single" w:sz="4" w:space="0" w:color="auto"/>
              <w:bottom w:val="single" w:sz="4" w:space="0" w:color="000000"/>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Подпрограмма 3</w:t>
            </w:r>
          </w:p>
        </w:tc>
        <w:tc>
          <w:tcPr>
            <w:tcW w:w="708" w:type="pct"/>
            <w:gridSpan w:val="2"/>
            <w:vMerge w:val="restart"/>
            <w:tcBorders>
              <w:top w:val="nil"/>
              <w:left w:val="single" w:sz="4" w:space="0" w:color="auto"/>
              <w:bottom w:val="single" w:sz="4" w:space="0" w:color="000000"/>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Всего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204 937,16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849 937,16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 том числе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федеральный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краевой бюджет</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районный бюджет</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204 937,16   </w:t>
            </w:r>
          </w:p>
        </w:tc>
        <w:tc>
          <w:tcPr>
            <w:tcW w:w="481"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465" w:type="pct"/>
            <w:gridSpan w:val="2"/>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473" w:type="pct"/>
            <w:tcBorders>
              <w:top w:val="nil"/>
              <w:left w:val="nil"/>
              <w:bottom w:val="single" w:sz="4" w:space="0" w:color="auto"/>
              <w:right w:val="single" w:sz="4" w:space="0" w:color="auto"/>
            </w:tcBorders>
            <w:shd w:val="clear" w:color="000000" w:fill="FFFFFF"/>
            <w:vAlign w:val="center"/>
            <w:hideMark/>
          </w:tcPr>
          <w:p w:rsidR="00C7731D" w:rsidRPr="00C7731D" w:rsidRDefault="00C7731D" w:rsidP="00C7731D">
            <w:pPr>
              <w:spacing w:after="0" w:line="240" w:lineRule="auto"/>
              <w:jc w:val="center"/>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215 000,00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849 937,16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внебюджетные источники</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бюджеты муниципальных образований</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r w:rsidR="00C7731D" w:rsidRPr="00C7731D" w:rsidTr="00C7731D">
        <w:trPr>
          <w:trHeight w:val="20"/>
        </w:trPr>
        <w:tc>
          <w:tcPr>
            <w:tcW w:w="592" w:type="pct"/>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708" w:type="pct"/>
            <w:gridSpan w:val="2"/>
            <w:vMerge/>
            <w:tcBorders>
              <w:top w:val="nil"/>
              <w:left w:val="single" w:sz="4" w:space="0" w:color="auto"/>
              <w:bottom w:val="single" w:sz="4" w:space="0" w:color="000000"/>
              <w:right w:val="single" w:sz="4" w:space="0" w:color="auto"/>
            </w:tcBorders>
            <w:vAlign w:val="center"/>
            <w:hideMark/>
          </w:tcPr>
          <w:p w:rsidR="00C7731D" w:rsidRPr="00C7731D" w:rsidRDefault="00C7731D" w:rsidP="00C7731D">
            <w:pPr>
              <w:spacing w:after="0" w:line="240" w:lineRule="auto"/>
              <w:rPr>
                <w:rFonts w:ascii="Times New Roman" w:eastAsia="Times New Roman" w:hAnsi="Times New Roman"/>
                <w:color w:val="000000"/>
                <w:sz w:val="14"/>
                <w:szCs w:val="14"/>
                <w:lang w:eastAsia="ru-RU"/>
              </w:rPr>
            </w:pPr>
          </w:p>
        </w:tc>
        <w:tc>
          <w:tcPr>
            <w:tcW w:w="1263" w:type="pct"/>
            <w:gridSpan w:val="4"/>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ind w:firstLineChars="300" w:firstLine="420"/>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юридические лица</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81"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65"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w:t>
            </w:r>
          </w:p>
        </w:tc>
        <w:tc>
          <w:tcPr>
            <w:tcW w:w="538" w:type="pct"/>
            <w:gridSpan w:val="2"/>
            <w:tcBorders>
              <w:top w:val="nil"/>
              <w:left w:val="nil"/>
              <w:bottom w:val="single" w:sz="4" w:space="0" w:color="auto"/>
              <w:right w:val="single" w:sz="4" w:space="0" w:color="auto"/>
            </w:tcBorders>
            <w:shd w:val="clear" w:color="000000" w:fill="FFFFFF"/>
            <w:hideMark/>
          </w:tcPr>
          <w:p w:rsidR="00C7731D" w:rsidRPr="00C7731D" w:rsidRDefault="00C7731D" w:rsidP="00C7731D">
            <w:pPr>
              <w:spacing w:after="0" w:line="240" w:lineRule="auto"/>
              <w:jc w:val="right"/>
              <w:rPr>
                <w:rFonts w:ascii="Times New Roman" w:eastAsia="Times New Roman" w:hAnsi="Times New Roman"/>
                <w:color w:val="000000"/>
                <w:sz w:val="14"/>
                <w:szCs w:val="14"/>
                <w:lang w:eastAsia="ru-RU"/>
              </w:rPr>
            </w:pPr>
            <w:r w:rsidRPr="00C7731D">
              <w:rPr>
                <w:rFonts w:ascii="Times New Roman" w:eastAsia="Times New Roman" w:hAnsi="Times New Roman"/>
                <w:color w:val="000000"/>
                <w:sz w:val="14"/>
                <w:szCs w:val="14"/>
                <w:lang w:eastAsia="ru-RU"/>
              </w:rPr>
              <w:t xml:space="preserve">                               -     </w:t>
            </w:r>
          </w:p>
        </w:tc>
      </w:tr>
    </w:tbl>
    <w:p w:rsidR="00C7731D" w:rsidRDefault="00C7731D" w:rsidP="00AF31C2">
      <w:pPr>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A0163">
        <w:rPr>
          <w:rFonts w:ascii="Times New Roman" w:eastAsia="Times New Roman" w:hAnsi="Times New Roman"/>
          <w:sz w:val="18"/>
          <w:szCs w:val="20"/>
          <w:lang w:eastAsia="ru-RU"/>
        </w:rPr>
        <w:t>Приложение № 4</w:t>
      </w: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A0163">
        <w:rPr>
          <w:rFonts w:ascii="Times New Roman" w:eastAsia="Times New Roman" w:hAnsi="Times New Roman"/>
          <w:sz w:val="18"/>
          <w:szCs w:val="20"/>
          <w:lang w:eastAsia="ru-RU"/>
        </w:rPr>
        <w:t xml:space="preserve">к постановлению администрации Богучанского района </w:t>
      </w: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A0163">
        <w:rPr>
          <w:rFonts w:ascii="Times New Roman" w:eastAsia="Times New Roman" w:hAnsi="Times New Roman"/>
          <w:sz w:val="18"/>
          <w:szCs w:val="20"/>
          <w:lang w:eastAsia="ru-RU"/>
        </w:rPr>
        <w:t>от  19.10.2021 № 879 - п</w:t>
      </w: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A0163">
        <w:rPr>
          <w:rFonts w:ascii="Times New Roman" w:eastAsia="Times New Roman" w:hAnsi="Times New Roman"/>
          <w:sz w:val="18"/>
          <w:szCs w:val="20"/>
          <w:lang w:eastAsia="ru-RU"/>
        </w:rPr>
        <w:t>Приложение № 5</w:t>
      </w:r>
    </w:p>
    <w:p w:rsidR="00BA0163" w:rsidRPr="00BA0163" w:rsidRDefault="00BA0163" w:rsidP="00BA016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A0163">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A0163" w:rsidRPr="00BA0163" w:rsidRDefault="00BA0163" w:rsidP="00BA0163">
      <w:pPr>
        <w:spacing w:after="0" w:line="240" w:lineRule="auto"/>
        <w:jc w:val="center"/>
        <w:outlineLvl w:val="0"/>
        <w:rPr>
          <w:rFonts w:ascii="Times New Roman" w:eastAsia="Times New Roman" w:hAnsi="Times New Roman"/>
          <w:b/>
          <w:sz w:val="20"/>
          <w:szCs w:val="20"/>
          <w:lang w:eastAsia="ru-RU"/>
        </w:rPr>
      </w:pPr>
    </w:p>
    <w:p w:rsidR="00BA0163" w:rsidRPr="00BA0163" w:rsidRDefault="00BA0163" w:rsidP="00BA0163">
      <w:pPr>
        <w:spacing w:after="0" w:line="240" w:lineRule="auto"/>
        <w:jc w:val="center"/>
        <w:outlineLvl w:val="0"/>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Подпрограмма </w:t>
      </w:r>
      <w:r>
        <w:rPr>
          <w:rFonts w:ascii="Times New Roman" w:eastAsia="Times New Roman" w:hAnsi="Times New Roman"/>
          <w:sz w:val="20"/>
          <w:szCs w:val="20"/>
          <w:lang w:eastAsia="ru-RU"/>
        </w:rPr>
        <w:t xml:space="preserve"> </w:t>
      </w:r>
      <w:r w:rsidRPr="00BA0163">
        <w:rPr>
          <w:rFonts w:ascii="Times New Roman" w:eastAsia="Times New Roman" w:hAnsi="Times New Roman"/>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BA0163" w:rsidRPr="00BA0163" w:rsidRDefault="00BA0163" w:rsidP="00BA0163">
      <w:pPr>
        <w:spacing w:after="0" w:line="240" w:lineRule="auto"/>
        <w:jc w:val="center"/>
        <w:rPr>
          <w:rFonts w:ascii="Times New Roman" w:eastAsia="Times New Roman" w:hAnsi="Times New Roman"/>
          <w:b/>
          <w:sz w:val="20"/>
          <w:szCs w:val="20"/>
          <w:lang w:eastAsia="ru-RU"/>
        </w:rPr>
      </w:pPr>
      <w:r w:rsidRPr="00BA0163">
        <w:rPr>
          <w:rFonts w:ascii="Times New Roman" w:eastAsia="Times New Roman" w:hAnsi="Times New Roman"/>
          <w:sz w:val="20"/>
          <w:szCs w:val="20"/>
          <w:lang w:eastAsia="ru-RU"/>
        </w:rPr>
        <w:t xml:space="preserve"> </w:t>
      </w:r>
    </w:p>
    <w:p w:rsidR="00BA0163" w:rsidRPr="00BA0163" w:rsidRDefault="00BA0163" w:rsidP="00BA0163">
      <w:pPr>
        <w:spacing w:after="0" w:line="240" w:lineRule="auto"/>
        <w:jc w:val="center"/>
        <w:outlineLvl w:val="0"/>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1. Паспорт подпрограммы </w:t>
      </w:r>
    </w:p>
    <w:p w:rsidR="00BA0163" w:rsidRPr="00BA0163" w:rsidRDefault="00BA0163" w:rsidP="00BA016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5"/>
        <w:gridCol w:w="7360"/>
      </w:tblGrid>
      <w:tr w:rsidR="00BA0163" w:rsidRPr="00BA0163" w:rsidTr="00BA0163">
        <w:trPr>
          <w:trHeight w:val="20"/>
        </w:trPr>
        <w:tc>
          <w:tcPr>
            <w:tcW w:w="1318"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Наименование подпрограммы</w:t>
            </w:r>
          </w:p>
        </w:tc>
        <w:tc>
          <w:tcPr>
            <w:tcW w:w="3682"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BA0163" w:rsidRPr="00BA0163" w:rsidTr="00BA0163">
        <w:trPr>
          <w:trHeight w:val="20"/>
        </w:trPr>
        <w:tc>
          <w:tcPr>
            <w:tcW w:w="1318" w:type="pct"/>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Наименование муниципальной программы</w:t>
            </w:r>
          </w:p>
        </w:tc>
        <w:tc>
          <w:tcPr>
            <w:tcW w:w="3682"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BA0163" w:rsidRPr="00BA0163" w:rsidTr="00BA0163">
        <w:trPr>
          <w:trHeight w:val="20"/>
        </w:trPr>
        <w:tc>
          <w:tcPr>
            <w:tcW w:w="1318" w:type="pct"/>
          </w:tcPr>
          <w:p w:rsidR="00BA0163" w:rsidRPr="00BA0163" w:rsidRDefault="00BA0163" w:rsidP="00BA0163">
            <w:pPr>
              <w:autoSpaceDE w:val="0"/>
              <w:autoSpaceDN w:val="0"/>
              <w:adjustRightInd w:val="0"/>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BA0163" w:rsidRPr="00BA0163" w:rsidTr="00BA0163">
        <w:trPr>
          <w:trHeight w:val="20"/>
        </w:trPr>
        <w:tc>
          <w:tcPr>
            <w:tcW w:w="1318" w:type="pct"/>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xml:space="preserve">Исполнитель подпрограммы – отдел по делам ГО, ЧС и ПБ администрации Богучанского района. </w:t>
            </w:r>
          </w:p>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Главный распорядитель бюджетных средств - Администрация Богучанского района.</w:t>
            </w:r>
          </w:p>
          <w:p w:rsidR="00BA0163" w:rsidRPr="00BA0163" w:rsidRDefault="00BA0163" w:rsidP="00BA0163">
            <w:pPr>
              <w:spacing w:after="0" w:line="240" w:lineRule="auto"/>
              <w:rPr>
                <w:rFonts w:ascii="Times New Roman" w:eastAsia="Times New Roman" w:hAnsi="Times New Roman"/>
                <w:sz w:val="14"/>
                <w:szCs w:val="14"/>
                <w:lang w:eastAsia="ru-RU"/>
              </w:rPr>
            </w:pPr>
          </w:p>
        </w:tc>
      </w:tr>
      <w:tr w:rsidR="00BA0163" w:rsidRPr="00BA0163" w:rsidTr="00BA0163">
        <w:trPr>
          <w:trHeight w:val="20"/>
        </w:trPr>
        <w:tc>
          <w:tcPr>
            <w:tcW w:w="1318"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lastRenderedPageBreak/>
              <w:t>Цели и задачи подпрограммы</w:t>
            </w:r>
          </w:p>
        </w:tc>
        <w:tc>
          <w:tcPr>
            <w:tcW w:w="3682" w:type="pct"/>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Целью подпрограммы является:</w:t>
            </w:r>
          </w:p>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К задачам подпрограммы относятся:</w:t>
            </w:r>
          </w:p>
          <w:p w:rsidR="00BA0163" w:rsidRPr="00BA0163" w:rsidRDefault="00BA0163" w:rsidP="00BA0163">
            <w:pPr>
              <w:autoSpaceDE w:val="0"/>
              <w:autoSpaceDN w:val="0"/>
              <w:adjustRightInd w:val="0"/>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BA0163" w:rsidRPr="00BA0163" w:rsidRDefault="00BA0163" w:rsidP="00BA0163">
            <w:pPr>
              <w:autoSpaceDE w:val="0"/>
              <w:autoSpaceDN w:val="0"/>
              <w:adjustRightInd w:val="0"/>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Создание запасов материальных средств на случай возникновения чрезвычайной ситуации</w:t>
            </w:r>
          </w:p>
        </w:tc>
      </w:tr>
      <w:tr w:rsidR="00BA0163" w:rsidRPr="00BA0163" w:rsidTr="00BA0163">
        <w:trPr>
          <w:trHeight w:val="20"/>
        </w:trPr>
        <w:tc>
          <w:tcPr>
            <w:tcW w:w="1318" w:type="pct"/>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BA0163" w:rsidRPr="00BA0163" w:rsidRDefault="00BA0163" w:rsidP="00BA0163">
            <w:pPr>
              <w:autoSpaceDE w:val="0"/>
              <w:autoSpaceDN w:val="0"/>
              <w:adjustRightInd w:val="0"/>
              <w:spacing w:after="0" w:line="240" w:lineRule="auto"/>
              <w:rPr>
                <w:rFonts w:ascii="Times New Roman" w:hAnsi="Times New Roman"/>
                <w:sz w:val="14"/>
                <w:szCs w:val="14"/>
              </w:rPr>
            </w:pPr>
            <w:r w:rsidRPr="00BA0163">
              <w:rPr>
                <w:rFonts w:ascii="Times New Roman" w:hAnsi="Times New Roman"/>
                <w:sz w:val="14"/>
                <w:szCs w:val="14"/>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 (Приложение № 1 к подпрограмме)</w:t>
            </w:r>
          </w:p>
        </w:tc>
      </w:tr>
      <w:tr w:rsidR="00BA0163" w:rsidRPr="00BA0163" w:rsidTr="00BA0163">
        <w:trPr>
          <w:trHeight w:val="20"/>
        </w:trPr>
        <w:tc>
          <w:tcPr>
            <w:tcW w:w="1318" w:type="pct"/>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Сроки реализации подпрограммы</w:t>
            </w:r>
          </w:p>
        </w:tc>
        <w:tc>
          <w:tcPr>
            <w:tcW w:w="3682" w:type="pct"/>
          </w:tcPr>
          <w:p w:rsidR="00BA0163" w:rsidRPr="00BA0163" w:rsidRDefault="00BA0163" w:rsidP="00BA0163">
            <w:pPr>
              <w:autoSpaceDE w:val="0"/>
              <w:autoSpaceDN w:val="0"/>
              <w:adjustRightInd w:val="0"/>
              <w:spacing w:after="0" w:line="240" w:lineRule="auto"/>
              <w:rPr>
                <w:rFonts w:ascii="Times New Roman" w:hAnsi="Times New Roman"/>
                <w:sz w:val="14"/>
                <w:szCs w:val="14"/>
              </w:rPr>
            </w:pPr>
            <w:r w:rsidRPr="00BA0163">
              <w:rPr>
                <w:rFonts w:ascii="Times New Roman" w:hAnsi="Times New Roman"/>
                <w:sz w:val="14"/>
                <w:szCs w:val="14"/>
              </w:rPr>
              <w:t>2020 – 2023 годы</w:t>
            </w:r>
          </w:p>
        </w:tc>
      </w:tr>
      <w:tr w:rsidR="00BA0163" w:rsidRPr="00BA0163" w:rsidTr="00BA0163">
        <w:trPr>
          <w:trHeight w:val="20"/>
        </w:trPr>
        <w:tc>
          <w:tcPr>
            <w:tcW w:w="1318" w:type="pct"/>
            <w:tcBorders>
              <w:top w:val="single" w:sz="4" w:space="0" w:color="auto"/>
              <w:left w:val="single" w:sz="4" w:space="0" w:color="auto"/>
              <w:bottom w:val="single" w:sz="4" w:space="0" w:color="auto"/>
              <w:right w:val="single" w:sz="4" w:space="0" w:color="auto"/>
            </w:tcBorders>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 xml:space="preserve">Всего 16 001 583,67 рублей, в том числе по годам: </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2020 год – 3 588 604,83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2021 год – 3 893 864,84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2022 год – 4 259 557,00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2023 год – 4 259 557,00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За счет районного бюджета 15 572 583,67 рублей, в том числе по годам:</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2020 год – 3 579 604,83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2021 год – 3 753 864,84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2022 год – 4 119 557,00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2023 год – 4 119 557,00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За счет краевого бюджета 429 000,00 рублей, в том числе по годам:</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2020 год –  9 000,00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2021 год –  140 000,00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2022 год –  140 000,00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2023 год –  140 000,00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За счет федерального бюджета 0 рублей, в том числе по годам:</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2020 год – 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2021 год – 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2022 год – 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color w:val="000000"/>
                <w:sz w:val="14"/>
                <w:szCs w:val="14"/>
                <w:lang w:eastAsia="ru-RU"/>
              </w:rPr>
              <w:t>2023 год – 0  рублей;</w:t>
            </w:r>
          </w:p>
          <w:p w:rsidR="00BA0163" w:rsidRPr="00BA0163" w:rsidRDefault="00BA0163" w:rsidP="00BA0163">
            <w:pPr>
              <w:spacing w:after="0" w:line="240" w:lineRule="auto"/>
              <w:jc w:val="both"/>
              <w:rPr>
                <w:rFonts w:ascii="Times New Roman" w:eastAsia="Times New Roman" w:hAnsi="Times New Roman"/>
                <w:color w:val="000000"/>
                <w:sz w:val="14"/>
                <w:szCs w:val="14"/>
                <w:lang w:eastAsia="ru-RU"/>
              </w:rPr>
            </w:pPr>
            <w:r w:rsidRPr="00BA0163">
              <w:rPr>
                <w:rFonts w:ascii="Times New Roman" w:eastAsia="Times New Roman" w:hAnsi="Times New Roman"/>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BA0163" w:rsidRPr="00BA0163" w:rsidTr="00BA0163">
        <w:trPr>
          <w:trHeight w:val="20"/>
        </w:trPr>
        <w:tc>
          <w:tcPr>
            <w:tcW w:w="1318" w:type="pct"/>
            <w:tcBorders>
              <w:top w:val="single" w:sz="4" w:space="0" w:color="auto"/>
              <w:left w:val="single" w:sz="4" w:space="0" w:color="auto"/>
              <w:bottom w:val="single" w:sz="4" w:space="0" w:color="auto"/>
              <w:right w:val="single" w:sz="4" w:space="0" w:color="auto"/>
            </w:tcBorders>
          </w:tcPr>
          <w:p w:rsidR="00BA0163" w:rsidRPr="00BA0163" w:rsidRDefault="00BA0163" w:rsidP="00BA0163">
            <w:pPr>
              <w:spacing w:after="0" w:line="240" w:lineRule="auto"/>
              <w:rPr>
                <w:rFonts w:ascii="Times New Roman" w:eastAsia="Times New Roman" w:hAnsi="Times New Roman"/>
                <w:sz w:val="14"/>
                <w:szCs w:val="14"/>
                <w:lang w:eastAsia="ru-RU"/>
              </w:rPr>
            </w:pPr>
            <w:r w:rsidRPr="00BA0163">
              <w:rPr>
                <w:rFonts w:ascii="Times New Roman" w:eastAsia="Times New Roman" w:hAnsi="Times New Roman" w:cs="Calibri"/>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BA0163" w:rsidRPr="00BA0163" w:rsidRDefault="00BA0163" w:rsidP="00BA0163">
            <w:pPr>
              <w:spacing w:after="0" w:line="240" w:lineRule="auto"/>
              <w:jc w:val="both"/>
              <w:rPr>
                <w:rFonts w:ascii="Times New Roman" w:eastAsia="Times New Roman" w:hAnsi="Times New Roman"/>
                <w:sz w:val="14"/>
                <w:szCs w:val="14"/>
                <w:lang w:eastAsia="ru-RU"/>
              </w:rPr>
            </w:pPr>
            <w:r w:rsidRPr="00BA0163">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BA0163" w:rsidRPr="00BA0163" w:rsidRDefault="00BA0163" w:rsidP="00BA0163">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BA0163" w:rsidRPr="00BA0163" w:rsidRDefault="00BA0163" w:rsidP="00BA016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BA0163">
        <w:rPr>
          <w:rFonts w:ascii="Times New Roman" w:eastAsia="Times New Roman" w:hAnsi="Times New Roman" w:cs="Calibri"/>
          <w:sz w:val="20"/>
          <w:szCs w:val="20"/>
          <w:lang w:eastAsia="ru-RU"/>
        </w:rPr>
        <w:t>2. Основные разделы подпрограммы</w:t>
      </w:r>
    </w:p>
    <w:p w:rsidR="00BA0163" w:rsidRPr="00BA0163" w:rsidRDefault="00BA0163" w:rsidP="00BA016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BA0163" w:rsidRPr="00BA0163" w:rsidRDefault="00BA0163" w:rsidP="00BA016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BA0163" w:rsidRPr="00BA0163" w:rsidRDefault="00BA0163" w:rsidP="00BA0163">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w:t>
      </w:r>
      <w:r w:rsidRPr="00BA0163">
        <w:rPr>
          <w:rFonts w:ascii="Times New Roman" w:eastAsia="Times New Roman" w:hAnsi="Times New Roman"/>
          <w:sz w:val="20"/>
          <w:szCs w:val="20"/>
          <w:lang w:eastAsia="ru-RU"/>
        </w:rPr>
        <w:br/>
        <w:t xml:space="preserve">с. Богучаны, расположенное на левом берегу реки Ангара, на расстоянии </w:t>
      </w:r>
      <w:smartTag w:uri="urn:schemas-microsoft-com:office:smarttags" w:element="metricconverter">
        <w:smartTagPr>
          <w:attr w:name="ProductID" w:val="560 км"/>
        </w:smartTagPr>
        <w:r w:rsidRPr="00BA0163">
          <w:rPr>
            <w:rFonts w:ascii="Times New Roman" w:eastAsia="Times New Roman" w:hAnsi="Times New Roman"/>
            <w:sz w:val="20"/>
            <w:szCs w:val="20"/>
            <w:lang w:eastAsia="ru-RU"/>
          </w:rPr>
          <w:t>560 км</w:t>
        </w:r>
      </w:smartTag>
      <w:r w:rsidRPr="00BA0163">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крупных производственных аварий и пожаров;</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лесных пожаров;</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наводнений и паводков;</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аварий и крушений на железнодорожном транспорте;</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авиакатастроф;</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аварий на коммунально-энергетических сетях;</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взрывов при транспортировке и хранении взрывчатых материалов;</w:t>
      </w:r>
    </w:p>
    <w:p w:rsidR="00BA0163" w:rsidRPr="00BA0163" w:rsidRDefault="00BA0163" w:rsidP="0089054A">
      <w:pPr>
        <w:numPr>
          <w:ilvl w:val="0"/>
          <w:numId w:val="31"/>
        </w:numPr>
        <w:spacing w:after="0" w:line="240" w:lineRule="auto"/>
        <w:ind w:left="126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аварийных разливов нефтепродуктов.</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BA0163" w:rsidRPr="00BA0163" w:rsidRDefault="00BA0163" w:rsidP="00BA0163">
      <w:pPr>
        <w:tabs>
          <w:tab w:val="left" w:pos="709"/>
        </w:tabs>
        <w:spacing w:after="0" w:line="240" w:lineRule="auto"/>
        <w:ind w:left="20" w:right="10" w:firstLine="72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BA0163" w:rsidRPr="00BA0163" w:rsidRDefault="00BA0163" w:rsidP="00BA0163">
      <w:pPr>
        <w:spacing w:after="0" w:line="240" w:lineRule="auto"/>
        <w:ind w:left="20" w:right="10" w:firstLine="689"/>
        <w:jc w:val="both"/>
        <w:rPr>
          <w:rFonts w:ascii="Times New Roman" w:eastAsia="Times New Roman" w:hAnsi="Times New Roman"/>
          <w:sz w:val="20"/>
          <w:szCs w:val="20"/>
          <w:lang w:eastAsia="ru-RU"/>
        </w:rPr>
      </w:pPr>
      <w:r w:rsidRPr="00BA0163">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BA0163" w:rsidRPr="00BA0163" w:rsidRDefault="00BA0163" w:rsidP="00BA0163">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BA0163">
        <w:rPr>
          <w:rFonts w:ascii="Times New Roman" w:eastAsia="Times New Roman" w:hAnsi="Times New Roman" w:cs="Arial"/>
          <w:sz w:val="20"/>
          <w:szCs w:val="20"/>
          <w:lang w:eastAsia="ru-RU"/>
        </w:rPr>
        <w:t xml:space="preserve">За </w:t>
      </w:r>
      <w:r w:rsidRPr="00BA0163">
        <w:rPr>
          <w:rFonts w:ascii="Times New Roman" w:eastAsia="Times New Roman" w:hAnsi="Times New Roman" w:cs="Arial"/>
          <w:bCs/>
          <w:sz w:val="20"/>
          <w:szCs w:val="20"/>
          <w:lang w:eastAsia="ru-RU"/>
        </w:rPr>
        <w:t>2013 год в населенных пунктах</w:t>
      </w:r>
      <w:r w:rsidRPr="00BA0163">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lastRenderedPageBreak/>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BA0163" w:rsidRPr="00BA0163" w:rsidRDefault="00BA0163" w:rsidP="00BA0163">
      <w:pPr>
        <w:spacing w:after="0" w:line="240" w:lineRule="auto"/>
        <w:ind w:firstLine="720"/>
        <w:jc w:val="both"/>
        <w:rPr>
          <w:rFonts w:ascii="Times New Roman" w:eastAsia="Times New Roman" w:hAnsi="Times New Roman"/>
          <w:sz w:val="20"/>
          <w:szCs w:val="20"/>
          <w:lang w:eastAsia="ru-RU"/>
        </w:rPr>
      </w:pPr>
    </w:p>
    <w:p w:rsidR="00BA0163" w:rsidRPr="00BA0163" w:rsidRDefault="00BA0163" w:rsidP="00BA0163">
      <w:pPr>
        <w:spacing w:after="0" w:line="240" w:lineRule="auto"/>
        <w:jc w:val="center"/>
        <w:rPr>
          <w:rFonts w:ascii="Times New Roman" w:eastAsia="Times New Roman" w:hAnsi="Times New Roman"/>
          <w:sz w:val="20"/>
          <w:szCs w:val="20"/>
          <w:lang w:eastAsia="ru-RU"/>
        </w:rPr>
      </w:pPr>
      <w:r w:rsidRPr="00BA0163">
        <w:rPr>
          <w:rFonts w:ascii="Times New Roman" w:eastAsia="Times New Roman" w:hAnsi="Times New Roman" w:cs="Calibri"/>
          <w:sz w:val="20"/>
          <w:szCs w:val="20"/>
          <w:lang w:eastAsia="ru-RU"/>
        </w:rPr>
        <w:t>2.2. Основные цели, задачи, этапы и сроки выполнения подпрограммы, показатели результативности</w:t>
      </w:r>
    </w:p>
    <w:p w:rsidR="00BA0163" w:rsidRPr="00BA0163" w:rsidRDefault="00BA0163" w:rsidP="00BA0163">
      <w:pPr>
        <w:spacing w:after="0" w:line="240" w:lineRule="auto"/>
        <w:ind w:firstLine="708"/>
        <w:jc w:val="both"/>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BA0163" w:rsidRPr="00BA0163" w:rsidRDefault="00BA0163" w:rsidP="00BA0163">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ab/>
      </w:r>
      <w:r w:rsidRPr="00BA0163">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BA0163">
        <w:rPr>
          <w:rFonts w:ascii="Times New Roman" w:eastAsia="Times New Roman" w:hAnsi="Times New Roman"/>
          <w:sz w:val="20"/>
          <w:szCs w:val="20"/>
          <w:lang w:eastAsia="ru-RU"/>
        </w:rPr>
        <w:t>:</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в с. Богучаны установлена система оповещения по федеральной программе. </w:t>
      </w: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BA0163" w:rsidRPr="00BA0163" w:rsidRDefault="00BA0163" w:rsidP="00BA0163">
      <w:pPr>
        <w:spacing w:after="0" w:line="240" w:lineRule="auto"/>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BA0163" w:rsidRPr="00BA0163" w:rsidRDefault="00BA0163" w:rsidP="00BA0163">
      <w:pPr>
        <w:autoSpaceDE w:val="0"/>
        <w:autoSpaceDN w:val="0"/>
        <w:spacing w:after="0" w:line="240" w:lineRule="auto"/>
        <w:ind w:left="57" w:firstLine="651"/>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Показателем результативности достижения цели и решения задач подпрограммы являются:</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4. Создание запасов материальных средств на случай возникновения чрезвычайной ситуации.</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Срок реализации подпрограммы: 2020 - 2023 годы.</w:t>
      </w:r>
    </w:p>
    <w:p w:rsidR="00BA0163" w:rsidRPr="00BA0163" w:rsidRDefault="00BA0163" w:rsidP="00BA016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A0163">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BA0163" w:rsidRPr="00BA0163" w:rsidRDefault="00BA0163" w:rsidP="00BA0163">
      <w:pPr>
        <w:autoSpaceDE w:val="0"/>
        <w:autoSpaceDN w:val="0"/>
        <w:adjustRightInd w:val="0"/>
        <w:spacing w:after="0" w:line="240" w:lineRule="auto"/>
        <w:jc w:val="center"/>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2.3. Механизм реализации мероприятий подпрограммы</w:t>
      </w:r>
    </w:p>
    <w:p w:rsidR="00BA0163" w:rsidRPr="00BA0163" w:rsidRDefault="00BA0163" w:rsidP="00BA0163">
      <w:pPr>
        <w:autoSpaceDE w:val="0"/>
        <w:autoSpaceDN w:val="0"/>
        <w:adjustRightInd w:val="0"/>
        <w:spacing w:after="0" w:line="240" w:lineRule="auto"/>
        <w:jc w:val="center"/>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lastRenderedPageBreak/>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A0163" w:rsidRPr="00BA0163" w:rsidRDefault="00BA0163" w:rsidP="00BA0163">
      <w:pPr>
        <w:autoSpaceDE w:val="0"/>
        <w:autoSpaceDN w:val="0"/>
        <w:adjustRightInd w:val="0"/>
        <w:spacing w:after="0" w:line="240" w:lineRule="auto"/>
        <w:jc w:val="both"/>
        <w:rPr>
          <w:rFonts w:ascii="Arial" w:eastAsia="Times New Roman" w:hAnsi="Arial" w:cs="Arial"/>
          <w:sz w:val="20"/>
          <w:szCs w:val="20"/>
          <w:lang w:eastAsia="ru-RU"/>
        </w:rPr>
      </w:pPr>
    </w:p>
    <w:p w:rsidR="00BA0163" w:rsidRPr="00BA0163" w:rsidRDefault="00BA0163" w:rsidP="00BA016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Источниками финансирования подпрограммы  является районный бюджет.</w:t>
      </w:r>
    </w:p>
    <w:p w:rsidR="00BA0163" w:rsidRPr="00BA0163" w:rsidRDefault="00BA0163" w:rsidP="00BA01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Главным распорядителем бюджетных средств является Администрация Богучанского района.</w:t>
      </w:r>
    </w:p>
    <w:p w:rsidR="00BA0163" w:rsidRPr="00BA0163" w:rsidRDefault="00BA0163" w:rsidP="00BA01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A0163" w:rsidRPr="00BA0163" w:rsidRDefault="00BA0163" w:rsidP="00BA016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При поступлении средств на лицевой счет распорядителя, производятся кассовые расходы.  </w:t>
      </w:r>
    </w:p>
    <w:p w:rsidR="00BA0163" w:rsidRPr="00BA0163" w:rsidRDefault="00BA0163" w:rsidP="00BA016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jc w:val="center"/>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2.4. Управление подпрограммой и контроль </w:t>
      </w:r>
      <w:r>
        <w:rPr>
          <w:rFonts w:ascii="Times New Roman" w:eastAsia="Times New Roman" w:hAnsi="Times New Roman"/>
          <w:sz w:val="20"/>
          <w:szCs w:val="20"/>
          <w:lang w:eastAsia="ru-RU"/>
        </w:rPr>
        <w:t xml:space="preserve"> </w:t>
      </w:r>
      <w:r w:rsidRPr="00BA0163">
        <w:rPr>
          <w:rFonts w:ascii="Times New Roman" w:eastAsia="Times New Roman" w:hAnsi="Times New Roman"/>
          <w:sz w:val="20"/>
          <w:szCs w:val="20"/>
          <w:lang w:eastAsia="ru-RU"/>
        </w:rPr>
        <w:t>за ходом ее выполнения</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33" w:history="1">
        <w:r w:rsidRPr="00BA0163">
          <w:rPr>
            <w:rFonts w:ascii="Times New Roman" w:eastAsia="Times New Roman" w:hAnsi="Times New Roman"/>
            <w:sz w:val="20"/>
            <w:szCs w:val="20"/>
            <w:lang w:eastAsia="ru-RU"/>
          </w:rPr>
          <w:t>Порядком</w:t>
        </w:r>
      </w:hyperlink>
      <w:r w:rsidRPr="00BA0163">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BA0163">
        <w:rPr>
          <w:rFonts w:ascii="Times New Roman" w:hAnsi="Times New Roman"/>
          <w:sz w:val="20"/>
          <w:szCs w:val="20"/>
        </w:rPr>
        <w:t>отделом по делам ГО, ЧС и ПБ администрации Богучанского района</w:t>
      </w:r>
      <w:r w:rsidRPr="00BA0163">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BA0163" w:rsidRPr="00BA0163" w:rsidRDefault="00BA0163" w:rsidP="00BA0163">
      <w:pPr>
        <w:spacing w:after="0" w:line="240" w:lineRule="auto"/>
        <w:ind w:firstLine="709"/>
        <w:jc w:val="both"/>
        <w:rPr>
          <w:rFonts w:ascii="Times New Roman" w:hAnsi="Times New Roman"/>
          <w:sz w:val="20"/>
          <w:szCs w:val="20"/>
        </w:rPr>
      </w:pPr>
      <w:r w:rsidRPr="00BA0163">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A0163">
        <w:rPr>
          <w:rFonts w:ascii="Times New Roman" w:hAnsi="Times New Roman"/>
          <w:sz w:val="20"/>
          <w:szCs w:val="20"/>
        </w:rPr>
        <w:t>.</w:t>
      </w:r>
    </w:p>
    <w:p w:rsidR="00BA0163" w:rsidRPr="00BA0163" w:rsidRDefault="00BA0163" w:rsidP="00BA0163">
      <w:pPr>
        <w:autoSpaceDE w:val="0"/>
        <w:autoSpaceDN w:val="0"/>
        <w:adjustRightInd w:val="0"/>
        <w:spacing w:after="0" w:line="240" w:lineRule="auto"/>
        <w:jc w:val="both"/>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jc w:val="center"/>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BA0163" w:rsidRPr="00BA0163" w:rsidRDefault="00BA0163" w:rsidP="00BA0163">
      <w:pPr>
        <w:autoSpaceDE w:val="0"/>
        <w:autoSpaceDN w:val="0"/>
        <w:adjustRightInd w:val="0"/>
        <w:spacing w:after="0" w:line="240" w:lineRule="auto"/>
        <w:jc w:val="center"/>
        <w:rPr>
          <w:rFonts w:ascii="Times New Roman" w:eastAsia="Times New Roman" w:hAnsi="Times New Roman"/>
          <w:sz w:val="20"/>
          <w:szCs w:val="20"/>
          <w:lang w:eastAsia="ru-RU"/>
        </w:rPr>
      </w:pP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BA0163" w:rsidRPr="00BA0163" w:rsidRDefault="00BA0163" w:rsidP="00BA0163">
      <w:pPr>
        <w:spacing w:after="0" w:line="240" w:lineRule="auto"/>
        <w:ind w:firstLine="709"/>
        <w:jc w:val="both"/>
        <w:rPr>
          <w:rFonts w:ascii="Times New Roman" w:hAnsi="Times New Roman"/>
          <w:sz w:val="20"/>
          <w:szCs w:val="20"/>
        </w:rPr>
      </w:pPr>
      <w:r w:rsidRPr="00BA0163">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BA0163">
        <w:rPr>
          <w:rFonts w:ascii="Times New Roman" w:hAnsi="Times New Roman"/>
          <w:sz w:val="20"/>
          <w:szCs w:val="20"/>
        </w:rPr>
        <w:t>целевых индикаторов и показателей подпрограммы, а также мероприятий в установленные сроки.</w:t>
      </w:r>
    </w:p>
    <w:p w:rsidR="00BA0163" w:rsidRPr="00BA0163" w:rsidRDefault="00BA0163" w:rsidP="00BA0163">
      <w:pPr>
        <w:spacing w:after="0" w:line="240" w:lineRule="auto"/>
        <w:ind w:firstLine="709"/>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BA0163" w:rsidRPr="00BA0163" w:rsidRDefault="00BA0163" w:rsidP="00BA0163">
      <w:pPr>
        <w:autoSpaceDE w:val="0"/>
        <w:autoSpaceDN w:val="0"/>
        <w:adjustRightInd w:val="0"/>
        <w:spacing w:after="0" w:line="240" w:lineRule="auto"/>
        <w:ind w:firstLine="709"/>
        <w:jc w:val="both"/>
        <w:rPr>
          <w:rFonts w:ascii="Times New Roman" w:hAnsi="Times New Roman"/>
          <w:sz w:val="20"/>
          <w:szCs w:val="20"/>
        </w:rPr>
      </w:pPr>
      <w:r w:rsidRPr="00BA0163">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w:t>
      </w:r>
    </w:p>
    <w:p w:rsidR="00BA0163" w:rsidRPr="00BA0163" w:rsidRDefault="00BA0163" w:rsidP="00BA0163">
      <w:pPr>
        <w:autoSpaceDE w:val="0"/>
        <w:autoSpaceDN w:val="0"/>
        <w:adjustRightInd w:val="0"/>
        <w:spacing w:after="0" w:line="240" w:lineRule="auto"/>
        <w:ind w:firstLine="709"/>
        <w:jc w:val="both"/>
        <w:rPr>
          <w:rFonts w:ascii="Times New Roman" w:hAnsi="Times New Roman"/>
          <w:sz w:val="20"/>
          <w:szCs w:val="20"/>
        </w:rPr>
      </w:pPr>
      <w:r w:rsidRPr="00BA0163">
        <w:rPr>
          <w:rFonts w:ascii="Times New Roman" w:hAnsi="Times New Roman"/>
          <w:sz w:val="20"/>
          <w:szCs w:val="20"/>
        </w:rPr>
        <w:t>Подпрограмма не содержит мероприятий, направленных на изменение состояния окружающей среды.</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BA0163" w:rsidRPr="00BA0163" w:rsidRDefault="00BA0163" w:rsidP="00BA016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2.6. Мероприятия подпрограммы</w:t>
      </w:r>
    </w:p>
    <w:p w:rsidR="00BA0163" w:rsidRPr="00BA0163" w:rsidRDefault="00BA0163" w:rsidP="00BA016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BA0163" w:rsidRPr="00BA0163" w:rsidRDefault="00BA0163" w:rsidP="00BA016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Объем расходов на реализацию мероприятий подпрограммы на 2020 – 2023 год указан в приложении № 2 к подпрограмме.</w:t>
      </w:r>
    </w:p>
    <w:p w:rsidR="00BA0163" w:rsidRPr="00BA0163" w:rsidRDefault="00BA0163" w:rsidP="00BA016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A0163" w:rsidRPr="00BA0163" w:rsidRDefault="00BA0163" w:rsidP="00BA0163">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BA0163" w:rsidRPr="00BA0163" w:rsidRDefault="00BA0163" w:rsidP="00BA0163">
      <w:pPr>
        <w:autoSpaceDE w:val="0"/>
        <w:autoSpaceDN w:val="0"/>
        <w:spacing w:after="0" w:line="240" w:lineRule="auto"/>
        <w:jc w:val="both"/>
        <w:rPr>
          <w:rFonts w:ascii="Times New Roman" w:eastAsia="Times New Roman" w:hAnsi="Times New Roman"/>
          <w:sz w:val="20"/>
          <w:szCs w:val="20"/>
          <w:lang w:eastAsia="ru-RU"/>
        </w:rPr>
      </w:pPr>
    </w:p>
    <w:p w:rsidR="00BA0163" w:rsidRPr="00BA0163" w:rsidRDefault="00BA0163" w:rsidP="00BA0163">
      <w:pPr>
        <w:autoSpaceDE w:val="0"/>
        <w:autoSpaceDN w:val="0"/>
        <w:spacing w:after="0" w:line="240" w:lineRule="auto"/>
        <w:jc w:val="both"/>
        <w:rPr>
          <w:rFonts w:ascii="Times New Roman" w:eastAsia="Times New Roman" w:hAnsi="Times New Roman"/>
          <w:sz w:val="20"/>
          <w:szCs w:val="20"/>
          <w:lang w:eastAsia="ru-RU"/>
        </w:rPr>
      </w:pPr>
      <w:r w:rsidRPr="00BA0163">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tbl>
      <w:tblPr>
        <w:tblW w:w="5000" w:type="pct"/>
        <w:tblLook w:val="04A0"/>
      </w:tblPr>
      <w:tblGrid>
        <w:gridCol w:w="9995"/>
      </w:tblGrid>
      <w:tr w:rsidR="00244CBA" w:rsidRPr="00244CBA" w:rsidTr="00244CBA">
        <w:trPr>
          <w:trHeight w:val="20"/>
        </w:trPr>
        <w:tc>
          <w:tcPr>
            <w:tcW w:w="5000" w:type="pct"/>
            <w:tcBorders>
              <w:top w:val="nil"/>
              <w:left w:val="nil"/>
              <w:right w:val="nil"/>
            </w:tcBorders>
            <w:shd w:val="clear" w:color="000000" w:fill="FFFFFF"/>
            <w:noWrap/>
            <w:vAlign w:val="bottom"/>
            <w:hideMark/>
          </w:tcPr>
          <w:p w:rsidR="00244CBA" w:rsidRPr="00244CBA" w:rsidRDefault="00244CBA" w:rsidP="00244CBA">
            <w:pPr>
              <w:spacing w:after="0" w:line="240" w:lineRule="auto"/>
              <w:rPr>
                <w:rFonts w:eastAsia="Times New Roman"/>
                <w:color w:val="000000"/>
                <w:sz w:val="18"/>
                <w:szCs w:val="18"/>
                <w:lang w:eastAsia="ru-RU"/>
              </w:rPr>
            </w:pPr>
          </w:p>
          <w:p w:rsidR="00244CBA" w:rsidRPr="00244CBA" w:rsidRDefault="00244CBA" w:rsidP="00244CBA">
            <w:pPr>
              <w:spacing w:after="0" w:line="240" w:lineRule="auto"/>
              <w:jc w:val="center"/>
              <w:rPr>
                <w:rFonts w:eastAsia="Times New Roman"/>
                <w:color w:val="000000"/>
                <w:sz w:val="18"/>
                <w:szCs w:val="18"/>
                <w:lang w:eastAsia="ru-RU"/>
              </w:rPr>
            </w:pPr>
          </w:p>
          <w:p w:rsidR="00244CBA" w:rsidRDefault="00244CBA" w:rsidP="00244CBA">
            <w:pPr>
              <w:spacing w:after="0" w:line="240" w:lineRule="auto"/>
              <w:jc w:val="right"/>
              <w:rPr>
                <w:rFonts w:ascii="Times New Roman" w:eastAsia="Times New Roman" w:hAnsi="Times New Roman"/>
                <w:color w:val="000000"/>
                <w:sz w:val="18"/>
                <w:szCs w:val="18"/>
                <w:lang w:eastAsia="ru-RU"/>
              </w:rPr>
            </w:pPr>
            <w:r w:rsidRPr="00244CBA">
              <w:rPr>
                <w:rFonts w:ascii="Times New Roman" w:eastAsia="Times New Roman" w:hAnsi="Times New Roman"/>
                <w:color w:val="000000"/>
                <w:sz w:val="18"/>
                <w:szCs w:val="18"/>
                <w:lang w:eastAsia="ru-RU"/>
              </w:rPr>
              <w:t>Приложение № 5                                                                                                                                                                                                                                                                            к постановлению администрации Богучанского района</w:t>
            </w:r>
            <w:r w:rsidRPr="00244CBA">
              <w:rPr>
                <w:rFonts w:ascii="Times New Roman" w:eastAsia="Times New Roman" w:hAnsi="Times New Roman"/>
                <w:color w:val="000000"/>
                <w:sz w:val="18"/>
                <w:szCs w:val="18"/>
                <w:lang w:eastAsia="ru-RU"/>
              </w:rPr>
              <w:br/>
              <w:t>от 19.10.2021 № 879 - п</w:t>
            </w:r>
            <w:r w:rsidRPr="00244CBA">
              <w:rPr>
                <w:rFonts w:ascii="Times New Roman" w:eastAsia="Times New Roman" w:hAnsi="Times New Roman"/>
                <w:color w:val="000000"/>
                <w:sz w:val="18"/>
                <w:szCs w:val="18"/>
                <w:lang w:eastAsia="ru-RU"/>
              </w:rPr>
              <w:br/>
              <w:t xml:space="preserve">Приложение № 2                                                                                                                                                                                                                                                                                                                                                                                к подпрограмме  "Предупреждение и помощь </w:t>
            </w:r>
          </w:p>
          <w:p w:rsidR="00244CBA" w:rsidRDefault="00244CBA" w:rsidP="00244CBA">
            <w:pPr>
              <w:spacing w:after="0" w:line="240" w:lineRule="auto"/>
              <w:jc w:val="right"/>
              <w:rPr>
                <w:rFonts w:ascii="Times New Roman" w:eastAsia="Times New Roman" w:hAnsi="Times New Roman"/>
                <w:color w:val="000000"/>
                <w:sz w:val="18"/>
                <w:szCs w:val="18"/>
                <w:lang w:eastAsia="ru-RU"/>
              </w:rPr>
            </w:pPr>
            <w:r w:rsidRPr="00244CBA">
              <w:rPr>
                <w:rFonts w:ascii="Times New Roman" w:eastAsia="Times New Roman" w:hAnsi="Times New Roman"/>
                <w:color w:val="000000"/>
                <w:sz w:val="18"/>
                <w:szCs w:val="18"/>
                <w:lang w:eastAsia="ru-RU"/>
              </w:rPr>
              <w:t xml:space="preserve">населению района в чрезвычайных ситуациях, </w:t>
            </w:r>
          </w:p>
          <w:p w:rsidR="00244CBA" w:rsidRDefault="00244CBA" w:rsidP="00244CBA">
            <w:pPr>
              <w:spacing w:after="0" w:line="240" w:lineRule="auto"/>
              <w:jc w:val="right"/>
              <w:rPr>
                <w:rFonts w:ascii="Times New Roman" w:eastAsia="Times New Roman" w:hAnsi="Times New Roman"/>
                <w:color w:val="000000"/>
                <w:sz w:val="18"/>
                <w:szCs w:val="18"/>
                <w:lang w:eastAsia="ru-RU"/>
              </w:rPr>
            </w:pPr>
            <w:r w:rsidRPr="00244CBA">
              <w:rPr>
                <w:rFonts w:ascii="Times New Roman" w:eastAsia="Times New Roman" w:hAnsi="Times New Roman"/>
                <w:color w:val="000000"/>
                <w:sz w:val="18"/>
                <w:szCs w:val="18"/>
                <w:lang w:eastAsia="ru-RU"/>
              </w:rPr>
              <w:t>а так же использование информационно-коммуникационных технологий</w:t>
            </w:r>
          </w:p>
          <w:p w:rsidR="00244CBA" w:rsidRPr="00244CBA" w:rsidRDefault="00244CBA" w:rsidP="00244CBA">
            <w:pPr>
              <w:spacing w:after="0" w:line="240" w:lineRule="auto"/>
              <w:jc w:val="right"/>
              <w:rPr>
                <w:rFonts w:ascii="Times New Roman" w:eastAsia="Times New Roman" w:hAnsi="Times New Roman"/>
                <w:color w:val="000000"/>
                <w:sz w:val="18"/>
                <w:szCs w:val="18"/>
                <w:lang w:eastAsia="ru-RU"/>
              </w:rPr>
            </w:pPr>
            <w:r w:rsidRPr="00244CBA">
              <w:rPr>
                <w:rFonts w:ascii="Times New Roman" w:eastAsia="Times New Roman" w:hAnsi="Times New Roman"/>
                <w:color w:val="000000"/>
                <w:sz w:val="18"/>
                <w:szCs w:val="18"/>
                <w:lang w:eastAsia="ru-RU"/>
              </w:rPr>
              <w:t xml:space="preserve"> для обеспечения безопасности населения района"</w:t>
            </w:r>
          </w:p>
          <w:p w:rsidR="00244CBA" w:rsidRPr="00244CBA" w:rsidRDefault="00244CBA" w:rsidP="00244CBA">
            <w:pPr>
              <w:spacing w:after="0" w:line="240" w:lineRule="auto"/>
              <w:rPr>
                <w:rFonts w:ascii="Times New Roman" w:eastAsia="Times New Roman" w:hAnsi="Times New Roman"/>
                <w:color w:val="000000"/>
                <w:sz w:val="18"/>
                <w:szCs w:val="18"/>
                <w:lang w:eastAsia="ru-RU"/>
              </w:rPr>
            </w:pPr>
            <w:r w:rsidRPr="00244CBA">
              <w:rPr>
                <w:rFonts w:eastAsia="Times New Roman"/>
                <w:color w:val="000000"/>
                <w:sz w:val="18"/>
                <w:szCs w:val="18"/>
                <w:lang w:eastAsia="ru-RU"/>
              </w:rPr>
              <w:t> </w:t>
            </w:r>
            <w:r w:rsidRPr="00244CBA">
              <w:rPr>
                <w:rFonts w:ascii="Times New Roman" w:eastAsia="Times New Roman" w:hAnsi="Times New Roman"/>
                <w:color w:val="000000"/>
                <w:sz w:val="18"/>
                <w:szCs w:val="18"/>
                <w:lang w:eastAsia="ru-RU"/>
              </w:rPr>
              <w:t> </w:t>
            </w:r>
          </w:p>
          <w:p w:rsidR="00244CBA" w:rsidRPr="00244CBA" w:rsidRDefault="00244CBA" w:rsidP="00244CBA">
            <w:pPr>
              <w:spacing w:after="0" w:line="240" w:lineRule="auto"/>
              <w:jc w:val="center"/>
              <w:rPr>
                <w:rFonts w:ascii="Times New Roman" w:eastAsia="Times New Roman" w:hAnsi="Times New Roman"/>
                <w:color w:val="000000"/>
                <w:sz w:val="18"/>
                <w:szCs w:val="18"/>
                <w:lang w:eastAsia="ru-RU"/>
              </w:rPr>
            </w:pPr>
            <w:r w:rsidRPr="00244CBA">
              <w:rPr>
                <w:rFonts w:ascii="Times New Roman" w:eastAsia="Times New Roman" w:hAnsi="Times New Roman"/>
                <w:color w:val="000000"/>
                <w:sz w:val="20"/>
                <w:szCs w:val="18"/>
                <w:lang w:eastAsia="ru-RU"/>
              </w:rPr>
              <w:lastRenderedPageBreak/>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244CBA" w:rsidRDefault="00244CBA" w:rsidP="00A662EB">
      <w:pPr>
        <w:tabs>
          <w:tab w:val="left" w:pos="2300"/>
        </w:tabs>
        <w:rPr>
          <w:rFonts w:ascii="Times New Roman" w:eastAsia="Times New Roman" w:hAnsi="Times New Roman"/>
          <w:sz w:val="20"/>
          <w:szCs w:val="20"/>
          <w:lang w:eastAsia="ru-RU"/>
        </w:rPr>
      </w:pPr>
    </w:p>
    <w:tbl>
      <w:tblPr>
        <w:tblW w:w="5000" w:type="pct"/>
        <w:tblLook w:val="04A0"/>
      </w:tblPr>
      <w:tblGrid>
        <w:gridCol w:w="1375"/>
        <w:gridCol w:w="1069"/>
        <w:gridCol w:w="513"/>
        <w:gridCol w:w="466"/>
        <w:gridCol w:w="877"/>
        <w:gridCol w:w="872"/>
        <w:gridCol w:w="881"/>
        <w:gridCol w:w="872"/>
        <w:gridCol w:w="872"/>
        <w:gridCol w:w="934"/>
        <w:gridCol w:w="1264"/>
      </w:tblGrid>
      <w:tr w:rsidR="00244CBA" w:rsidRPr="00244CBA" w:rsidTr="00E472D2">
        <w:trPr>
          <w:trHeight w:val="20"/>
        </w:trPr>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Наименование  программы, подпрограммы</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Наименование ГРБС</w:t>
            </w:r>
          </w:p>
        </w:tc>
        <w:tc>
          <w:tcPr>
            <w:tcW w:w="928" w:type="pct"/>
            <w:gridSpan w:val="3"/>
            <w:tcBorders>
              <w:top w:val="single" w:sz="4" w:space="0" w:color="auto"/>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Код бюджетной                       классификации </w:t>
            </w:r>
          </w:p>
        </w:tc>
        <w:tc>
          <w:tcPr>
            <w:tcW w:w="2217" w:type="pct"/>
            <w:gridSpan w:val="5"/>
            <w:tcBorders>
              <w:top w:val="single" w:sz="4" w:space="0" w:color="auto"/>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Расходы по годам реализации подпрограммы (рублей)</w:t>
            </w:r>
          </w:p>
        </w:tc>
        <w:tc>
          <w:tcPr>
            <w:tcW w:w="6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244CBA" w:rsidRPr="00244CBA" w:rsidTr="00E472D2">
        <w:trPr>
          <w:trHeight w:val="2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ГРБС</w:t>
            </w:r>
          </w:p>
        </w:tc>
        <w:tc>
          <w:tcPr>
            <w:tcW w:w="233"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Рз</w:t>
            </w:r>
            <w:r w:rsidRPr="00244CBA">
              <w:rPr>
                <w:rFonts w:ascii="Times New Roman" w:eastAsia="Times New Roman" w:hAnsi="Times New Roman"/>
                <w:color w:val="000000"/>
                <w:sz w:val="14"/>
                <w:szCs w:val="14"/>
                <w:lang w:eastAsia="ru-RU"/>
              </w:rPr>
              <w:br/>
              <w:t>Пр</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ЦСР</w:t>
            </w:r>
          </w:p>
        </w:tc>
        <w:tc>
          <w:tcPr>
            <w:tcW w:w="436"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Текущий финасовый год 2020</w:t>
            </w:r>
          </w:p>
        </w:tc>
        <w:tc>
          <w:tcPr>
            <w:tcW w:w="441"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Очередной финансовый год 2021</w:t>
            </w:r>
          </w:p>
        </w:tc>
        <w:tc>
          <w:tcPr>
            <w:tcW w:w="436"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Первый год планового периода 2022</w:t>
            </w:r>
          </w:p>
        </w:tc>
        <w:tc>
          <w:tcPr>
            <w:tcW w:w="436"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Второй год планового периода 2023</w:t>
            </w:r>
          </w:p>
        </w:tc>
        <w:tc>
          <w:tcPr>
            <w:tcW w:w="467"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Итого на период</w:t>
            </w: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noWrap/>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Подпрограмма 1</w:t>
            </w:r>
          </w:p>
        </w:tc>
        <w:tc>
          <w:tcPr>
            <w:tcW w:w="3680" w:type="pct"/>
            <w:gridSpan w:val="9"/>
            <w:tcBorders>
              <w:top w:val="single" w:sz="4" w:space="0" w:color="auto"/>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Цель подпрограммы: </w:t>
            </w:r>
          </w:p>
        </w:tc>
        <w:tc>
          <w:tcPr>
            <w:tcW w:w="3680" w:type="pct"/>
            <w:gridSpan w:val="9"/>
            <w:tcBorders>
              <w:top w:val="single" w:sz="4" w:space="0" w:color="auto"/>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305B7C" w:rsidRPr="00244CBA" w:rsidTr="00E472D2">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439" w:type="pct"/>
            <w:tcBorders>
              <w:top w:val="nil"/>
              <w:left w:val="nil"/>
              <w:bottom w:val="single" w:sz="4" w:space="0" w:color="auto"/>
              <w:right w:val="single" w:sz="4" w:space="0" w:color="auto"/>
            </w:tcBorders>
            <w:shd w:val="clear" w:color="000000" w:fill="FFFFFF"/>
            <w:noWrap/>
            <w:hideMark/>
          </w:tcPr>
          <w:p w:rsidR="00244CBA" w:rsidRPr="00244CBA" w:rsidRDefault="00244CBA" w:rsidP="00244CBA">
            <w:pPr>
              <w:spacing w:after="0" w:line="240" w:lineRule="auto"/>
              <w:jc w:val="center"/>
              <w:rPr>
                <w:rFonts w:eastAsia="Times New Roman"/>
                <w:color w:val="000000"/>
                <w:sz w:val="14"/>
                <w:szCs w:val="14"/>
                <w:lang w:eastAsia="ru-RU"/>
              </w:rPr>
            </w:pPr>
            <w:r w:rsidRPr="00244CBA">
              <w:rPr>
                <w:rFonts w:eastAsia="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3 453 372,32</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3 721 864,84</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4 087 557,00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4 087 557,00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15 350 351,16</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244CBA" w:rsidRPr="00244CBA" w:rsidTr="00E472D2">
        <w:trPr>
          <w:trHeight w:val="161"/>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0314</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0410080010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Обеспечение оповещения населения 11 сельсоветов более (27 т. чел.)</w:t>
            </w:r>
          </w:p>
        </w:tc>
      </w:tr>
      <w:tr w:rsidR="00305B7C" w:rsidRPr="00244CBA" w:rsidTr="00E472D2">
        <w:trPr>
          <w:trHeight w:val="161"/>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val="restart"/>
            <w:tcBorders>
              <w:top w:val="nil"/>
              <w:left w:val="single" w:sz="4" w:space="0" w:color="auto"/>
              <w:bottom w:val="nil"/>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Мероприятие 1.2.   Развитие и содержание ЕДДС МО Богучанский район</w:t>
            </w:r>
          </w:p>
        </w:tc>
        <w:tc>
          <w:tcPr>
            <w:tcW w:w="535" w:type="pct"/>
            <w:vMerge w:val="restart"/>
            <w:tcBorders>
              <w:top w:val="nil"/>
              <w:left w:val="single" w:sz="4" w:space="0" w:color="auto"/>
              <w:bottom w:val="nil"/>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3 444 363,32</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3 581 724,70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3 947 417,00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3 947 417,00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14 920 922,02</w:t>
            </w:r>
          </w:p>
        </w:tc>
        <w:tc>
          <w:tcPr>
            <w:tcW w:w="632" w:type="pct"/>
            <w:vMerge w:val="restart"/>
            <w:tcBorders>
              <w:top w:val="nil"/>
              <w:left w:val="single" w:sz="4" w:space="0" w:color="auto"/>
              <w:bottom w:val="nil"/>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2 085 641,00  </w:t>
            </w:r>
          </w:p>
        </w:tc>
        <w:tc>
          <w:tcPr>
            <w:tcW w:w="441"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2 507 833,00  </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2 507 833,00  </w:t>
            </w:r>
          </w:p>
        </w:tc>
        <w:tc>
          <w:tcPr>
            <w:tcW w:w="467"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7 101 307,00</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2 507 833,00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2 507 833,00</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629 522,00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757 366,00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757 366,00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2 144 254,00  </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757 365,00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757 365,00</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558 270,00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416 450,00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416 450,00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1 391 170,00</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135 558,11</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135 558,11</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168 939,00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125 768,00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125 768,00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420 475,00</w:t>
            </w: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0410041010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40 968,73</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40 968,73</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1 991,32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1 991,32</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Приобретение баннера ЕДДС для селекторных совещаний</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30 000,00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30 000,00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60 000,00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Приобретение оборудования </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29 999,86</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50 000,00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100 000,00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Монтажные работы по монтажу оборудования для ЕДДС</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50 000,00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50 000,00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10 000,00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10 000,00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Приобретение спец. одежды для оперативных дежурных ЕДДС</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0410040010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50 000,00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100 000,00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Приобретение мебели для нужд ЕДДС </w:t>
            </w:r>
          </w:p>
        </w:tc>
      </w:tr>
      <w:tr w:rsidR="00244CBA"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041004Ф010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50 000,00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0,00  </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50 000,00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val="restart"/>
            <w:tcBorders>
              <w:top w:val="nil"/>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535" w:type="pct"/>
            <w:vMerge w:val="restart"/>
            <w:tcBorders>
              <w:top w:val="nil"/>
              <w:left w:val="single" w:sz="4" w:space="0" w:color="auto"/>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9 009,00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140 140,14</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140 140,00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140 140,00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429 429,14</w:t>
            </w:r>
          </w:p>
        </w:tc>
        <w:tc>
          <w:tcPr>
            <w:tcW w:w="632" w:type="pct"/>
            <w:tcBorders>
              <w:top w:val="nil"/>
              <w:left w:val="nil"/>
              <w:bottom w:val="single" w:sz="4" w:space="0" w:color="auto"/>
              <w:right w:val="single" w:sz="4" w:space="0" w:color="auto"/>
            </w:tcBorders>
            <w:shd w:val="clear" w:color="000000" w:fill="FFFFFF"/>
            <w:noWrap/>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289 000,00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244CBA" w:rsidRPr="00244CBA" w:rsidTr="00E472D2">
        <w:trPr>
          <w:trHeight w:val="20"/>
        </w:trPr>
        <w:tc>
          <w:tcPr>
            <w:tcW w:w="688"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9,00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289,00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244CBA" w:rsidRPr="00244CBA" w:rsidTr="00E472D2">
        <w:trPr>
          <w:trHeight w:val="20"/>
        </w:trPr>
        <w:tc>
          <w:tcPr>
            <w:tcW w:w="688"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auto"/>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04100S4130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140,14</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140,14</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305B7C" w:rsidRPr="00244CBA" w:rsidTr="00E472D2">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Задача 2. Организация оповещения жителей населенных пунктов межселенных территорий Богучанского района о возникновении лесных </w:t>
            </w:r>
            <w:r w:rsidRPr="00244CBA">
              <w:rPr>
                <w:rFonts w:ascii="Times New Roman" w:eastAsia="Times New Roman" w:hAnsi="Times New Roman"/>
                <w:color w:val="000000"/>
                <w:sz w:val="14"/>
                <w:szCs w:val="14"/>
                <w:lang w:eastAsia="ru-RU"/>
              </w:rPr>
              <w:lastRenderedPageBreak/>
              <w:t>пожаров, других чрезвычайных ситуациях и опасностях мирного и военного времени</w:t>
            </w:r>
          </w:p>
        </w:tc>
        <w:tc>
          <w:tcPr>
            <w:tcW w:w="439" w:type="pct"/>
            <w:tcBorders>
              <w:top w:val="nil"/>
              <w:left w:val="nil"/>
              <w:bottom w:val="single" w:sz="4" w:space="0" w:color="auto"/>
              <w:right w:val="single" w:sz="4" w:space="0" w:color="auto"/>
            </w:tcBorders>
            <w:shd w:val="clear" w:color="000000" w:fill="FFFFFF"/>
            <w:noWrap/>
            <w:hideMark/>
          </w:tcPr>
          <w:p w:rsidR="00244CBA" w:rsidRPr="00244CBA" w:rsidRDefault="00244CBA" w:rsidP="00244CBA">
            <w:pPr>
              <w:spacing w:after="0" w:line="240" w:lineRule="auto"/>
              <w:jc w:val="center"/>
              <w:rPr>
                <w:rFonts w:eastAsia="Times New Roman"/>
                <w:color w:val="000000"/>
                <w:sz w:val="14"/>
                <w:szCs w:val="14"/>
                <w:lang w:eastAsia="ru-RU"/>
              </w:rPr>
            </w:pPr>
            <w:r w:rsidRPr="00244CBA">
              <w:rPr>
                <w:rFonts w:eastAsia="Times New Roman"/>
                <w:color w:val="000000"/>
                <w:sz w:val="14"/>
                <w:szCs w:val="14"/>
                <w:lang w:eastAsia="ru-RU"/>
              </w:rPr>
              <w:lastRenderedPageBreak/>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lastRenderedPageBreak/>
              <w:t>Мероприятие 2.1. Оповещение населения д. Каменка</w:t>
            </w:r>
          </w:p>
        </w:tc>
        <w:tc>
          <w:tcPr>
            <w:tcW w:w="535"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Мероприятие 2.2. Оповещение населения д. Прилуки</w:t>
            </w:r>
          </w:p>
        </w:tc>
        <w:tc>
          <w:tcPr>
            <w:tcW w:w="535"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vMerge w:val="restart"/>
            <w:tcBorders>
              <w:top w:val="nil"/>
              <w:left w:val="single" w:sz="4" w:space="0" w:color="auto"/>
              <w:bottom w:val="nil"/>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sz w:val="14"/>
                <w:szCs w:val="14"/>
                <w:lang w:eastAsia="ru-RU"/>
              </w:rPr>
            </w:pPr>
            <w:r w:rsidRPr="00244CBA">
              <w:rPr>
                <w:rFonts w:ascii="Times New Roman" w:eastAsia="Times New Roman" w:hAnsi="Times New Roman"/>
                <w:sz w:val="14"/>
                <w:szCs w:val="14"/>
                <w:lang w:eastAsia="ru-RU"/>
              </w:rPr>
              <w:t>Мероприятие 2.3. Оповещение населения д. Заимка</w:t>
            </w:r>
          </w:p>
        </w:tc>
        <w:tc>
          <w:tcPr>
            <w:tcW w:w="535" w:type="pct"/>
            <w:vMerge w:val="restart"/>
            <w:tcBorders>
              <w:top w:val="nil"/>
              <w:left w:val="single" w:sz="4" w:space="0" w:color="auto"/>
              <w:bottom w:val="nil"/>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vMerge w:val="restart"/>
            <w:tcBorders>
              <w:top w:val="nil"/>
              <w:left w:val="single" w:sz="4" w:space="0" w:color="auto"/>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vMerge w:val="restart"/>
            <w:tcBorders>
              <w:top w:val="nil"/>
              <w:left w:val="single" w:sz="4" w:space="0" w:color="auto"/>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9" w:type="pct"/>
            <w:vMerge w:val="restart"/>
            <w:tcBorders>
              <w:top w:val="nil"/>
              <w:left w:val="single" w:sz="4" w:space="0" w:color="auto"/>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6" w:type="pct"/>
            <w:vMerge w:val="restart"/>
            <w:tcBorders>
              <w:top w:val="nil"/>
              <w:left w:val="single" w:sz="4" w:space="0" w:color="auto"/>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vMerge w:val="restart"/>
            <w:tcBorders>
              <w:top w:val="nil"/>
              <w:left w:val="single" w:sz="4" w:space="0" w:color="auto"/>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vMerge w:val="restart"/>
            <w:tcBorders>
              <w:top w:val="nil"/>
              <w:left w:val="single" w:sz="4" w:space="0" w:color="auto"/>
              <w:bottom w:val="nil"/>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E472D2" w:rsidRPr="00244CBA" w:rsidTr="00E472D2">
        <w:trPr>
          <w:trHeight w:val="20"/>
        </w:trPr>
        <w:tc>
          <w:tcPr>
            <w:tcW w:w="688"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sz w:val="14"/>
                <w:szCs w:val="14"/>
                <w:lang w:eastAsia="ru-RU"/>
              </w:rPr>
            </w:pPr>
          </w:p>
        </w:tc>
        <w:tc>
          <w:tcPr>
            <w:tcW w:w="535"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33"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9"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41"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nil"/>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305B7C" w:rsidRPr="00244CBA" w:rsidTr="00E472D2">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439" w:type="pct"/>
            <w:tcBorders>
              <w:top w:val="nil"/>
              <w:left w:val="nil"/>
              <w:bottom w:val="single" w:sz="4" w:space="0" w:color="auto"/>
              <w:right w:val="single" w:sz="4" w:space="0" w:color="auto"/>
            </w:tcBorders>
            <w:shd w:val="clear" w:color="000000" w:fill="FFFFFF"/>
            <w:noWrap/>
            <w:hideMark/>
          </w:tcPr>
          <w:p w:rsidR="00244CBA" w:rsidRPr="00244CBA" w:rsidRDefault="00244CBA" w:rsidP="00244CBA">
            <w:pPr>
              <w:spacing w:after="0" w:line="240" w:lineRule="auto"/>
              <w:jc w:val="center"/>
              <w:rPr>
                <w:rFonts w:eastAsia="Times New Roman"/>
                <w:color w:val="000000"/>
                <w:sz w:val="14"/>
                <w:szCs w:val="14"/>
                <w:lang w:eastAsia="ru-RU"/>
              </w:rPr>
            </w:pPr>
            <w:r w:rsidRPr="00244CBA">
              <w:rPr>
                <w:rFonts w:eastAsia="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22 000,00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22 000,00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68 000,00</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244CBA" w:rsidRPr="00244CBA" w:rsidTr="00E472D2">
        <w:trPr>
          <w:trHeight w:val="161"/>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4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46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4 000,00</w:t>
            </w:r>
          </w:p>
        </w:tc>
        <w:tc>
          <w:tcPr>
            <w:tcW w:w="63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305B7C" w:rsidRPr="00244CBA" w:rsidTr="00E472D2">
        <w:trPr>
          <w:trHeight w:val="161"/>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9"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0410080000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nil"/>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161"/>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0410080010</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44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305B7C" w:rsidRPr="00244CBA" w:rsidTr="00E472D2">
        <w:trPr>
          <w:trHeight w:val="161"/>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244CBA" w:rsidRPr="00244CBA" w:rsidTr="00E472D2">
        <w:trPr>
          <w:trHeight w:val="20"/>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40 000,00</w:t>
            </w:r>
          </w:p>
        </w:tc>
        <w:tc>
          <w:tcPr>
            <w:tcW w:w="632"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Приобретение баннеров по тематике профилактики предупреждения чрезвычайных ситуаций</w:t>
            </w:r>
          </w:p>
        </w:tc>
      </w:tr>
      <w:tr w:rsidR="00244CBA" w:rsidRPr="00244CBA" w:rsidTr="00E472D2">
        <w:trPr>
          <w:trHeight w:val="20"/>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20 000,00</w:t>
            </w:r>
          </w:p>
        </w:tc>
        <w:tc>
          <w:tcPr>
            <w:tcW w:w="632"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r>
      <w:tr w:rsidR="00305B7C" w:rsidRPr="00244CBA" w:rsidTr="00E472D2">
        <w:trPr>
          <w:trHeight w:val="20"/>
        </w:trPr>
        <w:tc>
          <w:tcPr>
            <w:tcW w:w="1712"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439" w:type="pct"/>
            <w:tcBorders>
              <w:top w:val="nil"/>
              <w:left w:val="nil"/>
              <w:bottom w:val="single" w:sz="4" w:space="0" w:color="auto"/>
              <w:right w:val="single" w:sz="4" w:space="0" w:color="auto"/>
            </w:tcBorders>
            <w:shd w:val="clear" w:color="000000" w:fill="FFFFFF"/>
            <w:noWrap/>
            <w:hideMark/>
          </w:tcPr>
          <w:p w:rsidR="00244CBA" w:rsidRPr="00244CBA" w:rsidRDefault="00244CBA" w:rsidP="00244CBA">
            <w:pPr>
              <w:spacing w:after="0" w:line="240" w:lineRule="auto"/>
              <w:jc w:val="center"/>
              <w:rPr>
                <w:rFonts w:eastAsia="Times New Roman"/>
                <w:color w:val="000000"/>
                <w:sz w:val="14"/>
                <w:szCs w:val="14"/>
                <w:lang w:eastAsia="ru-RU"/>
              </w:rPr>
            </w:pPr>
            <w:r w:rsidRPr="00244CBA">
              <w:rPr>
                <w:rFonts w:eastAsia="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150 000,00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583 232,51</w:t>
            </w:r>
          </w:p>
        </w:tc>
        <w:tc>
          <w:tcPr>
            <w:tcW w:w="632" w:type="pct"/>
            <w:tcBorders>
              <w:top w:val="nil"/>
              <w:left w:val="nil"/>
              <w:bottom w:val="single" w:sz="4" w:space="0" w:color="auto"/>
              <w:right w:val="single" w:sz="4" w:space="0" w:color="auto"/>
            </w:tcBorders>
            <w:shd w:val="clear" w:color="000000" w:fill="FFFFFF"/>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Мероприятие 4.1. Приобритение запасов материальных средств на случай возникновения чрезвычайной ситуации</w:t>
            </w:r>
          </w:p>
        </w:tc>
        <w:tc>
          <w:tcPr>
            <w:tcW w:w="5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0309</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0410080090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133 232,51</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150 000,00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150 000,00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433 232,51</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Создание, хранение и 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244CBA" w:rsidRPr="00244CBA" w:rsidTr="00E472D2">
        <w:trPr>
          <w:trHeight w:val="20"/>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0410080090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38 000,00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38 000,00</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535" w:type="pct"/>
            <w:vMerge/>
            <w:tcBorders>
              <w:top w:val="nil"/>
              <w:left w:val="single" w:sz="4" w:space="0" w:color="auto"/>
              <w:bottom w:val="single" w:sz="4" w:space="0" w:color="000000"/>
              <w:right w:val="single" w:sz="4" w:space="0" w:color="auto"/>
            </w:tcBorders>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0310</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041008Ф090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112 000,00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112 000,00</w:t>
            </w:r>
          </w:p>
        </w:tc>
        <w:tc>
          <w:tcPr>
            <w:tcW w:w="632" w:type="pct"/>
            <w:tcBorders>
              <w:top w:val="nil"/>
              <w:left w:val="nil"/>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Итого по подпрограмме:</w:t>
            </w:r>
          </w:p>
        </w:tc>
        <w:tc>
          <w:tcPr>
            <w:tcW w:w="535" w:type="pct"/>
            <w:tcBorders>
              <w:top w:val="nil"/>
              <w:left w:val="nil"/>
              <w:bottom w:val="single" w:sz="4" w:space="0" w:color="auto"/>
              <w:right w:val="single" w:sz="4" w:space="0" w:color="auto"/>
            </w:tcBorders>
            <w:shd w:val="clear" w:color="000000" w:fill="FFFFFF"/>
            <w:vAlign w:val="center"/>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Администрация Богучанского района</w:t>
            </w:r>
          </w:p>
        </w:tc>
        <w:tc>
          <w:tcPr>
            <w:tcW w:w="25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9"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Х</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3 588 604,83</w:t>
            </w:r>
          </w:p>
        </w:tc>
        <w:tc>
          <w:tcPr>
            <w:tcW w:w="441"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3 893 864,84</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4 259 557,00</w:t>
            </w:r>
          </w:p>
        </w:tc>
        <w:tc>
          <w:tcPr>
            <w:tcW w:w="436"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4 259 557,00</w:t>
            </w:r>
          </w:p>
        </w:tc>
        <w:tc>
          <w:tcPr>
            <w:tcW w:w="467" w:type="pct"/>
            <w:tcBorders>
              <w:top w:val="nil"/>
              <w:left w:val="nil"/>
              <w:bottom w:val="single" w:sz="4" w:space="0" w:color="auto"/>
              <w:right w:val="single" w:sz="4" w:space="0" w:color="auto"/>
            </w:tcBorders>
            <w:shd w:val="clear" w:color="000000" w:fill="FFFFFF"/>
            <w:noWrap/>
            <w:vAlign w:val="center"/>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16 001 583,67</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eastAsia="Times New Roman"/>
                <w:color w:val="000000"/>
                <w:sz w:val="14"/>
                <w:szCs w:val="14"/>
                <w:lang w:eastAsia="ru-RU"/>
              </w:rPr>
            </w:pPr>
            <w:r w:rsidRPr="00244CBA">
              <w:rPr>
                <w:rFonts w:eastAsia="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в том числе:</w:t>
            </w:r>
          </w:p>
        </w:tc>
        <w:tc>
          <w:tcPr>
            <w:tcW w:w="535"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районный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3 579 604,83</w:t>
            </w:r>
          </w:p>
        </w:tc>
        <w:tc>
          <w:tcPr>
            <w:tcW w:w="441"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3 753 864,84</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4 119 557,00</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4 119 557,00</w:t>
            </w:r>
          </w:p>
        </w:tc>
        <w:tc>
          <w:tcPr>
            <w:tcW w:w="46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15 572 583,67</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краевой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9 000,00</w:t>
            </w:r>
          </w:p>
        </w:tc>
        <w:tc>
          <w:tcPr>
            <w:tcW w:w="441"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140 000,00</w:t>
            </w:r>
          </w:p>
        </w:tc>
        <w:tc>
          <w:tcPr>
            <w:tcW w:w="46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429 000,00</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244CBA" w:rsidTr="00E472D2">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федеральный бюджет</w:t>
            </w:r>
          </w:p>
        </w:tc>
        <w:tc>
          <w:tcPr>
            <w:tcW w:w="535"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5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center"/>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41"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467"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jc w:val="right"/>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0,00</w:t>
            </w:r>
          </w:p>
        </w:tc>
        <w:tc>
          <w:tcPr>
            <w:tcW w:w="632" w:type="pct"/>
            <w:tcBorders>
              <w:top w:val="nil"/>
              <w:left w:val="nil"/>
              <w:bottom w:val="single" w:sz="4" w:space="0" w:color="auto"/>
              <w:right w:val="single" w:sz="4" w:space="0" w:color="auto"/>
            </w:tcBorders>
            <w:shd w:val="clear" w:color="000000" w:fill="FFFFFF"/>
            <w:noWrap/>
            <w:vAlign w:val="bottom"/>
            <w:hideMark/>
          </w:tcPr>
          <w:p w:rsidR="00244CBA" w:rsidRPr="00244CBA" w:rsidRDefault="00244CBA" w:rsidP="00244CBA">
            <w:pPr>
              <w:spacing w:after="0" w:line="240" w:lineRule="auto"/>
              <w:rPr>
                <w:rFonts w:ascii="Times New Roman" w:eastAsia="Times New Roman" w:hAnsi="Times New Roman"/>
                <w:color w:val="000000"/>
                <w:sz w:val="14"/>
                <w:szCs w:val="14"/>
                <w:lang w:eastAsia="ru-RU"/>
              </w:rPr>
            </w:pPr>
            <w:r w:rsidRPr="00244CBA">
              <w:rPr>
                <w:rFonts w:ascii="Times New Roman" w:eastAsia="Times New Roman" w:hAnsi="Times New Roman"/>
                <w:color w:val="000000"/>
                <w:sz w:val="14"/>
                <w:szCs w:val="14"/>
                <w:lang w:eastAsia="ru-RU"/>
              </w:rPr>
              <w:t> </w:t>
            </w:r>
          </w:p>
        </w:tc>
      </w:tr>
      <w:tr w:rsidR="00244CBA" w:rsidRPr="00E472D2" w:rsidTr="00E472D2">
        <w:trPr>
          <w:trHeight w:val="20"/>
        </w:trPr>
        <w:tc>
          <w:tcPr>
            <w:tcW w:w="688"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535"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257"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233"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439"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jc w:val="center"/>
              <w:rPr>
                <w:rFonts w:eastAsia="Times New Roman"/>
                <w:color w:val="000000"/>
                <w:sz w:val="20"/>
                <w:szCs w:val="20"/>
                <w:lang w:eastAsia="ru-RU"/>
              </w:rPr>
            </w:pPr>
            <w:r w:rsidRPr="00244CBA">
              <w:rPr>
                <w:rFonts w:eastAsia="Times New Roman"/>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441"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436"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467"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c>
          <w:tcPr>
            <w:tcW w:w="632" w:type="pct"/>
            <w:tcBorders>
              <w:top w:val="nil"/>
              <w:left w:val="nil"/>
              <w:bottom w:val="nil"/>
              <w:right w:val="nil"/>
            </w:tcBorders>
            <w:shd w:val="clear" w:color="000000" w:fill="FFFFFF"/>
            <w:noWrap/>
            <w:vAlign w:val="bottom"/>
            <w:hideMark/>
          </w:tcPr>
          <w:p w:rsidR="00244CBA" w:rsidRPr="00244CBA" w:rsidRDefault="00244CBA" w:rsidP="00E472D2">
            <w:pPr>
              <w:spacing w:after="0" w:line="240" w:lineRule="auto"/>
              <w:rPr>
                <w:rFonts w:eastAsia="Times New Roman"/>
                <w:color w:val="000000"/>
                <w:sz w:val="20"/>
                <w:szCs w:val="20"/>
                <w:lang w:eastAsia="ru-RU"/>
              </w:rPr>
            </w:pPr>
            <w:r w:rsidRPr="00244CBA">
              <w:rPr>
                <w:rFonts w:eastAsia="Times New Roman"/>
                <w:color w:val="000000"/>
                <w:sz w:val="20"/>
                <w:szCs w:val="20"/>
                <w:lang w:eastAsia="ru-RU"/>
              </w:rPr>
              <w:t> </w:t>
            </w:r>
          </w:p>
        </w:tc>
      </w:tr>
    </w:tbl>
    <w:p w:rsidR="00E472D2" w:rsidRPr="00E472D2" w:rsidRDefault="00E472D2" w:rsidP="00E472D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472D2">
        <w:rPr>
          <w:rFonts w:ascii="Times New Roman" w:eastAsia="Times New Roman" w:hAnsi="Times New Roman"/>
          <w:sz w:val="18"/>
          <w:szCs w:val="20"/>
          <w:lang w:eastAsia="ru-RU"/>
        </w:rPr>
        <w:t>Приложение № 6</w:t>
      </w:r>
    </w:p>
    <w:p w:rsidR="00E472D2" w:rsidRPr="00E472D2" w:rsidRDefault="00E472D2" w:rsidP="00E472D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472D2">
        <w:rPr>
          <w:rFonts w:ascii="Times New Roman" w:eastAsia="Times New Roman" w:hAnsi="Times New Roman"/>
          <w:sz w:val="18"/>
          <w:szCs w:val="20"/>
          <w:lang w:eastAsia="ru-RU"/>
        </w:rPr>
        <w:t xml:space="preserve">к постановлению администрации Богучанского района </w:t>
      </w:r>
    </w:p>
    <w:p w:rsidR="00E472D2" w:rsidRPr="00E472D2" w:rsidRDefault="00E472D2" w:rsidP="00E472D2">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472D2">
        <w:rPr>
          <w:rFonts w:ascii="Times New Roman" w:eastAsia="Times New Roman" w:hAnsi="Times New Roman"/>
          <w:sz w:val="18"/>
          <w:szCs w:val="20"/>
          <w:lang w:eastAsia="ru-RU"/>
        </w:rPr>
        <w:t>от  19.10.2021  № 879 - п</w:t>
      </w:r>
    </w:p>
    <w:p w:rsidR="00E472D2" w:rsidRPr="00E472D2" w:rsidRDefault="00E472D2" w:rsidP="00E472D2">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E472D2" w:rsidRPr="00E472D2" w:rsidRDefault="00E472D2" w:rsidP="00E472D2">
      <w:pPr>
        <w:spacing w:after="0" w:line="240" w:lineRule="auto"/>
        <w:ind w:left="5103" w:right="146"/>
        <w:jc w:val="right"/>
        <w:rPr>
          <w:rFonts w:ascii="Times New Roman" w:eastAsia="Times New Roman" w:hAnsi="Times New Roman"/>
          <w:sz w:val="18"/>
          <w:szCs w:val="20"/>
          <w:lang w:eastAsia="ru-RU"/>
        </w:rPr>
      </w:pPr>
      <w:r w:rsidRPr="00E472D2">
        <w:rPr>
          <w:rFonts w:ascii="Times New Roman" w:eastAsia="Times New Roman" w:hAnsi="Times New Roman"/>
          <w:sz w:val="18"/>
          <w:szCs w:val="20"/>
          <w:lang w:eastAsia="ru-RU"/>
        </w:rPr>
        <w:t>Приложение № 6</w:t>
      </w:r>
    </w:p>
    <w:p w:rsidR="00E472D2" w:rsidRPr="00E472D2" w:rsidRDefault="00E472D2" w:rsidP="00E472D2">
      <w:pPr>
        <w:spacing w:after="0" w:line="240" w:lineRule="auto"/>
        <w:ind w:left="5103" w:right="146"/>
        <w:jc w:val="right"/>
        <w:rPr>
          <w:rFonts w:ascii="Times New Roman" w:eastAsia="Times New Roman" w:hAnsi="Times New Roman"/>
          <w:sz w:val="18"/>
          <w:szCs w:val="20"/>
          <w:lang w:eastAsia="ru-RU"/>
        </w:rPr>
      </w:pPr>
      <w:r w:rsidRPr="00E472D2">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472D2" w:rsidRPr="00E472D2" w:rsidRDefault="00E472D2" w:rsidP="00E472D2">
      <w:pPr>
        <w:spacing w:after="0" w:line="240" w:lineRule="auto"/>
        <w:rPr>
          <w:rFonts w:ascii="Times New Roman" w:eastAsia="Times New Roman" w:hAnsi="Times New Roman"/>
          <w:sz w:val="20"/>
          <w:szCs w:val="20"/>
          <w:lang w:eastAsia="ru-RU"/>
        </w:rPr>
      </w:pPr>
    </w:p>
    <w:p w:rsidR="00E472D2" w:rsidRPr="00E472D2" w:rsidRDefault="00E472D2" w:rsidP="00E472D2">
      <w:pPr>
        <w:spacing w:after="0" w:line="240" w:lineRule="auto"/>
        <w:jc w:val="center"/>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E472D2" w:rsidRPr="00E472D2" w:rsidRDefault="00E472D2" w:rsidP="00E472D2">
      <w:pPr>
        <w:tabs>
          <w:tab w:val="center" w:pos="4680"/>
          <w:tab w:val="left" w:pos="6300"/>
        </w:tabs>
        <w:spacing w:after="0" w:line="240" w:lineRule="auto"/>
        <w:rPr>
          <w:rFonts w:ascii="Times New Roman" w:eastAsia="Times New Roman" w:hAnsi="Times New Roman"/>
          <w:b/>
          <w:sz w:val="20"/>
          <w:szCs w:val="20"/>
          <w:lang w:eastAsia="ru-RU"/>
        </w:rPr>
      </w:pPr>
      <w:r w:rsidRPr="00E472D2">
        <w:rPr>
          <w:rFonts w:ascii="Times New Roman" w:eastAsia="Times New Roman" w:hAnsi="Times New Roman"/>
          <w:sz w:val="20"/>
          <w:szCs w:val="20"/>
          <w:lang w:eastAsia="ru-RU"/>
        </w:rPr>
        <w:tab/>
      </w:r>
    </w:p>
    <w:p w:rsidR="00E472D2" w:rsidRPr="00E472D2" w:rsidRDefault="00E472D2" w:rsidP="00E472D2">
      <w:pPr>
        <w:spacing w:after="0" w:line="240" w:lineRule="auto"/>
        <w:jc w:val="center"/>
        <w:rPr>
          <w:rFonts w:ascii="Times New Roman" w:eastAsia="Times New Roman" w:hAnsi="Times New Roman"/>
          <w:b/>
          <w:sz w:val="20"/>
          <w:szCs w:val="20"/>
          <w:lang w:eastAsia="ru-RU"/>
        </w:rPr>
      </w:pPr>
      <w:r w:rsidRPr="00E472D2">
        <w:rPr>
          <w:rFonts w:ascii="Times New Roman" w:eastAsia="Times New Roman" w:hAnsi="Times New Roman"/>
          <w:sz w:val="20"/>
          <w:szCs w:val="20"/>
          <w:lang w:eastAsia="ru-RU"/>
        </w:rPr>
        <w:t xml:space="preserve">1. Паспорт подпрограммы </w:t>
      </w:r>
    </w:p>
    <w:p w:rsidR="00E472D2" w:rsidRPr="00E472D2" w:rsidRDefault="00E472D2" w:rsidP="00E472D2">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5"/>
        <w:gridCol w:w="7360"/>
      </w:tblGrid>
      <w:tr w:rsidR="00E472D2" w:rsidRPr="00E472D2" w:rsidTr="00E472D2">
        <w:trPr>
          <w:trHeight w:val="20"/>
        </w:trPr>
        <w:tc>
          <w:tcPr>
            <w:tcW w:w="1318"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Наименование подпрограммы</w:t>
            </w:r>
          </w:p>
        </w:tc>
        <w:tc>
          <w:tcPr>
            <w:tcW w:w="3682"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E472D2" w:rsidRPr="00E472D2" w:rsidTr="00E472D2">
        <w:trPr>
          <w:trHeight w:val="20"/>
        </w:trPr>
        <w:tc>
          <w:tcPr>
            <w:tcW w:w="1318" w:type="pct"/>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Наименование муниципальной программы</w:t>
            </w:r>
          </w:p>
        </w:tc>
        <w:tc>
          <w:tcPr>
            <w:tcW w:w="3682"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472D2" w:rsidRPr="00E472D2" w:rsidTr="00E472D2">
        <w:trPr>
          <w:trHeight w:val="20"/>
        </w:trPr>
        <w:tc>
          <w:tcPr>
            <w:tcW w:w="1318" w:type="pct"/>
          </w:tcPr>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E472D2" w:rsidRPr="00E472D2" w:rsidRDefault="00E472D2" w:rsidP="00E472D2">
            <w:pPr>
              <w:spacing w:after="0" w:line="240" w:lineRule="auto"/>
              <w:jc w:val="both"/>
              <w:rPr>
                <w:rFonts w:ascii="Times New Roman" w:eastAsia="Times New Roman" w:hAnsi="Times New Roman"/>
                <w:sz w:val="14"/>
                <w:szCs w:val="14"/>
                <w:lang w:eastAsia="ru-RU"/>
              </w:rPr>
            </w:pPr>
          </w:p>
        </w:tc>
      </w:tr>
      <w:tr w:rsidR="00E472D2" w:rsidRPr="00E472D2" w:rsidTr="00E472D2">
        <w:trPr>
          <w:trHeight w:val="20"/>
        </w:trPr>
        <w:tc>
          <w:tcPr>
            <w:tcW w:w="1318" w:type="pct"/>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E472D2" w:rsidRPr="00E472D2" w:rsidTr="00E472D2">
        <w:trPr>
          <w:trHeight w:val="20"/>
        </w:trPr>
        <w:tc>
          <w:tcPr>
            <w:tcW w:w="1318" w:type="pct"/>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Цель и задачи подпрограммы</w:t>
            </w:r>
          </w:p>
        </w:tc>
        <w:tc>
          <w:tcPr>
            <w:tcW w:w="3682" w:type="pct"/>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К задачам подпрограммы относятся: </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1. Исполнение муниципального заказа.</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b/>
                <w:sz w:val="14"/>
                <w:szCs w:val="14"/>
                <w:lang w:eastAsia="ru-RU"/>
              </w:rPr>
            </w:pPr>
            <w:r w:rsidRPr="00E472D2">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E472D2">
              <w:rPr>
                <w:rFonts w:ascii="Times New Roman" w:eastAsia="Times New Roman" w:hAnsi="Times New Roman"/>
                <w:sz w:val="14"/>
                <w:szCs w:val="14"/>
                <w:lang w:eastAsia="ru-RU"/>
              </w:rPr>
              <w:br/>
              <w:t>д. Прилуки).</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E472D2" w:rsidRPr="00E472D2" w:rsidRDefault="00E472D2" w:rsidP="00E472D2">
            <w:pPr>
              <w:spacing w:after="0" w:line="240" w:lineRule="auto"/>
              <w:jc w:val="both"/>
              <w:rPr>
                <w:rFonts w:ascii="Times New Roman" w:eastAsia="Times New Roman" w:hAnsi="Times New Roman"/>
                <w:sz w:val="14"/>
                <w:szCs w:val="14"/>
                <w:lang w:val="en-US" w:eastAsia="ru-RU"/>
              </w:rPr>
            </w:pPr>
            <w:r w:rsidRPr="00E472D2">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E472D2">
              <w:rPr>
                <w:rFonts w:ascii="Times New Roman" w:eastAsia="Times New Roman" w:hAnsi="Times New Roman"/>
                <w:sz w:val="14"/>
                <w:szCs w:val="14"/>
                <w:lang w:eastAsia="ru-RU"/>
              </w:rPr>
              <w:br/>
              <w:t>ул. Октябрьская, 72)</w:t>
            </w:r>
          </w:p>
        </w:tc>
      </w:tr>
      <w:tr w:rsidR="00E472D2" w:rsidRPr="00E472D2" w:rsidTr="00E472D2">
        <w:trPr>
          <w:trHeight w:val="20"/>
        </w:trPr>
        <w:tc>
          <w:tcPr>
            <w:tcW w:w="1318" w:type="pct"/>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E472D2" w:rsidRPr="00E472D2" w:rsidRDefault="00E472D2" w:rsidP="00E472D2">
            <w:pPr>
              <w:spacing w:after="0" w:line="240" w:lineRule="auto"/>
              <w:ind w:firstLine="387"/>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2023 году </w:t>
            </w:r>
            <w:r w:rsidRPr="00E472D2">
              <w:rPr>
                <w:rFonts w:ascii="Times New Roman" w:eastAsia="Times New Roman" w:hAnsi="Times New Roman"/>
                <w:sz w:val="14"/>
                <w:szCs w:val="14"/>
                <w:lang w:eastAsia="ru-RU"/>
              </w:rPr>
              <w:br/>
              <w:t>97,8 % от среднего показателя 2013 года;</w:t>
            </w:r>
          </w:p>
          <w:p w:rsidR="00E472D2" w:rsidRPr="00E472D2" w:rsidRDefault="00E472D2" w:rsidP="00E472D2">
            <w:pPr>
              <w:spacing w:after="0" w:line="240" w:lineRule="auto"/>
              <w:ind w:firstLine="387"/>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снижение числа травмированных при пожарах в зоне прикрытия МКУ «МПЧ № 1» к 2023 году 98,5 % от среднего показателя 2013 года;</w:t>
            </w:r>
          </w:p>
          <w:p w:rsidR="00E472D2" w:rsidRPr="00E472D2" w:rsidRDefault="00E472D2" w:rsidP="00E472D2">
            <w:pPr>
              <w:spacing w:after="0" w:line="240" w:lineRule="auto"/>
              <w:ind w:firstLine="387"/>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E472D2" w:rsidRPr="00E472D2" w:rsidRDefault="00E472D2" w:rsidP="00E472D2">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снижение ущерба от пожаров в зоне прикрытия МКУ «МПЧ № 1» к 2023 году 95,3 % от среднего показателя 2013 года.</w:t>
            </w:r>
          </w:p>
        </w:tc>
      </w:tr>
      <w:tr w:rsidR="00E472D2" w:rsidRPr="00E472D2" w:rsidTr="00E472D2">
        <w:trPr>
          <w:trHeight w:val="20"/>
        </w:trPr>
        <w:tc>
          <w:tcPr>
            <w:tcW w:w="1318" w:type="pct"/>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Сроки реализации подпрограммы </w:t>
            </w:r>
          </w:p>
        </w:tc>
        <w:tc>
          <w:tcPr>
            <w:tcW w:w="3682" w:type="pct"/>
          </w:tcPr>
          <w:p w:rsidR="00E472D2" w:rsidRPr="00E472D2" w:rsidRDefault="00E472D2" w:rsidP="00E472D2">
            <w:pPr>
              <w:spacing w:after="0" w:line="240" w:lineRule="auto"/>
              <w:ind w:firstLine="387"/>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2020 – 2023 годы</w:t>
            </w:r>
          </w:p>
        </w:tc>
      </w:tr>
      <w:tr w:rsidR="00E472D2" w:rsidRPr="00E472D2" w:rsidTr="00E472D2">
        <w:trPr>
          <w:trHeight w:val="20"/>
        </w:trPr>
        <w:tc>
          <w:tcPr>
            <w:tcW w:w="1318" w:type="pct"/>
            <w:tcBorders>
              <w:top w:val="single" w:sz="4" w:space="0" w:color="auto"/>
              <w:left w:val="single" w:sz="4" w:space="0" w:color="auto"/>
              <w:bottom w:val="single" w:sz="4" w:space="0" w:color="auto"/>
              <w:right w:val="single" w:sz="4" w:space="0" w:color="auto"/>
            </w:tcBorders>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Всего 121 192 654,37 рублей в том числе:</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По годам:</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2020 год –  28 712 577,37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2021 год –  30 502 193,00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2022 год –  30 988 942,00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2023 год –  30 988 942,00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За счет районного бюджета 105 919 619,37 рублей, в том числе по годам:</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2020 год – 25 772 542,37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2021 год – 26 391 193,00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2022 год – 26 877 942,00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2023 год – 26 877 942,00  рублей; </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За счет краевого бюджета – 15 273 035,00 рублей </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в том числе по годам: </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2020 год – 2 940 035,00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2021 год – 4 111 000,00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2022 год – 4 111 000,00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2023 год – 4 111 000,00 рублей;</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За счет федерального бюджета – 0 рублей </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в том числе по годам: </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2020 год – 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2021 год – 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2022 год – 0 рублей;</w:t>
            </w:r>
          </w:p>
          <w:p w:rsidR="00E472D2" w:rsidRPr="00E472D2" w:rsidRDefault="00E472D2" w:rsidP="00E472D2">
            <w:pPr>
              <w:autoSpaceDE w:val="0"/>
              <w:autoSpaceDN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2023 год – 0 рублей;</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E472D2" w:rsidRPr="00E472D2" w:rsidTr="00E472D2">
        <w:trPr>
          <w:trHeight w:val="20"/>
        </w:trPr>
        <w:tc>
          <w:tcPr>
            <w:tcW w:w="1318" w:type="pct"/>
            <w:tcBorders>
              <w:top w:val="single" w:sz="4" w:space="0" w:color="auto"/>
              <w:left w:val="single" w:sz="4" w:space="0" w:color="auto"/>
              <w:bottom w:val="single" w:sz="4" w:space="0" w:color="auto"/>
              <w:right w:val="single" w:sz="4" w:space="0" w:color="auto"/>
            </w:tcBorders>
          </w:tcPr>
          <w:p w:rsidR="00E472D2" w:rsidRPr="00E472D2" w:rsidRDefault="00E472D2" w:rsidP="00E472D2">
            <w:pPr>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E472D2" w:rsidRPr="00E472D2" w:rsidRDefault="00E472D2" w:rsidP="00E472D2">
            <w:pPr>
              <w:autoSpaceDE w:val="0"/>
              <w:autoSpaceDN w:val="0"/>
              <w:adjustRightInd w:val="0"/>
              <w:spacing w:after="0" w:line="240" w:lineRule="auto"/>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E472D2" w:rsidRPr="00E472D2" w:rsidRDefault="00E472D2" w:rsidP="00E472D2">
            <w:pPr>
              <w:spacing w:after="0" w:line="240" w:lineRule="auto"/>
              <w:jc w:val="both"/>
              <w:rPr>
                <w:rFonts w:ascii="Times New Roman" w:eastAsia="Times New Roman" w:hAnsi="Times New Roman"/>
                <w:sz w:val="14"/>
                <w:szCs w:val="14"/>
                <w:lang w:eastAsia="ru-RU"/>
              </w:rPr>
            </w:pPr>
            <w:r w:rsidRPr="00E472D2">
              <w:rPr>
                <w:rFonts w:ascii="Times New Roman" w:eastAsia="Times New Roman" w:hAnsi="Times New Roman"/>
                <w:sz w:val="14"/>
                <w:szCs w:val="14"/>
                <w:lang w:eastAsia="ru-RU"/>
              </w:rPr>
              <w:t>Управление экономики и планирования, Финансовое управление.</w:t>
            </w:r>
          </w:p>
        </w:tc>
      </w:tr>
    </w:tbl>
    <w:p w:rsidR="00E472D2" w:rsidRPr="00E472D2" w:rsidRDefault="00E472D2" w:rsidP="00E472D2">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E472D2" w:rsidRPr="00E472D2" w:rsidRDefault="00E472D2" w:rsidP="00E472D2">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E472D2">
        <w:rPr>
          <w:rFonts w:ascii="Times New Roman" w:eastAsia="Times New Roman" w:hAnsi="Times New Roman" w:cs="Calibri"/>
          <w:sz w:val="20"/>
          <w:szCs w:val="20"/>
          <w:lang w:eastAsia="ru-RU"/>
        </w:rPr>
        <w:t>2. Основные разделы подпрограммы</w:t>
      </w:r>
    </w:p>
    <w:p w:rsidR="00E472D2" w:rsidRPr="00E472D2" w:rsidRDefault="00E472D2" w:rsidP="00E472D2">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E472D2" w:rsidRPr="00E472D2" w:rsidRDefault="00E472D2" w:rsidP="00E472D2">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E472D2" w:rsidRPr="00E472D2" w:rsidRDefault="00E472D2" w:rsidP="00E472D2">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E472D2" w:rsidRPr="00E472D2" w:rsidRDefault="00E472D2" w:rsidP="00E472D2">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E472D2" w:rsidRPr="00E472D2" w:rsidRDefault="00E472D2" w:rsidP="00E472D2">
      <w:pPr>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В рамках подпрограммы достигнуты следующие результаты:</w:t>
      </w:r>
    </w:p>
    <w:p w:rsidR="00E472D2" w:rsidRPr="00E472D2" w:rsidRDefault="00E472D2" w:rsidP="00E472D2">
      <w:pPr>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E472D2" w:rsidRPr="00E472D2" w:rsidRDefault="00E472D2" w:rsidP="00E472D2">
      <w:pPr>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E472D2" w:rsidRPr="00E472D2" w:rsidRDefault="00E472D2" w:rsidP="00E472D2">
      <w:pPr>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E472D2" w:rsidRPr="00E472D2" w:rsidRDefault="00E472D2" w:rsidP="00E472D2">
      <w:pPr>
        <w:spacing w:after="0" w:line="240" w:lineRule="auto"/>
        <w:jc w:val="center"/>
        <w:rPr>
          <w:rFonts w:ascii="Times New Roman" w:eastAsia="Times New Roman" w:hAnsi="Times New Roman" w:cs="Calibri"/>
          <w:sz w:val="20"/>
          <w:szCs w:val="20"/>
          <w:lang w:eastAsia="ru-RU"/>
        </w:rPr>
      </w:pPr>
    </w:p>
    <w:p w:rsidR="00E472D2" w:rsidRPr="00E472D2" w:rsidRDefault="00E472D2" w:rsidP="00E472D2">
      <w:pPr>
        <w:spacing w:after="0" w:line="240" w:lineRule="auto"/>
        <w:jc w:val="center"/>
        <w:rPr>
          <w:rFonts w:ascii="Times New Roman" w:eastAsia="Times New Roman" w:hAnsi="Times New Roman"/>
          <w:sz w:val="20"/>
          <w:szCs w:val="20"/>
          <w:lang w:eastAsia="ru-RU"/>
        </w:rPr>
      </w:pPr>
      <w:r w:rsidRPr="00E472D2">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E472D2" w:rsidRPr="00E472D2" w:rsidRDefault="00E472D2" w:rsidP="00E472D2">
      <w:pPr>
        <w:autoSpaceDE w:val="0"/>
        <w:autoSpaceDN w:val="0"/>
        <w:adjustRightInd w:val="0"/>
        <w:spacing w:after="0" w:line="240" w:lineRule="auto"/>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ab/>
        <w:t xml:space="preserve">Задачи подпрограммы: </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1. Исполнение муниципального заказа.</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E472D2">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E472D2" w:rsidRPr="00E472D2" w:rsidRDefault="00E472D2" w:rsidP="00E472D2">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E472D2">
        <w:rPr>
          <w:rFonts w:ascii="Times New Roman" w:eastAsia="Times New Roman" w:hAnsi="Times New Roman"/>
          <w:sz w:val="20"/>
          <w:szCs w:val="20"/>
          <w:lang w:eastAsia="ru-RU"/>
        </w:rPr>
        <w:br/>
        <w:t xml:space="preserve">п. Манзя, п. Невонка, д. Гольтявино, п. Новохайский, п. Кежек, п. Пинчуга, п. Хребтовый). </w:t>
      </w:r>
    </w:p>
    <w:p w:rsidR="00E472D2" w:rsidRPr="00E472D2" w:rsidRDefault="00E472D2" w:rsidP="00E472D2">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Приобретение пожарного автотранспорта.</w:t>
      </w:r>
    </w:p>
    <w:p w:rsidR="00E472D2" w:rsidRPr="00E472D2" w:rsidRDefault="00E472D2" w:rsidP="00E472D2">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E472D2" w:rsidRPr="00E472D2" w:rsidRDefault="00E472D2" w:rsidP="00E472D2">
      <w:pPr>
        <w:spacing w:after="0" w:line="240" w:lineRule="auto"/>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Срок реализации подпрограммы: 2020 – 2023 годы.</w:t>
      </w: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jc w:val="center"/>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2.3. Механизм реализации мероприятий подпрограммы</w:t>
      </w:r>
    </w:p>
    <w:p w:rsidR="00E472D2" w:rsidRPr="00E472D2" w:rsidRDefault="00E472D2" w:rsidP="00E472D2">
      <w:pPr>
        <w:autoSpaceDE w:val="0"/>
        <w:autoSpaceDN w:val="0"/>
        <w:adjustRightInd w:val="0"/>
        <w:spacing w:after="0" w:line="240" w:lineRule="auto"/>
        <w:jc w:val="center"/>
        <w:rPr>
          <w:rFonts w:ascii="Times New Roman" w:eastAsia="Times New Roman" w:hAnsi="Times New Roman"/>
          <w:sz w:val="20"/>
          <w:szCs w:val="20"/>
          <w:lang w:eastAsia="ru-RU"/>
        </w:rPr>
      </w:pP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E472D2">
        <w:rPr>
          <w:rFonts w:ascii="Times New Roman" w:eastAsia="Times New Roman" w:hAnsi="Times New Roman"/>
          <w:sz w:val="20"/>
          <w:szCs w:val="20"/>
          <w:lang w:eastAsia="ru-RU"/>
        </w:rPr>
        <w:t>1.1 является МКУ «МПЧ № 1».</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472D2" w:rsidRDefault="00E472D2" w:rsidP="00E472D2">
      <w:pPr>
        <w:autoSpaceDE w:val="0"/>
        <w:autoSpaceDN w:val="0"/>
        <w:adjustRightInd w:val="0"/>
        <w:spacing w:after="0" w:line="240" w:lineRule="auto"/>
        <w:jc w:val="center"/>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2.4. Управление подпрограммой и контроль </w:t>
      </w:r>
      <w:r>
        <w:rPr>
          <w:rFonts w:ascii="Times New Roman" w:eastAsia="Times New Roman" w:hAnsi="Times New Roman"/>
          <w:sz w:val="20"/>
          <w:szCs w:val="20"/>
          <w:lang w:eastAsia="ru-RU"/>
        </w:rPr>
        <w:t xml:space="preserve"> </w:t>
      </w:r>
      <w:r w:rsidRPr="00E472D2">
        <w:rPr>
          <w:rFonts w:ascii="Times New Roman" w:eastAsia="Times New Roman" w:hAnsi="Times New Roman"/>
          <w:sz w:val="20"/>
          <w:szCs w:val="20"/>
          <w:lang w:eastAsia="ru-RU"/>
        </w:rPr>
        <w:t>за ходом ее выполнения</w:t>
      </w:r>
    </w:p>
    <w:p w:rsidR="00E472D2" w:rsidRPr="00E472D2" w:rsidRDefault="00E472D2" w:rsidP="00E472D2">
      <w:pPr>
        <w:autoSpaceDE w:val="0"/>
        <w:autoSpaceDN w:val="0"/>
        <w:adjustRightInd w:val="0"/>
        <w:spacing w:after="0" w:line="240" w:lineRule="auto"/>
        <w:jc w:val="center"/>
        <w:rPr>
          <w:rFonts w:ascii="Times New Roman" w:eastAsia="Times New Roman" w:hAnsi="Times New Roman"/>
          <w:sz w:val="20"/>
          <w:szCs w:val="20"/>
          <w:lang w:eastAsia="ru-RU"/>
        </w:rPr>
      </w:pP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34" w:history="1">
        <w:r w:rsidRPr="00E472D2">
          <w:rPr>
            <w:rFonts w:ascii="Times New Roman" w:eastAsia="Times New Roman" w:hAnsi="Times New Roman"/>
            <w:sz w:val="20"/>
            <w:szCs w:val="20"/>
            <w:lang w:eastAsia="ru-RU"/>
          </w:rPr>
          <w:t>Порядком</w:t>
        </w:r>
      </w:hyperlink>
      <w:r w:rsidRPr="00E472D2">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E472D2">
        <w:rPr>
          <w:rFonts w:ascii="Times New Roman" w:hAnsi="Times New Roman"/>
          <w:sz w:val="20"/>
          <w:szCs w:val="20"/>
        </w:rPr>
        <w:t xml:space="preserve"> администрация Богучанского района</w:t>
      </w:r>
      <w:r w:rsidRPr="00E472D2">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E472D2" w:rsidRPr="00E472D2" w:rsidRDefault="00E472D2" w:rsidP="00E472D2">
      <w:pPr>
        <w:spacing w:after="0" w:line="240" w:lineRule="auto"/>
        <w:ind w:firstLine="709"/>
        <w:jc w:val="both"/>
        <w:rPr>
          <w:rFonts w:ascii="Times New Roman" w:hAnsi="Times New Roman"/>
          <w:sz w:val="20"/>
          <w:szCs w:val="20"/>
        </w:rPr>
      </w:pPr>
      <w:r w:rsidRPr="00E472D2">
        <w:rPr>
          <w:rFonts w:ascii="Times New Roman" w:eastAsia="Times New Roman" w:hAnsi="Times New Roman"/>
          <w:sz w:val="20"/>
          <w:szCs w:val="20"/>
          <w:lang w:eastAsia="ru-RU"/>
        </w:rPr>
        <w:lastRenderedPageBreak/>
        <w:t>Ответственным за подготовку и представление отчетных данных является отдел по делам ГО, ЧС и ПБ администрации Богучанского район</w:t>
      </w:r>
      <w:r w:rsidRPr="00E472D2">
        <w:rPr>
          <w:rFonts w:ascii="Times New Roman" w:hAnsi="Times New Roman"/>
          <w:sz w:val="20"/>
          <w:szCs w:val="20"/>
        </w:rPr>
        <w:t>а</w:t>
      </w:r>
    </w:p>
    <w:p w:rsidR="00E472D2" w:rsidRPr="00E472D2" w:rsidRDefault="00E472D2" w:rsidP="00E472D2">
      <w:pPr>
        <w:spacing w:after="0" w:line="240" w:lineRule="auto"/>
        <w:ind w:firstLine="709"/>
        <w:jc w:val="both"/>
        <w:rPr>
          <w:rFonts w:ascii="Times New Roman" w:hAnsi="Times New Roman"/>
          <w:sz w:val="20"/>
          <w:szCs w:val="20"/>
        </w:rPr>
      </w:pPr>
    </w:p>
    <w:p w:rsidR="00E472D2" w:rsidRPr="00E472D2" w:rsidRDefault="00E472D2" w:rsidP="00E472D2">
      <w:pPr>
        <w:spacing w:after="0" w:line="240" w:lineRule="auto"/>
        <w:ind w:firstLine="709"/>
        <w:jc w:val="both"/>
        <w:rPr>
          <w:rFonts w:ascii="Times New Roman" w:hAnsi="Times New Roman"/>
          <w:sz w:val="20"/>
          <w:szCs w:val="20"/>
        </w:rPr>
      </w:pPr>
      <w:r w:rsidRPr="00E472D2">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E472D2" w:rsidRPr="00E472D2" w:rsidRDefault="00E472D2" w:rsidP="00E472D2">
      <w:pPr>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E472D2" w:rsidRPr="00E472D2" w:rsidRDefault="00E472D2" w:rsidP="00E472D2">
      <w:pPr>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снижение числа погибших при пожарах в зоне прикрытия силами МКУ «МПЧ № 1» к 2023 году 97,8 % от среднего показателя 2013 года;</w:t>
      </w:r>
    </w:p>
    <w:p w:rsidR="00E472D2" w:rsidRPr="00E472D2" w:rsidRDefault="00E472D2" w:rsidP="00E472D2">
      <w:pPr>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снижение числа травмированных при пожарах в зоне прикрытия МКУ «МПЧ № 1» к 2023 году 98,5 % от среднего показателя 2013 года;</w:t>
      </w:r>
    </w:p>
    <w:p w:rsidR="00E472D2" w:rsidRPr="00E472D2" w:rsidRDefault="00E472D2" w:rsidP="00E472D2">
      <w:pPr>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снижение ущерба от пожаров в зоне прикрытия МКУ «МПЧ № 1» к 2023 году  95,3 % от среднего показателя 2013 года.</w:t>
      </w:r>
    </w:p>
    <w:p w:rsidR="00E472D2" w:rsidRPr="00E472D2" w:rsidRDefault="00E472D2" w:rsidP="00E472D2">
      <w:pPr>
        <w:spacing w:after="0" w:line="240" w:lineRule="auto"/>
        <w:ind w:firstLine="709"/>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E472D2" w:rsidRPr="00E472D2" w:rsidRDefault="00E472D2" w:rsidP="00E472D2">
      <w:pPr>
        <w:spacing w:after="0" w:line="240" w:lineRule="auto"/>
        <w:ind w:firstLine="709"/>
        <w:jc w:val="both"/>
        <w:rPr>
          <w:rFonts w:ascii="Times New Roman" w:hAnsi="Times New Roman"/>
          <w:sz w:val="20"/>
          <w:szCs w:val="20"/>
        </w:rPr>
      </w:pPr>
      <w:r w:rsidRPr="00E472D2">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E472D2">
        <w:rPr>
          <w:rFonts w:ascii="Times New Roman" w:hAnsi="Times New Roman"/>
          <w:sz w:val="20"/>
          <w:szCs w:val="20"/>
        </w:rPr>
        <w:t>целевых индикаторов и показателей подпрограммы, а также мероприятий в установленные сроки.</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ind w:firstLine="708"/>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                             2.6. Мероприятия подпрограммы</w:t>
      </w:r>
    </w:p>
    <w:p w:rsidR="00E472D2" w:rsidRPr="00E472D2" w:rsidRDefault="00E472D2" w:rsidP="00E472D2">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472D2" w:rsidRPr="00E472D2" w:rsidRDefault="00E472D2" w:rsidP="00E472D2">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472D2" w:rsidRPr="00E472D2" w:rsidRDefault="00E472D2" w:rsidP="00E472D2">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472D2" w:rsidRPr="00E472D2" w:rsidRDefault="00E472D2" w:rsidP="00E472D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472D2" w:rsidRPr="00E472D2" w:rsidRDefault="00E472D2" w:rsidP="00E472D2">
      <w:pPr>
        <w:spacing w:after="0" w:line="240" w:lineRule="auto"/>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E472D2" w:rsidRPr="00E472D2" w:rsidRDefault="00E472D2" w:rsidP="00E472D2">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E472D2" w:rsidRPr="00E472D2" w:rsidRDefault="00E472D2" w:rsidP="00E472D2">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E472D2" w:rsidRPr="00E472D2" w:rsidRDefault="00E472D2" w:rsidP="00E472D2">
      <w:pPr>
        <w:autoSpaceDE w:val="0"/>
        <w:autoSpaceDN w:val="0"/>
        <w:spacing w:after="0" w:line="240" w:lineRule="auto"/>
        <w:jc w:val="both"/>
        <w:rPr>
          <w:rFonts w:ascii="Times New Roman" w:eastAsia="Times New Roman" w:hAnsi="Times New Roman"/>
          <w:sz w:val="20"/>
          <w:szCs w:val="20"/>
          <w:lang w:eastAsia="ru-RU"/>
        </w:rPr>
      </w:pPr>
    </w:p>
    <w:p w:rsidR="00A662EB" w:rsidRDefault="00E472D2" w:rsidP="00D2703E">
      <w:pPr>
        <w:autoSpaceDE w:val="0"/>
        <w:autoSpaceDN w:val="0"/>
        <w:spacing w:after="0" w:line="240" w:lineRule="auto"/>
        <w:jc w:val="both"/>
        <w:rPr>
          <w:rFonts w:ascii="Times New Roman" w:eastAsia="Times New Roman" w:hAnsi="Times New Roman"/>
          <w:sz w:val="20"/>
          <w:szCs w:val="20"/>
          <w:lang w:eastAsia="ru-RU"/>
        </w:rPr>
      </w:pPr>
      <w:r w:rsidRPr="00E472D2">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D2703E" w:rsidRDefault="00D2703E" w:rsidP="00D2703E">
      <w:pPr>
        <w:autoSpaceDE w:val="0"/>
        <w:autoSpaceDN w:val="0"/>
        <w:spacing w:after="0" w:line="240" w:lineRule="auto"/>
        <w:jc w:val="both"/>
        <w:rPr>
          <w:rFonts w:ascii="Times New Roman" w:eastAsia="Times New Roman" w:hAnsi="Times New Roman"/>
          <w:sz w:val="20"/>
          <w:szCs w:val="20"/>
          <w:lang w:eastAsia="ru-RU"/>
        </w:rPr>
      </w:pPr>
    </w:p>
    <w:tbl>
      <w:tblPr>
        <w:tblW w:w="5000" w:type="pct"/>
        <w:tblLook w:val="04A0"/>
      </w:tblPr>
      <w:tblGrid>
        <w:gridCol w:w="1330"/>
        <w:gridCol w:w="1037"/>
        <w:gridCol w:w="502"/>
        <w:gridCol w:w="456"/>
        <w:gridCol w:w="864"/>
        <w:gridCol w:w="907"/>
        <w:gridCol w:w="907"/>
        <w:gridCol w:w="907"/>
        <w:gridCol w:w="907"/>
        <w:gridCol w:w="967"/>
        <w:gridCol w:w="1211"/>
      </w:tblGrid>
      <w:tr w:rsidR="00D2703E" w:rsidRPr="00D2703E" w:rsidTr="00D2703E">
        <w:trPr>
          <w:trHeight w:val="20"/>
        </w:trPr>
        <w:tc>
          <w:tcPr>
            <w:tcW w:w="5000" w:type="pct"/>
            <w:gridSpan w:val="11"/>
            <w:tcBorders>
              <w:top w:val="nil"/>
              <w:left w:val="nil"/>
              <w:right w:val="nil"/>
            </w:tcBorders>
            <w:shd w:val="clear" w:color="auto" w:fill="auto"/>
            <w:vAlign w:val="center"/>
            <w:hideMark/>
          </w:tcPr>
          <w:p w:rsidR="00D2703E" w:rsidRDefault="00D2703E" w:rsidP="00D2703E">
            <w:pPr>
              <w:spacing w:after="0" w:line="240" w:lineRule="auto"/>
              <w:jc w:val="right"/>
              <w:rPr>
                <w:rFonts w:ascii="Times New Roman" w:eastAsia="Times New Roman" w:hAnsi="Times New Roman"/>
                <w:color w:val="000000"/>
                <w:sz w:val="18"/>
                <w:szCs w:val="18"/>
                <w:lang w:eastAsia="ru-RU"/>
              </w:rPr>
            </w:pPr>
            <w:r w:rsidRPr="00D2703E">
              <w:rPr>
                <w:rFonts w:ascii="Times New Roman" w:eastAsia="Times New Roman" w:hAnsi="Times New Roman"/>
                <w:color w:val="000000"/>
                <w:sz w:val="18"/>
                <w:szCs w:val="18"/>
                <w:lang w:eastAsia="ru-RU"/>
              </w:rPr>
              <w:t>Приложение № 7                                                                                                                                                                                               к постановлению администрации Богучанского района</w:t>
            </w:r>
            <w:r w:rsidRPr="00D2703E">
              <w:rPr>
                <w:rFonts w:ascii="Times New Roman" w:eastAsia="Times New Roman" w:hAnsi="Times New Roman"/>
                <w:color w:val="000000"/>
                <w:sz w:val="18"/>
                <w:szCs w:val="18"/>
                <w:lang w:eastAsia="ru-RU"/>
              </w:rPr>
              <w:br/>
              <w:t>от  19.10.2021 № 879 - п</w:t>
            </w:r>
            <w:r w:rsidRPr="00D2703E">
              <w:rPr>
                <w:rFonts w:ascii="Times New Roman" w:eastAsia="Times New Roman" w:hAnsi="Times New Roman"/>
                <w:color w:val="000000"/>
                <w:sz w:val="18"/>
                <w:szCs w:val="18"/>
                <w:lang w:eastAsia="ru-RU"/>
              </w:rPr>
              <w:br/>
              <w:t>Приложение № 2                                                                                                                                                                                                         к подпрограмме  "Борьба с пожарами                                                                                                                                                                 в населенных пунктах Богучанского района"</w:t>
            </w:r>
          </w:p>
          <w:p w:rsidR="00D2703E" w:rsidRPr="00D2703E" w:rsidRDefault="00D2703E" w:rsidP="00D2703E">
            <w:pPr>
              <w:spacing w:after="0" w:line="240" w:lineRule="auto"/>
              <w:jc w:val="right"/>
              <w:rPr>
                <w:rFonts w:ascii="Times New Roman" w:eastAsia="Times New Roman" w:hAnsi="Times New Roman"/>
                <w:color w:val="000000"/>
                <w:sz w:val="18"/>
                <w:szCs w:val="18"/>
                <w:lang w:eastAsia="ru-RU"/>
              </w:rPr>
            </w:pPr>
          </w:p>
        </w:tc>
      </w:tr>
      <w:tr w:rsidR="00D2703E" w:rsidRPr="00D2703E" w:rsidTr="00D2703E">
        <w:trPr>
          <w:trHeight w:val="20"/>
        </w:trPr>
        <w:tc>
          <w:tcPr>
            <w:tcW w:w="6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Наименование  программы, подпрограммы</w:t>
            </w:r>
          </w:p>
        </w:tc>
        <w:tc>
          <w:tcPr>
            <w:tcW w:w="51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Наименование ГРБС</w:t>
            </w:r>
          </w:p>
        </w:tc>
        <w:tc>
          <w:tcPr>
            <w:tcW w:w="911" w:type="pct"/>
            <w:gridSpan w:val="3"/>
            <w:tcBorders>
              <w:top w:val="single" w:sz="4" w:space="0" w:color="auto"/>
              <w:left w:val="nil"/>
              <w:bottom w:val="single" w:sz="4" w:space="0" w:color="auto"/>
              <w:right w:val="nil"/>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Код бюджетной             классификации </w:t>
            </w:r>
          </w:p>
        </w:tc>
        <w:tc>
          <w:tcPr>
            <w:tcW w:w="2299"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Расходы по годам реализации подпрограммы (рублей)</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D2703E" w:rsidRPr="00D2703E" w:rsidTr="00D2703E">
        <w:trPr>
          <w:trHeight w:val="20"/>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ГРБС</w:t>
            </w:r>
          </w:p>
        </w:tc>
        <w:tc>
          <w:tcPr>
            <w:tcW w:w="228"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Рз</w:t>
            </w:r>
            <w:r w:rsidRPr="00D2703E">
              <w:rPr>
                <w:rFonts w:ascii="Times New Roman" w:eastAsia="Times New Roman" w:hAnsi="Times New Roman"/>
                <w:color w:val="000000"/>
                <w:sz w:val="14"/>
                <w:szCs w:val="14"/>
                <w:lang w:eastAsia="ru-RU"/>
              </w:rPr>
              <w:br/>
              <w:t>Пр</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ЦСР</w:t>
            </w:r>
          </w:p>
        </w:tc>
        <w:tc>
          <w:tcPr>
            <w:tcW w:w="454"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Отчетный финансовый год 2020</w:t>
            </w:r>
          </w:p>
        </w:tc>
        <w:tc>
          <w:tcPr>
            <w:tcW w:w="454"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Текущий  финансовый год 2021</w:t>
            </w:r>
          </w:p>
        </w:tc>
        <w:tc>
          <w:tcPr>
            <w:tcW w:w="454"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Первый год планового периода 2022</w:t>
            </w:r>
          </w:p>
        </w:tc>
        <w:tc>
          <w:tcPr>
            <w:tcW w:w="454"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Второй год планового периода 2023</w:t>
            </w:r>
          </w:p>
        </w:tc>
        <w:tc>
          <w:tcPr>
            <w:tcW w:w="484"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Итого на период</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Подпрограмма 2</w:t>
            </w:r>
          </w:p>
        </w:tc>
        <w:tc>
          <w:tcPr>
            <w:tcW w:w="3729" w:type="pct"/>
            <w:gridSpan w:val="9"/>
            <w:tcBorders>
              <w:top w:val="single" w:sz="4" w:space="0" w:color="auto"/>
              <w:left w:val="nil"/>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06"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Цель подпрограммы: </w:t>
            </w:r>
          </w:p>
        </w:tc>
        <w:tc>
          <w:tcPr>
            <w:tcW w:w="3729" w:type="pct"/>
            <w:gridSpan w:val="9"/>
            <w:tcBorders>
              <w:top w:val="single" w:sz="4" w:space="0" w:color="auto"/>
              <w:left w:val="nil"/>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Задача 1. Исполнение муниципального заказа</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eastAsia="Times New Roman"/>
                <w:color w:val="000000"/>
                <w:sz w:val="14"/>
                <w:szCs w:val="14"/>
                <w:lang w:eastAsia="ru-RU"/>
              </w:rPr>
            </w:pPr>
            <w:r w:rsidRPr="00D2703E">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25 573 740,56</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25 999 850,00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26 499 600,00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104 572 790,56</w:t>
            </w:r>
          </w:p>
        </w:tc>
        <w:tc>
          <w:tcPr>
            <w:tcW w:w="606" w:type="pct"/>
            <w:tcBorders>
              <w:top w:val="nil"/>
              <w:left w:val="nil"/>
              <w:bottom w:val="nil"/>
              <w:right w:val="single" w:sz="4" w:space="0" w:color="auto"/>
            </w:tcBorders>
            <w:shd w:val="clear" w:color="000000" w:fill="FFFFFF"/>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r>
      <w:tr w:rsidR="00D2703E" w:rsidRPr="00D2703E" w:rsidTr="00D2703E">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hideMark/>
          </w:tcPr>
          <w:p w:rsidR="00D2703E" w:rsidRPr="00D2703E" w:rsidRDefault="00D2703E" w:rsidP="00D2703E">
            <w:pPr>
              <w:spacing w:after="0" w:line="240" w:lineRule="auto"/>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 xml:space="preserve">Мероприятие 1.1. Тушение пожаров в населенных пунктах Богучанского </w:t>
            </w:r>
            <w:r w:rsidRPr="00D2703E">
              <w:rPr>
                <w:rFonts w:ascii="Times New Roman" w:eastAsia="Times New Roman" w:hAnsi="Times New Roman"/>
                <w:sz w:val="14"/>
                <w:szCs w:val="14"/>
                <w:lang w:eastAsia="ru-RU"/>
              </w:rPr>
              <w:lastRenderedPageBreak/>
              <w:t>района в зоне прикрытия МКУ "МПЧ № 1"</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МКУ "МПЧ №1"</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20 425 429,05</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20 918 700,00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84 606 599,05</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организация выездов для проведения работ по тушению </w:t>
            </w:r>
            <w:r w:rsidRPr="00D2703E">
              <w:rPr>
                <w:rFonts w:ascii="Times New Roman" w:eastAsia="Times New Roman" w:hAnsi="Times New Roman"/>
                <w:color w:val="000000"/>
                <w:sz w:val="14"/>
                <w:szCs w:val="14"/>
                <w:lang w:eastAsia="ru-RU"/>
              </w:rPr>
              <w:lastRenderedPageBreak/>
              <w:t>пожаров, поддержание в готовности 17 ед. специальной и приспособленной для целей пожаротушения техники</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1 936 116,44</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1 735 550,00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1 282 300,00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6 236 266,44</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w:t>
            </w:r>
            <w:r w:rsidRPr="00D2703E">
              <w:rPr>
                <w:rFonts w:ascii="Times New Roman" w:eastAsia="Times New Roman" w:hAnsi="Times New Roman"/>
                <w:color w:val="000000"/>
                <w:sz w:val="14"/>
                <w:szCs w:val="14"/>
                <w:lang w:eastAsia="ru-RU"/>
              </w:rPr>
              <w:lastRenderedPageBreak/>
              <w:t>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042004Г01</w:t>
            </w:r>
            <w:r w:rsidRPr="00D2703E">
              <w:rPr>
                <w:rFonts w:ascii="Times New Roman" w:eastAsia="Times New Roman" w:hAnsi="Times New Roman"/>
                <w:color w:val="000000"/>
                <w:sz w:val="14"/>
                <w:szCs w:val="14"/>
                <w:lang w:eastAsia="ru-RU"/>
              </w:rPr>
              <w:lastRenderedPageBreak/>
              <w:t>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lastRenderedPageBreak/>
              <w:t xml:space="preserve">2 479 </w:t>
            </w:r>
            <w:r w:rsidRPr="00D2703E">
              <w:rPr>
                <w:rFonts w:ascii="Times New Roman" w:eastAsia="Times New Roman" w:hAnsi="Times New Roman"/>
                <w:sz w:val="14"/>
                <w:szCs w:val="14"/>
                <w:lang w:eastAsia="ru-RU"/>
              </w:rPr>
              <w:lastRenderedPageBreak/>
              <w:t>789,00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 xml:space="preserve">2 272 </w:t>
            </w:r>
            <w:r w:rsidRPr="00D2703E">
              <w:rPr>
                <w:rFonts w:ascii="Times New Roman" w:eastAsia="Times New Roman" w:hAnsi="Times New Roman"/>
                <w:color w:val="000000"/>
                <w:sz w:val="14"/>
                <w:szCs w:val="14"/>
                <w:lang w:eastAsia="ru-RU"/>
              </w:rPr>
              <w:lastRenderedPageBreak/>
              <w:t>270,00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 xml:space="preserve">2 563 </w:t>
            </w:r>
            <w:r w:rsidRPr="00D2703E">
              <w:rPr>
                <w:rFonts w:ascii="Times New Roman" w:eastAsia="Times New Roman" w:hAnsi="Times New Roman"/>
                <w:color w:val="000000"/>
                <w:sz w:val="14"/>
                <w:szCs w:val="14"/>
                <w:lang w:eastAsia="ru-RU"/>
              </w:rPr>
              <w:lastRenderedPageBreak/>
              <w:t>670,00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 xml:space="preserve">2 563 </w:t>
            </w:r>
            <w:r w:rsidRPr="00D2703E">
              <w:rPr>
                <w:rFonts w:ascii="Times New Roman" w:eastAsia="Times New Roman" w:hAnsi="Times New Roman"/>
                <w:color w:val="000000"/>
                <w:sz w:val="14"/>
                <w:szCs w:val="14"/>
                <w:lang w:eastAsia="ru-RU"/>
              </w:rPr>
              <w:lastRenderedPageBreak/>
              <w:t>670,00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9 879 399,00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3 200,00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1 098 200,00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2 549 815,00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042004М010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21 575,00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21 575,00</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880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151 576,07</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29 360,00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180 936,07</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eastAsia="Times New Roman"/>
                <w:color w:val="000000"/>
                <w:sz w:val="14"/>
                <w:szCs w:val="14"/>
                <w:lang w:eastAsia="ru-RU"/>
              </w:rPr>
            </w:pPr>
            <w:r w:rsidRPr="00D2703E">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545 578,00</w:t>
            </w:r>
          </w:p>
        </w:tc>
        <w:tc>
          <w:tcPr>
            <w:tcW w:w="606"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545 578,00</w:t>
            </w:r>
          </w:p>
        </w:tc>
        <w:tc>
          <w:tcPr>
            <w:tcW w:w="606" w:type="pct"/>
            <w:tcBorders>
              <w:top w:val="nil"/>
              <w:left w:val="nil"/>
              <w:bottom w:val="single" w:sz="4" w:space="0" w:color="auto"/>
              <w:right w:val="single" w:sz="4" w:space="0" w:color="auto"/>
            </w:tcBorders>
            <w:shd w:val="clear" w:color="000000" w:fill="FFFFFF"/>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В общей сложности будет обустроено 8,5 км мин. полос</w:t>
            </w:r>
          </w:p>
        </w:tc>
      </w:tr>
      <w:tr w:rsidR="00D2703E" w:rsidRPr="00D2703E" w:rsidTr="00D2703E">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eastAsia="Times New Roman"/>
                <w:color w:val="000000"/>
                <w:sz w:val="14"/>
                <w:szCs w:val="14"/>
                <w:lang w:eastAsia="ru-RU"/>
              </w:rPr>
            </w:pPr>
            <w:r w:rsidRPr="00D2703E">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3 027 924,95</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4 278 948,00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15 838 766,95</w:t>
            </w:r>
          </w:p>
        </w:tc>
        <w:tc>
          <w:tcPr>
            <w:tcW w:w="606"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50 000,00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3.2.   Установка указателей водоисточников</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Установка 2 указателей в д.Каменка</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24 000,00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Устройство 1 проруби (р.Ангара, д.Каменка)</w:t>
            </w:r>
          </w:p>
        </w:tc>
      </w:tr>
      <w:tr w:rsidR="00D2703E" w:rsidRPr="00D2703E" w:rsidTr="00D2703E">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72 000,00</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Приобритение для применения в тушении 5 огнетушителей, 10 РЛО на межселенных территориях</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58 432,15</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58 432,15</w:t>
            </w:r>
          </w:p>
        </w:tc>
        <w:tc>
          <w:tcPr>
            <w:tcW w:w="606"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3.5. Обеспечение первичных мер пожарной безопасности поселений Богучанского района</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8 500,00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31 689,00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Обеспечение первичных мер пожарной безопасности</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448,00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1 662,00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Софинансирование Администрации Богучаснкого района</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890</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4 102 500,00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15 241 346,00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D2703E" w:rsidRPr="00D2703E" w:rsidTr="00D2703E">
        <w:trPr>
          <w:trHeight w:val="20"/>
        </w:trPr>
        <w:tc>
          <w:tcPr>
            <w:tcW w:w="665" w:type="pct"/>
            <w:tcBorders>
              <w:top w:val="nil"/>
              <w:left w:val="single" w:sz="4" w:space="0" w:color="auto"/>
              <w:bottom w:val="single" w:sz="4" w:space="0" w:color="auto"/>
              <w:right w:val="nil"/>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6 637,80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30 637,80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Приобретение баннеров по пожарной безопасности</w:t>
            </w:r>
          </w:p>
        </w:tc>
      </w:tr>
      <w:tr w:rsidR="00D2703E" w:rsidRPr="00D2703E" w:rsidTr="00D2703E">
        <w:trPr>
          <w:trHeight w:val="20"/>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300 000,00</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Приобретение пожарной емкости для нужд пожаротушения в летний пожароопасный период</w:t>
            </w:r>
          </w:p>
        </w:tc>
      </w:tr>
      <w:tr w:rsidR="00D2703E" w:rsidRPr="00D2703E" w:rsidTr="00D2703E">
        <w:trPr>
          <w:trHeight w:val="20"/>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606"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tcBorders>
              <w:top w:val="nil"/>
              <w:left w:val="single" w:sz="4" w:space="0" w:color="auto"/>
              <w:bottom w:val="single" w:sz="4" w:space="0" w:color="auto"/>
              <w:right w:val="nil"/>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519"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0310</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17 000,00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25 000,00</w:t>
            </w:r>
          </w:p>
        </w:tc>
        <w:tc>
          <w:tcPr>
            <w:tcW w:w="606"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xml:space="preserve">Приобретение бумажных памяток по пожарной </w:t>
            </w:r>
            <w:r w:rsidRPr="00D2703E">
              <w:rPr>
                <w:rFonts w:ascii="Times New Roman" w:eastAsia="Times New Roman" w:hAnsi="Times New Roman"/>
                <w:color w:val="000000"/>
                <w:sz w:val="14"/>
                <w:szCs w:val="14"/>
                <w:lang w:eastAsia="ru-RU"/>
              </w:rPr>
              <w:lastRenderedPageBreak/>
              <w:t>безопасности</w:t>
            </w:r>
          </w:p>
        </w:tc>
      </w:tr>
      <w:tr w:rsidR="00D2703E" w:rsidRPr="00D2703E" w:rsidTr="00D2703E">
        <w:trPr>
          <w:trHeight w:val="20"/>
        </w:trPr>
        <w:tc>
          <w:tcPr>
            <w:tcW w:w="166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lastRenderedPageBreak/>
              <w:t>Задача 4. Противопожарное обустройство здания администрации Богучанского района</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eastAsia="Times New Roman"/>
                <w:color w:val="000000"/>
                <w:sz w:val="14"/>
                <w:szCs w:val="14"/>
                <w:lang w:eastAsia="ru-RU"/>
              </w:rPr>
            </w:pPr>
            <w:r w:rsidRPr="00D2703E">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235 518,86</w:t>
            </w:r>
          </w:p>
        </w:tc>
        <w:tc>
          <w:tcPr>
            <w:tcW w:w="606"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161"/>
        </w:trPr>
        <w:tc>
          <w:tcPr>
            <w:tcW w:w="6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Администрация Богучанского района</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806</w:t>
            </w:r>
          </w:p>
        </w:tc>
        <w:tc>
          <w:tcPr>
            <w:tcW w:w="22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0104</w:t>
            </w:r>
          </w:p>
        </w:tc>
        <w:tc>
          <w:tcPr>
            <w:tcW w:w="43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235 518,86</w:t>
            </w:r>
          </w:p>
        </w:tc>
        <w:tc>
          <w:tcPr>
            <w:tcW w:w="60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Обслуживание 1 охранной пожарной сигнализации</w:t>
            </w:r>
          </w:p>
        </w:tc>
      </w:tr>
      <w:tr w:rsidR="00305B7C" w:rsidRPr="00D2703E" w:rsidTr="00D2703E">
        <w:trPr>
          <w:trHeight w:val="161"/>
        </w:trPr>
        <w:tc>
          <w:tcPr>
            <w:tcW w:w="665"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51"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single" w:sz="4" w:space="0" w:color="000000"/>
              <w:right w:val="single" w:sz="4" w:space="0" w:color="auto"/>
            </w:tcBorders>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Итого по подпрограмме:</w:t>
            </w:r>
          </w:p>
        </w:tc>
        <w:tc>
          <w:tcPr>
            <w:tcW w:w="519" w:type="pct"/>
            <w:tcBorders>
              <w:top w:val="nil"/>
              <w:left w:val="nil"/>
              <w:bottom w:val="single" w:sz="4" w:space="0" w:color="auto"/>
              <w:right w:val="single" w:sz="4" w:space="0" w:color="auto"/>
            </w:tcBorders>
            <w:shd w:val="clear" w:color="000000" w:fill="FFFFFF"/>
            <w:vAlign w:val="center"/>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28 712 577,37</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30 502 193,00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30 988 942,00</w:t>
            </w:r>
          </w:p>
        </w:tc>
        <w:tc>
          <w:tcPr>
            <w:tcW w:w="45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121 192 654,37</w:t>
            </w:r>
          </w:p>
        </w:tc>
        <w:tc>
          <w:tcPr>
            <w:tcW w:w="606" w:type="pct"/>
            <w:tcBorders>
              <w:top w:val="nil"/>
              <w:left w:val="nil"/>
              <w:bottom w:val="single" w:sz="4" w:space="0" w:color="auto"/>
              <w:right w:val="single" w:sz="4" w:space="0" w:color="auto"/>
            </w:tcBorders>
            <w:shd w:val="clear" w:color="000000" w:fill="FFFFFF"/>
            <w:noWrap/>
            <w:vAlign w:val="center"/>
            <w:hideMark/>
          </w:tcPr>
          <w:p w:rsidR="00D2703E" w:rsidRPr="00D2703E" w:rsidRDefault="00D2703E" w:rsidP="00D2703E">
            <w:pPr>
              <w:spacing w:after="0" w:line="240" w:lineRule="auto"/>
              <w:rPr>
                <w:rFonts w:eastAsia="Times New Roman"/>
                <w:color w:val="000000"/>
                <w:sz w:val="14"/>
                <w:szCs w:val="14"/>
                <w:lang w:eastAsia="ru-RU"/>
              </w:rPr>
            </w:pPr>
            <w:r w:rsidRPr="00D2703E">
              <w:rPr>
                <w:rFonts w:eastAsia="Times New Roman"/>
                <w:color w:val="000000"/>
                <w:sz w:val="14"/>
                <w:szCs w:val="14"/>
                <w:lang w:eastAsia="ru-RU"/>
              </w:rPr>
              <w:t> </w:t>
            </w:r>
          </w:p>
        </w:tc>
      </w:tr>
      <w:tr w:rsidR="00D2703E" w:rsidRPr="00D2703E" w:rsidTr="00D2703E">
        <w:trPr>
          <w:trHeight w:val="20"/>
        </w:trPr>
        <w:tc>
          <w:tcPr>
            <w:tcW w:w="6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в том числе:</w:t>
            </w:r>
          </w:p>
        </w:tc>
        <w:tc>
          <w:tcPr>
            <w:tcW w:w="519"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51"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32"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606" w:type="pct"/>
            <w:tcBorders>
              <w:top w:val="single" w:sz="4" w:space="0" w:color="auto"/>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25 772 542,37</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26 391 193,00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26 877 942,00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105 919 619,37</w:t>
            </w:r>
          </w:p>
        </w:tc>
        <w:tc>
          <w:tcPr>
            <w:tcW w:w="606"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15 273 035,00</w:t>
            </w:r>
          </w:p>
        </w:tc>
        <w:tc>
          <w:tcPr>
            <w:tcW w:w="606"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r>
      <w:tr w:rsidR="00D2703E" w:rsidRPr="00D2703E" w:rsidTr="00D2703E">
        <w:trPr>
          <w:trHeight w:val="20"/>
        </w:trPr>
        <w:tc>
          <w:tcPr>
            <w:tcW w:w="665" w:type="pct"/>
            <w:tcBorders>
              <w:top w:val="nil"/>
              <w:left w:val="single" w:sz="4" w:space="0" w:color="auto"/>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32"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center"/>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sz w:val="14"/>
                <w:szCs w:val="14"/>
                <w:lang w:eastAsia="ru-RU"/>
              </w:rPr>
            </w:pPr>
            <w:r w:rsidRPr="00D2703E">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jc w:val="right"/>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0,00</w:t>
            </w:r>
          </w:p>
        </w:tc>
        <w:tc>
          <w:tcPr>
            <w:tcW w:w="606" w:type="pct"/>
            <w:tcBorders>
              <w:top w:val="nil"/>
              <w:left w:val="nil"/>
              <w:bottom w:val="single" w:sz="4" w:space="0" w:color="auto"/>
              <w:right w:val="single" w:sz="4" w:space="0" w:color="auto"/>
            </w:tcBorders>
            <w:shd w:val="clear" w:color="000000" w:fill="FFFFFF"/>
            <w:noWrap/>
            <w:vAlign w:val="bottom"/>
            <w:hideMark/>
          </w:tcPr>
          <w:p w:rsidR="00D2703E" w:rsidRPr="00D2703E" w:rsidRDefault="00D2703E" w:rsidP="00D2703E">
            <w:pPr>
              <w:spacing w:after="0" w:line="240" w:lineRule="auto"/>
              <w:rPr>
                <w:rFonts w:ascii="Times New Roman" w:eastAsia="Times New Roman" w:hAnsi="Times New Roman"/>
                <w:color w:val="000000"/>
                <w:sz w:val="14"/>
                <w:szCs w:val="14"/>
                <w:lang w:eastAsia="ru-RU"/>
              </w:rPr>
            </w:pPr>
            <w:r w:rsidRPr="00D2703E">
              <w:rPr>
                <w:rFonts w:ascii="Times New Roman" w:eastAsia="Times New Roman" w:hAnsi="Times New Roman"/>
                <w:color w:val="000000"/>
                <w:sz w:val="14"/>
                <w:szCs w:val="14"/>
                <w:lang w:eastAsia="ru-RU"/>
              </w:rPr>
              <w:t> </w:t>
            </w:r>
          </w:p>
        </w:tc>
      </w:tr>
    </w:tbl>
    <w:p w:rsidR="00D2703E" w:rsidRDefault="00D2703E" w:rsidP="00E472D2">
      <w:pPr>
        <w:tabs>
          <w:tab w:val="left" w:pos="2300"/>
        </w:tabs>
        <w:spacing w:line="240" w:lineRule="auto"/>
        <w:rPr>
          <w:rFonts w:ascii="Times New Roman" w:eastAsia="Times New Roman" w:hAnsi="Times New Roman"/>
          <w:sz w:val="20"/>
          <w:szCs w:val="20"/>
          <w:lang w:eastAsia="ru-RU"/>
        </w:rPr>
      </w:pPr>
    </w:p>
    <w:p w:rsidR="005E3D04" w:rsidRPr="005E3D04" w:rsidRDefault="005E3D04" w:rsidP="005E3D04">
      <w:pPr>
        <w:spacing w:after="0" w:line="240" w:lineRule="auto"/>
        <w:ind w:hanging="142"/>
        <w:jc w:val="center"/>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 xml:space="preserve">   </w:t>
      </w:r>
      <w:r w:rsidRPr="005E3D04">
        <w:rPr>
          <w:rFonts w:ascii="Times New Roman" w:eastAsia="Times New Roman" w:hAnsi="Times New Roman"/>
          <w:noProof/>
          <w:sz w:val="20"/>
          <w:szCs w:val="20"/>
          <w:lang w:eastAsia="ru-RU"/>
        </w:rPr>
        <w:drawing>
          <wp:inline distT="0" distB="0" distL="0" distR="0">
            <wp:extent cx="463550" cy="584200"/>
            <wp:effectExtent l="19050" t="0" r="0"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3550" cy="584200"/>
                    </a:xfrm>
                    <a:prstGeom prst="rect">
                      <a:avLst/>
                    </a:prstGeom>
                    <a:noFill/>
                    <a:ln w="9525">
                      <a:noFill/>
                      <a:miter lim="800000"/>
                      <a:headEnd/>
                      <a:tailEnd/>
                    </a:ln>
                  </pic:spPr>
                </pic:pic>
              </a:graphicData>
            </a:graphic>
          </wp:inline>
        </w:drawing>
      </w:r>
    </w:p>
    <w:p w:rsidR="005E3D04" w:rsidRPr="005E3D04" w:rsidRDefault="005E3D04" w:rsidP="005E3D04">
      <w:pPr>
        <w:spacing w:after="0" w:line="240" w:lineRule="auto"/>
        <w:jc w:val="center"/>
        <w:rPr>
          <w:rFonts w:ascii="Times New Roman" w:eastAsia="Times New Roman" w:hAnsi="Times New Roman"/>
          <w:bCs/>
          <w:sz w:val="20"/>
          <w:szCs w:val="20"/>
          <w:lang w:eastAsia="ru-RU"/>
        </w:rPr>
      </w:pPr>
    </w:p>
    <w:p w:rsidR="005E3D04" w:rsidRPr="005E3D04" w:rsidRDefault="005E3D04" w:rsidP="005E3D04">
      <w:pPr>
        <w:spacing w:after="0" w:line="240" w:lineRule="auto"/>
        <w:jc w:val="center"/>
        <w:rPr>
          <w:rFonts w:ascii="Times New Roman" w:eastAsia="Times New Roman" w:hAnsi="Times New Roman"/>
          <w:bCs/>
          <w:sz w:val="18"/>
          <w:szCs w:val="20"/>
          <w:lang w:eastAsia="ru-RU"/>
        </w:rPr>
      </w:pPr>
      <w:r w:rsidRPr="005E3D04">
        <w:rPr>
          <w:rFonts w:ascii="Times New Roman" w:eastAsia="Times New Roman" w:hAnsi="Times New Roman"/>
          <w:bCs/>
          <w:sz w:val="18"/>
          <w:szCs w:val="20"/>
          <w:lang w:eastAsia="ru-RU"/>
        </w:rPr>
        <w:t>АДМИНИСТРАЦИЯ БОГУЧАНСКОГО РАЙОНА</w:t>
      </w:r>
    </w:p>
    <w:p w:rsidR="005E3D04" w:rsidRPr="005E3D04" w:rsidRDefault="005E3D04" w:rsidP="005E3D04">
      <w:pPr>
        <w:keepNext/>
        <w:spacing w:after="0" w:line="240" w:lineRule="auto"/>
        <w:jc w:val="center"/>
        <w:outlineLvl w:val="0"/>
        <w:rPr>
          <w:rFonts w:ascii="Times New Roman" w:eastAsia="Times New Roman" w:hAnsi="Times New Roman"/>
          <w:bCs/>
          <w:sz w:val="18"/>
          <w:szCs w:val="20"/>
        </w:rPr>
      </w:pPr>
      <w:r w:rsidRPr="005E3D04">
        <w:rPr>
          <w:rFonts w:ascii="Times New Roman" w:eastAsia="Times New Roman" w:hAnsi="Times New Roman"/>
          <w:bCs/>
          <w:sz w:val="18"/>
          <w:szCs w:val="20"/>
        </w:rPr>
        <w:t>П О С Т А Н О В Л Е Н И Е</w:t>
      </w:r>
    </w:p>
    <w:p w:rsidR="005E3D04" w:rsidRPr="005E3D04" w:rsidRDefault="005E3D04" w:rsidP="005E3D04">
      <w:pPr>
        <w:spacing w:after="0" w:line="240" w:lineRule="auto"/>
        <w:jc w:val="center"/>
        <w:rPr>
          <w:rFonts w:ascii="Times New Roman" w:eastAsia="Times New Roman" w:hAnsi="Times New Roman"/>
          <w:bCs/>
          <w:sz w:val="20"/>
          <w:szCs w:val="20"/>
          <w:lang w:eastAsia="ru-RU"/>
        </w:rPr>
      </w:pPr>
      <w:r w:rsidRPr="005E3D04">
        <w:rPr>
          <w:rFonts w:ascii="Times New Roman" w:eastAsia="Times New Roman" w:hAnsi="Times New Roman"/>
          <w:bCs/>
          <w:sz w:val="20"/>
          <w:szCs w:val="20"/>
          <w:lang w:eastAsia="ru-RU"/>
        </w:rPr>
        <w:t xml:space="preserve">20.10. 2021                            </w:t>
      </w:r>
      <w:r>
        <w:rPr>
          <w:rFonts w:ascii="Times New Roman" w:eastAsia="Times New Roman" w:hAnsi="Times New Roman"/>
          <w:bCs/>
          <w:sz w:val="20"/>
          <w:szCs w:val="20"/>
          <w:lang w:eastAsia="ru-RU"/>
        </w:rPr>
        <w:t xml:space="preserve">          </w:t>
      </w:r>
      <w:r w:rsidRPr="005E3D04">
        <w:rPr>
          <w:rFonts w:ascii="Times New Roman" w:eastAsia="Times New Roman" w:hAnsi="Times New Roman"/>
          <w:bCs/>
          <w:sz w:val="20"/>
          <w:szCs w:val="20"/>
          <w:lang w:eastAsia="ru-RU"/>
        </w:rPr>
        <w:t xml:space="preserve">   с. Богучаны</w:t>
      </w:r>
      <w:r w:rsidRPr="005E3D04">
        <w:rPr>
          <w:rFonts w:ascii="Times New Roman" w:eastAsia="Times New Roman" w:hAnsi="Times New Roman"/>
          <w:bCs/>
          <w:sz w:val="20"/>
          <w:szCs w:val="20"/>
          <w:lang w:eastAsia="ru-RU"/>
        </w:rPr>
        <w:tab/>
      </w:r>
      <w:r w:rsidRPr="005E3D04">
        <w:rPr>
          <w:rFonts w:ascii="Times New Roman" w:eastAsia="Times New Roman" w:hAnsi="Times New Roman"/>
          <w:bCs/>
          <w:sz w:val="20"/>
          <w:szCs w:val="20"/>
          <w:lang w:eastAsia="ru-RU"/>
        </w:rPr>
        <w:tab/>
      </w:r>
      <w:r w:rsidRPr="005E3D04">
        <w:rPr>
          <w:rFonts w:ascii="Times New Roman" w:eastAsia="Times New Roman" w:hAnsi="Times New Roman"/>
          <w:bCs/>
          <w:sz w:val="20"/>
          <w:szCs w:val="20"/>
          <w:lang w:eastAsia="ru-RU"/>
        </w:rPr>
        <w:tab/>
        <w:t xml:space="preserve">                 №  880-п</w:t>
      </w:r>
    </w:p>
    <w:p w:rsidR="005E3D04" w:rsidRPr="005E3D04" w:rsidRDefault="005E3D04" w:rsidP="005E3D04">
      <w:pPr>
        <w:spacing w:after="0" w:line="240" w:lineRule="auto"/>
        <w:jc w:val="center"/>
        <w:rPr>
          <w:rFonts w:ascii="Times New Roman" w:eastAsia="Times New Roman" w:hAnsi="Times New Roman"/>
          <w:sz w:val="20"/>
          <w:szCs w:val="20"/>
          <w:lang w:eastAsia="ru-RU"/>
        </w:rPr>
      </w:pPr>
    </w:p>
    <w:p w:rsidR="005E3D04" w:rsidRPr="005E3D04" w:rsidRDefault="005E3D04" w:rsidP="005E3D04">
      <w:pPr>
        <w:spacing w:after="0" w:line="240" w:lineRule="auto"/>
        <w:jc w:val="center"/>
        <w:rPr>
          <w:rFonts w:ascii="Times New Roman" w:eastAsia="Times New Roman" w:hAnsi="Times New Roman"/>
          <w:bCs/>
          <w:sz w:val="20"/>
          <w:szCs w:val="20"/>
          <w:lang w:eastAsia="ru-RU"/>
        </w:rPr>
      </w:pPr>
      <w:r w:rsidRPr="005E3D04">
        <w:rPr>
          <w:rFonts w:ascii="Times New Roman" w:eastAsia="Times New Roman" w:hAnsi="Times New Roman"/>
          <w:bCs/>
          <w:sz w:val="20"/>
          <w:szCs w:val="20"/>
          <w:lang w:eastAsia="ru-RU"/>
        </w:rPr>
        <w:t>О подготовке проекта внесения изменений в Правила землепользования и застройки муниципального образования Богучанский сельсовет, Богучанского района Красноярского края</w:t>
      </w:r>
    </w:p>
    <w:p w:rsidR="005E3D04" w:rsidRPr="005E3D04" w:rsidRDefault="005E3D04" w:rsidP="005E3D04">
      <w:pPr>
        <w:spacing w:after="0" w:line="240" w:lineRule="auto"/>
        <w:jc w:val="center"/>
        <w:rPr>
          <w:rFonts w:ascii="Times New Roman" w:eastAsia="Times New Roman" w:hAnsi="Times New Roman"/>
          <w:bCs/>
          <w:sz w:val="20"/>
          <w:szCs w:val="20"/>
          <w:lang w:eastAsia="ru-RU"/>
        </w:rPr>
      </w:pP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 xml:space="preserve">В целях приведения графических и текстовых материалов правил  землепользования и застройки </w:t>
      </w:r>
      <w:r w:rsidRPr="005E3D04">
        <w:rPr>
          <w:rFonts w:ascii="Times New Roman" w:eastAsia="Times New Roman" w:hAnsi="Times New Roman"/>
          <w:bCs/>
          <w:sz w:val="20"/>
          <w:szCs w:val="20"/>
          <w:lang w:eastAsia="ru-RU"/>
        </w:rPr>
        <w:t>муниципального образования Богучанский сельсовет</w:t>
      </w:r>
      <w:r w:rsidRPr="005E3D04">
        <w:rPr>
          <w:rFonts w:ascii="Times New Roman" w:eastAsia="Times New Roman" w:hAnsi="Times New Roman"/>
          <w:sz w:val="20"/>
          <w:szCs w:val="20"/>
          <w:lang w:eastAsia="ru-RU"/>
        </w:rPr>
        <w:t xml:space="preserve"> Богучанского района Красноярского края в соответствие с требованиями части 2 статьи 33 Градостроительного кодекса Российской Федерации, пункта 3 Постановления администрации Богучанского района № 131-п от 20.02.2021, для обеспечения устойчивого развития территории Богучанского сельсовета, в соответствии со ст.</w:t>
      </w:r>
      <w:r w:rsidRPr="005E3D04">
        <w:rPr>
          <w:rFonts w:ascii="Times New Roman" w:eastAsia="Times New Roman" w:hAnsi="Times New Roman"/>
          <w:bCs/>
          <w:sz w:val="20"/>
          <w:szCs w:val="20"/>
          <w:lang w:eastAsia="ru-RU"/>
        </w:rPr>
        <w:t xml:space="preserve"> 31 Градостроительного   кодекса   Российской   Федерации от 29.12.2004 года   № 190 - ФЗ, ст.ст. 7,  43, 47 Устава Богучанского района Красноярского края</w:t>
      </w:r>
    </w:p>
    <w:p w:rsidR="005E3D04" w:rsidRPr="005E3D04" w:rsidRDefault="005E3D04" w:rsidP="005E3D04">
      <w:pPr>
        <w:spacing w:after="0" w:line="240" w:lineRule="auto"/>
        <w:ind w:firstLine="708"/>
        <w:jc w:val="both"/>
        <w:rPr>
          <w:rFonts w:ascii="Times New Roman" w:eastAsia="Times New Roman" w:hAnsi="Times New Roman"/>
          <w:bCs/>
          <w:sz w:val="20"/>
          <w:szCs w:val="20"/>
          <w:lang w:eastAsia="ru-RU"/>
        </w:rPr>
      </w:pPr>
      <w:r w:rsidRPr="005E3D04">
        <w:rPr>
          <w:rFonts w:ascii="Times New Roman" w:eastAsia="Times New Roman" w:hAnsi="Times New Roman"/>
          <w:bCs/>
          <w:sz w:val="20"/>
          <w:szCs w:val="20"/>
          <w:lang w:eastAsia="ru-RU"/>
        </w:rPr>
        <w:t>ПОСТАНОВЛЯЮ:</w:t>
      </w: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bCs/>
          <w:sz w:val="20"/>
          <w:szCs w:val="20"/>
          <w:lang w:eastAsia="ru-RU"/>
        </w:rPr>
        <w:t xml:space="preserve">      1. Комиссии по подготовке изменений в Правила землепользования и застройки подготовить проект внесения изменений в Правила землепользования и застройки муниципального образования Богучанский сельсовет, Богучанского района, Красноярского края (далее Правила), </w:t>
      </w:r>
      <w:r w:rsidRPr="005E3D04">
        <w:rPr>
          <w:rFonts w:ascii="Times New Roman" w:eastAsia="Times New Roman" w:hAnsi="Times New Roman"/>
          <w:sz w:val="20"/>
          <w:szCs w:val="20"/>
          <w:lang w:eastAsia="ru-RU"/>
        </w:rPr>
        <w:t>утвержденных Решением Богучанского районного Совета депутатов от 16.05.2019 № 36/1-246, в порядке, предусмотренном Градостроительным кодексом Российской Федерации.</w:t>
      </w: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2. Протокол заседания комиссии по внесению изменений в действующие правила землепользования и застройки муниципальных образований Богучанского района Красноярского края №1 от 19.10.2021 г., считать неотъемлемой частью настоящего постановления.</w:t>
      </w: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2.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Любим В. М.</w:t>
      </w:r>
    </w:p>
    <w:p w:rsidR="005E3D04" w:rsidRPr="005E3D04" w:rsidRDefault="005E3D04" w:rsidP="005E3D04">
      <w:pPr>
        <w:spacing w:after="0" w:line="240" w:lineRule="auto"/>
        <w:ind w:firstLine="708"/>
        <w:jc w:val="both"/>
        <w:rPr>
          <w:rFonts w:ascii="Times New Roman" w:eastAsia="Times New Roman" w:hAnsi="Times New Roman"/>
          <w:sz w:val="20"/>
          <w:szCs w:val="20"/>
          <w:lang w:eastAsia="ru-RU"/>
        </w:rPr>
      </w:pPr>
      <w:r w:rsidRPr="005E3D04">
        <w:rPr>
          <w:rFonts w:ascii="Times New Roman" w:eastAsia="Times New Roman" w:hAnsi="Times New Roman"/>
          <w:sz w:val="20"/>
          <w:szCs w:val="20"/>
          <w:lang w:eastAsia="ru-RU"/>
        </w:rPr>
        <w:t>4. Настоящее постановление вступает в силу со дня опубликования.</w:t>
      </w:r>
    </w:p>
    <w:p w:rsidR="005E3D04" w:rsidRPr="005E3D04" w:rsidRDefault="005E3D04" w:rsidP="005E3D04">
      <w:pPr>
        <w:spacing w:after="0" w:line="240" w:lineRule="auto"/>
        <w:jc w:val="both"/>
        <w:rPr>
          <w:rFonts w:ascii="Times New Roman" w:eastAsia="Times New Roman" w:hAnsi="Times New Roman"/>
          <w:bCs/>
          <w:sz w:val="20"/>
          <w:szCs w:val="20"/>
          <w:lang w:eastAsia="ru-RU"/>
        </w:rPr>
      </w:pPr>
    </w:p>
    <w:p w:rsidR="005E3D04" w:rsidRDefault="005E3D04" w:rsidP="005E3D04">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bCs/>
          <w:sz w:val="20"/>
          <w:szCs w:val="20"/>
          <w:lang w:eastAsia="ar-SA"/>
        </w:rPr>
        <w:t>И.о</w:t>
      </w:r>
      <w:r w:rsidRPr="005E3D04">
        <w:rPr>
          <w:rFonts w:ascii="Times New Roman" w:eastAsia="Times New Roman" w:hAnsi="Times New Roman"/>
          <w:bCs/>
          <w:sz w:val="20"/>
          <w:szCs w:val="20"/>
          <w:lang w:eastAsia="ar-SA"/>
        </w:rPr>
        <w:t>. Главы Богучанского района</w:t>
      </w:r>
      <w:r w:rsidRPr="005E3D04">
        <w:rPr>
          <w:rFonts w:ascii="Times New Roman" w:eastAsia="Times New Roman" w:hAnsi="Times New Roman"/>
          <w:bCs/>
          <w:sz w:val="20"/>
          <w:szCs w:val="20"/>
          <w:lang w:eastAsia="ar-SA"/>
        </w:rPr>
        <w:tab/>
      </w:r>
      <w:r w:rsidRPr="005E3D04">
        <w:rPr>
          <w:rFonts w:ascii="Times New Roman" w:eastAsia="Times New Roman" w:hAnsi="Times New Roman"/>
          <w:bCs/>
          <w:sz w:val="20"/>
          <w:szCs w:val="20"/>
          <w:lang w:eastAsia="ar-SA"/>
        </w:rPr>
        <w:tab/>
      </w:r>
      <w:r w:rsidRPr="005E3D04">
        <w:rPr>
          <w:rFonts w:ascii="Times New Roman" w:eastAsia="Times New Roman" w:hAnsi="Times New Roman"/>
          <w:bCs/>
          <w:sz w:val="20"/>
          <w:szCs w:val="20"/>
          <w:lang w:eastAsia="ar-SA"/>
        </w:rPr>
        <w:tab/>
        <w:t xml:space="preserve">                             </w:t>
      </w:r>
      <w:r w:rsidRPr="005E3D04">
        <w:rPr>
          <w:rFonts w:ascii="Times New Roman" w:eastAsia="Times New Roman" w:hAnsi="Times New Roman"/>
          <w:sz w:val="20"/>
          <w:szCs w:val="20"/>
          <w:lang w:eastAsia="ar-SA"/>
        </w:rPr>
        <w:t>С.И. Нохрин</w:t>
      </w:r>
    </w:p>
    <w:p w:rsidR="005E3D04" w:rsidRDefault="005E3D04" w:rsidP="005E3D04">
      <w:pPr>
        <w:suppressAutoHyphens/>
        <w:spacing w:after="0" w:line="240" w:lineRule="auto"/>
        <w:rPr>
          <w:rFonts w:ascii="Times New Roman" w:eastAsia="Times New Roman" w:hAnsi="Times New Roman"/>
          <w:sz w:val="20"/>
          <w:szCs w:val="20"/>
          <w:lang w:eastAsia="ar-SA"/>
        </w:rPr>
      </w:pPr>
    </w:p>
    <w:p w:rsidR="00A4705F" w:rsidRPr="00A4705F" w:rsidRDefault="00A4705F" w:rsidP="00A4705F">
      <w:pPr>
        <w:spacing w:after="0" w:line="240" w:lineRule="auto"/>
        <w:ind w:hanging="142"/>
        <w:jc w:val="center"/>
        <w:rPr>
          <w:rFonts w:ascii="Times New Roman" w:eastAsia="Times New Roman" w:hAnsi="Times New Roman"/>
          <w:sz w:val="24"/>
          <w:szCs w:val="24"/>
          <w:lang w:eastAsia="ru-RU"/>
        </w:rPr>
      </w:pPr>
      <w:r w:rsidRPr="00A4705F">
        <w:rPr>
          <w:rFonts w:ascii="Times New Roman" w:eastAsia="Times New Roman" w:hAnsi="Times New Roman"/>
          <w:sz w:val="24"/>
          <w:szCs w:val="24"/>
          <w:lang w:eastAsia="ru-RU"/>
        </w:rPr>
        <w:t xml:space="preserve">   </w:t>
      </w:r>
      <w:r>
        <w:rPr>
          <w:rFonts w:ascii="Times New Roman" w:eastAsia="Times New Roman" w:hAnsi="Times New Roman"/>
          <w:noProof/>
          <w:sz w:val="23"/>
          <w:szCs w:val="24"/>
          <w:lang w:eastAsia="ru-RU"/>
        </w:rPr>
        <w:drawing>
          <wp:inline distT="0" distB="0" distL="0" distR="0">
            <wp:extent cx="463550" cy="584200"/>
            <wp:effectExtent l="19050" t="0" r="0" b="0"/>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3550" cy="584200"/>
                    </a:xfrm>
                    <a:prstGeom prst="rect">
                      <a:avLst/>
                    </a:prstGeom>
                    <a:noFill/>
                    <a:ln w="9525">
                      <a:noFill/>
                      <a:miter lim="800000"/>
                      <a:headEnd/>
                      <a:tailEnd/>
                    </a:ln>
                  </pic:spPr>
                </pic:pic>
              </a:graphicData>
            </a:graphic>
          </wp:inline>
        </w:drawing>
      </w:r>
    </w:p>
    <w:p w:rsidR="00A4705F" w:rsidRPr="00A4705F" w:rsidRDefault="00A4705F" w:rsidP="00A4705F">
      <w:pPr>
        <w:spacing w:after="0" w:line="240" w:lineRule="auto"/>
        <w:jc w:val="center"/>
        <w:rPr>
          <w:rFonts w:ascii="Times New Roman" w:eastAsia="Times New Roman" w:hAnsi="Times New Roman"/>
          <w:bCs/>
          <w:sz w:val="20"/>
          <w:szCs w:val="20"/>
          <w:lang w:eastAsia="ru-RU"/>
        </w:rPr>
      </w:pPr>
    </w:p>
    <w:p w:rsidR="00A4705F" w:rsidRPr="00A4705F" w:rsidRDefault="00A4705F" w:rsidP="00A4705F">
      <w:pPr>
        <w:spacing w:after="0" w:line="240" w:lineRule="auto"/>
        <w:jc w:val="center"/>
        <w:rPr>
          <w:rFonts w:ascii="Times New Roman" w:eastAsia="Times New Roman" w:hAnsi="Times New Roman"/>
          <w:bCs/>
          <w:sz w:val="18"/>
          <w:szCs w:val="20"/>
          <w:lang w:eastAsia="ru-RU"/>
        </w:rPr>
      </w:pPr>
      <w:r w:rsidRPr="00A4705F">
        <w:rPr>
          <w:rFonts w:ascii="Times New Roman" w:eastAsia="Times New Roman" w:hAnsi="Times New Roman"/>
          <w:bCs/>
          <w:sz w:val="18"/>
          <w:szCs w:val="20"/>
          <w:lang w:eastAsia="ru-RU"/>
        </w:rPr>
        <w:t>АДМИНИСТРАЦИЯ БОГУЧАНСКОГО РАЙОНА</w:t>
      </w:r>
    </w:p>
    <w:p w:rsidR="00A4705F" w:rsidRPr="00A4705F" w:rsidRDefault="00A4705F" w:rsidP="00A4705F">
      <w:pPr>
        <w:keepNext/>
        <w:spacing w:after="0" w:line="240" w:lineRule="auto"/>
        <w:jc w:val="center"/>
        <w:outlineLvl w:val="0"/>
        <w:rPr>
          <w:rFonts w:ascii="Times New Roman" w:eastAsia="Times New Roman" w:hAnsi="Times New Roman"/>
          <w:bCs/>
          <w:sz w:val="18"/>
          <w:szCs w:val="20"/>
        </w:rPr>
      </w:pPr>
      <w:r w:rsidRPr="00A4705F">
        <w:rPr>
          <w:rFonts w:ascii="Times New Roman" w:eastAsia="Times New Roman" w:hAnsi="Times New Roman"/>
          <w:bCs/>
          <w:sz w:val="18"/>
          <w:szCs w:val="20"/>
        </w:rPr>
        <w:lastRenderedPageBreak/>
        <w:t>П О С Т А Н О В Л Е Н И Е</w:t>
      </w:r>
    </w:p>
    <w:p w:rsidR="00A4705F" w:rsidRPr="00A4705F" w:rsidRDefault="00A4705F" w:rsidP="00A4705F">
      <w:pPr>
        <w:spacing w:after="0" w:line="240" w:lineRule="auto"/>
        <w:jc w:val="center"/>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 xml:space="preserve">20.10.2021                              </w:t>
      </w:r>
      <w:r>
        <w:rPr>
          <w:rFonts w:ascii="Times New Roman" w:eastAsia="Times New Roman" w:hAnsi="Times New Roman"/>
          <w:bCs/>
          <w:sz w:val="20"/>
          <w:szCs w:val="20"/>
          <w:lang w:eastAsia="ru-RU"/>
        </w:rPr>
        <w:t xml:space="preserve">          </w:t>
      </w:r>
      <w:r w:rsidRPr="00A4705F">
        <w:rPr>
          <w:rFonts w:ascii="Times New Roman" w:eastAsia="Times New Roman" w:hAnsi="Times New Roman"/>
          <w:bCs/>
          <w:sz w:val="20"/>
          <w:szCs w:val="20"/>
          <w:lang w:eastAsia="ru-RU"/>
        </w:rPr>
        <w:t>с. Богучаны</w:t>
      </w:r>
      <w:r w:rsidRPr="00A4705F">
        <w:rPr>
          <w:rFonts w:ascii="Times New Roman" w:eastAsia="Times New Roman" w:hAnsi="Times New Roman"/>
          <w:bCs/>
          <w:sz w:val="20"/>
          <w:szCs w:val="20"/>
          <w:lang w:eastAsia="ru-RU"/>
        </w:rPr>
        <w:tab/>
      </w:r>
      <w:r w:rsidRPr="00A4705F">
        <w:rPr>
          <w:rFonts w:ascii="Times New Roman" w:eastAsia="Times New Roman" w:hAnsi="Times New Roman"/>
          <w:bCs/>
          <w:sz w:val="20"/>
          <w:szCs w:val="20"/>
          <w:lang w:eastAsia="ru-RU"/>
        </w:rPr>
        <w:tab/>
        <w:t xml:space="preserve">                        № 881-п</w:t>
      </w:r>
    </w:p>
    <w:p w:rsidR="00A4705F" w:rsidRPr="00A4705F" w:rsidRDefault="00A4705F" w:rsidP="00A4705F">
      <w:pPr>
        <w:spacing w:after="0" w:line="240" w:lineRule="auto"/>
        <w:jc w:val="center"/>
        <w:rPr>
          <w:rFonts w:ascii="Times New Roman" w:eastAsia="Times New Roman" w:hAnsi="Times New Roman"/>
          <w:sz w:val="20"/>
          <w:szCs w:val="20"/>
          <w:lang w:eastAsia="ru-RU"/>
        </w:rPr>
      </w:pPr>
    </w:p>
    <w:p w:rsidR="00A4705F" w:rsidRPr="00A4705F" w:rsidRDefault="00A4705F" w:rsidP="00A4705F">
      <w:pPr>
        <w:spacing w:after="0" w:line="240" w:lineRule="auto"/>
        <w:jc w:val="center"/>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О внесении изменений в постановление Администрации Богучанского района от 12.10.2021 г. № 852-п «О проведении публичных слушаний»</w:t>
      </w:r>
    </w:p>
    <w:p w:rsidR="00A4705F" w:rsidRPr="00A4705F" w:rsidRDefault="00A4705F" w:rsidP="00A4705F">
      <w:pPr>
        <w:spacing w:after="0" w:line="240" w:lineRule="auto"/>
        <w:jc w:val="both"/>
        <w:rPr>
          <w:rFonts w:ascii="Times New Roman" w:eastAsia="Times New Roman" w:hAnsi="Times New Roman"/>
          <w:bCs/>
          <w:sz w:val="20"/>
          <w:szCs w:val="20"/>
          <w:lang w:eastAsia="ru-RU"/>
        </w:rPr>
      </w:pP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 xml:space="preserve">В целях реализации постановления администрации Богучанского района от 17.03.2021 №199-п, в соответствии с требованиями части 2 статьи 33, статьи 31, статьи 5.1 Градостроительного кодекса Российской Федерации, ст. 7, 43, 47 Устава Богучанского района Красноярского края, </w:t>
      </w: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ПОСТАНОВЛЯЮ:</w:t>
      </w: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1. Внести изменения в постановление Администрации Богучанского района от 12.10.2021 г. № 852-п «О проведении публичных слушаний»:</w:t>
      </w: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 xml:space="preserve"> - приложение к настоящему постановлению, следует читать как дополнение к постановлению Администрации Богучанского района от 12.10.2021 г. № 852-п «О проведении публичных слушаний»</w:t>
      </w: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 xml:space="preserve">3. Настоящее постановление вступает в силу со дня, следующего за днём опубликования на официальном сайте муниципального образования Богучанский район </w:t>
      </w:r>
      <w:hyperlink r:id="rId35" w:history="1">
        <w:r w:rsidRPr="00A4705F">
          <w:rPr>
            <w:rFonts w:ascii="Times New Roman" w:eastAsia="Times New Roman" w:hAnsi="Times New Roman"/>
            <w:bCs/>
            <w:sz w:val="20"/>
            <w:szCs w:val="20"/>
            <w:lang w:val="en-US" w:eastAsia="ru-RU"/>
          </w:rPr>
          <w:t>www</w:t>
        </w:r>
        <w:r w:rsidRPr="00A4705F">
          <w:rPr>
            <w:rFonts w:ascii="Times New Roman" w:eastAsia="Times New Roman" w:hAnsi="Times New Roman"/>
            <w:bCs/>
            <w:sz w:val="20"/>
            <w:szCs w:val="20"/>
            <w:lang w:eastAsia="ru-RU"/>
          </w:rPr>
          <w:t>.</w:t>
        </w:r>
        <w:r w:rsidRPr="00A4705F">
          <w:rPr>
            <w:rFonts w:ascii="Times New Roman" w:eastAsia="Times New Roman" w:hAnsi="Times New Roman"/>
            <w:bCs/>
            <w:sz w:val="20"/>
            <w:szCs w:val="20"/>
            <w:lang w:val="en-US" w:eastAsia="ru-RU"/>
          </w:rPr>
          <w:t>boguchansky</w:t>
        </w:r>
        <w:r w:rsidRPr="00A4705F">
          <w:rPr>
            <w:rFonts w:ascii="Times New Roman" w:eastAsia="Times New Roman" w:hAnsi="Times New Roman"/>
            <w:bCs/>
            <w:sz w:val="20"/>
            <w:szCs w:val="20"/>
            <w:lang w:eastAsia="ru-RU"/>
          </w:rPr>
          <w:t>-</w:t>
        </w:r>
        <w:r w:rsidRPr="00A4705F">
          <w:rPr>
            <w:rFonts w:ascii="Times New Roman" w:eastAsia="Times New Roman" w:hAnsi="Times New Roman"/>
            <w:bCs/>
            <w:sz w:val="20"/>
            <w:szCs w:val="20"/>
            <w:lang w:val="en-US" w:eastAsia="ru-RU"/>
          </w:rPr>
          <w:t>raion</w:t>
        </w:r>
        <w:r w:rsidRPr="00A4705F">
          <w:rPr>
            <w:rFonts w:ascii="Times New Roman" w:eastAsia="Times New Roman" w:hAnsi="Times New Roman"/>
            <w:bCs/>
            <w:sz w:val="20"/>
            <w:szCs w:val="20"/>
            <w:lang w:eastAsia="ru-RU"/>
          </w:rPr>
          <w:t>.</w:t>
        </w:r>
        <w:r w:rsidRPr="00A4705F">
          <w:rPr>
            <w:rFonts w:ascii="Times New Roman" w:eastAsia="Times New Roman" w:hAnsi="Times New Roman"/>
            <w:bCs/>
            <w:sz w:val="20"/>
            <w:szCs w:val="20"/>
            <w:lang w:val="en-US" w:eastAsia="ru-RU"/>
          </w:rPr>
          <w:t>ru</w:t>
        </w:r>
      </w:hyperlink>
      <w:r w:rsidRPr="00A4705F">
        <w:rPr>
          <w:rFonts w:ascii="Times New Roman" w:eastAsia="Times New Roman" w:hAnsi="Times New Roman"/>
          <w:bCs/>
          <w:sz w:val="20"/>
          <w:szCs w:val="20"/>
          <w:lang w:eastAsia="ru-RU"/>
        </w:rPr>
        <w:t xml:space="preserve"> и в «Официальном вестнике» Богучанского района.</w:t>
      </w:r>
    </w:p>
    <w:p w:rsidR="00A4705F" w:rsidRPr="00A4705F" w:rsidRDefault="00A4705F" w:rsidP="00A4705F">
      <w:pPr>
        <w:spacing w:after="0" w:line="240" w:lineRule="auto"/>
        <w:ind w:firstLine="709"/>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4.  Контроль за исполнением настоящего постановления возложить на Первого заместителя Главы Богучанского района Любим В. М.</w:t>
      </w:r>
    </w:p>
    <w:p w:rsidR="00A4705F" w:rsidRPr="00A4705F" w:rsidRDefault="00A4705F" w:rsidP="00A4705F">
      <w:pPr>
        <w:spacing w:after="0" w:line="240" w:lineRule="auto"/>
        <w:ind w:firstLine="708"/>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5. Постановление вступает в силу со дня, следующего за днем его опубликования.</w:t>
      </w:r>
    </w:p>
    <w:p w:rsidR="00A4705F" w:rsidRPr="00A4705F" w:rsidRDefault="00A4705F" w:rsidP="00A4705F">
      <w:pPr>
        <w:spacing w:after="0" w:line="240" w:lineRule="auto"/>
        <w:jc w:val="both"/>
        <w:rPr>
          <w:rFonts w:ascii="Times New Roman" w:eastAsia="Times New Roman" w:hAnsi="Times New Roman"/>
          <w:bCs/>
          <w:sz w:val="20"/>
          <w:szCs w:val="20"/>
          <w:lang w:eastAsia="ru-RU"/>
        </w:rPr>
      </w:pPr>
    </w:p>
    <w:p w:rsidR="00A4705F" w:rsidRPr="00A4705F" w:rsidRDefault="00A4705F" w:rsidP="00A4705F">
      <w:pPr>
        <w:spacing w:after="0" w:line="240" w:lineRule="auto"/>
        <w:ind w:firstLine="709"/>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 о</w:t>
      </w:r>
      <w:r w:rsidRPr="00A4705F">
        <w:rPr>
          <w:rFonts w:ascii="Times New Roman" w:eastAsia="Times New Roman" w:hAnsi="Times New Roman"/>
          <w:bCs/>
          <w:sz w:val="20"/>
          <w:szCs w:val="20"/>
          <w:lang w:eastAsia="ru-RU"/>
        </w:rPr>
        <w:t xml:space="preserve">. Главы Богучанского района                                     С. И. Нохрин </w:t>
      </w:r>
    </w:p>
    <w:p w:rsidR="00A4705F" w:rsidRPr="00A4705F" w:rsidRDefault="00A4705F" w:rsidP="00A4705F">
      <w:pPr>
        <w:spacing w:after="0" w:line="240" w:lineRule="auto"/>
        <w:jc w:val="both"/>
        <w:rPr>
          <w:rFonts w:ascii="Times New Roman" w:eastAsia="Times New Roman" w:hAnsi="Times New Roman"/>
          <w:bCs/>
          <w:sz w:val="20"/>
          <w:szCs w:val="20"/>
          <w:lang w:eastAsia="ru-RU"/>
        </w:rPr>
      </w:pPr>
      <w:r w:rsidRPr="00A4705F">
        <w:rPr>
          <w:rFonts w:ascii="Times New Roman" w:eastAsia="Times New Roman" w:hAnsi="Times New Roman"/>
          <w:bCs/>
          <w:sz w:val="20"/>
          <w:szCs w:val="20"/>
          <w:lang w:eastAsia="ru-RU"/>
        </w:rPr>
        <w:t xml:space="preserve">         </w:t>
      </w:r>
      <w:r w:rsidRPr="00A4705F">
        <w:rPr>
          <w:rFonts w:ascii="Times New Roman" w:eastAsia="Times New Roman" w:hAnsi="Times New Roman"/>
          <w:bCs/>
          <w:sz w:val="20"/>
          <w:szCs w:val="20"/>
          <w:lang w:eastAsia="ru-RU"/>
        </w:rPr>
        <w:tab/>
      </w:r>
      <w:r w:rsidRPr="00A4705F">
        <w:rPr>
          <w:rFonts w:ascii="Times New Roman" w:eastAsia="Times New Roman" w:hAnsi="Times New Roman"/>
          <w:bCs/>
          <w:sz w:val="20"/>
          <w:szCs w:val="20"/>
          <w:lang w:eastAsia="ru-RU"/>
        </w:rPr>
        <w:tab/>
        <w:t xml:space="preserve">       </w:t>
      </w:r>
      <w:r w:rsidRPr="00A4705F">
        <w:rPr>
          <w:rFonts w:ascii="Times New Roman" w:eastAsia="Times New Roman" w:hAnsi="Times New Roman"/>
          <w:bCs/>
          <w:sz w:val="20"/>
          <w:szCs w:val="20"/>
          <w:lang w:eastAsia="ru-RU"/>
        </w:rPr>
        <w:tab/>
        <w:t xml:space="preserve">                              </w:t>
      </w:r>
    </w:p>
    <w:p w:rsidR="00A4705F" w:rsidRPr="00A4705F" w:rsidRDefault="00A4705F" w:rsidP="00A4705F">
      <w:pPr>
        <w:spacing w:after="0" w:line="240" w:lineRule="auto"/>
        <w:jc w:val="right"/>
        <w:rPr>
          <w:rFonts w:ascii="Times New Roman" w:eastAsia="Times New Roman" w:hAnsi="Times New Roman"/>
          <w:sz w:val="18"/>
          <w:szCs w:val="20"/>
          <w:lang w:eastAsia="ru-RU"/>
        </w:rPr>
      </w:pPr>
      <w:r w:rsidRPr="00A4705F">
        <w:rPr>
          <w:rFonts w:ascii="Times New Roman" w:eastAsia="Times New Roman" w:hAnsi="Times New Roman"/>
          <w:sz w:val="18"/>
          <w:szCs w:val="20"/>
          <w:lang w:eastAsia="ru-RU"/>
        </w:rPr>
        <w:t>Приложение №1</w:t>
      </w:r>
    </w:p>
    <w:p w:rsidR="00A4705F" w:rsidRPr="00A4705F" w:rsidRDefault="00A4705F" w:rsidP="00A4705F">
      <w:pPr>
        <w:spacing w:after="0" w:line="240" w:lineRule="auto"/>
        <w:jc w:val="right"/>
        <w:rPr>
          <w:rFonts w:ascii="Times New Roman" w:eastAsia="Times New Roman" w:hAnsi="Times New Roman"/>
          <w:sz w:val="18"/>
          <w:szCs w:val="20"/>
          <w:lang w:eastAsia="ru-RU"/>
        </w:rPr>
      </w:pPr>
      <w:r w:rsidRPr="00A4705F">
        <w:rPr>
          <w:rFonts w:ascii="Times New Roman" w:eastAsia="Times New Roman" w:hAnsi="Times New Roman"/>
          <w:sz w:val="18"/>
          <w:szCs w:val="20"/>
          <w:lang w:eastAsia="ru-RU"/>
        </w:rPr>
        <w:t>К постановлению администрации</w:t>
      </w:r>
    </w:p>
    <w:p w:rsidR="00A4705F" w:rsidRPr="00A4705F" w:rsidRDefault="00A4705F" w:rsidP="00A4705F">
      <w:pPr>
        <w:spacing w:after="0" w:line="240" w:lineRule="auto"/>
        <w:jc w:val="right"/>
        <w:rPr>
          <w:rFonts w:ascii="Times New Roman" w:eastAsia="Times New Roman" w:hAnsi="Times New Roman"/>
          <w:sz w:val="18"/>
          <w:szCs w:val="20"/>
          <w:lang w:eastAsia="ru-RU"/>
        </w:rPr>
      </w:pPr>
      <w:r w:rsidRPr="00A4705F">
        <w:rPr>
          <w:rFonts w:ascii="Times New Roman" w:eastAsia="Times New Roman" w:hAnsi="Times New Roman"/>
          <w:sz w:val="18"/>
          <w:szCs w:val="20"/>
          <w:lang w:eastAsia="ru-RU"/>
        </w:rPr>
        <w:t>Богучанского района</w:t>
      </w:r>
    </w:p>
    <w:p w:rsidR="00A4705F" w:rsidRPr="00A4705F" w:rsidRDefault="00A4705F" w:rsidP="00A4705F">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w:t>
      </w:r>
      <w:r w:rsidRPr="00A4705F">
        <w:rPr>
          <w:rFonts w:ascii="Times New Roman" w:eastAsia="Times New Roman" w:hAnsi="Times New Roman"/>
          <w:sz w:val="18"/>
          <w:szCs w:val="20"/>
          <w:lang w:eastAsia="ru-RU"/>
        </w:rPr>
        <w:t>т 20.10.2021г №881-п</w:t>
      </w:r>
    </w:p>
    <w:p w:rsidR="00A4705F" w:rsidRPr="00A4705F" w:rsidRDefault="00A4705F" w:rsidP="00A4705F">
      <w:pPr>
        <w:spacing w:after="0" w:line="240" w:lineRule="auto"/>
        <w:rPr>
          <w:rFonts w:ascii="Times New Roman" w:eastAsia="Times New Roman" w:hAnsi="Times New Roman"/>
          <w:sz w:val="20"/>
          <w:szCs w:val="20"/>
          <w:lang w:eastAsia="ru-RU"/>
        </w:rPr>
      </w:pPr>
    </w:p>
    <w:p w:rsidR="00A4705F" w:rsidRPr="00A4705F" w:rsidRDefault="00A4705F" w:rsidP="00A4705F">
      <w:pPr>
        <w:spacing w:after="0" w:line="240" w:lineRule="auto"/>
        <w:jc w:val="center"/>
        <w:rPr>
          <w:rFonts w:ascii="Times New Roman" w:eastAsia="Times New Roman" w:hAnsi="Times New Roman"/>
          <w:sz w:val="20"/>
          <w:szCs w:val="20"/>
          <w:u w:val="single"/>
          <w:lang w:eastAsia="ru-RU"/>
        </w:rPr>
      </w:pPr>
      <w:r w:rsidRPr="00A4705F">
        <w:rPr>
          <w:rFonts w:ascii="Times New Roman" w:eastAsia="Times New Roman" w:hAnsi="Times New Roman"/>
          <w:sz w:val="20"/>
          <w:szCs w:val="20"/>
          <w:u w:val="single"/>
          <w:lang w:eastAsia="ru-RU"/>
        </w:rPr>
        <w:t>Вопросы для рассмотрения на комиссии по подготовке и проведению публичных слушаний по внесению изменений в Правила землепользования и застройки муниципального образования Богучанского сельсовета</w:t>
      </w:r>
    </w:p>
    <w:p w:rsidR="00A4705F" w:rsidRPr="00A4705F" w:rsidRDefault="00A4705F" w:rsidP="00A4705F">
      <w:pPr>
        <w:spacing w:after="0" w:line="240" w:lineRule="auto"/>
        <w:jc w:val="right"/>
        <w:rPr>
          <w:rFonts w:ascii="Times New Roman" w:eastAsia="Times New Roman" w:hAnsi="Times New Roman"/>
          <w:sz w:val="20"/>
          <w:szCs w:val="20"/>
          <w:lang w:eastAsia="ru-RU"/>
        </w:rPr>
      </w:pPr>
    </w:p>
    <w:p w:rsidR="00A4705F" w:rsidRPr="00A4705F" w:rsidRDefault="00A4705F" w:rsidP="00A4705F">
      <w:pPr>
        <w:shd w:val="clear" w:color="auto" w:fill="FFFFFF"/>
        <w:spacing w:after="0" w:line="240" w:lineRule="auto"/>
        <w:ind w:firstLine="567"/>
        <w:jc w:val="both"/>
        <w:rPr>
          <w:rFonts w:ascii="Times New Roman" w:eastAsia="Times New Roman" w:hAnsi="Times New Roman"/>
          <w:sz w:val="20"/>
          <w:szCs w:val="20"/>
          <w:lang w:eastAsia="ru-RU"/>
        </w:rPr>
      </w:pPr>
      <w:r w:rsidRPr="00A4705F">
        <w:rPr>
          <w:rFonts w:ascii="Times New Roman" w:eastAsia="Times New Roman" w:hAnsi="Times New Roman"/>
          <w:sz w:val="20"/>
          <w:szCs w:val="20"/>
          <w:lang w:eastAsia="ru-RU"/>
        </w:rPr>
        <w:t>1. Внесение изменений в правила землепользования и застройки поселений Богучанского района Красноярского края (далее - ПЗЗ), в статью 34 Производственная зона (П1), табл. 1. Виды разрешенного использования земельных участков и объектов капитального строительства, в основные виды разрешенного использования добавить код 6.11 – целлюлозно-бумажная промышленность, код 6.7 – энергетика. В условно разрешенные виды использования добавить код 12.2 – специальная деятельность, по обращению ООО «Тайга» для разработки проектной документации по объекту: «Биотехнологический комплекс глубокой переработки древесины в Богучанском районе Красноярского края».</w:t>
      </w:r>
    </w:p>
    <w:p w:rsidR="00A4705F" w:rsidRPr="00A4705F" w:rsidRDefault="00A4705F" w:rsidP="00A4705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4705F">
        <w:rPr>
          <w:rFonts w:ascii="Times New Roman" w:eastAsia="Times New Roman" w:hAnsi="Times New Roman"/>
          <w:sz w:val="20"/>
          <w:szCs w:val="20"/>
          <w:lang w:eastAsia="ru-RU"/>
        </w:rPr>
        <w:t xml:space="preserve">2. В карту градостроительного зонирования муниципального образования Богучанский сельсовет внести изменение – зону ПЛ (зона природного ландшафта) заменить на зону И (зона инженерной инфраструктуры), по обращению ГП КК «ЦРКК» по проектированию объекта </w:t>
      </w:r>
      <w:r w:rsidRPr="00A4705F">
        <w:rPr>
          <w:rFonts w:ascii="Times New Roman" w:eastAsia="Times New Roman" w:hAnsi="Times New Roman"/>
          <w:color w:val="000000"/>
          <w:sz w:val="20"/>
          <w:szCs w:val="20"/>
          <w:lang w:eastAsia="ru-RU"/>
        </w:rPr>
        <w:t>«Строительство накопительного резервуара по улице Крайняя с подключением к водозаборным сооружениям по ул. Строителей в с. Богучаны, Богучанского района, Красноярского края».</w:t>
      </w:r>
    </w:p>
    <w:p w:rsidR="00A4705F" w:rsidRPr="00A4705F" w:rsidRDefault="00A4705F" w:rsidP="00A4705F">
      <w:pPr>
        <w:shd w:val="clear" w:color="auto" w:fill="FFFFFF"/>
        <w:spacing w:after="0" w:line="331" w:lineRule="atLeast"/>
        <w:ind w:firstLine="567"/>
        <w:jc w:val="both"/>
        <w:rPr>
          <w:rFonts w:ascii="Times New Roman" w:eastAsia="Times New Roman" w:hAnsi="Times New Roman"/>
          <w:sz w:val="28"/>
          <w:szCs w:val="26"/>
          <w:lang w:eastAsia="ru-RU"/>
        </w:rPr>
      </w:pPr>
      <w:r>
        <w:rPr>
          <w:rFonts w:ascii="Times New Roman" w:eastAsia="Times New Roman" w:hAnsi="Times New Roman"/>
          <w:noProof/>
          <w:sz w:val="28"/>
          <w:szCs w:val="26"/>
          <w:lang w:eastAsia="ru-RU"/>
        </w:rPr>
        <w:drawing>
          <wp:inline distT="0" distB="0" distL="0" distR="0">
            <wp:extent cx="4870450" cy="2641600"/>
            <wp:effectExtent l="19050" t="0" r="6350" b="0"/>
            <wp:docPr id="25" name="Рисунок 25" descr="Сним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нимок 1"/>
                    <pic:cNvPicPr>
                      <a:picLocks noChangeAspect="1" noChangeArrowheads="1"/>
                    </pic:cNvPicPr>
                  </pic:nvPicPr>
                  <pic:blipFill>
                    <a:blip r:embed="rId36"/>
                    <a:srcRect/>
                    <a:stretch>
                      <a:fillRect/>
                    </a:stretch>
                  </pic:blipFill>
                  <pic:spPr bwMode="auto">
                    <a:xfrm>
                      <a:off x="0" y="0"/>
                      <a:ext cx="4870450" cy="2641600"/>
                    </a:xfrm>
                    <a:prstGeom prst="rect">
                      <a:avLst/>
                    </a:prstGeom>
                    <a:noFill/>
                    <a:ln w="9525">
                      <a:noFill/>
                      <a:miter lim="800000"/>
                      <a:headEnd/>
                      <a:tailEnd/>
                    </a:ln>
                  </pic:spPr>
                </pic:pic>
              </a:graphicData>
            </a:graphic>
          </wp:inline>
        </w:drawing>
      </w:r>
    </w:p>
    <w:p w:rsidR="00A662EB" w:rsidRPr="006B371E" w:rsidRDefault="00A662EB" w:rsidP="00E472D2">
      <w:pPr>
        <w:spacing w:line="240" w:lineRule="auto"/>
        <w:rPr>
          <w:rFonts w:ascii="Times New Roman" w:eastAsia="Times New Roman" w:hAnsi="Times New Roman"/>
          <w:sz w:val="20"/>
          <w:szCs w:val="20"/>
          <w:lang w:eastAsia="ru-RU"/>
        </w:rPr>
      </w:pPr>
    </w:p>
    <w:p w:rsidR="006B371E" w:rsidRPr="006B371E" w:rsidRDefault="006B371E" w:rsidP="006B371E">
      <w:pPr>
        <w:spacing w:after="0" w:line="240" w:lineRule="auto"/>
        <w:jc w:val="center"/>
        <w:rPr>
          <w:rFonts w:ascii="Times New Roman" w:eastAsia="Times New Roman" w:hAnsi="Times New Roman"/>
          <w:b/>
          <w:bCs/>
          <w:sz w:val="20"/>
          <w:szCs w:val="20"/>
          <w:lang w:eastAsia="ru-RU"/>
        </w:rPr>
      </w:pPr>
      <w:r w:rsidRPr="006B371E">
        <w:rPr>
          <w:rFonts w:ascii="Times New Roman" w:eastAsia="Times New Roman" w:hAnsi="Times New Roman"/>
          <w:noProof/>
          <w:sz w:val="20"/>
          <w:szCs w:val="20"/>
          <w:lang w:eastAsia="ru-RU"/>
        </w:rPr>
        <w:lastRenderedPageBreak/>
        <w:drawing>
          <wp:inline distT="0" distB="0" distL="0" distR="0">
            <wp:extent cx="685800" cy="857250"/>
            <wp:effectExtent l="19050" t="0" r="0" b="0"/>
            <wp:docPr id="68" name="Рисунок 6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 снизу убран белый цвет"/>
                    <pic:cNvPicPr>
                      <a:picLocks noChangeAspect="1" noChangeArrowheads="1"/>
                    </pic:cNvPicPr>
                  </pic:nvPicPr>
                  <pic:blipFill>
                    <a:blip r:embed="rId37"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6B371E" w:rsidRPr="006B371E" w:rsidRDefault="006B371E" w:rsidP="006B371E">
      <w:pPr>
        <w:spacing w:after="0" w:line="240" w:lineRule="auto"/>
        <w:jc w:val="center"/>
        <w:rPr>
          <w:rFonts w:ascii="Times New Roman" w:eastAsia="Times New Roman" w:hAnsi="Times New Roman"/>
          <w:b/>
          <w:bCs/>
          <w:sz w:val="20"/>
          <w:szCs w:val="20"/>
          <w:lang w:eastAsia="ru-RU"/>
        </w:rPr>
      </w:pPr>
    </w:p>
    <w:p w:rsidR="006B371E" w:rsidRPr="006B371E" w:rsidRDefault="006B371E" w:rsidP="006B371E">
      <w:pPr>
        <w:spacing w:after="0" w:line="240" w:lineRule="auto"/>
        <w:jc w:val="center"/>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АДМИНИСТРАЦИЯ  БОГУЧАНСКОГО РАЙОНА</w:t>
      </w:r>
    </w:p>
    <w:p w:rsidR="006B371E" w:rsidRPr="006B371E" w:rsidRDefault="006B371E" w:rsidP="006B371E">
      <w:pPr>
        <w:spacing w:after="0" w:line="240" w:lineRule="auto"/>
        <w:jc w:val="center"/>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ПОСТАНОВЛЕНИЕ</w:t>
      </w:r>
    </w:p>
    <w:p w:rsidR="006B371E" w:rsidRPr="006B371E" w:rsidRDefault="006B371E" w:rsidP="006B371E">
      <w:pPr>
        <w:spacing w:after="0" w:line="240" w:lineRule="auto"/>
        <w:jc w:val="center"/>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22 .10.2021                                     с. Богучаны                                        №   895_-п</w:t>
      </w:r>
    </w:p>
    <w:p w:rsidR="006B371E" w:rsidRPr="006B371E" w:rsidRDefault="006B371E" w:rsidP="006B371E">
      <w:pPr>
        <w:spacing w:after="0" w:line="240" w:lineRule="auto"/>
        <w:jc w:val="center"/>
        <w:rPr>
          <w:rFonts w:ascii="Times New Roman" w:eastAsia="Times New Roman" w:hAnsi="Times New Roman"/>
          <w:bCs/>
          <w:sz w:val="20"/>
          <w:szCs w:val="20"/>
          <w:lang w:eastAsia="ru-RU"/>
        </w:rPr>
      </w:pPr>
    </w:p>
    <w:p w:rsidR="006B371E" w:rsidRPr="006B371E" w:rsidRDefault="006B371E" w:rsidP="006B371E">
      <w:pPr>
        <w:spacing w:after="0" w:line="240" w:lineRule="auto"/>
        <w:jc w:val="center"/>
        <w:rPr>
          <w:rFonts w:ascii="Times New Roman" w:eastAsia="Times New Roman" w:hAnsi="Times New Roman"/>
          <w:b/>
          <w:bCs/>
          <w:sz w:val="20"/>
          <w:szCs w:val="20"/>
          <w:lang w:eastAsia="ru-RU"/>
        </w:rPr>
      </w:pPr>
      <w:r w:rsidRPr="006B371E">
        <w:rPr>
          <w:rFonts w:ascii="Times New Roman" w:eastAsia="Times New Roman" w:hAnsi="Times New Roman"/>
          <w:bCs/>
          <w:sz w:val="20"/>
          <w:szCs w:val="20"/>
          <w:lang w:eastAsia="ru-RU"/>
        </w:rPr>
        <w:t>О  признании утратившими  силу  постановлений администрации Богчанского района</w:t>
      </w:r>
    </w:p>
    <w:p w:rsidR="006B371E" w:rsidRPr="006B371E" w:rsidRDefault="006B371E" w:rsidP="006B371E">
      <w:pPr>
        <w:spacing w:after="0" w:line="240" w:lineRule="auto"/>
        <w:jc w:val="both"/>
        <w:rPr>
          <w:rFonts w:ascii="Times New Roman" w:eastAsia="Times New Roman" w:hAnsi="Times New Roman"/>
          <w:b/>
          <w:bCs/>
          <w:sz w:val="20"/>
          <w:szCs w:val="20"/>
          <w:lang w:eastAsia="ru-RU"/>
        </w:rPr>
      </w:pPr>
    </w:p>
    <w:p w:rsidR="006B371E" w:rsidRPr="006B371E" w:rsidRDefault="006B371E" w:rsidP="006B371E">
      <w:pPr>
        <w:spacing w:after="0" w:line="240" w:lineRule="auto"/>
        <w:ind w:firstLine="720"/>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 xml:space="preserve">В  целях приведения нормативно- правовых актов в соответствие  с  девствующим законодательством, </w:t>
      </w:r>
      <w:r w:rsidRPr="006B371E">
        <w:rPr>
          <w:rFonts w:ascii="Times New Roman" w:eastAsia="Times New Roman" w:hAnsi="Times New Roman"/>
          <w:sz w:val="20"/>
          <w:szCs w:val="20"/>
          <w:lang w:eastAsia="ru-RU"/>
        </w:rPr>
        <w:t xml:space="preserve">руководствуясь Федеральным законом от 06.10.2003г. №131-ФЗ «Об общих принципах организации местного самоуправления в Российской Федерации», </w:t>
      </w:r>
      <w:r w:rsidRPr="006B371E">
        <w:rPr>
          <w:rFonts w:ascii="Times New Roman" w:eastAsia="Times New Roman" w:hAnsi="Times New Roman"/>
          <w:bCs/>
          <w:sz w:val="20"/>
          <w:szCs w:val="20"/>
          <w:lang w:eastAsia="ru-RU"/>
        </w:rPr>
        <w:t>статьями 7,43,47  Устава  Богучанского  района Красноярского края.</w:t>
      </w:r>
    </w:p>
    <w:p w:rsidR="006B371E" w:rsidRPr="006B371E" w:rsidRDefault="006B371E" w:rsidP="006B371E">
      <w:pPr>
        <w:spacing w:after="0" w:line="240" w:lineRule="auto"/>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ПОСТАНОВЛЯЮ:</w:t>
      </w:r>
    </w:p>
    <w:p w:rsidR="006B371E" w:rsidRPr="006B371E" w:rsidRDefault="006B371E" w:rsidP="006B371E">
      <w:pPr>
        <w:spacing w:after="0" w:line="240" w:lineRule="auto"/>
        <w:ind w:firstLine="709"/>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Признать утратившим силу:</w:t>
      </w:r>
    </w:p>
    <w:p w:rsidR="006B371E" w:rsidRPr="006B371E" w:rsidRDefault="006B371E" w:rsidP="0089054A">
      <w:pPr>
        <w:numPr>
          <w:ilvl w:val="0"/>
          <w:numId w:val="32"/>
        </w:numPr>
        <w:spacing w:after="0" w:line="240" w:lineRule="auto"/>
        <w:ind w:left="0" w:firstLine="709"/>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Постановление администрации Богучанского района № 1462-п14.10.2011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необходимых для замещения должностей муниципальной службы в администрации Богучанского района, структурных подразделений администрации Богучанского района».</w:t>
      </w:r>
    </w:p>
    <w:p w:rsidR="006B371E" w:rsidRPr="006B371E" w:rsidRDefault="006B371E" w:rsidP="0089054A">
      <w:pPr>
        <w:numPr>
          <w:ilvl w:val="0"/>
          <w:numId w:val="32"/>
        </w:numPr>
        <w:spacing w:after="0" w:line="240" w:lineRule="auto"/>
        <w:ind w:left="62" w:firstLine="647"/>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 xml:space="preserve"> Постановление администрации Богучанского района от 05.02.2020 № 112-п «Об утверждении Положения о порядке получения разрешения представителя нанимателя на участие муниципальных служащих на безвозмездной основе в управлении некоммерческими организациями».</w:t>
      </w:r>
    </w:p>
    <w:p w:rsidR="006B371E" w:rsidRPr="006B371E" w:rsidRDefault="006B371E" w:rsidP="0089054A">
      <w:pPr>
        <w:numPr>
          <w:ilvl w:val="0"/>
          <w:numId w:val="32"/>
        </w:numPr>
        <w:spacing w:after="0" w:line="240" w:lineRule="auto"/>
        <w:ind w:left="142" w:firstLine="567"/>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 xml:space="preserve">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6B371E" w:rsidRPr="006B371E" w:rsidRDefault="006B371E" w:rsidP="0089054A">
      <w:pPr>
        <w:numPr>
          <w:ilvl w:val="0"/>
          <w:numId w:val="32"/>
        </w:numPr>
        <w:spacing w:after="0" w:line="240" w:lineRule="auto"/>
        <w:ind w:left="142" w:firstLine="709"/>
        <w:jc w:val="both"/>
        <w:rPr>
          <w:rFonts w:ascii="Times New Roman" w:eastAsia="Times New Roman" w:hAnsi="Times New Roman"/>
          <w:color w:val="000000"/>
          <w:sz w:val="20"/>
          <w:szCs w:val="20"/>
          <w:lang w:eastAsia="ru-RU"/>
        </w:rPr>
      </w:pPr>
      <w:r w:rsidRPr="006B371E">
        <w:rPr>
          <w:rFonts w:ascii="Times New Roman" w:eastAsia="Times New Roman" w:hAnsi="Times New Roman"/>
          <w:bCs/>
          <w:sz w:val="20"/>
          <w:szCs w:val="20"/>
          <w:lang w:eastAsia="ru-RU"/>
        </w:rPr>
        <w:t xml:space="preserve"> Контроль за исполнением  данного постановления   оставляю за собой.</w:t>
      </w:r>
    </w:p>
    <w:p w:rsidR="006B371E" w:rsidRPr="006B371E" w:rsidRDefault="006B371E" w:rsidP="0089054A">
      <w:pPr>
        <w:numPr>
          <w:ilvl w:val="0"/>
          <w:numId w:val="32"/>
        </w:numPr>
        <w:spacing w:after="0" w:line="240" w:lineRule="auto"/>
        <w:ind w:left="142" w:firstLine="709"/>
        <w:jc w:val="both"/>
        <w:rPr>
          <w:rFonts w:ascii="Times New Roman" w:eastAsia="Times New Roman" w:hAnsi="Times New Roman"/>
          <w:color w:val="000000"/>
          <w:sz w:val="20"/>
          <w:szCs w:val="20"/>
          <w:lang w:eastAsia="ru-RU"/>
        </w:rPr>
      </w:pPr>
      <w:r w:rsidRPr="006B371E">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6B371E" w:rsidRPr="006B371E" w:rsidRDefault="006B371E" w:rsidP="006B371E">
      <w:pPr>
        <w:spacing w:after="0" w:line="240" w:lineRule="auto"/>
        <w:jc w:val="both"/>
        <w:rPr>
          <w:rFonts w:ascii="Times New Roman" w:eastAsia="Times New Roman" w:hAnsi="Times New Roman"/>
          <w:b/>
          <w:bCs/>
          <w:sz w:val="20"/>
          <w:szCs w:val="20"/>
          <w:lang w:eastAsia="ru-RU"/>
        </w:rPr>
      </w:pPr>
    </w:p>
    <w:p w:rsidR="006B371E" w:rsidRPr="006B371E" w:rsidRDefault="006B371E" w:rsidP="006B371E">
      <w:pPr>
        <w:spacing w:after="0" w:line="240" w:lineRule="auto"/>
        <w:jc w:val="both"/>
        <w:rPr>
          <w:rFonts w:ascii="Times New Roman" w:eastAsia="Times New Roman" w:hAnsi="Times New Roman"/>
          <w:bCs/>
          <w:sz w:val="20"/>
          <w:szCs w:val="20"/>
          <w:lang w:eastAsia="ru-RU"/>
        </w:rPr>
      </w:pPr>
      <w:r w:rsidRPr="006B371E">
        <w:rPr>
          <w:rFonts w:ascii="Times New Roman" w:eastAsia="Times New Roman" w:hAnsi="Times New Roman"/>
          <w:bCs/>
          <w:sz w:val="20"/>
          <w:szCs w:val="20"/>
          <w:lang w:eastAsia="ru-RU"/>
        </w:rPr>
        <w:t>И.о. Главы  Богучанского района                                                 С.И. Нохрин</w:t>
      </w:r>
    </w:p>
    <w:p w:rsidR="00C7731D" w:rsidRDefault="000F71C9" w:rsidP="00A662EB">
      <w:pP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2336" behindDoc="0" locked="0" layoutInCell="1" allowOverlap="1">
            <wp:simplePos x="0" y="0"/>
            <wp:positionH relativeFrom="margin">
              <wp:posOffset>2909570</wp:posOffset>
            </wp:positionH>
            <wp:positionV relativeFrom="paragraph">
              <wp:posOffset>204470</wp:posOffset>
            </wp:positionV>
            <wp:extent cx="546100" cy="679450"/>
            <wp:effectExtent l="19050" t="0" r="6350" b="0"/>
            <wp:wrapNone/>
            <wp:docPr id="10"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2" cstate="print"/>
                    <a:srcRect/>
                    <a:stretch>
                      <a:fillRect/>
                    </a:stretch>
                  </pic:blipFill>
                  <pic:spPr bwMode="auto">
                    <a:xfrm>
                      <a:off x="0" y="0"/>
                      <a:ext cx="546100" cy="679450"/>
                    </a:xfrm>
                    <a:prstGeom prst="rect">
                      <a:avLst/>
                    </a:prstGeom>
                    <a:noFill/>
                    <a:ln w="9525">
                      <a:noFill/>
                      <a:miter lim="800000"/>
                      <a:headEnd/>
                      <a:tailEnd/>
                    </a:ln>
                  </pic:spPr>
                </pic:pic>
              </a:graphicData>
            </a:graphic>
          </wp:anchor>
        </w:drawing>
      </w:r>
    </w:p>
    <w:p w:rsidR="006B371E" w:rsidRDefault="006B371E" w:rsidP="00A662EB">
      <w:pPr>
        <w:rPr>
          <w:rFonts w:ascii="Times New Roman" w:eastAsia="Times New Roman" w:hAnsi="Times New Roman"/>
          <w:sz w:val="20"/>
          <w:szCs w:val="20"/>
          <w:lang w:eastAsia="ru-RU"/>
        </w:rPr>
      </w:pPr>
    </w:p>
    <w:p w:rsidR="000F71C9" w:rsidRPr="000F71C9" w:rsidRDefault="000F71C9" w:rsidP="000F71C9">
      <w:pPr>
        <w:spacing w:after="0" w:line="240" w:lineRule="auto"/>
        <w:jc w:val="center"/>
        <w:rPr>
          <w:rFonts w:ascii="Times New Roman" w:eastAsia="Times New Roman" w:hAnsi="Times New Roman"/>
          <w:sz w:val="24"/>
          <w:szCs w:val="24"/>
          <w:lang w:eastAsia="ru-RU"/>
        </w:rPr>
      </w:pPr>
    </w:p>
    <w:p w:rsidR="000F71C9" w:rsidRPr="000F71C9" w:rsidRDefault="000F71C9" w:rsidP="000F71C9">
      <w:pPr>
        <w:spacing w:after="0" w:line="240" w:lineRule="auto"/>
        <w:jc w:val="center"/>
        <w:rPr>
          <w:rFonts w:ascii="Times New Roman" w:eastAsia="Times New Roman" w:hAnsi="Times New Roman"/>
          <w:sz w:val="24"/>
          <w:szCs w:val="24"/>
          <w:lang w:eastAsia="ru-RU"/>
        </w:rPr>
      </w:pPr>
    </w:p>
    <w:p w:rsidR="000F71C9" w:rsidRPr="000F71C9" w:rsidRDefault="000F71C9" w:rsidP="000F71C9">
      <w:pPr>
        <w:spacing w:after="0" w:line="240" w:lineRule="auto"/>
        <w:jc w:val="center"/>
        <w:rPr>
          <w:rFonts w:ascii="Times New Roman" w:eastAsia="Times New Roman" w:hAnsi="Times New Roman"/>
          <w:sz w:val="20"/>
          <w:szCs w:val="20"/>
          <w:lang w:eastAsia="ru-RU"/>
        </w:rPr>
      </w:pPr>
    </w:p>
    <w:p w:rsidR="000F71C9" w:rsidRPr="000F71C9" w:rsidRDefault="000F71C9" w:rsidP="000F71C9">
      <w:pPr>
        <w:spacing w:after="0" w:line="240" w:lineRule="auto"/>
        <w:jc w:val="center"/>
        <w:outlineLvl w:val="3"/>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АДМИНИСТРАЦИЯ  БОГУЧАНСКОГО  РАЙОНА</w:t>
      </w:r>
    </w:p>
    <w:p w:rsidR="000F71C9" w:rsidRPr="000F71C9" w:rsidRDefault="000F71C9" w:rsidP="000F71C9">
      <w:pPr>
        <w:spacing w:after="0" w:line="240" w:lineRule="auto"/>
        <w:jc w:val="center"/>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ПОСТАНОВЛЕНИЕ</w:t>
      </w:r>
    </w:p>
    <w:p w:rsidR="000F71C9" w:rsidRPr="000F71C9" w:rsidRDefault="000F71C9" w:rsidP="000F71C9">
      <w:pPr>
        <w:spacing w:after="0" w:line="240" w:lineRule="auto"/>
        <w:jc w:val="center"/>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27.10.2021                                     с. Богучаны                                     № 898-п</w:t>
      </w:r>
    </w:p>
    <w:p w:rsidR="000F71C9" w:rsidRPr="000F71C9" w:rsidRDefault="000F71C9" w:rsidP="000F71C9">
      <w:pPr>
        <w:spacing w:after="0" w:line="240" w:lineRule="auto"/>
        <w:rPr>
          <w:rFonts w:ascii="Times New Roman" w:eastAsia="Times New Roman" w:hAnsi="Times New Roman"/>
          <w:sz w:val="20"/>
          <w:szCs w:val="20"/>
          <w:lang w:eastAsia="ru-RU"/>
        </w:rPr>
      </w:pPr>
    </w:p>
    <w:p w:rsidR="000F71C9" w:rsidRPr="000F71C9" w:rsidRDefault="000F71C9" w:rsidP="000F71C9">
      <w:pPr>
        <w:spacing w:after="0" w:line="240" w:lineRule="auto"/>
        <w:jc w:val="center"/>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Об утверждении отчета об исполнении</w:t>
      </w:r>
      <w:r>
        <w:rPr>
          <w:rFonts w:ascii="Times New Roman" w:eastAsia="Times New Roman" w:hAnsi="Times New Roman"/>
          <w:sz w:val="20"/>
          <w:szCs w:val="20"/>
          <w:lang w:eastAsia="ru-RU"/>
        </w:rPr>
        <w:t xml:space="preserve"> </w:t>
      </w:r>
      <w:r w:rsidRPr="000F71C9">
        <w:rPr>
          <w:rFonts w:ascii="Times New Roman" w:eastAsia="Times New Roman" w:hAnsi="Times New Roman"/>
          <w:sz w:val="20"/>
          <w:szCs w:val="20"/>
          <w:lang w:eastAsia="ru-RU"/>
        </w:rPr>
        <w:t>районного бюджета за 9 месяцев 2021года</w:t>
      </w:r>
    </w:p>
    <w:p w:rsidR="000F71C9" w:rsidRPr="000F71C9" w:rsidRDefault="000F71C9" w:rsidP="000F71C9">
      <w:pPr>
        <w:spacing w:after="0" w:line="240" w:lineRule="auto"/>
        <w:jc w:val="both"/>
        <w:rPr>
          <w:rFonts w:ascii="Times New Roman" w:eastAsia="Times New Roman" w:hAnsi="Times New Roman"/>
          <w:b/>
          <w:sz w:val="20"/>
          <w:szCs w:val="20"/>
          <w:lang w:eastAsia="ru-RU"/>
        </w:rPr>
      </w:pPr>
    </w:p>
    <w:p w:rsidR="000F71C9" w:rsidRPr="000F71C9" w:rsidRDefault="000F71C9" w:rsidP="000F71C9">
      <w:pPr>
        <w:spacing w:after="0" w:line="240" w:lineRule="auto"/>
        <w:ind w:firstLine="540"/>
        <w:jc w:val="both"/>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 xml:space="preserve">В соответствии п. 5 ст. 264.2 Бюджетного кодекса Российской Федерации,  ст. 35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руководствуясь  ст.ст. 7,43,47, Устава Богучанского района Красноярского края,    ПОСТАНОВЛЯЮ: </w:t>
      </w:r>
    </w:p>
    <w:p w:rsidR="000F71C9" w:rsidRPr="000F71C9" w:rsidRDefault="000F71C9" w:rsidP="000F71C9">
      <w:pPr>
        <w:spacing w:after="0" w:line="240" w:lineRule="auto"/>
        <w:ind w:firstLine="540"/>
        <w:jc w:val="both"/>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1. Утвердить отчет об исполнении районного бюджета за 9 месяцев 2021 года согласно приложению.</w:t>
      </w:r>
    </w:p>
    <w:p w:rsidR="000F71C9" w:rsidRPr="000F71C9" w:rsidRDefault="000F71C9" w:rsidP="000F71C9">
      <w:pPr>
        <w:spacing w:after="0" w:line="240" w:lineRule="auto"/>
        <w:ind w:firstLine="540"/>
        <w:jc w:val="both"/>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А.С.Арсеньеву.</w:t>
      </w:r>
    </w:p>
    <w:p w:rsidR="000F71C9" w:rsidRPr="000F71C9" w:rsidRDefault="000F71C9" w:rsidP="000F71C9">
      <w:pPr>
        <w:spacing w:after="0" w:line="240" w:lineRule="auto"/>
        <w:ind w:firstLine="540"/>
        <w:jc w:val="both"/>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3. Постановление подлежит  опубликованию в Официальном вестнике   Богучанского района и вступает в силу в день, следующий за днем его  опубликования.</w:t>
      </w:r>
    </w:p>
    <w:p w:rsidR="000F71C9" w:rsidRPr="000F71C9" w:rsidRDefault="000F71C9" w:rsidP="000F71C9">
      <w:pPr>
        <w:spacing w:after="0" w:line="240" w:lineRule="auto"/>
        <w:jc w:val="both"/>
        <w:rPr>
          <w:rFonts w:ascii="Times New Roman" w:eastAsia="Times New Roman" w:hAnsi="Times New Roman"/>
          <w:sz w:val="20"/>
          <w:szCs w:val="20"/>
          <w:lang w:eastAsia="ru-RU"/>
        </w:rPr>
      </w:pPr>
    </w:p>
    <w:p w:rsidR="000F71C9" w:rsidRPr="000F71C9" w:rsidRDefault="000F71C9" w:rsidP="000F71C9">
      <w:pPr>
        <w:spacing w:after="0" w:line="240" w:lineRule="auto"/>
        <w:jc w:val="both"/>
        <w:rPr>
          <w:rFonts w:ascii="Times New Roman" w:eastAsia="Times New Roman" w:hAnsi="Times New Roman"/>
          <w:sz w:val="20"/>
          <w:szCs w:val="20"/>
          <w:lang w:eastAsia="ru-RU"/>
        </w:rPr>
      </w:pPr>
      <w:r w:rsidRPr="000F71C9">
        <w:rPr>
          <w:rFonts w:ascii="Times New Roman" w:eastAsia="Times New Roman" w:hAnsi="Times New Roman"/>
          <w:sz w:val="20"/>
          <w:szCs w:val="20"/>
          <w:lang w:eastAsia="ru-RU"/>
        </w:rPr>
        <w:t xml:space="preserve">Глава Богучанского района                                                                       В.Р.Саар </w:t>
      </w:r>
    </w:p>
    <w:p w:rsidR="000F71C9" w:rsidRPr="000F71C9" w:rsidRDefault="000F71C9" w:rsidP="000F71C9">
      <w:pPr>
        <w:spacing w:after="0" w:line="240" w:lineRule="auto"/>
        <w:rPr>
          <w:rFonts w:ascii="Times New Roman" w:eastAsia="Times New Roman" w:hAnsi="Times New Roman"/>
          <w:sz w:val="20"/>
          <w:szCs w:val="20"/>
          <w:lang w:eastAsia="ru-RU"/>
        </w:rPr>
      </w:pPr>
    </w:p>
    <w:tbl>
      <w:tblPr>
        <w:tblW w:w="5000" w:type="pct"/>
        <w:tblLook w:val="04A0"/>
      </w:tblPr>
      <w:tblGrid>
        <w:gridCol w:w="7383"/>
        <w:gridCol w:w="1531"/>
        <w:gridCol w:w="1081"/>
      </w:tblGrid>
      <w:tr w:rsidR="008C3845" w:rsidRPr="00D716B4" w:rsidTr="008C3845">
        <w:trPr>
          <w:trHeight w:val="20"/>
        </w:trPr>
        <w:tc>
          <w:tcPr>
            <w:tcW w:w="5000" w:type="pct"/>
            <w:gridSpan w:val="3"/>
            <w:tcBorders>
              <w:top w:val="nil"/>
              <w:left w:val="nil"/>
              <w:right w:val="nil"/>
            </w:tcBorders>
            <w:shd w:val="clear" w:color="auto" w:fill="auto"/>
            <w:hideMark/>
          </w:tcPr>
          <w:p w:rsidR="008C3845" w:rsidRPr="0049494C" w:rsidRDefault="008C3845" w:rsidP="008C3845">
            <w:pPr>
              <w:spacing w:after="0" w:line="240" w:lineRule="auto"/>
              <w:jc w:val="right"/>
              <w:rPr>
                <w:rFonts w:ascii="Times New Roman" w:eastAsia="Times New Roman" w:hAnsi="Times New Roman"/>
                <w:sz w:val="18"/>
                <w:szCs w:val="14"/>
                <w:lang w:eastAsia="ru-RU"/>
              </w:rPr>
            </w:pPr>
            <w:r w:rsidRPr="008C3845">
              <w:rPr>
                <w:rFonts w:ascii="Times New Roman" w:eastAsia="Times New Roman" w:hAnsi="Times New Roman"/>
                <w:sz w:val="18"/>
                <w:szCs w:val="14"/>
                <w:lang w:eastAsia="ru-RU"/>
              </w:rPr>
              <w:t>Приложение                                                                                                                                                                                                                                                                                                                                                                                                                                                                                       к постановлению администрации Богучанского района                                                                                                            от_27.10.2021  №  898-п</w:t>
            </w:r>
          </w:p>
          <w:p w:rsidR="008C3845" w:rsidRPr="0049494C" w:rsidRDefault="008C3845" w:rsidP="008C3845">
            <w:pPr>
              <w:spacing w:after="0" w:line="240" w:lineRule="auto"/>
              <w:jc w:val="right"/>
              <w:rPr>
                <w:rFonts w:ascii="Times New Roman" w:eastAsia="Times New Roman" w:hAnsi="Times New Roman"/>
                <w:sz w:val="14"/>
                <w:szCs w:val="14"/>
                <w:lang w:eastAsia="ru-RU"/>
              </w:rPr>
            </w:pPr>
          </w:p>
          <w:p w:rsidR="008C3845" w:rsidRPr="0049494C" w:rsidRDefault="008C3845" w:rsidP="008C3845">
            <w:pPr>
              <w:spacing w:after="0" w:line="240" w:lineRule="auto"/>
              <w:jc w:val="center"/>
              <w:rPr>
                <w:rFonts w:ascii="Times New Roman" w:eastAsia="Times New Roman" w:hAnsi="Times New Roman"/>
                <w:bCs/>
                <w:sz w:val="20"/>
                <w:szCs w:val="14"/>
                <w:lang w:eastAsia="ru-RU"/>
              </w:rPr>
            </w:pPr>
            <w:r w:rsidRPr="008C3845">
              <w:rPr>
                <w:rFonts w:ascii="Times New Roman" w:eastAsia="Times New Roman" w:hAnsi="Times New Roman"/>
                <w:bCs/>
                <w:sz w:val="20"/>
                <w:szCs w:val="14"/>
                <w:lang w:eastAsia="ru-RU"/>
              </w:rPr>
              <w:t>Отчёт об исполнении районного бюджета  Богучанского района за 9 месяцев 2021 года</w:t>
            </w:r>
          </w:p>
          <w:p w:rsidR="008C3845" w:rsidRPr="0049494C" w:rsidRDefault="008C3845" w:rsidP="008C3845">
            <w:pPr>
              <w:spacing w:after="0" w:line="240" w:lineRule="auto"/>
              <w:jc w:val="center"/>
              <w:rPr>
                <w:rFonts w:ascii="Times New Roman" w:eastAsia="Times New Roman" w:hAnsi="Times New Roman"/>
                <w:bCs/>
                <w:sz w:val="14"/>
                <w:szCs w:val="14"/>
                <w:lang w:eastAsia="ru-RU"/>
              </w:rPr>
            </w:pPr>
          </w:p>
          <w:tbl>
            <w:tblPr>
              <w:tblW w:w="5000" w:type="pct"/>
              <w:tblLook w:val="04A0"/>
            </w:tblPr>
            <w:tblGrid>
              <w:gridCol w:w="4827"/>
              <w:gridCol w:w="1445"/>
              <w:gridCol w:w="1293"/>
              <w:gridCol w:w="1294"/>
              <w:gridCol w:w="920"/>
            </w:tblGrid>
            <w:tr w:rsidR="00D716B4" w:rsidRPr="00D716B4" w:rsidTr="00D716B4">
              <w:trPr>
                <w:trHeight w:val="20"/>
              </w:trPr>
              <w:tc>
                <w:tcPr>
                  <w:tcW w:w="2469" w:type="pct"/>
                  <w:tcBorders>
                    <w:top w:val="nil"/>
                    <w:left w:val="nil"/>
                    <w:bottom w:val="nil"/>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p>
              </w:tc>
              <w:tc>
                <w:tcPr>
                  <w:tcW w:w="740" w:type="pct"/>
                  <w:tcBorders>
                    <w:top w:val="nil"/>
                    <w:left w:val="nil"/>
                    <w:bottom w:val="nil"/>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p>
              </w:tc>
              <w:tc>
                <w:tcPr>
                  <w:tcW w:w="662" w:type="pct"/>
                  <w:tcBorders>
                    <w:top w:val="nil"/>
                    <w:left w:val="nil"/>
                    <w:bottom w:val="nil"/>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p>
              </w:tc>
              <w:tc>
                <w:tcPr>
                  <w:tcW w:w="662" w:type="pct"/>
                  <w:tcBorders>
                    <w:top w:val="nil"/>
                    <w:left w:val="nil"/>
                    <w:bottom w:val="nil"/>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p>
              </w:tc>
              <w:tc>
                <w:tcPr>
                  <w:tcW w:w="467" w:type="pct"/>
                  <w:tcBorders>
                    <w:top w:val="nil"/>
                    <w:left w:val="nil"/>
                    <w:bottom w:val="nil"/>
                    <w:right w:val="nil"/>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(рублей)</w:t>
                  </w:r>
                </w:p>
              </w:tc>
            </w:tr>
            <w:tr w:rsidR="00D716B4" w:rsidRPr="00D716B4" w:rsidTr="00D716B4">
              <w:trPr>
                <w:trHeight w:val="20"/>
              </w:trPr>
              <w:tc>
                <w:tcPr>
                  <w:tcW w:w="2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Наименование показателя</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План на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Исполнено за 9 месяцев 2021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Отклонение от плана</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исполнения</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w:t>
                  </w:r>
                </w:p>
              </w:tc>
              <w:tc>
                <w:tcPr>
                  <w:tcW w:w="740" w:type="pct"/>
                  <w:tcBorders>
                    <w:top w:val="nil"/>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w:t>
                  </w:r>
                </w:p>
              </w:tc>
              <w:tc>
                <w:tcPr>
                  <w:tcW w:w="662" w:type="pct"/>
                  <w:tcBorders>
                    <w:top w:val="nil"/>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w:t>
                  </w:r>
                </w:p>
              </w:tc>
              <w:tc>
                <w:tcPr>
                  <w:tcW w:w="662" w:type="pct"/>
                  <w:tcBorders>
                    <w:top w:val="nil"/>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w:t>
                  </w:r>
                </w:p>
              </w:tc>
              <w:tc>
                <w:tcPr>
                  <w:tcW w:w="467" w:type="pct"/>
                  <w:tcBorders>
                    <w:top w:val="nil"/>
                    <w:left w:val="nil"/>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w:t>
                  </w:r>
                </w:p>
              </w:tc>
            </w:tr>
            <w:tr w:rsidR="00D716B4" w:rsidRPr="00D716B4" w:rsidTr="00D716B4">
              <w:trPr>
                <w:trHeight w:val="20"/>
              </w:trPr>
              <w:tc>
                <w:tcPr>
                  <w:tcW w:w="5000" w:type="pct"/>
                  <w:gridSpan w:val="5"/>
                  <w:tcBorders>
                    <w:top w:val="single" w:sz="4" w:space="0" w:color="auto"/>
                    <w:left w:val="single" w:sz="4" w:space="0" w:color="auto"/>
                    <w:bottom w:val="single" w:sz="4" w:space="0" w:color="000000"/>
                    <w:right w:val="nil"/>
                  </w:tcBorders>
                  <w:shd w:val="clear" w:color="auto" w:fill="auto"/>
                  <w:vAlign w:val="center"/>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2 592 196 903,63</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1 543 655 506,01</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-1 048 541 398</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59,55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632 415 647,77</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485 600 222,30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-146 815 425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76,78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НАЛОГИ НА ПРИБЫЛЬ</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18 600 000,00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50 309 652,15</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31 709 652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270,48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НАЛОГ НА ДОХОДЫ ФИЗИЧЕСКИХ ЛИЦ</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367 110 000,00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226 259 994,10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-140 850 006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61,63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АКЦИЗЫ ПО ПОДАКЦИЗНЫМ ТОВАРАМ(ПРОДУКЦИИ), ПРОИЗВОДИМЫМ НА ТЕРРИТОРИИ РФ</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37 400,00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27 702,23</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НАЛОГИ НА СОВОКУПНЫЙ ДОХОД</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138 385 870,27</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117 705 178,02</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-20 680 692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85,06</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НАЛОГИ НА ИМУЩЕСТВО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712 400,00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2 547 370,91</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1 834 971</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357,58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ГОСУДАРСТВЕННАЯ ПОШЛИНА, СБОРЫ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5 265 000,00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4 461 532,67</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-803 467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84,74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53 031 600,00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45 287 223,52</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-7 744 376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85,40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37 500 000,00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26 308 054,01</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-11 191 946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70,15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200 000,00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12 740,59</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-187 259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6,37</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15 071 100,00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18 727 828,92</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3 656 729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124,26</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13 000,00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73 500,00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60 500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565,38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247 500,00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165 100,00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-82 400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66,71</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ПЛАТЕЖИ ПРИ ПОЛЬЗОВАНИИ ПРИРОДНЫМИ РЕСУРСАМИ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1 086 700,00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1 318 157,09</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231 457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121,30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32 701 877,50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18 080 643,74</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-14 621 234</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55,29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ПРОДАЖИ МАТЕРИАЛЬНЫХ И НЕМАТЕРИАЛЬНЫХ АКТИВОВ</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12 780 000,00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14 051 850,55</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1 271 851</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109,95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7 080 000,00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11 274 400,00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4 194 400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159,24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5 700 000,00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2 777 450,55</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-2 922 549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48,73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ШТРАФЫ, САНКЦИИ, ВОЗМЕЩЕНИЕ УЩЕРБА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2 704 800,00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6 609 219,91</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3 904 420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244,35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ПРОЧИЕ НЕНАЛОГОВЫЕ ДОХОДЫ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-1 058 302,59</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-1 058 303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1 959 781 255,86</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1 058 055 283,71</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-901 725 972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53,99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ДОХОДЫ БЮДЖЕТОВ БЮДЖЕТНОЙ СИСТЕМЫ РОССИЙСКОЙ ФЕДЕРАЦИИ ОТ ВОЗВРАТА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13 432 806,14</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13 432 806,14</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100,00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ВОЗВРАТ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-14 902 949,76</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-14 902 949,76</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100,00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1 873 909 330,68</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1 026 644 504,98</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-847 264 826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54,79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В т.ч. фонд финансовой поддержки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557 332 900,00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298 177 700,00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-259 155 200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53,50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Инные межбюджетные трансферты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84 652 568,80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32 799 422,35</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-51 853 146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38,75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ПРОЧИЕ 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2 689 500,00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81 500,00</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-2608000,0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3,0</w:t>
                  </w:r>
                </w:p>
              </w:tc>
            </w:tr>
            <w:tr w:rsidR="00D716B4" w:rsidRPr="00D716B4" w:rsidTr="00D716B4">
              <w:trPr>
                <w:trHeight w:val="20"/>
              </w:trPr>
              <w:tc>
                <w:tcPr>
                  <w:tcW w:w="5000" w:type="pct"/>
                  <w:gridSpan w:val="5"/>
                  <w:tcBorders>
                    <w:top w:val="nil"/>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jc w:val="center"/>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РАСХОДЫ</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Расходы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2 638 688 321,58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1 557 249 198,32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-1 072 605 108</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59,02</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128 348 247,56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69 182 595,03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-59 165 653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53,90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2 569 341,00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1 683 665,47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-885 676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65,53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7 075 198,00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4 258 211,88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-2 816 986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60,19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67 800 893,16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40 709 401,60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-27 091 492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60,04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Судебные системы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19 300,00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-19 300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22 829 804,20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16 366 257,50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-6 463 547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71,69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Резервные фонды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1 640 000,00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-1 640 000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26 413 711,20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6 165 058,58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-20 248 653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23,34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Национальная оборона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5 498 800,00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3 502 966,94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-1 995 833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63,70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Мобилизационная и вневойсковая подготовка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5 498 800,00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3 502 966,94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-1 995 833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63,70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Национальная безопасность и правоохранительная деятельность</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34 322 662,84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24 169 636,45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-10 153 026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70,42</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Обеспечение пожарной безопасности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34 322 662,84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24 169 636,45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НАЦИОНАЛЬНАЯ ЭКОНОМИКА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154 922 500,00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48 366 388,42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-106 556 112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31,22</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Сельское хозяйство и рыболовство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1 757 900,00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1 250 381,74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-507 518</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71,13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Лесное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2 047 000,00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lastRenderedPageBreak/>
                    <w:t>Транспорт</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63 655 200,00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38 794 391,32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-24 860 809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60,94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Дорожное хозяйство (дорожные фонды)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85 706 400,00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7 840 070,83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-77 866 329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9,15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национальной экономики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1 756 000,00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481 544,53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-1 274 455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27,42</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Жилищно-коммунальное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389 072 060,50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163 803 409,78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-225 268 651</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42,10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Жилищное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6 398 343,40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3 124 706,47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-3 273 637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48,84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358 268 009,56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148 787 837,62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-209 480 172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41,53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Благоустройство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18 778 830,00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7 963 606,70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-10 815 223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42,41</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жилищно-коммунального хозяйства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5 626 877,54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3 927 258,99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-1 699 619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69,79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Охрана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8 881 700,00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50 425,16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-8 831 275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0,57</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761 400,00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50 425,16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-710 975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6,62</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охраны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8 120 300,00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-8 120 300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1 446 398 966,53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959 529 516,36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-486 869 450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66,34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Дошкольное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427 093 690,56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269 624 228,00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-157 469 463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63,13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Общее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781 236 901,84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522 555 346,30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-258 681 556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66,89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Дополнительное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115 476 905,13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84 508 978,21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Молодежная политика и оздоровление детей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33 130 662,00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24 385 402,30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-8 745 260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73,60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89 460 807,00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58 455 561,55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-31 005 245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65,34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Культура и кинематография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236 626 009,00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164 227 066,23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-72 398 943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69,40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Культура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145 631 161,00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95 639 547,27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-49 991 614</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65,67</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культуры, кинематографии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90 994 848,00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68 587 518,96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-22 407 329</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75,38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Здравоохранение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94 700,00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94 700,00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100,00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Другие вопросы в области здравоохранения </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94 700,00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94 700,00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100,00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Социальная политика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77 450 462,68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29 843 460,14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-47 607 003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38,53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Пенсионное обеспечение</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2 405 107,00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1 542 729,63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-862 377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64,14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Социальное обеспечение населения</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61 593 371,40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21 546 416,20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-40 046 955</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34,98</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Охрана семьи и детства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12 545 684,28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6 191 526,03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-6 354 158</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49,35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Другие вопросы в области социальной политики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906 300,00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562 788,28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-343 512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62,10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Физическая культура и спорт</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19 788 576,47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12 366 909,81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-7 421 667</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62,50</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Физическая культура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16 464 546,20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10 058 292,31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-6 406 254</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61,09</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Массовый спорт</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3 324 030,27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2 308 617,50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-1 015 413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69,45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Обслуживание государственного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2 740,00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-2 740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2 740,00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-2 740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Межбюджетные трансферты бюджетам субъектов Российской Федерации и муниципальных образований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137 280 896,00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82 112 124,00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-55 168 772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59,81</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93 434 200,00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68 724 850,00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-24 709 350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73,55</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Прочие межбюджетные трансферты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43 846 696,00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13 387 274,00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-30 459 422</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30,53</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Результат исполнения бюджета (дефицит "--", профицит "+")</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-46 491 417,95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-13 593 692,31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32 897 726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29,24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Источники финансирования дефицита бюджетов - всего</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46 491 417,95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13 593 692,31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-32 897 726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29,24</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источники внутреннего финансирования бюджета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28 000 000,00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-28 000 000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фондов,указанные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28 000 000,00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-28 000 000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фондов,указанным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48 000 000,00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-48 000 000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48 000 000,00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-48 000 000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Кредиты, полученные в валюте Российской Федерации от кредитных организаций</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-20 000 000,00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20 000 000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-20 000 000,00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20 000 000</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Земельные участки, находящиеся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Остатки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18 491 417,95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13 593 692,31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-4 897 726</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73,51</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Увеличение остатков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-2 640 196 903,63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 xml:space="preserve">-1 543 655 506,01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1 096 541 398</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58,47</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Уменьшение остатков средств бюджета</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2 658 688 321,58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1 557 249 198,32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color w:val="FF0000"/>
                      <w:sz w:val="14"/>
                      <w:szCs w:val="14"/>
                      <w:lang w:eastAsia="ru-RU"/>
                    </w:rPr>
                    <w:t>-1 101 439 123</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58,57</w:t>
                  </w:r>
                </w:p>
              </w:tc>
            </w:tr>
            <w:tr w:rsidR="00D716B4" w:rsidRPr="00D716B4" w:rsidTr="00D716B4">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740"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w:t>
                  </w:r>
                </w:p>
              </w:tc>
            </w:tr>
          </w:tbl>
          <w:p w:rsidR="00D716B4" w:rsidRPr="00D716B4" w:rsidRDefault="00D716B4" w:rsidP="008C3845">
            <w:pPr>
              <w:spacing w:after="0" w:line="240" w:lineRule="auto"/>
              <w:jc w:val="center"/>
              <w:rPr>
                <w:rFonts w:ascii="Times New Roman" w:eastAsia="Times New Roman" w:hAnsi="Times New Roman"/>
                <w:bCs/>
                <w:sz w:val="14"/>
                <w:szCs w:val="14"/>
                <w:lang w:val="en-US" w:eastAsia="ru-RU"/>
              </w:rPr>
            </w:pPr>
          </w:p>
          <w:p w:rsidR="008C3845" w:rsidRPr="008C3845" w:rsidRDefault="008C3845" w:rsidP="008C3845">
            <w:pPr>
              <w:spacing w:after="0" w:line="240" w:lineRule="auto"/>
              <w:jc w:val="center"/>
              <w:rPr>
                <w:rFonts w:ascii="Times New Roman" w:eastAsia="Times New Roman" w:hAnsi="Times New Roman"/>
                <w:sz w:val="14"/>
                <w:szCs w:val="14"/>
                <w:lang w:val="en-US" w:eastAsia="ru-RU"/>
              </w:rPr>
            </w:pPr>
          </w:p>
        </w:tc>
      </w:tr>
      <w:tr w:rsidR="00D716B4" w:rsidRPr="00D716B4" w:rsidTr="00D716B4">
        <w:trPr>
          <w:trHeight w:val="20"/>
        </w:trPr>
        <w:tc>
          <w:tcPr>
            <w:tcW w:w="5000" w:type="pct"/>
            <w:gridSpan w:val="3"/>
            <w:tcBorders>
              <w:top w:val="nil"/>
              <w:left w:val="nil"/>
              <w:right w:val="nil"/>
            </w:tcBorders>
            <w:shd w:val="clear" w:color="auto" w:fill="auto"/>
            <w:hideMark/>
          </w:tcPr>
          <w:p w:rsidR="00D716B4" w:rsidRPr="0049494C" w:rsidRDefault="00D716B4" w:rsidP="00D716B4">
            <w:pPr>
              <w:spacing w:after="0" w:line="240" w:lineRule="auto"/>
              <w:jc w:val="center"/>
              <w:rPr>
                <w:rFonts w:ascii="Times New Roman" w:eastAsia="Times New Roman" w:hAnsi="Times New Roman"/>
                <w:sz w:val="20"/>
                <w:szCs w:val="14"/>
                <w:lang w:eastAsia="ru-RU"/>
              </w:rPr>
            </w:pPr>
            <w:r w:rsidRPr="00D716B4">
              <w:rPr>
                <w:rFonts w:ascii="Times New Roman" w:eastAsia="Times New Roman" w:hAnsi="Times New Roman"/>
                <w:sz w:val="20"/>
                <w:szCs w:val="14"/>
                <w:lang w:eastAsia="ru-RU"/>
              </w:rPr>
              <w:lastRenderedPageBreak/>
              <w:t>Сведения о  численности муниципальных служащих  Богучанского района, работников муниципальных учреждений и  фактических расходах на оплату их труда за 9 месяцев 2021 года</w:t>
            </w:r>
          </w:p>
          <w:p w:rsidR="00D716B4" w:rsidRPr="0049494C" w:rsidRDefault="00D716B4" w:rsidP="00D716B4">
            <w:pPr>
              <w:spacing w:after="0" w:line="240" w:lineRule="auto"/>
              <w:jc w:val="center"/>
              <w:rPr>
                <w:rFonts w:ascii="Times New Roman" w:eastAsia="Times New Roman" w:hAnsi="Times New Roman"/>
                <w:sz w:val="20"/>
                <w:szCs w:val="14"/>
                <w:lang w:eastAsia="ru-RU"/>
              </w:rPr>
            </w:pPr>
          </w:p>
        </w:tc>
      </w:tr>
      <w:tr w:rsidR="00D716B4" w:rsidRPr="00D716B4" w:rsidTr="00D716B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jc w:val="center"/>
              <w:rPr>
                <w:rFonts w:ascii="Times New Roman" w:eastAsia="Times New Roman" w:hAnsi="Times New Roman"/>
                <w:b/>
                <w:bCs/>
                <w:sz w:val="14"/>
                <w:szCs w:val="14"/>
                <w:lang w:eastAsia="ru-RU"/>
              </w:rPr>
            </w:pPr>
            <w:r w:rsidRPr="00D716B4">
              <w:rPr>
                <w:rFonts w:ascii="Times New Roman" w:eastAsia="Times New Roman" w:hAnsi="Times New Roman"/>
                <w:b/>
                <w:bCs/>
                <w:sz w:val="14"/>
                <w:szCs w:val="14"/>
                <w:lang w:eastAsia="ru-RU"/>
              </w:rPr>
              <w:t>Наименование показателя</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b/>
                <w:bCs/>
                <w:sz w:val="14"/>
                <w:szCs w:val="14"/>
                <w:lang w:eastAsia="ru-RU"/>
              </w:rPr>
            </w:pPr>
            <w:r w:rsidRPr="00D716B4">
              <w:rPr>
                <w:rFonts w:ascii="Times New Roman" w:eastAsia="Times New Roman" w:hAnsi="Times New Roman"/>
                <w:b/>
                <w:bCs/>
                <w:sz w:val="14"/>
                <w:szCs w:val="14"/>
                <w:lang w:eastAsia="ru-RU"/>
              </w:rPr>
              <w:t>ед.измерен.</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b/>
                <w:bCs/>
                <w:sz w:val="14"/>
                <w:szCs w:val="14"/>
                <w:lang w:eastAsia="ru-RU"/>
              </w:rPr>
            </w:pPr>
            <w:r w:rsidRPr="00D716B4">
              <w:rPr>
                <w:rFonts w:ascii="Times New Roman" w:eastAsia="Times New Roman" w:hAnsi="Times New Roman"/>
                <w:b/>
                <w:bCs/>
                <w:sz w:val="14"/>
                <w:szCs w:val="14"/>
                <w:lang w:eastAsia="ru-RU"/>
              </w:rPr>
              <w:t xml:space="preserve">значение </w:t>
            </w:r>
          </w:p>
        </w:tc>
      </w:tr>
      <w:tr w:rsidR="00D716B4" w:rsidRPr="00D716B4" w:rsidTr="00D716B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Численность муниципальных служащих района </w:t>
            </w:r>
          </w:p>
        </w:tc>
        <w:tc>
          <w:tcPr>
            <w:tcW w:w="766"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чел.</w:t>
            </w:r>
          </w:p>
        </w:tc>
        <w:tc>
          <w:tcPr>
            <w:tcW w:w="541"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74</w:t>
            </w:r>
          </w:p>
        </w:tc>
      </w:tr>
      <w:tr w:rsidR="00D716B4" w:rsidRPr="00D716B4" w:rsidTr="00D716B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 xml:space="preserve">Фактические затраты на денежное содержание муниципальных служащих </w:t>
            </w:r>
          </w:p>
        </w:tc>
        <w:tc>
          <w:tcPr>
            <w:tcW w:w="766"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тыс.руб.</w:t>
            </w:r>
          </w:p>
        </w:tc>
        <w:tc>
          <w:tcPr>
            <w:tcW w:w="541"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41285</w:t>
            </w:r>
          </w:p>
        </w:tc>
      </w:tr>
      <w:tr w:rsidR="00D716B4" w:rsidRPr="00D716B4" w:rsidTr="00D716B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Численность работников муниципальных учреждений</w:t>
            </w:r>
          </w:p>
        </w:tc>
        <w:tc>
          <w:tcPr>
            <w:tcW w:w="766"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чел.</w:t>
            </w:r>
          </w:p>
        </w:tc>
        <w:tc>
          <w:tcPr>
            <w:tcW w:w="541"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2377</w:t>
            </w:r>
          </w:p>
        </w:tc>
      </w:tr>
      <w:tr w:rsidR="00D716B4" w:rsidRPr="00D716B4" w:rsidTr="00D716B4">
        <w:trPr>
          <w:trHeight w:val="20"/>
        </w:trPr>
        <w:tc>
          <w:tcPr>
            <w:tcW w:w="3693" w:type="pct"/>
            <w:tcBorders>
              <w:top w:val="single" w:sz="4" w:space="0" w:color="auto"/>
              <w:left w:val="single" w:sz="4" w:space="0" w:color="auto"/>
              <w:bottom w:val="single" w:sz="4" w:space="0" w:color="auto"/>
              <w:right w:val="nil"/>
            </w:tcBorders>
            <w:shd w:val="clear" w:color="auto" w:fill="auto"/>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Фактические расходы на оплату труда</w:t>
            </w:r>
          </w:p>
        </w:tc>
        <w:tc>
          <w:tcPr>
            <w:tcW w:w="766"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тыс. руб.</w:t>
            </w:r>
          </w:p>
        </w:tc>
        <w:tc>
          <w:tcPr>
            <w:tcW w:w="541" w:type="pct"/>
            <w:tcBorders>
              <w:top w:val="nil"/>
              <w:left w:val="nil"/>
              <w:bottom w:val="single" w:sz="4" w:space="0" w:color="auto"/>
              <w:right w:val="single" w:sz="4" w:space="0" w:color="auto"/>
            </w:tcBorders>
            <w:shd w:val="clear" w:color="auto" w:fill="auto"/>
            <w:noWrap/>
            <w:vAlign w:val="bottom"/>
            <w:hideMark/>
          </w:tcPr>
          <w:p w:rsidR="00D716B4" w:rsidRPr="00D716B4" w:rsidRDefault="00D716B4" w:rsidP="00D716B4">
            <w:pPr>
              <w:spacing w:after="0" w:line="240" w:lineRule="auto"/>
              <w:jc w:val="right"/>
              <w:rPr>
                <w:rFonts w:ascii="Times New Roman" w:eastAsia="Times New Roman" w:hAnsi="Times New Roman"/>
                <w:sz w:val="14"/>
                <w:szCs w:val="14"/>
                <w:lang w:eastAsia="ru-RU"/>
              </w:rPr>
            </w:pPr>
            <w:r w:rsidRPr="00D716B4">
              <w:rPr>
                <w:rFonts w:ascii="Times New Roman" w:eastAsia="Times New Roman" w:hAnsi="Times New Roman"/>
                <w:sz w:val="14"/>
                <w:szCs w:val="14"/>
                <w:lang w:eastAsia="ru-RU"/>
              </w:rPr>
              <w:t>735429</w:t>
            </w:r>
          </w:p>
        </w:tc>
      </w:tr>
    </w:tbl>
    <w:p w:rsidR="00D716B4" w:rsidRDefault="00D716B4" w:rsidP="00D716B4">
      <w:pPr>
        <w:spacing w:after="0" w:line="240" w:lineRule="auto"/>
        <w:rPr>
          <w:rFonts w:ascii="Times New Roman" w:eastAsia="Times New Roman" w:hAnsi="Times New Roman"/>
          <w:sz w:val="20"/>
          <w:szCs w:val="20"/>
          <w:lang w:val="en-US" w:eastAsia="ru-RU"/>
        </w:rPr>
      </w:pPr>
    </w:p>
    <w:p w:rsidR="00D716B4" w:rsidRPr="00D716B4" w:rsidRDefault="00D716B4" w:rsidP="00D716B4">
      <w:pPr>
        <w:spacing w:after="0" w:line="240" w:lineRule="auto"/>
        <w:rPr>
          <w:rFonts w:ascii="Times New Roman" w:eastAsia="Times New Roman" w:hAnsi="Times New Roman"/>
          <w:sz w:val="20"/>
          <w:szCs w:val="20"/>
          <w:lang w:eastAsia="ru-RU"/>
        </w:rPr>
      </w:pPr>
      <w:r w:rsidRPr="00D716B4">
        <w:rPr>
          <w:rFonts w:ascii="Times New Roman" w:eastAsia="Times New Roman" w:hAnsi="Times New Roman"/>
          <w:sz w:val="20"/>
          <w:szCs w:val="20"/>
          <w:lang w:eastAsia="ru-RU"/>
        </w:rPr>
        <w:t>И.о. начальника финансового управления</w:t>
      </w:r>
      <w:r w:rsidRPr="00D716B4">
        <w:rPr>
          <w:rFonts w:ascii="Times New Roman" w:eastAsia="Times New Roman" w:hAnsi="Times New Roman"/>
          <w:sz w:val="20"/>
          <w:szCs w:val="20"/>
          <w:lang w:eastAsia="ru-RU"/>
        </w:rPr>
        <w:tab/>
      </w:r>
    </w:p>
    <w:p w:rsidR="00D716B4" w:rsidRPr="0049494C" w:rsidRDefault="00D716B4" w:rsidP="00D716B4">
      <w:pPr>
        <w:spacing w:after="0" w:line="240" w:lineRule="auto"/>
        <w:rPr>
          <w:rFonts w:ascii="Times New Roman" w:eastAsia="Times New Roman" w:hAnsi="Times New Roman"/>
          <w:sz w:val="20"/>
          <w:szCs w:val="20"/>
          <w:lang w:eastAsia="ru-RU"/>
        </w:rPr>
      </w:pPr>
      <w:r w:rsidRPr="00D716B4">
        <w:rPr>
          <w:rFonts w:ascii="Times New Roman" w:eastAsia="Times New Roman" w:hAnsi="Times New Roman"/>
          <w:sz w:val="20"/>
          <w:szCs w:val="20"/>
          <w:lang w:eastAsia="ru-RU"/>
        </w:rPr>
        <w:t>администрации Богучанского района_____________________В.И.Монахова</w:t>
      </w:r>
      <w:r w:rsidRPr="00D716B4">
        <w:rPr>
          <w:rFonts w:ascii="Times New Roman" w:eastAsia="Times New Roman" w:hAnsi="Times New Roman"/>
          <w:sz w:val="20"/>
          <w:szCs w:val="20"/>
          <w:lang w:eastAsia="ru-RU"/>
        </w:rPr>
        <w:tab/>
      </w:r>
    </w:p>
    <w:p w:rsidR="00740EA8" w:rsidRPr="0049494C" w:rsidRDefault="00740EA8" w:rsidP="00D716B4">
      <w:pPr>
        <w:spacing w:after="0" w:line="240" w:lineRule="auto"/>
        <w:rPr>
          <w:rFonts w:ascii="Times New Roman" w:eastAsia="Times New Roman" w:hAnsi="Times New Roman"/>
          <w:sz w:val="20"/>
          <w:szCs w:val="20"/>
          <w:lang w:eastAsia="ru-RU"/>
        </w:rPr>
      </w:pPr>
    </w:p>
    <w:p w:rsidR="00740EA8" w:rsidRPr="00305B7C" w:rsidRDefault="00740EA8" w:rsidP="00D716B4">
      <w:pPr>
        <w:spacing w:after="0" w:line="240" w:lineRule="auto"/>
        <w:rPr>
          <w:rFonts w:ascii="Times New Roman" w:eastAsia="Times New Roman" w:hAnsi="Times New Roman"/>
          <w:sz w:val="20"/>
          <w:szCs w:val="20"/>
          <w:lang w:eastAsia="ru-RU"/>
        </w:rPr>
        <w:sectPr w:rsidR="00740EA8" w:rsidRPr="00305B7C" w:rsidSect="00083A38">
          <w:footerReference w:type="default" r:id="rId38"/>
          <w:pgSz w:w="11906" w:h="16838"/>
          <w:pgMar w:top="1134" w:right="709" w:bottom="851" w:left="1418" w:header="709" w:footer="709" w:gutter="0"/>
          <w:cols w:space="708"/>
          <w:docGrid w:linePitch="360"/>
        </w:sectPr>
      </w:pPr>
    </w:p>
    <w:p w:rsidR="00305B7C" w:rsidRDefault="00305B7C" w:rsidP="00305B7C">
      <w:pPr>
        <w:jc w:val="center"/>
      </w:pPr>
      <w:r w:rsidRPr="0062254B">
        <w:rPr>
          <w:noProof/>
          <w:lang w:eastAsia="ru-RU"/>
        </w:rPr>
        <w:lastRenderedPageBreak/>
        <w:drawing>
          <wp:anchor distT="0" distB="0" distL="114300" distR="114300" simplePos="0" relativeHeight="251664384" behindDoc="0" locked="0" layoutInCell="1" allowOverlap="1">
            <wp:simplePos x="0" y="0"/>
            <wp:positionH relativeFrom="margin">
              <wp:posOffset>2793365</wp:posOffset>
            </wp:positionH>
            <wp:positionV relativeFrom="paragraph">
              <wp:posOffset>-386080</wp:posOffset>
            </wp:positionV>
            <wp:extent cx="546100" cy="676275"/>
            <wp:effectExtent l="19050" t="0" r="6350" b="0"/>
            <wp:wrapNone/>
            <wp:docPr id="17"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2" cstate="print"/>
                    <a:srcRect/>
                    <a:stretch>
                      <a:fillRect/>
                    </a:stretch>
                  </pic:blipFill>
                  <pic:spPr bwMode="auto">
                    <a:xfrm>
                      <a:off x="0" y="0"/>
                      <a:ext cx="546100" cy="676275"/>
                    </a:xfrm>
                    <a:prstGeom prst="rect">
                      <a:avLst/>
                    </a:prstGeom>
                    <a:noFill/>
                    <a:ln w="9525">
                      <a:noFill/>
                      <a:miter lim="800000"/>
                      <a:headEnd/>
                      <a:tailEnd/>
                    </a:ln>
                  </pic:spPr>
                </pic:pic>
              </a:graphicData>
            </a:graphic>
          </wp:anchor>
        </w:drawing>
      </w:r>
    </w:p>
    <w:p w:rsidR="00305B7C" w:rsidRPr="0049494C" w:rsidRDefault="00305B7C" w:rsidP="00305B7C">
      <w:pPr>
        <w:spacing w:after="0" w:line="240" w:lineRule="auto"/>
        <w:rPr>
          <w:rFonts w:ascii="Times New Roman" w:hAnsi="Times New Roman"/>
          <w:sz w:val="20"/>
          <w:szCs w:val="20"/>
        </w:rPr>
      </w:pPr>
    </w:p>
    <w:p w:rsidR="00305B7C" w:rsidRPr="0049494C" w:rsidRDefault="00305B7C" w:rsidP="00305B7C">
      <w:pPr>
        <w:spacing w:after="0" w:line="240" w:lineRule="auto"/>
        <w:jc w:val="center"/>
        <w:outlineLvl w:val="3"/>
        <w:rPr>
          <w:rFonts w:ascii="Times New Roman" w:hAnsi="Times New Roman"/>
          <w:sz w:val="20"/>
          <w:szCs w:val="20"/>
        </w:rPr>
      </w:pPr>
      <w:r w:rsidRPr="00305B7C">
        <w:rPr>
          <w:rFonts w:ascii="Times New Roman" w:hAnsi="Times New Roman"/>
          <w:sz w:val="20"/>
          <w:szCs w:val="20"/>
        </w:rPr>
        <w:t>АДМИНИСТРАЦИЯ  БОГУЧАНСКОГО  РАЙОНА</w:t>
      </w:r>
    </w:p>
    <w:p w:rsidR="00305B7C" w:rsidRPr="0049494C" w:rsidRDefault="00305B7C" w:rsidP="00305B7C">
      <w:pPr>
        <w:spacing w:after="0" w:line="240" w:lineRule="auto"/>
        <w:jc w:val="center"/>
        <w:rPr>
          <w:rFonts w:ascii="Times New Roman" w:hAnsi="Times New Roman"/>
          <w:sz w:val="20"/>
          <w:szCs w:val="20"/>
        </w:rPr>
      </w:pPr>
      <w:r w:rsidRPr="00305B7C">
        <w:rPr>
          <w:rFonts w:ascii="Times New Roman" w:hAnsi="Times New Roman"/>
          <w:sz w:val="20"/>
          <w:szCs w:val="20"/>
        </w:rPr>
        <w:t>ПОСТАНОВЛЕНИЕ</w:t>
      </w:r>
    </w:p>
    <w:p w:rsidR="00305B7C" w:rsidRPr="00305B7C" w:rsidRDefault="00305B7C" w:rsidP="00305B7C">
      <w:pPr>
        <w:spacing w:after="0" w:line="240" w:lineRule="auto"/>
        <w:jc w:val="center"/>
        <w:rPr>
          <w:rFonts w:ascii="Times New Roman" w:hAnsi="Times New Roman"/>
          <w:sz w:val="20"/>
          <w:szCs w:val="20"/>
        </w:rPr>
      </w:pPr>
      <w:r w:rsidRPr="00305B7C">
        <w:rPr>
          <w:rFonts w:ascii="Times New Roman" w:hAnsi="Times New Roman"/>
          <w:sz w:val="20"/>
          <w:szCs w:val="20"/>
        </w:rPr>
        <w:t>29.10. 2021                                   с. Богучаны                                         № 912-п</w:t>
      </w:r>
    </w:p>
    <w:p w:rsidR="00305B7C" w:rsidRPr="00305B7C" w:rsidRDefault="00305B7C" w:rsidP="00305B7C">
      <w:pPr>
        <w:spacing w:after="0" w:line="240" w:lineRule="auto"/>
        <w:ind w:firstLine="536"/>
        <w:jc w:val="center"/>
        <w:rPr>
          <w:rFonts w:ascii="Times New Roman" w:hAnsi="Times New Roman"/>
          <w:sz w:val="20"/>
          <w:szCs w:val="20"/>
        </w:rPr>
      </w:pPr>
    </w:p>
    <w:p w:rsidR="00305B7C" w:rsidRPr="00305B7C" w:rsidRDefault="00305B7C" w:rsidP="00305B7C">
      <w:pPr>
        <w:pStyle w:val="3f6"/>
        <w:spacing w:line="240" w:lineRule="auto"/>
        <w:ind w:firstLine="567"/>
        <w:jc w:val="center"/>
        <w:rPr>
          <w:sz w:val="20"/>
          <w:szCs w:val="20"/>
        </w:rPr>
      </w:pPr>
      <w:r w:rsidRPr="00305B7C">
        <w:rPr>
          <w:sz w:val="20"/>
          <w:szCs w:val="20"/>
        </w:rPr>
        <w:t>О проведении общественных слушаний (по форме опроса) по материалам оценки воздействия на окружающую среду «Отработка запасов каменного угля на участке Гавриловский Карабульского месторождения. I очередь»</w:t>
      </w:r>
    </w:p>
    <w:p w:rsidR="00305B7C" w:rsidRPr="00305B7C" w:rsidRDefault="00305B7C" w:rsidP="00305B7C">
      <w:pPr>
        <w:pStyle w:val="3f6"/>
        <w:spacing w:line="240" w:lineRule="auto"/>
        <w:rPr>
          <w:sz w:val="20"/>
          <w:szCs w:val="20"/>
        </w:rPr>
      </w:pPr>
    </w:p>
    <w:p w:rsidR="00305B7C" w:rsidRPr="00305B7C" w:rsidRDefault="00305B7C" w:rsidP="00305B7C">
      <w:pPr>
        <w:pStyle w:val="3f6"/>
        <w:spacing w:line="240" w:lineRule="auto"/>
        <w:ind w:firstLine="426"/>
        <w:rPr>
          <w:sz w:val="20"/>
          <w:szCs w:val="20"/>
        </w:rPr>
      </w:pPr>
      <w:r w:rsidRPr="00305B7C">
        <w:rPr>
          <w:sz w:val="20"/>
          <w:szCs w:val="20"/>
        </w:rPr>
        <w:t>В соответствии с Федеральными законами от 16.10.2003 №131-Ф3 «Об общих принципах организации местного самоуправления в Российской Федерации», от 23.11.1995 №174-ФЗ «Об экологической экспертизе», приказом Государственного комитета Российской Федерации по охране окружающей среды от 16.05.2000 №372 «Об утверждении Положения об оценке воздействия намечаемой хозяйственной и иной деятельности на окружающую среду в Российской Федерации», ст.7 Устава Богучанского района Красноярского края и п. 4 статьи Положения об организации и проведении публичных слушаний в Богучанском районе утвержденного решением Богучанского районного Совета депутатов от 15.03.2018г № 22/1</w:t>
      </w:r>
      <w:r w:rsidRPr="00305B7C">
        <w:rPr>
          <w:sz w:val="20"/>
          <w:szCs w:val="20"/>
        </w:rPr>
        <w:softHyphen/>
        <w:t>166 «О проведении публичных слушаний», рассмотрев обращение Общества с ограниченной ответственностью «Сибуглеком» от 26.08.2021 № 294 К,</w:t>
      </w:r>
    </w:p>
    <w:p w:rsidR="00305B7C" w:rsidRPr="00305B7C" w:rsidRDefault="00305B7C" w:rsidP="00305B7C">
      <w:pPr>
        <w:pStyle w:val="3f6"/>
        <w:spacing w:line="240" w:lineRule="auto"/>
        <w:rPr>
          <w:sz w:val="20"/>
          <w:szCs w:val="20"/>
        </w:rPr>
      </w:pPr>
      <w:r w:rsidRPr="00305B7C">
        <w:rPr>
          <w:sz w:val="20"/>
          <w:szCs w:val="20"/>
        </w:rPr>
        <w:t>ПОСТАНОВЛЯЕТ</w:t>
      </w:r>
    </w:p>
    <w:p w:rsidR="00305B7C" w:rsidRPr="00305B7C" w:rsidRDefault="00305B7C" w:rsidP="0089054A">
      <w:pPr>
        <w:pStyle w:val="3f6"/>
        <w:numPr>
          <w:ilvl w:val="0"/>
          <w:numId w:val="33"/>
        </w:numPr>
        <w:tabs>
          <w:tab w:val="left" w:pos="1067"/>
        </w:tabs>
        <w:spacing w:line="240" w:lineRule="auto"/>
        <w:ind w:firstLine="360"/>
        <w:jc w:val="both"/>
        <w:rPr>
          <w:sz w:val="20"/>
          <w:szCs w:val="20"/>
        </w:rPr>
      </w:pPr>
      <w:r w:rsidRPr="00305B7C">
        <w:rPr>
          <w:sz w:val="20"/>
          <w:szCs w:val="20"/>
        </w:rPr>
        <w:t>Организовать общественные слушания в форме опроса по объекту государственной экологической экспертизы: проектная документация «Отработка запасов каменного угля на участке Гавриловский Карабульского месторождения, 1 -очередь», включая материалы оценки воздействия на окружающую среду, в том числе техническое задание на проведение оценки воздействия на окружающую среду. Местоположение намечаемой деятельности: Российская Федерация, Красноярский край. Богучанский район участок Гавриловский Карабульского месторождения, кадастровый номер 24:07:3101009:1071.</w:t>
      </w:r>
    </w:p>
    <w:p w:rsidR="00305B7C" w:rsidRPr="00305B7C" w:rsidRDefault="00305B7C" w:rsidP="0089054A">
      <w:pPr>
        <w:pStyle w:val="3f6"/>
        <w:numPr>
          <w:ilvl w:val="0"/>
          <w:numId w:val="33"/>
        </w:numPr>
        <w:tabs>
          <w:tab w:val="left" w:pos="1086"/>
        </w:tabs>
        <w:spacing w:line="240" w:lineRule="auto"/>
        <w:ind w:firstLine="360"/>
        <w:jc w:val="both"/>
        <w:rPr>
          <w:sz w:val="20"/>
          <w:szCs w:val="20"/>
        </w:rPr>
      </w:pPr>
      <w:r w:rsidRPr="00305B7C">
        <w:rPr>
          <w:sz w:val="20"/>
          <w:szCs w:val="20"/>
        </w:rPr>
        <w:t>Общественные слушания в форме опроса провести в следующие сроки:</w:t>
      </w:r>
    </w:p>
    <w:p w:rsidR="00305B7C" w:rsidRPr="00305B7C" w:rsidRDefault="00305B7C" w:rsidP="0089054A">
      <w:pPr>
        <w:pStyle w:val="3f6"/>
        <w:numPr>
          <w:ilvl w:val="1"/>
          <w:numId w:val="33"/>
        </w:numPr>
        <w:tabs>
          <w:tab w:val="left" w:pos="1254"/>
        </w:tabs>
        <w:spacing w:line="240" w:lineRule="auto"/>
        <w:ind w:firstLine="360"/>
        <w:jc w:val="both"/>
        <w:rPr>
          <w:sz w:val="20"/>
          <w:szCs w:val="20"/>
        </w:rPr>
      </w:pPr>
      <w:r w:rsidRPr="00305B7C">
        <w:rPr>
          <w:sz w:val="20"/>
          <w:szCs w:val="20"/>
        </w:rPr>
        <w:t>В период с 29.10.2021 по 29.11.2021 (включительно) провести опрос по объекту государственной экологической экспертизы, включая предварительные материалы оценки воздействия на окружающую среду и техническое задание на проведение оценки воздействия на окружающую среду.</w:t>
      </w:r>
    </w:p>
    <w:p w:rsidR="00305B7C" w:rsidRPr="00305B7C" w:rsidRDefault="00305B7C" w:rsidP="0089054A">
      <w:pPr>
        <w:pStyle w:val="3f6"/>
        <w:numPr>
          <w:ilvl w:val="1"/>
          <w:numId w:val="33"/>
        </w:numPr>
        <w:tabs>
          <w:tab w:val="left" w:pos="1269"/>
        </w:tabs>
        <w:spacing w:line="240" w:lineRule="auto"/>
        <w:ind w:firstLine="360"/>
        <w:jc w:val="both"/>
        <w:rPr>
          <w:sz w:val="20"/>
          <w:szCs w:val="20"/>
        </w:rPr>
      </w:pPr>
      <w:r w:rsidRPr="00305B7C">
        <w:rPr>
          <w:sz w:val="20"/>
          <w:szCs w:val="20"/>
        </w:rPr>
        <w:t>В срок до 29.11.2021 (включительно) - обеспечить принятие от граждан и общественных организаций письменных замечаний и предложений по объекту государственной экологической экспертизы, включая предварительные материалы оценки воздействия на окружающую среду.</w:t>
      </w:r>
    </w:p>
    <w:p w:rsidR="00305B7C" w:rsidRPr="00305B7C" w:rsidRDefault="00305B7C" w:rsidP="0089054A">
      <w:pPr>
        <w:pStyle w:val="3f6"/>
        <w:numPr>
          <w:ilvl w:val="0"/>
          <w:numId w:val="33"/>
        </w:numPr>
        <w:tabs>
          <w:tab w:val="left" w:pos="970"/>
        </w:tabs>
        <w:spacing w:line="240" w:lineRule="auto"/>
        <w:ind w:firstLine="360"/>
        <w:jc w:val="both"/>
        <w:rPr>
          <w:sz w:val="20"/>
          <w:szCs w:val="20"/>
        </w:rPr>
      </w:pPr>
      <w:r w:rsidRPr="00305B7C">
        <w:rPr>
          <w:sz w:val="20"/>
          <w:szCs w:val="20"/>
        </w:rPr>
        <w:t>Определить место и время ознакомления с материалами по объекту, указанному в п.1 настоящего постановления;</w:t>
      </w:r>
    </w:p>
    <w:p w:rsidR="00305B7C" w:rsidRPr="00305B7C" w:rsidRDefault="00305B7C" w:rsidP="0089054A">
      <w:pPr>
        <w:pStyle w:val="3f6"/>
        <w:numPr>
          <w:ilvl w:val="1"/>
          <w:numId w:val="33"/>
        </w:numPr>
        <w:tabs>
          <w:tab w:val="left" w:pos="1186"/>
        </w:tabs>
        <w:spacing w:line="240" w:lineRule="auto"/>
        <w:ind w:firstLine="360"/>
        <w:jc w:val="both"/>
        <w:rPr>
          <w:sz w:val="20"/>
          <w:szCs w:val="20"/>
        </w:rPr>
      </w:pPr>
      <w:r w:rsidRPr="00305B7C">
        <w:rPr>
          <w:sz w:val="20"/>
          <w:szCs w:val="20"/>
        </w:rPr>
        <w:t>Российская Федерация, Красноярский край, Богучанский район, п. Новохайский, ул. Школьная, д. 5 (сельский дом культуры), понедельник - суббота, с 09:00 часов до 13:00 часов;</w:t>
      </w:r>
    </w:p>
    <w:p w:rsidR="00305B7C" w:rsidRPr="00305B7C" w:rsidRDefault="00305B7C" w:rsidP="0089054A">
      <w:pPr>
        <w:pStyle w:val="3f6"/>
        <w:numPr>
          <w:ilvl w:val="1"/>
          <w:numId w:val="33"/>
        </w:numPr>
        <w:tabs>
          <w:tab w:val="left" w:pos="1177"/>
        </w:tabs>
        <w:spacing w:line="240" w:lineRule="auto"/>
        <w:ind w:firstLine="360"/>
        <w:jc w:val="both"/>
        <w:rPr>
          <w:sz w:val="20"/>
          <w:szCs w:val="20"/>
        </w:rPr>
      </w:pPr>
      <w:r w:rsidRPr="00305B7C">
        <w:rPr>
          <w:sz w:val="20"/>
          <w:szCs w:val="20"/>
        </w:rPr>
        <w:t>Российская Федерация, Красноярский край. Богучанский район, п. Таёжный, ул. Строителей, 7 (сельская администрация), понедельник - суббота, с 09:00 часов до 13:00 часов;</w:t>
      </w:r>
    </w:p>
    <w:p w:rsidR="00305B7C" w:rsidRPr="00305B7C" w:rsidRDefault="00305B7C" w:rsidP="0089054A">
      <w:pPr>
        <w:pStyle w:val="3f6"/>
        <w:numPr>
          <w:ilvl w:val="1"/>
          <w:numId w:val="33"/>
        </w:numPr>
        <w:tabs>
          <w:tab w:val="left" w:pos="1177"/>
        </w:tabs>
        <w:spacing w:line="240" w:lineRule="auto"/>
        <w:ind w:firstLine="360"/>
        <w:jc w:val="both"/>
        <w:rPr>
          <w:sz w:val="20"/>
          <w:szCs w:val="20"/>
        </w:rPr>
      </w:pPr>
      <w:r w:rsidRPr="00305B7C">
        <w:rPr>
          <w:sz w:val="20"/>
          <w:szCs w:val="20"/>
        </w:rPr>
        <w:t>Российская Федерация, Красноярский край. Богучанский район, д. Карабула, ул. Центральная, д.6 (сельский клуб), в период с 29.10.2021 по 29.11.2021, понедельник - суббота, с 09:00 часов до 13:00 часов;</w:t>
      </w:r>
    </w:p>
    <w:p w:rsidR="00305B7C" w:rsidRPr="00305B7C" w:rsidRDefault="00305B7C" w:rsidP="0089054A">
      <w:pPr>
        <w:pStyle w:val="3f6"/>
        <w:numPr>
          <w:ilvl w:val="1"/>
          <w:numId w:val="33"/>
        </w:numPr>
        <w:tabs>
          <w:tab w:val="left" w:pos="1177"/>
        </w:tabs>
        <w:spacing w:line="240" w:lineRule="auto"/>
        <w:ind w:firstLine="360"/>
        <w:jc w:val="both"/>
        <w:rPr>
          <w:sz w:val="20"/>
          <w:szCs w:val="20"/>
        </w:rPr>
      </w:pPr>
      <w:r w:rsidRPr="00305B7C">
        <w:rPr>
          <w:sz w:val="20"/>
          <w:szCs w:val="20"/>
        </w:rPr>
        <w:t>Российская Федерация, Красноярский край. Богучанский район, с. Богучаны, ул. Октябрьская, 72 (администрация Богучанского района), в период с 29.10.2021 по 29.11.2021, понедельник - пятница, с 09:00 часов до 17:00 часов;</w:t>
      </w:r>
    </w:p>
    <w:p w:rsidR="00305B7C" w:rsidRPr="00305B7C" w:rsidRDefault="00305B7C" w:rsidP="0089054A">
      <w:pPr>
        <w:pStyle w:val="3f6"/>
        <w:numPr>
          <w:ilvl w:val="1"/>
          <w:numId w:val="33"/>
        </w:numPr>
        <w:tabs>
          <w:tab w:val="left" w:pos="1220"/>
        </w:tabs>
        <w:spacing w:line="240" w:lineRule="auto"/>
        <w:ind w:firstLine="360"/>
        <w:jc w:val="both"/>
        <w:rPr>
          <w:sz w:val="20"/>
          <w:szCs w:val="20"/>
        </w:rPr>
      </w:pPr>
      <w:r w:rsidRPr="00305B7C">
        <w:rPr>
          <w:sz w:val="20"/>
          <w:szCs w:val="20"/>
        </w:rPr>
        <w:t>Предварительные материалы оценки воздействия на окружающую среду и техническое задание на проведение оценки воздействия по рассматриваемому объекту государственной экологической экспертизы, разместить на официальном сайте администрации Богучанского района в период проведения общественных слушаний, указанный в п.2 настоящего постановления.</w:t>
      </w:r>
    </w:p>
    <w:p w:rsidR="00305B7C" w:rsidRPr="00305B7C" w:rsidRDefault="00305B7C" w:rsidP="0089054A">
      <w:pPr>
        <w:pStyle w:val="3f6"/>
        <w:numPr>
          <w:ilvl w:val="0"/>
          <w:numId w:val="33"/>
        </w:numPr>
        <w:tabs>
          <w:tab w:val="left" w:pos="994"/>
        </w:tabs>
        <w:spacing w:line="240" w:lineRule="auto"/>
        <w:ind w:firstLine="360"/>
        <w:jc w:val="both"/>
        <w:rPr>
          <w:sz w:val="20"/>
          <w:szCs w:val="20"/>
        </w:rPr>
      </w:pPr>
      <w:r w:rsidRPr="00305B7C">
        <w:rPr>
          <w:sz w:val="20"/>
          <w:szCs w:val="20"/>
        </w:rPr>
        <w:t>Создать комиссию по проведению общественных слушаний в форме опроса и утвердить ее состав согласно приложению 1.</w:t>
      </w:r>
    </w:p>
    <w:p w:rsidR="00305B7C" w:rsidRPr="00305B7C" w:rsidRDefault="00305B7C" w:rsidP="0089054A">
      <w:pPr>
        <w:pStyle w:val="3f6"/>
        <w:numPr>
          <w:ilvl w:val="0"/>
          <w:numId w:val="33"/>
        </w:numPr>
        <w:tabs>
          <w:tab w:val="left" w:pos="1009"/>
        </w:tabs>
        <w:spacing w:line="240" w:lineRule="auto"/>
        <w:ind w:firstLine="360"/>
        <w:jc w:val="both"/>
        <w:rPr>
          <w:sz w:val="20"/>
          <w:szCs w:val="20"/>
        </w:rPr>
      </w:pPr>
      <w:r w:rsidRPr="00305B7C">
        <w:rPr>
          <w:sz w:val="20"/>
          <w:szCs w:val="20"/>
        </w:rPr>
        <w:t>Утвердить форму опросного листа по объекту, указанному в п.1 настоящего постановления, в соответствии с приложением 2.</w:t>
      </w:r>
    </w:p>
    <w:p w:rsidR="00305B7C" w:rsidRPr="00305B7C" w:rsidRDefault="00305B7C" w:rsidP="0089054A">
      <w:pPr>
        <w:pStyle w:val="3f6"/>
        <w:numPr>
          <w:ilvl w:val="0"/>
          <w:numId w:val="33"/>
        </w:numPr>
        <w:tabs>
          <w:tab w:val="left" w:pos="1738"/>
        </w:tabs>
        <w:spacing w:line="240" w:lineRule="auto"/>
        <w:ind w:firstLine="360"/>
        <w:jc w:val="both"/>
        <w:rPr>
          <w:sz w:val="20"/>
          <w:szCs w:val="20"/>
        </w:rPr>
      </w:pPr>
      <w:r w:rsidRPr="00305B7C">
        <w:rPr>
          <w:sz w:val="20"/>
          <w:szCs w:val="20"/>
        </w:rPr>
        <w:t>Определить, что замечания и предложения от общественности принимаются с</w:t>
      </w:r>
    </w:p>
    <w:p w:rsidR="00305B7C" w:rsidRPr="00305B7C" w:rsidRDefault="00305B7C" w:rsidP="0089054A">
      <w:pPr>
        <w:pStyle w:val="3f6"/>
        <w:numPr>
          <w:ilvl w:val="0"/>
          <w:numId w:val="34"/>
        </w:numPr>
        <w:tabs>
          <w:tab w:val="left" w:pos="1018"/>
          <w:tab w:val="left" w:pos="1220"/>
        </w:tabs>
        <w:spacing w:line="240" w:lineRule="auto"/>
        <w:jc w:val="both"/>
        <w:rPr>
          <w:sz w:val="20"/>
          <w:szCs w:val="20"/>
        </w:rPr>
      </w:pPr>
      <w:r w:rsidRPr="00305B7C">
        <w:rPr>
          <w:sz w:val="20"/>
          <w:szCs w:val="20"/>
        </w:rPr>
        <w:t xml:space="preserve">в свободной форме, в письменном виде на электронную </w:t>
      </w:r>
      <w:r w:rsidRPr="00305B7C">
        <w:rPr>
          <w:color w:val="auto"/>
          <w:sz w:val="20"/>
          <w:szCs w:val="20"/>
        </w:rPr>
        <w:t xml:space="preserve">почту </w:t>
      </w:r>
      <w:hyperlink r:id="rId39" w:history="1">
        <w:r w:rsidRPr="00305B7C">
          <w:rPr>
            <w:rStyle w:val="af8"/>
            <w:color w:val="auto"/>
            <w:sz w:val="20"/>
            <w:szCs w:val="20"/>
          </w:rPr>
          <w:t>ntc-sher@va.ru</w:t>
        </w:r>
      </w:hyperlink>
      <w:r w:rsidRPr="00305B7C">
        <w:rPr>
          <w:rFonts w:eastAsia="Gungsuh"/>
          <w:color w:val="auto"/>
          <w:sz w:val="20"/>
          <w:szCs w:val="20"/>
        </w:rPr>
        <w:t>.</w:t>
      </w:r>
      <w:r w:rsidRPr="00305B7C">
        <w:rPr>
          <w:color w:val="auto"/>
          <w:sz w:val="20"/>
          <w:szCs w:val="20"/>
        </w:rPr>
        <w:t xml:space="preserve"> </w:t>
      </w:r>
      <w:hyperlink r:id="rId40" w:history="1">
        <w:r w:rsidRPr="00305B7C">
          <w:rPr>
            <w:rStyle w:val="af8"/>
            <w:color w:val="auto"/>
            <w:sz w:val="20"/>
            <w:szCs w:val="20"/>
          </w:rPr>
          <w:t>rk391ANB@gmail.ru</w:t>
        </w:r>
      </w:hyperlink>
      <w:r w:rsidRPr="00305B7C">
        <w:rPr>
          <w:sz w:val="20"/>
          <w:szCs w:val="20"/>
          <w:lang w:val="en-US"/>
        </w:rPr>
        <w:t xml:space="preserve">. </w:t>
      </w:r>
      <w:r w:rsidRPr="00305B7C">
        <w:rPr>
          <w:rFonts w:eastAsia="Gungsuh"/>
          <w:sz w:val="20"/>
          <w:szCs w:val="20"/>
        </w:rPr>
        <w:t>Ьоgucharch@mail.ш</w:t>
      </w:r>
      <w:r w:rsidRPr="00305B7C">
        <w:rPr>
          <w:sz w:val="20"/>
          <w:szCs w:val="20"/>
        </w:rPr>
        <w:t>.</w:t>
      </w:r>
    </w:p>
    <w:p w:rsidR="00305B7C" w:rsidRPr="00305B7C" w:rsidRDefault="00305B7C" w:rsidP="0089054A">
      <w:pPr>
        <w:pStyle w:val="3f6"/>
        <w:numPr>
          <w:ilvl w:val="0"/>
          <w:numId w:val="35"/>
        </w:numPr>
        <w:tabs>
          <w:tab w:val="left" w:pos="1158"/>
        </w:tabs>
        <w:spacing w:line="240" w:lineRule="auto"/>
        <w:ind w:firstLine="360"/>
        <w:jc w:val="both"/>
        <w:rPr>
          <w:sz w:val="20"/>
          <w:szCs w:val="20"/>
        </w:rPr>
      </w:pPr>
      <w:r w:rsidRPr="00305B7C">
        <w:rPr>
          <w:sz w:val="20"/>
          <w:szCs w:val="20"/>
        </w:rPr>
        <w:t>По техническому заданию на проведение оценки воздействия на окружающую среду в срок до 29.11.2021 (включительно);</w:t>
      </w:r>
    </w:p>
    <w:p w:rsidR="00305B7C" w:rsidRPr="00305B7C" w:rsidRDefault="00305B7C" w:rsidP="0089054A">
      <w:pPr>
        <w:pStyle w:val="3f6"/>
        <w:numPr>
          <w:ilvl w:val="0"/>
          <w:numId w:val="35"/>
        </w:numPr>
        <w:tabs>
          <w:tab w:val="left" w:pos="1186"/>
        </w:tabs>
        <w:spacing w:line="240" w:lineRule="auto"/>
        <w:ind w:firstLine="360"/>
        <w:jc w:val="both"/>
        <w:rPr>
          <w:sz w:val="20"/>
          <w:szCs w:val="20"/>
        </w:rPr>
      </w:pPr>
      <w:r w:rsidRPr="00305B7C">
        <w:rPr>
          <w:sz w:val="20"/>
          <w:szCs w:val="20"/>
        </w:rPr>
        <w:lastRenderedPageBreak/>
        <w:t>По объекту государственной экологической экспертизы, включая материалы оценки воздействия на окружающую среду - до 29.11.2021 (включительно).</w:t>
      </w:r>
    </w:p>
    <w:p w:rsidR="00305B7C" w:rsidRPr="00305B7C" w:rsidRDefault="00305B7C" w:rsidP="0089054A">
      <w:pPr>
        <w:pStyle w:val="3f6"/>
        <w:numPr>
          <w:ilvl w:val="0"/>
          <w:numId w:val="33"/>
        </w:numPr>
        <w:tabs>
          <w:tab w:val="left" w:pos="985"/>
        </w:tabs>
        <w:spacing w:line="240" w:lineRule="auto"/>
        <w:ind w:firstLine="360"/>
        <w:jc w:val="both"/>
        <w:rPr>
          <w:sz w:val="20"/>
          <w:szCs w:val="20"/>
        </w:rPr>
      </w:pPr>
      <w:r w:rsidRPr="00305B7C">
        <w:rPr>
          <w:sz w:val="20"/>
          <w:szCs w:val="20"/>
        </w:rPr>
        <w:t>Рекомендовать ООО «Сибуглеком»:</w:t>
      </w:r>
    </w:p>
    <w:p w:rsidR="00305B7C" w:rsidRPr="00305B7C" w:rsidRDefault="00305B7C" w:rsidP="0089054A">
      <w:pPr>
        <w:pStyle w:val="3f6"/>
        <w:numPr>
          <w:ilvl w:val="1"/>
          <w:numId w:val="33"/>
        </w:numPr>
        <w:tabs>
          <w:tab w:val="left" w:pos="1431"/>
        </w:tabs>
        <w:spacing w:line="240" w:lineRule="auto"/>
        <w:ind w:firstLine="360"/>
        <w:jc w:val="both"/>
        <w:rPr>
          <w:sz w:val="20"/>
          <w:szCs w:val="20"/>
        </w:rPr>
      </w:pPr>
      <w:r w:rsidRPr="00305B7C">
        <w:rPr>
          <w:sz w:val="20"/>
          <w:szCs w:val="20"/>
        </w:rPr>
        <w:t>Проинформировать общественность о проведении общественных обсуждений по объекту, указанному в п. 1 настоящего постановления, через средства массовой информации;</w:t>
      </w:r>
    </w:p>
    <w:p w:rsidR="00305B7C" w:rsidRPr="00305B7C" w:rsidRDefault="00305B7C" w:rsidP="0089054A">
      <w:pPr>
        <w:pStyle w:val="3f6"/>
        <w:numPr>
          <w:ilvl w:val="1"/>
          <w:numId w:val="33"/>
        </w:numPr>
        <w:tabs>
          <w:tab w:val="left" w:pos="1182"/>
        </w:tabs>
        <w:spacing w:line="240" w:lineRule="auto"/>
        <w:ind w:firstLine="360"/>
        <w:jc w:val="both"/>
        <w:rPr>
          <w:sz w:val="20"/>
          <w:szCs w:val="20"/>
        </w:rPr>
      </w:pPr>
      <w:r w:rsidRPr="00305B7C">
        <w:rPr>
          <w:sz w:val="20"/>
          <w:szCs w:val="20"/>
        </w:rPr>
        <w:t>Обеспечить издание и ведение учета опросных листов в процессе проведения настоящих общественных слушаний.</w:t>
      </w:r>
    </w:p>
    <w:p w:rsidR="00305B7C" w:rsidRPr="00305B7C" w:rsidRDefault="00305B7C" w:rsidP="0089054A">
      <w:pPr>
        <w:pStyle w:val="3f6"/>
        <w:numPr>
          <w:ilvl w:val="0"/>
          <w:numId w:val="33"/>
        </w:numPr>
        <w:tabs>
          <w:tab w:val="left" w:pos="966"/>
        </w:tabs>
        <w:spacing w:line="240" w:lineRule="auto"/>
        <w:ind w:firstLine="360"/>
        <w:jc w:val="both"/>
        <w:rPr>
          <w:sz w:val="20"/>
          <w:szCs w:val="20"/>
        </w:rPr>
      </w:pPr>
      <w:r w:rsidRPr="00305B7C">
        <w:rPr>
          <w:sz w:val="20"/>
          <w:szCs w:val="20"/>
        </w:rPr>
        <w:t>В целях идентификации участников опроса:</w:t>
      </w:r>
    </w:p>
    <w:p w:rsidR="00305B7C" w:rsidRPr="00305B7C" w:rsidRDefault="00305B7C" w:rsidP="0089054A">
      <w:pPr>
        <w:pStyle w:val="3f6"/>
        <w:numPr>
          <w:ilvl w:val="1"/>
          <w:numId w:val="33"/>
        </w:numPr>
        <w:tabs>
          <w:tab w:val="left" w:pos="1210"/>
        </w:tabs>
        <w:spacing w:line="240" w:lineRule="auto"/>
        <w:ind w:firstLine="360"/>
        <w:jc w:val="both"/>
        <w:rPr>
          <w:sz w:val="20"/>
          <w:szCs w:val="20"/>
        </w:rPr>
      </w:pPr>
      <w:r w:rsidRPr="00305B7C">
        <w:rPr>
          <w:sz w:val="20"/>
          <w:szCs w:val="20"/>
        </w:rPr>
        <w:t>Гражданин должен получить опросный лист по адресу, указанному в п. 3.1, 3.2, 3.3, 3.4 постановления с предъявлением паспорта или иного документа, содержащего реквизиты, позволяющие удостоверить личность гражданина. Опросный лист заполняется участником опроса однократно и самостоятельно, опускается в урну в месте проведения опроса;</w:t>
      </w:r>
    </w:p>
    <w:p w:rsidR="00305B7C" w:rsidRPr="00305B7C" w:rsidRDefault="00305B7C" w:rsidP="0089054A">
      <w:pPr>
        <w:pStyle w:val="3f6"/>
        <w:numPr>
          <w:ilvl w:val="1"/>
          <w:numId w:val="33"/>
        </w:numPr>
        <w:tabs>
          <w:tab w:val="left" w:pos="1153"/>
        </w:tabs>
        <w:spacing w:line="240" w:lineRule="auto"/>
        <w:ind w:firstLine="360"/>
        <w:jc w:val="both"/>
        <w:rPr>
          <w:sz w:val="20"/>
          <w:szCs w:val="20"/>
        </w:rPr>
      </w:pPr>
      <w:r w:rsidRPr="00305B7C">
        <w:rPr>
          <w:sz w:val="20"/>
          <w:szCs w:val="20"/>
        </w:rPr>
        <w:t>В случае невозможности личного участия гражданина Российской Федерации по месту проведения опроса, опросный лист может быть предоставлен его представителю при предъявлении доверенности, оформленной в соответствии с нормами действующего законодательства, и паспорта (либо копии паспорта) доверителя и доверенного лица;</w:t>
      </w:r>
    </w:p>
    <w:p w:rsidR="00305B7C" w:rsidRPr="00305B7C" w:rsidRDefault="00305B7C" w:rsidP="0089054A">
      <w:pPr>
        <w:pStyle w:val="3f6"/>
        <w:numPr>
          <w:ilvl w:val="1"/>
          <w:numId w:val="33"/>
        </w:numPr>
        <w:tabs>
          <w:tab w:val="left" w:pos="1182"/>
        </w:tabs>
        <w:spacing w:line="240" w:lineRule="auto"/>
        <w:ind w:firstLine="360"/>
        <w:jc w:val="both"/>
        <w:rPr>
          <w:sz w:val="20"/>
          <w:szCs w:val="20"/>
        </w:rPr>
      </w:pPr>
      <w:r w:rsidRPr="00305B7C">
        <w:rPr>
          <w:sz w:val="20"/>
          <w:szCs w:val="20"/>
        </w:rPr>
        <w:t>в случае участия в опросе представителя юридического лица, опросный лист предоставляется при предъявлении соответствующей доверенности, приказа о назначении руководителя (в случае, если участник опроса руководитель организации).</w:t>
      </w:r>
    </w:p>
    <w:p w:rsidR="00305B7C" w:rsidRPr="00305B7C" w:rsidRDefault="00305B7C" w:rsidP="0089054A">
      <w:pPr>
        <w:pStyle w:val="3f6"/>
        <w:numPr>
          <w:ilvl w:val="0"/>
          <w:numId w:val="33"/>
        </w:numPr>
        <w:tabs>
          <w:tab w:val="left" w:pos="1110"/>
        </w:tabs>
        <w:spacing w:line="240" w:lineRule="auto"/>
        <w:ind w:firstLine="360"/>
        <w:jc w:val="both"/>
        <w:rPr>
          <w:sz w:val="20"/>
          <w:szCs w:val="20"/>
        </w:rPr>
      </w:pPr>
      <w:r w:rsidRPr="00305B7C">
        <w:rPr>
          <w:sz w:val="20"/>
          <w:szCs w:val="20"/>
        </w:rPr>
        <w:t>В опросных листах не допускаются исправления, подчистки, повторное обведение.</w:t>
      </w:r>
    </w:p>
    <w:p w:rsidR="00305B7C" w:rsidRPr="00305B7C" w:rsidRDefault="00305B7C" w:rsidP="0089054A">
      <w:pPr>
        <w:pStyle w:val="3f6"/>
        <w:numPr>
          <w:ilvl w:val="0"/>
          <w:numId w:val="33"/>
        </w:numPr>
        <w:tabs>
          <w:tab w:val="left" w:pos="1124"/>
        </w:tabs>
        <w:spacing w:line="240" w:lineRule="auto"/>
        <w:ind w:firstLine="360"/>
        <w:jc w:val="both"/>
        <w:rPr>
          <w:sz w:val="20"/>
          <w:szCs w:val="20"/>
        </w:rPr>
      </w:pPr>
      <w:r w:rsidRPr="00305B7C">
        <w:rPr>
          <w:sz w:val="20"/>
          <w:szCs w:val="20"/>
        </w:rPr>
        <w:t>Опросные листы, заполнение которых не соответствуют п. 9 постановления, признаются недействительными.</w:t>
      </w:r>
    </w:p>
    <w:p w:rsidR="00305B7C" w:rsidRPr="00305B7C" w:rsidRDefault="00305B7C" w:rsidP="0089054A">
      <w:pPr>
        <w:pStyle w:val="3f6"/>
        <w:numPr>
          <w:ilvl w:val="0"/>
          <w:numId w:val="33"/>
        </w:numPr>
        <w:tabs>
          <w:tab w:val="left" w:pos="1864"/>
        </w:tabs>
        <w:spacing w:line="240" w:lineRule="auto"/>
        <w:ind w:firstLine="360"/>
        <w:jc w:val="both"/>
        <w:rPr>
          <w:sz w:val="20"/>
          <w:szCs w:val="20"/>
        </w:rPr>
      </w:pPr>
      <w:r w:rsidRPr="00305B7C">
        <w:rPr>
          <w:sz w:val="20"/>
          <w:szCs w:val="20"/>
        </w:rPr>
        <w:t>Дату и время вскрытия урны с целью подсчета опросных листов определить</w:t>
      </w:r>
    </w:p>
    <w:p w:rsidR="00305B7C" w:rsidRPr="00305B7C" w:rsidRDefault="00305B7C" w:rsidP="0089054A">
      <w:pPr>
        <w:pStyle w:val="3f6"/>
        <w:numPr>
          <w:ilvl w:val="0"/>
          <w:numId w:val="36"/>
        </w:numPr>
        <w:tabs>
          <w:tab w:val="left" w:pos="1124"/>
          <w:tab w:val="left" w:pos="1167"/>
        </w:tabs>
        <w:spacing w:line="240" w:lineRule="auto"/>
        <w:jc w:val="both"/>
        <w:rPr>
          <w:sz w:val="20"/>
          <w:szCs w:val="20"/>
        </w:rPr>
      </w:pPr>
      <w:r w:rsidRPr="00305B7C">
        <w:rPr>
          <w:sz w:val="20"/>
          <w:szCs w:val="20"/>
        </w:rPr>
        <w:t>в 17:00 часов комиссией, утвержденной настоящим постановлением, в присутствии не менее 2/3 от состава комиссии.</w:t>
      </w:r>
    </w:p>
    <w:p w:rsidR="00305B7C" w:rsidRPr="00305B7C" w:rsidRDefault="00305B7C" w:rsidP="0089054A">
      <w:pPr>
        <w:pStyle w:val="3f6"/>
        <w:numPr>
          <w:ilvl w:val="0"/>
          <w:numId w:val="33"/>
        </w:numPr>
        <w:tabs>
          <w:tab w:val="left" w:pos="1129"/>
        </w:tabs>
        <w:spacing w:line="240" w:lineRule="auto"/>
        <w:ind w:firstLine="360"/>
        <w:jc w:val="both"/>
        <w:rPr>
          <w:sz w:val="20"/>
          <w:szCs w:val="20"/>
        </w:rPr>
      </w:pPr>
      <w:r w:rsidRPr="00305B7C">
        <w:rPr>
          <w:sz w:val="20"/>
          <w:szCs w:val="20"/>
        </w:rPr>
        <w:t>Информацию о проведении общественных слушаний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305B7C" w:rsidRPr="00305B7C" w:rsidRDefault="00305B7C" w:rsidP="0089054A">
      <w:pPr>
        <w:pStyle w:val="3f6"/>
        <w:numPr>
          <w:ilvl w:val="0"/>
          <w:numId w:val="33"/>
        </w:numPr>
        <w:tabs>
          <w:tab w:val="left" w:pos="1115"/>
        </w:tabs>
        <w:spacing w:line="240" w:lineRule="auto"/>
        <w:ind w:firstLine="360"/>
        <w:jc w:val="both"/>
        <w:rPr>
          <w:sz w:val="20"/>
          <w:szCs w:val="20"/>
        </w:rPr>
      </w:pPr>
      <w:r w:rsidRPr="00305B7C">
        <w:rPr>
          <w:sz w:val="20"/>
          <w:szCs w:val="20"/>
        </w:rPr>
        <w:t>Постановление вступает в силу со дня, следующего за днем его опубликования.</w:t>
      </w:r>
    </w:p>
    <w:p w:rsidR="00305B7C" w:rsidRPr="00305B7C" w:rsidRDefault="00305B7C" w:rsidP="0089054A">
      <w:pPr>
        <w:pStyle w:val="3f6"/>
        <w:numPr>
          <w:ilvl w:val="0"/>
          <w:numId w:val="33"/>
        </w:numPr>
        <w:tabs>
          <w:tab w:val="left" w:pos="1115"/>
        </w:tabs>
        <w:spacing w:line="240" w:lineRule="auto"/>
        <w:ind w:firstLine="360"/>
        <w:jc w:val="both"/>
        <w:rPr>
          <w:sz w:val="20"/>
          <w:szCs w:val="20"/>
        </w:rPr>
      </w:pPr>
      <w:r w:rsidRPr="00305B7C">
        <w:rPr>
          <w:sz w:val="20"/>
          <w:szCs w:val="20"/>
        </w:rPr>
        <w:t>Контроль за исполнением настоящего постановления возложить на заместителя главы Богучанского района по вопросам развития лесопромышленного комплекса, экологии, природопользования и пожарной безопасности Нохрина С. И.</w:t>
      </w:r>
    </w:p>
    <w:p w:rsidR="00305B7C" w:rsidRPr="0049494C" w:rsidRDefault="00305B7C" w:rsidP="00305B7C">
      <w:pPr>
        <w:pStyle w:val="3f6"/>
        <w:tabs>
          <w:tab w:val="left" w:pos="7891"/>
        </w:tabs>
        <w:spacing w:line="240" w:lineRule="auto"/>
        <w:rPr>
          <w:sz w:val="20"/>
          <w:szCs w:val="20"/>
        </w:rPr>
      </w:pPr>
    </w:p>
    <w:p w:rsidR="00305B7C" w:rsidRPr="00305B7C" w:rsidRDefault="00305B7C" w:rsidP="00305B7C">
      <w:pPr>
        <w:pStyle w:val="3f6"/>
        <w:tabs>
          <w:tab w:val="left" w:pos="7891"/>
        </w:tabs>
        <w:spacing w:line="240" w:lineRule="auto"/>
        <w:rPr>
          <w:sz w:val="20"/>
          <w:szCs w:val="20"/>
        </w:rPr>
      </w:pPr>
      <w:r w:rsidRPr="00305B7C">
        <w:rPr>
          <w:sz w:val="20"/>
          <w:szCs w:val="20"/>
        </w:rPr>
        <w:t xml:space="preserve">Глава Богучанского района </w:t>
      </w:r>
      <w:r w:rsidRPr="00305B7C">
        <w:rPr>
          <w:sz w:val="20"/>
          <w:szCs w:val="20"/>
        </w:rPr>
        <w:tab/>
        <w:t xml:space="preserve">           В. Р. Саар</w:t>
      </w:r>
    </w:p>
    <w:p w:rsidR="00305B7C" w:rsidRDefault="00305B7C" w:rsidP="00305B7C">
      <w:pPr>
        <w:pStyle w:val="3f6"/>
        <w:spacing w:line="264" w:lineRule="exact"/>
        <w:rPr>
          <w:sz w:val="24"/>
          <w:szCs w:val="24"/>
        </w:rPr>
      </w:pPr>
    </w:p>
    <w:p w:rsidR="00305B7C" w:rsidRPr="00305B7C" w:rsidRDefault="00305B7C" w:rsidP="00305B7C">
      <w:pPr>
        <w:pStyle w:val="3f6"/>
        <w:spacing w:line="240" w:lineRule="auto"/>
        <w:jc w:val="right"/>
        <w:rPr>
          <w:sz w:val="18"/>
          <w:szCs w:val="24"/>
        </w:rPr>
      </w:pPr>
      <w:r w:rsidRPr="00305B7C">
        <w:rPr>
          <w:sz w:val="18"/>
          <w:szCs w:val="24"/>
        </w:rPr>
        <w:t>Приложение №1</w:t>
      </w:r>
    </w:p>
    <w:p w:rsidR="00305B7C" w:rsidRPr="00305B7C" w:rsidRDefault="00305B7C" w:rsidP="00305B7C">
      <w:pPr>
        <w:pStyle w:val="3f6"/>
        <w:spacing w:line="240" w:lineRule="auto"/>
        <w:jc w:val="right"/>
        <w:rPr>
          <w:sz w:val="18"/>
          <w:szCs w:val="24"/>
        </w:rPr>
      </w:pPr>
      <w:r w:rsidRPr="00305B7C">
        <w:rPr>
          <w:sz w:val="18"/>
          <w:szCs w:val="24"/>
        </w:rPr>
        <w:t xml:space="preserve"> к постановлению администрации </w:t>
      </w:r>
    </w:p>
    <w:p w:rsidR="00305B7C" w:rsidRPr="00305B7C" w:rsidRDefault="00305B7C" w:rsidP="00305B7C">
      <w:pPr>
        <w:pStyle w:val="3f6"/>
        <w:spacing w:line="240" w:lineRule="auto"/>
        <w:jc w:val="right"/>
        <w:rPr>
          <w:sz w:val="18"/>
          <w:szCs w:val="24"/>
        </w:rPr>
      </w:pPr>
      <w:r w:rsidRPr="00305B7C">
        <w:rPr>
          <w:sz w:val="18"/>
          <w:szCs w:val="24"/>
        </w:rPr>
        <w:t xml:space="preserve">Богучанского района </w:t>
      </w:r>
    </w:p>
    <w:p w:rsidR="00305B7C" w:rsidRPr="00305B7C" w:rsidRDefault="00305B7C" w:rsidP="00305B7C">
      <w:pPr>
        <w:pStyle w:val="3f6"/>
        <w:spacing w:line="240" w:lineRule="auto"/>
        <w:jc w:val="right"/>
        <w:rPr>
          <w:sz w:val="18"/>
          <w:szCs w:val="24"/>
        </w:rPr>
      </w:pPr>
      <w:r w:rsidRPr="00305B7C">
        <w:rPr>
          <w:sz w:val="18"/>
          <w:szCs w:val="24"/>
        </w:rPr>
        <w:t xml:space="preserve">от 29.10.2021 № 912-п </w:t>
      </w:r>
    </w:p>
    <w:p w:rsidR="00305B7C" w:rsidRPr="0049494C" w:rsidRDefault="00305B7C" w:rsidP="00305B7C">
      <w:pPr>
        <w:pStyle w:val="3f6"/>
        <w:spacing w:line="230" w:lineRule="exact"/>
        <w:rPr>
          <w:sz w:val="24"/>
          <w:szCs w:val="24"/>
        </w:rPr>
      </w:pPr>
    </w:p>
    <w:p w:rsidR="00305B7C" w:rsidRPr="00305B7C" w:rsidRDefault="00305B7C" w:rsidP="00305B7C">
      <w:pPr>
        <w:pStyle w:val="3f6"/>
        <w:spacing w:line="240" w:lineRule="auto"/>
        <w:jc w:val="center"/>
        <w:rPr>
          <w:sz w:val="20"/>
          <w:szCs w:val="24"/>
        </w:rPr>
        <w:sectPr w:rsidR="00305B7C" w:rsidRPr="00305B7C" w:rsidSect="00D33DE8">
          <w:pgSz w:w="11909" w:h="16834"/>
          <w:pgMar w:top="1658" w:right="956" w:bottom="1610" w:left="956" w:header="0" w:footer="3" w:gutter="204"/>
          <w:cols w:space="720"/>
          <w:noEndnote/>
          <w:rtlGutter/>
          <w:docGrid w:linePitch="360"/>
        </w:sectPr>
      </w:pPr>
      <w:r w:rsidRPr="00305B7C">
        <w:rPr>
          <w:sz w:val="20"/>
          <w:szCs w:val="24"/>
        </w:rPr>
        <w:t>Состав комиссии по организации и проведению общественных слушаний:</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rPr>
          <w:sz w:val="20"/>
          <w:szCs w:val="24"/>
        </w:rPr>
      </w:pPr>
      <w:r w:rsidRPr="00305B7C">
        <w:rPr>
          <w:sz w:val="20"/>
          <w:szCs w:val="24"/>
        </w:rPr>
        <w:t>-   Любим Виктор Михайлович,  Первый заместитель Главы Богучанского района, председатель комиссии;</w:t>
      </w:r>
    </w:p>
    <w:p w:rsidR="00305B7C" w:rsidRPr="00305B7C" w:rsidRDefault="00305B7C" w:rsidP="00305B7C">
      <w:pPr>
        <w:pStyle w:val="3f6"/>
        <w:spacing w:line="240" w:lineRule="auto"/>
        <w:rPr>
          <w:sz w:val="20"/>
          <w:szCs w:val="24"/>
        </w:rPr>
      </w:pPr>
      <w:r w:rsidRPr="00305B7C">
        <w:rPr>
          <w:sz w:val="20"/>
          <w:szCs w:val="24"/>
        </w:rPr>
        <w:t>-   Нохрин Сергей Иванович, заместитель главы Богучанского района по вопросам развития лесопромьппленного комплекса, экологии, природопользования и пожарной безопасности, заместитель председателя комиссии</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rPr>
          <w:sz w:val="20"/>
          <w:szCs w:val="24"/>
        </w:rPr>
      </w:pPr>
      <w:r w:rsidRPr="00305B7C">
        <w:rPr>
          <w:sz w:val="20"/>
          <w:szCs w:val="24"/>
        </w:rPr>
        <w:t>Члены комиссии:</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rPr>
          <w:sz w:val="20"/>
          <w:szCs w:val="24"/>
        </w:rPr>
      </w:pPr>
      <w:r w:rsidRPr="00305B7C">
        <w:rPr>
          <w:sz w:val="20"/>
          <w:szCs w:val="24"/>
        </w:rPr>
        <w:t>-   Трещева Снежана Леонидовна, заместитель Главы района по взаимодействию с органами государственной и муниципальной власти.</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rPr>
          <w:sz w:val="20"/>
          <w:szCs w:val="24"/>
        </w:rPr>
        <w:sectPr w:rsidR="00305B7C" w:rsidRPr="00305B7C">
          <w:type w:val="continuous"/>
          <w:pgSz w:w="11909" w:h="16834"/>
          <w:pgMar w:top="669" w:right="920" w:bottom="669" w:left="920" w:header="0" w:footer="3" w:gutter="0"/>
          <w:cols w:space="720"/>
          <w:noEndnote/>
          <w:docGrid w:linePitch="360"/>
        </w:sectPr>
      </w:pPr>
    </w:p>
    <w:p w:rsidR="00305B7C" w:rsidRPr="00305B7C" w:rsidRDefault="00305B7C" w:rsidP="00305B7C">
      <w:pPr>
        <w:pStyle w:val="3f6"/>
        <w:spacing w:line="240" w:lineRule="auto"/>
        <w:ind w:left="-4253" w:right="-1525"/>
        <w:rPr>
          <w:sz w:val="20"/>
          <w:szCs w:val="24"/>
        </w:rPr>
      </w:pPr>
      <w:r w:rsidRPr="00305B7C">
        <w:rPr>
          <w:sz w:val="20"/>
          <w:szCs w:val="24"/>
        </w:rPr>
        <w:lastRenderedPageBreak/>
        <w:t>-    Горбачев Алексей Николаевич,  Депутат Богучанского райсовета 6 созыва. Председатель постоянной комиссии по бюджету, финансам, налоговой политике, экономики и муниципальной собственности.</w:t>
      </w:r>
    </w:p>
    <w:p w:rsidR="00305B7C" w:rsidRPr="00305B7C" w:rsidRDefault="00305B7C" w:rsidP="00305B7C">
      <w:pPr>
        <w:pStyle w:val="3f6"/>
        <w:spacing w:line="240" w:lineRule="auto"/>
        <w:ind w:left="-4253" w:right="-1525"/>
        <w:rPr>
          <w:sz w:val="20"/>
          <w:szCs w:val="24"/>
        </w:rPr>
      </w:pPr>
    </w:p>
    <w:p w:rsidR="00305B7C" w:rsidRPr="00305B7C" w:rsidRDefault="00305B7C" w:rsidP="00305B7C">
      <w:pPr>
        <w:pStyle w:val="3f6"/>
        <w:spacing w:line="240" w:lineRule="auto"/>
        <w:ind w:left="-4253" w:right="-1525"/>
        <w:rPr>
          <w:sz w:val="20"/>
          <w:szCs w:val="24"/>
        </w:rPr>
        <w:sectPr w:rsidR="00305B7C" w:rsidRPr="00305B7C">
          <w:type w:val="continuous"/>
          <w:pgSz w:w="11909" w:h="16834"/>
          <w:pgMar w:top="1426" w:right="2743" w:bottom="2684" w:left="5162" w:header="0" w:footer="3" w:gutter="0"/>
          <w:cols w:space="720"/>
          <w:noEndnote/>
          <w:docGrid w:linePitch="360"/>
        </w:sectPr>
      </w:pPr>
      <w:r w:rsidRPr="00305B7C">
        <w:rPr>
          <w:sz w:val="20"/>
          <w:szCs w:val="24"/>
        </w:rPr>
        <w:t>-   Кулаков Сергей Степанович - Депутат Богучанского райсовета 6 созыва. Председатель постоянной комиссии по природопользованию, продовольствию, землепользования и охране окружающей среды - заместитель председателя комиссии.</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ind w:right="-1189"/>
        <w:rPr>
          <w:sz w:val="20"/>
          <w:szCs w:val="24"/>
        </w:rPr>
        <w:sectPr w:rsidR="00305B7C" w:rsidRPr="00305B7C" w:rsidSect="00D33DE8">
          <w:type w:val="continuous"/>
          <w:pgSz w:w="11909" w:h="16834"/>
          <w:pgMar w:top="1426" w:right="2411" w:bottom="2684" w:left="1048" w:header="0" w:footer="3" w:gutter="0"/>
          <w:cols w:space="720"/>
          <w:noEndnote/>
          <w:docGrid w:linePitch="360"/>
        </w:sectPr>
      </w:pPr>
      <w:r w:rsidRPr="00305B7C">
        <w:rPr>
          <w:sz w:val="20"/>
          <w:szCs w:val="24"/>
        </w:rPr>
        <w:lastRenderedPageBreak/>
        <w:t>-    Бутурлакина Оксана Владимировна - Начальник отдела архитектуры градостроительства- Главный архитектор Богучанского района.</w:t>
      </w:r>
    </w:p>
    <w:p w:rsidR="00305B7C" w:rsidRPr="00305B7C" w:rsidRDefault="00305B7C" w:rsidP="00305B7C">
      <w:pPr>
        <w:pStyle w:val="3f6"/>
        <w:spacing w:line="240" w:lineRule="auto"/>
        <w:rPr>
          <w:sz w:val="20"/>
          <w:szCs w:val="24"/>
        </w:rPr>
      </w:pPr>
    </w:p>
    <w:p w:rsidR="00305B7C" w:rsidRPr="00305B7C" w:rsidRDefault="00305B7C" w:rsidP="0089054A">
      <w:pPr>
        <w:pStyle w:val="3f6"/>
        <w:numPr>
          <w:ilvl w:val="0"/>
          <w:numId w:val="37"/>
        </w:numPr>
        <w:tabs>
          <w:tab w:val="left" w:pos="334"/>
        </w:tabs>
        <w:spacing w:line="240" w:lineRule="auto"/>
        <w:rPr>
          <w:sz w:val="20"/>
          <w:szCs w:val="24"/>
        </w:rPr>
      </w:pPr>
      <w:r w:rsidRPr="00305B7C">
        <w:rPr>
          <w:sz w:val="20"/>
          <w:szCs w:val="24"/>
        </w:rPr>
        <w:t>Алексей Николаевич Бобер, Генеральный директор ООО «Сибуглеком».</w:t>
      </w:r>
    </w:p>
    <w:p w:rsidR="00305B7C" w:rsidRPr="00305B7C" w:rsidRDefault="00305B7C" w:rsidP="00305B7C">
      <w:pPr>
        <w:pStyle w:val="3f6"/>
        <w:spacing w:line="240" w:lineRule="auto"/>
        <w:rPr>
          <w:sz w:val="20"/>
          <w:szCs w:val="24"/>
        </w:rPr>
      </w:pPr>
    </w:p>
    <w:p w:rsidR="00305B7C" w:rsidRPr="00305B7C" w:rsidRDefault="00305B7C" w:rsidP="0089054A">
      <w:pPr>
        <w:pStyle w:val="3f6"/>
        <w:numPr>
          <w:ilvl w:val="0"/>
          <w:numId w:val="37"/>
        </w:numPr>
        <w:tabs>
          <w:tab w:val="left" w:pos="392"/>
        </w:tabs>
        <w:spacing w:line="240" w:lineRule="auto"/>
        <w:rPr>
          <w:sz w:val="20"/>
          <w:szCs w:val="24"/>
        </w:rPr>
      </w:pPr>
      <w:r w:rsidRPr="00305B7C">
        <w:rPr>
          <w:sz w:val="20"/>
          <w:szCs w:val="24"/>
        </w:rPr>
        <w:t>Юрий Васильевич Пиманов, заместитель Генерального директора ООО «Сибуглеком».</w:t>
      </w:r>
    </w:p>
    <w:p w:rsidR="00305B7C" w:rsidRPr="00305B7C" w:rsidRDefault="00305B7C" w:rsidP="00305B7C">
      <w:pPr>
        <w:pStyle w:val="3f6"/>
        <w:spacing w:line="240" w:lineRule="auto"/>
        <w:rPr>
          <w:sz w:val="20"/>
          <w:szCs w:val="24"/>
        </w:rPr>
      </w:pPr>
    </w:p>
    <w:p w:rsidR="00305B7C" w:rsidRPr="00305B7C" w:rsidRDefault="00305B7C" w:rsidP="00305B7C">
      <w:pPr>
        <w:pStyle w:val="3f6"/>
        <w:spacing w:line="240" w:lineRule="auto"/>
        <w:rPr>
          <w:sz w:val="20"/>
          <w:szCs w:val="24"/>
        </w:rPr>
      </w:pPr>
      <w:r w:rsidRPr="00305B7C">
        <w:rPr>
          <w:sz w:val="20"/>
          <w:szCs w:val="24"/>
        </w:rPr>
        <w:t>-     Стеблев Виктор Викторович, Главный инженер ООО «Сибуглеком».</w:t>
      </w:r>
    </w:p>
    <w:p w:rsidR="00305B7C" w:rsidRPr="00305B7C" w:rsidRDefault="00305B7C" w:rsidP="00305B7C">
      <w:pPr>
        <w:pStyle w:val="3f6"/>
        <w:tabs>
          <w:tab w:val="left" w:pos="8672"/>
        </w:tabs>
        <w:spacing w:line="278" w:lineRule="exact"/>
        <w:rPr>
          <w:sz w:val="24"/>
          <w:szCs w:val="24"/>
        </w:rPr>
      </w:pPr>
    </w:p>
    <w:p w:rsidR="00305B7C" w:rsidRPr="00305B7C" w:rsidRDefault="00305B7C" w:rsidP="00305B7C">
      <w:pPr>
        <w:pStyle w:val="3f6"/>
        <w:tabs>
          <w:tab w:val="left" w:pos="8672"/>
        </w:tabs>
        <w:spacing w:line="240" w:lineRule="auto"/>
        <w:ind w:firstLine="360"/>
        <w:jc w:val="right"/>
        <w:rPr>
          <w:sz w:val="18"/>
          <w:szCs w:val="24"/>
        </w:rPr>
      </w:pPr>
      <w:r w:rsidRPr="00305B7C">
        <w:rPr>
          <w:sz w:val="18"/>
          <w:szCs w:val="24"/>
        </w:rPr>
        <w:t xml:space="preserve">Приложение № 2 </w:t>
      </w:r>
    </w:p>
    <w:p w:rsidR="00305B7C" w:rsidRPr="00305B7C" w:rsidRDefault="00305B7C" w:rsidP="00305B7C">
      <w:pPr>
        <w:pStyle w:val="3f6"/>
        <w:tabs>
          <w:tab w:val="left" w:pos="8672"/>
        </w:tabs>
        <w:spacing w:line="240" w:lineRule="auto"/>
        <w:ind w:firstLine="360"/>
        <w:jc w:val="right"/>
        <w:rPr>
          <w:sz w:val="18"/>
          <w:szCs w:val="24"/>
        </w:rPr>
      </w:pPr>
      <w:r w:rsidRPr="00305B7C">
        <w:rPr>
          <w:sz w:val="18"/>
          <w:szCs w:val="24"/>
        </w:rPr>
        <w:t xml:space="preserve">к постановлению администрации </w:t>
      </w:r>
    </w:p>
    <w:p w:rsidR="00305B7C" w:rsidRPr="00305B7C" w:rsidRDefault="00305B7C" w:rsidP="00305B7C">
      <w:pPr>
        <w:pStyle w:val="3f6"/>
        <w:tabs>
          <w:tab w:val="left" w:pos="8672"/>
        </w:tabs>
        <w:spacing w:line="240" w:lineRule="auto"/>
        <w:ind w:firstLine="360"/>
        <w:jc w:val="right"/>
        <w:rPr>
          <w:rStyle w:val="13pt"/>
          <w:sz w:val="18"/>
          <w:szCs w:val="24"/>
          <w:lang w:val="ru-RU"/>
        </w:rPr>
      </w:pPr>
      <w:r w:rsidRPr="00305B7C">
        <w:rPr>
          <w:sz w:val="18"/>
          <w:szCs w:val="24"/>
        </w:rPr>
        <w:t>Богучанского района от 29.10.2021 № 912-п</w:t>
      </w:r>
    </w:p>
    <w:p w:rsidR="00305B7C" w:rsidRPr="0049494C" w:rsidRDefault="00305B7C" w:rsidP="00305B7C">
      <w:pPr>
        <w:pStyle w:val="3f6"/>
        <w:tabs>
          <w:tab w:val="left" w:pos="8672"/>
        </w:tabs>
        <w:spacing w:line="278" w:lineRule="exact"/>
        <w:rPr>
          <w:sz w:val="24"/>
          <w:szCs w:val="24"/>
        </w:rPr>
      </w:pPr>
    </w:p>
    <w:p w:rsidR="00305B7C" w:rsidRPr="00305B7C" w:rsidRDefault="00305B7C" w:rsidP="00305B7C">
      <w:pPr>
        <w:pStyle w:val="2fe"/>
        <w:shd w:val="clear" w:color="auto" w:fill="auto"/>
        <w:rPr>
          <w:rStyle w:val="210pt"/>
          <w:sz w:val="22"/>
          <w:szCs w:val="24"/>
        </w:rPr>
      </w:pPr>
      <w:r w:rsidRPr="00305B7C">
        <w:rPr>
          <w:rStyle w:val="210pt"/>
          <w:sz w:val="22"/>
          <w:szCs w:val="24"/>
        </w:rPr>
        <w:t>ОБЩЕСТВЕННЫЕ СЛУШАНИЯ</w:t>
      </w:r>
    </w:p>
    <w:p w:rsidR="00305B7C" w:rsidRPr="00305B7C" w:rsidRDefault="00305B7C" w:rsidP="00305B7C">
      <w:pPr>
        <w:pStyle w:val="2fe"/>
        <w:shd w:val="clear" w:color="auto" w:fill="auto"/>
        <w:tabs>
          <w:tab w:val="left" w:pos="5715"/>
        </w:tabs>
        <w:rPr>
          <w:sz w:val="22"/>
          <w:szCs w:val="24"/>
        </w:rPr>
      </w:pPr>
      <w:r w:rsidRPr="00305B7C">
        <w:rPr>
          <w:color w:val="000000"/>
          <w:sz w:val="22"/>
          <w:szCs w:val="24"/>
        </w:rPr>
        <w:t>МАТЕРИАЛОВ ПРОЕКТНОЙ ДОКУМЕНТАЦИИ</w:t>
      </w:r>
    </w:p>
    <w:p w:rsidR="00305B7C" w:rsidRPr="00305B7C" w:rsidRDefault="00305B7C" w:rsidP="00305B7C">
      <w:pPr>
        <w:pStyle w:val="3f8"/>
        <w:shd w:val="clear" w:color="auto" w:fill="auto"/>
        <w:rPr>
          <w:color w:val="000000"/>
          <w:sz w:val="22"/>
          <w:szCs w:val="24"/>
        </w:rPr>
      </w:pPr>
      <w:r w:rsidRPr="00305B7C">
        <w:rPr>
          <w:color w:val="000000"/>
          <w:sz w:val="22"/>
          <w:szCs w:val="24"/>
        </w:rPr>
        <w:t>МЕРОПРИЯТИЯ ПО ОХРАНЕ ОКРУЖАЮЩЕЙ СРЕДЫ С УЧЕТОМ ОЦЕНКИ ВОЗДЕЙСТВИЯ НА ОКРУЖАЮЩУЮ СРЕДУ ПО ОБЪЕКТУ:</w:t>
      </w:r>
    </w:p>
    <w:p w:rsidR="00305B7C" w:rsidRPr="00305B7C" w:rsidRDefault="00305B7C" w:rsidP="00305B7C">
      <w:pPr>
        <w:pStyle w:val="3f8"/>
        <w:shd w:val="clear" w:color="auto" w:fill="auto"/>
        <w:rPr>
          <w:sz w:val="24"/>
          <w:szCs w:val="24"/>
        </w:rPr>
      </w:pPr>
    </w:p>
    <w:p w:rsidR="00305B7C" w:rsidRPr="00305B7C" w:rsidRDefault="00305B7C" w:rsidP="00305B7C">
      <w:pPr>
        <w:pStyle w:val="3f6"/>
        <w:spacing w:line="293" w:lineRule="exact"/>
        <w:jc w:val="center"/>
        <w:rPr>
          <w:sz w:val="20"/>
          <w:szCs w:val="24"/>
        </w:rPr>
      </w:pPr>
      <w:r w:rsidRPr="00305B7C">
        <w:rPr>
          <w:sz w:val="24"/>
          <w:szCs w:val="24"/>
        </w:rPr>
        <w:t>«</w:t>
      </w:r>
      <w:r w:rsidRPr="00305B7C">
        <w:rPr>
          <w:sz w:val="20"/>
          <w:szCs w:val="24"/>
        </w:rPr>
        <w:t>Отработка запасов каменного угля на участке</w:t>
      </w:r>
    </w:p>
    <w:p w:rsidR="00305B7C" w:rsidRPr="0049494C" w:rsidRDefault="00305B7C" w:rsidP="00305B7C">
      <w:pPr>
        <w:pStyle w:val="3f6"/>
        <w:spacing w:line="293" w:lineRule="exact"/>
        <w:jc w:val="center"/>
        <w:rPr>
          <w:sz w:val="20"/>
          <w:szCs w:val="24"/>
        </w:rPr>
      </w:pPr>
      <w:r w:rsidRPr="00305B7C">
        <w:rPr>
          <w:sz w:val="20"/>
          <w:szCs w:val="24"/>
        </w:rPr>
        <w:t>Гавриловский Карабульского месторождения. I очередь»</w:t>
      </w:r>
    </w:p>
    <w:p w:rsidR="00D33DE8" w:rsidRPr="0049494C" w:rsidRDefault="00D33DE8" w:rsidP="00305B7C">
      <w:pPr>
        <w:pStyle w:val="3f6"/>
        <w:spacing w:line="293" w:lineRule="exact"/>
        <w:jc w:val="center"/>
        <w:rPr>
          <w:sz w:val="20"/>
          <w:szCs w:val="24"/>
        </w:rPr>
      </w:pPr>
    </w:p>
    <w:p w:rsidR="00305B7C" w:rsidRPr="00305B7C" w:rsidRDefault="00305B7C" w:rsidP="00D33DE8">
      <w:pPr>
        <w:pStyle w:val="1ff4"/>
        <w:keepNext/>
        <w:keepLines/>
        <w:shd w:val="clear" w:color="auto" w:fill="auto"/>
        <w:spacing w:before="0" w:line="400" w:lineRule="exact"/>
        <w:rPr>
          <w:rFonts w:ascii="Times New Roman" w:hAnsi="Times New Roman" w:cs="Times New Roman"/>
          <w:sz w:val="22"/>
          <w:szCs w:val="24"/>
        </w:rPr>
      </w:pPr>
      <w:bookmarkStart w:id="4" w:name="bookmark1"/>
      <w:r w:rsidRPr="00305B7C">
        <w:rPr>
          <w:rFonts w:ascii="Times New Roman" w:hAnsi="Times New Roman" w:cs="Times New Roman"/>
          <w:color w:val="000000"/>
          <w:sz w:val="22"/>
          <w:szCs w:val="24"/>
        </w:rPr>
        <w:t xml:space="preserve">ОПРОСНЫЙ </w:t>
      </w:r>
      <w:r w:rsidRPr="00305B7C">
        <w:rPr>
          <w:rStyle w:val="120pt0pt"/>
          <w:rFonts w:eastAsiaTheme="majorEastAsia"/>
          <w:sz w:val="22"/>
          <w:szCs w:val="24"/>
        </w:rPr>
        <w:t>лист №</w:t>
      </w:r>
      <w:bookmarkEnd w:id="4"/>
      <w:r w:rsidRPr="00305B7C">
        <w:rPr>
          <w:rStyle w:val="120pt0pt"/>
          <w:rFonts w:eastAsiaTheme="majorEastAsia"/>
          <w:sz w:val="22"/>
          <w:szCs w:val="24"/>
        </w:rPr>
        <w:t>______________________________________________</w:t>
      </w:r>
    </w:p>
    <w:p w:rsidR="00305B7C" w:rsidRPr="00305B7C" w:rsidRDefault="00305B7C" w:rsidP="00305B7C">
      <w:pPr>
        <w:pStyle w:val="3f8"/>
        <w:shd w:val="clear" w:color="auto" w:fill="auto"/>
        <w:spacing w:line="180" w:lineRule="exact"/>
        <w:rPr>
          <w:color w:val="000000"/>
          <w:sz w:val="22"/>
          <w:szCs w:val="24"/>
        </w:rPr>
      </w:pPr>
      <w:r w:rsidRPr="00305B7C">
        <w:rPr>
          <w:color w:val="000000"/>
          <w:sz w:val="22"/>
          <w:szCs w:val="24"/>
        </w:rPr>
        <w:t xml:space="preserve">                                         (номер присваивается при регистрации)</w:t>
      </w:r>
    </w:p>
    <w:p w:rsidR="00305B7C" w:rsidRPr="00305B7C" w:rsidRDefault="00305B7C" w:rsidP="00305B7C">
      <w:pPr>
        <w:pStyle w:val="3f8"/>
        <w:shd w:val="clear" w:color="auto" w:fill="auto"/>
        <w:spacing w:line="180" w:lineRule="exact"/>
        <w:rPr>
          <w:sz w:val="22"/>
          <w:szCs w:val="24"/>
        </w:rPr>
      </w:pPr>
    </w:p>
    <w:p w:rsidR="00305B7C" w:rsidRPr="00305B7C" w:rsidRDefault="00305B7C" w:rsidP="00305B7C">
      <w:pPr>
        <w:spacing w:line="230" w:lineRule="exact"/>
        <w:jc w:val="center"/>
        <w:rPr>
          <w:rFonts w:ascii="Times New Roman" w:hAnsi="Times New Roman"/>
          <w:b/>
          <w:color w:val="000000"/>
          <w:sz w:val="20"/>
        </w:rPr>
      </w:pPr>
      <w:r w:rsidRPr="00305B7C">
        <w:rPr>
          <w:rFonts w:ascii="Times New Roman" w:hAnsi="Times New Roman"/>
          <w:b/>
          <w:color w:val="000000"/>
          <w:sz w:val="20"/>
        </w:rPr>
        <w:t>Общая информация об участнике общественных слушаний</w:t>
      </w:r>
    </w:p>
    <w:p w:rsidR="00305B7C" w:rsidRPr="00305B7C" w:rsidRDefault="00305B7C" w:rsidP="00305B7C">
      <w:pPr>
        <w:spacing w:line="230" w:lineRule="exact"/>
        <w:jc w:val="center"/>
        <w:rPr>
          <w:rFonts w:ascii="Times New Roman" w:hAnsi="Times New Roman"/>
          <w:sz w:val="20"/>
        </w:rPr>
      </w:pPr>
    </w:p>
    <w:p w:rsidR="00305B7C" w:rsidRPr="00305B7C" w:rsidRDefault="00305B7C" w:rsidP="0089054A">
      <w:pPr>
        <w:pStyle w:val="3f6"/>
        <w:numPr>
          <w:ilvl w:val="0"/>
          <w:numId w:val="38"/>
        </w:numPr>
        <w:tabs>
          <w:tab w:val="left" w:pos="276"/>
        </w:tabs>
        <w:spacing w:line="230" w:lineRule="exact"/>
        <w:rPr>
          <w:sz w:val="22"/>
          <w:szCs w:val="24"/>
        </w:rPr>
      </w:pPr>
      <w:r w:rsidRPr="00305B7C">
        <w:rPr>
          <w:sz w:val="22"/>
          <w:szCs w:val="24"/>
        </w:rPr>
        <w:t>ФИО гражданина (или наименование организации и ФИО представителя организации):</w:t>
      </w:r>
    </w:p>
    <w:p w:rsidR="00305B7C" w:rsidRPr="00305B7C" w:rsidRDefault="00305B7C" w:rsidP="0089054A">
      <w:pPr>
        <w:pStyle w:val="3f6"/>
        <w:numPr>
          <w:ilvl w:val="0"/>
          <w:numId w:val="38"/>
        </w:numPr>
        <w:tabs>
          <w:tab w:val="left" w:pos="295"/>
        </w:tabs>
        <w:spacing w:line="230" w:lineRule="exact"/>
        <w:rPr>
          <w:sz w:val="22"/>
          <w:szCs w:val="24"/>
        </w:rPr>
      </w:pPr>
      <w:r w:rsidRPr="00305B7C">
        <w:rPr>
          <w:sz w:val="22"/>
          <w:szCs w:val="24"/>
        </w:rPr>
        <w:t>Адрес места жительства участника (адрес местонахождения организации):</w:t>
      </w:r>
    </w:p>
    <w:p w:rsidR="00305B7C" w:rsidRPr="00305B7C" w:rsidRDefault="00305B7C" w:rsidP="0089054A">
      <w:pPr>
        <w:pStyle w:val="3f6"/>
        <w:numPr>
          <w:ilvl w:val="0"/>
          <w:numId w:val="38"/>
        </w:numPr>
        <w:tabs>
          <w:tab w:val="left" w:pos="295"/>
        </w:tabs>
        <w:spacing w:line="230" w:lineRule="exact"/>
        <w:rPr>
          <w:sz w:val="22"/>
          <w:szCs w:val="24"/>
        </w:rPr>
      </w:pPr>
      <w:r w:rsidRPr="00305B7C">
        <w:rPr>
          <w:sz w:val="22"/>
          <w:szCs w:val="24"/>
        </w:rPr>
        <w:t>Контактные данные (номер телефона, адрес электронной почты):</w:t>
      </w:r>
    </w:p>
    <w:p w:rsidR="00305B7C" w:rsidRPr="00305B7C" w:rsidRDefault="00305B7C" w:rsidP="00305B7C">
      <w:pPr>
        <w:pStyle w:val="3f6"/>
        <w:spacing w:line="293" w:lineRule="exact"/>
        <w:rPr>
          <w:sz w:val="22"/>
          <w:szCs w:val="24"/>
        </w:rPr>
      </w:pPr>
      <w:r w:rsidRPr="00305B7C">
        <w:rPr>
          <w:rFonts w:eastAsia="Gungsuh"/>
          <w:sz w:val="22"/>
          <w:szCs w:val="24"/>
        </w:rPr>
        <w:t>Наименование проекта:</w:t>
      </w:r>
      <w:r w:rsidRPr="00305B7C">
        <w:rPr>
          <w:sz w:val="22"/>
          <w:szCs w:val="24"/>
        </w:rPr>
        <w:t xml:space="preserve"> «Отработка запасов каменного угля на участке Гавриловский Карабульского месторождения. I очередь»</w:t>
      </w:r>
    </w:p>
    <w:p w:rsidR="00305B7C" w:rsidRPr="00305B7C" w:rsidRDefault="00305B7C" w:rsidP="00305B7C">
      <w:pPr>
        <w:pStyle w:val="3f6"/>
        <w:ind w:firstLine="360"/>
        <w:rPr>
          <w:sz w:val="22"/>
          <w:szCs w:val="24"/>
        </w:rPr>
      </w:pPr>
      <w:r w:rsidRPr="00305B7C">
        <w:rPr>
          <w:rFonts w:eastAsia="Gungsuh"/>
          <w:sz w:val="22"/>
          <w:szCs w:val="24"/>
        </w:rPr>
        <w:t>Цель общественных обсуждений:</w:t>
      </w:r>
    </w:p>
    <w:p w:rsidR="00305B7C" w:rsidRPr="00305B7C" w:rsidRDefault="00305B7C" w:rsidP="00305B7C">
      <w:pPr>
        <w:pStyle w:val="3f6"/>
        <w:ind w:firstLine="360"/>
        <w:rPr>
          <w:sz w:val="22"/>
          <w:szCs w:val="24"/>
        </w:rPr>
      </w:pPr>
      <w:r w:rsidRPr="00305B7C">
        <w:rPr>
          <w:sz w:val="22"/>
          <w:szCs w:val="24"/>
        </w:rPr>
        <w:t>Информирование о намечаемой деятельности и сбор замечаний и предложений к техническому заданию по оценке воздействия на окружающую среду.</w:t>
      </w:r>
    </w:p>
    <w:p w:rsidR="00305B7C" w:rsidRPr="00305B7C" w:rsidRDefault="00305B7C" w:rsidP="00305B7C">
      <w:pPr>
        <w:pStyle w:val="3f6"/>
        <w:ind w:firstLine="360"/>
        <w:rPr>
          <w:sz w:val="24"/>
          <w:szCs w:val="24"/>
        </w:rPr>
      </w:pPr>
    </w:p>
    <w:p w:rsidR="00305B7C" w:rsidRPr="00305B7C" w:rsidRDefault="00305B7C" w:rsidP="00305B7C">
      <w:pPr>
        <w:spacing w:line="230" w:lineRule="exact"/>
        <w:jc w:val="center"/>
        <w:rPr>
          <w:rFonts w:ascii="Times New Roman" w:hAnsi="Times New Roman"/>
          <w:color w:val="000000"/>
        </w:rPr>
      </w:pPr>
      <w:r w:rsidRPr="00305B7C">
        <w:rPr>
          <w:rFonts w:ascii="Times New Roman" w:hAnsi="Times New Roman"/>
          <w:b/>
          <w:color w:val="000000"/>
        </w:rPr>
        <w:t>Вопрос, выносимый на общественные обсуждения</w:t>
      </w:r>
      <w:r w:rsidRPr="00305B7C">
        <w:rPr>
          <w:rFonts w:ascii="Times New Roman" w:hAnsi="Times New Roman"/>
          <w:color w:val="000000"/>
        </w:rPr>
        <w:t>:</w:t>
      </w:r>
    </w:p>
    <w:p w:rsidR="00305B7C" w:rsidRPr="00305B7C" w:rsidRDefault="00305B7C" w:rsidP="00305B7C">
      <w:pPr>
        <w:spacing w:line="230" w:lineRule="exact"/>
        <w:rPr>
          <w:rFonts w:ascii="Times New Roman" w:hAnsi="Times New Roman"/>
        </w:rPr>
      </w:pPr>
    </w:p>
    <w:tbl>
      <w:tblPr>
        <w:tblOverlap w:val="never"/>
        <w:tblW w:w="5000" w:type="pct"/>
        <w:tblCellMar>
          <w:left w:w="10" w:type="dxa"/>
          <w:right w:w="10" w:type="dxa"/>
        </w:tblCellMar>
        <w:tblLook w:val="0000"/>
      </w:tblPr>
      <w:tblGrid>
        <w:gridCol w:w="3829"/>
        <w:gridCol w:w="2467"/>
        <w:gridCol w:w="3078"/>
      </w:tblGrid>
      <w:tr w:rsidR="00305B7C" w:rsidRPr="00305B7C" w:rsidTr="00305B7C">
        <w:trPr>
          <w:trHeight w:val="20"/>
        </w:trPr>
        <w:tc>
          <w:tcPr>
            <w:tcW w:w="2042" w:type="pct"/>
            <w:tcBorders>
              <w:top w:val="single" w:sz="4" w:space="0" w:color="auto"/>
              <w:left w:val="single" w:sz="4" w:space="0" w:color="auto"/>
            </w:tcBorders>
            <w:shd w:val="clear" w:color="auto" w:fill="FFFFFF"/>
          </w:tcPr>
          <w:p w:rsidR="00305B7C" w:rsidRPr="00305B7C" w:rsidRDefault="00305B7C" w:rsidP="00D33DE8">
            <w:pPr>
              <w:pStyle w:val="3f6"/>
              <w:spacing w:line="230" w:lineRule="exact"/>
              <w:rPr>
                <w:sz w:val="20"/>
                <w:szCs w:val="20"/>
              </w:rPr>
            </w:pPr>
            <w:r w:rsidRPr="00305B7C">
              <w:rPr>
                <w:rStyle w:val="afffffff3"/>
                <w:rFonts w:eastAsiaTheme="majorEastAsia"/>
                <w:sz w:val="20"/>
                <w:szCs w:val="20"/>
              </w:rPr>
              <w:t>Предмет обсуждения</w:t>
            </w:r>
          </w:p>
        </w:tc>
        <w:tc>
          <w:tcPr>
            <w:tcW w:w="1316" w:type="pct"/>
            <w:tcBorders>
              <w:top w:val="single" w:sz="4" w:space="0" w:color="auto"/>
              <w:left w:val="single" w:sz="4" w:space="0" w:color="auto"/>
            </w:tcBorders>
            <w:shd w:val="clear" w:color="auto" w:fill="FFFFFF"/>
          </w:tcPr>
          <w:p w:rsidR="00305B7C" w:rsidRPr="00305B7C" w:rsidRDefault="00305B7C" w:rsidP="00D33DE8">
            <w:pPr>
              <w:pStyle w:val="3f6"/>
              <w:spacing w:line="230" w:lineRule="exact"/>
              <w:rPr>
                <w:sz w:val="20"/>
                <w:szCs w:val="20"/>
              </w:rPr>
            </w:pPr>
            <w:r w:rsidRPr="00305B7C">
              <w:rPr>
                <w:rStyle w:val="afffffff3"/>
                <w:rFonts w:eastAsiaTheme="majorEastAsia"/>
                <w:sz w:val="20"/>
                <w:szCs w:val="20"/>
              </w:rPr>
              <w:t>Да, согласен</w:t>
            </w:r>
          </w:p>
        </w:tc>
        <w:tc>
          <w:tcPr>
            <w:tcW w:w="1642" w:type="pct"/>
            <w:tcBorders>
              <w:top w:val="single" w:sz="4" w:space="0" w:color="auto"/>
              <w:left w:val="single" w:sz="4" w:space="0" w:color="auto"/>
              <w:right w:val="single" w:sz="4" w:space="0" w:color="auto"/>
            </w:tcBorders>
            <w:shd w:val="clear" w:color="auto" w:fill="FFFFFF"/>
          </w:tcPr>
          <w:p w:rsidR="00305B7C" w:rsidRPr="00305B7C" w:rsidRDefault="00305B7C" w:rsidP="00D33DE8">
            <w:pPr>
              <w:pStyle w:val="3f6"/>
              <w:spacing w:line="317" w:lineRule="exact"/>
              <w:rPr>
                <w:sz w:val="20"/>
                <w:szCs w:val="20"/>
              </w:rPr>
            </w:pPr>
            <w:r w:rsidRPr="00305B7C">
              <w:rPr>
                <w:rStyle w:val="afffffff3"/>
                <w:rFonts w:eastAsiaTheme="majorEastAsia"/>
                <w:sz w:val="20"/>
                <w:szCs w:val="20"/>
              </w:rPr>
              <w:t>Нет, не согласен (замечания)</w:t>
            </w:r>
          </w:p>
        </w:tc>
      </w:tr>
      <w:tr w:rsidR="00305B7C" w:rsidRPr="00305B7C" w:rsidTr="00305B7C">
        <w:trPr>
          <w:trHeight w:val="20"/>
        </w:trPr>
        <w:tc>
          <w:tcPr>
            <w:tcW w:w="2042" w:type="pct"/>
            <w:tcBorders>
              <w:top w:val="single" w:sz="4" w:space="0" w:color="auto"/>
              <w:left w:val="single" w:sz="4" w:space="0" w:color="auto"/>
              <w:bottom w:val="single" w:sz="4" w:space="0" w:color="auto"/>
            </w:tcBorders>
            <w:shd w:val="clear" w:color="auto" w:fill="FFFFFF"/>
          </w:tcPr>
          <w:p w:rsidR="00305B7C" w:rsidRPr="00305B7C" w:rsidRDefault="00305B7C" w:rsidP="00D33DE8">
            <w:pPr>
              <w:pStyle w:val="3f6"/>
              <w:spacing w:line="240" w:lineRule="exact"/>
              <w:rPr>
                <w:rStyle w:val="10pt"/>
                <w:rFonts w:eastAsia="Microsoft Sans Serif"/>
              </w:rPr>
            </w:pPr>
            <w:r w:rsidRPr="00305B7C">
              <w:rPr>
                <w:rStyle w:val="10pt"/>
                <w:rFonts w:eastAsia="Microsoft Sans Serif"/>
              </w:rPr>
              <w:t xml:space="preserve">Материалы объекта государственной экологической экспертизы, в том числе Техническое задание на проведение оценки воздействия на окружающую среду, по объекту «Отработка запасов каменного угля на участке Г авриловский Карабульского месторождения. </w:t>
            </w:r>
          </w:p>
          <w:p w:rsidR="00305B7C" w:rsidRPr="00305B7C" w:rsidRDefault="00305B7C" w:rsidP="00D33DE8">
            <w:pPr>
              <w:pStyle w:val="3f6"/>
              <w:spacing w:line="240" w:lineRule="exact"/>
              <w:rPr>
                <w:sz w:val="20"/>
                <w:szCs w:val="20"/>
              </w:rPr>
            </w:pPr>
            <w:r w:rsidRPr="00305B7C">
              <w:rPr>
                <w:rStyle w:val="10pt"/>
                <w:rFonts w:eastAsia="Microsoft Sans Serif"/>
              </w:rPr>
              <w:t>I очередь»</w:t>
            </w:r>
          </w:p>
        </w:tc>
        <w:tc>
          <w:tcPr>
            <w:tcW w:w="1316" w:type="pct"/>
            <w:tcBorders>
              <w:top w:val="single" w:sz="4" w:space="0" w:color="auto"/>
              <w:left w:val="single" w:sz="4" w:space="0" w:color="auto"/>
              <w:bottom w:val="single" w:sz="4" w:space="0" w:color="auto"/>
            </w:tcBorders>
            <w:shd w:val="clear" w:color="auto" w:fill="FFFFFF"/>
          </w:tcPr>
          <w:p w:rsidR="00305B7C" w:rsidRPr="00305B7C" w:rsidRDefault="00305B7C" w:rsidP="00D33DE8">
            <w:pPr>
              <w:rPr>
                <w:rFonts w:ascii="Times New Roman" w:hAnsi="Times New Roman"/>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cPr>
          <w:p w:rsidR="00305B7C" w:rsidRPr="00305B7C" w:rsidRDefault="00305B7C" w:rsidP="00D33DE8">
            <w:pPr>
              <w:rPr>
                <w:rFonts w:ascii="Times New Roman" w:hAnsi="Times New Roman"/>
                <w:sz w:val="20"/>
                <w:szCs w:val="20"/>
              </w:rPr>
            </w:pPr>
          </w:p>
        </w:tc>
      </w:tr>
    </w:tbl>
    <w:p w:rsidR="00305B7C" w:rsidRPr="00305B7C" w:rsidRDefault="00305B7C" w:rsidP="00305B7C">
      <w:pPr>
        <w:spacing w:line="230" w:lineRule="exact"/>
        <w:rPr>
          <w:rFonts w:ascii="Times New Roman" w:hAnsi="Times New Roman"/>
          <w:sz w:val="20"/>
          <w:szCs w:val="20"/>
        </w:rPr>
      </w:pPr>
      <w:r w:rsidRPr="00305B7C">
        <w:rPr>
          <w:rStyle w:val="4c"/>
          <w:rFonts w:eastAsia="Calibri"/>
          <w:sz w:val="20"/>
          <w:szCs w:val="20"/>
        </w:rPr>
        <w:t>Вопросы, предложения, замечания по объекту государственной экологической</w:t>
      </w:r>
      <w:r w:rsidRPr="00305B7C">
        <w:rPr>
          <w:rFonts w:ascii="Times New Roman" w:hAnsi="Times New Roman"/>
          <w:color w:val="000000"/>
          <w:sz w:val="20"/>
          <w:szCs w:val="20"/>
        </w:rPr>
        <w:t xml:space="preserve"> </w:t>
      </w:r>
      <w:r w:rsidRPr="00305B7C">
        <w:rPr>
          <w:rStyle w:val="4c"/>
          <w:rFonts w:eastAsia="Calibri"/>
          <w:sz w:val="20"/>
          <w:szCs w:val="20"/>
        </w:rPr>
        <w:t>экспертизы</w:t>
      </w:r>
    </w:p>
    <w:p w:rsidR="00305B7C" w:rsidRPr="00305B7C" w:rsidRDefault="00305B7C" w:rsidP="00305B7C">
      <w:pPr>
        <w:pStyle w:val="3f6"/>
        <w:spacing w:line="230" w:lineRule="exact"/>
        <w:rPr>
          <w:sz w:val="20"/>
          <w:szCs w:val="20"/>
        </w:rPr>
      </w:pPr>
    </w:p>
    <w:p w:rsidR="00305B7C" w:rsidRPr="00305B7C" w:rsidRDefault="00305B7C" w:rsidP="00305B7C">
      <w:pPr>
        <w:pStyle w:val="3f6"/>
        <w:spacing w:line="230" w:lineRule="exact"/>
        <w:rPr>
          <w:sz w:val="20"/>
          <w:szCs w:val="20"/>
        </w:rPr>
      </w:pPr>
      <w:r w:rsidRPr="00305B7C">
        <w:rPr>
          <w:sz w:val="20"/>
          <w:szCs w:val="20"/>
        </w:rPr>
        <w:t>Вопросы по вынесенным на обсуждение материалам:</w:t>
      </w:r>
    </w:p>
    <w:p w:rsidR="00305B7C" w:rsidRPr="00305B7C" w:rsidRDefault="00305B7C" w:rsidP="00305B7C">
      <w:pPr>
        <w:pStyle w:val="3f6"/>
        <w:spacing w:line="230" w:lineRule="exact"/>
        <w:rPr>
          <w:sz w:val="20"/>
          <w:szCs w:val="20"/>
        </w:rPr>
      </w:pPr>
      <w:r w:rsidRPr="00305B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B7C" w:rsidRPr="00305B7C" w:rsidRDefault="00305B7C" w:rsidP="00305B7C">
      <w:pPr>
        <w:pStyle w:val="3f6"/>
        <w:spacing w:line="230" w:lineRule="exact"/>
        <w:rPr>
          <w:sz w:val="20"/>
          <w:szCs w:val="20"/>
        </w:rPr>
      </w:pPr>
    </w:p>
    <w:p w:rsidR="00305B7C" w:rsidRPr="00305B7C" w:rsidRDefault="00305B7C" w:rsidP="00305B7C">
      <w:pPr>
        <w:pStyle w:val="3f6"/>
        <w:spacing w:line="230" w:lineRule="exact"/>
        <w:rPr>
          <w:sz w:val="20"/>
          <w:szCs w:val="20"/>
        </w:rPr>
      </w:pPr>
      <w:r w:rsidRPr="00305B7C">
        <w:rPr>
          <w:sz w:val="20"/>
          <w:szCs w:val="20"/>
        </w:rPr>
        <w:t>Предложения, замечания к вынесенным на обсуждение материалам:</w:t>
      </w:r>
    </w:p>
    <w:p w:rsidR="00305B7C" w:rsidRPr="00305B7C" w:rsidRDefault="00305B7C" w:rsidP="00305B7C">
      <w:pPr>
        <w:pStyle w:val="3f6"/>
        <w:spacing w:line="230" w:lineRule="exact"/>
        <w:rPr>
          <w:sz w:val="20"/>
          <w:szCs w:val="20"/>
        </w:rPr>
      </w:pPr>
      <w:r w:rsidRPr="00305B7C">
        <w:rPr>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B7C" w:rsidRPr="00305B7C" w:rsidRDefault="00305B7C" w:rsidP="00305B7C">
      <w:pPr>
        <w:spacing w:line="312" w:lineRule="exact"/>
        <w:rPr>
          <w:rFonts w:ascii="Times New Roman" w:hAnsi="Times New Roman"/>
          <w:sz w:val="20"/>
          <w:szCs w:val="20"/>
        </w:rPr>
      </w:pPr>
      <w:r w:rsidRPr="00305B7C">
        <w:rPr>
          <w:rFonts w:ascii="Times New Roman" w:hAnsi="Times New Roman"/>
          <w:color w:val="000000"/>
          <w:sz w:val="20"/>
          <w:szCs w:val="20"/>
        </w:rPr>
        <w:t>Подпись участника общественных слушаний</w:t>
      </w:r>
    </w:p>
    <w:p w:rsidR="00305B7C" w:rsidRPr="00305B7C" w:rsidRDefault="00305B7C" w:rsidP="00305B7C">
      <w:pPr>
        <w:pStyle w:val="3f6"/>
        <w:spacing w:line="312" w:lineRule="exact"/>
        <w:rPr>
          <w:sz w:val="20"/>
          <w:szCs w:val="20"/>
        </w:rPr>
      </w:pPr>
      <w:r w:rsidRPr="00305B7C">
        <w:rPr>
          <w:sz w:val="20"/>
          <w:szCs w:val="20"/>
        </w:rPr>
        <w:t>(согласие на обработку персональных данных)             Расшифровка подписи</w:t>
      </w:r>
    </w:p>
    <w:p w:rsidR="00305B7C" w:rsidRPr="00305B7C" w:rsidRDefault="00305B7C" w:rsidP="00305B7C">
      <w:pPr>
        <w:pStyle w:val="6b"/>
        <w:shd w:val="clear" w:color="auto" w:fill="auto"/>
        <w:spacing w:line="150" w:lineRule="exact"/>
        <w:rPr>
          <w:sz w:val="24"/>
          <w:szCs w:val="24"/>
        </w:rPr>
      </w:pPr>
    </w:p>
    <w:p w:rsidR="00305B7C" w:rsidRPr="00305B7C" w:rsidRDefault="00305B7C" w:rsidP="00305B7C">
      <w:pPr>
        <w:pStyle w:val="7a"/>
        <w:shd w:val="clear" w:color="auto" w:fill="auto"/>
        <w:tabs>
          <w:tab w:val="left" w:leader="underscore" w:pos="4499"/>
          <w:tab w:val="left" w:leader="underscore" w:pos="6477"/>
          <w:tab w:val="left" w:leader="underscore" w:pos="7197"/>
        </w:tabs>
        <w:spacing w:line="230" w:lineRule="exact"/>
        <w:rPr>
          <w:color w:val="000000"/>
          <w:sz w:val="22"/>
          <w:szCs w:val="24"/>
        </w:rPr>
      </w:pPr>
      <w:r w:rsidRPr="00305B7C">
        <w:rPr>
          <w:color w:val="000000"/>
          <w:sz w:val="22"/>
          <w:szCs w:val="24"/>
        </w:rPr>
        <w:t>Дата заполнения опросного листа</w:t>
      </w:r>
      <w:r w:rsidRPr="00305B7C">
        <w:rPr>
          <w:color w:val="000000"/>
          <w:sz w:val="22"/>
          <w:szCs w:val="24"/>
        </w:rPr>
        <w:tab/>
        <w:t xml:space="preserve"> </w:t>
      </w:r>
      <w:r w:rsidRPr="00305B7C">
        <w:rPr>
          <w:color w:val="000000"/>
          <w:sz w:val="22"/>
          <w:szCs w:val="24"/>
        </w:rPr>
        <w:tab/>
        <w:t>20</w:t>
      </w:r>
      <w:r w:rsidRPr="00305B7C">
        <w:rPr>
          <w:color w:val="000000"/>
          <w:sz w:val="22"/>
          <w:szCs w:val="24"/>
        </w:rPr>
        <w:tab/>
        <w:t>г.</w:t>
      </w:r>
    </w:p>
    <w:p w:rsidR="00305B7C" w:rsidRPr="00305B7C" w:rsidRDefault="00305B7C" w:rsidP="00305B7C">
      <w:pPr>
        <w:pStyle w:val="7a"/>
        <w:shd w:val="clear" w:color="auto" w:fill="auto"/>
        <w:tabs>
          <w:tab w:val="left" w:leader="underscore" w:pos="4499"/>
          <w:tab w:val="left" w:leader="underscore" w:pos="6477"/>
          <w:tab w:val="left" w:leader="underscore" w:pos="7197"/>
        </w:tabs>
        <w:spacing w:line="230" w:lineRule="exact"/>
        <w:rPr>
          <w:sz w:val="22"/>
          <w:szCs w:val="24"/>
        </w:rPr>
      </w:pPr>
    </w:p>
    <w:p w:rsidR="00305B7C" w:rsidRPr="00305B7C" w:rsidRDefault="00305B7C" w:rsidP="00305B7C">
      <w:pPr>
        <w:pStyle w:val="8a"/>
        <w:shd w:val="clear" w:color="auto" w:fill="auto"/>
        <w:jc w:val="both"/>
        <w:rPr>
          <w:szCs w:val="24"/>
        </w:rPr>
      </w:pPr>
      <w:r w:rsidRPr="00305B7C">
        <w:rPr>
          <w:color w:val="000000"/>
          <w:szCs w:val="24"/>
        </w:rPr>
        <w:t>Разъяснение о порядке заполнения опросного листа</w:t>
      </w:r>
    </w:p>
    <w:p w:rsidR="00305B7C" w:rsidRPr="00305B7C" w:rsidRDefault="00305B7C" w:rsidP="00305B7C">
      <w:pPr>
        <w:pStyle w:val="9a"/>
        <w:shd w:val="clear" w:color="auto" w:fill="auto"/>
        <w:ind w:firstLine="360"/>
        <w:jc w:val="both"/>
        <w:rPr>
          <w:szCs w:val="24"/>
        </w:rPr>
      </w:pPr>
      <w:r w:rsidRPr="00305B7C">
        <w:rPr>
          <w:color w:val="000000"/>
          <w:szCs w:val="24"/>
        </w:rPr>
        <w:t>Заполнить опросные листы (зарегистрировать заполненные опросные листы) можно в период проведения опроса 29.10. 2021 года по 29.11. 2021 года, по адресу:</w:t>
      </w:r>
    </w:p>
    <w:p w:rsidR="00305B7C" w:rsidRPr="00305B7C" w:rsidRDefault="00305B7C" w:rsidP="0089054A">
      <w:pPr>
        <w:pStyle w:val="9a"/>
        <w:numPr>
          <w:ilvl w:val="0"/>
          <w:numId w:val="39"/>
        </w:numPr>
        <w:shd w:val="clear" w:color="auto" w:fill="auto"/>
        <w:tabs>
          <w:tab w:val="left" w:pos="606"/>
        </w:tabs>
        <w:ind w:firstLine="360"/>
        <w:jc w:val="both"/>
        <w:rPr>
          <w:szCs w:val="24"/>
        </w:rPr>
      </w:pPr>
      <w:r w:rsidRPr="00305B7C">
        <w:rPr>
          <w:color w:val="000000"/>
          <w:szCs w:val="24"/>
        </w:rPr>
        <w:t xml:space="preserve">663469, Красноярский край. Богучанский район, п. Новохайский, ул. Школьная, д. </w:t>
      </w:r>
      <w:r w:rsidRPr="00305B7C">
        <w:rPr>
          <w:rStyle w:val="99pt"/>
          <w:sz w:val="20"/>
          <w:szCs w:val="24"/>
        </w:rPr>
        <w:t xml:space="preserve">5 </w:t>
      </w:r>
      <w:r w:rsidRPr="00305B7C">
        <w:rPr>
          <w:color w:val="000000"/>
          <w:szCs w:val="24"/>
        </w:rPr>
        <w:t>(сельский дом культуры), понедельник - суббота, с 09:00 часов до 13:00 часов;</w:t>
      </w:r>
    </w:p>
    <w:p w:rsidR="00305B7C" w:rsidRPr="00305B7C" w:rsidRDefault="00305B7C" w:rsidP="0089054A">
      <w:pPr>
        <w:pStyle w:val="9a"/>
        <w:numPr>
          <w:ilvl w:val="0"/>
          <w:numId w:val="39"/>
        </w:numPr>
        <w:shd w:val="clear" w:color="auto" w:fill="auto"/>
        <w:tabs>
          <w:tab w:val="left" w:pos="654"/>
        </w:tabs>
        <w:ind w:firstLine="360"/>
        <w:jc w:val="both"/>
        <w:rPr>
          <w:szCs w:val="24"/>
        </w:rPr>
      </w:pPr>
      <w:r w:rsidRPr="00305B7C">
        <w:rPr>
          <w:color w:val="000000"/>
          <w:szCs w:val="24"/>
        </w:rPr>
        <w:t>663467, Красноярский край. Богучанский район п. Таёжный, ул. Строителей, 7 (сельская администрация), понедельник - суббота, с 09:00 часов до 13:00 часов;</w:t>
      </w:r>
    </w:p>
    <w:p w:rsidR="00305B7C" w:rsidRPr="00305B7C" w:rsidRDefault="00305B7C" w:rsidP="0089054A">
      <w:pPr>
        <w:pStyle w:val="9a"/>
        <w:numPr>
          <w:ilvl w:val="0"/>
          <w:numId w:val="39"/>
        </w:numPr>
        <w:shd w:val="clear" w:color="auto" w:fill="auto"/>
        <w:tabs>
          <w:tab w:val="left" w:pos="515"/>
        </w:tabs>
        <w:spacing w:line="317" w:lineRule="exact"/>
        <w:ind w:firstLine="360"/>
        <w:jc w:val="both"/>
        <w:rPr>
          <w:szCs w:val="24"/>
        </w:rPr>
      </w:pPr>
      <w:r w:rsidRPr="00305B7C">
        <w:rPr>
          <w:color w:val="000000"/>
          <w:szCs w:val="24"/>
        </w:rPr>
        <w:t>663451, Красноярский край. Богучанский район, д. Карабула, ул. Центральная, д.6 (сельский клуб), в период с 29.10.2021 по 29.11.2021, понедельник - суббота, с 09:00 часов до 13:00 часов;</w:t>
      </w:r>
    </w:p>
    <w:p w:rsidR="00305B7C" w:rsidRPr="00305B7C" w:rsidRDefault="00305B7C" w:rsidP="0089054A">
      <w:pPr>
        <w:pStyle w:val="9a"/>
        <w:numPr>
          <w:ilvl w:val="0"/>
          <w:numId w:val="39"/>
        </w:numPr>
        <w:shd w:val="clear" w:color="auto" w:fill="auto"/>
        <w:tabs>
          <w:tab w:val="left" w:pos="173"/>
        </w:tabs>
        <w:spacing w:line="317" w:lineRule="exact"/>
        <w:jc w:val="both"/>
        <w:rPr>
          <w:szCs w:val="24"/>
        </w:rPr>
      </w:pPr>
      <w:r w:rsidRPr="00305B7C">
        <w:rPr>
          <w:color w:val="000000"/>
          <w:szCs w:val="24"/>
        </w:rPr>
        <w:t>663430, с. Богучаны, ул. Октябрьская, 72 (администрация Богучанского района), в период с</w:t>
      </w:r>
    </w:p>
    <w:p w:rsidR="00305B7C" w:rsidRPr="00305B7C" w:rsidRDefault="00305B7C" w:rsidP="00305B7C">
      <w:pPr>
        <w:pStyle w:val="9a"/>
        <w:shd w:val="clear" w:color="auto" w:fill="auto"/>
        <w:spacing w:line="317" w:lineRule="exact"/>
        <w:jc w:val="both"/>
        <w:rPr>
          <w:szCs w:val="24"/>
        </w:rPr>
      </w:pPr>
      <w:r w:rsidRPr="00305B7C">
        <w:rPr>
          <w:color w:val="000000"/>
          <w:szCs w:val="24"/>
        </w:rPr>
        <w:t>29.10.2021 по 29.11.2021, понедельник - пятница, с 09:00 часов до 17:00 часов;</w:t>
      </w:r>
    </w:p>
    <w:p w:rsidR="00305B7C" w:rsidRPr="00305B7C" w:rsidRDefault="00305B7C" w:rsidP="00305B7C">
      <w:pPr>
        <w:pStyle w:val="9a"/>
        <w:shd w:val="clear" w:color="auto" w:fill="auto"/>
        <w:spacing w:line="200" w:lineRule="exact"/>
        <w:ind w:firstLine="360"/>
        <w:jc w:val="both"/>
        <w:rPr>
          <w:szCs w:val="24"/>
        </w:rPr>
      </w:pPr>
      <w:r w:rsidRPr="00305B7C">
        <w:rPr>
          <w:color w:val="000000"/>
          <w:szCs w:val="24"/>
        </w:rPr>
        <w:t>Также заполненные опросные листы принимаются в электронном виде в указанные сроки по</w:t>
      </w:r>
    </w:p>
    <w:p w:rsidR="00305B7C" w:rsidRPr="00305B7C" w:rsidRDefault="00305B7C" w:rsidP="00305B7C">
      <w:pPr>
        <w:pStyle w:val="3f6"/>
        <w:spacing w:line="254" w:lineRule="exact"/>
        <w:jc w:val="both"/>
        <w:rPr>
          <w:sz w:val="20"/>
          <w:szCs w:val="24"/>
        </w:rPr>
      </w:pPr>
      <w:r w:rsidRPr="00305B7C">
        <w:rPr>
          <w:rStyle w:val="10pt"/>
          <w:szCs w:val="24"/>
        </w:rPr>
        <w:t xml:space="preserve">адресу электронной почты: </w:t>
      </w:r>
      <w:hyperlink r:id="rId41" w:history="1">
        <w:r w:rsidRPr="00305B7C">
          <w:rPr>
            <w:rStyle w:val="af8"/>
            <w:sz w:val="20"/>
            <w:szCs w:val="24"/>
          </w:rPr>
          <w:t>rk391ANB@gmail.ru</w:t>
        </w:r>
      </w:hyperlink>
      <w:r w:rsidRPr="00305B7C">
        <w:rPr>
          <w:sz w:val="20"/>
          <w:szCs w:val="24"/>
        </w:rPr>
        <w:t xml:space="preserve">. </w:t>
      </w:r>
      <w:hyperlink r:id="rId42" w:history="1">
        <w:r w:rsidRPr="00305B7C">
          <w:rPr>
            <w:rStyle w:val="af8"/>
            <w:sz w:val="20"/>
            <w:szCs w:val="24"/>
          </w:rPr>
          <w:t>bogucharch@mail.ru</w:t>
        </w:r>
      </w:hyperlink>
      <w:r w:rsidRPr="00305B7C">
        <w:rPr>
          <w:rFonts w:eastAsia="Gungsuh"/>
          <w:sz w:val="20"/>
          <w:szCs w:val="24"/>
        </w:rPr>
        <w:t xml:space="preserve">. </w:t>
      </w:r>
      <w:hyperlink r:id="rId43" w:history="1">
        <w:r w:rsidRPr="00305B7C">
          <w:rPr>
            <w:rStyle w:val="af8"/>
            <w:sz w:val="20"/>
            <w:szCs w:val="24"/>
          </w:rPr>
          <w:t>ntc-sher@va.ru</w:t>
        </w:r>
      </w:hyperlink>
      <w:r w:rsidRPr="00305B7C">
        <w:rPr>
          <w:rStyle w:val="13pt"/>
          <w:sz w:val="20"/>
          <w:szCs w:val="24"/>
          <w:lang w:val="ru-RU"/>
        </w:rPr>
        <w:t>.</w:t>
      </w:r>
    </w:p>
    <w:p w:rsidR="00305B7C" w:rsidRPr="00305B7C" w:rsidRDefault="00305B7C" w:rsidP="00305B7C">
      <w:pPr>
        <w:pStyle w:val="9a"/>
        <w:shd w:val="clear" w:color="auto" w:fill="auto"/>
        <w:spacing w:line="254" w:lineRule="exact"/>
        <w:ind w:firstLine="360"/>
        <w:jc w:val="both"/>
        <w:rPr>
          <w:color w:val="000000"/>
          <w:szCs w:val="24"/>
        </w:rPr>
      </w:pPr>
      <w:r w:rsidRPr="00305B7C">
        <w:rPr>
          <w:rStyle w:val="9b"/>
          <w:szCs w:val="24"/>
        </w:rPr>
        <w:t xml:space="preserve">Опросные листы </w:t>
      </w:r>
      <w:r w:rsidRPr="00305B7C">
        <w:rPr>
          <w:color w:val="000000"/>
          <w:szCs w:val="24"/>
        </w:rPr>
        <w:t>доступны для скачивания на официальном сайте администрации Богучанского района.</w:t>
      </w:r>
    </w:p>
    <w:p w:rsidR="00305B7C" w:rsidRPr="0049494C" w:rsidRDefault="00305B7C" w:rsidP="00305B7C">
      <w:pPr>
        <w:pStyle w:val="9a"/>
        <w:shd w:val="clear" w:color="auto" w:fill="auto"/>
        <w:spacing w:line="254" w:lineRule="exact"/>
      </w:pPr>
    </w:p>
    <w:p w:rsidR="00305B7C" w:rsidRPr="0049494C" w:rsidRDefault="00305B7C" w:rsidP="00305B7C">
      <w:pPr>
        <w:pStyle w:val="3f8"/>
        <w:shd w:val="clear" w:color="auto" w:fill="auto"/>
        <w:spacing w:line="180" w:lineRule="exact"/>
        <w:jc w:val="left"/>
        <w:rPr>
          <w:color w:val="000000"/>
          <w:sz w:val="20"/>
          <w:szCs w:val="20"/>
        </w:rPr>
      </w:pPr>
      <w:r>
        <w:rPr>
          <w:color w:val="000000"/>
          <w:sz w:val="20"/>
          <w:szCs w:val="20"/>
        </w:rPr>
        <w:t xml:space="preserve">- </w:t>
      </w:r>
      <w:r w:rsidRPr="00B00FF9">
        <w:rPr>
          <w:color w:val="000000"/>
          <w:sz w:val="20"/>
          <w:szCs w:val="20"/>
        </w:rPr>
        <w:t>В соответствии с требованиями Федерального закона от 27.07.2006 № 152-ФЗ «О персональных данных</w:t>
      </w:r>
      <w:r>
        <w:rPr>
          <w:color w:val="000000"/>
          <w:sz w:val="20"/>
          <w:szCs w:val="20"/>
        </w:rPr>
        <w:t>»</w:t>
      </w:r>
    </w:p>
    <w:p w:rsidR="00305B7C" w:rsidRPr="0049494C" w:rsidRDefault="00305B7C" w:rsidP="00305B7C">
      <w:pPr>
        <w:pStyle w:val="3f8"/>
        <w:shd w:val="clear" w:color="auto" w:fill="auto"/>
        <w:spacing w:line="180" w:lineRule="exact"/>
        <w:jc w:val="left"/>
        <w:rPr>
          <w:color w:val="000000"/>
          <w:sz w:val="20"/>
          <w:szCs w:val="20"/>
        </w:rPr>
      </w:pPr>
    </w:p>
    <w:p w:rsidR="00CE7F1C" w:rsidRPr="0049494C" w:rsidRDefault="00CE7F1C" w:rsidP="00CE7F1C">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b/>
          <w:bCs/>
          <w:noProof/>
          <w:kern w:val="32"/>
          <w:sz w:val="28"/>
          <w:szCs w:val="28"/>
          <w:lang w:eastAsia="ru-RU"/>
        </w:rPr>
        <w:drawing>
          <wp:anchor distT="0" distB="0" distL="114300" distR="114300" simplePos="0" relativeHeight="251666432" behindDoc="0" locked="0" layoutInCell="1" allowOverlap="1">
            <wp:simplePos x="0" y="0"/>
            <wp:positionH relativeFrom="margin">
              <wp:posOffset>2907665</wp:posOffset>
            </wp:positionH>
            <wp:positionV relativeFrom="paragraph">
              <wp:posOffset>205740</wp:posOffset>
            </wp:positionV>
            <wp:extent cx="543560" cy="679450"/>
            <wp:effectExtent l="19050" t="0" r="8890" b="0"/>
            <wp:wrapNone/>
            <wp:docPr id="20"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44"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CE7F1C" w:rsidRPr="00CE7F1C" w:rsidRDefault="00CE7F1C" w:rsidP="00CE7F1C">
      <w:pPr>
        <w:keepNext/>
        <w:spacing w:before="240" w:after="60" w:line="240" w:lineRule="auto"/>
        <w:jc w:val="center"/>
        <w:outlineLvl w:val="0"/>
        <w:rPr>
          <w:rFonts w:ascii="Times New Roman" w:hAnsi="Times New Roman"/>
          <w:b/>
          <w:bCs/>
          <w:kern w:val="32"/>
          <w:sz w:val="28"/>
          <w:szCs w:val="28"/>
          <w:lang w:eastAsia="ru-RU"/>
        </w:rPr>
      </w:pPr>
    </w:p>
    <w:p w:rsidR="00CE7F1C" w:rsidRPr="00CE7F1C" w:rsidRDefault="00CE7F1C" w:rsidP="00CE7F1C">
      <w:pPr>
        <w:spacing w:after="0" w:line="240" w:lineRule="auto"/>
        <w:rPr>
          <w:rFonts w:ascii="Times New Roman" w:hAnsi="Times New Roman"/>
          <w:sz w:val="20"/>
          <w:szCs w:val="20"/>
          <w:lang w:eastAsia="ru-RU"/>
        </w:rPr>
      </w:pPr>
    </w:p>
    <w:p w:rsidR="00CE7F1C" w:rsidRPr="00CE7F1C" w:rsidRDefault="00CE7F1C" w:rsidP="00CE7F1C">
      <w:pPr>
        <w:spacing w:after="0" w:line="240" w:lineRule="auto"/>
        <w:jc w:val="center"/>
        <w:rPr>
          <w:rFonts w:ascii="Times New Roman" w:hAnsi="Times New Roman"/>
          <w:sz w:val="20"/>
          <w:szCs w:val="20"/>
          <w:lang w:eastAsia="ru-RU"/>
        </w:rPr>
      </w:pPr>
    </w:p>
    <w:p w:rsidR="00CE7F1C" w:rsidRPr="0049494C" w:rsidRDefault="00CE7F1C" w:rsidP="00CE7F1C">
      <w:pPr>
        <w:spacing w:after="0" w:line="240" w:lineRule="auto"/>
        <w:jc w:val="center"/>
        <w:rPr>
          <w:rFonts w:ascii="Times New Roman" w:hAnsi="Times New Roman"/>
          <w:sz w:val="20"/>
          <w:szCs w:val="20"/>
          <w:lang w:eastAsia="ru-RU"/>
        </w:rPr>
      </w:pPr>
      <w:r w:rsidRPr="00CE7F1C">
        <w:rPr>
          <w:rFonts w:ascii="Times New Roman" w:hAnsi="Times New Roman"/>
          <w:sz w:val="20"/>
          <w:szCs w:val="20"/>
          <w:lang w:eastAsia="ru-RU"/>
        </w:rPr>
        <w:t>АДМИНИСТРАЦИЯ БОГУЧАНСКОГО РАЙОНА</w:t>
      </w:r>
    </w:p>
    <w:p w:rsidR="00CE7F1C" w:rsidRPr="0049494C" w:rsidRDefault="00CE7F1C" w:rsidP="00CE7F1C">
      <w:pPr>
        <w:spacing w:after="0" w:line="240" w:lineRule="auto"/>
        <w:jc w:val="center"/>
        <w:rPr>
          <w:rFonts w:ascii="Times New Roman" w:hAnsi="Times New Roman"/>
          <w:sz w:val="20"/>
          <w:szCs w:val="20"/>
          <w:lang w:eastAsia="ru-RU"/>
        </w:rPr>
      </w:pPr>
      <w:r w:rsidRPr="00CE7F1C">
        <w:rPr>
          <w:rFonts w:ascii="Times New Roman" w:hAnsi="Times New Roman"/>
          <w:sz w:val="20"/>
          <w:szCs w:val="20"/>
          <w:lang w:eastAsia="ru-RU"/>
        </w:rPr>
        <w:t>ПОСТАНОВЛЕНИЕ</w:t>
      </w:r>
    </w:p>
    <w:p w:rsidR="00CE7F1C" w:rsidRPr="00CE7F1C" w:rsidRDefault="00CE7F1C" w:rsidP="00CE7F1C">
      <w:pPr>
        <w:spacing w:after="0" w:line="240" w:lineRule="auto"/>
        <w:jc w:val="center"/>
        <w:rPr>
          <w:rFonts w:ascii="Times New Roman" w:hAnsi="Times New Roman"/>
          <w:sz w:val="20"/>
          <w:szCs w:val="20"/>
          <w:lang w:eastAsia="ru-RU"/>
        </w:rPr>
      </w:pPr>
      <w:r w:rsidRPr="00CE7F1C">
        <w:rPr>
          <w:rFonts w:ascii="Times New Roman" w:hAnsi="Times New Roman"/>
          <w:sz w:val="20"/>
          <w:szCs w:val="20"/>
          <w:lang w:eastAsia="ru-RU"/>
        </w:rPr>
        <w:t>29.10.2021                                       с. Богучаны                                              № 913 - п</w:t>
      </w:r>
    </w:p>
    <w:p w:rsidR="00CE7F1C" w:rsidRPr="0049494C" w:rsidRDefault="00CE7F1C" w:rsidP="00CE7F1C">
      <w:pPr>
        <w:spacing w:after="0" w:line="240" w:lineRule="auto"/>
        <w:rPr>
          <w:rFonts w:ascii="Times New Roman" w:hAnsi="Times New Roman"/>
          <w:sz w:val="20"/>
          <w:szCs w:val="20"/>
          <w:lang w:eastAsia="ru-RU"/>
        </w:rPr>
      </w:pPr>
    </w:p>
    <w:p w:rsidR="00CE7F1C" w:rsidRPr="00CE7F1C" w:rsidRDefault="00CE7F1C" w:rsidP="00CE7F1C">
      <w:pPr>
        <w:spacing w:after="0" w:line="240" w:lineRule="auto"/>
        <w:jc w:val="center"/>
        <w:rPr>
          <w:rFonts w:ascii="Times New Roman" w:hAnsi="Times New Roman"/>
          <w:sz w:val="20"/>
          <w:szCs w:val="20"/>
          <w:lang w:eastAsia="ru-RU"/>
        </w:rPr>
      </w:pPr>
      <w:r w:rsidRPr="00CE7F1C">
        <w:rPr>
          <w:rFonts w:ascii="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CE7F1C" w:rsidRPr="00CE7F1C" w:rsidRDefault="00CE7F1C" w:rsidP="00CE7F1C">
      <w:pPr>
        <w:spacing w:after="0" w:line="240" w:lineRule="auto"/>
        <w:jc w:val="center"/>
        <w:rPr>
          <w:rFonts w:ascii="Times New Roman" w:hAnsi="Times New Roman"/>
          <w:sz w:val="20"/>
          <w:szCs w:val="20"/>
          <w:lang w:eastAsia="ru-RU"/>
        </w:rPr>
      </w:pPr>
    </w:p>
    <w:p w:rsidR="00CE7F1C" w:rsidRPr="00CE7F1C" w:rsidRDefault="00CE7F1C" w:rsidP="00CE7F1C">
      <w:pPr>
        <w:autoSpaceDE w:val="0"/>
        <w:spacing w:after="0" w:line="240" w:lineRule="auto"/>
        <w:ind w:firstLine="720"/>
        <w:jc w:val="both"/>
        <w:rPr>
          <w:rFonts w:ascii="Times New Roman" w:hAnsi="Times New Roman"/>
          <w:sz w:val="20"/>
          <w:szCs w:val="20"/>
          <w:lang w:eastAsia="ru-RU"/>
        </w:rPr>
      </w:pPr>
      <w:r w:rsidRPr="00CE7F1C">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CE7F1C" w:rsidRPr="00CE7F1C" w:rsidRDefault="00CE7F1C" w:rsidP="00CE7F1C">
      <w:pPr>
        <w:spacing w:after="0" w:line="240" w:lineRule="auto"/>
        <w:ind w:firstLine="720"/>
        <w:jc w:val="both"/>
        <w:rPr>
          <w:rFonts w:ascii="Times New Roman" w:hAnsi="Times New Roman"/>
          <w:sz w:val="20"/>
          <w:szCs w:val="20"/>
          <w:lang w:eastAsia="ru-RU"/>
        </w:rPr>
      </w:pPr>
      <w:r w:rsidRPr="00CE7F1C">
        <w:rPr>
          <w:rFonts w:ascii="Times New Roman" w:hAnsi="Times New Roman"/>
          <w:sz w:val="20"/>
          <w:szCs w:val="20"/>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1.1.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1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1.2.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2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lastRenderedPageBreak/>
        <w:t>1.3.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3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4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1.5.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согласно приложения № 5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1.6.  Приложение № 2 к Подпрограмме «Борьба с пожарами в населенных пунктах Богучанского района» изложить в новой редакции согласно приложения № 6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 xml:space="preserve">1.7. Приложение № 7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«Профилактика терроризма, а так же минимизации и (или) ликвидации последствий его проявлений» изложить в новой редакции согласно приложения № 7 к данному постановлению. </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1.8.  Приложение № 2 к Подпрограмме «Профилактика терроризма, а так же минимизации и (или) ликвидации последствий его проявлений» изложить в новой редакции согласно приложения № 8 к данному постановлению.</w:t>
      </w:r>
    </w:p>
    <w:p w:rsidR="00CE7F1C" w:rsidRPr="00CE7F1C" w:rsidRDefault="00CE7F1C" w:rsidP="00CE7F1C">
      <w:pPr>
        <w:autoSpaceDE w:val="0"/>
        <w:autoSpaceDN w:val="0"/>
        <w:adjustRightInd w:val="0"/>
        <w:spacing w:after="0" w:line="240" w:lineRule="auto"/>
        <w:ind w:firstLine="708"/>
        <w:jc w:val="both"/>
        <w:rPr>
          <w:rFonts w:ascii="Times New Roman" w:hAnsi="Times New Roman"/>
          <w:sz w:val="20"/>
          <w:szCs w:val="20"/>
          <w:lang w:eastAsia="ru-RU"/>
        </w:rPr>
      </w:pPr>
      <w:r w:rsidRPr="00CE7F1C">
        <w:rPr>
          <w:rFonts w:ascii="Times New Roman" w:hAnsi="Times New Roman"/>
          <w:sz w:val="20"/>
          <w:szCs w:val="20"/>
          <w:lang w:eastAsia="ru-RU"/>
        </w:rPr>
        <w:t xml:space="preserve">2. </w:t>
      </w:r>
      <w:r w:rsidRPr="00CE7F1C">
        <w:rPr>
          <w:rFonts w:ascii="Times New Roman" w:hAnsi="Times New Roman"/>
          <w:color w:val="000000"/>
          <w:sz w:val="20"/>
          <w:szCs w:val="20"/>
          <w:lang w:eastAsia="ru-RU"/>
        </w:rPr>
        <w:t xml:space="preserve">Контроль  за исполнением настоящего постановления возложить на </w:t>
      </w:r>
      <w:r w:rsidRPr="00CE7F1C">
        <w:rPr>
          <w:rFonts w:ascii="Times New Roman" w:hAnsi="Times New Roman"/>
          <w:sz w:val="20"/>
          <w:szCs w:val="20"/>
          <w:lang w:eastAsia="ru-RU"/>
        </w:rPr>
        <w:t>Первого заместителя Главы Богучанского района В.М. Любима.</w:t>
      </w:r>
    </w:p>
    <w:p w:rsidR="00CE7F1C" w:rsidRPr="00CE7F1C" w:rsidRDefault="00CE7F1C" w:rsidP="00CE7F1C">
      <w:pPr>
        <w:spacing w:after="0" w:line="240" w:lineRule="auto"/>
        <w:ind w:firstLine="708"/>
        <w:jc w:val="both"/>
        <w:rPr>
          <w:rFonts w:ascii="Times New Roman" w:hAnsi="Times New Roman"/>
          <w:color w:val="000000"/>
          <w:sz w:val="20"/>
          <w:szCs w:val="20"/>
          <w:lang w:eastAsia="ru-RU"/>
        </w:rPr>
      </w:pPr>
      <w:r w:rsidRPr="00CE7F1C">
        <w:rPr>
          <w:rFonts w:ascii="Times New Roman" w:hAnsi="Times New Roman"/>
          <w:color w:val="000000"/>
          <w:sz w:val="20"/>
          <w:szCs w:val="20"/>
          <w:lang w:eastAsia="ru-RU"/>
        </w:rPr>
        <w:t xml:space="preserve">3. </w:t>
      </w:r>
      <w:r w:rsidRPr="00CE7F1C">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CE7F1C" w:rsidRPr="0049494C" w:rsidRDefault="00CE7F1C" w:rsidP="00CE7F1C">
      <w:pPr>
        <w:autoSpaceDE w:val="0"/>
        <w:spacing w:after="0" w:line="240" w:lineRule="auto"/>
        <w:jc w:val="both"/>
        <w:rPr>
          <w:rFonts w:ascii="Times New Roman" w:hAnsi="Times New Roman"/>
          <w:sz w:val="20"/>
          <w:szCs w:val="20"/>
          <w:lang w:eastAsia="ru-RU"/>
        </w:rPr>
      </w:pPr>
    </w:p>
    <w:tbl>
      <w:tblPr>
        <w:tblW w:w="0" w:type="auto"/>
        <w:tblLook w:val="04A0"/>
      </w:tblPr>
      <w:tblGrid>
        <w:gridCol w:w="4663"/>
        <w:gridCol w:w="4595"/>
        <w:gridCol w:w="312"/>
      </w:tblGrid>
      <w:tr w:rsidR="00CE7F1C" w:rsidRPr="00CE7F1C" w:rsidTr="00CE7F1C">
        <w:trPr>
          <w:gridAfter w:val="1"/>
          <w:wAfter w:w="343" w:type="dxa"/>
          <w:trHeight w:val="647"/>
        </w:trPr>
        <w:tc>
          <w:tcPr>
            <w:tcW w:w="4998" w:type="dxa"/>
          </w:tcPr>
          <w:p w:rsidR="00CE7F1C" w:rsidRPr="00CE7F1C" w:rsidRDefault="00CE7F1C" w:rsidP="00CE7F1C">
            <w:pPr>
              <w:autoSpaceDE w:val="0"/>
              <w:spacing w:after="0" w:line="240" w:lineRule="auto"/>
              <w:rPr>
                <w:rFonts w:ascii="Times New Roman" w:hAnsi="Times New Roman"/>
                <w:sz w:val="20"/>
                <w:szCs w:val="20"/>
                <w:lang w:eastAsia="ru-RU"/>
              </w:rPr>
            </w:pPr>
            <w:r w:rsidRPr="00CE7F1C">
              <w:rPr>
                <w:rFonts w:ascii="Times New Roman" w:hAnsi="Times New Roman"/>
                <w:sz w:val="20"/>
                <w:szCs w:val="20"/>
                <w:lang w:eastAsia="ru-RU"/>
              </w:rPr>
              <w:t xml:space="preserve">Глава Богучанского района              </w:t>
            </w:r>
          </w:p>
        </w:tc>
        <w:tc>
          <w:tcPr>
            <w:tcW w:w="4999" w:type="dxa"/>
          </w:tcPr>
          <w:p w:rsidR="00CE7F1C" w:rsidRPr="00CE7F1C" w:rsidRDefault="00CE7F1C" w:rsidP="00CE7F1C">
            <w:pPr>
              <w:autoSpaceDE w:val="0"/>
              <w:spacing w:after="0" w:line="240" w:lineRule="auto"/>
              <w:rPr>
                <w:rFonts w:ascii="Times New Roman" w:hAnsi="Times New Roman"/>
                <w:sz w:val="20"/>
                <w:szCs w:val="20"/>
                <w:lang w:eastAsia="ru-RU"/>
              </w:rPr>
            </w:pPr>
            <w:r w:rsidRPr="00CE7F1C">
              <w:rPr>
                <w:rFonts w:ascii="Times New Roman" w:hAnsi="Times New Roman"/>
                <w:sz w:val="20"/>
                <w:szCs w:val="20"/>
                <w:lang w:eastAsia="ru-RU"/>
              </w:rPr>
              <w:t xml:space="preserve">                                                    В.Р. Саар </w:t>
            </w:r>
          </w:p>
        </w:tc>
      </w:tr>
      <w:tr w:rsidR="00CE7F1C" w:rsidRPr="00CE7F1C" w:rsidTr="00CE7F1C">
        <w:trPr>
          <w:trHeight w:val="20"/>
        </w:trPr>
        <w:tc>
          <w:tcPr>
            <w:tcW w:w="10340" w:type="dxa"/>
            <w:gridSpan w:val="3"/>
            <w:tcBorders>
              <w:top w:val="nil"/>
              <w:left w:val="nil"/>
              <w:right w:val="nil"/>
            </w:tcBorders>
            <w:shd w:val="clear" w:color="auto" w:fill="auto"/>
            <w:vAlign w:val="bottom"/>
            <w:hideMark/>
          </w:tcPr>
          <w:p w:rsidR="00CE7F1C" w:rsidRPr="0049494C" w:rsidRDefault="00CE7F1C" w:rsidP="00CE7F1C">
            <w:pPr>
              <w:spacing w:after="0" w:line="240" w:lineRule="auto"/>
              <w:ind w:firstLineChars="300" w:firstLine="540"/>
              <w:jc w:val="right"/>
              <w:rPr>
                <w:rFonts w:ascii="Times New Roman" w:eastAsia="Times New Roman" w:hAnsi="Times New Roman"/>
                <w:color w:val="000000"/>
                <w:sz w:val="18"/>
                <w:szCs w:val="18"/>
                <w:lang w:eastAsia="ru-RU"/>
              </w:rPr>
            </w:pPr>
            <w:r w:rsidRPr="00CE7F1C">
              <w:rPr>
                <w:rFonts w:ascii="Times New Roman" w:eastAsia="Times New Roman" w:hAnsi="Times New Roman"/>
                <w:color w:val="000000"/>
                <w:sz w:val="18"/>
                <w:szCs w:val="18"/>
                <w:lang w:eastAsia="ru-RU"/>
              </w:rPr>
              <w:t>Приложение № 1                                                                                                                                                                                                                             к постановлению администрации</w:t>
            </w:r>
          </w:p>
          <w:p w:rsidR="00CE7F1C" w:rsidRPr="0049494C" w:rsidRDefault="00CE7F1C" w:rsidP="00CE7F1C">
            <w:pPr>
              <w:spacing w:after="0" w:line="240" w:lineRule="auto"/>
              <w:ind w:firstLineChars="300" w:firstLine="540"/>
              <w:jc w:val="right"/>
              <w:rPr>
                <w:rFonts w:ascii="Times New Roman" w:eastAsia="Times New Roman" w:hAnsi="Times New Roman"/>
                <w:color w:val="000000"/>
                <w:sz w:val="18"/>
                <w:szCs w:val="18"/>
                <w:lang w:eastAsia="ru-RU"/>
              </w:rPr>
            </w:pPr>
            <w:r w:rsidRPr="00CE7F1C">
              <w:rPr>
                <w:rFonts w:ascii="Times New Roman" w:eastAsia="Times New Roman" w:hAnsi="Times New Roman"/>
                <w:color w:val="000000"/>
                <w:sz w:val="18"/>
                <w:szCs w:val="18"/>
                <w:lang w:eastAsia="ru-RU"/>
              </w:rPr>
              <w:t xml:space="preserve"> Богучанского района от 29.10.2021 № 913 - п                                                                                                                                                                                              Приложение № 2</w:t>
            </w:r>
            <w:r w:rsidRPr="00CE7F1C">
              <w:rPr>
                <w:rFonts w:ascii="Times New Roman" w:eastAsia="Times New Roman" w:hAnsi="Times New Roman"/>
                <w:color w:val="000000"/>
                <w:sz w:val="18"/>
                <w:szCs w:val="18"/>
                <w:lang w:eastAsia="ru-RU"/>
              </w:rPr>
              <w:br/>
              <w:t>к муниципальной  программе</w:t>
            </w:r>
          </w:p>
          <w:p w:rsidR="00CE7F1C" w:rsidRPr="0049494C" w:rsidRDefault="00CE7F1C" w:rsidP="00CE7F1C">
            <w:pPr>
              <w:spacing w:after="0" w:line="240" w:lineRule="auto"/>
              <w:ind w:firstLineChars="300" w:firstLine="540"/>
              <w:jc w:val="right"/>
              <w:rPr>
                <w:rFonts w:ascii="Times New Roman" w:eastAsia="Times New Roman" w:hAnsi="Times New Roman"/>
                <w:color w:val="000000"/>
                <w:sz w:val="18"/>
                <w:szCs w:val="18"/>
                <w:lang w:eastAsia="ru-RU"/>
              </w:rPr>
            </w:pPr>
            <w:r w:rsidRPr="00CE7F1C">
              <w:rPr>
                <w:rFonts w:ascii="Times New Roman" w:eastAsia="Times New Roman" w:hAnsi="Times New Roman"/>
                <w:color w:val="000000"/>
                <w:sz w:val="18"/>
                <w:szCs w:val="18"/>
                <w:lang w:eastAsia="ru-RU"/>
              </w:rPr>
              <w:t xml:space="preserve"> «Защита населения и территории Богучанского района</w:t>
            </w:r>
          </w:p>
          <w:p w:rsidR="00CE7F1C" w:rsidRPr="0049494C" w:rsidRDefault="00CE7F1C" w:rsidP="00CE7F1C">
            <w:pPr>
              <w:spacing w:after="0" w:line="240" w:lineRule="auto"/>
              <w:ind w:firstLineChars="300" w:firstLine="540"/>
              <w:jc w:val="right"/>
              <w:rPr>
                <w:rFonts w:ascii="Times New Roman" w:eastAsia="Times New Roman" w:hAnsi="Times New Roman"/>
                <w:color w:val="000000"/>
                <w:sz w:val="18"/>
                <w:szCs w:val="18"/>
                <w:lang w:eastAsia="ru-RU"/>
              </w:rPr>
            </w:pPr>
            <w:r w:rsidRPr="00CE7F1C">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p w:rsidR="00CE7F1C" w:rsidRPr="0049494C" w:rsidRDefault="00CE7F1C" w:rsidP="00CE7F1C">
            <w:pPr>
              <w:spacing w:after="0" w:line="240" w:lineRule="auto"/>
              <w:ind w:firstLineChars="300" w:firstLine="540"/>
              <w:jc w:val="right"/>
              <w:rPr>
                <w:rFonts w:ascii="Times New Roman" w:eastAsia="Times New Roman" w:hAnsi="Times New Roman"/>
                <w:color w:val="000000"/>
                <w:sz w:val="18"/>
                <w:szCs w:val="18"/>
                <w:lang w:eastAsia="ru-RU"/>
              </w:rPr>
            </w:pPr>
          </w:p>
          <w:p w:rsidR="00CE7F1C" w:rsidRPr="00CE7F1C" w:rsidRDefault="00CE7F1C" w:rsidP="00CE7F1C">
            <w:pPr>
              <w:spacing w:after="0" w:line="240" w:lineRule="auto"/>
              <w:jc w:val="center"/>
              <w:rPr>
                <w:rFonts w:ascii="Times New Roman" w:eastAsia="Times New Roman" w:hAnsi="Times New Roman"/>
                <w:color w:val="000000"/>
                <w:sz w:val="18"/>
                <w:szCs w:val="18"/>
                <w:lang w:eastAsia="ru-RU"/>
              </w:rPr>
            </w:pPr>
            <w:r w:rsidRPr="00CE7F1C">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по мероприятиям и подпрограммам</w:t>
            </w:r>
            <w:r w:rsidRPr="00CE7F1C">
              <w:rPr>
                <w:rFonts w:ascii="Times New Roman" w:eastAsia="Times New Roman" w:hAnsi="Times New Roman"/>
                <w:bCs/>
                <w:color w:val="000000"/>
                <w:sz w:val="20"/>
                <w:szCs w:val="18"/>
                <w:lang w:eastAsia="ru-RU"/>
              </w:rPr>
              <w:br/>
              <w:t xml:space="preserve"> муниципальной программы</w:t>
            </w:r>
          </w:p>
        </w:tc>
      </w:tr>
    </w:tbl>
    <w:p w:rsidR="00305B7C" w:rsidRPr="0049494C" w:rsidRDefault="00305B7C" w:rsidP="00305B7C">
      <w:pPr>
        <w:pStyle w:val="3f8"/>
        <w:shd w:val="clear" w:color="auto" w:fill="auto"/>
        <w:spacing w:line="180" w:lineRule="exact"/>
        <w:jc w:val="left"/>
        <w:rPr>
          <w:sz w:val="20"/>
          <w:szCs w:val="20"/>
        </w:rPr>
      </w:pPr>
    </w:p>
    <w:p w:rsidR="00CE7F1C" w:rsidRPr="0049494C" w:rsidRDefault="00CE7F1C" w:rsidP="00305B7C">
      <w:pPr>
        <w:pStyle w:val="3f8"/>
        <w:shd w:val="clear" w:color="auto" w:fill="auto"/>
        <w:spacing w:line="180" w:lineRule="exact"/>
        <w:jc w:val="left"/>
        <w:rPr>
          <w:sz w:val="20"/>
          <w:szCs w:val="20"/>
        </w:rPr>
      </w:pPr>
    </w:p>
    <w:tbl>
      <w:tblPr>
        <w:tblW w:w="5000" w:type="pct"/>
        <w:tblLook w:val="04A0"/>
      </w:tblPr>
      <w:tblGrid>
        <w:gridCol w:w="1194"/>
        <w:gridCol w:w="1415"/>
        <w:gridCol w:w="1301"/>
        <w:gridCol w:w="549"/>
        <w:gridCol w:w="1031"/>
        <w:gridCol w:w="1031"/>
        <w:gridCol w:w="1031"/>
        <w:gridCol w:w="1031"/>
        <w:gridCol w:w="987"/>
      </w:tblGrid>
      <w:tr w:rsidR="00CE7F1C" w:rsidRPr="00CE7F1C" w:rsidTr="003E31F4">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Статус (муниципальная программа, подпрограмма)</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Наименование  программы, подпрограммы</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65" w:type="pct"/>
            <w:tcBorders>
              <w:top w:val="single" w:sz="4" w:space="0" w:color="auto"/>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2756" w:type="pct"/>
            <w:gridSpan w:val="5"/>
            <w:tcBorders>
              <w:top w:val="single" w:sz="4" w:space="0" w:color="auto"/>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CE7F1C" w:rsidRPr="00CE7F1C" w:rsidTr="003E31F4">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ГРБС</w:t>
            </w:r>
          </w:p>
        </w:tc>
        <w:tc>
          <w:tcPr>
            <w:tcW w:w="556"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Отчетный финансовый год 2020 </w:t>
            </w:r>
          </w:p>
        </w:tc>
        <w:tc>
          <w:tcPr>
            <w:tcW w:w="556"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Текуший финансовый год 2021</w:t>
            </w:r>
          </w:p>
        </w:tc>
        <w:tc>
          <w:tcPr>
            <w:tcW w:w="556"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Первый год планового периода 2022 </w:t>
            </w:r>
          </w:p>
        </w:tc>
        <w:tc>
          <w:tcPr>
            <w:tcW w:w="556"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Второй год планового периода 2023 </w:t>
            </w:r>
          </w:p>
        </w:tc>
        <w:tc>
          <w:tcPr>
            <w:tcW w:w="534"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Итого на  </w:t>
            </w:r>
            <w:r w:rsidRPr="00CE7F1C">
              <w:rPr>
                <w:rFonts w:ascii="Times New Roman" w:eastAsia="Times New Roman" w:hAnsi="Times New Roman"/>
                <w:color w:val="000000"/>
                <w:sz w:val="14"/>
                <w:szCs w:val="14"/>
                <w:lang w:eastAsia="ru-RU"/>
              </w:rPr>
              <w:br/>
              <w:t>2020-2023 годы</w:t>
            </w:r>
          </w:p>
        </w:tc>
      </w:tr>
      <w:tr w:rsidR="003E31F4" w:rsidRPr="00CE7F1C" w:rsidTr="003E31F4">
        <w:trPr>
          <w:trHeight w:val="20"/>
        </w:trPr>
        <w:tc>
          <w:tcPr>
            <w:tcW w:w="577" w:type="pct"/>
            <w:vMerge w:val="restart"/>
            <w:tcBorders>
              <w:top w:val="nil"/>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Муниципальная программа</w:t>
            </w:r>
          </w:p>
        </w:tc>
        <w:tc>
          <w:tcPr>
            <w:tcW w:w="704" w:type="pct"/>
            <w:vMerge w:val="restart"/>
            <w:tcBorders>
              <w:top w:val="nil"/>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всего расходные обязательства по программе</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32 506 119,36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34 611 057,84</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35 463 499,00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35 463 499,00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138 044 175,20</w:t>
            </w:r>
          </w:p>
        </w:tc>
      </w:tr>
      <w:tr w:rsidR="003E31F4" w:rsidRPr="00CE7F1C" w:rsidTr="003E31F4">
        <w:trPr>
          <w:trHeight w:val="20"/>
        </w:trPr>
        <w:tc>
          <w:tcPr>
            <w:tcW w:w="577"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r>
      <w:tr w:rsidR="003E31F4" w:rsidRPr="00CE7F1C" w:rsidTr="003E31F4">
        <w:trPr>
          <w:trHeight w:val="20"/>
        </w:trPr>
        <w:tc>
          <w:tcPr>
            <w:tcW w:w="577"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МКУ "МПЧ №1"</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880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25 573 740,56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25 999 850,00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26 499 600,00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26 499 600,00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104 572 790,56</w:t>
            </w:r>
          </w:p>
        </w:tc>
      </w:tr>
      <w:tr w:rsidR="003E31F4" w:rsidRPr="00CE7F1C" w:rsidTr="003E31F4">
        <w:trPr>
          <w:trHeight w:val="20"/>
        </w:trPr>
        <w:tc>
          <w:tcPr>
            <w:tcW w:w="577"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890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2 933 964,00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4 102 500,00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4 102 441,00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4 102 441,00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15 241 346,00</w:t>
            </w:r>
          </w:p>
        </w:tc>
      </w:tr>
      <w:tr w:rsidR="003E31F4" w:rsidRPr="00CE7F1C" w:rsidTr="003E31F4">
        <w:trPr>
          <w:trHeight w:val="20"/>
        </w:trPr>
        <w:tc>
          <w:tcPr>
            <w:tcW w:w="577"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806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3 998 414,80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4 508 707,84</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4 861 458,00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4 861 458,00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18 230 038,64</w:t>
            </w:r>
          </w:p>
        </w:tc>
      </w:tr>
      <w:tr w:rsidR="003E31F4" w:rsidRPr="00CE7F1C" w:rsidTr="003E31F4">
        <w:trPr>
          <w:trHeight w:val="20"/>
        </w:trPr>
        <w:tc>
          <w:tcPr>
            <w:tcW w:w="577" w:type="pct"/>
            <w:vMerge w:val="restart"/>
            <w:tcBorders>
              <w:top w:val="single" w:sz="4" w:space="0" w:color="auto"/>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Подпрограмма 1</w:t>
            </w:r>
          </w:p>
        </w:tc>
        <w:tc>
          <w:tcPr>
            <w:tcW w:w="704" w:type="pct"/>
            <w:vMerge w:val="restart"/>
            <w:tcBorders>
              <w:top w:val="single" w:sz="4" w:space="0" w:color="auto"/>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sz w:val="14"/>
                <w:szCs w:val="14"/>
                <w:lang w:eastAsia="ru-RU"/>
              </w:rPr>
            </w:pPr>
            <w:r w:rsidRPr="00CE7F1C">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w:t>
            </w:r>
            <w:r w:rsidRPr="00CE7F1C">
              <w:rPr>
                <w:rFonts w:ascii="Times New Roman" w:eastAsia="Times New Roman" w:hAnsi="Times New Roman"/>
                <w:sz w:val="14"/>
                <w:szCs w:val="14"/>
                <w:lang w:eastAsia="ru-RU"/>
              </w:rPr>
              <w:lastRenderedPageBreak/>
              <w:t xml:space="preserve">коммуникационных технологий для обеспечения безопасности населения района" </w:t>
            </w: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lastRenderedPageBreak/>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3 588 604,83</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3 977 921,14</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4 259 557,00</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4 259 557,00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16 085 639,97</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sz w:val="14"/>
                <w:szCs w:val="14"/>
                <w:lang w:eastAsia="ru-RU"/>
              </w:rPr>
            </w:pPr>
          </w:p>
        </w:tc>
        <w:tc>
          <w:tcPr>
            <w:tcW w:w="697" w:type="pct"/>
            <w:tcBorders>
              <w:top w:val="nil"/>
              <w:left w:val="nil"/>
              <w:bottom w:val="nil"/>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администрация Богучанского </w:t>
            </w:r>
            <w:r w:rsidRPr="00CE7F1C">
              <w:rPr>
                <w:rFonts w:ascii="Times New Roman" w:eastAsia="Times New Roman" w:hAnsi="Times New Roman"/>
                <w:color w:val="000000"/>
                <w:sz w:val="14"/>
                <w:szCs w:val="14"/>
                <w:lang w:eastAsia="ru-RU"/>
              </w:rPr>
              <w:lastRenderedPageBreak/>
              <w:t>района</w:t>
            </w:r>
          </w:p>
        </w:tc>
        <w:tc>
          <w:tcPr>
            <w:tcW w:w="265"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lastRenderedPageBreak/>
              <w:t>806</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3 588 604,83</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3 977 921,14</w:t>
            </w:r>
          </w:p>
        </w:tc>
        <w:tc>
          <w:tcPr>
            <w:tcW w:w="556" w:type="pct"/>
            <w:tcBorders>
              <w:top w:val="nil"/>
              <w:left w:val="nil"/>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4 259 557,00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4 259 557,00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16 085 639,97</w:t>
            </w:r>
          </w:p>
        </w:tc>
      </w:tr>
      <w:tr w:rsidR="00CE7F1C" w:rsidRPr="00CE7F1C" w:rsidTr="003E31F4">
        <w:trPr>
          <w:trHeight w:val="20"/>
        </w:trPr>
        <w:tc>
          <w:tcPr>
            <w:tcW w:w="577" w:type="pct"/>
            <w:tcBorders>
              <w:top w:val="nil"/>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lastRenderedPageBreak/>
              <w:t> </w:t>
            </w:r>
          </w:p>
        </w:tc>
        <w:tc>
          <w:tcPr>
            <w:tcW w:w="704" w:type="pct"/>
            <w:tcBorders>
              <w:top w:val="nil"/>
              <w:left w:val="nil"/>
              <w:bottom w:val="nil"/>
              <w:right w:val="single" w:sz="4" w:space="0" w:color="auto"/>
            </w:tcBorders>
            <w:shd w:val="clear" w:color="000000" w:fill="FFFFFF"/>
            <w:noWrap/>
            <w:vAlign w:val="bottom"/>
            <w:hideMark/>
          </w:tcPr>
          <w:p w:rsidR="00CE7F1C" w:rsidRPr="00CE7F1C" w:rsidRDefault="00CE7F1C" w:rsidP="00CE7F1C">
            <w:pPr>
              <w:spacing w:after="0" w:line="240" w:lineRule="auto"/>
              <w:rPr>
                <w:rFonts w:ascii="Times New Roman" w:eastAsia="Times New Roman" w:hAnsi="Times New Roman"/>
                <w:sz w:val="14"/>
                <w:szCs w:val="14"/>
                <w:lang w:eastAsia="ru-RU"/>
              </w:rPr>
            </w:pPr>
            <w:r w:rsidRPr="00CE7F1C">
              <w:rPr>
                <w:rFonts w:ascii="Times New Roman" w:eastAsia="Times New Roman" w:hAnsi="Times New Roman"/>
                <w:sz w:val="14"/>
                <w:szCs w:val="14"/>
                <w:lang w:eastAsia="ru-RU"/>
              </w:rPr>
              <w:t> </w:t>
            </w: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65" w:type="pct"/>
            <w:tcBorders>
              <w:top w:val="single" w:sz="4" w:space="0" w:color="auto"/>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890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right"/>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right"/>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right"/>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right"/>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0,00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right"/>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0,00</w:t>
            </w:r>
          </w:p>
        </w:tc>
      </w:tr>
      <w:tr w:rsidR="00CE7F1C" w:rsidRPr="00CE7F1C" w:rsidTr="003E31F4">
        <w:trPr>
          <w:trHeight w:val="20"/>
        </w:trPr>
        <w:tc>
          <w:tcPr>
            <w:tcW w:w="577" w:type="pct"/>
            <w:vMerge w:val="restart"/>
            <w:tcBorders>
              <w:top w:val="single" w:sz="4" w:space="0" w:color="auto"/>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Подпрограмма 2</w:t>
            </w:r>
          </w:p>
        </w:tc>
        <w:tc>
          <w:tcPr>
            <w:tcW w:w="704" w:type="pct"/>
            <w:vMerge w:val="restart"/>
            <w:tcBorders>
              <w:top w:val="single" w:sz="4" w:space="0" w:color="auto"/>
              <w:left w:val="single" w:sz="4" w:space="0" w:color="auto"/>
              <w:bottom w:val="nil"/>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28 712 577,37</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30 391 473,43</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30 988 942,00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30 988 942,00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121 081 934,80</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МКУ "МПЧ №1"</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880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25 573 740,56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25 999 850,00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26 499 600,00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26 499 600,00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104 572 790,56</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806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204 872,81</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289 123,43</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386 901,00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386 901,00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1 267 798,24</w:t>
            </w:r>
          </w:p>
        </w:tc>
      </w:tr>
      <w:tr w:rsidR="003E31F4" w:rsidRPr="00CE7F1C" w:rsidTr="003E31F4">
        <w:trPr>
          <w:trHeight w:val="20"/>
        </w:trPr>
        <w:tc>
          <w:tcPr>
            <w:tcW w:w="577"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single" w:sz="4" w:space="0" w:color="auto"/>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65"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890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2 933 964,00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4 102 500,00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4 102 441,00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4 102 441,00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15 241 346,00</w:t>
            </w:r>
          </w:p>
        </w:tc>
      </w:tr>
      <w:tr w:rsidR="003E31F4" w:rsidRPr="00CE7F1C" w:rsidTr="003E31F4">
        <w:trPr>
          <w:trHeight w:val="20"/>
        </w:trPr>
        <w:tc>
          <w:tcPr>
            <w:tcW w:w="57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Подпрограмма 3</w:t>
            </w:r>
          </w:p>
        </w:tc>
        <w:tc>
          <w:tcPr>
            <w:tcW w:w="7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CE7F1C">
              <w:rPr>
                <w:rFonts w:ascii="Times New Roman" w:eastAsia="Times New Roman" w:hAnsi="Times New Roman"/>
                <w:color w:val="000000"/>
                <w:sz w:val="14"/>
                <w:szCs w:val="14"/>
                <w:lang w:eastAsia="ru-RU"/>
              </w:rPr>
              <w:br/>
              <w:t xml:space="preserve"> </w:t>
            </w: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204 937,16</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241 663,27</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215 000,00</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215 000,00</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876 600,43</w:t>
            </w:r>
          </w:p>
        </w:tc>
      </w:tr>
      <w:tr w:rsidR="003E31F4" w:rsidRPr="00CE7F1C" w:rsidTr="003E31F4">
        <w:trPr>
          <w:trHeight w:val="20"/>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CE7F1C" w:rsidRPr="00CE7F1C" w:rsidRDefault="00CE7F1C" w:rsidP="00CE7F1C">
            <w:pPr>
              <w:spacing w:after="0" w:line="240" w:lineRule="auto"/>
              <w:jc w:val="center"/>
              <w:rPr>
                <w:rFonts w:ascii="Times New Roman" w:eastAsia="Times New Roman" w:hAnsi="Times New Roman"/>
                <w:color w:val="000000"/>
                <w:sz w:val="14"/>
                <w:szCs w:val="14"/>
                <w:lang w:eastAsia="ru-RU"/>
              </w:rPr>
            </w:pPr>
            <w:r w:rsidRPr="00CE7F1C">
              <w:rPr>
                <w:rFonts w:ascii="Times New Roman" w:eastAsia="Times New Roman" w:hAnsi="Times New Roman"/>
                <w:color w:val="000000"/>
                <w:sz w:val="14"/>
                <w:szCs w:val="14"/>
                <w:lang w:eastAsia="ru-RU"/>
              </w:rPr>
              <w:t> </w:t>
            </w:r>
          </w:p>
        </w:tc>
      </w:tr>
      <w:tr w:rsidR="003E31F4" w:rsidRPr="003E31F4" w:rsidTr="003E31F4">
        <w:trPr>
          <w:trHeight w:val="20"/>
        </w:trPr>
        <w:tc>
          <w:tcPr>
            <w:tcW w:w="5000" w:type="pct"/>
            <w:gridSpan w:val="9"/>
            <w:tcBorders>
              <w:top w:val="nil"/>
              <w:left w:val="nil"/>
              <w:right w:val="nil"/>
            </w:tcBorders>
            <w:shd w:val="clear" w:color="auto" w:fill="auto"/>
            <w:vAlign w:val="bottom"/>
            <w:hideMark/>
          </w:tcPr>
          <w:p w:rsidR="003E31F4" w:rsidRPr="003E31F4"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 xml:space="preserve">                                                                                                                                                                                                                                                                                       Приложение № 2                                                                                                                                                                                                       к постановлению администрации </w:t>
            </w:r>
          </w:p>
          <w:p w:rsidR="003E31F4" w:rsidRPr="003E31F4"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 xml:space="preserve">Богучанского района от 29.10.2021 № 913 </w:t>
            </w:r>
            <w:r>
              <w:rPr>
                <w:rFonts w:ascii="Times New Roman" w:eastAsia="Times New Roman" w:hAnsi="Times New Roman"/>
                <w:color w:val="000000"/>
                <w:sz w:val="18"/>
                <w:szCs w:val="18"/>
                <w:lang w:eastAsia="ru-RU"/>
              </w:rPr>
              <w:t>–</w:t>
            </w:r>
            <w:r w:rsidRPr="003E31F4">
              <w:rPr>
                <w:rFonts w:ascii="Times New Roman" w:eastAsia="Times New Roman" w:hAnsi="Times New Roman"/>
                <w:color w:val="000000"/>
                <w:sz w:val="18"/>
                <w:szCs w:val="18"/>
                <w:lang w:eastAsia="ru-RU"/>
              </w:rPr>
              <w:t xml:space="preserve"> п</w:t>
            </w:r>
          </w:p>
          <w:p w:rsidR="003E31F4" w:rsidRPr="0049494C"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 xml:space="preserve">                                                                                                                     Приложение № 3</w:t>
            </w:r>
            <w:r w:rsidRPr="003E31F4">
              <w:rPr>
                <w:rFonts w:ascii="Times New Roman" w:eastAsia="Times New Roman" w:hAnsi="Times New Roman"/>
                <w:color w:val="000000"/>
                <w:sz w:val="18"/>
                <w:szCs w:val="18"/>
                <w:lang w:eastAsia="ru-RU"/>
              </w:rPr>
              <w:br/>
              <w:t xml:space="preserve">к муниципальной  программе </w:t>
            </w:r>
          </w:p>
          <w:p w:rsidR="003E31F4" w:rsidRPr="0049494C"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 xml:space="preserve">«Защита населения и территории Богучанского района </w:t>
            </w:r>
          </w:p>
          <w:p w:rsidR="003E31F4" w:rsidRPr="0049494C"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от чрезвычайных</w:t>
            </w:r>
          </w:p>
          <w:p w:rsidR="003E31F4" w:rsidRPr="0049494C" w:rsidRDefault="003E31F4" w:rsidP="003E31F4">
            <w:pPr>
              <w:spacing w:after="0" w:line="240" w:lineRule="auto"/>
              <w:jc w:val="right"/>
              <w:rPr>
                <w:rFonts w:ascii="Times New Roman" w:eastAsia="Times New Roman" w:hAnsi="Times New Roman"/>
                <w:color w:val="000000"/>
                <w:sz w:val="18"/>
                <w:szCs w:val="18"/>
                <w:lang w:eastAsia="ru-RU"/>
              </w:rPr>
            </w:pPr>
            <w:r w:rsidRPr="003E31F4">
              <w:rPr>
                <w:rFonts w:ascii="Times New Roman" w:eastAsia="Times New Roman" w:hAnsi="Times New Roman"/>
                <w:color w:val="000000"/>
                <w:sz w:val="18"/>
                <w:szCs w:val="18"/>
                <w:lang w:eastAsia="ru-RU"/>
              </w:rPr>
              <w:t xml:space="preserve">                             ситуаций природного и техногенного характера» </w:t>
            </w:r>
          </w:p>
          <w:p w:rsidR="003E31F4" w:rsidRPr="0049494C" w:rsidRDefault="003E31F4" w:rsidP="003E31F4">
            <w:pPr>
              <w:spacing w:after="0" w:line="240" w:lineRule="auto"/>
              <w:jc w:val="right"/>
              <w:rPr>
                <w:rFonts w:ascii="Times New Roman" w:eastAsia="Times New Roman" w:hAnsi="Times New Roman"/>
                <w:color w:val="000000"/>
                <w:sz w:val="18"/>
                <w:szCs w:val="18"/>
                <w:lang w:eastAsia="ru-RU"/>
              </w:rPr>
            </w:pPr>
          </w:p>
          <w:p w:rsidR="003E31F4" w:rsidRPr="003E31F4" w:rsidRDefault="003E31F4" w:rsidP="003E31F4">
            <w:pPr>
              <w:spacing w:after="0" w:line="240" w:lineRule="auto"/>
              <w:jc w:val="center"/>
              <w:rPr>
                <w:rFonts w:ascii="Times New Roman" w:eastAsia="Times New Roman" w:hAnsi="Times New Roman"/>
                <w:color w:val="000000"/>
                <w:sz w:val="18"/>
                <w:szCs w:val="18"/>
                <w:lang w:eastAsia="ru-RU"/>
              </w:rPr>
            </w:pPr>
            <w:r w:rsidRPr="003E31F4">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18"/>
                <w:lang w:eastAsia="ru-RU"/>
              </w:rPr>
              <w:t>й программы Богучанского района</w:t>
            </w:r>
            <w:r w:rsidRPr="003E31F4">
              <w:rPr>
                <w:rFonts w:ascii="Times New Roman" w:eastAsia="Times New Roman" w:hAnsi="Times New Roman"/>
                <w:bCs/>
                <w:color w:val="000000"/>
                <w:sz w:val="20"/>
                <w:szCs w:val="18"/>
                <w:lang w:eastAsia="ru-RU"/>
              </w:rPr>
              <w:t xml:space="preserve"> с учетом источников финансирования, в том числе по уровням бюджетной системы</w:t>
            </w:r>
          </w:p>
        </w:tc>
      </w:tr>
    </w:tbl>
    <w:p w:rsidR="00CE7F1C" w:rsidRPr="0049494C" w:rsidRDefault="00CE7F1C" w:rsidP="00305B7C">
      <w:pPr>
        <w:pStyle w:val="3f8"/>
        <w:shd w:val="clear" w:color="auto" w:fill="auto"/>
        <w:spacing w:line="180" w:lineRule="exact"/>
        <w:jc w:val="left"/>
        <w:rPr>
          <w:sz w:val="20"/>
          <w:szCs w:val="20"/>
        </w:rPr>
      </w:pPr>
    </w:p>
    <w:p w:rsidR="003E31F4" w:rsidRPr="0049494C" w:rsidRDefault="003E31F4" w:rsidP="00305B7C">
      <w:pPr>
        <w:pStyle w:val="3f8"/>
        <w:shd w:val="clear" w:color="auto" w:fill="auto"/>
        <w:spacing w:line="180" w:lineRule="exact"/>
        <w:jc w:val="left"/>
        <w:rPr>
          <w:sz w:val="20"/>
          <w:szCs w:val="20"/>
        </w:rPr>
      </w:pPr>
    </w:p>
    <w:tbl>
      <w:tblPr>
        <w:tblW w:w="5000" w:type="pct"/>
        <w:tblLook w:val="04A0"/>
      </w:tblPr>
      <w:tblGrid>
        <w:gridCol w:w="1183"/>
        <w:gridCol w:w="1415"/>
        <w:gridCol w:w="2386"/>
        <w:gridCol w:w="961"/>
        <w:gridCol w:w="961"/>
        <w:gridCol w:w="832"/>
        <w:gridCol w:w="832"/>
        <w:gridCol w:w="1000"/>
      </w:tblGrid>
      <w:tr w:rsidR="003E31F4" w:rsidRPr="003E31F4" w:rsidTr="003E31F4">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Статус </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Источник финансирования </w:t>
            </w:r>
          </w:p>
        </w:tc>
        <w:tc>
          <w:tcPr>
            <w:tcW w:w="2618" w:type="pct"/>
            <w:gridSpan w:val="5"/>
            <w:tcBorders>
              <w:top w:val="single" w:sz="4" w:space="0" w:color="auto"/>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Отчетный финансовый год 2020</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Текущий финансовый год 2021</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Первый год планового периода 2022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Второй год плановго периода 2023</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Итого на  </w:t>
            </w:r>
            <w:r w:rsidRPr="003E31F4">
              <w:rPr>
                <w:rFonts w:ascii="Times New Roman" w:eastAsia="Times New Roman" w:hAnsi="Times New Roman"/>
                <w:color w:val="000000"/>
                <w:sz w:val="14"/>
                <w:szCs w:val="14"/>
                <w:lang w:eastAsia="ru-RU"/>
              </w:rPr>
              <w:br/>
              <w:t>2020-2023 годы</w:t>
            </w:r>
          </w:p>
        </w:tc>
      </w:tr>
      <w:tr w:rsidR="003E31F4" w:rsidRPr="003E31F4" w:rsidTr="003E31F4">
        <w:trPr>
          <w:trHeight w:val="20"/>
        </w:trPr>
        <w:tc>
          <w:tcPr>
            <w:tcW w:w="478" w:type="pct"/>
            <w:vMerge w:val="restart"/>
            <w:tcBorders>
              <w:top w:val="nil"/>
              <w:left w:val="single" w:sz="4" w:space="0" w:color="auto"/>
              <w:bottom w:val="nil"/>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Муниципальная программа</w:t>
            </w:r>
          </w:p>
        </w:tc>
        <w:tc>
          <w:tcPr>
            <w:tcW w:w="594" w:type="pct"/>
            <w:vMerge w:val="restart"/>
            <w:tcBorders>
              <w:top w:val="nil"/>
              <w:left w:val="single" w:sz="4" w:space="0" w:color="auto"/>
              <w:bottom w:val="nil"/>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32 506 119,36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34 611 057,84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35 463 499,00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138 044 175,20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2 949 035,00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4 251 000,00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15 702 035,00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29 557 084,36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30 360 057,84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31 212 499,00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122 342 140,20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outlineLvl w:val="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Подпрограмма 1</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sz w:val="14"/>
                <w:szCs w:val="14"/>
                <w:lang w:eastAsia="ru-RU"/>
              </w:rPr>
            </w:pPr>
            <w:r w:rsidRPr="003E31F4">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w:t>
            </w:r>
            <w:r w:rsidRPr="003E31F4">
              <w:rPr>
                <w:rFonts w:ascii="Times New Roman" w:eastAsia="Times New Roman" w:hAnsi="Times New Roman"/>
                <w:sz w:val="14"/>
                <w:szCs w:val="14"/>
                <w:lang w:eastAsia="ru-RU"/>
              </w:rPr>
              <w:lastRenderedPageBreak/>
              <w:t xml:space="preserve">населения района" </w:t>
            </w: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3 588 604,83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3 977 921,14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4 259 557,00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16 085 639,97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9 000,00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140 000,00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429 000,00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3 579 604,83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3 837 921,14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4 119 </w:t>
            </w:r>
            <w:r w:rsidRPr="003E31F4">
              <w:rPr>
                <w:rFonts w:ascii="Times New Roman" w:eastAsia="Times New Roman" w:hAnsi="Times New Roman"/>
                <w:color w:val="000000"/>
                <w:sz w:val="14"/>
                <w:szCs w:val="14"/>
                <w:lang w:eastAsia="ru-RU"/>
              </w:rPr>
              <w:lastRenderedPageBreak/>
              <w:t xml:space="preserve">557,00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lastRenderedPageBreak/>
              <w:t xml:space="preserve">         4 119 </w:t>
            </w:r>
            <w:r w:rsidRPr="003E31F4">
              <w:rPr>
                <w:rFonts w:ascii="Times New Roman" w:eastAsia="Times New Roman" w:hAnsi="Times New Roman"/>
                <w:color w:val="000000"/>
                <w:sz w:val="14"/>
                <w:szCs w:val="14"/>
                <w:lang w:eastAsia="ru-RU"/>
              </w:rPr>
              <w:lastRenderedPageBreak/>
              <w:t xml:space="preserve">557,00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lastRenderedPageBreak/>
              <w:t xml:space="preserve">           15 656 639,97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Подпрограмма 2</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"Борьба с пожарами в населенных пунктах Богучанского района" </w:t>
            </w: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28 712 577,37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30 391 473,43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30 988 942,00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30 988 942,00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121 081 934,80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2 940 035,00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4 111 000,00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15 273 035,00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25 772 542,37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26 280 473,43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26 877 942,00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105 808 899,80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Подпрограмма 3</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241 663,27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876 600,43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241 663,27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3E31F4" w:rsidRPr="003E31F4" w:rsidRDefault="003E31F4" w:rsidP="003E31F4">
            <w:pPr>
              <w:spacing w:after="0" w:line="240" w:lineRule="auto"/>
              <w:jc w:val="center"/>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876 600,43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r w:rsidR="003E31F4" w:rsidRPr="003E31F4" w:rsidTr="003E31F4">
        <w:trPr>
          <w:trHeight w:val="20"/>
        </w:trPr>
        <w:tc>
          <w:tcPr>
            <w:tcW w:w="478"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E31F4" w:rsidRPr="003E31F4" w:rsidRDefault="003E31F4" w:rsidP="003E31F4">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ind w:firstLineChars="300" w:firstLine="420"/>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E31F4" w:rsidRPr="003E31F4" w:rsidRDefault="003E31F4" w:rsidP="003E31F4">
            <w:pPr>
              <w:spacing w:after="0" w:line="240" w:lineRule="auto"/>
              <w:jc w:val="right"/>
              <w:rPr>
                <w:rFonts w:ascii="Times New Roman" w:eastAsia="Times New Roman" w:hAnsi="Times New Roman"/>
                <w:color w:val="000000"/>
                <w:sz w:val="14"/>
                <w:szCs w:val="14"/>
                <w:lang w:eastAsia="ru-RU"/>
              </w:rPr>
            </w:pPr>
            <w:r w:rsidRPr="003E31F4">
              <w:rPr>
                <w:rFonts w:ascii="Times New Roman" w:eastAsia="Times New Roman" w:hAnsi="Times New Roman"/>
                <w:color w:val="000000"/>
                <w:sz w:val="14"/>
                <w:szCs w:val="14"/>
                <w:lang w:eastAsia="ru-RU"/>
              </w:rPr>
              <w:t xml:space="preserve">                               -     </w:t>
            </w:r>
          </w:p>
        </w:tc>
      </w:tr>
    </w:tbl>
    <w:p w:rsidR="003E31F4" w:rsidRDefault="003E31F4" w:rsidP="00305B7C">
      <w:pPr>
        <w:pStyle w:val="3f8"/>
        <w:shd w:val="clear" w:color="auto" w:fill="auto"/>
        <w:spacing w:line="180" w:lineRule="exact"/>
        <w:jc w:val="left"/>
        <w:rPr>
          <w:sz w:val="20"/>
          <w:szCs w:val="20"/>
          <w:lang w:val="en-US"/>
        </w:rPr>
      </w:pPr>
    </w:p>
    <w:p w:rsidR="003E31F4" w:rsidRDefault="003E31F4" w:rsidP="00305B7C">
      <w:pPr>
        <w:pStyle w:val="3f8"/>
        <w:shd w:val="clear" w:color="auto" w:fill="auto"/>
        <w:spacing w:line="180" w:lineRule="exact"/>
        <w:jc w:val="left"/>
        <w:rPr>
          <w:sz w:val="20"/>
          <w:szCs w:val="20"/>
          <w:lang w:val="en-US"/>
        </w:rPr>
      </w:pP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5535E">
        <w:rPr>
          <w:rFonts w:ascii="Times New Roman" w:eastAsia="Times New Roman" w:hAnsi="Times New Roman"/>
          <w:sz w:val="18"/>
          <w:szCs w:val="20"/>
          <w:lang w:eastAsia="ru-RU"/>
        </w:rPr>
        <w:t>Приложение № 3</w:t>
      </w: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5535E">
        <w:rPr>
          <w:rFonts w:ascii="Times New Roman" w:eastAsia="Times New Roman" w:hAnsi="Times New Roman"/>
          <w:sz w:val="18"/>
          <w:szCs w:val="20"/>
          <w:lang w:eastAsia="ru-RU"/>
        </w:rPr>
        <w:t xml:space="preserve">к постановлению администрации Богучанского района </w:t>
      </w: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5535E">
        <w:rPr>
          <w:rFonts w:ascii="Times New Roman" w:eastAsia="Times New Roman" w:hAnsi="Times New Roman"/>
          <w:sz w:val="18"/>
          <w:szCs w:val="20"/>
          <w:lang w:eastAsia="ru-RU"/>
        </w:rPr>
        <w:t>от  29.10.2021 № 913 - п</w:t>
      </w: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5535E">
        <w:rPr>
          <w:rFonts w:ascii="Times New Roman" w:eastAsia="Times New Roman" w:hAnsi="Times New Roman"/>
          <w:sz w:val="18"/>
          <w:szCs w:val="20"/>
          <w:lang w:eastAsia="ru-RU"/>
        </w:rPr>
        <w:t>Приложение № 5</w:t>
      </w:r>
    </w:p>
    <w:p w:rsidR="00B5535E" w:rsidRPr="00B5535E" w:rsidRDefault="00B5535E" w:rsidP="00B5535E">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B5535E">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5535E" w:rsidRPr="00B5535E" w:rsidRDefault="00B5535E" w:rsidP="00B5535E">
      <w:pPr>
        <w:spacing w:after="0" w:line="240" w:lineRule="auto"/>
        <w:jc w:val="center"/>
        <w:outlineLvl w:val="0"/>
        <w:rPr>
          <w:rFonts w:ascii="Times New Roman" w:eastAsia="Times New Roman" w:hAnsi="Times New Roman"/>
          <w:b/>
          <w:sz w:val="20"/>
          <w:szCs w:val="20"/>
          <w:lang w:eastAsia="ru-RU"/>
        </w:rPr>
      </w:pPr>
    </w:p>
    <w:p w:rsidR="00B5535E" w:rsidRPr="00B5535E" w:rsidRDefault="00B5535E" w:rsidP="00B5535E">
      <w:pPr>
        <w:spacing w:after="0" w:line="240" w:lineRule="auto"/>
        <w:jc w:val="center"/>
        <w:outlineLvl w:val="0"/>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Подпрограмма </w:t>
      </w:r>
    </w:p>
    <w:p w:rsidR="00B5535E" w:rsidRPr="00B5535E" w:rsidRDefault="00B5535E" w:rsidP="00B5535E">
      <w:pPr>
        <w:spacing w:after="0" w:line="240" w:lineRule="auto"/>
        <w:jc w:val="center"/>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B5535E" w:rsidRPr="00B5535E" w:rsidRDefault="00B5535E" w:rsidP="00B5535E">
      <w:pPr>
        <w:spacing w:after="0" w:line="240" w:lineRule="auto"/>
        <w:jc w:val="center"/>
        <w:rPr>
          <w:rFonts w:ascii="Times New Roman" w:eastAsia="Times New Roman" w:hAnsi="Times New Roman"/>
          <w:b/>
          <w:sz w:val="20"/>
          <w:szCs w:val="20"/>
          <w:lang w:eastAsia="ru-RU"/>
        </w:rPr>
      </w:pPr>
      <w:r w:rsidRPr="00B5535E">
        <w:rPr>
          <w:rFonts w:ascii="Times New Roman" w:eastAsia="Times New Roman" w:hAnsi="Times New Roman"/>
          <w:sz w:val="20"/>
          <w:szCs w:val="20"/>
          <w:lang w:eastAsia="ru-RU"/>
        </w:rPr>
        <w:t xml:space="preserve"> </w:t>
      </w:r>
    </w:p>
    <w:p w:rsidR="00B5535E" w:rsidRPr="00B5535E" w:rsidRDefault="00B5535E" w:rsidP="00B5535E">
      <w:pPr>
        <w:spacing w:after="0" w:line="240" w:lineRule="auto"/>
        <w:jc w:val="center"/>
        <w:outlineLvl w:val="0"/>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1. Паспорт подпрограммы </w:t>
      </w:r>
    </w:p>
    <w:p w:rsidR="00B5535E" w:rsidRPr="00B5535E" w:rsidRDefault="00B5535E" w:rsidP="00B5535E">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B5535E" w:rsidRPr="00B5535E" w:rsidTr="00B5535E">
        <w:trPr>
          <w:trHeight w:val="20"/>
        </w:trPr>
        <w:tc>
          <w:tcPr>
            <w:tcW w:w="1318"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Наименование подпрограммы</w:t>
            </w:r>
          </w:p>
        </w:tc>
        <w:tc>
          <w:tcPr>
            <w:tcW w:w="3682"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B5535E" w:rsidRPr="00B5535E" w:rsidTr="00B5535E">
        <w:trPr>
          <w:trHeight w:val="20"/>
        </w:trPr>
        <w:tc>
          <w:tcPr>
            <w:tcW w:w="1318" w:type="pct"/>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Наименование муниципальной программы</w:t>
            </w:r>
          </w:p>
        </w:tc>
        <w:tc>
          <w:tcPr>
            <w:tcW w:w="3682"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B5535E" w:rsidRPr="00B5535E" w:rsidTr="00B5535E">
        <w:trPr>
          <w:trHeight w:val="20"/>
        </w:trPr>
        <w:tc>
          <w:tcPr>
            <w:tcW w:w="1318" w:type="pct"/>
          </w:tcPr>
          <w:p w:rsidR="00B5535E" w:rsidRPr="00B5535E" w:rsidRDefault="00B5535E" w:rsidP="00B5535E">
            <w:pPr>
              <w:autoSpaceDE w:val="0"/>
              <w:autoSpaceDN w:val="0"/>
              <w:adjustRightInd w:val="0"/>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B5535E" w:rsidRPr="00B5535E" w:rsidTr="00B5535E">
        <w:trPr>
          <w:trHeight w:val="20"/>
        </w:trPr>
        <w:tc>
          <w:tcPr>
            <w:tcW w:w="1318" w:type="pct"/>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 xml:space="preserve">Исполнитель подпрограммы – отдел по делам ГО, ЧС и ПБ администрации Богучанского района. </w:t>
            </w:r>
          </w:p>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Главный распорядитель бюджетных средств - Администрация Богучанского района.</w:t>
            </w:r>
          </w:p>
          <w:p w:rsidR="00B5535E" w:rsidRPr="00B5535E" w:rsidRDefault="00B5535E" w:rsidP="00B5535E">
            <w:pPr>
              <w:spacing w:after="0" w:line="240" w:lineRule="auto"/>
              <w:rPr>
                <w:rFonts w:ascii="Times New Roman" w:eastAsia="Times New Roman" w:hAnsi="Times New Roman"/>
                <w:sz w:val="14"/>
                <w:szCs w:val="14"/>
                <w:lang w:eastAsia="ru-RU"/>
              </w:rPr>
            </w:pPr>
          </w:p>
        </w:tc>
      </w:tr>
      <w:tr w:rsidR="00B5535E" w:rsidRPr="00B5535E" w:rsidTr="00B5535E">
        <w:trPr>
          <w:trHeight w:val="20"/>
        </w:trPr>
        <w:tc>
          <w:tcPr>
            <w:tcW w:w="1318"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Цели и задачи подпрограммы</w:t>
            </w:r>
          </w:p>
        </w:tc>
        <w:tc>
          <w:tcPr>
            <w:tcW w:w="3682" w:type="pct"/>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Целью подпрограммы является:</w:t>
            </w:r>
          </w:p>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К задачам подпрограммы относятся:</w:t>
            </w:r>
          </w:p>
          <w:p w:rsidR="00B5535E" w:rsidRPr="00B5535E" w:rsidRDefault="00B5535E" w:rsidP="00B5535E">
            <w:pPr>
              <w:autoSpaceDE w:val="0"/>
              <w:autoSpaceDN w:val="0"/>
              <w:adjustRightInd w:val="0"/>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B5535E" w:rsidRPr="00B5535E" w:rsidRDefault="00B5535E" w:rsidP="00B5535E">
            <w:pPr>
              <w:autoSpaceDE w:val="0"/>
              <w:autoSpaceDN w:val="0"/>
              <w:adjustRightInd w:val="0"/>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lastRenderedPageBreak/>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 Создание запасов материальных средств на случай возникновения чрезвычайной ситуации</w:t>
            </w:r>
          </w:p>
        </w:tc>
      </w:tr>
      <w:tr w:rsidR="00B5535E" w:rsidRPr="00B5535E" w:rsidTr="00B5535E">
        <w:trPr>
          <w:trHeight w:val="20"/>
        </w:trPr>
        <w:tc>
          <w:tcPr>
            <w:tcW w:w="1318" w:type="pct"/>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lastRenderedPageBreak/>
              <w:t xml:space="preserve">Показатели результативности подпрограммы </w:t>
            </w:r>
          </w:p>
        </w:tc>
        <w:tc>
          <w:tcPr>
            <w:tcW w:w="3682" w:type="pct"/>
          </w:tcPr>
          <w:p w:rsidR="00B5535E" w:rsidRPr="00B5535E" w:rsidRDefault="00B5535E" w:rsidP="00B5535E">
            <w:pPr>
              <w:autoSpaceDE w:val="0"/>
              <w:autoSpaceDN w:val="0"/>
              <w:adjustRightInd w:val="0"/>
              <w:spacing w:after="0" w:line="240" w:lineRule="auto"/>
              <w:rPr>
                <w:rFonts w:ascii="Times New Roman" w:hAnsi="Times New Roman"/>
                <w:sz w:val="14"/>
                <w:szCs w:val="14"/>
              </w:rPr>
            </w:pPr>
            <w:r w:rsidRPr="00B5535E">
              <w:rPr>
                <w:rFonts w:ascii="Times New Roman" w:hAnsi="Times New Roman"/>
                <w:sz w:val="14"/>
                <w:szCs w:val="14"/>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 (Приложение № 1 к подпрограмме)</w:t>
            </w:r>
          </w:p>
        </w:tc>
      </w:tr>
      <w:tr w:rsidR="00B5535E" w:rsidRPr="00B5535E" w:rsidTr="00B5535E">
        <w:trPr>
          <w:trHeight w:val="20"/>
        </w:trPr>
        <w:tc>
          <w:tcPr>
            <w:tcW w:w="1318" w:type="pct"/>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Сроки реализации подпрограммы</w:t>
            </w:r>
          </w:p>
        </w:tc>
        <w:tc>
          <w:tcPr>
            <w:tcW w:w="3682" w:type="pct"/>
          </w:tcPr>
          <w:p w:rsidR="00B5535E" w:rsidRPr="00B5535E" w:rsidRDefault="00B5535E" w:rsidP="00B5535E">
            <w:pPr>
              <w:autoSpaceDE w:val="0"/>
              <w:autoSpaceDN w:val="0"/>
              <w:adjustRightInd w:val="0"/>
              <w:spacing w:after="0" w:line="240" w:lineRule="auto"/>
              <w:rPr>
                <w:rFonts w:ascii="Times New Roman" w:hAnsi="Times New Roman"/>
                <w:sz w:val="14"/>
                <w:szCs w:val="14"/>
              </w:rPr>
            </w:pPr>
            <w:r w:rsidRPr="00B5535E">
              <w:rPr>
                <w:rFonts w:ascii="Times New Roman" w:hAnsi="Times New Roman"/>
                <w:sz w:val="14"/>
                <w:szCs w:val="14"/>
              </w:rPr>
              <w:t>2020 – 2023 годы</w:t>
            </w:r>
          </w:p>
        </w:tc>
      </w:tr>
      <w:tr w:rsidR="00B5535E" w:rsidRPr="00B5535E" w:rsidTr="00B5535E">
        <w:trPr>
          <w:trHeight w:val="20"/>
        </w:trPr>
        <w:tc>
          <w:tcPr>
            <w:tcW w:w="1318" w:type="pct"/>
            <w:tcBorders>
              <w:top w:val="single" w:sz="4" w:space="0" w:color="auto"/>
              <w:left w:val="single" w:sz="4" w:space="0" w:color="auto"/>
              <w:bottom w:val="single" w:sz="4" w:space="0" w:color="auto"/>
              <w:right w:val="single" w:sz="4" w:space="0" w:color="auto"/>
            </w:tcBorders>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 xml:space="preserve">Всего 16 085 639,97 рублей, в том числе по годам: </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2020 год – 3 588 604,83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2021 год – 3 977 921,14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2022 год – 4 259 557,00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2023 год – 4 259 557,00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За счет районного бюджета 15 085 639,97 рублей, в том числе по годам:</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2020 год – 3 579 604,83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2021 год – 3 837 921,14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2022 год – 4 119 557,00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2023 год – 4 119 557,00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За счет краевого бюджета 429 000,00 рублей, в том числе по годам:</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2020 год –  9 000,00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2021 год –  140 000,00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2022 год –  140 000,00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2023 год –  140 000,00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За счет федерального бюджета 0 рублей, в том числе по годам:</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2020 год – 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2021 год – 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2022 год – 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color w:val="000000"/>
                <w:sz w:val="14"/>
                <w:szCs w:val="14"/>
                <w:lang w:eastAsia="ru-RU"/>
              </w:rPr>
              <w:t>2023 год – 0  рублей;</w:t>
            </w:r>
          </w:p>
          <w:p w:rsidR="00B5535E" w:rsidRPr="00B5535E" w:rsidRDefault="00B5535E" w:rsidP="00B5535E">
            <w:pPr>
              <w:spacing w:after="0" w:line="240" w:lineRule="auto"/>
              <w:jc w:val="both"/>
              <w:rPr>
                <w:rFonts w:ascii="Times New Roman" w:eastAsia="Times New Roman" w:hAnsi="Times New Roman"/>
                <w:color w:val="000000"/>
                <w:sz w:val="14"/>
                <w:szCs w:val="14"/>
                <w:lang w:eastAsia="ru-RU"/>
              </w:rPr>
            </w:pPr>
            <w:r w:rsidRPr="00B5535E">
              <w:rPr>
                <w:rFonts w:ascii="Times New Roman" w:eastAsia="Times New Roman" w:hAnsi="Times New Roman"/>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B5535E" w:rsidRPr="00B5535E" w:rsidTr="00B5535E">
        <w:trPr>
          <w:trHeight w:val="20"/>
        </w:trPr>
        <w:tc>
          <w:tcPr>
            <w:tcW w:w="1318" w:type="pct"/>
            <w:tcBorders>
              <w:top w:val="single" w:sz="4" w:space="0" w:color="auto"/>
              <w:left w:val="single" w:sz="4" w:space="0" w:color="auto"/>
              <w:bottom w:val="single" w:sz="4" w:space="0" w:color="auto"/>
              <w:right w:val="single" w:sz="4" w:space="0" w:color="auto"/>
            </w:tcBorders>
          </w:tcPr>
          <w:p w:rsidR="00B5535E" w:rsidRPr="00B5535E" w:rsidRDefault="00B5535E" w:rsidP="00B5535E">
            <w:pPr>
              <w:spacing w:after="0" w:line="240" w:lineRule="auto"/>
              <w:rPr>
                <w:rFonts w:ascii="Times New Roman" w:eastAsia="Times New Roman" w:hAnsi="Times New Roman"/>
                <w:sz w:val="14"/>
                <w:szCs w:val="14"/>
                <w:lang w:eastAsia="ru-RU"/>
              </w:rPr>
            </w:pPr>
            <w:r w:rsidRPr="00B5535E">
              <w:rPr>
                <w:rFonts w:ascii="Times New Roman" w:eastAsia="Times New Roman" w:hAnsi="Times New Roman" w:cs="Calibri"/>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B5535E" w:rsidRPr="00B5535E" w:rsidRDefault="00B5535E" w:rsidP="00B5535E">
            <w:pPr>
              <w:spacing w:after="0" w:line="240" w:lineRule="auto"/>
              <w:jc w:val="both"/>
              <w:rPr>
                <w:rFonts w:ascii="Times New Roman" w:eastAsia="Times New Roman" w:hAnsi="Times New Roman"/>
                <w:sz w:val="14"/>
                <w:szCs w:val="14"/>
                <w:lang w:eastAsia="ru-RU"/>
              </w:rPr>
            </w:pPr>
            <w:r w:rsidRPr="00B5535E">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B5535E" w:rsidRPr="00B5535E" w:rsidRDefault="00B5535E" w:rsidP="00B5535E">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B5535E" w:rsidRPr="00B5535E" w:rsidRDefault="00B5535E" w:rsidP="00B5535E">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B5535E">
        <w:rPr>
          <w:rFonts w:ascii="Times New Roman" w:eastAsia="Times New Roman" w:hAnsi="Times New Roman" w:cs="Calibri"/>
          <w:sz w:val="20"/>
          <w:szCs w:val="20"/>
          <w:lang w:eastAsia="ru-RU"/>
        </w:rPr>
        <w:t>2. Основные разделы подпрограммы</w:t>
      </w:r>
    </w:p>
    <w:p w:rsidR="00B5535E" w:rsidRPr="00B5535E" w:rsidRDefault="00B5535E" w:rsidP="00B5535E">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B5535E" w:rsidRPr="00B5535E" w:rsidRDefault="00B5535E" w:rsidP="00B5535E">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B5535E" w:rsidRPr="00B5535E" w:rsidRDefault="00B5535E" w:rsidP="00B5535E">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B5535E">
          <w:rPr>
            <w:rFonts w:ascii="Times New Roman" w:eastAsia="Times New Roman" w:hAnsi="Times New Roman"/>
            <w:sz w:val="20"/>
            <w:szCs w:val="20"/>
            <w:lang w:eastAsia="ru-RU"/>
          </w:rPr>
          <w:t>560 км</w:t>
        </w:r>
      </w:smartTag>
      <w:r w:rsidRPr="00B5535E">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крупных производственных аварий и пожаров;</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лесных пожаров;</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наводнений и паводков;</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аварий и крушений на железнодорожном транспорте;</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авиакатастроф;</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аварий на коммунально-энергетических сетях;</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взрывов при транспортировке и хранении взрывчатых материалов;</w:t>
      </w:r>
    </w:p>
    <w:p w:rsidR="00B5535E" w:rsidRPr="00B5535E" w:rsidRDefault="00B5535E" w:rsidP="0089054A">
      <w:pPr>
        <w:numPr>
          <w:ilvl w:val="0"/>
          <w:numId w:val="31"/>
        </w:numPr>
        <w:spacing w:after="0" w:line="240" w:lineRule="auto"/>
        <w:ind w:left="126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аварийных разливов нефтепродуктов.</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B5535E" w:rsidRPr="00B5535E" w:rsidRDefault="00B5535E" w:rsidP="00B5535E">
      <w:pPr>
        <w:tabs>
          <w:tab w:val="left" w:pos="709"/>
        </w:tabs>
        <w:spacing w:after="0" w:line="240" w:lineRule="auto"/>
        <w:ind w:left="20" w:right="10" w:firstLine="72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B5535E" w:rsidRPr="00B5535E" w:rsidRDefault="00B5535E" w:rsidP="00B5535E">
      <w:pPr>
        <w:spacing w:after="0" w:line="240" w:lineRule="auto"/>
        <w:ind w:left="20" w:right="10" w:firstLine="689"/>
        <w:jc w:val="both"/>
        <w:rPr>
          <w:rFonts w:ascii="Times New Roman" w:eastAsia="Times New Roman" w:hAnsi="Times New Roman"/>
          <w:sz w:val="20"/>
          <w:szCs w:val="20"/>
          <w:lang w:eastAsia="ru-RU"/>
        </w:rPr>
      </w:pPr>
      <w:r w:rsidRPr="00B5535E">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B5535E" w:rsidRPr="00B5535E" w:rsidRDefault="00B5535E" w:rsidP="00B5535E">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B5535E">
        <w:rPr>
          <w:rFonts w:ascii="Times New Roman" w:eastAsia="Times New Roman" w:hAnsi="Times New Roman" w:cs="Arial"/>
          <w:sz w:val="20"/>
          <w:szCs w:val="20"/>
          <w:lang w:eastAsia="ru-RU"/>
        </w:rPr>
        <w:t xml:space="preserve">За </w:t>
      </w:r>
      <w:r w:rsidRPr="00B5535E">
        <w:rPr>
          <w:rFonts w:ascii="Times New Roman" w:eastAsia="Times New Roman" w:hAnsi="Times New Roman" w:cs="Arial"/>
          <w:bCs/>
          <w:sz w:val="20"/>
          <w:szCs w:val="20"/>
          <w:lang w:eastAsia="ru-RU"/>
        </w:rPr>
        <w:t>2013 год в населенных пунктах</w:t>
      </w:r>
      <w:r w:rsidRPr="00B5535E">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lastRenderedPageBreak/>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B5535E" w:rsidRPr="00B5535E" w:rsidRDefault="00B5535E" w:rsidP="00B5535E">
      <w:pPr>
        <w:spacing w:after="0" w:line="240" w:lineRule="auto"/>
        <w:ind w:firstLine="720"/>
        <w:jc w:val="both"/>
        <w:rPr>
          <w:rFonts w:ascii="Times New Roman" w:eastAsia="Times New Roman" w:hAnsi="Times New Roman"/>
          <w:sz w:val="20"/>
          <w:szCs w:val="20"/>
          <w:lang w:eastAsia="ru-RU"/>
        </w:rPr>
      </w:pPr>
    </w:p>
    <w:p w:rsidR="00B5535E" w:rsidRPr="00B5535E" w:rsidRDefault="00B5535E" w:rsidP="00B5535E">
      <w:pPr>
        <w:spacing w:after="0" w:line="240" w:lineRule="auto"/>
        <w:jc w:val="center"/>
        <w:rPr>
          <w:rFonts w:ascii="Times New Roman" w:eastAsia="Times New Roman" w:hAnsi="Times New Roman"/>
          <w:sz w:val="20"/>
          <w:szCs w:val="20"/>
          <w:lang w:eastAsia="ru-RU"/>
        </w:rPr>
      </w:pPr>
      <w:r w:rsidRPr="00B5535E">
        <w:rPr>
          <w:rFonts w:ascii="Times New Roman" w:eastAsia="Times New Roman" w:hAnsi="Times New Roman" w:cs="Calibri"/>
          <w:sz w:val="20"/>
          <w:szCs w:val="20"/>
          <w:lang w:eastAsia="ru-RU"/>
        </w:rPr>
        <w:t>2.2. Основные цели, задачи, этапы и сроки выполнения подпрограммы, показатели результативности</w:t>
      </w:r>
    </w:p>
    <w:p w:rsidR="00B5535E" w:rsidRPr="00B5535E" w:rsidRDefault="00B5535E" w:rsidP="00B5535E">
      <w:pPr>
        <w:spacing w:after="0" w:line="240" w:lineRule="auto"/>
        <w:ind w:firstLine="708"/>
        <w:jc w:val="both"/>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B5535E" w:rsidRPr="00B5535E" w:rsidRDefault="00B5535E" w:rsidP="00B5535E">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ab/>
      </w:r>
      <w:r w:rsidRPr="00B5535E">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B5535E">
        <w:rPr>
          <w:rFonts w:ascii="Times New Roman" w:eastAsia="Times New Roman" w:hAnsi="Times New Roman"/>
          <w:sz w:val="20"/>
          <w:szCs w:val="20"/>
          <w:lang w:eastAsia="ru-RU"/>
        </w:rPr>
        <w:t>:</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в с. Богучаны установлена система оповещения по федеральной программе. </w:t>
      </w: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B5535E" w:rsidRPr="00B5535E" w:rsidRDefault="00B5535E" w:rsidP="00B5535E">
      <w:pPr>
        <w:spacing w:after="0" w:line="240" w:lineRule="auto"/>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B5535E" w:rsidRPr="00B5535E" w:rsidRDefault="00B5535E" w:rsidP="00B5535E">
      <w:pPr>
        <w:autoSpaceDE w:val="0"/>
        <w:autoSpaceDN w:val="0"/>
        <w:spacing w:after="0" w:line="240" w:lineRule="auto"/>
        <w:ind w:left="57" w:firstLine="651"/>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Показателем результативности достижения цели и решения задач подпрограммы являются:</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4. Создание запасов материальных средств на случай возникновения чрезвычайной ситуации.</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Срок реализации подпрограммы: 2020 - 2023 годы.</w:t>
      </w:r>
    </w:p>
    <w:p w:rsidR="00B5535E" w:rsidRPr="00B5535E" w:rsidRDefault="00B5535E" w:rsidP="00B5535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5535E">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B5535E" w:rsidRPr="00B5535E" w:rsidRDefault="00B5535E" w:rsidP="00B5535E">
      <w:pPr>
        <w:autoSpaceDE w:val="0"/>
        <w:autoSpaceDN w:val="0"/>
        <w:adjustRightInd w:val="0"/>
        <w:spacing w:after="0" w:line="240" w:lineRule="auto"/>
        <w:jc w:val="center"/>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2.3. Механизм реализации мероприятий подпрограммы</w:t>
      </w:r>
    </w:p>
    <w:p w:rsidR="00B5535E" w:rsidRPr="00B5535E" w:rsidRDefault="00B5535E" w:rsidP="00B5535E">
      <w:pPr>
        <w:autoSpaceDE w:val="0"/>
        <w:autoSpaceDN w:val="0"/>
        <w:adjustRightInd w:val="0"/>
        <w:spacing w:after="0" w:line="240" w:lineRule="auto"/>
        <w:jc w:val="center"/>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lastRenderedPageBreak/>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5535E" w:rsidRPr="00B5535E" w:rsidRDefault="00B5535E" w:rsidP="00B5535E">
      <w:pPr>
        <w:autoSpaceDE w:val="0"/>
        <w:autoSpaceDN w:val="0"/>
        <w:adjustRightInd w:val="0"/>
        <w:spacing w:after="0" w:line="240" w:lineRule="auto"/>
        <w:jc w:val="both"/>
        <w:rPr>
          <w:rFonts w:ascii="Arial" w:eastAsia="Times New Roman" w:hAnsi="Arial" w:cs="Arial"/>
          <w:sz w:val="20"/>
          <w:szCs w:val="20"/>
          <w:lang w:eastAsia="ru-RU"/>
        </w:rPr>
      </w:pPr>
    </w:p>
    <w:p w:rsidR="00B5535E" w:rsidRPr="00B5535E" w:rsidRDefault="00B5535E" w:rsidP="00B5535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Источниками финансирования подпрограммы  является районный бюджет.</w:t>
      </w:r>
    </w:p>
    <w:p w:rsidR="00B5535E" w:rsidRPr="00B5535E" w:rsidRDefault="00B5535E" w:rsidP="00B5535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Главным распорядителем бюджетных средств является Администрация Богучанского района.</w:t>
      </w:r>
    </w:p>
    <w:p w:rsidR="00B5535E" w:rsidRPr="00B5535E" w:rsidRDefault="00B5535E" w:rsidP="00B5535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5535E" w:rsidRPr="00B5535E" w:rsidRDefault="00B5535E" w:rsidP="00B5535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При поступлении средств на лицевой счет распорядителя, производятся кассовые расходы.  </w:t>
      </w:r>
    </w:p>
    <w:p w:rsidR="00B5535E" w:rsidRPr="00B5535E" w:rsidRDefault="00B5535E" w:rsidP="00B5535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jc w:val="center"/>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2.4. Управление подпрограммой и контроль за ходом ее выполнения</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5" w:history="1">
        <w:r w:rsidRPr="00B5535E">
          <w:rPr>
            <w:rFonts w:ascii="Times New Roman" w:eastAsia="Times New Roman" w:hAnsi="Times New Roman"/>
            <w:sz w:val="20"/>
            <w:szCs w:val="20"/>
            <w:lang w:eastAsia="ru-RU"/>
          </w:rPr>
          <w:t>Порядком</w:t>
        </w:r>
      </w:hyperlink>
      <w:r w:rsidRPr="00B5535E">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B5535E">
        <w:rPr>
          <w:rFonts w:ascii="Times New Roman" w:hAnsi="Times New Roman"/>
          <w:sz w:val="20"/>
          <w:szCs w:val="20"/>
        </w:rPr>
        <w:t>отделом по делам ГО, ЧС и ПБ администрации Богучанского района</w:t>
      </w:r>
      <w:r w:rsidRPr="00B5535E">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B5535E" w:rsidRPr="00B5535E" w:rsidRDefault="00B5535E" w:rsidP="00B5535E">
      <w:pPr>
        <w:spacing w:after="0" w:line="240" w:lineRule="auto"/>
        <w:ind w:firstLine="709"/>
        <w:jc w:val="both"/>
        <w:rPr>
          <w:rFonts w:ascii="Times New Roman" w:hAnsi="Times New Roman"/>
          <w:sz w:val="20"/>
          <w:szCs w:val="20"/>
        </w:rPr>
      </w:pPr>
      <w:r w:rsidRPr="00B5535E">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5535E">
        <w:rPr>
          <w:rFonts w:ascii="Times New Roman" w:hAnsi="Times New Roman"/>
          <w:sz w:val="20"/>
          <w:szCs w:val="20"/>
        </w:rPr>
        <w:t>.</w:t>
      </w:r>
    </w:p>
    <w:p w:rsidR="00B5535E" w:rsidRPr="00B5535E" w:rsidRDefault="00B5535E" w:rsidP="00B5535E">
      <w:pPr>
        <w:autoSpaceDE w:val="0"/>
        <w:autoSpaceDN w:val="0"/>
        <w:adjustRightInd w:val="0"/>
        <w:spacing w:after="0" w:line="240" w:lineRule="auto"/>
        <w:jc w:val="both"/>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jc w:val="center"/>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B5535E" w:rsidRPr="00B5535E" w:rsidRDefault="00B5535E" w:rsidP="00B5535E">
      <w:pPr>
        <w:autoSpaceDE w:val="0"/>
        <w:autoSpaceDN w:val="0"/>
        <w:adjustRightInd w:val="0"/>
        <w:spacing w:after="0" w:line="240" w:lineRule="auto"/>
        <w:jc w:val="center"/>
        <w:rPr>
          <w:rFonts w:ascii="Times New Roman" w:eastAsia="Times New Roman" w:hAnsi="Times New Roman"/>
          <w:sz w:val="20"/>
          <w:szCs w:val="20"/>
          <w:lang w:eastAsia="ru-RU"/>
        </w:rPr>
      </w:pP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B5535E" w:rsidRPr="00B5535E" w:rsidRDefault="00B5535E" w:rsidP="00B5535E">
      <w:pPr>
        <w:spacing w:after="0" w:line="240" w:lineRule="auto"/>
        <w:ind w:firstLine="709"/>
        <w:jc w:val="both"/>
        <w:rPr>
          <w:rFonts w:ascii="Times New Roman" w:hAnsi="Times New Roman"/>
          <w:sz w:val="20"/>
          <w:szCs w:val="20"/>
        </w:rPr>
      </w:pPr>
      <w:r w:rsidRPr="00B5535E">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B5535E">
        <w:rPr>
          <w:rFonts w:ascii="Times New Roman" w:hAnsi="Times New Roman"/>
          <w:sz w:val="20"/>
          <w:szCs w:val="20"/>
        </w:rPr>
        <w:t>целевых индикаторов и показателей подпрограммы, а также мероприятий в установленные сроки.</w:t>
      </w:r>
    </w:p>
    <w:p w:rsidR="00B5535E" w:rsidRPr="00B5535E" w:rsidRDefault="00B5535E" w:rsidP="00B5535E">
      <w:pPr>
        <w:spacing w:after="0" w:line="240" w:lineRule="auto"/>
        <w:ind w:firstLine="709"/>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B5535E" w:rsidRPr="00B5535E" w:rsidRDefault="00B5535E" w:rsidP="00B5535E">
      <w:pPr>
        <w:autoSpaceDE w:val="0"/>
        <w:autoSpaceDN w:val="0"/>
        <w:adjustRightInd w:val="0"/>
        <w:spacing w:after="0" w:line="240" w:lineRule="auto"/>
        <w:ind w:firstLine="709"/>
        <w:jc w:val="both"/>
        <w:rPr>
          <w:rFonts w:ascii="Times New Roman" w:hAnsi="Times New Roman"/>
          <w:sz w:val="20"/>
          <w:szCs w:val="20"/>
        </w:rPr>
      </w:pPr>
      <w:r w:rsidRPr="00B5535E">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w:t>
      </w:r>
    </w:p>
    <w:p w:rsidR="00B5535E" w:rsidRPr="00B5535E" w:rsidRDefault="00B5535E" w:rsidP="00B5535E">
      <w:pPr>
        <w:autoSpaceDE w:val="0"/>
        <w:autoSpaceDN w:val="0"/>
        <w:adjustRightInd w:val="0"/>
        <w:spacing w:after="0" w:line="240" w:lineRule="auto"/>
        <w:ind w:firstLine="709"/>
        <w:jc w:val="both"/>
        <w:rPr>
          <w:rFonts w:ascii="Times New Roman" w:hAnsi="Times New Roman"/>
          <w:sz w:val="20"/>
          <w:szCs w:val="20"/>
        </w:rPr>
      </w:pPr>
      <w:r w:rsidRPr="00B5535E">
        <w:rPr>
          <w:rFonts w:ascii="Times New Roman" w:hAnsi="Times New Roman"/>
          <w:sz w:val="20"/>
          <w:szCs w:val="20"/>
        </w:rPr>
        <w:t>Подпрограмма не содержит мероприятий, направленных на изменение состояния окружающей среды.</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B5535E" w:rsidRPr="00B5535E" w:rsidRDefault="00B5535E" w:rsidP="00B5535E">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2.6. Мероприятия подпрограммы</w:t>
      </w:r>
    </w:p>
    <w:p w:rsidR="00B5535E" w:rsidRPr="00B5535E" w:rsidRDefault="00B5535E" w:rsidP="00B5535E">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B5535E" w:rsidRPr="00B5535E" w:rsidRDefault="00B5535E" w:rsidP="00B5535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Объем расходов на реализацию мероприятий подпрограммы на 2020 – 2023 год указан в приложении № 2 к подпрограмме.</w:t>
      </w:r>
    </w:p>
    <w:p w:rsidR="00B5535E" w:rsidRPr="00B5535E" w:rsidRDefault="00B5535E" w:rsidP="00B5535E">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B5535E" w:rsidRPr="00B5535E" w:rsidRDefault="00B5535E" w:rsidP="00B5535E">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B5535E">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B5535E" w:rsidRPr="00B5535E" w:rsidRDefault="00B5535E" w:rsidP="00B5535E">
      <w:pPr>
        <w:autoSpaceDE w:val="0"/>
        <w:autoSpaceDN w:val="0"/>
        <w:spacing w:after="0" w:line="240" w:lineRule="auto"/>
        <w:jc w:val="both"/>
        <w:rPr>
          <w:rFonts w:ascii="Times New Roman" w:eastAsia="Times New Roman" w:hAnsi="Times New Roman"/>
          <w:sz w:val="20"/>
          <w:szCs w:val="20"/>
          <w:lang w:eastAsia="ru-RU"/>
        </w:rPr>
      </w:pPr>
    </w:p>
    <w:p w:rsidR="00B5535E" w:rsidRPr="00B5535E" w:rsidRDefault="00B5535E" w:rsidP="00B5535E">
      <w:pPr>
        <w:autoSpaceDE w:val="0"/>
        <w:autoSpaceDN w:val="0"/>
        <w:spacing w:after="0" w:line="240" w:lineRule="auto"/>
        <w:jc w:val="both"/>
        <w:rPr>
          <w:rFonts w:ascii="Times New Roman" w:eastAsia="Times New Roman" w:hAnsi="Times New Roman"/>
          <w:sz w:val="28"/>
          <w:szCs w:val="28"/>
          <w:lang w:eastAsia="ru-RU"/>
        </w:rPr>
      </w:pPr>
      <w:r w:rsidRPr="00B5535E">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r w:rsidRPr="00B5535E">
        <w:rPr>
          <w:rFonts w:ascii="Times New Roman" w:eastAsia="Times New Roman" w:hAnsi="Times New Roman"/>
          <w:sz w:val="28"/>
          <w:szCs w:val="28"/>
          <w:lang w:eastAsia="ru-RU"/>
        </w:rPr>
        <w:t>.</w:t>
      </w:r>
    </w:p>
    <w:p w:rsidR="003E31F4" w:rsidRPr="0049494C" w:rsidRDefault="003E31F4" w:rsidP="00305B7C">
      <w:pPr>
        <w:pStyle w:val="3f8"/>
        <w:shd w:val="clear" w:color="auto" w:fill="auto"/>
        <w:spacing w:line="180" w:lineRule="exact"/>
        <w:jc w:val="left"/>
        <w:rPr>
          <w:sz w:val="20"/>
          <w:szCs w:val="20"/>
        </w:rPr>
      </w:pPr>
    </w:p>
    <w:tbl>
      <w:tblPr>
        <w:tblW w:w="5000" w:type="pct"/>
        <w:tblLook w:val="04A0"/>
      </w:tblPr>
      <w:tblGrid>
        <w:gridCol w:w="9570"/>
      </w:tblGrid>
      <w:tr w:rsidR="002B0938" w:rsidRPr="002B0938" w:rsidTr="002B0938">
        <w:trPr>
          <w:trHeight w:val="20"/>
        </w:trPr>
        <w:tc>
          <w:tcPr>
            <w:tcW w:w="5000" w:type="pct"/>
            <w:tcBorders>
              <w:top w:val="nil"/>
              <w:left w:val="nil"/>
              <w:right w:val="nil"/>
            </w:tcBorders>
            <w:shd w:val="clear" w:color="000000" w:fill="FFFFFF"/>
            <w:noWrap/>
            <w:vAlign w:val="bottom"/>
            <w:hideMark/>
          </w:tcPr>
          <w:p w:rsidR="002B0938" w:rsidRPr="0049494C" w:rsidRDefault="002B0938" w:rsidP="002B0938">
            <w:pPr>
              <w:spacing w:after="0" w:line="240" w:lineRule="auto"/>
              <w:rPr>
                <w:rFonts w:eastAsia="Times New Roman"/>
                <w:color w:val="000000"/>
                <w:lang w:eastAsia="ru-RU"/>
              </w:rPr>
            </w:pPr>
          </w:p>
          <w:p w:rsidR="002B0938" w:rsidRPr="0049494C" w:rsidRDefault="002B0938" w:rsidP="002B0938">
            <w:pPr>
              <w:spacing w:after="0" w:line="240" w:lineRule="auto"/>
              <w:jc w:val="right"/>
              <w:rPr>
                <w:rFonts w:ascii="Times New Roman" w:eastAsia="Times New Roman" w:hAnsi="Times New Roman"/>
                <w:color w:val="000000"/>
                <w:sz w:val="18"/>
                <w:szCs w:val="24"/>
                <w:lang w:eastAsia="ru-RU"/>
              </w:rPr>
            </w:pPr>
            <w:r w:rsidRPr="002B0938">
              <w:rPr>
                <w:rFonts w:ascii="Times New Roman" w:eastAsia="Times New Roman" w:hAnsi="Times New Roman"/>
                <w:color w:val="000000"/>
                <w:sz w:val="18"/>
                <w:szCs w:val="24"/>
                <w:lang w:eastAsia="ru-RU"/>
              </w:rPr>
              <w:t>Приложение № 4                                                                                                                                                                                                                                                                            к постановлению администрации Богучанского района</w:t>
            </w:r>
            <w:r w:rsidRPr="002B0938">
              <w:rPr>
                <w:rFonts w:ascii="Times New Roman" w:eastAsia="Times New Roman" w:hAnsi="Times New Roman"/>
                <w:color w:val="000000"/>
                <w:sz w:val="18"/>
                <w:szCs w:val="24"/>
                <w:lang w:eastAsia="ru-RU"/>
              </w:rPr>
              <w:br/>
              <w:t>от 29.10.2021 № 913 - п</w:t>
            </w:r>
            <w:r w:rsidRPr="002B0938">
              <w:rPr>
                <w:rFonts w:ascii="Times New Roman" w:eastAsia="Times New Roman" w:hAnsi="Times New Roman"/>
                <w:color w:val="000000"/>
                <w:sz w:val="18"/>
                <w:szCs w:val="24"/>
                <w:lang w:eastAsia="ru-RU"/>
              </w:rPr>
              <w:br/>
              <w:t xml:space="preserve">Приложение № 2                                                                                                                                                                                                                                                                                                                                                                                </w:t>
            </w:r>
            <w:r w:rsidRPr="002B0938">
              <w:rPr>
                <w:rFonts w:ascii="Times New Roman" w:eastAsia="Times New Roman" w:hAnsi="Times New Roman"/>
                <w:color w:val="000000"/>
                <w:sz w:val="18"/>
                <w:szCs w:val="24"/>
                <w:lang w:eastAsia="ru-RU"/>
              </w:rPr>
              <w:lastRenderedPageBreak/>
              <w:t xml:space="preserve">к подпрограмме  "Предупреждение и помощь населению </w:t>
            </w:r>
          </w:p>
          <w:p w:rsidR="002B0938" w:rsidRPr="0049494C" w:rsidRDefault="002B0938" w:rsidP="002B0938">
            <w:pPr>
              <w:spacing w:after="0" w:line="240" w:lineRule="auto"/>
              <w:jc w:val="right"/>
              <w:rPr>
                <w:rFonts w:ascii="Times New Roman" w:eastAsia="Times New Roman" w:hAnsi="Times New Roman"/>
                <w:color w:val="000000"/>
                <w:sz w:val="18"/>
                <w:szCs w:val="24"/>
                <w:lang w:eastAsia="ru-RU"/>
              </w:rPr>
            </w:pPr>
            <w:r w:rsidRPr="002B0938">
              <w:rPr>
                <w:rFonts w:ascii="Times New Roman" w:eastAsia="Times New Roman" w:hAnsi="Times New Roman"/>
                <w:color w:val="000000"/>
                <w:sz w:val="18"/>
                <w:szCs w:val="24"/>
                <w:lang w:eastAsia="ru-RU"/>
              </w:rPr>
              <w:t xml:space="preserve">района в чрезвычайных ситуациях, </w:t>
            </w:r>
          </w:p>
          <w:p w:rsidR="002B0938" w:rsidRPr="0049494C" w:rsidRDefault="002B0938" w:rsidP="002B0938">
            <w:pPr>
              <w:spacing w:after="0" w:line="240" w:lineRule="auto"/>
              <w:jc w:val="right"/>
              <w:rPr>
                <w:rFonts w:ascii="Times New Roman" w:eastAsia="Times New Roman" w:hAnsi="Times New Roman"/>
                <w:color w:val="000000"/>
                <w:sz w:val="18"/>
                <w:szCs w:val="24"/>
                <w:lang w:eastAsia="ru-RU"/>
              </w:rPr>
            </w:pPr>
            <w:r w:rsidRPr="002B0938">
              <w:rPr>
                <w:rFonts w:ascii="Times New Roman" w:eastAsia="Times New Roman" w:hAnsi="Times New Roman"/>
                <w:color w:val="000000"/>
                <w:sz w:val="18"/>
                <w:szCs w:val="24"/>
                <w:lang w:eastAsia="ru-RU"/>
              </w:rPr>
              <w:t>а так же использование информационно-коммуникационных технологий</w:t>
            </w:r>
          </w:p>
          <w:p w:rsidR="002B0938" w:rsidRPr="002B0938" w:rsidRDefault="002B0938" w:rsidP="002B0938">
            <w:pPr>
              <w:spacing w:after="0" w:line="240" w:lineRule="auto"/>
              <w:jc w:val="right"/>
              <w:rPr>
                <w:rFonts w:ascii="Times New Roman" w:eastAsia="Times New Roman" w:hAnsi="Times New Roman"/>
                <w:color w:val="000000"/>
                <w:sz w:val="18"/>
                <w:szCs w:val="24"/>
                <w:lang w:eastAsia="ru-RU"/>
              </w:rPr>
            </w:pPr>
            <w:r w:rsidRPr="002B0938">
              <w:rPr>
                <w:rFonts w:ascii="Times New Roman" w:eastAsia="Times New Roman" w:hAnsi="Times New Roman"/>
                <w:color w:val="000000"/>
                <w:sz w:val="18"/>
                <w:szCs w:val="24"/>
                <w:lang w:eastAsia="ru-RU"/>
              </w:rPr>
              <w:t xml:space="preserve"> для обеспечения безопасности населения района"</w:t>
            </w:r>
          </w:p>
          <w:p w:rsidR="002B0938" w:rsidRPr="0049494C" w:rsidRDefault="002B0938" w:rsidP="002B0938">
            <w:pPr>
              <w:spacing w:after="0" w:line="240" w:lineRule="auto"/>
              <w:rPr>
                <w:rFonts w:eastAsia="Times New Roman"/>
                <w:color w:val="000000"/>
                <w:lang w:eastAsia="ru-RU"/>
              </w:rPr>
            </w:pPr>
            <w:r w:rsidRPr="002B0938">
              <w:rPr>
                <w:rFonts w:eastAsia="Times New Roman"/>
                <w:color w:val="000000"/>
                <w:lang w:eastAsia="ru-RU"/>
              </w:rPr>
              <w:t> </w:t>
            </w:r>
          </w:p>
          <w:p w:rsidR="002B0938" w:rsidRPr="002B0938" w:rsidRDefault="002B0938" w:rsidP="002B0938">
            <w:pPr>
              <w:spacing w:after="0" w:line="240" w:lineRule="auto"/>
              <w:jc w:val="center"/>
              <w:rPr>
                <w:rFonts w:ascii="Times New Roman" w:eastAsia="Times New Roman" w:hAnsi="Times New Roman"/>
                <w:color w:val="000000"/>
                <w:sz w:val="24"/>
                <w:szCs w:val="24"/>
                <w:lang w:eastAsia="ru-RU"/>
              </w:rPr>
            </w:pPr>
            <w:r w:rsidRPr="002B0938">
              <w:rPr>
                <w:rFonts w:ascii="Times New Roman" w:eastAsia="Times New Roman" w:hAnsi="Times New Roman"/>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B5535E" w:rsidRPr="0049494C" w:rsidRDefault="00B5535E" w:rsidP="00305B7C">
      <w:pPr>
        <w:pStyle w:val="3f8"/>
        <w:shd w:val="clear" w:color="auto" w:fill="auto"/>
        <w:spacing w:line="180" w:lineRule="exact"/>
        <w:jc w:val="left"/>
        <w:rPr>
          <w:sz w:val="20"/>
          <w:szCs w:val="20"/>
        </w:rPr>
      </w:pPr>
    </w:p>
    <w:tbl>
      <w:tblPr>
        <w:tblW w:w="5000" w:type="pct"/>
        <w:tblLook w:val="04A0"/>
      </w:tblPr>
      <w:tblGrid>
        <w:gridCol w:w="1311"/>
        <w:gridCol w:w="1022"/>
        <w:gridCol w:w="497"/>
        <w:gridCol w:w="452"/>
        <w:gridCol w:w="840"/>
        <w:gridCol w:w="835"/>
        <w:gridCol w:w="844"/>
        <w:gridCol w:w="835"/>
        <w:gridCol w:w="835"/>
        <w:gridCol w:w="894"/>
        <w:gridCol w:w="1205"/>
      </w:tblGrid>
      <w:tr w:rsidR="002B0938" w:rsidRPr="002B0938" w:rsidTr="002B0938">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2B0938" w:rsidRPr="002B0938" w:rsidTr="002B0938">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Рз</w:t>
            </w:r>
            <w:r w:rsidRPr="002B0938">
              <w:rPr>
                <w:rFonts w:ascii="Times New Roman" w:eastAsia="Times New Roman" w:hAnsi="Times New Roman"/>
                <w:color w:val="000000"/>
                <w:sz w:val="14"/>
                <w:szCs w:val="14"/>
                <w:lang w:eastAsia="ru-RU"/>
              </w:rPr>
              <w:br/>
              <w:t>Пр</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Текущий финасовый год 2020</w:t>
            </w:r>
          </w:p>
        </w:tc>
        <w:tc>
          <w:tcPr>
            <w:tcW w:w="584"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Очередной финансовый год 2021</w:t>
            </w:r>
          </w:p>
        </w:tc>
        <w:tc>
          <w:tcPr>
            <w:tcW w:w="684"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Первый год планового периода 2022</w:t>
            </w:r>
          </w:p>
        </w:tc>
        <w:tc>
          <w:tcPr>
            <w:tcW w:w="64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Второй год планового периода 2023</w:t>
            </w:r>
          </w:p>
        </w:tc>
        <w:tc>
          <w:tcPr>
            <w:tcW w:w="50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2B0938" w:rsidRPr="002B0938" w:rsidRDefault="002B0938" w:rsidP="002B0938">
            <w:pPr>
              <w:spacing w:after="0" w:line="240" w:lineRule="auto"/>
              <w:jc w:val="center"/>
              <w:rPr>
                <w:rFonts w:eastAsia="Times New Roman"/>
                <w:color w:val="000000"/>
                <w:sz w:val="14"/>
                <w:szCs w:val="14"/>
                <w:lang w:eastAsia="ru-RU"/>
              </w:rPr>
            </w:pPr>
            <w:r w:rsidRPr="002B093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3 453 372,32</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3 690 495,28</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4 087 557,00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4 087 557,00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15 318 981,60</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Обеспечение оповещения населения 11 сельсоветов более (27 т. чел.)</w:t>
            </w:r>
          </w:p>
        </w:tc>
      </w:tr>
      <w:tr w:rsidR="002B0938" w:rsidRPr="002B0938" w:rsidTr="002B0938">
        <w:trPr>
          <w:trHeight w:val="161"/>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Мероприятие 1.2.   Развитие и содержание ЕДДС МО Богучанский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3 444 363,32</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3 550 355,14</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3 947 417,00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3 947 417,00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14 889 552,46</w:t>
            </w:r>
          </w:p>
        </w:tc>
        <w:tc>
          <w:tcPr>
            <w:tcW w:w="473" w:type="pct"/>
            <w:vMerge w:val="restart"/>
            <w:tcBorders>
              <w:top w:val="nil"/>
              <w:left w:val="single" w:sz="4" w:space="0" w:color="auto"/>
              <w:bottom w:val="nil"/>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2 085 641,00  </w:t>
            </w:r>
          </w:p>
        </w:tc>
        <w:tc>
          <w:tcPr>
            <w:tcW w:w="5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2 507 833,00  </w:t>
            </w:r>
          </w:p>
        </w:tc>
        <w:tc>
          <w:tcPr>
            <w:tcW w:w="64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2 507 833,00  </w:t>
            </w:r>
          </w:p>
        </w:tc>
        <w:tc>
          <w:tcPr>
            <w:tcW w:w="50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7 101 307,00</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2 507 833,00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2 507 833,00</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629 522,00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757 366,00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757 366,00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2 144 254,00  </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757 365,00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757 365,00</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558 270,00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416 450,00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416 450,00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1 391 170,00</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135 558,11</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135 558,11</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168 939,00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125 768,00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125 768,00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420 475,00</w:t>
            </w: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40 968,73</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40 968,73</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1 991,32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1 991,32</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Приобретение баннера ЕДДС для селекторных совещаний</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60 000,00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Приобретение оборудования </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23 670,30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23 670,30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Монтажные работы по монтажу оборудования для ЕДДС</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50 000,00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50 000,00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Приобретение спец. одежды для оперативных дежурных ЕДДС</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9 139,80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9 139,80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Приобретение мебели для нужд ЕДДС </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25 820,20  </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25 820,20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Мероприятие 1.3. Субсидирование бюджета МО Богучанский </w:t>
            </w:r>
            <w:r w:rsidRPr="002B0938">
              <w:rPr>
                <w:rFonts w:ascii="Times New Roman" w:eastAsia="Times New Roman" w:hAnsi="Times New Roman"/>
                <w:color w:val="000000"/>
                <w:sz w:val="14"/>
                <w:szCs w:val="14"/>
                <w:lang w:eastAsia="ru-RU"/>
              </w:rPr>
              <w:lastRenderedPageBreak/>
              <w:t>район на частичное финансирование (возмещение) расходов на создание ЕДДС МО Богучанский район</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lastRenderedPageBreak/>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9 009,00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140 140,14</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140 140,00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140 140,00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429 429,14</w:t>
            </w:r>
          </w:p>
        </w:tc>
        <w:tc>
          <w:tcPr>
            <w:tcW w:w="473" w:type="pct"/>
            <w:tcBorders>
              <w:top w:val="nil"/>
              <w:left w:val="nil"/>
              <w:bottom w:val="single" w:sz="4" w:space="0" w:color="auto"/>
              <w:right w:val="single" w:sz="4" w:space="0" w:color="auto"/>
            </w:tcBorders>
            <w:shd w:val="clear" w:color="000000" w:fill="FFFFFF"/>
            <w:noWrap/>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289 000,00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Закупка оборудования </w:t>
            </w:r>
            <w:r w:rsidRPr="002B0938">
              <w:rPr>
                <w:rFonts w:ascii="Times New Roman" w:eastAsia="Times New Roman" w:hAnsi="Times New Roman"/>
                <w:color w:val="000000"/>
                <w:sz w:val="14"/>
                <w:szCs w:val="14"/>
                <w:lang w:eastAsia="ru-RU"/>
              </w:rPr>
              <w:lastRenderedPageBreak/>
              <w:t>для обеспечения ЕДДС МО Богучаснкий район</w:t>
            </w:r>
          </w:p>
        </w:tc>
      </w:tr>
      <w:tr w:rsidR="002B0938" w:rsidRPr="002B0938" w:rsidTr="002B0938">
        <w:trPr>
          <w:trHeight w:val="20"/>
        </w:trPr>
        <w:tc>
          <w:tcPr>
            <w:tcW w:w="47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289,00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2B0938" w:rsidRPr="002B0938" w:rsidTr="002B0938">
        <w:trPr>
          <w:trHeight w:val="20"/>
        </w:trPr>
        <w:tc>
          <w:tcPr>
            <w:tcW w:w="47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140,14</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140,14</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2B0938" w:rsidRPr="002B0938" w:rsidRDefault="002B0938" w:rsidP="002B0938">
            <w:pPr>
              <w:spacing w:after="0" w:line="240" w:lineRule="auto"/>
              <w:jc w:val="center"/>
              <w:rPr>
                <w:rFonts w:eastAsia="Times New Roman"/>
                <w:color w:val="000000"/>
                <w:sz w:val="14"/>
                <w:szCs w:val="14"/>
                <w:lang w:eastAsia="ru-RU"/>
              </w:rPr>
            </w:pPr>
            <w:r w:rsidRPr="002B093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2B0938" w:rsidRPr="002B0938" w:rsidRDefault="002B0938" w:rsidP="002B0938">
            <w:pPr>
              <w:spacing w:after="0" w:line="240" w:lineRule="auto"/>
              <w:jc w:val="center"/>
              <w:rPr>
                <w:rFonts w:eastAsia="Times New Roman"/>
                <w:color w:val="000000"/>
                <w:sz w:val="14"/>
                <w:szCs w:val="14"/>
                <w:lang w:eastAsia="ru-RU"/>
              </w:rPr>
            </w:pPr>
            <w:r w:rsidRPr="002B093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2 000,00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19 820,28</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65 820,28</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4 000,00</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2B0938" w:rsidRPr="002B0938" w:rsidTr="002B0938">
        <w:trPr>
          <w:trHeight w:val="161"/>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0410080000</w:t>
            </w:r>
          </w:p>
        </w:tc>
        <w:tc>
          <w:tcPr>
            <w:tcW w:w="55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1 963,20</w:t>
            </w:r>
          </w:p>
        </w:tc>
        <w:tc>
          <w:tcPr>
            <w:tcW w:w="684"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nil"/>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1 963,20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161"/>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0410080010</w:t>
            </w:r>
          </w:p>
        </w:tc>
        <w:tc>
          <w:tcPr>
            <w:tcW w:w="55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2 000,00</w:t>
            </w:r>
          </w:p>
        </w:tc>
        <w:tc>
          <w:tcPr>
            <w:tcW w:w="5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2 000,00</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161"/>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84"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Приобретение баннеров по тематике профилактики предупреждения чрезвычайных ситуаций</w:t>
            </w:r>
          </w:p>
        </w:tc>
      </w:tr>
      <w:tr w:rsidR="002B0938" w:rsidRPr="002B0938" w:rsidTr="002B0938">
        <w:trPr>
          <w:trHeight w:val="20"/>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17 857,08</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17 857,08</w:t>
            </w:r>
          </w:p>
        </w:tc>
        <w:tc>
          <w:tcPr>
            <w:tcW w:w="473"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r>
      <w:tr w:rsidR="002B0938" w:rsidRPr="002B0938" w:rsidTr="002B093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2B0938" w:rsidRPr="002B0938" w:rsidRDefault="002B0938" w:rsidP="002B0938">
            <w:pPr>
              <w:spacing w:after="0" w:line="240" w:lineRule="auto"/>
              <w:jc w:val="center"/>
              <w:rPr>
                <w:rFonts w:eastAsia="Times New Roman"/>
                <w:color w:val="000000"/>
                <w:sz w:val="14"/>
                <w:szCs w:val="14"/>
                <w:lang w:eastAsia="ru-RU"/>
              </w:rPr>
            </w:pPr>
            <w:r w:rsidRPr="002B093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267 605,58</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700 838,09</w:t>
            </w:r>
          </w:p>
        </w:tc>
        <w:tc>
          <w:tcPr>
            <w:tcW w:w="473" w:type="pct"/>
            <w:tcBorders>
              <w:top w:val="nil"/>
              <w:left w:val="nil"/>
              <w:bottom w:val="single" w:sz="4" w:space="0" w:color="auto"/>
              <w:right w:val="single" w:sz="4" w:space="0" w:color="auto"/>
            </w:tcBorders>
            <w:shd w:val="clear" w:color="000000" w:fill="FFFFFF"/>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Мероприятие 4.1. Приобретение запасов материальных средств на случай возникновения чрезвычайной ситуации</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433 232,51</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2B0938" w:rsidRPr="002B0938" w:rsidTr="002B0938">
        <w:trPr>
          <w:trHeight w:val="20"/>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38 000,00</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38 000,00</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041008Ф090</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229 605,58</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229 605,58</w:t>
            </w:r>
          </w:p>
        </w:tc>
        <w:tc>
          <w:tcPr>
            <w:tcW w:w="473" w:type="pct"/>
            <w:tcBorders>
              <w:top w:val="nil"/>
              <w:left w:val="nil"/>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3 588 604,83</w:t>
            </w:r>
          </w:p>
        </w:tc>
        <w:tc>
          <w:tcPr>
            <w:tcW w:w="5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3 977 921,14</w:t>
            </w:r>
          </w:p>
        </w:tc>
        <w:tc>
          <w:tcPr>
            <w:tcW w:w="684"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4 259 557,00</w:t>
            </w:r>
          </w:p>
        </w:tc>
        <w:tc>
          <w:tcPr>
            <w:tcW w:w="64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4 259 557,00</w:t>
            </w:r>
          </w:p>
        </w:tc>
        <w:tc>
          <w:tcPr>
            <w:tcW w:w="509" w:type="pct"/>
            <w:tcBorders>
              <w:top w:val="nil"/>
              <w:left w:val="nil"/>
              <w:bottom w:val="single" w:sz="4" w:space="0" w:color="auto"/>
              <w:right w:val="single" w:sz="4" w:space="0" w:color="auto"/>
            </w:tcBorders>
            <w:shd w:val="clear" w:color="000000" w:fill="FFFFFF"/>
            <w:noWrap/>
            <w:vAlign w:val="center"/>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16 085 639,97</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eastAsia="Times New Roman"/>
                <w:color w:val="000000"/>
                <w:sz w:val="14"/>
                <w:szCs w:val="14"/>
                <w:lang w:eastAsia="ru-RU"/>
              </w:rPr>
            </w:pPr>
            <w:r w:rsidRPr="002B0938">
              <w:rPr>
                <w:rFonts w:eastAsia="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3 579 604,83</w:t>
            </w:r>
          </w:p>
        </w:tc>
        <w:tc>
          <w:tcPr>
            <w:tcW w:w="5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3 837 921,14</w:t>
            </w:r>
          </w:p>
        </w:tc>
        <w:tc>
          <w:tcPr>
            <w:tcW w:w="6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4 119 557,00</w:t>
            </w:r>
          </w:p>
        </w:tc>
        <w:tc>
          <w:tcPr>
            <w:tcW w:w="64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4 119 557,00</w:t>
            </w:r>
          </w:p>
        </w:tc>
        <w:tc>
          <w:tcPr>
            <w:tcW w:w="50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15 656 639,97</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r w:rsidR="002B0938" w:rsidRPr="002B0938" w:rsidTr="002B093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center"/>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jc w:val="right"/>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2B0938" w:rsidRPr="002B0938" w:rsidRDefault="002B0938" w:rsidP="002B0938">
            <w:pPr>
              <w:spacing w:after="0" w:line="240" w:lineRule="auto"/>
              <w:rPr>
                <w:rFonts w:ascii="Times New Roman" w:eastAsia="Times New Roman" w:hAnsi="Times New Roman"/>
                <w:color w:val="000000"/>
                <w:sz w:val="14"/>
                <w:szCs w:val="14"/>
                <w:lang w:eastAsia="ru-RU"/>
              </w:rPr>
            </w:pPr>
            <w:r w:rsidRPr="002B0938">
              <w:rPr>
                <w:rFonts w:ascii="Times New Roman" w:eastAsia="Times New Roman" w:hAnsi="Times New Roman"/>
                <w:color w:val="000000"/>
                <w:sz w:val="14"/>
                <w:szCs w:val="14"/>
                <w:lang w:eastAsia="ru-RU"/>
              </w:rPr>
              <w:t> </w:t>
            </w:r>
          </w:p>
        </w:tc>
      </w:tr>
    </w:tbl>
    <w:p w:rsidR="002B0938" w:rsidRDefault="002B0938" w:rsidP="00305B7C">
      <w:pPr>
        <w:pStyle w:val="3f8"/>
        <w:shd w:val="clear" w:color="auto" w:fill="auto"/>
        <w:spacing w:line="180" w:lineRule="exact"/>
        <w:jc w:val="left"/>
        <w:rPr>
          <w:sz w:val="20"/>
          <w:szCs w:val="20"/>
          <w:lang w:val="en-US"/>
        </w:rPr>
      </w:pPr>
    </w:p>
    <w:p w:rsidR="002B0938" w:rsidRPr="002B0938" w:rsidRDefault="002B0938" w:rsidP="002B0938">
      <w:pPr>
        <w:pStyle w:val="3f8"/>
        <w:shd w:val="clear" w:color="auto" w:fill="auto"/>
        <w:spacing w:line="240" w:lineRule="auto"/>
        <w:jc w:val="left"/>
        <w:rPr>
          <w:sz w:val="20"/>
          <w:szCs w:val="20"/>
          <w:lang w:val="en-US"/>
        </w:rPr>
      </w:pPr>
    </w:p>
    <w:p w:rsidR="002B0938" w:rsidRPr="002B0938" w:rsidRDefault="002B0938" w:rsidP="002B0938">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938">
        <w:rPr>
          <w:rFonts w:ascii="Times New Roman" w:eastAsia="Times New Roman" w:hAnsi="Times New Roman"/>
          <w:sz w:val="18"/>
          <w:szCs w:val="20"/>
          <w:lang w:eastAsia="ru-RU"/>
        </w:rPr>
        <w:t>Приложение № 5</w:t>
      </w:r>
    </w:p>
    <w:p w:rsidR="002B0938" w:rsidRPr="002B0938" w:rsidRDefault="002B0938" w:rsidP="002B0938">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938">
        <w:rPr>
          <w:rFonts w:ascii="Times New Roman" w:eastAsia="Times New Roman" w:hAnsi="Times New Roman"/>
          <w:sz w:val="18"/>
          <w:szCs w:val="20"/>
          <w:lang w:eastAsia="ru-RU"/>
        </w:rPr>
        <w:t xml:space="preserve">к постановлению администрации Богучанского района </w:t>
      </w:r>
    </w:p>
    <w:p w:rsidR="002B0938" w:rsidRPr="002B0938" w:rsidRDefault="002B0938" w:rsidP="002B0938">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938">
        <w:rPr>
          <w:rFonts w:ascii="Times New Roman" w:eastAsia="Times New Roman" w:hAnsi="Times New Roman"/>
          <w:sz w:val="18"/>
          <w:szCs w:val="20"/>
          <w:lang w:eastAsia="ru-RU"/>
        </w:rPr>
        <w:lastRenderedPageBreak/>
        <w:t>от  29.10.2021  № 913 - п</w:t>
      </w:r>
    </w:p>
    <w:p w:rsidR="002B0938" w:rsidRPr="002B0938" w:rsidRDefault="002B0938" w:rsidP="002B0938">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2B0938" w:rsidRPr="002B0938" w:rsidRDefault="002B0938" w:rsidP="002B0938">
      <w:pPr>
        <w:spacing w:after="0" w:line="240" w:lineRule="auto"/>
        <w:ind w:left="5103" w:right="146"/>
        <w:jc w:val="right"/>
        <w:rPr>
          <w:rFonts w:ascii="Times New Roman" w:eastAsia="Times New Roman" w:hAnsi="Times New Roman"/>
          <w:sz w:val="18"/>
          <w:szCs w:val="20"/>
          <w:lang w:eastAsia="ru-RU"/>
        </w:rPr>
      </w:pPr>
      <w:r w:rsidRPr="002B0938">
        <w:rPr>
          <w:rFonts w:ascii="Times New Roman" w:eastAsia="Times New Roman" w:hAnsi="Times New Roman"/>
          <w:sz w:val="18"/>
          <w:szCs w:val="20"/>
          <w:lang w:eastAsia="ru-RU"/>
        </w:rPr>
        <w:t>Приложение № 6</w:t>
      </w:r>
    </w:p>
    <w:p w:rsidR="002B0938" w:rsidRPr="002B0938" w:rsidRDefault="002B0938" w:rsidP="002B0938">
      <w:pPr>
        <w:spacing w:after="0" w:line="240" w:lineRule="auto"/>
        <w:ind w:left="5103" w:right="146"/>
        <w:jc w:val="right"/>
        <w:rPr>
          <w:rFonts w:ascii="Times New Roman" w:eastAsia="Times New Roman" w:hAnsi="Times New Roman"/>
          <w:sz w:val="18"/>
          <w:szCs w:val="20"/>
          <w:lang w:eastAsia="ru-RU"/>
        </w:rPr>
      </w:pPr>
      <w:r w:rsidRPr="002B0938">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2B0938" w:rsidRPr="0049494C" w:rsidRDefault="002B0938" w:rsidP="002B0938">
      <w:pPr>
        <w:spacing w:after="0" w:line="240" w:lineRule="auto"/>
        <w:rPr>
          <w:rFonts w:ascii="Times New Roman" w:eastAsia="Times New Roman" w:hAnsi="Times New Roman"/>
          <w:sz w:val="20"/>
          <w:szCs w:val="20"/>
          <w:lang w:eastAsia="ru-RU"/>
        </w:rPr>
      </w:pPr>
    </w:p>
    <w:p w:rsidR="002B0938" w:rsidRPr="002B0938" w:rsidRDefault="002B0938" w:rsidP="002B0938">
      <w:pPr>
        <w:spacing w:after="0" w:line="240" w:lineRule="auto"/>
        <w:jc w:val="center"/>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2B0938" w:rsidRPr="002B0938" w:rsidRDefault="002B0938" w:rsidP="002B0938">
      <w:pPr>
        <w:tabs>
          <w:tab w:val="center" w:pos="4680"/>
          <w:tab w:val="left" w:pos="6300"/>
        </w:tabs>
        <w:spacing w:after="0" w:line="240" w:lineRule="auto"/>
        <w:rPr>
          <w:rFonts w:ascii="Times New Roman" w:eastAsia="Times New Roman" w:hAnsi="Times New Roman"/>
          <w:b/>
          <w:sz w:val="20"/>
          <w:szCs w:val="20"/>
          <w:lang w:eastAsia="ru-RU"/>
        </w:rPr>
      </w:pPr>
      <w:r w:rsidRPr="002B0938">
        <w:rPr>
          <w:rFonts w:ascii="Times New Roman" w:eastAsia="Times New Roman" w:hAnsi="Times New Roman"/>
          <w:sz w:val="20"/>
          <w:szCs w:val="20"/>
          <w:lang w:eastAsia="ru-RU"/>
        </w:rPr>
        <w:tab/>
      </w:r>
    </w:p>
    <w:p w:rsidR="002B0938" w:rsidRPr="002B0938" w:rsidRDefault="002B0938" w:rsidP="002B0938">
      <w:pPr>
        <w:spacing w:after="0" w:line="240" w:lineRule="auto"/>
        <w:jc w:val="center"/>
        <w:rPr>
          <w:rFonts w:ascii="Times New Roman" w:eastAsia="Times New Roman" w:hAnsi="Times New Roman"/>
          <w:b/>
          <w:sz w:val="20"/>
          <w:szCs w:val="20"/>
          <w:lang w:eastAsia="ru-RU"/>
        </w:rPr>
      </w:pPr>
      <w:r w:rsidRPr="002B0938">
        <w:rPr>
          <w:rFonts w:ascii="Times New Roman" w:eastAsia="Times New Roman" w:hAnsi="Times New Roman"/>
          <w:sz w:val="20"/>
          <w:szCs w:val="20"/>
          <w:lang w:eastAsia="ru-RU"/>
        </w:rPr>
        <w:t xml:space="preserve">1. Паспорт подпрограммы </w:t>
      </w:r>
    </w:p>
    <w:p w:rsidR="002B0938" w:rsidRPr="002B0938" w:rsidRDefault="002B0938" w:rsidP="002B0938">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2B0938" w:rsidRPr="002B0938" w:rsidTr="002B0938">
        <w:trPr>
          <w:trHeight w:val="20"/>
        </w:trPr>
        <w:tc>
          <w:tcPr>
            <w:tcW w:w="1318"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Наименование подпрограммы</w:t>
            </w:r>
          </w:p>
        </w:tc>
        <w:tc>
          <w:tcPr>
            <w:tcW w:w="3682"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2B0938" w:rsidRPr="002B0938" w:rsidTr="002B0938">
        <w:trPr>
          <w:trHeight w:val="20"/>
        </w:trPr>
        <w:tc>
          <w:tcPr>
            <w:tcW w:w="1318" w:type="pct"/>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Наименование муниципальной программы</w:t>
            </w:r>
          </w:p>
        </w:tc>
        <w:tc>
          <w:tcPr>
            <w:tcW w:w="3682"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2B0938" w:rsidRPr="002B0938" w:rsidTr="002B0938">
        <w:trPr>
          <w:trHeight w:val="20"/>
        </w:trPr>
        <w:tc>
          <w:tcPr>
            <w:tcW w:w="1318" w:type="pct"/>
          </w:tcPr>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2B0938" w:rsidRPr="002B0938" w:rsidRDefault="002B0938" w:rsidP="002B0938">
            <w:pPr>
              <w:spacing w:after="0" w:line="240" w:lineRule="auto"/>
              <w:jc w:val="both"/>
              <w:rPr>
                <w:rFonts w:ascii="Times New Roman" w:eastAsia="Times New Roman" w:hAnsi="Times New Roman"/>
                <w:sz w:val="14"/>
                <w:szCs w:val="14"/>
                <w:lang w:eastAsia="ru-RU"/>
              </w:rPr>
            </w:pPr>
          </w:p>
        </w:tc>
      </w:tr>
      <w:tr w:rsidR="002B0938" w:rsidRPr="002B0938" w:rsidTr="002B0938">
        <w:trPr>
          <w:trHeight w:val="20"/>
        </w:trPr>
        <w:tc>
          <w:tcPr>
            <w:tcW w:w="1318" w:type="pct"/>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2B0938" w:rsidRPr="002B0938" w:rsidTr="002B0938">
        <w:trPr>
          <w:trHeight w:val="20"/>
        </w:trPr>
        <w:tc>
          <w:tcPr>
            <w:tcW w:w="1318" w:type="pct"/>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Цель и задачи подпрограммы</w:t>
            </w:r>
          </w:p>
        </w:tc>
        <w:tc>
          <w:tcPr>
            <w:tcW w:w="3682" w:type="pct"/>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К задачам подпрограммы относятся: </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1. Исполнение муниципального заказа.</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b/>
                <w:sz w:val="14"/>
                <w:szCs w:val="14"/>
                <w:lang w:eastAsia="ru-RU"/>
              </w:rPr>
            </w:pPr>
            <w:r w:rsidRPr="002B0938">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2B0938">
              <w:rPr>
                <w:rFonts w:ascii="Times New Roman" w:eastAsia="Times New Roman" w:hAnsi="Times New Roman"/>
                <w:sz w:val="14"/>
                <w:szCs w:val="14"/>
                <w:lang w:eastAsia="ru-RU"/>
              </w:rPr>
              <w:br/>
              <w:t>д. Прилуки).</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2B0938" w:rsidRPr="002B0938" w:rsidRDefault="002B0938" w:rsidP="002B0938">
            <w:pPr>
              <w:spacing w:after="0" w:line="240" w:lineRule="auto"/>
              <w:jc w:val="both"/>
              <w:rPr>
                <w:rFonts w:ascii="Times New Roman" w:eastAsia="Times New Roman" w:hAnsi="Times New Roman"/>
                <w:sz w:val="14"/>
                <w:szCs w:val="14"/>
                <w:lang w:val="en-US" w:eastAsia="ru-RU"/>
              </w:rPr>
            </w:pPr>
            <w:r w:rsidRPr="002B0938">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2B0938">
              <w:rPr>
                <w:rFonts w:ascii="Times New Roman" w:eastAsia="Times New Roman" w:hAnsi="Times New Roman"/>
                <w:sz w:val="14"/>
                <w:szCs w:val="14"/>
                <w:lang w:eastAsia="ru-RU"/>
              </w:rPr>
              <w:br/>
              <w:t>ул. Октябрьская, 72)</w:t>
            </w:r>
          </w:p>
        </w:tc>
      </w:tr>
      <w:tr w:rsidR="002B0938" w:rsidRPr="002B0938" w:rsidTr="002B0938">
        <w:trPr>
          <w:trHeight w:val="20"/>
        </w:trPr>
        <w:tc>
          <w:tcPr>
            <w:tcW w:w="1318" w:type="pct"/>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2B0938" w:rsidRPr="002B0938" w:rsidRDefault="002B0938" w:rsidP="002B0938">
            <w:pPr>
              <w:spacing w:after="0" w:line="240" w:lineRule="auto"/>
              <w:ind w:firstLine="387"/>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2023 году </w:t>
            </w:r>
            <w:r w:rsidRPr="002B0938">
              <w:rPr>
                <w:rFonts w:ascii="Times New Roman" w:eastAsia="Times New Roman" w:hAnsi="Times New Roman"/>
                <w:sz w:val="14"/>
                <w:szCs w:val="14"/>
                <w:lang w:eastAsia="ru-RU"/>
              </w:rPr>
              <w:br/>
              <w:t>97,8 % от среднего показателя 2013 года;</w:t>
            </w:r>
          </w:p>
          <w:p w:rsidR="002B0938" w:rsidRPr="002B0938" w:rsidRDefault="002B0938" w:rsidP="002B0938">
            <w:pPr>
              <w:spacing w:after="0" w:line="240" w:lineRule="auto"/>
              <w:ind w:firstLine="387"/>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снижение числа травмированных при пожарах в зоне прикрытия МКУ «МПЧ № 1» к 2023 году 98,5 % от среднего показателя 2013 года;</w:t>
            </w:r>
          </w:p>
          <w:p w:rsidR="002B0938" w:rsidRPr="002B0938" w:rsidRDefault="002B0938" w:rsidP="002B0938">
            <w:pPr>
              <w:spacing w:after="0" w:line="240" w:lineRule="auto"/>
              <w:ind w:firstLine="387"/>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2B0938" w:rsidRPr="002B0938" w:rsidRDefault="002B0938" w:rsidP="002B0938">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снижение ущерба от пожаров в зоне прикрытия МКУ «МПЧ № 1» к 2023 году 95,3 % от среднего показателя 2013 года.</w:t>
            </w:r>
          </w:p>
        </w:tc>
      </w:tr>
      <w:tr w:rsidR="002B0938" w:rsidRPr="002B0938" w:rsidTr="002B0938">
        <w:trPr>
          <w:trHeight w:val="20"/>
        </w:trPr>
        <w:tc>
          <w:tcPr>
            <w:tcW w:w="1318" w:type="pct"/>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Сроки реализации подпрограммы </w:t>
            </w:r>
          </w:p>
        </w:tc>
        <w:tc>
          <w:tcPr>
            <w:tcW w:w="3682" w:type="pct"/>
          </w:tcPr>
          <w:p w:rsidR="002B0938" w:rsidRPr="002B0938" w:rsidRDefault="002B0938" w:rsidP="002B0938">
            <w:pPr>
              <w:spacing w:after="0" w:line="240" w:lineRule="auto"/>
              <w:ind w:firstLine="387"/>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2020 – 2023 годы</w:t>
            </w:r>
          </w:p>
        </w:tc>
      </w:tr>
      <w:tr w:rsidR="002B0938" w:rsidRPr="002B0938" w:rsidTr="002B0938">
        <w:trPr>
          <w:trHeight w:val="20"/>
        </w:trPr>
        <w:tc>
          <w:tcPr>
            <w:tcW w:w="1318" w:type="pct"/>
            <w:tcBorders>
              <w:top w:val="single" w:sz="4" w:space="0" w:color="auto"/>
              <w:left w:val="single" w:sz="4" w:space="0" w:color="auto"/>
              <w:bottom w:val="single" w:sz="4" w:space="0" w:color="auto"/>
              <w:right w:val="single" w:sz="4" w:space="0" w:color="auto"/>
            </w:tcBorders>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Всего 121 081 934,80 рублей в том числе:</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По годам:</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2020 год –  28 712 577,37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2021 год –  30 391 473,43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2022 год –  30 988 942,00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2023 год –  30 988 942,00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За счет районного бюджета 105 808 899,80 рублей, в том числе по годам:</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2020 год – 25 772 542,37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2021 год – 26 280 473,43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2022 год – 26 877 942,00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2023 год – 26 877 942,00  рублей; </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За счет краевого бюджета – 15 273 035,00 рублей </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в том числе по годам: </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2020 год – 2 940 035,00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2021 год – 4 111 000,00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2022 год – 4 111 000,00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2023 год – 4 111 000,00 рублей;</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За счет федерального бюджета – 0 рублей </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в том числе по годам: </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2020 год – 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2021 год – 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2022 год – 0 рублей;</w:t>
            </w:r>
          </w:p>
          <w:p w:rsidR="002B0938" w:rsidRPr="002B0938" w:rsidRDefault="002B0938" w:rsidP="002B0938">
            <w:pPr>
              <w:autoSpaceDE w:val="0"/>
              <w:autoSpaceDN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2023 год – 0 рублей;</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2B0938" w:rsidRPr="002B0938" w:rsidTr="002B0938">
        <w:trPr>
          <w:trHeight w:val="20"/>
        </w:trPr>
        <w:tc>
          <w:tcPr>
            <w:tcW w:w="1318" w:type="pct"/>
            <w:tcBorders>
              <w:top w:val="single" w:sz="4" w:space="0" w:color="auto"/>
              <w:left w:val="single" w:sz="4" w:space="0" w:color="auto"/>
              <w:bottom w:val="single" w:sz="4" w:space="0" w:color="auto"/>
              <w:right w:val="single" w:sz="4" w:space="0" w:color="auto"/>
            </w:tcBorders>
          </w:tcPr>
          <w:p w:rsidR="002B0938" w:rsidRPr="002B0938" w:rsidRDefault="002B0938" w:rsidP="002B0938">
            <w:pPr>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2B0938" w:rsidRPr="002B0938" w:rsidRDefault="002B0938" w:rsidP="002B0938">
            <w:pPr>
              <w:autoSpaceDE w:val="0"/>
              <w:autoSpaceDN w:val="0"/>
              <w:adjustRightInd w:val="0"/>
              <w:spacing w:after="0" w:line="240" w:lineRule="auto"/>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2B0938" w:rsidRPr="002B0938" w:rsidRDefault="002B0938" w:rsidP="002B0938">
            <w:pPr>
              <w:spacing w:after="0" w:line="240" w:lineRule="auto"/>
              <w:jc w:val="both"/>
              <w:rPr>
                <w:rFonts w:ascii="Times New Roman" w:eastAsia="Times New Roman" w:hAnsi="Times New Roman"/>
                <w:sz w:val="14"/>
                <w:szCs w:val="14"/>
                <w:lang w:eastAsia="ru-RU"/>
              </w:rPr>
            </w:pPr>
            <w:r w:rsidRPr="002B0938">
              <w:rPr>
                <w:rFonts w:ascii="Times New Roman" w:eastAsia="Times New Roman" w:hAnsi="Times New Roman"/>
                <w:sz w:val="14"/>
                <w:szCs w:val="14"/>
                <w:lang w:eastAsia="ru-RU"/>
              </w:rPr>
              <w:t>Управление экономики и планирования, Финансовое управление.</w:t>
            </w:r>
          </w:p>
        </w:tc>
      </w:tr>
    </w:tbl>
    <w:p w:rsidR="002B0938" w:rsidRPr="002B0938" w:rsidRDefault="002B0938" w:rsidP="002B0938">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2B0938" w:rsidRPr="002B0938" w:rsidRDefault="002B0938" w:rsidP="002B0938">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2B0938">
        <w:rPr>
          <w:rFonts w:ascii="Times New Roman" w:eastAsia="Times New Roman" w:hAnsi="Times New Roman" w:cs="Calibri"/>
          <w:sz w:val="20"/>
          <w:szCs w:val="20"/>
          <w:lang w:eastAsia="ru-RU"/>
        </w:rPr>
        <w:t>2. Основные разделы подпрограммы</w:t>
      </w:r>
    </w:p>
    <w:p w:rsidR="002B0938" w:rsidRPr="002B0938" w:rsidRDefault="002B0938" w:rsidP="002B0938">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2B0938" w:rsidRPr="002B0938" w:rsidRDefault="002B0938" w:rsidP="002B0938">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2B0938" w:rsidRPr="002B0938" w:rsidRDefault="002B0938" w:rsidP="002B0938">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lastRenderedPageBreak/>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2B0938" w:rsidRPr="002B0938" w:rsidRDefault="002B0938" w:rsidP="002B093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2B0938" w:rsidRPr="002B0938" w:rsidRDefault="002B0938" w:rsidP="002B0938">
      <w:pPr>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В рамках подпрограммы достигнуты следующие результаты:</w:t>
      </w:r>
    </w:p>
    <w:p w:rsidR="002B0938" w:rsidRPr="002B0938" w:rsidRDefault="002B0938" w:rsidP="002B0938">
      <w:pPr>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2B0938" w:rsidRPr="002B0938" w:rsidRDefault="002B0938" w:rsidP="002B0938">
      <w:pPr>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2B0938" w:rsidRPr="002B0938" w:rsidRDefault="002B0938" w:rsidP="002B0938">
      <w:pPr>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2B0938" w:rsidRPr="002B0938" w:rsidRDefault="002B0938" w:rsidP="002B0938">
      <w:pPr>
        <w:spacing w:after="0" w:line="240" w:lineRule="auto"/>
        <w:jc w:val="center"/>
        <w:rPr>
          <w:rFonts w:ascii="Times New Roman" w:eastAsia="Times New Roman" w:hAnsi="Times New Roman" w:cs="Calibri"/>
          <w:sz w:val="20"/>
          <w:szCs w:val="20"/>
          <w:lang w:eastAsia="ru-RU"/>
        </w:rPr>
      </w:pPr>
    </w:p>
    <w:p w:rsidR="002B0938" w:rsidRPr="002B0938" w:rsidRDefault="002B0938" w:rsidP="002B0938">
      <w:pPr>
        <w:spacing w:after="0" w:line="240" w:lineRule="auto"/>
        <w:jc w:val="center"/>
        <w:rPr>
          <w:rFonts w:ascii="Times New Roman" w:eastAsia="Times New Roman" w:hAnsi="Times New Roman"/>
          <w:sz w:val="20"/>
          <w:szCs w:val="20"/>
          <w:lang w:eastAsia="ru-RU"/>
        </w:rPr>
      </w:pPr>
      <w:r w:rsidRPr="002B0938">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2B0938" w:rsidRPr="002B0938" w:rsidRDefault="002B0938" w:rsidP="002B0938">
      <w:pPr>
        <w:autoSpaceDE w:val="0"/>
        <w:autoSpaceDN w:val="0"/>
        <w:adjustRightInd w:val="0"/>
        <w:spacing w:after="0" w:line="240" w:lineRule="auto"/>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ab/>
        <w:t xml:space="preserve">Задачи подпрограммы: </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1. Исполнение муниципального заказа.</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2B0938">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2B0938" w:rsidRPr="002B0938" w:rsidRDefault="002B0938" w:rsidP="002B093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
    <w:p w:rsidR="002B0938" w:rsidRPr="002B0938" w:rsidRDefault="002B0938" w:rsidP="002B093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Приобретение пожарного автотранспорта.</w:t>
      </w:r>
    </w:p>
    <w:p w:rsidR="002B0938" w:rsidRPr="002B0938" w:rsidRDefault="002B0938" w:rsidP="002B093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2B0938" w:rsidRPr="002B0938" w:rsidRDefault="002B0938" w:rsidP="002B0938">
      <w:pPr>
        <w:spacing w:after="0" w:line="240" w:lineRule="auto"/>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Срок реализации подпрограммы: 2020 – 2023 годы.</w:t>
      </w: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jc w:val="center"/>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2.3. Механизм реализации мероприятий подпрограммы</w:t>
      </w:r>
    </w:p>
    <w:p w:rsidR="002B0938" w:rsidRPr="002B0938" w:rsidRDefault="002B0938" w:rsidP="002B0938">
      <w:pPr>
        <w:autoSpaceDE w:val="0"/>
        <w:autoSpaceDN w:val="0"/>
        <w:adjustRightInd w:val="0"/>
        <w:spacing w:after="0" w:line="240" w:lineRule="auto"/>
        <w:jc w:val="center"/>
        <w:rPr>
          <w:rFonts w:ascii="Times New Roman" w:eastAsia="Times New Roman" w:hAnsi="Times New Roman"/>
          <w:sz w:val="20"/>
          <w:szCs w:val="20"/>
          <w:lang w:eastAsia="ru-RU"/>
        </w:rPr>
      </w:pP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Получателем бюджетных средств на выполнение мероприятия 1.1 является МКУ «МПЧ № 1».</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lastRenderedPageBreak/>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jc w:val="center"/>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2.4. Управление подпрограммой и контроль за ходом ее выполнения</w:t>
      </w:r>
    </w:p>
    <w:p w:rsidR="002B0938" w:rsidRPr="002B0938" w:rsidRDefault="002B0938" w:rsidP="002B0938">
      <w:pPr>
        <w:autoSpaceDE w:val="0"/>
        <w:autoSpaceDN w:val="0"/>
        <w:adjustRightInd w:val="0"/>
        <w:spacing w:after="0" w:line="240" w:lineRule="auto"/>
        <w:jc w:val="center"/>
        <w:rPr>
          <w:rFonts w:ascii="Times New Roman" w:eastAsia="Times New Roman" w:hAnsi="Times New Roman"/>
          <w:sz w:val="20"/>
          <w:szCs w:val="20"/>
          <w:lang w:eastAsia="ru-RU"/>
        </w:rPr>
      </w:pP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6" w:history="1">
        <w:r w:rsidRPr="002B0938">
          <w:rPr>
            <w:rFonts w:ascii="Times New Roman" w:eastAsia="Times New Roman" w:hAnsi="Times New Roman"/>
            <w:sz w:val="20"/>
            <w:szCs w:val="20"/>
            <w:lang w:eastAsia="ru-RU"/>
          </w:rPr>
          <w:t>Порядком</w:t>
        </w:r>
      </w:hyperlink>
      <w:r w:rsidRPr="002B0938">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2B0938">
        <w:rPr>
          <w:rFonts w:ascii="Times New Roman" w:hAnsi="Times New Roman"/>
          <w:sz w:val="20"/>
          <w:szCs w:val="20"/>
        </w:rPr>
        <w:t xml:space="preserve"> администрация Богучанского района</w:t>
      </w:r>
      <w:r w:rsidRPr="002B0938">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2B0938" w:rsidRPr="002B0938" w:rsidRDefault="002B0938" w:rsidP="002B0938">
      <w:pPr>
        <w:spacing w:after="0" w:line="240" w:lineRule="auto"/>
        <w:ind w:firstLine="709"/>
        <w:jc w:val="both"/>
        <w:rPr>
          <w:rFonts w:ascii="Times New Roman" w:hAnsi="Times New Roman"/>
          <w:sz w:val="20"/>
          <w:szCs w:val="20"/>
        </w:rPr>
      </w:pPr>
      <w:r w:rsidRPr="002B0938">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2B0938">
        <w:rPr>
          <w:rFonts w:ascii="Times New Roman" w:hAnsi="Times New Roman"/>
          <w:sz w:val="20"/>
          <w:szCs w:val="20"/>
        </w:rPr>
        <w:t>а</w:t>
      </w:r>
    </w:p>
    <w:p w:rsidR="002B0938" w:rsidRPr="002B0938" w:rsidRDefault="002B0938" w:rsidP="002B0938">
      <w:pPr>
        <w:spacing w:after="0" w:line="240" w:lineRule="auto"/>
        <w:ind w:firstLine="709"/>
        <w:jc w:val="both"/>
        <w:rPr>
          <w:rFonts w:ascii="Times New Roman" w:hAnsi="Times New Roman"/>
          <w:sz w:val="20"/>
          <w:szCs w:val="20"/>
        </w:rPr>
      </w:pPr>
    </w:p>
    <w:p w:rsidR="002B0938" w:rsidRPr="002B0938" w:rsidRDefault="002B0938" w:rsidP="002B0938">
      <w:pPr>
        <w:spacing w:after="0" w:line="240" w:lineRule="auto"/>
        <w:ind w:firstLine="709"/>
        <w:jc w:val="both"/>
        <w:rPr>
          <w:rFonts w:ascii="Times New Roman" w:hAnsi="Times New Roman"/>
          <w:sz w:val="20"/>
          <w:szCs w:val="20"/>
        </w:rPr>
      </w:pPr>
      <w:r w:rsidRPr="002B0938">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2B0938" w:rsidRPr="002B0938" w:rsidRDefault="002B0938" w:rsidP="002B0938">
      <w:pPr>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2B0938" w:rsidRPr="002B0938" w:rsidRDefault="002B0938" w:rsidP="002B0938">
      <w:pPr>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снижение числа погибших при пожарах в зоне прикрытия силами МКУ «МПЧ № 1» к 2023 году 97,8 % от среднего показателя 2013 года;</w:t>
      </w:r>
    </w:p>
    <w:p w:rsidR="002B0938" w:rsidRPr="002B0938" w:rsidRDefault="002B0938" w:rsidP="002B0938">
      <w:pPr>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снижение числа травмированных при пожарах в зоне прикрытия МКУ «МПЧ № 1» к 2023 году 98,5 % от среднего показателя 2013 года;</w:t>
      </w:r>
    </w:p>
    <w:p w:rsidR="002B0938" w:rsidRPr="002B0938" w:rsidRDefault="002B0938" w:rsidP="002B0938">
      <w:pPr>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снижение ущерба от пожаров в зоне прикрытия МКУ «МПЧ № 1» к 2023 году  95,3 % от среднего показателя 2013 года.</w:t>
      </w:r>
    </w:p>
    <w:p w:rsidR="002B0938" w:rsidRPr="002B0938" w:rsidRDefault="002B0938" w:rsidP="002B0938">
      <w:pPr>
        <w:spacing w:after="0" w:line="240" w:lineRule="auto"/>
        <w:ind w:firstLine="709"/>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2B0938" w:rsidRPr="002B0938" w:rsidRDefault="002B0938" w:rsidP="002B0938">
      <w:pPr>
        <w:spacing w:after="0" w:line="240" w:lineRule="auto"/>
        <w:ind w:firstLine="709"/>
        <w:jc w:val="both"/>
        <w:rPr>
          <w:rFonts w:ascii="Times New Roman" w:hAnsi="Times New Roman"/>
          <w:sz w:val="20"/>
          <w:szCs w:val="20"/>
        </w:rPr>
      </w:pPr>
      <w:r w:rsidRPr="002B0938">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2B0938">
        <w:rPr>
          <w:rFonts w:ascii="Times New Roman" w:hAnsi="Times New Roman"/>
          <w:sz w:val="20"/>
          <w:szCs w:val="20"/>
        </w:rPr>
        <w:t>целевых индикаторов и показателей подпрограммы, а также мероприятий в установленные сроки.</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ind w:firstLine="708"/>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                             2.6. Мероприятия подпрограммы</w:t>
      </w:r>
    </w:p>
    <w:p w:rsidR="002B0938" w:rsidRPr="002B0938" w:rsidRDefault="002B0938" w:rsidP="002B0938">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2B0938" w:rsidRPr="002B0938" w:rsidRDefault="002B0938" w:rsidP="002B0938">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B0938" w:rsidRPr="002B0938" w:rsidRDefault="002B0938" w:rsidP="002B0938">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B0938" w:rsidRPr="002B0938" w:rsidRDefault="002B0938" w:rsidP="002B093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2B0938" w:rsidRPr="002B0938" w:rsidRDefault="002B0938" w:rsidP="002B0938">
      <w:pPr>
        <w:spacing w:after="0" w:line="240" w:lineRule="auto"/>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2B0938" w:rsidRPr="002B0938" w:rsidRDefault="002B0938" w:rsidP="002B0938">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2B0938" w:rsidRPr="002B0938" w:rsidRDefault="002B0938" w:rsidP="002B0938">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2B0938">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2B0938" w:rsidRPr="002B0938" w:rsidRDefault="002B0938" w:rsidP="002B0938">
      <w:pPr>
        <w:autoSpaceDE w:val="0"/>
        <w:autoSpaceDN w:val="0"/>
        <w:spacing w:after="0" w:line="240" w:lineRule="auto"/>
        <w:jc w:val="both"/>
        <w:rPr>
          <w:rFonts w:ascii="Times New Roman" w:eastAsia="Times New Roman" w:hAnsi="Times New Roman"/>
          <w:sz w:val="20"/>
          <w:szCs w:val="20"/>
          <w:lang w:eastAsia="ru-RU"/>
        </w:rPr>
      </w:pPr>
    </w:p>
    <w:p w:rsidR="002B0938" w:rsidRPr="002B0938" w:rsidRDefault="002B0938" w:rsidP="002B0938">
      <w:pPr>
        <w:autoSpaceDE w:val="0"/>
        <w:autoSpaceDN w:val="0"/>
        <w:spacing w:after="0" w:line="240" w:lineRule="auto"/>
        <w:jc w:val="both"/>
        <w:rPr>
          <w:rFonts w:ascii="Times New Roman" w:eastAsia="Times New Roman" w:hAnsi="Times New Roman"/>
          <w:sz w:val="28"/>
          <w:szCs w:val="28"/>
          <w:lang w:eastAsia="ru-RU"/>
        </w:rPr>
      </w:pPr>
      <w:r w:rsidRPr="002B0938">
        <w:rPr>
          <w:rFonts w:ascii="Times New Roman" w:eastAsia="Times New Roman" w:hAnsi="Times New Roman"/>
          <w:sz w:val="20"/>
          <w:szCs w:val="20"/>
          <w:lang w:eastAsia="ru-RU"/>
        </w:rPr>
        <w:lastRenderedPageBreak/>
        <w:t>В приложении № 2 приведены сведения о планируемых расходах по задачам и мероприятиям подпрограммы, с указанием источников финансирования</w:t>
      </w:r>
      <w:r w:rsidRPr="002B0938">
        <w:rPr>
          <w:rFonts w:ascii="Times New Roman" w:eastAsia="Times New Roman" w:hAnsi="Times New Roman"/>
          <w:sz w:val="28"/>
          <w:szCs w:val="28"/>
          <w:lang w:eastAsia="ru-RU"/>
        </w:rPr>
        <w:t>.</w:t>
      </w:r>
    </w:p>
    <w:p w:rsidR="002B0938" w:rsidRPr="0049494C" w:rsidRDefault="002B0938" w:rsidP="00305B7C">
      <w:pPr>
        <w:pStyle w:val="3f8"/>
        <w:shd w:val="clear" w:color="auto" w:fill="auto"/>
        <w:spacing w:line="180" w:lineRule="exact"/>
        <w:jc w:val="left"/>
        <w:rPr>
          <w:sz w:val="20"/>
          <w:szCs w:val="20"/>
        </w:rPr>
      </w:pPr>
    </w:p>
    <w:tbl>
      <w:tblPr>
        <w:tblW w:w="5000" w:type="pct"/>
        <w:tblLook w:val="04A0"/>
      </w:tblPr>
      <w:tblGrid>
        <w:gridCol w:w="9570"/>
      </w:tblGrid>
      <w:tr w:rsidR="0021407A" w:rsidRPr="0021407A" w:rsidTr="0021407A">
        <w:trPr>
          <w:trHeight w:val="20"/>
        </w:trPr>
        <w:tc>
          <w:tcPr>
            <w:tcW w:w="5000" w:type="pct"/>
            <w:tcBorders>
              <w:top w:val="nil"/>
              <w:left w:val="nil"/>
              <w:right w:val="nil"/>
            </w:tcBorders>
            <w:shd w:val="clear" w:color="auto" w:fill="auto"/>
            <w:noWrap/>
            <w:vAlign w:val="bottom"/>
            <w:hideMark/>
          </w:tcPr>
          <w:p w:rsidR="0021407A" w:rsidRPr="0049494C" w:rsidRDefault="0021407A" w:rsidP="0021407A">
            <w:pPr>
              <w:spacing w:after="0" w:line="240" w:lineRule="auto"/>
              <w:jc w:val="right"/>
              <w:rPr>
                <w:rFonts w:ascii="Times New Roman" w:eastAsia="Times New Roman" w:hAnsi="Times New Roman"/>
                <w:color w:val="000000"/>
                <w:sz w:val="18"/>
                <w:szCs w:val="18"/>
                <w:lang w:eastAsia="ru-RU"/>
              </w:rPr>
            </w:pPr>
            <w:r w:rsidRPr="0021407A">
              <w:rPr>
                <w:rFonts w:ascii="Times New Roman" w:eastAsia="Times New Roman" w:hAnsi="Times New Roman"/>
                <w:color w:val="000000"/>
                <w:sz w:val="18"/>
                <w:szCs w:val="18"/>
                <w:lang w:eastAsia="ru-RU"/>
              </w:rPr>
              <w:t xml:space="preserve">Приложение № 6 </w:t>
            </w:r>
          </w:p>
          <w:p w:rsidR="0021407A" w:rsidRPr="0049494C" w:rsidRDefault="0021407A" w:rsidP="0021407A">
            <w:pPr>
              <w:spacing w:after="0" w:line="240" w:lineRule="auto"/>
              <w:jc w:val="right"/>
              <w:rPr>
                <w:rFonts w:ascii="Times New Roman" w:eastAsia="Times New Roman" w:hAnsi="Times New Roman"/>
                <w:color w:val="000000"/>
                <w:sz w:val="18"/>
                <w:szCs w:val="18"/>
                <w:lang w:eastAsia="ru-RU"/>
              </w:rPr>
            </w:pPr>
            <w:r w:rsidRPr="0021407A">
              <w:rPr>
                <w:rFonts w:ascii="Times New Roman" w:eastAsia="Times New Roman" w:hAnsi="Times New Roman"/>
                <w:color w:val="000000"/>
                <w:sz w:val="18"/>
                <w:szCs w:val="18"/>
                <w:lang w:eastAsia="ru-RU"/>
              </w:rPr>
              <w:t xml:space="preserve">                                                                                                                                                                                              к постановлению администрации Богучанского района</w:t>
            </w:r>
            <w:r w:rsidRPr="0021407A">
              <w:rPr>
                <w:rFonts w:ascii="Times New Roman" w:eastAsia="Times New Roman" w:hAnsi="Times New Roman"/>
                <w:color w:val="000000"/>
                <w:sz w:val="18"/>
                <w:szCs w:val="18"/>
                <w:lang w:eastAsia="ru-RU"/>
              </w:rPr>
              <w:br/>
              <w:t>от  29.10.2021 № 913 - п</w:t>
            </w:r>
            <w:r w:rsidRPr="0021407A">
              <w:rPr>
                <w:rFonts w:ascii="Times New Roman" w:eastAsia="Times New Roman" w:hAnsi="Times New Roman"/>
                <w:color w:val="000000"/>
                <w:sz w:val="18"/>
                <w:szCs w:val="18"/>
                <w:lang w:eastAsia="ru-RU"/>
              </w:rPr>
              <w:br/>
              <w:t>Приложение № 2                                                                                                                                                                                                         к подпрограмме  "Борьба с пожарами                                                                                                                                                                 в населенных пунктах Богучанского района"</w:t>
            </w:r>
          </w:p>
          <w:p w:rsidR="0021407A" w:rsidRPr="0049494C" w:rsidRDefault="0021407A" w:rsidP="0021407A">
            <w:pPr>
              <w:spacing w:after="0" w:line="240" w:lineRule="auto"/>
              <w:jc w:val="right"/>
              <w:rPr>
                <w:rFonts w:ascii="Times New Roman" w:eastAsia="Times New Roman" w:hAnsi="Times New Roman"/>
                <w:color w:val="000000"/>
                <w:sz w:val="18"/>
                <w:szCs w:val="18"/>
                <w:lang w:eastAsia="ru-RU"/>
              </w:rPr>
            </w:pPr>
          </w:p>
          <w:tbl>
            <w:tblPr>
              <w:tblW w:w="5000" w:type="pct"/>
              <w:tblLook w:val="04A0"/>
            </w:tblPr>
            <w:tblGrid>
              <w:gridCol w:w="1235"/>
              <w:gridCol w:w="966"/>
              <w:gridCol w:w="477"/>
              <w:gridCol w:w="436"/>
              <w:gridCol w:w="809"/>
              <w:gridCol w:w="848"/>
              <w:gridCol w:w="848"/>
              <w:gridCol w:w="848"/>
              <w:gridCol w:w="848"/>
              <w:gridCol w:w="903"/>
              <w:gridCol w:w="1126"/>
            </w:tblGrid>
            <w:tr w:rsidR="0021407A" w:rsidRPr="0021407A" w:rsidTr="0021407A">
              <w:trPr>
                <w:trHeight w:val="20"/>
              </w:trPr>
              <w:tc>
                <w:tcPr>
                  <w:tcW w:w="6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Наименование ГРБС</w:t>
                  </w:r>
                </w:p>
              </w:tc>
              <w:tc>
                <w:tcPr>
                  <w:tcW w:w="829" w:type="pct"/>
                  <w:gridSpan w:val="3"/>
                  <w:tcBorders>
                    <w:top w:val="single" w:sz="4" w:space="0" w:color="auto"/>
                    <w:left w:val="nil"/>
                    <w:bottom w:val="single" w:sz="4" w:space="0" w:color="auto"/>
                    <w:right w:val="nil"/>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Код бюджетной             классификации </w:t>
                  </w:r>
                </w:p>
              </w:tc>
              <w:tc>
                <w:tcPr>
                  <w:tcW w:w="239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Расходы по годам реализации подпрограммы (рублей)</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21407A" w:rsidRPr="0021407A" w:rsidTr="0021407A">
              <w:trPr>
                <w:trHeight w:val="20"/>
              </w:trPr>
              <w:tc>
                <w:tcPr>
                  <w:tcW w:w="648"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ГРБС</w:t>
                  </w:r>
                </w:p>
              </w:tc>
              <w:tc>
                <w:tcPr>
                  <w:tcW w:w="219"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Рз</w:t>
                  </w:r>
                  <w:r w:rsidRPr="0021407A">
                    <w:rPr>
                      <w:rFonts w:ascii="Times New Roman" w:eastAsia="Times New Roman" w:hAnsi="Times New Roman"/>
                      <w:color w:val="000000"/>
                      <w:sz w:val="14"/>
                      <w:szCs w:val="14"/>
                      <w:lang w:eastAsia="ru-RU"/>
                    </w:rPr>
                    <w:br/>
                    <w:t>Пр</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ЦСР</w:t>
                  </w:r>
                </w:p>
              </w:tc>
              <w:tc>
                <w:tcPr>
                  <w:tcW w:w="479"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Отчетный финансовый год 2020</w:t>
                  </w:r>
                </w:p>
              </w:tc>
              <w:tc>
                <w:tcPr>
                  <w:tcW w:w="479"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Текущий  финансовый год 2021</w:t>
                  </w:r>
                </w:p>
              </w:tc>
              <w:tc>
                <w:tcPr>
                  <w:tcW w:w="479"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Первый год планового периода 2022</w:t>
                  </w:r>
                </w:p>
              </w:tc>
              <w:tc>
                <w:tcPr>
                  <w:tcW w:w="48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Второй год планового периода 2023</w:t>
                  </w:r>
                </w:p>
              </w:tc>
              <w:tc>
                <w:tcPr>
                  <w:tcW w:w="479"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Итого на период</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Подпрограмма 2</w:t>
                  </w:r>
                </w:p>
              </w:tc>
              <w:tc>
                <w:tcPr>
                  <w:tcW w:w="3681" w:type="pct"/>
                  <w:gridSpan w:val="9"/>
                  <w:tcBorders>
                    <w:top w:val="single" w:sz="4" w:space="0" w:color="auto"/>
                    <w:left w:val="nil"/>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72"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Цель подпрограммы: </w:t>
                  </w:r>
                </w:p>
              </w:tc>
              <w:tc>
                <w:tcPr>
                  <w:tcW w:w="3681" w:type="pct"/>
                  <w:gridSpan w:val="9"/>
                  <w:tcBorders>
                    <w:top w:val="single" w:sz="4" w:space="0" w:color="auto"/>
                    <w:left w:val="nil"/>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Задача 1. Исполнение муниципального заказа</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eastAsia="Times New Roman"/>
                      <w:color w:val="000000"/>
                      <w:sz w:val="14"/>
                      <w:szCs w:val="14"/>
                      <w:lang w:eastAsia="ru-RU"/>
                    </w:rPr>
                  </w:pPr>
                  <w:r w:rsidRPr="0021407A">
                    <w:rPr>
                      <w:rFonts w:eastAsia="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25 573 740,56</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25 999 850,00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26 499 600,00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104 572 790,56</w:t>
                  </w:r>
                </w:p>
              </w:tc>
              <w:tc>
                <w:tcPr>
                  <w:tcW w:w="672" w:type="pct"/>
                  <w:tcBorders>
                    <w:top w:val="nil"/>
                    <w:left w:val="nil"/>
                    <w:bottom w:val="nil"/>
                    <w:right w:val="single" w:sz="4" w:space="0" w:color="auto"/>
                  </w:tcBorders>
                  <w:shd w:val="clear" w:color="000000" w:fill="FFFFFF"/>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r>
            <w:tr w:rsidR="0021407A" w:rsidRPr="0021407A" w:rsidTr="0021407A">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21407A" w:rsidRPr="0021407A" w:rsidRDefault="0021407A" w:rsidP="0021407A">
                  <w:pPr>
                    <w:spacing w:after="0" w:line="240" w:lineRule="auto"/>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МКУ "МПЧ №1"</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0420040010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20 425 429,05</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20 918 700,00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21 631 235,00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84 606 599,05</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0420041010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1 936 116,44</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1 735 550,00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1 282 300,00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6 236 266,44</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042004Г010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2 479 789,00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2 272 270,00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2 563 670,00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2 563 670,00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9 879 399,00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0420047010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3 200,00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365 000,00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365 000,00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1 098 200,00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042004Э010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577 630,00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657 395,00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657 395,00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2 549 815,00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042004М010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21 575,00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21 575,00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042004Ф010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151 576,07</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29 360,00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180 936,07</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eastAsia="Times New Roman"/>
                      <w:color w:val="000000"/>
                      <w:sz w:val="14"/>
                      <w:szCs w:val="14"/>
                      <w:lang w:eastAsia="ru-RU"/>
                    </w:rPr>
                  </w:pPr>
                  <w:r w:rsidRPr="0021407A">
                    <w:rPr>
                      <w:rFonts w:eastAsia="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95 578,00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545 578,00</w:t>
                  </w:r>
                </w:p>
              </w:tc>
              <w:tc>
                <w:tcPr>
                  <w:tcW w:w="672"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0420080020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95 578,00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545 578,00</w:t>
                  </w:r>
                </w:p>
              </w:tc>
              <w:tc>
                <w:tcPr>
                  <w:tcW w:w="672" w:type="pct"/>
                  <w:tcBorders>
                    <w:top w:val="nil"/>
                    <w:left w:val="nil"/>
                    <w:bottom w:val="single" w:sz="4" w:space="0" w:color="auto"/>
                    <w:right w:val="single" w:sz="4" w:space="0" w:color="auto"/>
                  </w:tcBorders>
                  <w:shd w:val="clear" w:color="000000" w:fill="FFFFFF"/>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В общей сложности будет обустроено 8,5 км мин. полос</w:t>
                  </w:r>
                </w:p>
              </w:tc>
            </w:tr>
            <w:tr w:rsidR="0021407A" w:rsidRPr="0021407A" w:rsidTr="0021407A">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eastAsia="Times New Roman"/>
                      <w:color w:val="000000"/>
                      <w:sz w:val="14"/>
                      <w:szCs w:val="14"/>
                      <w:lang w:eastAsia="ru-RU"/>
                    </w:rPr>
                  </w:pPr>
                  <w:r w:rsidRPr="0021407A">
                    <w:rPr>
                      <w:rFonts w:eastAsia="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3 027 924,95</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4 229 540,62</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4 265 947,00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15 789 359,57</w:t>
                  </w:r>
                </w:p>
              </w:tc>
              <w:tc>
                <w:tcPr>
                  <w:tcW w:w="672"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50 000,00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3.2.   Установка указателей водоисточников</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Установка 2 указателей в д.Каменка</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24 000,00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Устройство 1 проруби (р.Ангара, д.Каменка)</w:t>
                  </w:r>
                </w:p>
              </w:tc>
            </w:tr>
            <w:tr w:rsidR="0021407A" w:rsidRPr="0021407A" w:rsidTr="0021407A">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042008Ф030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15 881,98</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24 000,00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63 881,98</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Приобритение для применения в тушении 5 огнетушителей, 10 РЛО на межселенных территориях</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58 432,15</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58 432,15</w:t>
                  </w:r>
                </w:p>
              </w:tc>
              <w:tc>
                <w:tcPr>
                  <w:tcW w:w="672"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Мероприятие 3.5. Обеспечение </w:t>
                  </w:r>
                  <w:r w:rsidRPr="0021407A">
                    <w:rPr>
                      <w:rFonts w:ascii="Times New Roman" w:eastAsia="Times New Roman" w:hAnsi="Times New Roman"/>
                      <w:color w:val="000000"/>
                      <w:sz w:val="14"/>
                      <w:szCs w:val="14"/>
                      <w:lang w:eastAsia="ru-RU"/>
                    </w:rPr>
                    <w:lastRenderedPageBreak/>
                    <w:t>первичных мер пожарной безопасности поселений Богучанского района</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lastRenderedPageBreak/>
                    <w:t>Администрация Богучанског</w:t>
                  </w:r>
                  <w:r w:rsidRPr="0021407A">
                    <w:rPr>
                      <w:rFonts w:ascii="Times New Roman" w:eastAsia="Times New Roman" w:hAnsi="Times New Roman"/>
                      <w:color w:val="000000"/>
                      <w:sz w:val="14"/>
                      <w:szCs w:val="14"/>
                      <w:lang w:eastAsia="ru-RU"/>
                    </w:rPr>
                    <w:lastRenderedPageBreak/>
                    <w:t>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lastRenderedPageBreak/>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04200S4121</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6 071,00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8 500,00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8 559,00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31 689,00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xml:space="preserve">Обеспечение первичных мер пожарной </w:t>
                  </w:r>
                  <w:r w:rsidRPr="0021407A">
                    <w:rPr>
                      <w:rFonts w:ascii="Times New Roman" w:eastAsia="Times New Roman" w:hAnsi="Times New Roman"/>
                      <w:color w:val="000000"/>
                      <w:sz w:val="14"/>
                      <w:szCs w:val="14"/>
                      <w:lang w:eastAsia="ru-RU"/>
                    </w:rPr>
                    <w:lastRenderedPageBreak/>
                    <w:t>безопасности на межселенной территори (устроство незамерзающих прорубей)</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Обеспечение первичных мер пожарной безопасности</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04200S4121</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320,00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448,00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447,00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1 662,00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Софинансирование Администрации Богучаснкого района</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890</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04200S4120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2 933 964,00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4 102 500,00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4 102 441,00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15 241 346,00</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21407A" w:rsidRPr="0021407A" w:rsidTr="0021407A">
              <w:trPr>
                <w:trHeight w:val="20"/>
              </w:trPr>
              <w:tc>
                <w:tcPr>
                  <w:tcW w:w="648" w:type="pct"/>
                  <w:tcBorders>
                    <w:top w:val="nil"/>
                    <w:left w:val="single" w:sz="4" w:space="0" w:color="auto"/>
                    <w:bottom w:val="single" w:sz="4" w:space="0" w:color="auto"/>
                    <w:right w:val="nil"/>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6 637,80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5 952,36</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28 590,16</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Приобретение баннеров по пожарной безопасности</w:t>
                  </w:r>
                </w:p>
              </w:tc>
            </w:tr>
            <w:tr w:rsidR="0021407A" w:rsidRPr="0021407A" w:rsidTr="0021407A">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042008Ф030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60 833,33</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100 000,00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260 833,33</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Приобретение пожарной емкости для нужд пожаротушения в летний пожароопасный период</w:t>
                  </w:r>
                </w:p>
              </w:tc>
            </w:tr>
            <w:tr w:rsidR="0021407A" w:rsidRPr="0021407A" w:rsidTr="0021407A">
              <w:trPr>
                <w:trHeight w:val="20"/>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672"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tcBorders>
                    <w:top w:val="nil"/>
                    <w:left w:val="single" w:sz="4" w:space="0" w:color="auto"/>
                    <w:bottom w:val="single" w:sz="4" w:space="0" w:color="auto"/>
                    <w:right w:val="nil"/>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4 000,00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16 924,95</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4 000,00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24 924,95</w:t>
                  </w:r>
                </w:p>
              </w:tc>
              <w:tc>
                <w:tcPr>
                  <w:tcW w:w="672"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Приобретение бумажных памяток по пожарной безопасности</w:t>
                  </w:r>
                </w:p>
              </w:tc>
            </w:tr>
            <w:tr w:rsidR="0021407A" w:rsidRPr="0021407A" w:rsidTr="0021407A">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eastAsia="Times New Roman"/>
                      <w:color w:val="000000"/>
                      <w:sz w:val="14"/>
                      <w:szCs w:val="14"/>
                      <w:lang w:eastAsia="ru-RU"/>
                    </w:rPr>
                  </w:pPr>
                  <w:r w:rsidRPr="0021407A">
                    <w:rPr>
                      <w:rFonts w:eastAsia="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15 333,86</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12 082,81</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73 395,00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174 206,67</w:t>
                  </w:r>
                </w:p>
              </w:tc>
              <w:tc>
                <w:tcPr>
                  <w:tcW w:w="672"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161"/>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Администрация Богучанского района</w:t>
                  </w:r>
                </w:p>
              </w:tc>
              <w:tc>
                <w:tcPr>
                  <w:tcW w:w="22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806</w:t>
                  </w:r>
                </w:p>
              </w:tc>
              <w:tc>
                <w:tcPr>
                  <w:tcW w:w="2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0104</w:t>
                  </w:r>
                </w:p>
              </w:tc>
              <w:tc>
                <w:tcPr>
                  <w:tcW w:w="3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0420080040</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15 333,86</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12 082,81</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73 395,00</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174 206,67</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Обслуживание 1 охранной пожарной сигнализации</w:t>
                  </w:r>
                </w:p>
              </w:tc>
            </w:tr>
            <w:tr w:rsidR="0021407A" w:rsidRPr="0021407A" w:rsidTr="0021407A">
              <w:trPr>
                <w:trHeight w:val="161"/>
              </w:trPr>
              <w:tc>
                <w:tcPr>
                  <w:tcW w:w="64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c>
                <w:tcPr>
                  <w:tcW w:w="672" w:type="pct"/>
                  <w:vMerge/>
                  <w:tcBorders>
                    <w:top w:val="nil"/>
                    <w:left w:val="single" w:sz="4" w:space="0" w:color="auto"/>
                    <w:bottom w:val="single" w:sz="4" w:space="0" w:color="000000"/>
                    <w:right w:val="single" w:sz="4" w:space="0" w:color="auto"/>
                  </w:tcBorders>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28 712 577,37</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30 391 473,43</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30 988 942,00</w:t>
                  </w:r>
                </w:p>
              </w:tc>
              <w:tc>
                <w:tcPr>
                  <w:tcW w:w="479"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121 081 934,80</w:t>
                  </w:r>
                </w:p>
              </w:tc>
              <w:tc>
                <w:tcPr>
                  <w:tcW w:w="672" w:type="pct"/>
                  <w:tcBorders>
                    <w:top w:val="nil"/>
                    <w:left w:val="nil"/>
                    <w:bottom w:val="single" w:sz="4" w:space="0" w:color="auto"/>
                    <w:right w:val="single" w:sz="4" w:space="0" w:color="auto"/>
                  </w:tcBorders>
                  <w:shd w:val="clear" w:color="000000" w:fill="FFFFFF"/>
                  <w:noWrap/>
                  <w:vAlign w:val="center"/>
                  <w:hideMark/>
                </w:tcPr>
                <w:p w:rsidR="0021407A" w:rsidRPr="0021407A" w:rsidRDefault="0021407A" w:rsidP="0021407A">
                  <w:pPr>
                    <w:spacing w:after="0" w:line="240" w:lineRule="auto"/>
                    <w:rPr>
                      <w:rFonts w:eastAsia="Times New Roman"/>
                      <w:color w:val="000000"/>
                      <w:sz w:val="14"/>
                      <w:szCs w:val="14"/>
                      <w:lang w:eastAsia="ru-RU"/>
                    </w:rPr>
                  </w:pPr>
                  <w:r w:rsidRPr="0021407A">
                    <w:rPr>
                      <w:rFonts w:eastAsia="Times New Roman"/>
                      <w:color w:val="000000"/>
                      <w:sz w:val="14"/>
                      <w:szCs w:val="14"/>
                      <w:lang w:eastAsia="ru-RU"/>
                    </w:rPr>
                    <w:t> </w:t>
                  </w:r>
                </w:p>
              </w:tc>
            </w:tr>
            <w:tr w:rsidR="0021407A" w:rsidRPr="0021407A" w:rsidTr="0021407A">
              <w:trPr>
                <w:trHeight w:val="20"/>
              </w:trPr>
              <w:tc>
                <w:tcPr>
                  <w:tcW w:w="6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19"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381"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672" w:type="pct"/>
                  <w:tcBorders>
                    <w:top w:val="single" w:sz="4" w:space="0" w:color="auto"/>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25 772 542,37</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26 280 473,43</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26 877 942,00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105 808 899,80</w:t>
                  </w:r>
                </w:p>
              </w:tc>
              <w:tc>
                <w:tcPr>
                  <w:tcW w:w="672"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2 940 035,00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4 111 000,00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4 111 000,00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15 273 035,00</w:t>
                  </w:r>
                </w:p>
              </w:tc>
              <w:tc>
                <w:tcPr>
                  <w:tcW w:w="672"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r>
            <w:tr w:rsidR="0021407A" w:rsidRPr="0021407A" w:rsidTr="0021407A">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center"/>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sz w:val="14"/>
                      <w:szCs w:val="14"/>
                      <w:lang w:eastAsia="ru-RU"/>
                    </w:rPr>
                  </w:pPr>
                  <w:r w:rsidRPr="0021407A">
                    <w:rPr>
                      <w:rFonts w:ascii="Times New Roman" w:eastAsia="Times New Roman" w:hAnsi="Times New Roman"/>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jc w:val="right"/>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noWrap/>
                  <w:vAlign w:val="bottom"/>
                  <w:hideMark/>
                </w:tcPr>
                <w:p w:rsidR="0021407A" w:rsidRPr="0021407A" w:rsidRDefault="0021407A" w:rsidP="0021407A">
                  <w:pPr>
                    <w:spacing w:after="0" w:line="240" w:lineRule="auto"/>
                    <w:rPr>
                      <w:rFonts w:ascii="Times New Roman" w:eastAsia="Times New Roman" w:hAnsi="Times New Roman"/>
                      <w:color w:val="000000"/>
                      <w:sz w:val="14"/>
                      <w:szCs w:val="14"/>
                      <w:lang w:eastAsia="ru-RU"/>
                    </w:rPr>
                  </w:pPr>
                  <w:r w:rsidRPr="0021407A">
                    <w:rPr>
                      <w:rFonts w:ascii="Times New Roman" w:eastAsia="Times New Roman" w:hAnsi="Times New Roman"/>
                      <w:color w:val="000000"/>
                      <w:sz w:val="14"/>
                      <w:szCs w:val="14"/>
                      <w:lang w:eastAsia="ru-RU"/>
                    </w:rPr>
                    <w:t> </w:t>
                  </w:r>
                </w:p>
              </w:tc>
            </w:tr>
          </w:tbl>
          <w:p w:rsidR="0021407A" w:rsidRPr="0021407A" w:rsidRDefault="0021407A" w:rsidP="0021407A">
            <w:pPr>
              <w:spacing w:after="0" w:line="240" w:lineRule="auto"/>
              <w:jc w:val="right"/>
              <w:rPr>
                <w:rFonts w:ascii="Times New Roman" w:eastAsia="Times New Roman" w:hAnsi="Times New Roman"/>
                <w:color w:val="000000"/>
                <w:sz w:val="18"/>
                <w:szCs w:val="18"/>
                <w:lang w:val="en-US" w:eastAsia="ru-RU"/>
              </w:rPr>
            </w:pPr>
          </w:p>
        </w:tc>
      </w:tr>
      <w:tr w:rsidR="00473E30" w:rsidRPr="00473E30" w:rsidTr="00473E30">
        <w:trPr>
          <w:trHeight w:val="20"/>
        </w:trPr>
        <w:tc>
          <w:tcPr>
            <w:tcW w:w="5000" w:type="pct"/>
            <w:tcBorders>
              <w:top w:val="nil"/>
              <w:left w:val="nil"/>
              <w:right w:val="nil"/>
            </w:tcBorders>
            <w:shd w:val="clear" w:color="auto" w:fill="auto"/>
            <w:noWrap/>
            <w:vAlign w:val="bottom"/>
            <w:hideMark/>
          </w:tcPr>
          <w:p w:rsidR="00473E30" w:rsidRPr="0049494C" w:rsidRDefault="00473E30" w:rsidP="00473E30">
            <w:pPr>
              <w:spacing w:after="0" w:line="240" w:lineRule="auto"/>
              <w:jc w:val="right"/>
              <w:rPr>
                <w:rFonts w:ascii="Times New Roman" w:eastAsia="Times New Roman" w:hAnsi="Times New Roman"/>
                <w:color w:val="000000"/>
                <w:sz w:val="18"/>
                <w:szCs w:val="20"/>
                <w:lang w:eastAsia="ru-RU"/>
              </w:rPr>
            </w:pPr>
            <w:r w:rsidRPr="00473E30">
              <w:rPr>
                <w:rFonts w:ascii="Times New Roman" w:eastAsia="Times New Roman" w:hAnsi="Times New Roman"/>
                <w:color w:val="000000"/>
                <w:sz w:val="20"/>
                <w:szCs w:val="20"/>
                <w:lang w:eastAsia="ru-RU"/>
              </w:rPr>
              <w:lastRenderedPageBreak/>
              <w:t xml:space="preserve">                                                                                                                                                                                                                                                                                                                                                                                                                     </w:t>
            </w:r>
            <w:r w:rsidRPr="00473E30">
              <w:rPr>
                <w:rFonts w:ascii="Times New Roman" w:eastAsia="Times New Roman" w:hAnsi="Times New Roman"/>
                <w:color w:val="000000"/>
                <w:sz w:val="18"/>
                <w:szCs w:val="20"/>
                <w:lang w:eastAsia="ru-RU"/>
              </w:rPr>
              <w:t>Приложение № 8                                                                                                                                                                                                                                                                           к постановлению администрации Богучанского района</w:t>
            </w:r>
            <w:r w:rsidRPr="00473E30">
              <w:rPr>
                <w:rFonts w:ascii="Times New Roman" w:eastAsia="Times New Roman" w:hAnsi="Times New Roman"/>
                <w:color w:val="000000"/>
                <w:sz w:val="18"/>
                <w:szCs w:val="20"/>
                <w:lang w:eastAsia="ru-RU"/>
              </w:rPr>
              <w:br/>
              <w:t xml:space="preserve">от  29.10.2021 № 913 - п                                                                                                                                                                                             Приложение № 2                                                                                                                                                                                                                      к подпрограмме  «Профилактика терроризма, </w:t>
            </w:r>
          </w:p>
          <w:p w:rsidR="00473E30" w:rsidRPr="00473E30" w:rsidRDefault="00473E30" w:rsidP="00473E30">
            <w:pPr>
              <w:spacing w:after="0" w:line="240" w:lineRule="auto"/>
              <w:jc w:val="right"/>
              <w:rPr>
                <w:rFonts w:ascii="Times New Roman" w:eastAsia="Times New Roman" w:hAnsi="Times New Roman"/>
                <w:color w:val="000000"/>
                <w:sz w:val="20"/>
                <w:szCs w:val="20"/>
                <w:lang w:eastAsia="ru-RU"/>
              </w:rPr>
            </w:pPr>
            <w:r w:rsidRPr="00473E30">
              <w:rPr>
                <w:rFonts w:ascii="Times New Roman" w:eastAsia="Times New Roman" w:hAnsi="Times New Roman"/>
                <w:color w:val="000000"/>
                <w:sz w:val="18"/>
                <w:szCs w:val="20"/>
                <w:lang w:eastAsia="ru-RU"/>
              </w:rPr>
              <w:t xml:space="preserve">а так же минимизации и ликвидации последствий его проявлений»                                                               </w:t>
            </w:r>
          </w:p>
          <w:p w:rsidR="00473E30" w:rsidRPr="00473E30" w:rsidRDefault="00473E30" w:rsidP="00473E30">
            <w:pPr>
              <w:spacing w:after="0" w:line="240" w:lineRule="auto"/>
              <w:jc w:val="center"/>
              <w:rPr>
                <w:rFonts w:ascii="Times New Roman" w:eastAsia="Times New Roman" w:hAnsi="Times New Roman"/>
                <w:color w:val="000000"/>
                <w:lang w:eastAsia="ru-RU"/>
              </w:rPr>
            </w:pPr>
            <w:r w:rsidRPr="00473E30">
              <w:rPr>
                <w:rFonts w:ascii="Times New Roman" w:eastAsia="Times New Roman" w:hAnsi="Times New Roman"/>
                <w:color w:val="000000"/>
                <w:lang w:eastAsia="ru-RU"/>
              </w:rPr>
              <w:t xml:space="preserve">              </w:t>
            </w:r>
          </w:p>
          <w:p w:rsidR="00473E30" w:rsidRPr="00473E30" w:rsidRDefault="00473E30" w:rsidP="00473E30">
            <w:pPr>
              <w:spacing w:after="0" w:line="240" w:lineRule="auto"/>
              <w:jc w:val="center"/>
              <w:rPr>
                <w:rFonts w:ascii="Times New Roman" w:eastAsia="Times New Roman" w:hAnsi="Times New Roman"/>
                <w:color w:val="000000"/>
                <w:sz w:val="20"/>
                <w:szCs w:val="20"/>
                <w:lang w:eastAsia="ru-RU"/>
              </w:rPr>
            </w:pPr>
            <w:r w:rsidRPr="00473E30">
              <w:rPr>
                <w:rFonts w:ascii="Times New Roman" w:eastAsia="Times New Roman" w:hAnsi="Times New Roman"/>
                <w:color w:val="000000"/>
                <w:sz w:val="20"/>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473E30" w:rsidRPr="0049494C" w:rsidRDefault="00473E30" w:rsidP="00305B7C">
      <w:pPr>
        <w:pStyle w:val="3f8"/>
        <w:shd w:val="clear" w:color="auto" w:fill="auto"/>
        <w:spacing w:line="180" w:lineRule="exact"/>
        <w:jc w:val="left"/>
        <w:rPr>
          <w:sz w:val="20"/>
          <w:szCs w:val="20"/>
        </w:rPr>
      </w:pPr>
    </w:p>
    <w:tbl>
      <w:tblPr>
        <w:tblW w:w="5000" w:type="pct"/>
        <w:tblLook w:val="04A0"/>
      </w:tblPr>
      <w:tblGrid>
        <w:gridCol w:w="1388"/>
        <w:gridCol w:w="1041"/>
        <w:gridCol w:w="504"/>
        <w:gridCol w:w="458"/>
        <w:gridCol w:w="856"/>
        <w:gridCol w:w="859"/>
        <w:gridCol w:w="795"/>
        <w:gridCol w:w="760"/>
        <w:gridCol w:w="760"/>
        <w:gridCol w:w="760"/>
        <w:gridCol w:w="1389"/>
      </w:tblGrid>
      <w:tr w:rsidR="00473E30" w:rsidRPr="00473E30" w:rsidTr="00473E30">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Код бюджетной                       классификации </w:t>
            </w:r>
          </w:p>
        </w:tc>
        <w:tc>
          <w:tcPr>
            <w:tcW w:w="1887" w:type="pct"/>
            <w:gridSpan w:val="5"/>
            <w:tcBorders>
              <w:top w:val="single" w:sz="4" w:space="0" w:color="auto"/>
              <w:left w:val="nil"/>
              <w:bottom w:val="single" w:sz="4" w:space="0" w:color="auto"/>
              <w:right w:val="single" w:sz="4" w:space="0" w:color="000000"/>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w:t>
            </w:r>
            <w:r w:rsidRPr="00473E30">
              <w:rPr>
                <w:rFonts w:ascii="Times New Roman" w:eastAsia="Times New Roman" w:hAnsi="Times New Roman"/>
                <w:color w:val="000000"/>
                <w:sz w:val="14"/>
                <w:szCs w:val="14"/>
                <w:lang w:eastAsia="ru-RU"/>
              </w:rPr>
              <w:lastRenderedPageBreak/>
              <w:t xml:space="preserve">натуральном выражении)  </w:t>
            </w:r>
          </w:p>
        </w:tc>
      </w:tr>
      <w:tr w:rsidR="00473E30" w:rsidRPr="00473E30" w:rsidTr="00473E30">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Рз</w:t>
            </w:r>
            <w:r w:rsidRPr="00473E30">
              <w:rPr>
                <w:rFonts w:ascii="Times New Roman" w:eastAsia="Times New Roman" w:hAnsi="Times New Roman"/>
                <w:color w:val="000000"/>
                <w:sz w:val="14"/>
                <w:szCs w:val="14"/>
                <w:lang w:eastAsia="ru-RU"/>
              </w:rPr>
              <w:br/>
              <w:t>Пр</w:t>
            </w:r>
          </w:p>
        </w:tc>
        <w:tc>
          <w:tcPr>
            <w:tcW w:w="403"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Отчетный финансовый год </w:t>
            </w:r>
            <w:r w:rsidRPr="00473E30">
              <w:rPr>
                <w:rFonts w:ascii="Times New Roman" w:eastAsia="Times New Roman" w:hAnsi="Times New Roman"/>
                <w:color w:val="000000"/>
                <w:sz w:val="14"/>
                <w:szCs w:val="14"/>
                <w:lang w:eastAsia="ru-RU"/>
              </w:rPr>
              <w:lastRenderedPageBreak/>
              <w:t>2020</w:t>
            </w:r>
          </w:p>
        </w:tc>
        <w:tc>
          <w:tcPr>
            <w:tcW w:w="37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Текущий финасовый 2021</w:t>
            </w:r>
          </w:p>
        </w:tc>
        <w:tc>
          <w:tcPr>
            <w:tcW w:w="346"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Первый год планово</w:t>
            </w:r>
            <w:r w:rsidRPr="00473E30">
              <w:rPr>
                <w:rFonts w:ascii="Times New Roman" w:eastAsia="Times New Roman" w:hAnsi="Times New Roman"/>
                <w:color w:val="000000"/>
                <w:sz w:val="14"/>
                <w:szCs w:val="14"/>
                <w:lang w:eastAsia="ru-RU"/>
              </w:rPr>
              <w:lastRenderedPageBreak/>
              <w:t>го периода 2022</w:t>
            </w:r>
          </w:p>
        </w:tc>
        <w:tc>
          <w:tcPr>
            <w:tcW w:w="364"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Второй год планово</w:t>
            </w:r>
            <w:r w:rsidRPr="00473E30">
              <w:rPr>
                <w:rFonts w:ascii="Times New Roman" w:eastAsia="Times New Roman" w:hAnsi="Times New Roman"/>
                <w:color w:val="000000"/>
                <w:sz w:val="14"/>
                <w:szCs w:val="14"/>
                <w:lang w:eastAsia="ru-RU"/>
              </w:rPr>
              <w:lastRenderedPageBreak/>
              <w:t>го периода 2023</w:t>
            </w:r>
          </w:p>
        </w:tc>
        <w:tc>
          <w:tcPr>
            <w:tcW w:w="374"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noWrap/>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18" w:type="pct"/>
            <w:tcBorders>
              <w:top w:val="nil"/>
              <w:left w:val="nil"/>
              <w:bottom w:val="single" w:sz="4" w:space="0" w:color="auto"/>
              <w:right w:val="single" w:sz="4" w:space="0" w:color="auto"/>
            </w:tcBorders>
            <w:shd w:val="clear" w:color="000000" w:fill="FFFFFF"/>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473E30" w:rsidRPr="00473E30" w:rsidRDefault="00473E30" w:rsidP="00473E30">
            <w:pPr>
              <w:spacing w:after="0" w:line="240" w:lineRule="auto"/>
              <w:jc w:val="center"/>
              <w:rPr>
                <w:rFonts w:eastAsia="Times New Roman"/>
                <w:color w:val="000000"/>
                <w:sz w:val="14"/>
                <w:szCs w:val="14"/>
                <w:lang w:eastAsia="ru-RU"/>
              </w:rPr>
            </w:pPr>
            <w:r w:rsidRPr="00473E30">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sz w:val="14"/>
                <w:szCs w:val="14"/>
                <w:lang w:eastAsia="ru-RU"/>
              </w:rPr>
            </w:pPr>
            <w:r w:rsidRPr="00473E30">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1.2. Организация проведения мероприятий для молодежи </w:t>
            </w:r>
            <w:r w:rsidRPr="00473E30">
              <w:rPr>
                <w:rFonts w:ascii="Times New Roman" w:eastAsia="Times New Roman" w:hAnsi="Times New Roman"/>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473E30" w:rsidRPr="00473E30" w:rsidTr="00473E30">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Задача 2. Информационно-пропагандистское сопровождение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473E30" w:rsidRPr="00473E30" w:rsidRDefault="00473E30" w:rsidP="00473E30">
            <w:pPr>
              <w:spacing w:after="0" w:line="240" w:lineRule="auto"/>
              <w:jc w:val="center"/>
              <w:rPr>
                <w:rFonts w:eastAsia="Times New Roman"/>
                <w:color w:val="000000"/>
                <w:sz w:val="14"/>
                <w:szCs w:val="14"/>
                <w:lang w:eastAsia="ru-RU"/>
              </w:rPr>
            </w:pPr>
            <w:r w:rsidRPr="00473E30">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71 309,16</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61 663,27</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sz w:val="14"/>
                <w:szCs w:val="14"/>
                <w:lang w:eastAsia="ru-RU"/>
              </w:rPr>
            </w:pPr>
            <w:r w:rsidRPr="00473E30">
              <w:rPr>
                <w:rFonts w:ascii="Times New Roman" w:eastAsia="Times New Roman" w:hAnsi="Times New Roman"/>
                <w:sz w:val="14"/>
                <w:szCs w:val="14"/>
                <w:lang w:eastAsia="ru-RU"/>
              </w:rPr>
              <w:t>132 972,43</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vMerge w:val="restart"/>
            <w:tcBorders>
              <w:top w:val="single" w:sz="4" w:space="0" w:color="auto"/>
              <w:left w:val="single" w:sz="4" w:space="0" w:color="auto"/>
              <w:bottom w:val="nil"/>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tcBorders>
              <w:top w:val="single" w:sz="4" w:space="0" w:color="auto"/>
              <w:left w:val="nil"/>
              <w:bottom w:val="nil"/>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806</w:t>
            </w:r>
          </w:p>
        </w:tc>
        <w:tc>
          <w:tcPr>
            <w:tcW w:w="201"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22 844,56</w:t>
            </w:r>
          </w:p>
        </w:tc>
        <w:tc>
          <w:tcPr>
            <w:tcW w:w="371"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26 993,47</w:t>
            </w:r>
          </w:p>
        </w:tc>
        <w:tc>
          <w:tcPr>
            <w:tcW w:w="346"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49 838,03</w:t>
            </w:r>
          </w:p>
        </w:tc>
        <w:tc>
          <w:tcPr>
            <w:tcW w:w="918" w:type="pct"/>
            <w:tcBorders>
              <w:top w:val="nil"/>
              <w:left w:val="nil"/>
              <w:bottom w:val="nil"/>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473E30" w:rsidRPr="00473E30" w:rsidTr="00473E30">
        <w:trPr>
          <w:trHeight w:val="20"/>
        </w:trPr>
        <w:tc>
          <w:tcPr>
            <w:tcW w:w="869" w:type="pct"/>
            <w:vMerge/>
            <w:tcBorders>
              <w:top w:val="single" w:sz="4" w:space="0" w:color="auto"/>
              <w:left w:val="single" w:sz="4" w:space="0" w:color="auto"/>
              <w:bottom w:val="nil"/>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0113</w:t>
            </w: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2 000,00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4 908,00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6 908,00</w:t>
            </w:r>
          </w:p>
        </w:tc>
        <w:tc>
          <w:tcPr>
            <w:tcW w:w="918" w:type="pct"/>
            <w:tcBorders>
              <w:top w:val="single" w:sz="4" w:space="0" w:color="auto"/>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Приобретение бумажных памяток по антитеррорестической защищенности</w:t>
            </w:r>
          </w:p>
        </w:tc>
      </w:tr>
      <w:tr w:rsidR="00473E30" w:rsidRPr="00473E30" w:rsidTr="00473E30">
        <w:trPr>
          <w:trHeight w:val="20"/>
        </w:trPr>
        <w:tc>
          <w:tcPr>
            <w:tcW w:w="869" w:type="pct"/>
            <w:vMerge/>
            <w:tcBorders>
              <w:top w:val="single" w:sz="4" w:space="0" w:color="auto"/>
              <w:left w:val="single" w:sz="4" w:space="0" w:color="auto"/>
              <w:bottom w:val="nil"/>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011</w:t>
            </w:r>
            <w:r w:rsidRPr="00473E30">
              <w:rPr>
                <w:rFonts w:ascii="Times New Roman" w:eastAsia="Times New Roman" w:hAnsi="Times New Roman"/>
                <w:color w:val="000000"/>
                <w:sz w:val="14"/>
                <w:szCs w:val="14"/>
                <w:lang w:eastAsia="ru-RU"/>
              </w:rPr>
              <w:lastRenderedPageBreak/>
              <w:t>3</w:t>
            </w:r>
          </w:p>
        </w:tc>
        <w:tc>
          <w:tcPr>
            <w:tcW w:w="403"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043008000</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46 464,60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29 761,80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76 </w:t>
            </w:r>
            <w:r w:rsidRPr="00473E30">
              <w:rPr>
                <w:rFonts w:ascii="Times New Roman" w:eastAsia="Times New Roman" w:hAnsi="Times New Roman"/>
                <w:color w:val="000000"/>
                <w:sz w:val="14"/>
                <w:szCs w:val="14"/>
                <w:lang w:eastAsia="ru-RU"/>
              </w:rPr>
              <w:lastRenderedPageBreak/>
              <w:t>226,40</w:t>
            </w:r>
          </w:p>
        </w:tc>
        <w:tc>
          <w:tcPr>
            <w:tcW w:w="918" w:type="pct"/>
            <w:tcBorders>
              <w:top w:val="nil"/>
              <w:left w:val="nil"/>
              <w:bottom w:val="nil"/>
              <w:right w:val="nil"/>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 xml:space="preserve">Приобретение </w:t>
            </w:r>
            <w:r w:rsidRPr="00473E30">
              <w:rPr>
                <w:rFonts w:ascii="Times New Roman" w:eastAsia="Times New Roman" w:hAnsi="Times New Roman"/>
                <w:color w:val="000000"/>
                <w:sz w:val="14"/>
                <w:szCs w:val="14"/>
                <w:lang w:eastAsia="ru-RU"/>
              </w:rPr>
              <w:lastRenderedPageBreak/>
              <w:t>баннеров по антитеррористической тематике в местах массового пребывания людей</w:t>
            </w:r>
          </w:p>
        </w:tc>
      </w:tr>
      <w:tr w:rsidR="00473E30" w:rsidRPr="00473E30" w:rsidTr="00473E30">
        <w:trPr>
          <w:trHeight w:val="20"/>
        </w:trPr>
        <w:tc>
          <w:tcPr>
            <w:tcW w:w="869" w:type="pct"/>
            <w:tcBorders>
              <w:top w:val="single" w:sz="4" w:space="0" w:color="auto"/>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sz w:val="14"/>
                <w:szCs w:val="14"/>
                <w:lang w:eastAsia="ru-RU"/>
              </w:rPr>
            </w:pPr>
            <w:r w:rsidRPr="00473E30">
              <w:rPr>
                <w:rFonts w:ascii="Times New Roman" w:eastAsia="Times New Roman" w:hAnsi="Times New Roman"/>
                <w:sz w:val="14"/>
                <w:szCs w:val="14"/>
                <w:lang w:eastAsia="ru-RU"/>
              </w:rPr>
              <w:lastRenderedPageBreak/>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01" w:type="pct"/>
            <w:tcBorders>
              <w:top w:val="single" w:sz="4" w:space="0" w:color="auto"/>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Обеспечение профилактики экстремизма и терроризма, формирование толерантного сознания граждан</w:t>
            </w:r>
          </w:p>
        </w:tc>
      </w:tr>
      <w:tr w:rsidR="00473E30" w:rsidRPr="00473E30" w:rsidTr="00473E30">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473E30" w:rsidRPr="00473E30" w:rsidRDefault="00473E30" w:rsidP="00473E30">
            <w:pPr>
              <w:spacing w:after="0" w:line="240" w:lineRule="auto"/>
              <w:jc w:val="center"/>
              <w:rPr>
                <w:rFonts w:eastAsia="Times New Roman"/>
                <w:color w:val="000000"/>
                <w:sz w:val="14"/>
                <w:szCs w:val="14"/>
                <w:lang w:eastAsia="ru-RU"/>
              </w:rPr>
            </w:pPr>
            <w:r w:rsidRPr="00473E30">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sz w:val="14"/>
                <w:szCs w:val="14"/>
                <w:lang w:eastAsia="ru-RU"/>
              </w:rPr>
            </w:pPr>
            <w:r w:rsidRPr="00473E30">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nil"/>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473E30" w:rsidRPr="00473E30" w:rsidTr="00473E30">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743 628,00</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vMerge w:val="restart"/>
            <w:tcBorders>
              <w:top w:val="nil"/>
              <w:left w:val="single" w:sz="4" w:space="0" w:color="auto"/>
              <w:bottom w:val="single" w:sz="4" w:space="0" w:color="000000"/>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w:t>
            </w:r>
            <w:r w:rsidRPr="00473E30">
              <w:rPr>
                <w:rFonts w:ascii="Times New Roman" w:eastAsia="Times New Roman" w:hAnsi="Times New Roman"/>
                <w:color w:val="000000"/>
                <w:sz w:val="14"/>
                <w:szCs w:val="14"/>
                <w:lang w:eastAsia="ru-RU"/>
              </w:rPr>
              <w:lastRenderedPageBreak/>
              <w:t xml:space="preserve">людей).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Администрация Богучанского района</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133 628,00</w:t>
            </w:r>
          </w:p>
        </w:tc>
        <w:tc>
          <w:tcPr>
            <w:tcW w:w="918" w:type="pct"/>
            <w:vMerge w:val="restart"/>
            <w:tcBorders>
              <w:top w:val="nil"/>
              <w:left w:val="single" w:sz="4" w:space="0" w:color="auto"/>
              <w:bottom w:val="single" w:sz="4" w:space="0" w:color="000000"/>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xml:space="preserve">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средства обеспечивающие пропускной режим </w:t>
            </w:r>
            <w:r w:rsidRPr="00473E30">
              <w:rPr>
                <w:rFonts w:ascii="Times New Roman" w:eastAsia="Times New Roman" w:hAnsi="Times New Roman"/>
                <w:color w:val="000000"/>
                <w:sz w:val="14"/>
                <w:szCs w:val="14"/>
                <w:lang w:eastAsia="ru-RU"/>
              </w:rPr>
              <w:lastRenderedPageBreak/>
              <w:t>и иные спецсредства)</w:t>
            </w:r>
          </w:p>
        </w:tc>
      </w:tr>
      <w:tr w:rsidR="00473E30" w:rsidRPr="00473E30" w:rsidTr="00473E30">
        <w:trPr>
          <w:trHeight w:val="20"/>
        </w:trPr>
        <w:tc>
          <w:tcPr>
            <w:tcW w:w="869" w:type="pct"/>
            <w:vMerge/>
            <w:tcBorders>
              <w:top w:val="nil"/>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610 000,00</w:t>
            </w:r>
          </w:p>
        </w:tc>
        <w:tc>
          <w:tcPr>
            <w:tcW w:w="918" w:type="pct"/>
            <w:vMerge/>
            <w:tcBorders>
              <w:top w:val="nil"/>
              <w:left w:val="single" w:sz="4" w:space="0" w:color="auto"/>
              <w:bottom w:val="single" w:sz="4" w:space="0" w:color="000000"/>
              <w:right w:val="single" w:sz="4" w:space="0" w:color="auto"/>
            </w:tcBorders>
            <w:vAlign w:val="center"/>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lastRenderedPageBreak/>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241 663,27</w:t>
            </w:r>
          </w:p>
        </w:tc>
        <w:tc>
          <w:tcPr>
            <w:tcW w:w="346"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876 600,43</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eastAsia="Times New Roman"/>
                <w:color w:val="000000"/>
                <w:sz w:val="14"/>
                <w:szCs w:val="14"/>
                <w:lang w:eastAsia="ru-RU"/>
              </w:rPr>
            </w:pPr>
            <w:r w:rsidRPr="00473E30">
              <w:rPr>
                <w:rFonts w:eastAsia="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241 663,27</w:t>
            </w:r>
          </w:p>
        </w:tc>
        <w:tc>
          <w:tcPr>
            <w:tcW w:w="346"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876 600,43</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r>
      <w:tr w:rsidR="00473E30" w:rsidRPr="00473E30" w:rsidTr="00473E30">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center"/>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jc w:val="right"/>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473E30" w:rsidRPr="00473E30" w:rsidRDefault="00473E30" w:rsidP="00473E30">
            <w:pPr>
              <w:spacing w:after="0" w:line="240" w:lineRule="auto"/>
              <w:rPr>
                <w:rFonts w:ascii="Times New Roman" w:eastAsia="Times New Roman" w:hAnsi="Times New Roman"/>
                <w:color w:val="000000"/>
                <w:sz w:val="14"/>
                <w:szCs w:val="14"/>
                <w:lang w:eastAsia="ru-RU"/>
              </w:rPr>
            </w:pPr>
            <w:r w:rsidRPr="00473E30">
              <w:rPr>
                <w:rFonts w:ascii="Times New Roman" w:eastAsia="Times New Roman" w:hAnsi="Times New Roman"/>
                <w:color w:val="000000"/>
                <w:sz w:val="14"/>
                <w:szCs w:val="14"/>
                <w:lang w:eastAsia="ru-RU"/>
              </w:rPr>
              <w:t> </w:t>
            </w:r>
          </w:p>
        </w:tc>
      </w:tr>
    </w:tbl>
    <w:p w:rsidR="00473E30" w:rsidRDefault="00473E30" w:rsidP="00305B7C">
      <w:pPr>
        <w:pStyle w:val="3f8"/>
        <w:shd w:val="clear" w:color="auto" w:fill="auto"/>
        <w:spacing w:line="180" w:lineRule="exact"/>
        <w:jc w:val="left"/>
        <w:rPr>
          <w:sz w:val="20"/>
          <w:szCs w:val="20"/>
          <w:lang w:val="en-US"/>
        </w:rPr>
      </w:pPr>
    </w:p>
    <w:p w:rsidR="00473E30" w:rsidRPr="00241D6E" w:rsidRDefault="00473E30" w:rsidP="00241D6E">
      <w:pPr>
        <w:pStyle w:val="3f8"/>
        <w:shd w:val="clear" w:color="auto" w:fill="auto"/>
        <w:spacing w:line="240" w:lineRule="auto"/>
        <w:jc w:val="left"/>
        <w:rPr>
          <w:sz w:val="20"/>
          <w:szCs w:val="20"/>
          <w:lang w:val="en-US"/>
        </w:rPr>
      </w:pPr>
    </w:p>
    <w:p w:rsidR="00241D6E" w:rsidRPr="00241D6E" w:rsidRDefault="00241D6E" w:rsidP="00241D6E">
      <w:pPr>
        <w:spacing w:line="240" w:lineRule="auto"/>
        <w:rPr>
          <w:rFonts w:ascii="Times New Roman" w:hAnsi="Times New Roman"/>
          <w:sz w:val="20"/>
          <w:szCs w:val="20"/>
          <w:lang w:val="en-US" w:eastAsia="ru-RU"/>
        </w:rPr>
      </w:pPr>
    </w:p>
    <w:p w:rsidR="00241D6E" w:rsidRPr="00241D6E" w:rsidRDefault="00B1406E" w:rsidP="00241D6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pict>
          <v:shapetype id="_x0000_t202" coordsize="21600,21600" o:spt="202" path="m,l,21600r21600,l21600,xe">
            <v:stroke joinstyle="miter"/>
            <v:path gradientshapeok="t" o:connecttype="rect"/>
          </v:shapetype>
          <v:shape id="Надпись 2" o:spid="_x0000_s1034" type="#_x0000_t202" style="position:absolute;left:0;text-align:left;margin-left:-39.5pt;margin-top:-25.7pt;width:54.4pt;height:18.5pt;z-index:251668480;visibility:visible;mso-wrap-distance-top:3.6pt;mso-wrap-distance-bottom:3.6pt;mso-width-relative:margin;mso-height-relative:margin" strokecolor="white">
            <v:textbox style="mso-next-textbox:#Надпись 2">
              <w:txbxContent>
                <w:p w:rsidR="0060399A" w:rsidRDefault="0060399A" w:rsidP="00241D6E"/>
              </w:txbxContent>
            </v:textbox>
            <w10:wrap type="square"/>
          </v:shape>
        </w:pict>
      </w:r>
      <w:r w:rsidR="00241D6E" w:rsidRPr="00241D6E">
        <w:rPr>
          <w:rFonts w:ascii="Times New Roman" w:eastAsia="Times New Roman" w:hAnsi="Times New Roman"/>
          <w:b/>
          <w:noProof/>
          <w:sz w:val="20"/>
          <w:szCs w:val="20"/>
          <w:lang w:eastAsia="ru-RU"/>
        </w:rPr>
        <w:drawing>
          <wp:inline distT="0" distB="0" distL="0" distR="0">
            <wp:extent cx="685800" cy="857250"/>
            <wp:effectExtent l="19050" t="0" r="0" b="0"/>
            <wp:docPr id="8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7"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241D6E" w:rsidRPr="00241D6E" w:rsidRDefault="00241D6E" w:rsidP="00241D6E">
      <w:pPr>
        <w:spacing w:after="0" w:line="240" w:lineRule="auto"/>
        <w:jc w:val="center"/>
        <w:rPr>
          <w:rFonts w:ascii="Times New Roman" w:eastAsia="Times New Roman" w:hAnsi="Times New Roman"/>
          <w:sz w:val="20"/>
          <w:szCs w:val="20"/>
          <w:lang w:eastAsia="ru-RU"/>
        </w:rPr>
      </w:pPr>
    </w:p>
    <w:p w:rsidR="00241D6E" w:rsidRPr="00241D6E" w:rsidRDefault="00241D6E" w:rsidP="00241D6E">
      <w:pPr>
        <w:spacing w:after="0" w:line="240" w:lineRule="auto"/>
        <w:jc w:val="center"/>
        <w:rPr>
          <w:rFonts w:ascii="Times New Roman" w:eastAsia="Times New Roman" w:hAnsi="Times New Roman"/>
          <w:sz w:val="18"/>
          <w:szCs w:val="20"/>
          <w:lang w:eastAsia="ru-RU"/>
        </w:rPr>
      </w:pPr>
      <w:r w:rsidRPr="00241D6E">
        <w:rPr>
          <w:rFonts w:ascii="Times New Roman" w:eastAsia="Times New Roman" w:hAnsi="Times New Roman"/>
          <w:sz w:val="18"/>
          <w:szCs w:val="20"/>
          <w:lang w:eastAsia="ru-RU"/>
        </w:rPr>
        <w:t>АДМИНИСТРАЦИЯ БОГУЧАНСКОГО  РАЙОНА</w:t>
      </w:r>
    </w:p>
    <w:p w:rsidR="00241D6E" w:rsidRPr="00241D6E" w:rsidRDefault="00241D6E" w:rsidP="00241D6E">
      <w:pPr>
        <w:spacing w:after="0" w:line="240" w:lineRule="auto"/>
        <w:jc w:val="center"/>
        <w:rPr>
          <w:rFonts w:ascii="Times New Roman" w:eastAsia="Times New Roman" w:hAnsi="Times New Roman"/>
          <w:sz w:val="18"/>
          <w:szCs w:val="20"/>
          <w:lang w:eastAsia="ru-RU"/>
        </w:rPr>
      </w:pPr>
      <w:r w:rsidRPr="00241D6E">
        <w:rPr>
          <w:rFonts w:ascii="Times New Roman" w:eastAsia="Times New Roman" w:hAnsi="Times New Roman"/>
          <w:sz w:val="18"/>
          <w:szCs w:val="20"/>
          <w:lang w:eastAsia="ru-RU"/>
        </w:rPr>
        <w:t>П О С Т А Н О В Л Е Н И Е</w:t>
      </w:r>
    </w:p>
    <w:p w:rsidR="00241D6E" w:rsidRPr="00241D6E" w:rsidRDefault="00241D6E" w:rsidP="00241D6E">
      <w:pPr>
        <w:spacing w:after="0" w:line="240" w:lineRule="auto"/>
        <w:jc w:val="center"/>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29 .10 . 2021       </w:t>
      </w:r>
      <w:r w:rsidRPr="00241D6E">
        <w:rPr>
          <w:rFonts w:ascii="Times New Roman" w:eastAsia="Times New Roman" w:hAnsi="Times New Roman"/>
          <w:sz w:val="20"/>
          <w:szCs w:val="20"/>
          <w:lang w:eastAsia="ru-RU"/>
        </w:rPr>
        <w:tab/>
        <w:t xml:space="preserve">                          с. Богучаны   </w:t>
      </w:r>
      <w:r w:rsidRPr="00241D6E">
        <w:rPr>
          <w:rFonts w:ascii="Times New Roman" w:eastAsia="Times New Roman" w:hAnsi="Times New Roman"/>
          <w:sz w:val="20"/>
          <w:szCs w:val="20"/>
          <w:lang w:eastAsia="ru-RU"/>
        </w:rPr>
        <w:tab/>
        <w:t xml:space="preserve">                                  917-п</w:t>
      </w:r>
    </w:p>
    <w:p w:rsidR="00241D6E" w:rsidRPr="00241D6E" w:rsidRDefault="00241D6E" w:rsidP="00241D6E">
      <w:pPr>
        <w:spacing w:after="0" w:line="240" w:lineRule="auto"/>
        <w:jc w:val="center"/>
        <w:rPr>
          <w:rFonts w:ascii="Times New Roman" w:eastAsia="Times New Roman" w:hAnsi="Times New Roman"/>
          <w:sz w:val="20"/>
          <w:szCs w:val="20"/>
          <w:lang w:eastAsia="ru-RU"/>
        </w:rPr>
      </w:pPr>
    </w:p>
    <w:p w:rsidR="00241D6E" w:rsidRPr="00241D6E" w:rsidRDefault="00241D6E" w:rsidP="00241D6E">
      <w:pPr>
        <w:spacing w:after="0" w:line="240" w:lineRule="auto"/>
        <w:jc w:val="center"/>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241D6E" w:rsidRPr="00241D6E" w:rsidRDefault="00241D6E" w:rsidP="00241D6E">
      <w:pPr>
        <w:spacing w:after="0" w:line="240" w:lineRule="auto"/>
        <w:jc w:val="center"/>
        <w:rPr>
          <w:rFonts w:ascii="Times New Roman" w:eastAsia="Times New Roman" w:hAnsi="Times New Roman"/>
          <w:sz w:val="20"/>
          <w:szCs w:val="20"/>
          <w:lang w:eastAsia="ru-RU"/>
        </w:rPr>
      </w:pPr>
    </w:p>
    <w:p w:rsidR="00241D6E" w:rsidRPr="00241D6E" w:rsidRDefault="00241D6E" w:rsidP="00241D6E">
      <w:pPr>
        <w:spacing w:after="0" w:line="240" w:lineRule="auto"/>
        <w:ind w:firstLine="567"/>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В соответствии  со статьей 179 Бюджетного кодекса Российской Федерации, </w:t>
      </w:r>
      <w:hyperlink r:id="rId47" w:tgtFrame="_blank" w:history="1">
        <w:r w:rsidRPr="00241D6E">
          <w:rPr>
            <w:rFonts w:ascii="Times New Roman" w:eastAsia="Times New Roman" w:hAnsi="Times New Roman"/>
            <w:sz w:val="20"/>
            <w:szCs w:val="20"/>
            <w:lang w:eastAsia="ru-RU"/>
          </w:rPr>
          <w:t>постановлением Правительства РФ от 14 февраля 2017 года № 181 «О Единой государственной информационной системе социального обеспечения»</w:t>
        </w:r>
      </w:hyperlink>
      <w:r w:rsidRPr="00241D6E">
        <w:rPr>
          <w:rFonts w:ascii="Times New Roman" w:eastAsia="Times New Roman" w:hAnsi="Times New Roman"/>
          <w:sz w:val="20"/>
          <w:szCs w:val="20"/>
          <w:lang w:eastAsia="ru-RU"/>
        </w:rPr>
        <w:t xml:space="preserve">,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w:t>
      </w: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ПОСТАНОВЛЯЮ:</w:t>
      </w:r>
    </w:p>
    <w:p w:rsidR="00241D6E" w:rsidRPr="00241D6E" w:rsidRDefault="00241D6E" w:rsidP="0089054A">
      <w:pPr>
        <w:numPr>
          <w:ilvl w:val="0"/>
          <w:numId w:val="11"/>
        </w:numPr>
        <w:spacing w:after="0" w:line="240" w:lineRule="auto"/>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Внести в постановление администрации Богучанского района  от 01.11.2013 № 1398-п «Об утверждении муниципальной программы «</w:t>
      </w:r>
      <w:r w:rsidRPr="00241D6E">
        <w:rPr>
          <w:rFonts w:ascii="Times New Roman" w:eastAsia="Times New Roman" w:hAnsi="Times New Roman"/>
          <w:bCs/>
          <w:sz w:val="20"/>
          <w:szCs w:val="20"/>
          <w:lang w:eastAsia="ru-RU"/>
        </w:rPr>
        <w:t xml:space="preserve">Молодежь Приангарья» </w:t>
      </w:r>
      <w:r w:rsidRPr="00241D6E">
        <w:rPr>
          <w:rFonts w:ascii="Times New Roman" w:eastAsia="Times New Roman" w:hAnsi="Times New Roman"/>
          <w:sz w:val="20"/>
          <w:szCs w:val="20"/>
          <w:lang w:eastAsia="ru-RU"/>
        </w:rPr>
        <w:t>следующие изменения:</w:t>
      </w:r>
    </w:p>
    <w:tbl>
      <w:tblPr>
        <w:tblpPr w:leftFromText="180" w:rightFromText="180" w:vertAnchor="text" w:horzAnchor="margin" w:tblpY="7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4"/>
        <w:gridCol w:w="7376"/>
      </w:tblGrid>
      <w:tr w:rsidR="00241D6E" w:rsidRPr="00241D6E" w:rsidTr="00024E05">
        <w:tc>
          <w:tcPr>
            <w:tcW w:w="2235" w:type="dxa"/>
            <w:shd w:val="clear" w:color="auto" w:fill="auto"/>
          </w:tcPr>
          <w:p w:rsidR="00241D6E" w:rsidRPr="00241D6E" w:rsidRDefault="00241D6E" w:rsidP="00241D6E">
            <w:pPr>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Информация по ресурсному обеспечению муниципальной программы</w:t>
            </w:r>
          </w:p>
        </w:tc>
        <w:tc>
          <w:tcPr>
            <w:tcW w:w="7619" w:type="dxa"/>
            <w:vAlign w:val="center"/>
          </w:tcPr>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Объем бюджетных ассигнований на реализацию мероприятий   Программы   составляет   всего  </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-148 692 385,72  рублей, в том числе:</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федерального бюджета – 9 015 906,61 рублей,    средства краевого бюджета – 30 622 044,04  рублей,</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районного бюджета – 108 708 435,07  рублей, из них по годам:</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2014 году всего 9 521 369,68  рублей, в том числе: средства федерального бюджета –387 150,84  рублей, средства краевого бюджета – 2 038 202,24 рублей, средства районного бюджета – 7 096 016,60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2016 году всего 11 769 407,52  рублей, в том числе: средства федерального бюджета – 1 243 112,93  средства краевого бюджета – 3 368 155,07 рублей, средства районного бюджета – 7 158 139,52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2018 году всего 18 226 000,00 рублей, в том числе:  средства федерального бюджета – 1 895 447,01 рублей, средства краевого бюджета – 4 833 559,99 рублей, средства районного бюджета – 11 496 993,0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2019 году всего 15 747 664,03  рублей, в том числе: средства федерального бюджета – 668 714,49  средства краевого бюджета – 2 303 453,99 рублей, средства районного бюджета – 12 775 495,55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в  2020 году всего 17 189 830,83  рублей, в том числе: </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федерального бюджета – 429 235,62 рублей;    </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краевого бюджета – 2 460 259,58 рублей</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районного бюджета –14 300 335,63 рублей;</w:t>
            </w:r>
          </w:p>
          <w:p w:rsidR="00241D6E" w:rsidRPr="00241D6E" w:rsidRDefault="00241D6E" w:rsidP="00241D6E">
            <w:pPr>
              <w:snapToGrid w:val="0"/>
              <w:spacing w:after="0" w:line="240" w:lineRule="auto"/>
              <w:ind w:firstLine="365"/>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в  2021 году всего 17 737 459,40  рублей, в том числе:</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  федерального бюджета- 813 829,54 рублей    </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краевого бюджета –     2 728 596,86 рублей</w:t>
            </w:r>
          </w:p>
          <w:p w:rsidR="00241D6E" w:rsidRPr="00241D6E" w:rsidRDefault="00241D6E" w:rsidP="00241D6E">
            <w:pPr>
              <w:snapToGrid w:val="0"/>
              <w:spacing w:after="0" w:line="240" w:lineRule="auto"/>
              <w:jc w:val="both"/>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средства районного бюджета –    14 195 033,00 рублей;</w:t>
            </w:r>
          </w:p>
          <w:p w:rsidR="00241D6E" w:rsidRPr="00241D6E" w:rsidRDefault="00241D6E" w:rsidP="00241D6E">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в  2022 году всего 16 097 467,91  рублей, в том числе: </w:t>
            </w:r>
          </w:p>
          <w:p w:rsidR="00241D6E" w:rsidRPr="00241D6E" w:rsidRDefault="00241D6E" w:rsidP="00241D6E">
            <w:pPr>
              <w:widowControl w:val="0"/>
              <w:suppressAutoHyphens/>
              <w:spacing w:after="0" w:line="240" w:lineRule="auto"/>
              <w:ind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 федерального бюджета -827 153,93 рублей</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средства краевого бюджета –      3 184 380,98 рублей</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средства районного бюджета –   12</w:t>
            </w:r>
            <w:r w:rsidRPr="00241D6E">
              <w:rPr>
                <w:rFonts w:ascii="Times New Roman" w:eastAsia="SimSun" w:hAnsi="Times New Roman"/>
                <w:kern w:val="1"/>
                <w:sz w:val="14"/>
                <w:szCs w:val="14"/>
                <w:lang w:val="en-US" w:eastAsia="ar-SA"/>
              </w:rPr>
              <w:t> </w:t>
            </w:r>
            <w:r w:rsidRPr="00241D6E">
              <w:rPr>
                <w:rFonts w:ascii="Times New Roman" w:eastAsia="SimSun" w:hAnsi="Times New Roman"/>
                <w:kern w:val="1"/>
                <w:sz w:val="14"/>
                <w:szCs w:val="14"/>
                <w:lang w:eastAsia="ar-SA"/>
              </w:rPr>
              <w:t>085 933,00 рублей.</w:t>
            </w:r>
          </w:p>
          <w:p w:rsidR="00241D6E" w:rsidRPr="00241D6E" w:rsidRDefault="00241D6E" w:rsidP="00241D6E">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в  2023 году всего 16 135 888,22рублей, в том числе:</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 федерального бюджета- 821 802,74 рублей</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средства краевого бюджета – 3 228 152,48 рублей </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средства районного бюджета –  12 085 933,00 рублей</w:t>
            </w:r>
          </w:p>
          <w:p w:rsidR="00241D6E" w:rsidRPr="00241D6E" w:rsidRDefault="00241D6E" w:rsidP="00241D6E">
            <w:pPr>
              <w:widowControl w:val="0"/>
              <w:suppressAutoHyphens/>
              <w:spacing w:after="0" w:line="240" w:lineRule="auto"/>
              <w:ind w:left="60" w:right="132"/>
              <w:jc w:val="both"/>
              <w:rPr>
                <w:rFonts w:ascii="Times New Roman" w:eastAsia="SimSun" w:hAnsi="Times New Roman"/>
                <w:kern w:val="1"/>
                <w:sz w:val="14"/>
                <w:szCs w:val="14"/>
                <w:lang w:eastAsia="ar-SA"/>
              </w:rPr>
            </w:pPr>
            <w:r w:rsidRPr="00241D6E">
              <w:rPr>
                <w:rFonts w:ascii="Times New Roman" w:eastAsia="SimSun" w:hAnsi="Times New Roman"/>
                <w:kern w:val="1"/>
                <w:sz w:val="14"/>
                <w:szCs w:val="14"/>
                <w:lang w:eastAsia="ar-SA"/>
              </w:rPr>
              <w:t xml:space="preserve">  </w:t>
            </w:r>
          </w:p>
          <w:p w:rsidR="00241D6E" w:rsidRPr="00241D6E" w:rsidRDefault="00241D6E" w:rsidP="00241D6E">
            <w:pPr>
              <w:widowControl w:val="0"/>
              <w:suppressAutoHyphens/>
              <w:spacing w:after="0" w:line="240" w:lineRule="auto"/>
              <w:ind w:right="132"/>
              <w:jc w:val="both"/>
              <w:rPr>
                <w:rFonts w:ascii="Times New Roman" w:eastAsia="SimSun" w:hAnsi="Times New Roman"/>
                <w:kern w:val="1"/>
                <w:sz w:val="14"/>
                <w:szCs w:val="14"/>
                <w:lang w:eastAsia="ar-SA"/>
              </w:rPr>
            </w:pPr>
          </w:p>
        </w:tc>
      </w:tr>
    </w:tbl>
    <w:p w:rsidR="00241D6E" w:rsidRPr="00241D6E" w:rsidRDefault="00241D6E" w:rsidP="00241D6E">
      <w:pPr>
        <w:spacing w:after="0" w:line="240" w:lineRule="auto"/>
        <w:ind w:left="705"/>
        <w:rPr>
          <w:rFonts w:ascii="Times New Roman" w:eastAsia="Times New Roman" w:hAnsi="Times New Roman"/>
          <w:sz w:val="20"/>
          <w:szCs w:val="20"/>
          <w:lang w:eastAsia="ru-RU"/>
        </w:rPr>
      </w:pP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ab/>
        <w:t>1.1. В разделе 1 Паспорта муниципальной программы «Молодежь Приангарья», строку  «Информация по ресурсному обеспечению муниципальной программы», изложить в новой редакции:</w:t>
      </w:r>
    </w:p>
    <w:p w:rsidR="00241D6E" w:rsidRPr="00241D6E" w:rsidRDefault="00241D6E" w:rsidP="00241D6E">
      <w:pPr>
        <w:spacing w:after="0" w:line="240" w:lineRule="auto"/>
        <w:rPr>
          <w:rFonts w:ascii="Times New Roman" w:eastAsia="Times New Roman" w:hAnsi="Times New Roman"/>
          <w:sz w:val="20"/>
          <w:szCs w:val="20"/>
          <w:lang w:eastAsia="ru-RU"/>
        </w:rPr>
      </w:pP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1.3. В приложении  8   к муниципальной программе «Молодежь Приангарья», в паспорте подпрограммы 4 «Обеспечение реализации муниципальной программы и прочие мероприятие»,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gridCol w:w="7491"/>
      </w:tblGrid>
      <w:tr w:rsidR="00241D6E" w:rsidRPr="00241D6E" w:rsidTr="00241D6E">
        <w:trPr>
          <w:trHeight w:val="20"/>
        </w:trPr>
        <w:tc>
          <w:tcPr>
            <w:tcW w:w="2595" w:type="dxa"/>
          </w:tcPr>
          <w:p w:rsidR="00241D6E" w:rsidRPr="00241D6E" w:rsidRDefault="00241D6E" w:rsidP="00241D6E">
            <w:pPr>
              <w:spacing w:after="0" w:line="240" w:lineRule="auto"/>
              <w:rPr>
                <w:rFonts w:ascii="Times New Roman" w:eastAsia="Times New Roman" w:hAnsi="Times New Roman"/>
                <w:b/>
                <w:sz w:val="14"/>
                <w:szCs w:val="14"/>
                <w:lang w:eastAsia="ru-RU"/>
              </w:rPr>
            </w:pPr>
            <w:r w:rsidRPr="00241D6E">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491" w:type="dxa"/>
          </w:tcPr>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Общий объем финансирования подпрограммы за счет федерального, краевого и районного бюджетов 2020-2023 гг. составляет всего 39 413 230,00 рублей, в том числе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за счет средств  краевого бюджета – 4 089 300,00рублей;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за счет средств районного бюджета –35 203 930,00рублей; в том числе по годам: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2020 году –10 122 781,00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1 031 600,00 рублей –  средства краевого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9 091 181,00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2021 году – 9 872 083,00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994 500,00 рублей –  средства краевого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8 877 583,00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2022 году – 9 709 183,00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1 031600,00 рублей –  средства краевого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8 677 583,00 рублей – средства районного бюджета.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2023 году – 9 709 183,00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1 031 600,00 рублей –  средства краевого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8 677 583,00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p>
          <w:p w:rsidR="00241D6E" w:rsidRPr="00241D6E" w:rsidRDefault="00241D6E" w:rsidP="00241D6E">
            <w:pPr>
              <w:spacing w:after="0" w:line="240" w:lineRule="auto"/>
              <w:rPr>
                <w:rFonts w:ascii="Times New Roman" w:eastAsia="Times New Roman" w:hAnsi="Times New Roman"/>
                <w:sz w:val="14"/>
                <w:szCs w:val="14"/>
                <w:lang w:eastAsia="ru-RU"/>
              </w:rPr>
            </w:pPr>
          </w:p>
          <w:p w:rsidR="00241D6E" w:rsidRPr="00241D6E" w:rsidRDefault="00241D6E" w:rsidP="00241D6E">
            <w:pPr>
              <w:spacing w:after="0" w:line="240" w:lineRule="auto"/>
              <w:rPr>
                <w:rFonts w:ascii="Times New Roman" w:eastAsia="Times New Roman" w:hAnsi="Times New Roman"/>
                <w:sz w:val="14"/>
                <w:szCs w:val="14"/>
                <w:lang w:eastAsia="ru-RU"/>
              </w:rPr>
            </w:pPr>
          </w:p>
        </w:tc>
      </w:tr>
    </w:tbl>
    <w:p w:rsidR="00241D6E" w:rsidRPr="00241D6E" w:rsidRDefault="00241D6E" w:rsidP="00241D6E">
      <w:pPr>
        <w:spacing w:after="0" w:line="240" w:lineRule="auto"/>
        <w:rPr>
          <w:rFonts w:ascii="Times New Roman" w:eastAsia="Times New Roman" w:hAnsi="Times New Roman"/>
          <w:sz w:val="20"/>
          <w:szCs w:val="20"/>
          <w:lang w:eastAsia="ru-RU"/>
        </w:rPr>
      </w:pP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1.3. В приложении  6   к муниципальной программе «Молодежь Приангарья», в паспорте подпрограммы 2 «Патриотическое воспитание молодежи Богучанского района»,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  </w:t>
      </w:r>
    </w:p>
    <w:tbl>
      <w:tblPr>
        <w:tblW w:w="1008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gridCol w:w="7491"/>
      </w:tblGrid>
      <w:tr w:rsidR="00241D6E" w:rsidRPr="00241D6E" w:rsidTr="00241D6E">
        <w:trPr>
          <w:trHeight w:val="20"/>
        </w:trPr>
        <w:tc>
          <w:tcPr>
            <w:tcW w:w="2595" w:type="dxa"/>
          </w:tcPr>
          <w:p w:rsidR="00241D6E" w:rsidRPr="00241D6E" w:rsidRDefault="00241D6E" w:rsidP="00241D6E">
            <w:pPr>
              <w:spacing w:after="0" w:line="240" w:lineRule="auto"/>
              <w:rPr>
                <w:rFonts w:ascii="Times New Roman" w:eastAsia="Times New Roman" w:hAnsi="Times New Roman"/>
                <w:b/>
                <w:sz w:val="14"/>
                <w:szCs w:val="14"/>
                <w:lang w:eastAsia="ru-RU"/>
              </w:rPr>
            </w:pPr>
            <w:r w:rsidRPr="00241D6E">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491" w:type="dxa"/>
          </w:tcPr>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Общий объем финансирования подпрограммы за счет федерального, краевого и районного бюджетов 2020-2023 гг. составляет всего 1 234 100,00 рублей, в том числе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за счет средств районного бюджета –1 234 100,00рублей; в том числе по годам:</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2020 году –315000,00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315 000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2021 году – 579 100,00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579 100,00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2022 году – 170 000,00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170 000,00 рублей – средства районного бюджета. </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в 2023 году – 170000,00 рублей, в том числе:</w:t>
            </w: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170 000,00  рублей – средства районного бюджета</w:t>
            </w:r>
          </w:p>
          <w:p w:rsidR="00241D6E" w:rsidRPr="00241D6E" w:rsidRDefault="00241D6E" w:rsidP="00241D6E">
            <w:pPr>
              <w:spacing w:after="0" w:line="240" w:lineRule="auto"/>
              <w:rPr>
                <w:rFonts w:ascii="Times New Roman" w:eastAsia="Times New Roman" w:hAnsi="Times New Roman"/>
                <w:sz w:val="14"/>
                <w:szCs w:val="14"/>
                <w:lang w:eastAsia="ru-RU"/>
              </w:rPr>
            </w:pPr>
          </w:p>
          <w:p w:rsidR="00241D6E" w:rsidRPr="00241D6E" w:rsidRDefault="00241D6E" w:rsidP="00241D6E">
            <w:pPr>
              <w:spacing w:after="0" w:line="240" w:lineRule="auto"/>
              <w:rPr>
                <w:rFonts w:ascii="Times New Roman" w:eastAsia="Times New Roman" w:hAnsi="Times New Roman"/>
                <w:sz w:val="14"/>
                <w:szCs w:val="14"/>
                <w:lang w:eastAsia="ru-RU"/>
              </w:rPr>
            </w:pPr>
            <w:r w:rsidRPr="00241D6E">
              <w:rPr>
                <w:rFonts w:ascii="Times New Roman" w:eastAsia="Times New Roman" w:hAnsi="Times New Roman"/>
                <w:sz w:val="14"/>
                <w:szCs w:val="14"/>
                <w:lang w:eastAsia="ru-RU"/>
              </w:rPr>
              <w:t xml:space="preserve">      </w:t>
            </w:r>
          </w:p>
          <w:p w:rsidR="00241D6E" w:rsidRPr="00241D6E" w:rsidRDefault="00241D6E" w:rsidP="00241D6E">
            <w:pPr>
              <w:spacing w:after="0" w:line="240" w:lineRule="auto"/>
              <w:rPr>
                <w:rFonts w:ascii="Times New Roman" w:eastAsia="Times New Roman" w:hAnsi="Times New Roman"/>
                <w:sz w:val="14"/>
                <w:szCs w:val="14"/>
                <w:lang w:eastAsia="ru-RU"/>
              </w:rPr>
            </w:pPr>
          </w:p>
          <w:p w:rsidR="00241D6E" w:rsidRPr="00241D6E" w:rsidRDefault="00241D6E" w:rsidP="00241D6E">
            <w:pPr>
              <w:spacing w:after="0" w:line="240" w:lineRule="auto"/>
              <w:rPr>
                <w:rFonts w:ascii="Times New Roman" w:eastAsia="Times New Roman" w:hAnsi="Times New Roman"/>
                <w:sz w:val="14"/>
                <w:szCs w:val="14"/>
                <w:lang w:eastAsia="ru-RU"/>
              </w:rPr>
            </w:pPr>
          </w:p>
          <w:p w:rsidR="00241D6E" w:rsidRPr="00241D6E" w:rsidRDefault="00241D6E" w:rsidP="00241D6E">
            <w:pPr>
              <w:spacing w:after="0" w:line="240" w:lineRule="auto"/>
              <w:rPr>
                <w:rFonts w:ascii="Times New Roman" w:eastAsia="Times New Roman" w:hAnsi="Times New Roman"/>
                <w:sz w:val="14"/>
                <w:szCs w:val="14"/>
                <w:lang w:eastAsia="ru-RU"/>
              </w:rPr>
            </w:pPr>
          </w:p>
        </w:tc>
      </w:tr>
    </w:tbl>
    <w:p w:rsidR="00241D6E" w:rsidRPr="00241D6E" w:rsidRDefault="00241D6E" w:rsidP="00241D6E">
      <w:pPr>
        <w:spacing w:after="0" w:line="240" w:lineRule="auto"/>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1.4. Приложение № 2 к муниципальной программе «Молодежь Приангарья»  изложить в новой редакции, согласно  приложению № 1 к настоящему постановлению.</w:t>
      </w:r>
    </w:p>
    <w:p w:rsidR="00241D6E" w:rsidRPr="00241D6E" w:rsidRDefault="00241D6E" w:rsidP="00241D6E">
      <w:pPr>
        <w:spacing w:after="0" w:line="240" w:lineRule="auto"/>
        <w:rPr>
          <w:rFonts w:ascii="Times New Roman" w:eastAsia="Times New Roman" w:hAnsi="Times New Roman"/>
          <w:sz w:val="20"/>
          <w:szCs w:val="20"/>
          <w:lang w:eastAsia="ru-RU"/>
        </w:rPr>
      </w:pPr>
      <w:r w:rsidRPr="002E4B91">
        <w:rPr>
          <w:rFonts w:ascii="Times New Roman" w:eastAsia="Times New Roman" w:hAnsi="Times New Roman"/>
          <w:sz w:val="20"/>
          <w:szCs w:val="20"/>
          <w:lang w:eastAsia="ru-RU"/>
        </w:rPr>
        <w:t xml:space="preserve">        </w:t>
      </w:r>
      <w:r w:rsidRPr="00241D6E">
        <w:rPr>
          <w:rFonts w:ascii="Times New Roman" w:eastAsia="Times New Roman" w:hAnsi="Times New Roman"/>
          <w:sz w:val="20"/>
          <w:szCs w:val="20"/>
          <w:lang w:eastAsia="ru-RU"/>
        </w:rPr>
        <w:t xml:space="preserve">1.5. Приложение № 3 к муниципальной программе «Молодежь Приангарья» изложить в новой редакции,  согласно приложению № 2 к настоящему постановлению. </w:t>
      </w:r>
    </w:p>
    <w:p w:rsidR="00241D6E" w:rsidRPr="00241D6E" w:rsidRDefault="00241D6E" w:rsidP="00241D6E">
      <w:pPr>
        <w:spacing w:after="0" w:line="240" w:lineRule="auto"/>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        1.6 Приложение №4 к муниципальной программе «Молодежь Приангарья» изложить в новой редакции согласно   приложению №3 к настоящему постановлению</w:t>
      </w: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        1.7. Приложение №5  к подпрограмме 4  «Обеспечение реализации муниципальной программы и прочие мероприятия » в рамках муниципальной программы  «Молодежь Приангарья», изложить в новой редакции, согласно   приложению  №2 к настоящему постановлению.</w:t>
      </w: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        1.8. Приложение №4  к подпрограмме 2  «Патриотическое  воспитание молодежи Богучанского района » в рамках муниципальной программы  «Молодежь Приангарья», изложить в новой редакции, согласно   приложению  №2 к настоящему постановлению</w:t>
      </w:r>
    </w:p>
    <w:p w:rsidR="00241D6E" w:rsidRPr="00241D6E" w:rsidRDefault="00241D6E" w:rsidP="00241D6E">
      <w:pPr>
        <w:spacing w:after="0" w:line="240" w:lineRule="auto"/>
        <w:jc w:val="both"/>
        <w:rPr>
          <w:rFonts w:ascii="Times New Roman" w:eastAsia="Times New Roman" w:hAnsi="Times New Roman"/>
          <w:color w:val="000000"/>
          <w:sz w:val="20"/>
          <w:szCs w:val="20"/>
          <w:lang w:eastAsia="ru-RU"/>
        </w:rPr>
      </w:pPr>
      <w:r w:rsidRPr="00241D6E">
        <w:rPr>
          <w:rFonts w:ascii="Times New Roman" w:eastAsia="Times New Roman" w:hAnsi="Times New Roman"/>
          <w:sz w:val="20"/>
          <w:szCs w:val="20"/>
          <w:lang w:eastAsia="ru-RU"/>
        </w:rPr>
        <w:t xml:space="preserve">       2. </w:t>
      </w:r>
      <w:r w:rsidRPr="00241D6E">
        <w:rPr>
          <w:rFonts w:ascii="Times New Roman" w:eastAsia="Times New Roman" w:hAnsi="Times New Roman"/>
          <w:bCs/>
          <w:sz w:val="20"/>
          <w:szCs w:val="20"/>
          <w:lang w:eastAsia="ru-RU"/>
        </w:rPr>
        <w:t xml:space="preserve">Контроль   за исполнением настоящего постановления возложить  на </w:t>
      </w:r>
      <w:r w:rsidRPr="00241D6E">
        <w:rPr>
          <w:rFonts w:ascii="Times New Roman" w:eastAsia="Times New Roman" w:hAnsi="Times New Roman"/>
          <w:color w:val="000000"/>
          <w:sz w:val="20"/>
          <w:szCs w:val="20"/>
          <w:lang w:eastAsia="ru-RU"/>
        </w:rPr>
        <w:t>заместителя Главы  Богучанского района по социальным вопросам  И.М.Брюханова.</w:t>
      </w:r>
    </w:p>
    <w:p w:rsidR="00241D6E" w:rsidRPr="00241D6E" w:rsidRDefault="00241D6E" w:rsidP="00241D6E">
      <w:pPr>
        <w:spacing w:after="0" w:line="240" w:lineRule="auto"/>
        <w:jc w:val="both"/>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 xml:space="preserve">        3.Постановление  вступает в  силу  со дня,  следующего за днем  опубликования в Официальном вестнике Богучанского района.</w:t>
      </w:r>
    </w:p>
    <w:p w:rsidR="00241D6E" w:rsidRPr="0049494C" w:rsidRDefault="00241D6E" w:rsidP="00241D6E">
      <w:pPr>
        <w:spacing w:after="0" w:line="240" w:lineRule="auto"/>
        <w:rPr>
          <w:rFonts w:ascii="Times New Roman" w:eastAsia="Times New Roman" w:hAnsi="Times New Roman"/>
          <w:sz w:val="20"/>
          <w:szCs w:val="20"/>
          <w:lang w:eastAsia="ru-RU"/>
        </w:rPr>
      </w:pPr>
    </w:p>
    <w:p w:rsidR="00241D6E" w:rsidRPr="0049494C" w:rsidRDefault="00241D6E" w:rsidP="00241D6E">
      <w:pPr>
        <w:spacing w:line="240" w:lineRule="auto"/>
        <w:rPr>
          <w:rFonts w:ascii="Times New Roman" w:eastAsia="Times New Roman" w:hAnsi="Times New Roman"/>
          <w:sz w:val="20"/>
          <w:szCs w:val="20"/>
          <w:lang w:eastAsia="ru-RU"/>
        </w:rPr>
      </w:pPr>
      <w:r w:rsidRPr="00241D6E">
        <w:rPr>
          <w:rFonts w:ascii="Times New Roman" w:eastAsia="Times New Roman" w:hAnsi="Times New Roman"/>
          <w:sz w:val="20"/>
          <w:szCs w:val="20"/>
          <w:lang w:eastAsia="ru-RU"/>
        </w:rPr>
        <w:t>Глава  Богучанского района</w:t>
      </w:r>
      <w:r w:rsidRPr="00241D6E">
        <w:rPr>
          <w:rFonts w:ascii="Times New Roman" w:eastAsia="Times New Roman" w:hAnsi="Times New Roman"/>
          <w:sz w:val="20"/>
          <w:szCs w:val="20"/>
          <w:lang w:eastAsia="ru-RU"/>
        </w:rPr>
        <w:tab/>
      </w:r>
      <w:r w:rsidRPr="00241D6E">
        <w:rPr>
          <w:rFonts w:ascii="Times New Roman" w:eastAsia="Times New Roman" w:hAnsi="Times New Roman"/>
          <w:sz w:val="20"/>
          <w:szCs w:val="20"/>
          <w:lang w:eastAsia="ru-RU"/>
        </w:rPr>
        <w:tab/>
      </w:r>
      <w:r w:rsidRPr="00241D6E">
        <w:rPr>
          <w:rFonts w:ascii="Times New Roman" w:eastAsia="Times New Roman" w:hAnsi="Times New Roman"/>
          <w:sz w:val="20"/>
          <w:szCs w:val="20"/>
          <w:lang w:eastAsia="ru-RU"/>
        </w:rPr>
        <w:tab/>
        <w:t xml:space="preserve">                </w:t>
      </w:r>
      <w:r w:rsidRPr="00241D6E">
        <w:rPr>
          <w:rFonts w:ascii="Times New Roman" w:eastAsia="Times New Roman" w:hAnsi="Times New Roman"/>
          <w:sz w:val="20"/>
          <w:szCs w:val="20"/>
          <w:lang w:eastAsia="ru-RU"/>
        </w:rPr>
        <w:tab/>
        <w:t xml:space="preserve">                       В. Р. Саар</w:t>
      </w:r>
    </w:p>
    <w:p w:rsidR="00172400" w:rsidRPr="0049494C" w:rsidRDefault="00172400" w:rsidP="00172400">
      <w:pPr>
        <w:spacing w:after="0" w:line="240" w:lineRule="auto"/>
        <w:jc w:val="right"/>
        <w:rPr>
          <w:rFonts w:ascii="Times New Roman" w:eastAsia="Times New Roman" w:hAnsi="Times New Roman"/>
          <w:sz w:val="18"/>
          <w:szCs w:val="20"/>
          <w:lang w:eastAsia="ru-RU"/>
        </w:rPr>
      </w:pPr>
      <w:r w:rsidRPr="00172400">
        <w:rPr>
          <w:rFonts w:ascii="Times New Roman" w:eastAsia="Times New Roman" w:hAnsi="Times New Roman"/>
          <w:sz w:val="20"/>
          <w:szCs w:val="20"/>
          <w:lang w:eastAsia="ru-RU"/>
        </w:rPr>
        <w:tab/>
      </w:r>
      <w:r w:rsidRPr="00172400">
        <w:rPr>
          <w:rFonts w:ascii="Times New Roman" w:eastAsia="Times New Roman" w:hAnsi="Times New Roman"/>
          <w:sz w:val="20"/>
          <w:szCs w:val="20"/>
          <w:lang w:eastAsia="ru-RU"/>
        </w:rPr>
        <w:tab/>
      </w:r>
      <w:r w:rsidRPr="00172400">
        <w:rPr>
          <w:rFonts w:ascii="Times New Roman" w:eastAsia="Times New Roman" w:hAnsi="Times New Roman"/>
          <w:sz w:val="20"/>
          <w:szCs w:val="20"/>
          <w:lang w:eastAsia="ru-RU"/>
        </w:rPr>
        <w:tab/>
      </w:r>
      <w:r w:rsidRPr="00172400">
        <w:rPr>
          <w:rFonts w:ascii="Times New Roman" w:eastAsia="Times New Roman" w:hAnsi="Times New Roman"/>
          <w:sz w:val="20"/>
          <w:szCs w:val="20"/>
          <w:lang w:eastAsia="ru-RU"/>
        </w:rPr>
        <w:tab/>
      </w:r>
      <w:r w:rsidRPr="00172400">
        <w:rPr>
          <w:rFonts w:ascii="Times New Roman" w:eastAsia="Times New Roman" w:hAnsi="Times New Roman"/>
          <w:sz w:val="20"/>
          <w:szCs w:val="20"/>
          <w:lang w:eastAsia="ru-RU"/>
        </w:rPr>
        <w:tab/>
      </w:r>
      <w:r w:rsidRPr="00172400">
        <w:rPr>
          <w:rFonts w:ascii="Times New Roman" w:eastAsia="Times New Roman" w:hAnsi="Times New Roman"/>
          <w:sz w:val="20"/>
          <w:szCs w:val="20"/>
          <w:lang w:eastAsia="ru-RU"/>
        </w:rPr>
        <w:tab/>
      </w:r>
      <w:r w:rsidRPr="00172400">
        <w:rPr>
          <w:rFonts w:ascii="Times New Roman" w:eastAsia="Times New Roman" w:hAnsi="Times New Roman"/>
          <w:sz w:val="18"/>
          <w:szCs w:val="20"/>
          <w:lang w:eastAsia="ru-RU"/>
        </w:rPr>
        <w:t>Приложение № 1</w:t>
      </w:r>
    </w:p>
    <w:p w:rsidR="00172400" w:rsidRPr="0049494C" w:rsidRDefault="00172400" w:rsidP="00172400">
      <w:pPr>
        <w:spacing w:after="0" w:line="240" w:lineRule="auto"/>
        <w:jc w:val="right"/>
        <w:rPr>
          <w:rFonts w:ascii="Times New Roman" w:eastAsia="Times New Roman" w:hAnsi="Times New Roman"/>
          <w:sz w:val="18"/>
          <w:szCs w:val="20"/>
          <w:lang w:eastAsia="ru-RU"/>
        </w:rPr>
      </w:pPr>
      <w:r w:rsidRPr="00172400">
        <w:rPr>
          <w:rFonts w:ascii="Times New Roman" w:eastAsia="Times New Roman" w:hAnsi="Times New Roman"/>
          <w:sz w:val="18"/>
          <w:szCs w:val="20"/>
          <w:lang w:eastAsia="ru-RU"/>
        </w:rPr>
        <w:t>к  постановлению №_917-п_от"_29_"_октября_2021г.</w:t>
      </w:r>
    </w:p>
    <w:p w:rsidR="00172400" w:rsidRPr="0049494C" w:rsidRDefault="00172400" w:rsidP="00172400">
      <w:pPr>
        <w:spacing w:after="0" w:line="240" w:lineRule="auto"/>
        <w:jc w:val="right"/>
        <w:rPr>
          <w:rFonts w:ascii="Times New Roman" w:eastAsia="Times New Roman" w:hAnsi="Times New Roman"/>
          <w:sz w:val="18"/>
          <w:szCs w:val="20"/>
          <w:lang w:eastAsia="ru-RU"/>
        </w:rPr>
      </w:pP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r>
      <w:r w:rsidRPr="00172400">
        <w:rPr>
          <w:rFonts w:ascii="Times New Roman" w:eastAsia="Times New Roman" w:hAnsi="Times New Roman"/>
          <w:sz w:val="18"/>
          <w:szCs w:val="20"/>
          <w:lang w:eastAsia="ru-RU"/>
        </w:rPr>
        <w:tab/>
        <w:t>Приложение № 2</w:t>
      </w:r>
    </w:p>
    <w:p w:rsidR="00172400" w:rsidRPr="0049494C" w:rsidRDefault="00172400" w:rsidP="00172400">
      <w:pPr>
        <w:spacing w:after="0" w:line="240" w:lineRule="auto"/>
        <w:jc w:val="right"/>
        <w:rPr>
          <w:rFonts w:ascii="Times New Roman" w:eastAsia="Times New Roman" w:hAnsi="Times New Roman"/>
          <w:sz w:val="18"/>
          <w:szCs w:val="20"/>
          <w:lang w:eastAsia="ru-RU"/>
        </w:rPr>
      </w:pPr>
      <w:r w:rsidRPr="00172400">
        <w:rPr>
          <w:rFonts w:ascii="Times New Roman" w:eastAsia="Times New Roman" w:hAnsi="Times New Roman"/>
          <w:sz w:val="18"/>
          <w:szCs w:val="20"/>
          <w:lang w:eastAsia="ru-RU"/>
        </w:rPr>
        <w:t xml:space="preserve"> к муниципальной программе "Молодежь Приангарья"</w:t>
      </w:r>
    </w:p>
    <w:p w:rsidR="00241D6E" w:rsidRPr="00172400" w:rsidRDefault="00172400" w:rsidP="00172400">
      <w:pPr>
        <w:spacing w:after="0" w:line="240" w:lineRule="auto"/>
        <w:jc w:val="center"/>
        <w:rPr>
          <w:rFonts w:ascii="Times New Roman" w:eastAsia="Times New Roman" w:hAnsi="Times New Roman"/>
          <w:sz w:val="20"/>
          <w:szCs w:val="20"/>
          <w:lang w:eastAsia="ru-RU"/>
        </w:rPr>
      </w:pPr>
      <w:r w:rsidRPr="00172400">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172400" w:rsidRPr="00172400" w:rsidRDefault="00172400" w:rsidP="00172400">
      <w:pPr>
        <w:spacing w:after="0" w:line="240" w:lineRule="auto"/>
        <w:jc w:val="center"/>
        <w:rPr>
          <w:rFonts w:ascii="Times New Roman" w:eastAsia="Times New Roman" w:hAnsi="Times New Roman"/>
          <w:sz w:val="20"/>
          <w:szCs w:val="20"/>
          <w:lang w:eastAsia="ru-RU"/>
        </w:rPr>
      </w:pPr>
    </w:p>
    <w:tbl>
      <w:tblPr>
        <w:tblW w:w="5000" w:type="pct"/>
        <w:tblLook w:val="04A0"/>
      </w:tblPr>
      <w:tblGrid>
        <w:gridCol w:w="2385"/>
        <w:gridCol w:w="503"/>
        <w:gridCol w:w="450"/>
        <w:gridCol w:w="404"/>
        <w:gridCol w:w="393"/>
        <w:gridCol w:w="435"/>
        <w:gridCol w:w="362"/>
        <w:gridCol w:w="219"/>
        <w:gridCol w:w="512"/>
        <w:gridCol w:w="229"/>
        <w:gridCol w:w="502"/>
        <w:gridCol w:w="261"/>
        <w:gridCol w:w="536"/>
        <w:gridCol w:w="204"/>
        <w:gridCol w:w="583"/>
        <w:gridCol w:w="163"/>
        <w:gridCol w:w="574"/>
        <w:gridCol w:w="218"/>
        <w:gridCol w:w="637"/>
      </w:tblGrid>
      <w:tr w:rsidR="00172400" w:rsidRPr="00172400" w:rsidTr="00182557">
        <w:trPr>
          <w:trHeight w:val="20"/>
        </w:trPr>
        <w:tc>
          <w:tcPr>
            <w:tcW w:w="9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19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Стат</w:t>
            </w:r>
            <w:r w:rsidRPr="00172400">
              <w:rPr>
                <w:rFonts w:ascii="Times New Roman" w:eastAsia="Times New Roman" w:hAnsi="Times New Roman"/>
                <w:sz w:val="14"/>
                <w:szCs w:val="14"/>
                <w:lang w:eastAsia="ru-RU"/>
              </w:rPr>
              <w:lastRenderedPageBreak/>
              <w:t xml:space="preserve">ус (муниципальная программа, подпрограмма) </w:t>
            </w:r>
          </w:p>
        </w:tc>
        <w:tc>
          <w:tcPr>
            <w:tcW w:w="519"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Наименов</w:t>
            </w:r>
            <w:r w:rsidRPr="00172400">
              <w:rPr>
                <w:rFonts w:ascii="Times New Roman" w:eastAsia="Times New Roman" w:hAnsi="Times New Roman"/>
                <w:sz w:val="14"/>
                <w:szCs w:val="14"/>
                <w:lang w:eastAsia="ru-RU"/>
              </w:rPr>
              <w:lastRenderedPageBreak/>
              <w:t xml:space="preserve">ание муниципальной программы, подпрограммы </w:t>
            </w:r>
          </w:p>
        </w:tc>
        <w:tc>
          <w:tcPr>
            <w:tcW w:w="494"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наименов</w:t>
            </w:r>
            <w:r w:rsidRPr="00172400">
              <w:rPr>
                <w:rFonts w:ascii="Times New Roman" w:eastAsia="Times New Roman" w:hAnsi="Times New Roman"/>
                <w:sz w:val="14"/>
                <w:szCs w:val="14"/>
                <w:lang w:eastAsia="ru-RU"/>
              </w:rPr>
              <w:lastRenderedPageBreak/>
              <w:t>ание главного распорядителя бюджетных средств     (далее - ГРБС)</w:t>
            </w:r>
          </w:p>
        </w:tc>
        <w:tc>
          <w:tcPr>
            <w:tcW w:w="26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ГРБС</w:t>
            </w:r>
          </w:p>
        </w:tc>
        <w:tc>
          <w:tcPr>
            <w:tcW w:w="2591" w:type="pct"/>
            <w:gridSpan w:val="11"/>
            <w:tcBorders>
              <w:top w:val="single" w:sz="4" w:space="0" w:color="auto"/>
              <w:left w:val="nil"/>
              <w:bottom w:val="single" w:sz="4" w:space="0" w:color="auto"/>
              <w:right w:val="single" w:sz="4" w:space="0" w:color="000000"/>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Расходы по годам (рублей)</w:t>
            </w:r>
          </w:p>
        </w:tc>
      </w:tr>
      <w:tr w:rsidR="00182557" w:rsidRPr="00172400" w:rsidTr="00182557">
        <w:trPr>
          <w:trHeight w:val="20"/>
        </w:trPr>
        <w:tc>
          <w:tcPr>
            <w:tcW w:w="945"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260"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1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текущий финансовый год</w:t>
            </w:r>
          </w:p>
        </w:tc>
        <w:tc>
          <w:tcPr>
            <w:tcW w:w="43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Текущий финансовый год</w:t>
            </w:r>
          </w:p>
        </w:tc>
        <w:tc>
          <w:tcPr>
            <w:tcW w:w="411"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Очередной финансовый год</w:t>
            </w:r>
          </w:p>
        </w:tc>
        <w:tc>
          <w:tcPr>
            <w:tcW w:w="40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первыйгод планового периода</w:t>
            </w:r>
          </w:p>
        </w:tc>
        <w:tc>
          <w:tcPr>
            <w:tcW w:w="408" w:type="pct"/>
            <w:gridSpan w:val="2"/>
            <w:tcBorders>
              <w:top w:val="nil"/>
              <w:left w:val="nil"/>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Итого на   период</w:t>
            </w:r>
          </w:p>
        </w:tc>
      </w:tr>
      <w:tr w:rsidR="00172400" w:rsidRPr="00172400" w:rsidTr="00182557">
        <w:trPr>
          <w:trHeight w:val="20"/>
        </w:trPr>
        <w:tc>
          <w:tcPr>
            <w:tcW w:w="945"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260"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11" w:type="pct"/>
            <w:gridSpan w:val="2"/>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33"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11"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08"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второй год планового периода</w:t>
            </w:r>
          </w:p>
        </w:tc>
        <w:tc>
          <w:tcPr>
            <w:tcW w:w="521" w:type="pct"/>
            <w:gridSpan w:val="2"/>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p>
        </w:tc>
      </w:tr>
      <w:tr w:rsidR="00182557" w:rsidRPr="00172400" w:rsidTr="00182557">
        <w:trPr>
          <w:trHeight w:val="20"/>
        </w:trPr>
        <w:tc>
          <w:tcPr>
            <w:tcW w:w="945"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260" w:type="pct"/>
            <w:gridSpan w:val="2"/>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2020</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2021</w:t>
            </w:r>
          </w:p>
        </w:tc>
        <w:tc>
          <w:tcPr>
            <w:tcW w:w="408" w:type="pct"/>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2022</w:t>
            </w:r>
          </w:p>
        </w:tc>
        <w:tc>
          <w:tcPr>
            <w:tcW w:w="408"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2023</w:t>
            </w:r>
          </w:p>
        </w:tc>
        <w:tc>
          <w:tcPr>
            <w:tcW w:w="52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2020-2023</w:t>
            </w:r>
          </w:p>
        </w:tc>
      </w:tr>
      <w:tr w:rsidR="00182557" w:rsidRPr="00172400" w:rsidTr="00182557">
        <w:trPr>
          <w:trHeight w:val="20"/>
        </w:trPr>
        <w:tc>
          <w:tcPr>
            <w:tcW w:w="94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191" w:type="pct"/>
            <w:vMerge w:val="restart"/>
            <w:tcBorders>
              <w:top w:val="nil"/>
              <w:left w:val="single" w:sz="4" w:space="0" w:color="auto"/>
              <w:bottom w:val="single" w:sz="4" w:space="0" w:color="000000"/>
              <w:right w:val="single" w:sz="4" w:space="0" w:color="auto"/>
            </w:tcBorders>
            <w:shd w:val="clear" w:color="000000" w:fill="FFFFFF"/>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Муниципальная программа </w:t>
            </w:r>
          </w:p>
        </w:tc>
        <w:tc>
          <w:tcPr>
            <w:tcW w:w="519" w:type="pct"/>
            <w:gridSpan w:val="2"/>
            <w:vMerge w:val="restart"/>
            <w:tcBorders>
              <w:top w:val="nil"/>
              <w:left w:val="single" w:sz="4" w:space="0" w:color="auto"/>
              <w:bottom w:val="single" w:sz="4" w:space="0" w:color="000000"/>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«Молодежь Приангарья» </w:t>
            </w:r>
          </w:p>
        </w:tc>
        <w:tc>
          <w:tcPr>
            <w:tcW w:w="494" w:type="pct"/>
            <w:gridSpan w:val="2"/>
            <w:tcBorders>
              <w:top w:val="nil"/>
              <w:left w:val="nil"/>
              <w:bottom w:val="single" w:sz="4" w:space="0" w:color="auto"/>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 расходные обязательства по программе</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х</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17189830,83</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17737459,40</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16097467,91</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16135888,22</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67 160 646,36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 по ГРБС:</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gridSpan w:val="2"/>
            <w:tcBorders>
              <w:top w:val="nil"/>
              <w:left w:val="nil"/>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856</w:t>
            </w:r>
          </w:p>
        </w:tc>
        <w:tc>
          <w:tcPr>
            <w:tcW w:w="411" w:type="pct"/>
            <w:gridSpan w:val="2"/>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11331935,63</w:t>
            </w:r>
          </w:p>
        </w:tc>
        <w:tc>
          <w:tcPr>
            <w:tcW w:w="411" w:type="pct"/>
            <w:gridSpan w:val="2"/>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11189533,00</w:t>
            </w:r>
          </w:p>
        </w:tc>
        <w:tc>
          <w:tcPr>
            <w:tcW w:w="408" w:type="pct"/>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10617533,00</w:t>
            </w:r>
          </w:p>
        </w:tc>
        <w:tc>
          <w:tcPr>
            <w:tcW w:w="408" w:type="pct"/>
            <w:gridSpan w:val="2"/>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10617533,00</w:t>
            </w:r>
          </w:p>
        </w:tc>
        <w:tc>
          <w:tcPr>
            <w:tcW w:w="521" w:type="pct"/>
            <w:gridSpan w:val="2"/>
            <w:tcBorders>
              <w:top w:val="nil"/>
              <w:left w:val="nil"/>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43756534,63</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890</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2500000,00</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2500000,00</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2500000,00</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2500000,00</w:t>
            </w:r>
          </w:p>
        </w:tc>
        <w:tc>
          <w:tcPr>
            <w:tcW w:w="521"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10000000,00</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nil"/>
              <w:right w:val="nil"/>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863</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3357895,20</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4047926,40</w:t>
            </w:r>
          </w:p>
        </w:tc>
        <w:tc>
          <w:tcPr>
            <w:tcW w:w="408" w:type="pct"/>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2979934,91</w:t>
            </w:r>
          </w:p>
        </w:tc>
        <w:tc>
          <w:tcPr>
            <w:tcW w:w="408"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3018355,22</w:t>
            </w:r>
          </w:p>
        </w:tc>
        <w:tc>
          <w:tcPr>
            <w:tcW w:w="52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13404111,73</w:t>
            </w:r>
          </w:p>
        </w:tc>
      </w:tr>
      <w:tr w:rsidR="00182557" w:rsidRPr="00172400" w:rsidTr="00182557">
        <w:trPr>
          <w:trHeight w:val="20"/>
        </w:trPr>
        <w:tc>
          <w:tcPr>
            <w:tcW w:w="945"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w:t>
            </w:r>
          </w:p>
        </w:tc>
        <w:tc>
          <w:tcPr>
            <w:tcW w:w="191"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1</w:t>
            </w:r>
          </w:p>
        </w:tc>
        <w:tc>
          <w:tcPr>
            <w:tcW w:w="519" w:type="pct"/>
            <w:gridSpan w:val="2"/>
            <w:vMerge w:val="restart"/>
            <w:tcBorders>
              <w:top w:val="nil"/>
              <w:left w:val="single" w:sz="4" w:space="0" w:color="auto"/>
              <w:bottom w:val="single" w:sz="4" w:space="0" w:color="000000"/>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494" w:type="pct"/>
            <w:gridSpan w:val="2"/>
            <w:tcBorders>
              <w:top w:val="single" w:sz="4" w:space="0" w:color="auto"/>
              <w:left w:val="nil"/>
              <w:bottom w:val="nil"/>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 расходные обязательства по подпрогамме:</w:t>
            </w:r>
          </w:p>
        </w:tc>
        <w:tc>
          <w:tcPr>
            <w:tcW w:w="260"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х</w:t>
            </w:r>
          </w:p>
        </w:tc>
        <w:tc>
          <w:tcPr>
            <w:tcW w:w="41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3394154,63</w:t>
            </w:r>
          </w:p>
        </w:tc>
        <w:tc>
          <w:tcPr>
            <w:tcW w:w="41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408" w:type="pct"/>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408"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52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12509204,63</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nil"/>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xml:space="preserve">в том числе по ГРБС: </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FF0000"/>
                <w:sz w:val="14"/>
                <w:szCs w:val="14"/>
                <w:lang w:eastAsia="ru-RU"/>
              </w:rPr>
            </w:pPr>
            <w:r w:rsidRPr="00172400">
              <w:rPr>
                <w:rFonts w:ascii="Times New Roman" w:eastAsia="Times New Roman" w:hAnsi="Times New Roman"/>
                <w:color w:val="FF0000"/>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521"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856</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894154,63</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538350,00</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538350,00</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538350,00</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xml:space="preserve">      2 509 204,63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Финансов</w:t>
            </w:r>
            <w:r w:rsidRPr="00172400">
              <w:rPr>
                <w:rFonts w:ascii="Times New Roman" w:eastAsia="Times New Roman" w:hAnsi="Times New Roman"/>
                <w:color w:val="000000"/>
                <w:sz w:val="14"/>
                <w:szCs w:val="14"/>
                <w:lang w:eastAsia="ru-RU"/>
              </w:rPr>
              <w:lastRenderedPageBreak/>
              <w:t>ое управление администрации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lastRenderedPageBreak/>
              <w:t>890</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xml:space="preserve">2 500 </w:t>
            </w:r>
            <w:r w:rsidRPr="00172400">
              <w:rPr>
                <w:rFonts w:ascii="Times New Roman" w:eastAsia="Times New Roman" w:hAnsi="Times New Roman"/>
                <w:color w:val="000000"/>
                <w:sz w:val="14"/>
                <w:szCs w:val="14"/>
                <w:lang w:eastAsia="ru-RU"/>
              </w:rPr>
              <w:lastRenderedPageBreak/>
              <w:t xml:space="preserve">000,00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lastRenderedPageBreak/>
              <w:t xml:space="preserve">2 500 </w:t>
            </w:r>
            <w:r w:rsidRPr="00172400">
              <w:rPr>
                <w:rFonts w:ascii="Times New Roman" w:eastAsia="Times New Roman" w:hAnsi="Times New Roman"/>
                <w:color w:val="000000"/>
                <w:sz w:val="14"/>
                <w:szCs w:val="14"/>
                <w:lang w:eastAsia="ru-RU"/>
              </w:rPr>
              <w:lastRenderedPageBreak/>
              <w:t xml:space="preserve">000,00 </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lastRenderedPageBreak/>
              <w:t xml:space="preserve">2 500 </w:t>
            </w:r>
            <w:r w:rsidRPr="00172400">
              <w:rPr>
                <w:rFonts w:ascii="Times New Roman" w:eastAsia="Times New Roman" w:hAnsi="Times New Roman"/>
                <w:color w:val="000000"/>
                <w:sz w:val="14"/>
                <w:szCs w:val="14"/>
                <w:lang w:eastAsia="ru-RU"/>
              </w:rPr>
              <w:lastRenderedPageBreak/>
              <w:t xml:space="preserve">000,00 </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lastRenderedPageBreak/>
              <w:t xml:space="preserve">2 500 </w:t>
            </w:r>
            <w:r w:rsidRPr="00172400">
              <w:rPr>
                <w:rFonts w:ascii="Times New Roman" w:eastAsia="Times New Roman" w:hAnsi="Times New Roman"/>
                <w:color w:val="000000"/>
                <w:sz w:val="14"/>
                <w:szCs w:val="14"/>
                <w:lang w:eastAsia="ru-RU"/>
              </w:rPr>
              <w:lastRenderedPageBreak/>
              <w:t xml:space="preserve">000,00 </w:t>
            </w:r>
          </w:p>
        </w:tc>
        <w:tc>
          <w:tcPr>
            <w:tcW w:w="52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 xml:space="preserve">    10 000 </w:t>
            </w:r>
            <w:r w:rsidRPr="00172400">
              <w:rPr>
                <w:rFonts w:ascii="Times New Roman" w:eastAsia="Times New Roman" w:hAnsi="Times New Roman"/>
                <w:sz w:val="14"/>
                <w:szCs w:val="14"/>
                <w:lang w:eastAsia="ru-RU"/>
              </w:rPr>
              <w:lastRenderedPageBreak/>
              <w:t xml:space="preserve">000,00   </w:t>
            </w:r>
          </w:p>
        </w:tc>
      </w:tr>
      <w:tr w:rsidR="00182557" w:rsidRPr="00172400" w:rsidTr="00182557">
        <w:trPr>
          <w:trHeight w:val="20"/>
        </w:trPr>
        <w:tc>
          <w:tcPr>
            <w:tcW w:w="945"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2</w:t>
            </w:r>
          </w:p>
        </w:tc>
        <w:tc>
          <w:tcPr>
            <w:tcW w:w="191"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2</w:t>
            </w:r>
          </w:p>
        </w:tc>
        <w:tc>
          <w:tcPr>
            <w:tcW w:w="519" w:type="pct"/>
            <w:gridSpan w:val="2"/>
            <w:vMerge w:val="restart"/>
            <w:tcBorders>
              <w:top w:val="nil"/>
              <w:left w:val="single" w:sz="4" w:space="0" w:color="auto"/>
              <w:bottom w:val="single" w:sz="4" w:space="0" w:color="000000"/>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 расходные обязательства по подпрогрмме:</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х</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315 000,00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579 100,00 </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170 000,00 </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170 000,00 </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1 234 100,00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в том числе по ГРБС: </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856</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315 000,00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579 100,00 </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170 000,00 </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170 000,00 </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1 234 100,00   </w:t>
            </w:r>
          </w:p>
        </w:tc>
      </w:tr>
      <w:tr w:rsidR="00182557" w:rsidRPr="00172400" w:rsidTr="00182557">
        <w:trPr>
          <w:trHeight w:val="20"/>
        </w:trPr>
        <w:tc>
          <w:tcPr>
            <w:tcW w:w="945"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w:t>
            </w:r>
          </w:p>
        </w:tc>
        <w:tc>
          <w:tcPr>
            <w:tcW w:w="191" w:type="pct"/>
            <w:vMerge w:val="restart"/>
            <w:tcBorders>
              <w:top w:val="nil"/>
              <w:left w:val="single" w:sz="4" w:space="0" w:color="auto"/>
              <w:bottom w:val="single" w:sz="4" w:space="0" w:color="000000"/>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3</w:t>
            </w:r>
          </w:p>
        </w:tc>
        <w:tc>
          <w:tcPr>
            <w:tcW w:w="519" w:type="pct"/>
            <w:gridSpan w:val="2"/>
            <w:vMerge w:val="restart"/>
            <w:tcBorders>
              <w:top w:val="nil"/>
              <w:left w:val="single" w:sz="4" w:space="0" w:color="auto"/>
              <w:bottom w:val="single" w:sz="4" w:space="0" w:color="000000"/>
              <w:right w:val="single" w:sz="4" w:space="0" w:color="auto"/>
            </w:tcBorders>
            <w:shd w:val="clear" w:color="000000" w:fill="FFFFFF"/>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 расходные обязательства по подпрогамме:</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х</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3357895,20</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4047926,40</w:t>
            </w:r>
          </w:p>
        </w:tc>
        <w:tc>
          <w:tcPr>
            <w:tcW w:w="408" w:type="pct"/>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2979934,91</w:t>
            </w:r>
          </w:p>
        </w:tc>
        <w:tc>
          <w:tcPr>
            <w:tcW w:w="408"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3018355,22</w:t>
            </w:r>
          </w:p>
        </w:tc>
        <w:tc>
          <w:tcPr>
            <w:tcW w:w="52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xml:space="preserve">    13 404 111,73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в том числе по ГРБС: </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82557" w:rsidRPr="00172400" w:rsidTr="00182557">
        <w:trPr>
          <w:trHeight w:val="20"/>
        </w:trPr>
        <w:tc>
          <w:tcPr>
            <w:tcW w:w="945"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0" w:type="pct"/>
            <w:gridSpan w:val="2"/>
            <w:tcBorders>
              <w:top w:val="nil"/>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863</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3357895,20</w:t>
            </w:r>
          </w:p>
        </w:tc>
        <w:tc>
          <w:tcPr>
            <w:tcW w:w="41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4047926,40</w:t>
            </w:r>
          </w:p>
        </w:tc>
        <w:tc>
          <w:tcPr>
            <w:tcW w:w="408" w:type="pct"/>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2979934,91</w:t>
            </w:r>
          </w:p>
        </w:tc>
        <w:tc>
          <w:tcPr>
            <w:tcW w:w="408"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3018355,22</w:t>
            </w:r>
          </w:p>
        </w:tc>
        <w:tc>
          <w:tcPr>
            <w:tcW w:w="521" w:type="pct"/>
            <w:gridSpan w:val="2"/>
            <w:tcBorders>
              <w:top w:val="nil"/>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xml:space="preserve">    13 404 111,73   </w:t>
            </w:r>
          </w:p>
        </w:tc>
      </w:tr>
      <w:tr w:rsidR="00182557" w:rsidRPr="00172400" w:rsidTr="00182557">
        <w:trPr>
          <w:trHeight w:val="20"/>
        </w:trPr>
        <w:tc>
          <w:tcPr>
            <w:tcW w:w="945" w:type="pct"/>
            <w:tcBorders>
              <w:top w:val="nil"/>
              <w:left w:val="single" w:sz="4" w:space="0" w:color="auto"/>
              <w:bottom w:val="nil"/>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4</w:t>
            </w:r>
          </w:p>
        </w:tc>
        <w:tc>
          <w:tcPr>
            <w:tcW w:w="191" w:type="pct"/>
            <w:vMerge w:val="restart"/>
            <w:tcBorders>
              <w:top w:val="nil"/>
              <w:left w:val="single" w:sz="4" w:space="0" w:color="auto"/>
              <w:bottom w:val="nil"/>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4</w:t>
            </w:r>
          </w:p>
        </w:tc>
        <w:tc>
          <w:tcPr>
            <w:tcW w:w="519" w:type="pct"/>
            <w:gridSpan w:val="2"/>
            <w:vMerge w:val="restart"/>
            <w:tcBorders>
              <w:top w:val="nil"/>
              <w:left w:val="single" w:sz="4" w:space="0" w:color="auto"/>
              <w:bottom w:val="nil"/>
              <w:right w:val="single" w:sz="4" w:space="0" w:color="auto"/>
            </w:tcBorders>
            <w:shd w:val="clear" w:color="000000" w:fill="FFFFFF"/>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494" w:type="pct"/>
            <w:gridSpan w:val="2"/>
            <w:tcBorders>
              <w:top w:val="nil"/>
              <w:left w:val="nil"/>
              <w:bottom w:val="nil"/>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 расходные обязательства по подпрогамме:</w:t>
            </w:r>
          </w:p>
        </w:tc>
        <w:tc>
          <w:tcPr>
            <w:tcW w:w="260"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х</w:t>
            </w:r>
          </w:p>
        </w:tc>
        <w:tc>
          <w:tcPr>
            <w:tcW w:w="41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10 122 781,00 </w:t>
            </w:r>
          </w:p>
        </w:tc>
        <w:tc>
          <w:tcPr>
            <w:tcW w:w="41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9 872 083,00 </w:t>
            </w:r>
          </w:p>
        </w:tc>
        <w:tc>
          <w:tcPr>
            <w:tcW w:w="408" w:type="pct"/>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9 709 183,00 </w:t>
            </w:r>
          </w:p>
        </w:tc>
        <w:tc>
          <w:tcPr>
            <w:tcW w:w="408"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9 709 183,00 </w:t>
            </w:r>
          </w:p>
        </w:tc>
        <w:tc>
          <w:tcPr>
            <w:tcW w:w="521" w:type="pct"/>
            <w:gridSpan w:val="2"/>
            <w:tcBorders>
              <w:top w:val="nil"/>
              <w:left w:val="nil"/>
              <w:bottom w:val="nil"/>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39 413 230,00   </w:t>
            </w:r>
          </w:p>
        </w:tc>
      </w:tr>
      <w:tr w:rsidR="00182557" w:rsidRPr="00172400" w:rsidTr="00182557">
        <w:trPr>
          <w:trHeight w:val="20"/>
        </w:trPr>
        <w:tc>
          <w:tcPr>
            <w:tcW w:w="945" w:type="pct"/>
            <w:tcBorders>
              <w:top w:val="nil"/>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191"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в том числе по ГРБС: </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82557" w:rsidRPr="00172400" w:rsidTr="00182557">
        <w:trPr>
          <w:trHeight w:val="20"/>
        </w:trPr>
        <w:tc>
          <w:tcPr>
            <w:tcW w:w="945" w:type="pct"/>
            <w:tcBorders>
              <w:top w:val="single" w:sz="4" w:space="0" w:color="auto"/>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856</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10 122 781,00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9 872 083,00 </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9 709 183,00 </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9 709 183,00 </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39 413 230,00   </w:t>
            </w:r>
          </w:p>
        </w:tc>
      </w:tr>
      <w:tr w:rsidR="00182557" w:rsidRPr="00172400" w:rsidTr="00182557">
        <w:trPr>
          <w:trHeight w:val="20"/>
        </w:trPr>
        <w:tc>
          <w:tcPr>
            <w:tcW w:w="9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51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9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1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3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1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c>
          <w:tcPr>
            <w:tcW w:w="5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 </w:t>
            </w:r>
          </w:p>
        </w:tc>
      </w:tr>
      <w:tr w:rsidR="00182557" w:rsidRPr="00172400" w:rsidTr="00182557">
        <w:trPr>
          <w:trHeight w:val="20"/>
        </w:trPr>
        <w:tc>
          <w:tcPr>
            <w:tcW w:w="945" w:type="pct"/>
            <w:tcBorders>
              <w:top w:val="single" w:sz="4" w:space="0" w:color="auto"/>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w:t>
            </w:r>
          </w:p>
        </w:tc>
        <w:tc>
          <w:tcPr>
            <w:tcW w:w="191"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w:t>
            </w:r>
            <w:r w:rsidRPr="00172400">
              <w:rPr>
                <w:rFonts w:ascii="Times New Roman" w:eastAsia="Times New Roman" w:hAnsi="Times New Roman"/>
                <w:sz w:val="14"/>
                <w:szCs w:val="14"/>
                <w:lang w:eastAsia="ru-RU"/>
              </w:rPr>
              <w:lastRenderedPageBreak/>
              <w:t>ма 5</w:t>
            </w:r>
          </w:p>
        </w:tc>
        <w:tc>
          <w:tcPr>
            <w:tcW w:w="51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«Профилактика правонару</w:t>
            </w:r>
            <w:r w:rsidRPr="00172400">
              <w:rPr>
                <w:rFonts w:ascii="Times New Roman" w:eastAsia="Times New Roman" w:hAnsi="Times New Roman"/>
                <w:sz w:val="14"/>
                <w:szCs w:val="14"/>
                <w:lang w:eastAsia="ru-RU"/>
              </w:rPr>
              <w:lastRenderedPageBreak/>
              <w:t xml:space="preserve">шений среди молодежи Богучанского района» </w:t>
            </w: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 xml:space="preserve">всего расходные </w:t>
            </w:r>
            <w:r w:rsidRPr="00172400">
              <w:rPr>
                <w:rFonts w:ascii="Times New Roman" w:eastAsia="Times New Roman" w:hAnsi="Times New Roman"/>
                <w:sz w:val="14"/>
                <w:szCs w:val="14"/>
                <w:lang w:eastAsia="ru-RU"/>
              </w:rPr>
              <w:lastRenderedPageBreak/>
              <w:t>обязательства по подпрогамме:</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х</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600 000,00   </w:t>
            </w:r>
          </w:p>
        </w:tc>
      </w:tr>
      <w:tr w:rsidR="00182557" w:rsidRPr="00172400" w:rsidTr="00182557">
        <w:trPr>
          <w:trHeight w:val="20"/>
        </w:trPr>
        <w:tc>
          <w:tcPr>
            <w:tcW w:w="945" w:type="pct"/>
            <w:tcBorders>
              <w:top w:val="single" w:sz="4" w:space="0" w:color="auto"/>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lastRenderedPageBreak/>
              <w:t> </w:t>
            </w: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в том числе по ГРБС: </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82557" w:rsidRPr="00172400" w:rsidTr="00182557">
        <w:trPr>
          <w:trHeight w:val="20"/>
        </w:trPr>
        <w:tc>
          <w:tcPr>
            <w:tcW w:w="945" w:type="pct"/>
            <w:tcBorders>
              <w:top w:val="single" w:sz="4" w:space="0" w:color="auto"/>
              <w:left w:val="single" w:sz="4" w:space="0" w:color="auto"/>
              <w:bottom w:val="single" w:sz="4" w:space="0" w:color="auto"/>
              <w:right w:val="single" w:sz="4" w:space="0" w:color="auto"/>
            </w:tcBorders>
            <w:shd w:val="clear" w:color="000000" w:fill="FFFFFF"/>
            <w:noWrap/>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494" w:type="pct"/>
            <w:gridSpan w:val="2"/>
            <w:tcBorders>
              <w:top w:val="single" w:sz="4" w:space="0" w:color="auto"/>
              <w:left w:val="nil"/>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color w:val="000000"/>
                <w:sz w:val="14"/>
                <w:szCs w:val="14"/>
                <w:lang w:eastAsia="ru-RU"/>
              </w:rPr>
            </w:pPr>
            <w:r w:rsidRPr="00172400">
              <w:rPr>
                <w:rFonts w:ascii="Times New Roman" w:eastAsia="Times New Roman" w:hAnsi="Times New Roman"/>
                <w:color w:val="000000"/>
                <w:sz w:val="14"/>
                <w:szCs w:val="14"/>
                <w:lang w:eastAsia="ru-RU"/>
              </w:rPr>
              <w:t>856</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408" w:type="pct"/>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40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200 000,00 </w:t>
            </w:r>
          </w:p>
        </w:tc>
        <w:tc>
          <w:tcPr>
            <w:tcW w:w="5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600 000,00   </w:t>
            </w:r>
          </w:p>
        </w:tc>
      </w:tr>
      <w:tr w:rsidR="00172400" w:rsidRPr="00172400" w:rsidTr="00172400">
        <w:trPr>
          <w:trHeight w:val="20"/>
        </w:trPr>
        <w:tc>
          <w:tcPr>
            <w:tcW w:w="5000" w:type="pct"/>
            <w:gridSpan w:val="19"/>
            <w:tcBorders>
              <w:top w:val="nil"/>
              <w:left w:val="nil"/>
              <w:right w:val="nil"/>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20"/>
                <w:szCs w:val="20"/>
                <w:lang w:eastAsia="ru-RU"/>
              </w:rPr>
            </w:pPr>
            <w:r w:rsidRPr="00172400">
              <w:rPr>
                <w:rFonts w:ascii="Times New Roman" w:eastAsia="Times New Roman" w:hAnsi="Times New Roman"/>
                <w:sz w:val="20"/>
                <w:szCs w:val="20"/>
                <w:lang w:eastAsia="ru-RU"/>
              </w:rPr>
              <w:t> </w:t>
            </w:r>
          </w:p>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p w:rsidR="00172400" w:rsidRPr="0049494C" w:rsidRDefault="00172400" w:rsidP="00172400">
            <w:pPr>
              <w:spacing w:after="0" w:line="240" w:lineRule="auto"/>
              <w:jc w:val="right"/>
              <w:rPr>
                <w:rFonts w:ascii="Times New Roman" w:eastAsia="Times New Roman" w:hAnsi="Times New Roman"/>
                <w:sz w:val="18"/>
                <w:szCs w:val="18"/>
                <w:lang w:eastAsia="ru-RU"/>
              </w:rPr>
            </w:pPr>
            <w:r w:rsidRPr="00172400">
              <w:rPr>
                <w:rFonts w:ascii="Times New Roman" w:eastAsia="Times New Roman" w:hAnsi="Times New Roman"/>
                <w:sz w:val="18"/>
                <w:szCs w:val="18"/>
                <w:lang w:eastAsia="ru-RU"/>
              </w:rPr>
              <w:t xml:space="preserve"> Приложение №2</w:t>
            </w:r>
          </w:p>
          <w:p w:rsidR="00172400" w:rsidRPr="0049494C" w:rsidRDefault="00172400" w:rsidP="00172400">
            <w:pPr>
              <w:spacing w:after="0" w:line="240" w:lineRule="auto"/>
              <w:jc w:val="right"/>
              <w:rPr>
                <w:rFonts w:ascii="Times New Roman" w:eastAsia="Times New Roman" w:hAnsi="Times New Roman"/>
                <w:sz w:val="18"/>
                <w:szCs w:val="18"/>
                <w:lang w:eastAsia="ru-RU"/>
              </w:rPr>
            </w:pPr>
            <w:r w:rsidRPr="00172400">
              <w:rPr>
                <w:rFonts w:ascii="Times New Roman" w:eastAsia="Times New Roman" w:hAnsi="Times New Roman"/>
                <w:sz w:val="18"/>
                <w:szCs w:val="18"/>
                <w:lang w:eastAsia="ru-RU"/>
              </w:rPr>
              <w:t xml:space="preserve"> к постановлению №_917-п_от "29"_октября_2021г</w:t>
            </w:r>
          </w:p>
          <w:p w:rsidR="00172400" w:rsidRPr="00172400" w:rsidRDefault="00172400" w:rsidP="00172400">
            <w:pPr>
              <w:spacing w:after="0" w:line="240" w:lineRule="auto"/>
              <w:jc w:val="right"/>
              <w:rPr>
                <w:rFonts w:ascii="Times New Roman" w:eastAsia="Times New Roman" w:hAnsi="Times New Roman"/>
                <w:sz w:val="18"/>
                <w:szCs w:val="18"/>
                <w:lang w:eastAsia="ru-RU"/>
              </w:rPr>
            </w:pPr>
            <w:r w:rsidRPr="00172400">
              <w:rPr>
                <w:rFonts w:ascii="Times New Roman" w:eastAsia="Times New Roman" w:hAnsi="Times New Roman"/>
                <w:sz w:val="18"/>
                <w:szCs w:val="18"/>
                <w:lang w:eastAsia="ru-RU"/>
              </w:rPr>
              <w:t xml:space="preserve">                               Приложение№3 </w:t>
            </w:r>
          </w:p>
          <w:p w:rsidR="00172400" w:rsidRPr="00172400" w:rsidRDefault="00172400" w:rsidP="00172400">
            <w:pPr>
              <w:spacing w:after="0" w:line="240" w:lineRule="auto"/>
              <w:jc w:val="right"/>
              <w:rPr>
                <w:rFonts w:ascii="Times New Roman" w:eastAsia="Times New Roman" w:hAnsi="Times New Roman"/>
                <w:sz w:val="18"/>
                <w:szCs w:val="18"/>
                <w:lang w:eastAsia="ru-RU"/>
              </w:rPr>
            </w:pPr>
            <w:r w:rsidRPr="00172400">
              <w:rPr>
                <w:rFonts w:ascii="Times New Roman" w:eastAsia="Times New Roman" w:hAnsi="Times New Roman"/>
                <w:sz w:val="18"/>
                <w:szCs w:val="18"/>
                <w:lang w:eastAsia="ru-RU"/>
              </w:rPr>
              <w:t>к муниципальной программе "Молодеж Приангарья"</w:t>
            </w:r>
          </w:p>
          <w:p w:rsidR="00172400" w:rsidRPr="00172400" w:rsidRDefault="00172400" w:rsidP="00172400">
            <w:pPr>
              <w:spacing w:after="0" w:line="240" w:lineRule="auto"/>
              <w:rPr>
                <w:rFonts w:ascii="Times New Roman" w:eastAsia="Times New Roman" w:hAnsi="Times New Roman"/>
                <w:sz w:val="20"/>
                <w:szCs w:val="20"/>
                <w:lang w:eastAsia="ru-RU"/>
              </w:rPr>
            </w:pPr>
            <w:r w:rsidRPr="00172400">
              <w:rPr>
                <w:rFonts w:ascii="Times New Roman" w:eastAsia="Times New Roman" w:hAnsi="Times New Roman"/>
                <w:sz w:val="20"/>
                <w:szCs w:val="20"/>
                <w:lang w:eastAsia="ru-RU"/>
              </w:rPr>
              <w:t> </w:t>
            </w:r>
          </w:p>
          <w:p w:rsidR="00172400" w:rsidRPr="0049494C"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p w:rsidR="00172400" w:rsidRPr="00172400" w:rsidRDefault="00172400" w:rsidP="00172400">
            <w:pPr>
              <w:spacing w:after="0" w:line="240" w:lineRule="auto"/>
              <w:jc w:val="center"/>
              <w:rPr>
                <w:rFonts w:ascii="Times New Roman" w:eastAsia="Times New Roman" w:hAnsi="Times New Roman"/>
                <w:bCs/>
                <w:sz w:val="20"/>
                <w:szCs w:val="16"/>
                <w:lang w:eastAsia="ru-RU"/>
              </w:rPr>
            </w:pPr>
            <w:r w:rsidRPr="00172400">
              <w:rPr>
                <w:rFonts w:ascii="Times New Roman" w:eastAsia="Times New Roman" w:hAnsi="Times New Roman"/>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172400" w:rsidRPr="00172400" w:rsidRDefault="00172400" w:rsidP="00172400">
            <w:pPr>
              <w:spacing w:after="0" w:line="240" w:lineRule="auto"/>
              <w:jc w:val="center"/>
              <w:rPr>
                <w:rFonts w:ascii="Times New Roman" w:eastAsia="Times New Roman" w:hAnsi="Times New Roman"/>
                <w:b/>
                <w:bCs/>
                <w:sz w:val="16"/>
                <w:szCs w:val="16"/>
                <w:lang w:eastAsia="ru-RU"/>
              </w:rPr>
            </w:pPr>
            <w:r w:rsidRPr="00172400">
              <w:rPr>
                <w:rFonts w:ascii="Times New Roman" w:eastAsia="Times New Roman" w:hAnsi="Times New Roman"/>
                <w:b/>
                <w:bCs/>
                <w:sz w:val="16"/>
                <w:szCs w:val="16"/>
                <w:lang w:eastAsia="ru-RU"/>
              </w:rPr>
              <w:t> </w:t>
            </w:r>
          </w:p>
          <w:tbl>
            <w:tblPr>
              <w:tblW w:w="10124" w:type="dxa"/>
              <w:tblLook w:val="04A0"/>
            </w:tblPr>
            <w:tblGrid>
              <w:gridCol w:w="1838"/>
              <w:gridCol w:w="1778"/>
              <w:gridCol w:w="1413"/>
              <w:gridCol w:w="1075"/>
              <w:gridCol w:w="962"/>
              <w:gridCol w:w="952"/>
              <w:gridCol w:w="952"/>
              <w:gridCol w:w="1154"/>
            </w:tblGrid>
            <w:tr w:rsidR="00172400" w:rsidRPr="00172400" w:rsidTr="00182557">
              <w:trPr>
                <w:trHeight w:val="20"/>
              </w:trPr>
              <w:tc>
                <w:tcPr>
                  <w:tcW w:w="90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статус</w:t>
                  </w:r>
                </w:p>
              </w:tc>
              <w:tc>
                <w:tcPr>
                  <w:tcW w:w="878"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98"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Ответственный исполнитель, соисполнители</w:t>
                  </w:r>
                </w:p>
              </w:tc>
              <w:tc>
                <w:tcPr>
                  <w:tcW w:w="2512"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Оценка расходов (рубли), годы</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31"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текущий финансовый год</w:t>
                  </w:r>
                </w:p>
              </w:tc>
              <w:tc>
                <w:tcPr>
                  <w:tcW w:w="475"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очередной финансовый год</w:t>
                  </w:r>
                </w:p>
              </w:tc>
              <w:tc>
                <w:tcPr>
                  <w:tcW w:w="470"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первый год планового периода </w:t>
                  </w:r>
                </w:p>
              </w:tc>
              <w:tc>
                <w:tcPr>
                  <w:tcW w:w="470"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второй год планового периода</w:t>
                  </w:r>
                </w:p>
              </w:tc>
              <w:tc>
                <w:tcPr>
                  <w:tcW w:w="566"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Итого на период </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531"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2020</w:t>
                  </w:r>
                </w:p>
              </w:tc>
              <w:tc>
                <w:tcPr>
                  <w:tcW w:w="475"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2021</w:t>
                  </w:r>
                </w:p>
              </w:tc>
              <w:tc>
                <w:tcPr>
                  <w:tcW w:w="470"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2022</w:t>
                  </w:r>
                </w:p>
              </w:tc>
              <w:tc>
                <w:tcPr>
                  <w:tcW w:w="470"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2023</w:t>
                  </w:r>
                </w:p>
              </w:tc>
              <w:tc>
                <w:tcPr>
                  <w:tcW w:w="566"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 2020-2023</w:t>
                  </w:r>
                </w:p>
              </w:tc>
            </w:tr>
            <w:tr w:rsidR="00172400" w:rsidRPr="00172400" w:rsidTr="00182557">
              <w:trPr>
                <w:trHeight w:val="20"/>
              </w:trPr>
              <w:tc>
                <w:tcPr>
                  <w:tcW w:w="908" w:type="pct"/>
                  <w:vMerge w:val="restart"/>
                  <w:tcBorders>
                    <w:top w:val="nil"/>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Муниципальная программа</w:t>
                  </w:r>
                </w:p>
              </w:tc>
              <w:tc>
                <w:tcPr>
                  <w:tcW w:w="878" w:type="pct"/>
                  <w:vMerge w:val="restart"/>
                  <w:tcBorders>
                    <w:top w:val="nil"/>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Муниципальная программа "Молодежь Приангарья"</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17189830,83</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17737459,40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16097467,91</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16135888,22</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67160646,36</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xml:space="preserve">федеральный бюджет </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429235,62</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813829,54</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827153,93</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821802,74</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2892021,83</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2460259,58</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2728596,86</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3184380,98</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3228152,48</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11601389,90</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14300335,63</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14195033,00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12085933,00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12085933,00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52667234,63</w:t>
                  </w:r>
                </w:p>
              </w:tc>
            </w:tr>
            <w:tr w:rsidR="00172400" w:rsidRPr="00172400" w:rsidTr="00182557">
              <w:trPr>
                <w:trHeight w:val="20"/>
              </w:trPr>
              <w:tc>
                <w:tcPr>
                  <w:tcW w:w="908" w:type="pct"/>
                  <w:vMerge w:val="restart"/>
                  <w:tcBorders>
                    <w:top w:val="single" w:sz="4" w:space="0" w:color="auto"/>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1</w:t>
                  </w:r>
                </w:p>
              </w:tc>
              <w:tc>
                <w:tcPr>
                  <w:tcW w:w="878" w:type="pct"/>
                  <w:vMerge w:val="restart"/>
                  <w:tcBorders>
                    <w:top w:val="single" w:sz="4" w:space="0" w:color="auto"/>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3394154,63</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3038350,00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3038350,00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3038350,00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12509204,63</w:t>
                  </w:r>
                </w:p>
              </w:tc>
            </w:tr>
            <w:tr w:rsidR="00172400" w:rsidRPr="00172400" w:rsidTr="00182557">
              <w:trPr>
                <w:trHeight w:val="20"/>
              </w:trPr>
              <w:tc>
                <w:tcPr>
                  <w:tcW w:w="90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федеральный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3394154,63</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3038350,00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12509204,63</w:t>
                  </w:r>
                </w:p>
              </w:tc>
            </w:tr>
            <w:tr w:rsidR="00172400" w:rsidRPr="00172400" w:rsidTr="00182557">
              <w:trPr>
                <w:trHeight w:val="20"/>
              </w:trPr>
              <w:tc>
                <w:tcPr>
                  <w:tcW w:w="9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2</w:t>
                  </w:r>
                </w:p>
              </w:tc>
              <w:tc>
                <w:tcPr>
                  <w:tcW w:w="87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"Патриотическое воспитание молодежи Богучанского района"</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315000,00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579100,00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170000,00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170000,00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1234100,00</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федеральный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315000,00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579100,00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170000,00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170000,00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1234100,00</w:t>
                  </w:r>
                </w:p>
              </w:tc>
            </w:tr>
            <w:tr w:rsidR="00172400" w:rsidRPr="00172400" w:rsidTr="00182557">
              <w:trPr>
                <w:trHeight w:val="20"/>
              </w:trPr>
              <w:tc>
                <w:tcPr>
                  <w:tcW w:w="90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000000"/>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юридические лица</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val="restart"/>
                  <w:tcBorders>
                    <w:top w:val="nil"/>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3</w:t>
                  </w:r>
                </w:p>
              </w:tc>
              <w:tc>
                <w:tcPr>
                  <w:tcW w:w="878" w:type="pct"/>
                  <w:vMerge w:val="restart"/>
                  <w:tcBorders>
                    <w:top w:val="nil"/>
                    <w:left w:val="single" w:sz="4" w:space="0" w:color="auto"/>
                    <w:bottom w:val="nil"/>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"Обеспечение жильем молодых семей в Богучанском районе"</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3357895,20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4047926,40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2979934,91</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3018355,22</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13404111,73</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федеральный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429235,62</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813829,54</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827153,93</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821802,74</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2892021,83</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1428659,58</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1734096,86</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2152780,98</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2196552,48</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7512089,90</w:t>
                  </w:r>
                </w:p>
              </w:tc>
            </w:tr>
            <w:tr w:rsidR="00172400" w:rsidRPr="00172400" w:rsidTr="00182557">
              <w:trPr>
                <w:trHeight w:val="20"/>
              </w:trPr>
              <w:tc>
                <w:tcPr>
                  <w:tcW w:w="90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nil"/>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1500000,00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1500000,00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3000000,00</w:t>
                  </w:r>
                </w:p>
              </w:tc>
            </w:tr>
            <w:tr w:rsidR="00172400" w:rsidRPr="00172400" w:rsidTr="00182557">
              <w:trPr>
                <w:trHeight w:val="20"/>
              </w:trPr>
              <w:tc>
                <w:tcPr>
                  <w:tcW w:w="9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4</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10122781,00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9872083,00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9709183,00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9709183,00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39413230,00</w:t>
                  </w:r>
                </w:p>
              </w:tc>
            </w:tr>
            <w:tr w:rsidR="00172400" w:rsidRPr="00172400" w:rsidTr="00182557">
              <w:trPr>
                <w:trHeight w:val="20"/>
              </w:trPr>
              <w:tc>
                <w:tcPr>
                  <w:tcW w:w="90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федеральный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1031600,00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994500,00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1031600,00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1031600,00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4089300,00</w:t>
                  </w:r>
                </w:p>
              </w:tc>
            </w:tr>
            <w:tr w:rsidR="00172400" w:rsidRPr="00172400" w:rsidTr="00182557">
              <w:trPr>
                <w:trHeight w:val="20"/>
              </w:trPr>
              <w:tc>
                <w:tcPr>
                  <w:tcW w:w="90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9091181,00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8877583,00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8677583,00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8677583,00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35323930,00</w:t>
                  </w:r>
                </w:p>
              </w:tc>
            </w:tr>
            <w:tr w:rsidR="00172400" w:rsidRPr="00172400" w:rsidTr="00182557">
              <w:trPr>
                <w:trHeight w:val="20"/>
              </w:trPr>
              <w:tc>
                <w:tcPr>
                  <w:tcW w:w="908" w:type="pct"/>
                  <w:vMerge w:val="restart"/>
                  <w:tcBorders>
                    <w:top w:val="nil"/>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Подпрограмма 5</w:t>
                  </w:r>
                </w:p>
              </w:tc>
              <w:tc>
                <w:tcPr>
                  <w:tcW w:w="878" w:type="pct"/>
                  <w:vMerge w:val="restart"/>
                  <w:tcBorders>
                    <w:top w:val="nil"/>
                    <w:left w:val="single" w:sz="4" w:space="0" w:color="auto"/>
                    <w:bottom w:val="single" w:sz="4" w:space="0" w:color="auto"/>
                    <w:right w:val="single" w:sz="4" w:space="0" w:color="auto"/>
                  </w:tcBorders>
                  <w:shd w:val="clear" w:color="000000" w:fill="FFFFFF"/>
                  <w:vAlign w:val="center"/>
                  <w:hideMark/>
                </w:tcPr>
                <w:p w:rsidR="00172400" w:rsidRPr="00172400" w:rsidRDefault="00172400" w:rsidP="00172400">
                  <w:pPr>
                    <w:spacing w:after="0" w:line="240" w:lineRule="auto"/>
                    <w:jc w:val="center"/>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Всего</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200000,00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200000,00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200000,00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bCs/>
                      <w:sz w:val="14"/>
                      <w:szCs w:val="14"/>
                      <w:lang w:eastAsia="ru-RU"/>
                    </w:rPr>
                  </w:pPr>
                  <w:r w:rsidRPr="00172400">
                    <w:rPr>
                      <w:rFonts w:ascii="Times New Roman" w:eastAsia="Times New Roman" w:hAnsi="Times New Roman"/>
                      <w:bCs/>
                      <w:sz w:val="14"/>
                      <w:szCs w:val="14"/>
                      <w:lang w:eastAsia="ru-RU"/>
                    </w:rPr>
                    <w:t>600000,00</w:t>
                  </w:r>
                </w:p>
              </w:tc>
            </w:tr>
            <w:tr w:rsidR="00172400" w:rsidRPr="00172400" w:rsidTr="00182557">
              <w:trPr>
                <w:trHeight w:val="20"/>
              </w:trPr>
              <w:tc>
                <w:tcPr>
                  <w:tcW w:w="90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в том числе:</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r>
            <w:tr w:rsidR="00172400" w:rsidRPr="00172400" w:rsidTr="00182557">
              <w:trPr>
                <w:trHeight w:val="20"/>
              </w:trPr>
              <w:tc>
                <w:tcPr>
                  <w:tcW w:w="90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федеральный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краевой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r>
            <w:tr w:rsidR="00172400" w:rsidRPr="00172400" w:rsidTr="00182557">
              <w:trPr>
                <w:trHeight w:val="20"/>
              </w:trPr>
              <w:tc>
                <w:tcPr>
                  <w:tcW w:w="90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878" w:type="pct"/>
                  <w:vMerge/>
                  <w:tcBorders>
                    <w:top w:val="nil"/>
                    <w:left w:val="single" w:sz="4" w:space="0" w:color="auto"/>
                    <w:bottom w:val="single" w:sz="4" w:space="0" w:color="auto"/>
                    <w:right w:val="single" w:sz="4" w:space="0" w:color="auto"/>
                  </w:tcBorders>
                  <w:vAlign w:val="center"/>
                  <w:hideMark/>
                </w:tcPr>
                <w:p w:rsidR="00172400" w:rsidRPr="00172400" w:rsidRDefault="00172400" w:rsidP="00172400">
                  <w:pPr>
                    <w:spacing w:after="0" w:line="240" w:lineRule="auto"/>
                    <w:rPr>
                      <w:rFonts w:ascii="Times New Roman" w:eastAsia="Times New Roman" w:hAnsi="Times New Roman"/>
                      <w:sz w:val="14"/>
                      <w:szCs w:val="14"/>
                      <w:lang w:eastAsia="ru-RU"/>
                    </w:rPr>
                  </w:pPr>
                </w:p>
              </w:tc>
              <w:tc>
                <w:tcPr>
                  <w:tcW w:w="698" w:type="pct"/>
                  <w:tcBorders>
                    <w:top w:val="nil"/>
                    <w:left w:val="nil"/>
                    <w:bottom w:val="single" w:sz="4" w:space="0" w:color="auto"/>
                    <w:right w:val="single" w:sz="4" w:space="0" w:color="auto"/>
                  </w:tcBorders>
                  <w:shd w:val="clear" w:color="000000" w:fill="FFFFFF"/>
                  <w:vAlign w:val="bottom"/>
                  <w:hideMark/>
                </w:tcPr>
                <w:p w:rsidR="00172400" w:rsidRPr="00172400" w:rsidRDefault="00172400" w:rsidP="00172400">
                  <w:pPr>
                    <w:spacing w:after="0" w:line="240" w:lineRule="auto"/>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районный бюджет</w:t>
                  </w:r>
                </w:p>
              </w:tc>
              <w:tc>
                <w:tcPr>
                  <w:tcW w:w="531"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200000,00</w:t>
                  </w:r>
                </w:p>
              </w:tc>
              <w:tc>
                <w:tcPr>
                  <w:tcW w:w="470"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200000,00</w:t>
                  </w:r>
                </w:p>
              </w:tc>
              <w:tc>
                <w:tcPr>
                  <w:tcW w:w="566" w:type="pct"/>
                  <w:tcBorders>
                    <w:top w:val="nil"/>
                    <w:left w:val="nil"/>
                    <w:bottom w:val="single" w:sz="4" w:space="0" w:color="auto"/>
                    <w:right w:val="single" w:sz="4" w:space="0" w:color="auto"/>
                  </w:tcBorders>
                  <w:shd w:val="clear" w:color="000000" w:fill="FFFFFF"/>
                  <w:noWrap/>
                  <w:vAlign w:val="bottom"/>
                  <w:hideMark/>
                </w:tcPr>
                <w:p w:rsidR="00172400" w:rsidRPr="00172400" w:rsidRDefault="00172400" w:rsidP="00172400">
                  <w:pPr>
                    <w:spacing w:after="0" w:line="240" w:lineRule="auto"/>
                    <w:jc w:val="right"/>
                    <w:rPr>
                      <w:rFonts w:ascii="Times New Roman" w:eastAsia="Times New Roman" w:hAnsi="Times New Roman"/>
                      <w:sz w:val="14"/>
                      <w:szCs w:val="14"/>
                      <w:lang w:eastAsia="ru-RU"/>
                    </w:rPr>
                  </w:pPr>
                  <w:r w:rsidRPr="00172400">
                    <w:rPr>
                      <w:rFonts w:ascii="Times New Roman" w:eastAsia="Times New Roman" w:hAnsi="Times New Roman"/>
                      <w:sz w:val="14"/>
                      <w:szCs w:val="14"/>
                      <w:lang w:eastAsia="ru-RU"/>
                    </w:rPr>
                    <w:t>600000,00</w:t>
                  </w:r>
                </w:p>
              </w:tc>
            </w:tr>
            <w:tr w:rsidR="00182557" w:rsidRPr="00182557" w:rsidTr="00182557">
              <w:trPr>
                <w:trHeight w:val="20"/>
              </w:trPr>
              <w:tc>
                <w:tcPr>
                  <w:tcW w:w="5000" w:type="pct"/>
                  <w:gridSpan w:val="8"/>
                  <w:tcBorders>
                    <w:top w:val="nil"/>
                    <w:left w:val="nil"/>
                    <w:right w:val="nil"/>
                  </w:tcBorders>
                  <w:shd w:val="clear" w:color="auto" w:fill="auto"/>
                  <w:vAlign w:val="bottom"/>
                  <w:hideMark/>
                </w:tcPr>
                <w:p w:rsidR="00182557" w:rsidRPr="0049494C" w:rsidRDefault="00182557" w:rsidP="00182557">
                  <w:pPr>
                    <w:spacing w:after="0" w:line="240" w:lineRule="auto"/>
                    <w:rPr>
                      <w:rFonts w:ascii="Times New Roman" w:eastAsia="Times New Roman" w:hAnsi="Times New Roman"/>
                      <w:color w:val="000000"/>
                      <w:sz w:val="18"/>
                      <w:szCs w:val="18"/>
                      <w:lang w:eastAsia="ru-RU"/>
                    </w:rPr>
                  </w:pPr>
                </w:p>
                <w:p w:rsidR="00182557" w:rsidRPr="0049494C" w:rsidRDefault="00182557" w:rsidP="00182557">
                  <w:pPr>
                    <w:spacing w:after="0" w:line="240" w:lineRule="auto"/>
                    <w:jc w:val="right"/>
                    <w:rPr>
                      <w:rFonts w:ascii="Times New Roman" w:eastAsia="Times New Roman" w:hAnsi="Times New Roman"/>
                      <w:color w:val="000000"/>
                      <w:sz w:val="18"/>
                      <w:szCs w:val="18"/>
                      <w:lang w:eastAsia="ru-RU"/>
                    </w:rPr>
                  </w:pPr>
                  <w:r w:rsidRPr="00182557">
                    <w:rPr>
                      <w:rFonts w:ascii="Times New Roman" w:eastAsia="Times New Roman" w:hAnsi="Times New Roman"/>
                      <w:color w:val="000000"/>
                      <w:sz w:val="18"/>
                      <w:szCs w:val="18"/>
                      <w:lang w:eastAsia="ru-RU"/>
                    </w:rPr>
                    <w:t xml:space="preserve">Приложение №3 </w:t>
                  </w:r>
                </w:p>
                <w:p w:rsidR="00182557" w:rsidRPr="00182557" w:rsidRDefault="00182557" w:rsidP="00182557">
                  <w:pPr>
                    <w:spacing w:after="0" w:line="240" w:lineRule="auto"/>
                    <w:jc w:val="right"/>
                    <w:rPr>
                      <w:rFonts w:ascii="Times New Roman" w:eastAsia="Times New Roman" w:hAnsi="Times New Roman"/>
                      <w:sz w:val="18"/>
                      <w:szCs w:val="18"/>
                      <w:lang w:eastAsia="ru-RU"/>
                    </w:rPr>
                  </w:pPr>
                  <w:r w:rsidRPr="00172400">
                    <w:rPr>
                      <w:rFonts w:ascii="Times New Roman" w:eastAsia="Times New Roman" w:hAnsi="Times New Roman"/>
                      <w:sz w:val="18"/>
                      <w:szCs w:val="18"/>
                      <w:lang w:eastAsia="ru-RU"/>
                    </w:rPr>
                    <w:lastRenderedPageBreak/>
                    <w:t>к постановлению №_917-п_от "29"_октября_2021г</w:t>
                  </w:r>
                </w:p>
                <w:p w:rsidR="00182557" w:rsidRPr="0049494C" w:rsidRDefault="00182557" w:rsidP="00182557">
                  <w:pPr>
                    <w:spacing w:after="0" w:line="240" w:lineRule="auto"/>
                    <w:jc w:val="right"/>
                    <w:rPr>
                      <w:rFonts w:ascii="Times New Roman" w:eastAsia="Times New Roman" w:hAnsi="Times New Roman"/>
                      <w:color w:val="000000"/>
                      <w:sz w:val="18"/>
                      <w:szCs w:val="18"/>
                      <w:lang w:eastAsia="ru-RU"/>
                    </w:rPr>
                  </w:pPr>
                  <w:r w:rsidRPr="00182557">
                    <w:rPr>
                      <w:rFonts w:ascii="Times New Roman" w:eastAsia="Times New Roman" w:hAnsi="Times New Roman"/>
                      <w:color w:val="000000"/>
                      <w:sz w:val="18"/>
                      <w:szCs w:val="18"/>
                      <w:lang w:eastAsia="ru-RU"/>
                    </w:rPr>
                    <w:t>Приложение № 4</w:t>
                  </w:r>
                </w:p>
                <w:p w:rsidR="00182557" w:rsidRPr="0049494C" w:rsidRDefault="00182557" w:rsidP="00182557">
                  <w:pPr>
                    <w:spacing w:after="0" w:line="240" w:lineRule="auto"/>
                    <w:jc w:val="right"/>
                    <w:rPr>
                      <w:rFonts w:ascii="Times New Roman" w:eastAsia="Times New Roman" w:hAnsi="Times New Roman"/>
                      <w:color w:val="000000"/>
                      <w:sz w:val="18"/>
                      <w:szCs w:val="18"/>
                      <w:lang w:eastAsia="ru-RU"/>
                    </w:rPr>
                  </w:pPr>
                  <w:r w:rsidRPr="00182557">
                    <w:rPr>
                      <w:rFonts w:ascii="Times New Roman" w:eastAsia="Times New Roman" w:hAnsi="Times New Roman"/>
                      <w:color w:val="000000"/>
                      <w:sz w:val="18"/>
                      <w:szCs w:val="18"/>
                      <w:lang w:eastAsia="ru-RU"/>
                    </w:rPr>
                    <w:t xml:space="preserve">к муниципальной программе «Молодежь Приангарья» </w:t>
                  </w:r>
                </w:p>
                <w:p w:rsidR="00182557" w:rsidRPr="0049494C" w:rsidRDefault="00182557" w:rsidP="00182557">
                  <w:pPr>
                    <w:spacing w:after="0" w:line="240" w:lineRule="auto"/>
                    <w:jc w:val="right"/>
                    <w:rPr>
                      <w:rFonts w:ascii="Times New Roman" w:eastAsia="Times New Roman" w:hAnsi="Times New Roman"/>
                      <w:color w:val="000000"/>
                      <w:sz w:val="18"/>
                      <w:szCs w:val="18"/>
                      <w:lang w:eastAsia="ru-RU"/>
                    </w:rPr>
                  </w:pPr>
                </w:p>
                <w:p w:rsidR="00182557" w:rsidRPr="0049494C" w:rsidRDefault="00182557" w:rsidP="00182557">
                  <w:pPr>
                    <w:spacing w:after="0" w:line="240" w:lineRule="auto"/>
                    <w:jc w:val="center"/>
                    <w:rPr>
                      <w:rFonts w:ascii="Times New Roman" w:eastAsia="Times New Roman" w:hAnsi="Times New Roman"/>
                      <w:color w:val="000000"/>
                      <w:sz w:val="20"/>
                      <w:szCs w:val="18"/>
                      <w:lang w:eastAsia="ru-RU"/>
                    </w:rPr>
                  </w:pPr>
                  <w:r w:rsidRPr="00182557">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182557" w:rsidRPr="0049494C" w:rsidRDefault="00182557" w:rsidP="00182557">
                  <w:pPr>
                    <w:spacing w:after="0" w:line="240" w:lineRule="auto"/>
                    <w:jc w:val="center"/>
                    <w:rPr>
                      <w:rFonts w:ascii="Times New Roman" w:eastAsia="Times New Roman" w:hAnsi="Times New Roman"/>
                      <w:color w:val="000000"/>
                      <w:sz w:val="18"/>
                      <w:szCs w:val="18"/>
                      <w:lang w:eastAsia="ru-RU"/>
                    </w:rPr>
                  </w:pPr>
                </w:p>
              </w:tc>
            </w:tr>
          </w:tbl>
          <w:p w:rsidR="00172400" w:rsidRPr="00172400" w:rsidRDefault="00172400" w:rsidP="00172400">
            <w:pPr>
              <w:rPr>
                <w:rFonts w:ascii="Times New Roman" w:eastAsia="Times New Roman" w:hAnsi="Times New Roman"/>
                <w:sz w:val="18"/>
                <w:szCs w:val="18"/>
                <w:lang w:eastAsia="ru-RU"/>
              </w:rPr>
            </w:pPr>
          </w:p>
        </w:tc>
      </w:tr>
      <w:tr w:rsidR="00182557" w:rsidRPr="00182557" w:rsidTr="00182557">
        <w:trPr>
          <w:trHeight w:val="20"/>
        </w:trPr>
        <w:tc>
          <w:tcPr>
            <w:tcW w:w="1417"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2557" w:rsidRPr="00182557" w:rsidRDefault="00182557" w:rsidP="00182557">
            <w:pPr>
              <w:spacing w:after="0" w:line="240" w:lineRule="auto"/>
              <w:jc w:val="center"/>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lastRenderedPageBreak/>
              <w:t>Наименование услуги (работы), показателя объема услуги (работы)</w:t>
            </w:r>
          </w:p>
        </w:tc>
        <w:tc>
          <w:tcPr>
            <w:tcW w:w="1734" w:type="pct"/>
            <w:gridSpan w:val="8"/>
            <w:tcBorders>
              <w:top w:val="single" w:sz="4" w:space="0" w:color="auto"/>
              <w:left w:val="nil"/>
              <w:bottom w:val="single" w:sz="4" w:space="0" w:color="auto"/>
              <w:right w:val="single" w:sz="4" w:space="0" w:color="000000"/>
            </w:tcBorders>
            <w:shd w:val="clear" w:color="000000" w:fill="FFFFFF"/>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Значение показателя объема услуги (работы по годам</w:t>
            </w:r>
          </w:p>
        </w:tc>
        <w:tc>
          <w:tcPr>
            <w:tcW w:w="1849" w:type="pct"/>
            <w:gridSpan w:val="8"/>
            <w:tcBorders>
              <w:top w:val="single" w:sz="4" w:space="0" w:color="auto"/>
              <w:left w:val="nil"/>
              <w:bottom w:val="single" w:sz="4" w:space="0" w:color="auto"/>
              <w:right w:val="single" w:sz="4" w:space="0" w:color="auto"/>
            </w:tcBorders>
            <w:shd w:val="clear" w:color="000000" w:fill="FFFFFF"/>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Расходы районного бюджета на оказание (выполнение) муниципальной услуги (работы) по годам, рублей</w:t>
            </w:r>
          </w:p>
        </w:tc>
      </w:tr>
      <w:tr w:rsidR="00182557" w:rsidRPr="00182557" w:rsidTr="00182557">
        <w:trPr>
          <w:trHeight w:val="20"/>
        </w:trPr>
        <w:tc>
          <w:tcPr>
            <w:tcW w:w="1417" w:type="pct"/>
            <w:gridSpan w:val="3"/>
            <w:vMerge/>
            <w:tcBorders>
              <w:top w:val="single" w:sz="4" w:space="0" w:color="auto"/>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sz w:val="14"/>
                <w:szCs w:val="14"/>
                <w:lang w:eastAsia="ru-RU"/>
              </w:rPr>
            </w:pP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Текущий финансовый год</w:t>
            </w: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Очередной финансовый год</w:t>
            </w:r>
          </w:p>
        </w:tc>
        <w:tc>
          <w:tcPr>
            <w:tcW w:w="402"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Первый год планового периода</w:t>
            </w:r>
          </w:p>
        </w:tc>
        <w:tc>
          <w:tcPr>
            <w:tcW w:w="402"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Второй год планового периода</w:t>
            </w: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Текущий финансовый год</w:t>
            </w:r>
          </w:p>
        </w:tc>
        <w:tc>
          <w:tcPr>
            <w:tcW w:w="465" w:type="pct"/>
            <w:gridSpan w:val="3"/>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Очередной финансовый год</w:t>
            </w:r>
          </w:p>
        </w:tc>
        <w:tc>
          <w:tcPr>
            <w:tcW w:w="460"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Первый год планового периода</w:t>
            </w:r>
          </w:p>
        </w:tc>
        <w:tc>
          <w:tcPr>
            <w:tcW w:w="460" w:type="pct"/>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Второй год планового периода</w:t>
            </w:r>
          </w:p>
        </w:tc>
      </w:tr>
      <w:tr w:rsidR="00182557" w:rsidRPr="00182557" w:rsidTr="00182557">
        <w:trPr>
          <w:trHeight w:val="20"/>
        </w:trPr>
        <w:tc>
          <w:tcPr>
            <w:tcW w:w="1417" w:type="pct"/>
            <w:gridSpan w:val="3"/>
            <w:vMerge/>
            <w:tcBorders>
              <w:top w:val="single" w:sz="4" w:space="0" w:color="auto"/>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sz w:val="14"/>
                <w:szCs w:val="14"/>
                <w:lang w:eastAsia="ru-RU"/>
              </w:rPr>
            </w:pP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2020</w:t>
            </w: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2021</w:t>
            </w:r>
          </w:p>
        </w:tc>
        <w:tc>
          <w:tcPr>
            <w:tcW w:w="402"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2022</w:t>
            </w:r>
          </w:p>
        </w:tc>
        <w:tc>
          <w:tcPr>
            <w:tcW w:w="402"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2023</w:t>
            </w:r>
          </w:p>
        </w:tc>
        <w:tc>
          <w:tcPr>
            <w:tcW w:w="465"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2020</w:t>
            </w:r>
          </w:p>
        </w:tc>
        <w:tc>
          <w:tcPr>
            <w:tcW w:w="465" w:type="pct"/>
            <w:gridSpan w:val="3"/>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2021</w:t>
            </w:r>
          </w:p>
        </w:tc>
        <w:tc>
          <w:tcPr>
            <w:tcW w:w="460" w:type="pct"/>
            <w:gridSpan w:val="2"/>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2022</w:t>
            </w:r>
          </w:p>
        </w:tc>
        <w:tc>
          <w:tcPr>
            <w:tcW w:w="460" w:type="pct"/>
            <w:tcBorders>
              <w:top w:val="nil"/>
              <w:left w:val="nil"/>
              <w:bottom w:val="single" w:sz="4" w:space="0" w:color="auto"/>
              <w:right w:val="single" w:sz="4" w:space="0" w:color="auto"/>
            </w:tcBorders>
            <w:shd w:val="clear" w:color="000000" w:fill="FFFFFF"/>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2023</w:t>
            </w:r>
          </w:p>
        </w:tc>
      </w:tr>
      <w:tr w:rsidR="00182557" w:rsidRPr="00182557" w:rsidTr="00182557">
        <w:trPr>
          <w:trHeight w:val="20"/>
        </w:trPr>
        <w:tc>
          <w:tcPr>
            <w:tcW w:w="5000" w:type="pct"/>
            <w:gridSpan w:val="19"/>
            <w:tcBorders>
              <w:top w:val="single" w:sz="4" w:space="0" w:color="auto"/>
              <w:left w:val="single" w:sz="4" w:space="0" w:color="auto"/>
              <w:bottom w:val="single" w:sz="4" w:space="0" w:color="auto"/>
              <w:right w:val="single" w:sz="4" w:space="0" w:color="000000"/>
            </w:tcBorders>
            <w:shd w:val="clear" w:color="000000" w:fill="FFFFFF"/>
            <w:hideMark/>
          </w:tcPr>
          <w:p w:rsidR="00182557" w:rsidRPr="00182557" w:rsidRDefault="00182557" w:rsidP="00182557">
            <w:pPr>
              <w:spacing w:after="0" w:line="240" w:lineRule="auto"/>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t xml:space="preserve">Наименование услуги (работы) и ее содержание:  </w:t>
            </w:r>
          </w:p>
        </w:tc>
      </w:tr>
      <w:tr w:rsidR="00182557" w:rsidRPr="00182557" w:rsidTr="00182557">
        <w:trPr>
          <w:trHeight w:val="20"/>
        </w:trPr>
        <w:tc>
          <w:tcPr>
            <w:tcW w:w="1417" w:type="pct"/>
            <w:gridSpan w:val="3"/>
            <w:tcBorders>
              <w:top w:val="nil"/>
              <w:left w:val="single" w:sz="4" w:space="0" w:color="auto"/>
              <w:bottom w:val="single" w:sz="4" w:space="0" w:color="auto"/>
              <w:right w:val="single" w:sz="4" w:space="0" w:color="auto"/>
            </w:tcBorders>
            <w:shd w:val="clear" w:color="000000" w:fill="FFFFFF"/>
            <w:hideMark/>
          </w:tcPr>
          <w:p w:rsidR="00182557" w:rsidRPr="00182557" w:rsidRDefault="00182557" w:rsidP="00182557">
            <w:pPr>
              <w:spacing w:after="0" w:line="240" w:lineRule="auto"/>
              <w:rPr>
                <w:rFonts w:ascii="Times New Roman" w:eastAsia="Times New Roman" w:hAnsi="Times New Roman"/>
                <w:bCs/>
                <w:sz w:val="14"/>
                <w:szCs w:val="14"/>
                <w:lang w:eastAsia="ru-RU"/>
              </w:rPr>
            </w:pPr>
            <w:r w:rsidRPr="00182557">
              <w:rPr>
                <w:rFonts w:ascii="Times New Roman" w:eastAsia="Times New Roman" w:hAnsi="Times New Roman"/>
                <w:bCs/>
                <w:sz w:val="14"/>
                <w:szCs w:val="14"/>
                <w:lang w:eastAsia="ru-RU"/>
              </w:rPr>
              <w:t xml:space="preserve">Подпрограмма 4 «Обеспечение реализации муниципальной программы и прочие мероприятия». </w:t>
            </w:r>
          </w:p>
        </w:tc>
        <w:tc>
          <w:tcPr>
            <w:tcW w:w="3583" w:type="pct"/>
            <w:gridSpan w:val="16"/>
            <w:tcBorders>
              <w:top w:val="single" w:sz="4" w:space="0" w:color="auto"/>
              <w:left w:val="nil"/>
              <w:bottom w:val="single" w:sz="4" w:space="0" w:color="auto"/>
              <w:right w:val="single" w:sz="4" w:space="0" w:color="000000"/>
            </w:tcBorders>
            <w:shd w:val="clear" w:color="000000" w:fill="FFFFFF"/>
            <w:noWrap/>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 </w:t>
            </w:r>
          </w:p>
        </w:tc>
      </w:tr>
      <w:tr w:rsidR="00182557" w:rsidRPr="00182557" w:rsidTr="00182557">
        <w:trPr>
          <w:trHeight w:val="20"/>
        </w:trPr>
        <w:tc>
          <w:tcPr>
            <w:tcW w:w="1417" w:type="pct"/>
            <w:gridSpan w:val="3"/>
            <w:tcBorders>
              <w:top w:val="nil"/>
              <w:left w:val="single" w:sz="4" w:space="0" w:color="auto"/>
              <w:bottom w:val="single" w:sz="4" w:space="0" w:color="auto"/>
              <w:right w:val="single" w:sz="4" w:space="0" w:color="auto"/>
            </w:tcBorders>
            <w:shd w:val="clear" w:color="auto" w:fill="auto"/>
            <w:hideMark/>
          </w:tcPr>
          <w:p w:rsidR="00182557" w:rsidRPr="00182557" w:rsidRDefault="00182557" w:rsidP="00182557">
            <w:pPr>
              <w:spacing w:after="0" w:line="240" w:lineRule="auto"/>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38</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38</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39</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39</w:t>
            </w:r>
          </w:p>
        </w:tc>
        <w:tc>
          <w:tcPr>
            <w:tcW w:w="465"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9 031 181,00</w:t>
            </w:r>
          </w:p>
        </w:tc>
        <w:tc>
          <w:tcPr>
            <w:tcW w:w="465" w:type="pct"/>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8 847 583,00</w:t>
            </w:r>
          </w:p>
        </w:tc>
        <w:tc>
          <w:tcPr>
            <w:tcW w:w="460" w:type="pct"/>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8 647 583,00</w:t>
            </w:r>
          </w:p>
        </w:tc>
        <w:tc>
          <w:tcPr>
            <w:tcW w:w="46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8 647 583,00</w:t>
            </w:r>
          </w:p>
        </w:tc>
      </w:tr>
      <w:tr w:rsidR="00182557" w:rsidRPr="00182557" w:rsidTr="00182557">
        <w:trPr>
          <w:trHeight w:val="20"/>
        </w:trPr>
        <w:tc>
          <w:tcPr>
            <w:tcW w:w="1417" w:type="pct"/>
            <w:gridSpan w:val="3"/>
            <w:tcBorders>
              <w:top w:val="nil"/>
              <w:left w:val="single" w:sz="4" w:space="0" w:color="auto"/>
              <w:bottom w:val="single" w:sz="4" w:space="0" w:color="auto"/>
              <w:right w:val="single" w:sz="4" w:space="0" w:color="auto"/>
            </w:tcBorders>
            <w:shd w:val="clear" w:color="auto" w:fill="auto"/>
            <w:hideMark/>
          </w:tcPr>
          <w:p w:rsidR="00182557" w:rsidRPr="00182557" w:rsidRDefault="00182557" w:rsidP="00182557">
            <w:pPr>
              <w:spacing w:after="0" w:line="240" w:lineRule="auto"/>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95</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95</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95</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95</w:t>
            </w:r>
          </w:p>
        </w:tc>
        <w:tc>
          <w:tcPr>
            <w:tcW w:w="465"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r>
      <w:tr w:rsidR="00182557" w:rsidRPr="00182557" w:rsidTr="00182557">
        <w:trPr>
          <w:trHeight w:val="20"/>
        </w:trPr>
        <w:tc>
          <w:tcPr>
            <w:tcW w:w="1417" w:type="pct"/>
            <w:gridSpan w:val="3"/>
            <w:tcBorders>
              <w:top w:val="nil"/>
              <w:left w:val="single" w:sz="4" w:space="0" w:color="auto"/>
              <w:bottom w:val="single" w:sz="4" w:space="0" w:color="auto"/>
              <w:right w:val="single" w:sz="4" w:space="0" w:color="auto"/>
            </w:tcBorders>
            <w:shd w:val="clear" w:color="auto" w:fill="auto"/>
            <w:hideMark/>
          </w:tcPr>
          <w:p w:rsidR="00182557" w:rsidRPr="00182557" w:rsidRDefault="00182557" w:rsidP="00182557">
            <w:pPr>
              <w:spacing w:after="0" w:line="240" w:lineRule="auto"/>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30</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30</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32</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32</w:t>
            </w:r>
          </w:p>
        </w:tc>
        <w:tc>
          <w:tcPr>
            <w:tcW w:w="465"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r>
      <w:tr w:rsidR="00182557" w:rsidRPr="00182557" w:rsidTr="00182557">
        <w:trPr>
          <w:trHeight w:val="20"/>
        </w:trPr>
        <w:tc>
          <w:tcPr>
            <w:tcW w:w="1417" w:type="pct"/>
            <w:gridSpan w:val="3"/>
            <w:tcBorders>
              <w:top w:val="nil"/>
              <w:left w:val="single" w:sz="4" w:space="0" w:color="auto"/>
              <w:bottom w:val="single" w:sz="4" w:space="0" w:color="auto"/>
              <w:right w:val="single" w:sz="4" w:space="0" w:color="auto"/>
            </w:tcBorders>
            <w:shd w:val="clear" w:color="auto" w:fill="auto"/>
            <w:hideMark/>
          </w:tcPr>
          <w:p w:rsidR="00182557" w:rsidRPr="00182557" w:rsidRDefault="00182557" w:rsidP="00182557">
            <w:pPr>
              <w:spacing w:after="0" w:line="240" w:lineRule="auto"/>
              <w:rPr>
                <w:rFonts w:ascii="Times New Roman" w:eastAsia="Times New Roman" w:hAnsi="Times New Roman"/>
                <w:sz w:val="14"/>
                <w:szCs w:val="14"/>
                <w:lang w:eastAsia="ru-RU"/>
              </w:rPr>
            </w:pPr>
            <w:r w:rsidRPr="00182557">
              <w:rPr>
                <w:rFonts w:ascii="Times New Roman" w:eastAsia="Times New Roman" w:hAnsi="Times New Roman"/>
                <w:sz w:val="14"/>
                <w:szCs w:val="14"/>
                <w:lang w:eastAsia="ru-RU"/>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50</w:t>
            </w:r>
          </w:p>
        </w:tc>
        <w:tc>
          <w:tcPr>
            <w:tcW w:w="465"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50</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50</w:t>
            </w:r>
          </w:p>
        </w:tc>
        <w:tc>
          <w:tcPr>
            <w:tcW w:w="402" w:type="pct"/>
            <w:gridSpan w:val="2"/>
            <w:tcBorders>
              <w:top w:val="nil"/>
              <w:left w:val="nil"/>
              <w:bottom w:val="single" w:sz="4" w:space="0" w:color="auto"/>
              <w:right w:val="single" w:sz="4" w:space="0" w:color="auto"/>
            </w:tcBorders>
            <w:shd w:val="clear" w:color="auto" w:fill="auto"/>
            <w:hideMark/>
          </w:tcPr>
          <w:p w:rsidR="00182557" w:rsidRPr="00182557" w:rsidRDefault="00182557" w:rsidP="00182557">
            <w:pPr>
              <w:spacing w:after="0" w:line="240" w:lineRule="auto"/>
              <w:jc w:val="center"/>
              <w:rPr>
                <w:rFonts w:ascii="Times New Roman" w:eastAsia="Times New Roman" w:hAnsi="Times New Roman"/>
                <w:color w:val="000000"/>
                <w:sz w:val="14"/>
                <w:szCs w:val="14"/>
                <w:lang w:eastAsia="ru-RU"/>
              </w:rPr>
            </w:pPr>
            <w:r w:rsidRPr="00182557">
              <w:rPr>
                <w:rFonts w:ascii="Times New Roman" w:eastAsia="Times New Roman" w:hAnsi="Times New Roman"/>
                <w:color w:val="000000"/>
                <w:sz w:val="14"/>
                <w:szCs w:val="14"/>
                <w:lang w:eastAsia="ru-RU"/>
              </w:rPr>
              <w:t>50</w:t>
            </w:r>
          </w:p>
        </w:tc>
        <w:tc>
          <w:tcPr>
            <w:tcW w:w="465"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gridSpan w:val="2"/>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c>
          <w:tcPr>
            <w:tcW w:w="460" w:type="pct"/>
            <w:vMerge/>
            <w:tcBorders>
              <w:top w:val="nil"/>
              <w:left w:val="single" w:sz="4" w:space="0" w:color="auto"/>
              <w:bottom w:val="single" w:sz="4" w:space="0" w:color="000000"/>
              <w:right w:val="single" w:sz="4" w:space="0" w:color="auto"/>
            </w:tcBorders>
            <w:vAlign w:val="center"/>
            <w:hideMark/>
          </w:tcPr>
          <w:p w:rsidR="00182557" w:rsidRPr="00182557" w:rsidRDefault="00182557" w:rsidP="00182557">
            <w:pPr>
              <w:spacing w:after="0" w:line="240" w:lineRule="auto"/>
              <w:rPr>
                <w:rFonts w:ascii="Times New Roman" w:eastAsia="Times New Roman" w:hAnsi="Times New Roman"/>
                <w:color w:val="000000"/>
                <w:sz w:val="14"/>
                <w:szCs w:val="14"/>
                <w:lang w:eastAsia="ru-RU"/>
              </w:rPr>
            </w:pPr>
          </w:p>
        </w:tc>
      </w:tr>
    </w:tbl>
    <w:p w:rsidR="00182557" w:rsidRPr="0049494C" w:rsidRDefault="00182557" w:rsidP="0049494C">
      <w:pPr>
        <w:spacing w:after="0" w:line="240" w:lineRule="auto"/>
        <w:rPr>
          <w:rFonts w:ascii="Times New Roman" w:hAnsi="Times New Roman"/>
          <w:sz w:val="18"/>
          <w:szCs w:val="18"/>
          <w:lang w:val="en-US" w:eastAsia="ru-RU"/>
        </w:rPr>
      </w:pPr>
    </w:p>
    <w:p w:rsidR="0049494C" w:rsidRDefault="0049494C" w:rsidP="0049494C">
      <w:pPr>
        <w:spacing w:after="0" w:line="240" w:lineRule="auto"/>
        <w:jc w:val="right"/>
        <w:rPr>
          <w:rFonts w:ascii="Times New Roman" w:hAnsi="Times New Roman"/>
          <w:sz w:val="18"/>
          <w:szCs w:val="18"/>
          <w:lang w:eastAsia="ru-RU"/>
        </w:rPr>
      </w:pP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t>Приложение № 4</w:t>
      </w:r>
    </w:p>
    <w:p w:rsidR="0049494C" w:rsidRPr="0049494C" w:rsidRDefault="0049494C" w:rsidP="0049494C">
      <w:pPr>
        <w:spacing w:after="0" w:line="240" w:lineRule="auto"/>
        <w:jc w:val="right"/>
        <w:rPr>
          <w:rFonts w:ascii="Times New Roman" w:hAnsi="Times New Roman"/>
          <w:sz w:val="18"/>
          <w:szCs w:val="18"/>
          <w:lang w:val="en-US" w:eastAsia="ru-RU"/>
        </w:rPr>
      </w:pPr>
      <w:r w:rsidRPr="0049494C">
        <w:rPr>
          <w:rFonts w:ascii="Times New Roman" w:hAnsi="Times New Roman"/>
          <w:sz w:val="18"/>
          <w:szCs w:val="18"/>
          <w:lang w:eastAsia="ru-RU"/>
        </w:rPr>
        <w:t xml:space="preserve"> к постано</w:t>
      </w:r>
      <w:r>
        <w:rPr>
          <w:rFonts w:ascii="Times New Roman" w:hAnsi="Times New Roman"/>
          <w:sz w:val="18"/>
          <w:szCs w:val="18"/>
          <w:lang w:eastAsia="ru-RU"/>
        </w:rPr>
        <w:t xml:space="preserve">влению № 917-п от__29.10.2021 </w:t>
      </w:r>
    </w:p>
    <w:p w:rsidR="0049494C" w:rsidRPr="0049494C" w:rsidRDefault="0049494C" w:rsidP="0049494C">
      <w:pPr>
        <w:spacing w:after="0" w:line="240" w:lineRule="auto"/>
        <w:jc w:val="right"/>
        <w:rPr>
          <w:rFonts w:ascii="Times New Roman" w:hAnsi="Times New Roman"/>
          <w:sz w:val="18"/>
          <w:szCs w:val="18"/>
          <w:lang w:eastAsia="ru-RU"/>
        </w:rPr>
      </w:pP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t>к</w:t>
      </w:r>
      <w:r w:rsidRPr="0049494C">
        <w:rPr>
          <w:rFonts w:ascii="Times New Roman" w:hAnsi="Times New Roman"/>
          <w:sz w:val="18"/>
          <w:szCs w:val="18"/>
          <w:lang w:eastAsia="ru-RU"/>
        </w:rPr>
        <w:t xml:space="preserve"> подпрограмме 2 "Патриотическое воспитание молодежи Богучанского района"</w:t>
      </w:r>
      <w:r w:rsidRPr="0049494C">
        <w:rPr>
          <w:rFonts w:ascii="Times New Roman" w:hAnsi="Times New Roman"/>
          <w:sz w:val="18"/>
          <w:szCs w:val="18"/>
          <w:lang w:eastAsia="ru-RU"/>
        </w:rPr>
        <w:tab/>
      </w:r>
    </w:p>
    <w:p w:rsidR="0049494C" w:rsidRPr="0049494C" w:rsidRDefault="0049494C" w:rsidP="0049494C">
      <w:pPr>
        <w:spacing w:after="0" w:line="240" w:lineRule="auto"/>
        <w:jc w:val="right"/>
        <w:rPr>
          <w:rFonts w:ascii="Times New Roman" w:hAnsi="Times New Roman"/>
          <w:sz w:val="18"/>
          <w:szCs w:val="18"/>
          <w:lang w:eastAsia="ru-RU"/>
        </w:rPr>
      </w:pP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t xml:space="preserve"> муниципальной программы "Молодежь Приангарья"</w:t>
      </w:r>
    </w:p>
    <w:p w:rsidR="0049494C" w:rsidRPr="0049494C" w:rsidRDefault="0049494C" w:rsidP="0049494C">
      <w:pPr>
        <w:spacing w:after="0" w:line="240" w:lineRule="auto"/>
        <w:rPr>
          <w:rFonts w:ascii="Times New Roman" w:hAnsi="Times New Roman"/>
          <w:sz w:val="18"/>
          <w:szCs w:val="18"/>
          <w:lang w:eastAsia="ru-RU"/>
        </w:rPr>
      </w:pP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r w:rsidRPr="0049494C">
        <w:rPr>
          <w:rFonts w:ascii="Times New Roman" w:hAnsi="Times New Roman"/>
          <w:sz w:val="18"/>
          <w:szCs w:val="18"/>
          <w:lang w:eastAsia="ru-RU"/>
        </w:rPr>
        <w:tab/>
      </w:r>
    </w:p>
    <w:p w:rsidR="0049494C" w:rsidRPr="0049494C" w:rsidRDefault="0049494C" w:rsidP="0049494C">
      <w:pPr>
        <w:spacing w:after="0" w:line="240" w:lineRule="auto"/>
        <w:jc w:val="center"/>
        <w:rPr>
          <w:rFonts w:ascii="Times New Roman" w:hAnsi="Times New Roman"/>
          <w:sz w:val="20"/>
          <w:szCs w:val="18"/>
          <w:lang w:eastAsia="ru-RU"/>
        </w:rPr>
      </w:pPr>
    </w:p>
    <w:p w:rsidR="0049494C" w:rsidRDefault="0049494C" w:rsidP="0049494C">
      <w:pPr>
        <w:spacing w:after="0" w:line="240" w:lineRule="auto"/>
        <w:jc w:val="center"/>
        <w:rPr>
          <w:rFonts w:ascii="Times New Roman" w:hAnsi="Times New Roman"/>
          <w:sz w:val="20"/>
          <w:szCs w:val="18"/>
          <w:lang w:eastAsia="ru-RU"/>
        </w:rPr>
      </w:pPr>
      <w:r w:rsidRPr="0049494C">
        <w:rPr>
          <w:rFonts w:ascii="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r w:rsidRPr="0049494C">
        <w:rPr>
          <w:rFonts w:ascii="Times New Roman" w:hAnsi="Times New Roman"/>
          <w:sz w:val="20"/>
          <w:szCs w:val="18"/>
          <w:lang w:eastAsia="ru-RU"/>
        </w:rPr>
        <w:tab/>
      </w:r>
      <w:r w:rsidRPr="0049494C">
        <w:rPr>
          <w:rFonts w:ascii="Times New Roman" w:hAnsi="Times New Roman"/>
          <w:sz w:val="20"/>
          <w:szCs w:val="18"/>
          <w:lang w:eastAsia="ru-RU"/>
        </w:rPr>
        <w:tab/>
      </w:r>
      <w:r w:rsidRPr="0049494C">
        <w:rPr>
          <w:rFonts w:ascii="Times New Roman" w:hAnsi="Times New Roman"/>
          <w:sz w:val="20"/>
          <w:szCs w:val="18"/>
          <w:lang w:eastAsia="ru-RU"/>
        </w:rPr>
        <w:tab/>
      </w:r>
      <w:r w:rsidRPr="0049494C">
        <w:rPr>
          <w:rFonts w:ascii="Times New Roman" w:hAnsi="Times New Roman"/>
          <w:sz w:val="20"/>
          <w:szCs w:val="18"/>
          <w:lang w:eastAsia="ru-RU"/>
        </w:rPr>
        <w:tab/>
      </w:r>
    </w:p>
    <w:tbl>
      <w:tblPr>
        <w:tblW w:w="5000" w:type="pct"/>
        <w:tblLook w:val="04A0"/>
      </w:tblPr>
      <w:tblGrid>
        <w:gridCol w:w="1534"/>
        <w:gridCol w:w="1085"/>
        <w:gridCol w:w="404"/>
        <w:gridCol w:w="466"/>
        <w:gridCol w:w="849"/>
        <w:gridCol w:w="778"/>
        <w:gridCol w:w="939"/>
        <w:gridCol w:w="766"/>
        <w:gridCol w:w="766"/>
        <w:gridCol w:w="810"/>
        <w:gridCol w:w="1173"/>
      </w:tblGrid>
      <w:tr w:rsidR="0049494C" w:rsidRPr="0049494C" w:rsidTr="0049494C">
        <w:trPr>
          <w:trHeight w:val="2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наименование  подпрограммы</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ГРБС</w:t>
            </w:r>
          </w:p>
        </w:tc>
        <w:tc>
          <w:tcPr>
            <w:tcW w:w="946" w:type="pct"/>
            <w:gridSpan w:val="3"/>
            <w:tcBorders>
              <w:top w:val="single" w:sz="4" w:space="0" w:color="auto"/>
              <w:left w:val="nil"/>
              <w:bottom w:val="single" w:sz="4" w:space="0" w:color="auto"/>
              <w:right w:val="nil"/>
            </w:tcBorders>
            <w:shd w:val="clear" w:color="auto" w:fill="auto"/>
            <w:vAlign w:val="bottom"/>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Код бюджетной классификации</w:t>
            </w:r>
          </w:p>
        </w:tc>
        <w:tc>
          <w:tcPr>
            <w:tcW w:w="2043" w:type="pct"/>
            <w:gridSpan w:val="5"/>
            <w:tcBorders>
              <w:top w:val="single" w:sz="4" w:space="0" w:color="auto"/>
              <w:left w:val="nil"/>
              <w:bottom w:val="single" w:sz="4" w:space="0" w:color="auto"/>
              <w:right w:val="single" w:sz="4" w:space="0" w:color="auto"/>
            </w:tcBorders>
            <w:shd w:val="clear" w:color="auto" w:fill="auto"/>
            <w:noWrap/>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Расходы по годам реализации программы (рублей)</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49494C" w:rsidRPr="0049494C" w:rsidTr="0049494C">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26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ГРБС</w:t>
            </w:r>
          </w:p>
        </w:tc>
        <w:tc>
          <w:tcPr>
            <w:tcW w:w="27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РзПр</w:t>
            </w:r>
          </w:p>
        </w:tc>
        <w:tc>
          <w:tcPr>
            <w:tcW w:w="405"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ЦСР</w:t>
            </w:r>
          </w:p>
        </w:tc>
        <w:tc>
          <w:tcPr>
            <w:tcW w:w="350"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Текущий год плпнового периода</w:t>
            </w:r>
          </w:p>
        </w:tc>
        <w:tc>
          <w:tcPr>
            <w:tcW w:w="438"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оЧЕРЕДНОЙ год планового периода</w:t>
            </w:r>
          </w:p>
        </w:tc>
        <w:tc>
          <w:tcPr>
            <w:tcW w:w="396"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первый год планового периода</w:t>
            </w:r>
          </w:p>
        </w:tc>
        <w:tc>
          <w:tcPr>
            <w:tcW w:w="396"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второй год планового периода</w:t>
            </w:r>
          </w:p>
        </w:tc>
        <w:tc>
          <w:tcPr>
            <w:tcW w:w="463"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Итого на период </w:t>
            </w:r>
          </w:p>
        </w:tc>
        <w:tc>
          <w:tcPr>
            <w:tcW w:w="793" w:type="pct"/>
            <w:vMerge/>
            <w:tcBorders>
              <w:top w:val="single" w:sz="4" w:space="0" w:color="auto"/>
              <w:left w:val="single" w:sz="4" w:space="0" w:color="auto"/>
              <w:bottom w:val="single" w:sz="4" w:space="0" w:color="000000"/>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p>
        </w:tc>
      </w:tr>
      <w:tr w:rsidR="0049494C" w:rsidRPr="0049494C" w:rsidTr="0049494C">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273" w:type="pct"/>
            <w:vMerge/>
            <w:tcBorders>
              <w:top w:val="nil"/>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405" w:type="pct"/>
            <w:vMerge/>
            <w:tcBorders>
              <w:top w:val="nil"/>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p>
        </w:tc>
        <w:tc>
          <w:tcPr>
            <w:tcW w:w="350"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2020</w:t>
            </w:r>
          </w:p>
        </w:tc>
        <w:tc>
          <w:tcPr>
            <w:tcW w:w="438"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2021</w:t>
            </w:r>
          </w:p>
        </w:tc>
        <w:tc>
          <w:tcPr>
            <w:tcW w:w="396"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2022</w:t>
            </w:r>
          </w:p>
        </w:tc>
        <w:tc>
          <w:tcPr>
            <w:tcW w:w="396"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2023</w:t>
            </w:r>
          </w:p>
        </w:tc>
        <w:tc>
          <w:tcPr>
            <w:tcW w:w="463"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2020-2023</w:t>
            </w:r>
          </w:p>
        </w:tc>
        <w:tc>
          <w:tcPr>
            <w:tcW w:w="793" w:type="pct"/>
            <w:vMerge/>
            <w:tcBorders>
              <w:top w:val="single" w:sz="4" w:space="0" w:color="auto"/>
              <w:left w:val="single" w:sz="4" w:space="0" w:color="auto"/>
              <w:bottom w:val="single" w:sz="4" w:space="0" w:color="000000"/>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p>
        </w:tc>
      </w:tr>
      <w:tr w:rsidR="0049494C" w:rsidRPr="0049494C" w:rsidTr="0049494C">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49494C" w:rsidRPr="0049494C" w:rsidTr="0049494C">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49494C" w:rsidRPr="0049494C" w:rsidRDefault="0049494C" w:rsidP="0049494C">
            <w:pPr>
              <w:spacing w:after="0" w:line="240" w:lineRule="auto"/>
              <w:jc w:val="center"/>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49494C" w:rsidRPr="0049494C" w:rsidTr="0049494C">
        <w:trPr>
          <w:trHeight w:val="20"/>
        </w:trPr>
        <w:tc>
          <w:tcPr>
            <w:tcW w:w="5000" w:type="pct"/>
            <w:gridSpan w:val="11"/>
            <w:tcBorders>
              <w:top w:val="single" w:sz="4" w:space="0" w:color="auto"/>
              <w:left w:val="single" w:sz="4" w:space="0" w:color="auto"/>
              <w:bottom w:val="single" w:sz="4" w:space="0" w:color="auto"/>
              <w:right w:val="nil"/>
            </w:tcBorders>
            <w:shd w:val="clear" w:color="auto" w:fill="auto"/>
            <w:noWrap/>
            <w:vAlign w:val="bottom"/>
            <w:hideMark/>
          </w:tcPr>
          <w:p w:rsidR="0049494C" w:rsidRPr="0049494C" w:rsidRDefault="0049494C" w:rsidP="0049494C">
            <w:pPr>
              <w:spacing w:after="0" w:line="240" w:lineRule="auto"/>
              <w:jc w:val="center"/>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49494C" w:rsidRPr="0049494C" w:rsidTr="0049494C">
        <w:trPr>
          <w:trHeight w:val="2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Мероприятие 1. 1. Организация и проведение районных социальных мероприятий, акций, проектов патриотической </w:t>
            </w:r>
            <w:r w:rsidRPr="0049494C">
              <w:rPr>
                <w:rFonts w:ascii="Times New Roman" w:eastAsia="Times New Roman" w:hAnsi="Times New Roman"/>
                <w:sz w:val="14"/>
                <w:szCs w:val="14"/>
                <w:lang w:eastAsia="ru-RU"/>
              </w:rPr>
              <w:lastRenderedPageBreak/>
              <w:t>направленности</w:t>
            </w:r>
          </w:p>
        </w:tc>
        <w:tc>
          <w:tcPr>
            <w:tcW w:w="531" w:type="pct"/>
            <w:tcBorders>
              <w:top w:val="nil"/>
              <w:left w:val="nil"/>
              <w:bottom w:val="nil"/>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lastRenderedPageBreak/>
              <w:t xml:space="preserve">Муниципальное казенное учреждение «Управление культуры, физической культуры, </w:t>
            </w:r>
            <w:r w:rsidRPr="0049494C">
              <w:rPr>
                <w:rFonts w:ascii="Times New Roman" w:eastAsia="Times New Roman" w:hAnsi="Times New Roman"/>
                <w:sz w:val="14"/>
                <w:szCs w:val="14"/>
                <w:lang w:eastAsia="ru-RU"/>
              </w:rPr>
              <w:lastRenderedPageBreak/>
              <w:t>спорта и молодежной политики Богучанского района»</w:t>
            </w:r>
          </w:p>
        </w:tc>
        <w:tc>
          <w:tcPr>
            <w:tcW w:w="269"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lastRenderedPageBreak/>
              <w:t>856</w:t>
            </w:r>
          </w:p>
        </w:tc>
        <w:tc>
          <w:tcPr>
            <w:tcW w:w="27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0707</w:t>
            </w:r>
          </w:p>
        </w:tc>
        <w:tc>
          <w:tcPr>
            <w:tcW w:w="405" w:type="pct"/>
            <w:tcBorders>
              <w:top w:val="nil"/>
              <w:left w:val="nil"/>
              <w:bottom w:val="single" w:sz="4" w:space="0" w:color="auto"/>
              <w:right w:val="single" w:sz="4" w:space="0" w:color="auto"/>
            </w:tcBorders>
            <w:shd w:val="clear" w:color="auto" w:fill="auto"/>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0620080000</w:t>
            </w:r>
          </w:p>
        </w:tc>
        <w:tc>
          <w:tcPr>
            <w:tcW w:w="350"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65000,00</w:t>
            </w:r>
          </w:p>
        </w:tc>
        <w:tc>
          <w:tcPr>
            <w:tcW w:w="438"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15000,00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15000,00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15000,00</w:t>
            </w:r>
          </w:p>
        </w:tc>
        <w:tc>
          <w:tcPr>
            <w:tcW w:w="46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110000,00</w:t>
            </w:r>
          </w:p>
        </w:tc>
        <w:tc>
          <w:tcPr>
            <w:tcW w:w="793"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Вовлечение молодых людей в деятельностьб патриотической направленности (более 850 </w:t>
            </w:r>
            <w:r w:rsidRPr="0049494C">
              <w:rPr>
                <w:rFonts w:ascii="Times New Roman" w:eastAsia="Times New Roman" w:hAnsi="Times New Roman"/>
                <w:sz w:val="14"/>
                <w:szCs w:val="14"/>
                <w:lang w:eastAsia="ru-RU"/>
              </w:rPr>
              <w:lastRenderedPageBreak/>
              <w:t>человек к 2023 году)</w:t>
            </w:r>
          </w:p>
        </w:tc>
      </w:tr>
      <w:tr w:rsidR="0049494C" w:rsidRPr="0049494C" w:rsidTr="0049494C">
        <w:trPr>
          <w:trHeight w:val="2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lastRenderedPageBreak/>
              <w:t>Мероприятие 1.2. Организация и проведение муниципальной военно-патриотической игры "За Родину"</w:t>
            </w:r>
          </w:p>
        </w:tc>
        <w:tc>
          <w:tcPr>
            <w:tcW w:w="531" w:type="pct"/>
            <w:tcBorders>
              <w:top w:val="nil"/>
              <w:left w:val="nil"/>
              <w:bottom w:val="nil"/>
              <w:right w:val="single" w:sz="4" w:space="0" w:color="auto"/>
            </w:tcBorders>
            <w:shd w:val="clear" w:color="auto" w:fill="auto"/>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856</w:t>
            </w:r>
          </w:p>
        </w:tc>
        <w:tc>
          <w:tcPr>
            <w:tcW w:w="27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0707</w:t>
            </w:r>
          </w:p>
        </w:tc>
        <w:tc>
          <w:tcPr>
            <w:tcW w:w="405" w:type="pct"/>
            <w:tcBorders>
              <w:top w:val="nil"/>
              <w:left w:val="nil"/>
              <w:bottom w:val="single" w:sz="4" w:space="0" w:color="auto"/>
              <w:right w:val="single" w:sz="4" w:space="0" w:color="auto"/>
            </w:tcBorders>
            <w:shd w:val="clear" w:color="auto" w:fill="auto"/>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0620080000</w:t>
            </w:r>
          </w:p>
        </w:tc>
        <w:tc>
          <w:tcPr>
            <w:tcW w:w="350"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11000,00</w:t>
            </w:r>
          </w:p>
        </w:tc>
        <w:tc>
          <w:tcPr>
            <w:tcW w:w="438"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10000,00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10000,00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10000,00</w:t>
            </w:r>
          </w:p>
        </w:tc>
        <w:tc>
          <w:tcPr>
            <w:tcW w:w="46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41000,00</w:t>
            </w:r>
          </w:p>
        </w:tc>
        <w:tc>
          <w:tcPr>
            <w:tcW w:w="793"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 к 2023 году в муниципальной военно-патриотической игре примут участие не менее 180 молодых людей.</w:t>
            </w:r>
          </w:p>
        </w:tc>
      </w:tr>
      <w:tr w:rsidR="0049494C" w:rsidRPr="0049494C" w:rsidTr="0049494C">
        <w:trPr>
          <w:trHeight w:val="2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Мероприятие 1.3. Организация и проведение муниципального этапа военно-патриотического фестиваля «Сибирский щит»</w:t>
            </w:r>
          </w:p>
        </w:tc>
        <w:tc>
          <w:tcPr>
            <w:tcW w:w="531"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center"/>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856</w:t>
            </w:r>
          </w:p>
        </w:tc>
        <w:tc>
          <w:tcPr>
            <w:tcW w:w="27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0707</w:t>
            </w:r>
          </w:p>
        </w:tc>
        <w:tc>
          <w:tcPr>
            <w:tcW w:w="405" w:type="pct"/>
            <w:tcBorders>
              <w:top w:val="nil"/>
              <w:left w:val="nil"/>
              <w:bottom w:val="single" w:sz="4" w:space="0" w:color="auto"/>
              <w:right w:val="single" w:sz="4" w:space="0" w:color="auto"/>
            </w:tcBorders>
            <w:shd w:val="clear" w:color="auto" w:fill="auto"/>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0620080000</w:t>
            </w:r>
          </w:p>
        </w:tc>
        <w:tc>
          <w:tcPr>
            <w:tcW w:w="350"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25000,00</w:t>
            </w:r>
          </w:p>
        </w:tc>
        <w:tc>
          <w:tcPr>
            <w:tcW w:w="438"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25000,00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25000,00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25000,00</w:t>
            </w:r>
          </w:p>
        </w:tc>
        <w:tc>
          <w:tcPr>
            <w:tcW w:w="46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100000,00</w:t>
            </w:r>
          </w:p>
        </w:tc>
        <w:tc>
          <w:tcPr>
            <w:tcW w:w="793"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 к 2023 году в военно-патриотическом фестивале "Сибирский щит" примут участие не менее 80 молодых людей.</w:t>
            </w:r>
          </w:p>
        </w:tc>
      </w:tr>
      <w:tr w:rsidR="0049494C" w:rsidRPr="0049494C" w:rsidTr="0049494C">
        <w:trPr>
          <w:trHeight w:val="20"/>
        </w:trPr>
        <w:tc>
          <w:tcPr>
            <w:tcW w:w="686" w:type="pct"/>
            <w:vMerge w:val="restart"/>
            <w:tcBorders>
              <w:top w:val="nil"/>
              <w:left w:val="single" w:sz="4" w:space="0" w:color="auto"/>
              <w:bottom w:val="single" w:sz="4" w:space="0" w:color="auto"/>
              <w:right w:val="single" w:sz="4" w:space="0" w:color="auto"/>
            </w:tcBorders>
            <w:shd w:val="clear" w:color="000000" w:fill="FFFFFF"/>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Мероприятие 1.4. Развитие системы патриотического воспитания в рамках деятельности муниципальных молодежных центров</w:t>
            </w:r>
          </w:p>
        </w:tc>
        <w:tc>
          <w:tcPr>
            <w:tcW w:w="531"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856</w:t>
            </w:r>
          </w:p>
        </w:tc>
        <w:tc>
          <w:tcPr>
            <w:tcW w:w="27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0707</w:t>
            </w:r>
          </w:p>
        </w:tc>
        <w:tc>
          <w:tcPr>
            <w:tcW w:w="405" w:type="pct"/>
            <w:tcBorders>
              <w:top w:val="nil"/>
              <w:left w:val="nil"/>
              <w:bottom w:val="single" w:sz="4" w:space="0" w:color="auto"/>
              <w:right w:val="single" w:sz="4" w:space="0" w:color="auto"/>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06200S4540</w:t>
            </w:r>
          </w:p>
        </w:tc>
        <w:tc>
          <w:tcPr>
            <w:tcW w:w="350"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20000,00</w:t>
            </w:r>
          </w:p>
        </w:tc>
        <w:tc>
          <w:tcPr>
            <w:tcW w:w="438"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20000,00</w:t>
            </w:r>
          </w:p>
        </w:tc>
        <w:tc>
          <w:tcPr>
            <w:tcW w:w="46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80000,00</w:t>
            </w:r>
          </w:p>
        </w:tc>
        <w:tc>
          <w:tcPr>
            <w:tcW w:w="793" w:type="pct"/>
            <w:tcBorders>
              <w:top w:val="nil"/>
              <w:left w:val="nil"/>
              <w:bottom w:val="single" w:sz="4" w:space="0" w:color="auto"/>
              <w:right w:val="single" w:sz="4" w:space="0" w:color="auto"/>
            </w:tcBorders>
            <w:shd w:val="clear" w:color="000000" w:fill="FFFFFF"/>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xml:space="preserve">Укрепление материально- технической базы военно патриотических клубов молодежного центра </w:t>
            </w:r>
          </w:p>
        </w:tc>
      </w:tr>
      <w:tr w:rsidR="0049494C" w:rsidRPr="0049494C" w:rsidTr="0049494C">
        <w:trPr>
          <w:trHeight w:val="20"/>
        </w:trPr>
        <w:tc>
          <w:tcPr>
            <w:tcW w:w="686" w:type="pct"/>
            <w:vMerge/>
            <w:tcBorders>
              <w:top w:val="nil"/>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p>
        </w:tc>
        <w:tc>
          <w:tcPr>
            <w:tcW w:w="531"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856</w:t>
            </w:r>
          </w:p>
        </w:tc>
        <w:tc>
          <w:tcPr>
            <w:tcW w:w="27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0707</w:t>
            </w:r>
          </w:p>
        </w:tc>
        <w:tc>
          <w:tcPr>
            <w:tcW w:w="405" w:type="pct"/>
            <w:tcBorders>
              <w:top w:val="nil"/>
              <w:left w:val="nil"/>
              <w:bottom w:val="single" w:sz="4" w:space="0" w:color="auto"/>
              <w:right w:val="single" w:sz="4" w:space="0" w:color="auto"/>
            </w:tcBorders>
            <w:shd w:val="clear" w:color="auto" w:fill="auto"/>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0620080000</w:t>
            </w:r>
          </w:p>
        </w:tc>
        <w:tc>
          <w:tcPr>
            <w:tcW w:w="350"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144000,00</w:t>
            </w:r>
          </w:p>
        </w:tc>
        <w:tc>
          <w:tcPr>
            <w:tcW w:w="438"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459100,00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46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703100,00</w:t>
            </w:r>
          </w:p>
        </w:tc>
        <w:tc>
          <w:tcPr>
            <w:tcW w:w="793" w:type="pct"/>
            <w:tcBorders>
              <w:top w:val="nil"/>
              <w:left w:val="nil"/>
              <w:bottom w:val="single" w:sz="4" w:space="0" w:color="auto"/>
              <w:right w:val="single" w:sz="4" w:space="0" w:color="auto"/>
            </w:tcBorders>
            <w:shd w:val="clear" w:color="000000" w:fill="FFFFFF"/>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Укрепление материально- технической базы военно патриотических клубов молодежного центра (приобретение формы Юнармии)</w:t>
            </w:r>
          </w:p>
        </w:tc>
      </w:tr>
      <w:tr w:rsidR="0049494C" w:rsidRPr="0049494C" w:rsidTr="0049494C">
        <w:trPr>
          <w:trHeight w:val="20"/>
        </w:trPr>
        <w:tc>
          <w:tcPr>
            <w:tcW w:w="686" w:type="pct"/>
            <w:vMerge/>
            <w:tcBorders>
              <w:top w:val="nil"/>
              <w:left w:val="single" w:sz="4" w:space="0" w:color="auto"/>
              <w:bottom w:val="single" w:sz="4" w:space="0" w:color="auto"/>
              <w:right w:val="single" w:sz="4" w:space="0" w:color="auto"/>
            </w:tcBorders>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p>
        </w:tc>
        <w:tc>
          <w:tcPr>
            <w:tcW w:w="531"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269"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273"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405"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350"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438"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396"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396"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463" w:type="pct"/>
            <w:tcBorders>
              <w:top w:val="nil"/>
              <w:left w:val="nil"/>
              <w:bottom w:val="single" w:sz="4" w:space="0" w:color="auto"/>
              <w:right w:val="nil"/>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c>
          <w:tcPr>
            <w:tcW w:w="793" w:type="pct"/>
            <w:tcBorders>
              <w:top w:val="nil"/>
              <w:left w:val="nil"/>
              <w:bottom w:val="single" w:sz="4" w:space="0" w:color="auto"/>
              <w:right w:val="single" w:sz="4" w:space="0" w:color="auto"/>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 </w:t>
            </w:r>
          </w:p>
        </w:tc>
      </w:tr>
      <w:tr w:rsidR="0049494C" w:rsidRPr="0049494C" w:rsidTr="0049494C">
        <w:trPr>
          <w:trHeight w:val="20"/>
        </w:trPr>
        <w:tc>
          <w:tcPr>
            <w:tcW w:w="686" w:type="pct"/>
            <w:tcBorders>
              <w:top w:val="nil"/>
              <w:left w:val="single" w:sz="4" w:space="0" w:color="auto"/>
              <w:bottom w:val="single" w:sz="4" w:space="0" w:color="auto"/>
              <w:right w:val="single" w:sz="4" w:space="0" w:color="auto"/>
            </w:tcBorders>
            <w:shd w:val="clear" w:color="000000" w:fill="FFFFFF"/>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Мероприятие 2.1. Поддержка добровольческих объединений</w:t>
            </w:r>
          </w:p>
        </w:tc>
        <w:tc>
          <w:tcPr>
            <w:tcW w:w="531" w:type="pct"/>
            <w:tcBorders>
              <w:top w:val="nil"/>
              <w:left w:val="nil"/>
              <w:bottom w:val="single" w:sz="4" w:space="0" w:color="auto"/>
              <w:right w:val="single" w:sz="4" w:space="0" w:color="auto"/>
            </w:tcBorders>
            <w:shd w:val="clear" w:color="auto" w:fill="auto"/>
            <w:vAlign w:val="center"/>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9"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856</w:t>
            </w:r>
          </w:p>
        </w:tc>
        <w:tc>
          <w:tcPr>
            <w:tcW w:w="27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0707</w:t>
            </w:r>
          </w:p>
        </w:tc>
        <w:tc>
          <w:tcPr>
            <w:tcW w:w="405" w:type="pct"/>
            <w:tcBorders>
              <w:top w:val="nil"/>
              <w:left w:val="nil"/>
              <w:bottom w:val="single" w:sz="4" w:space="0" w:color="auto"/>
              <w:right w:val="single" w:sz="4" w:space="0" w:color="auto"/>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0620080000</w:t>
            </w:r>
          </w:p>
        </w:tc>
        <w:tc>
          <w:tcPr>
            <w:tcW w:w="350"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438"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50000,00</w:t>
            </w:r>
          </w:p>
        </w:tc>
        <w:tc>
          <w:tcPr>
            <w:tcW w:w="46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200000,00</w:t>
            </w:r>
          </w:p>
        </w:tc>
        <w:tc>
          <w:tcPr>
            <w:tcW w:w="793" w:type="pct"/>
            <w:tcBorders>
              <w:top w:val="nil"/>
              <w:left w:val="nil"/>
              <w:bottom w:val="single" w:sz="4" w:space="0" w:color="auto"/>
              <w:right w:val="single" w:sz="4" w:space="0" w:color="auto"/>
            </w:tcBorders>
            <w:shd w:val="clear" w:color="000000" w:fill="FFFFFF"/>
            <w:vAlign w:val="center"/>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Вовлечение молодых людей в добровольческую деятельность (более 1150 человек к 2023 г)</w:t>
            </w:r>
          </w:p>
        </w:tc>
      </w:tr>
      <w:tr w:rsidR="0049494C" w:rsidRPr="0049494C" w:rsidTr="0049494C">
        <w:trPr>
          <w:trHeight w:val="475"/>
        </w:trPr>
        <w:tc>
          <w:tcPr>
            <w:tcW w:w="686" w:type="pct"/>
            <w:tcBorders>
              <w:top w:val="nil"/>
              <w:left w:val="single" w:sz="4" w:space="0" w:color="auto"/>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Итого по подпрограмме:</w:t>
            </w:r>
          </w:p>
        </w:tc>
        <w:tc>
          <w:tcPr>
            <w:tcW w:w="531"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c>
          <w:tcPr>
            <w:tcW w:w="269"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315000,00</w:t>
            </w:r>
          </w:p>
        </w:tc>
        <w:tc>
          <w:tcPr>
            <w:tcW w:w="438"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579100,00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170000,00</w:t>
            </w:r>
          </w:p>
        </w:tc>
        <w:tc>
          <w:tcPr>
            <w:tcW w:w="396"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170000,00</w:t>
            </w:r>
          </w:p>
        </w:tc>
        <w:tc>
          <w:tcPr>
            <w:tcW w:w="46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jc w:val="right"/>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1234100,00</w:t>
            </w:r>
          </w:p>
        </w:tc>
        <w:tc>
          <w:tcPr>
            <w:tcW w:w="79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r>
      <w:tr w:rsidR="0049494C" w:rsidRPr="0049494C" w:rsidTr="0049494C">
        <w:trPr>
          <w:trHeight w:val="20"/>
        </w:trPr>
        <w:tc>
          <w:tcPr>
            <w:tcW w:w="686" w:type="pct"/>
            <w:tcBorders>
              <w:top w:val="nil"/>
              <w:left w:val="single" w:sz="4" w:space="0" w:color="auto"/>
              <w:bottom w:val="nil"/>
              <w:right w:val="single" w:sz="4" w:space="0" w:color="auto"/>
            </w:tcBorders>
            <w:shd w:val="clear" w:color="000000" w:fill="FFFFFF"/>
            <w:vAlign w:val="bottom"/>
            <w:hideMark/>
          </w:tcPr>
          <w:p w:rsidR="0049494C" w:rsidRPr="0049494C" w:rsidRDefault="0049494C" w:rsidP="0049494C">
            <w:pPr>
              <w:spacing w:after="0" w:line="240" w:lineRule="auto"/>
              <w:rPr>
                <w:rFonts w:ascii="Times New Roman" w:eastAsia="Times New Roman" w:hAnsi="Times New Roman"/>
                <w:bCs/>
                <w:sz w:val="14"/>
                <w:szCs w:val="14"/>
                <w:lang w:eastAsia="ru-RU"/>
              </w:rPr>
            </w:pPr>
            <w:r w:rsidRPr="0049494C">
              <w:rPr>
                <w:rFonts w:ascii="Times New Roman" w:eastAsia="Times New Roman" w:hAnsi="Times New Roman"/>
                <w:bCs/>
                <w:sz w:val="14"/>
                <w:szCs w:val="14"/>
                <w:lang w:eastAsia="ru-RU"/>
              </w:rPr>
              <w:t>В том числе по источникам финансирования:</w:t>
            </w:r>
          </w:p>
        </w:tc>
        <w:tc>
          <w:tcPr>
            <w:tcW w:w="3520" w:type="pct"/>
            <w:gridSpan w:val="9"/>
            <w:tcBorders>
              <w:top w:val="single" w:sz="8" w:space="0" w:color="auto"/>
              <w:left w:val="nil"/>
              <w:bottom w:val="single" w:sz="4" w:space="0" w:color="auto"/>
              <w:right w:val="nil"/>
            </w:tcBorders>
            <w:shd w:val="clear" w:color="000000" w:fill="FFFFFF"/>
            <w:noWrap/>
            <w:vAlign w:val="bottom"/>
            <w:hideMark/>
          </w:tcPr>
          <w:p w:rsidR="0049494C" w:rsidRPr="0049494C" w:rsidRDefault="0049494C" w:rsidP="0049494C">
            <w:pPr>
              <w:spacing w:after="0" w:line="240" w:lineRule="auto"/>
              <w:jc w:val="center"/>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c>
          <w:tcPr>
            <w:tcW w:w="793" w:type="pct"/>
            <w:tcBorders>
              <w:top w:val="nil"/>
              <w:left w:val="nil"/>
              <w:bottom w:val="single" w:sz="4" w:space="0" w:color="auto"/>
              <w:right w:val="single" w:sz="4" w:space="0" w:color="auto"/>
            </w:tcBorders>
            <w:shd w:val="clear" w:color="000000" w:fill="FFFFFF"/>
            <w:noWrap/>
            <w:vAlign w:val="bottom"/>
            <w:hideMark/>
          </w:tcPr>
          <w:p w:rsidR="0049494C" w:rsidRPr="0049494C" w:rsidRDefault="0049494C" w:rsidP="0049494C">
            <w:pPr>
              <w:spacing w:after="0" w:line="240" w:lineRule="auto"/>
              <w:rPr>
                <w:rFonts w:ascii="Times New Roman" w:eastAsia="Times New Roman" w:hAnsi="Times New Roman"/>
                <w:sz w:val="14"/>
                <w:szCs w:val="14"/>
                <w:lang w:eastAsia="ru-RU"/>
              </w:rPr>
            </w:pPr>
            <w:r w:rsidRPr="0049494C">
              <w:rPr>
                <w:rFonts w:ascii="Times New Roman" w:eastAsia="Times New Roman" w:hAnsi="Times New Roman"/>
                <w:sz w:val="14"/>
                <w:szCs w:val="14"/>
                <w:lang w:eastAsia="ru-RU"/>
              </w:rPr>
              <w:t> </w:t>
            </w:r>
          </w:p>
        </w:tc>
      </w:tr>
      <w:tr w:rsidR="0049494C" w:rsidRPr="0049494C" w:rsidTr="0049494C">
        <w:trPr>
          <w:trHeight w:val="20"/>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районный бюджет</w:t>
            </w:r>
          </w:p>
        </w:tc>
        <w:tc>
          <w:tcPr>
            <w:tcW w:w="531"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Х</w:t>
            </w:r>
          </w:p>
        </w:tc>
        <w:tc>
          <w:tcPr>
            <w:tcW w:w="269"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Х</w:t>
            </w:r>
          </w:p>
        </w:tc>
        <w:tc>
          <w:tcPr>
            <w:tcW w:w="27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Х</w:t>
            </w:r>
          </w:p>
        </w:tc>
        <w:tc>
          <w:tcPr>
            <w:tcW w:w="405"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315000,00</w:t>
            </w:r>
          </w:p>
        </w:tc>
        <w:tc>
          <w:tcPr>
            <w:tcW w:w="438"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579100,00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170000,00</w:t>
            </w:r>
          </w:p>
        </w:tc>
        <w:tc>
          <w:tcPr>
            <w:tcW w:w="396"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170000,00</w:t>
            </w:r>
          </w:p>
        </w:tc>
        <w:tc>
          <w:tcPr>
            <w:tcW w:w="46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jc w:val="right"/>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1234100,00</w:t>
            </w:r>
          </w:p>
        </w:tc>
        <w:tc>
          <w:tcPr>
            <w:tcW w:w="793" w:type="pct"/>
            <w:tcBorders>
              <w:top w:val="nil"/>
              <w:left w:val="nil"/>
              <w:bottom w:val="single" w:sz="4" w:space="0" w:color="auto"/>
              <w:right w:val="single" w:sz="4" w:space="0" w:color="auto"/>
            </w:tcBorders>
            <w:shd w:val="clear" w:color="auto" w:fill="auto"/>
            <w:noWrap/>
            <w:vAlign w:val="bottom"/>
            <w:hideMark/>
          </w:tcPr>
          <w:p w:rsidR="0049494C" w:rsidRPr="0049494C" w:rsidRDefault="0049494C" w:rsidP="0049494C">
            <w:pPr>
              <w:spacing w:after="0" w:line="240" w:lineRule="auto"/>
              <w:rPr>
                <w:rFonts w:ascii="Times New Roman" w:eastAsia="Times New Roman" w:hAnsi="Times New Roman"/>
                <w:color w:val="000000"/>
                <w:sz w:val="14"/>
                <w:szCs w:val="14"/>
                <w:lang w:eastAsia="ru-RU"/>
              </w:rPr>
            </w:pPr>
            <w:r w:rsidRPr="0049494C">
              <w:rPr>
                <w:rFonts w:ascii="Times New Roman" w:eastAsia="Times New Roman" w:hAnsi="Times New Roman"/>
                <w:color w:val="000000"/>
                <w:sz w:val="14"/>
                <w:szCs w:val="14"/>
                <w:lang w:eastAsia="ru-RU"/>
              </w:rPr>
              <w:t> </w:t>
            </w:r>
          </w:p>
        </w:tc>
      </w:tr>
    </w:tbl>
    <w:p w:rsidR="0049494C" w:rsidRDefault="0049494C" w:rsidP="0049494C">
      <w:pPr>
        <w:spacing w:after="0" w:line="240" w:lineRule="auto"/>
        <w:jc w:val="center"/>
        <w:rPr>
          <w:rFonts w:ascii="Times New Roman" w:hAnsi="Times New Roman"/>
          <w:sz w:val="20"/>
          <w:szCs w:val="18"/>
          <w:lang w:val="en-US" w:eastAsia="ru-RU"/>
        </w:rPr>
      </w:pPr>
    </w:p>
    <w:p w:rsidR="00B20850" w:rsidRDefault="00024E05" w:rsidP="00B20850">
      <w:pPr>
        <w:spacing w:after="0" w:line="240" w:lineRule="auto"/>
        <w:jc w:val="right"/>
        <w:rPr>
          <w:rFonts w:ascii="Times New Roman" w:hAnsi="Times New Roman"/>
          <w:sz w:val="18"/>
          <w:szCs w:val="18"/>
          <w:lang w:val="en-US" w:eastAsia="ru-RU"/>
        </w:rPr>
      </w:pP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00B20850" w:rsidRPr="00024E05">
        <w:rPr>
          <w:rFonts w:ascii="Times New Roman" w:hAnsi="Times New Roman"/>
          <w:sz w:val="18"/>
          <w:szCs w:val="18"/>
          <w:lang w:eastAsia="ru-RU"/>
        </w:rPr>
        <w:t>Приложение № 5</w:t>
      </w:r>
    </w:p>
    <w:p w:rsidR="00B20850" w:rsidRPr="00024E05" w:rsidRDefault="00B20850" w:rsidP="00B20850">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 xml:space="preserve"> к постановлению №917-п от 29.10 .2021г.</w:t>
      </w:r>
    </w:p>
    <w:p w:rsidR="00024E05" w:rsidRPr="00AC41FB" w:rsidRDefault="00024E05" w:rsidP="00024E05">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ab/>
        <w:t xml:space="preserve"> Приложение 2</w:t>
      </w:r>
    </w:p>
    <w:p w:rsidR="00024E05" w:rsidRPr="00024E05" w:rsidRDefault="00024E05" w:rsidP="00024E05">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 xml:space="preserve"> к  подпрограмме 4 "Обеспечение реализации </w:t>
      </w:r>
    </w:p>
    <w:p w:rsidR="00024E05" w:rsidRPr="00AC41FB" w:rsidRDefault="00024E05" w:rsidP="00024E05">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муниципальной программы и прочие мероприятие"</w:t>
      </w:r>
    </w:p>
    <w:p w:rsidR="00024E05" w:rsidRPr="00AC41FB" w:rsidRDefault="00024E05" w:rsidP="00024E05">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t>"Молодежь Приангарья"</w:t>
      </w:r>
    </w:p>
    <w:p w:rsidR="00024E05" w:rsidRPr="00024E05" w:rsidRDefault="00024E05" w:rsidP="00024E05">
      <w:pPr>
        <w:spacing w:after="0" w:line="240" w:lineRule="auto"/>
        <w:jc w:val="right"/>
        <w:rPr>
          <w:rFonts w:ascii="Times New Roman" w:hAnsi="Times New Roman"/>
          <w:sz w:val="18"/>
          <w:szCs w:val="18"/>
          <w:lang w:eastAsia="ru-RU"/>
        </w:rPr>
      </w:pP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r w:rsidRPr="00024E05">
        <w:rPr>
          <w:rFonts w:ascii="Times New Roman" w:hAnsi="Times New Roman"/>
          <w:sz w:val="18"/>
          <w:szCs w:val="18"/>
          <w:lang w:eastAsia="ru-RU"/>
        </w:rPr>
        <w:tab/>
      </w:r>
    </w:p>
    <w:p w:rsidR="00024E05" w:rsidRPr="00AC41FB" w:rsidRDefault="00024E05" w:rsidP="00024E05">
      <w:pPr>
        <w:spacing w:after="0" w:line="240" w:lineRule="auto"/>
        <w:jc w:val="center"/>
        <w:rPr>
          <w:rFonts w:ascii="Times New Roman" w:hAnsi="Times New Roman"/>
          <w:sz w:val="20"/>
          <w:szCs w:val="18"/>
          <w:lang w:eastAsia="ru-RU"/>
        </w:rPr>
      </w:pPr>
      <w:r w:rsidRPr="00024E05">
        <w:rPr>
          <w:rFonts w:ascii="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Pr="00024E05">
        <w:rPr>
          <w:rFonts w:ascii="Times New Roman" w:hAnsi="Times New Roman"/>
          <w:sz w:val="20"/>
          <w:szCs w:val="18"/>
          <w:lang w:eastAsia="ru-RU"/>
        </w:rPr>
        <w:tab/>
      </w:r>
      <w:r w:rsidR="0049494C" w:rsidRPr="0049494C">
        <w:rPr>
          <w:rFonts w:ascii="Times New Roman" w:hAnsi="Times New Roman"/>
          <w:sz w:val="20"/>
          <w:szCs w:val="18"/>
          <w:lang w:eastAsia="ru-RU"/>
        </w:rPr>
        <w:tab/>
      </w:r>
      <w:r w:rsidR="0049494C" w:rsidRPr="0049494C">
        <w:rPr>
          <w:rFonts w:ascii="Times New Roman" w:hAnsi="Times New Roman"/>
          <w:sz w:val="20"/>
          <w:szCs w:val="18"/>
          <w:lang w:eastAsia="ru-RU"/>
        </w:rPr>
        <w:tab/>
      </w:r>
      <w:r w:rsidR="0049494C" w:rsidRPr="0049494C">
        <w:rPr>
          <w:rFonts w:ascii="Times New Roman" w:hAnsi="Times New Roman"/>
          <w:sz w:val="20"/>
          <w:szCs w:val="18"/>
          <w:lang w:eastAsia="ru-RU"/>
        </w:rPr>
        <w:tab/>
      </w:r>
      <w:r w:rsidR="0049494C" w:rsidRPr="0049494C">
        <w:rPr>
          <w:rFonts w:ascii="Times New Roman" w:hAnsi="Times New Roman"/>
          <w:sz w:val="20"/>
          <w:szCs w:val="18"/>
          <w:lang w:eastAsia="ru-RU"/>
        </w:rPr>
        <w:tab/>
      </w:r>
    </w:p>
    <w:tbl>
      <w:tblPr>
        <w:tblW w:w="5000" w:type="pct"/>
        <w:tblLook w:val="04A0"/>
      </w:tblPr>
      <w:tblGrid>
        <w:gridCol w:w="1414"/>
        <w:gridCol w:w="980"/>
        <w:gridCol w:w="403"/>
        <w:gridCol w:w="456"/>
        <w:gridCol w:w="818"/>
        <w:gridCol w:w="455"/>
        <w:gridCol w:w="809"/>
        <w:gridCol w:w="752"/>
        <w:gridCol w:w="809"/>
        <w:gridCol w:w="809"/>
        <w:gridCol w:w="804"/>
        <w:gridCol w:w="1061"/>
      </w:tblGrid>
      <w:tr w:rsidR="00024E05" w:rsidRPr="00024E05" w:rsidTr="00B20850">
        <w:trPr>
          <w:trHeight w:val="20"/>
        </w:trPr>
        <w:tc>
          <w:tcPr>
            <w:tcW w:w="7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Наименование  подпрограммы</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ГРБС</w:t>
            </w:r>
          </w:p>
        </w:tc>
        <w:tc>
          <w:tcPr>
            <w:tcW w:w="846" w:type="pct"/>
            <w:gridSpan w:val="3"/>
            <w:tcBorders>
              <w:top w:val="single" w:sz="4" w:space="0" w:color="auto"/>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Код бюджетной классификации</w:t>
            </w:r>
          </w:p>
        </w:tc>
        <w:tc>
          <w:tcPr>
            <w:tcW w:w="2304"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Расходы по годам реализации программы (рублей)</w:t>
            </w:r>
          </w:p>
        </w:tc>
        <w:tc>
          <w:tcPr>
            <w:tcW w:w="565" w:type="pct"/>
            <w:vMerge w:val="restart"/>
            <w:tcBorders>
              <w:top w:val="single" w:sz="4" w:space="0" w:color="auto"/>
              <w:left w:val="nil"/>
              <w:bottom w:val="single" w:sz="4" w:space="0" w:color="000000"/>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xml:space="preserve">Ожидаемый результат от реализации подпрограммного мероприятия (в натуральном </w:t>
            </w:r>
            <w:r w:rsidRPr="00024E05">
              <w:rPr>
                <w:rFonts w:ascii="Times New Roman" w:eastAsia="Times New Roman" w:hAnsi="Times New Roman"/>
                <w:bCs/>
                <w:sz w:val="14"/>
                <w:szCs w:val="14"/>
                <w:lang w:eastAsia="ru-RU"/>
              </w:rPr>
              <w:lastRenderedPageBreak/>
              <w:t>выражении)</w:t>
            </w:r>
          </w:p>
        </w:tc>
      </w:tr>
      <w:tr w:rsidR="00024E05" w:rsidRPr="00024E05" w:rsidTr="00B20850">
        <w:trPr>
          <w:trHeight w:val="20"/>
        </w:trPr>
        <w:tc>
          <w:tcPr>
            <w:tcW w:w="765" w:type="pct"/>
            <w:vMerge/>
            <w:tcBorders>
              <w:top w:val="single" w:sz="4" w:space="0" w:color="auto"/>
              <w:left w:val="single" w:sz="4" w:space="0" w:color="auto"/>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194"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ГРБС</w:t>
            </w:r>
          </w:p>
        </w:tc>
        <w:tc>
          <w:tcPr>
            <w:tcW w:w="224"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РзПр</w:t>
            </w:r>
          </w:p>
        </w:tc>
        <w:tc>
          <w:tcPr>
            <w:tcW w:w="427"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24E05" w:rsidRPr="00024E05" w:rsidRDefault="00024E05" w:rsidP="00024E05">
            <w:pPr>
              <w:spacing w:after="0" w:line="240" w:lineRule="auto"/>
              <w:jc w:val="center"/>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ЦСР</w:t>
            </w:r>
          </w:p>
        </w:tc>
        <w:tc>
          <w:tcPr>
            <w:tcW w:w="224"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текущий финансовый год</w:t>
            </w:r>
          </w:p>
        </w:tc>
        <w:tc>
          <w:tcPr>
            <w:tcW w:w="391"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очередной финансовы год</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первый финансовый год</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второй финансовый год</w:t>
            </w:r>
          </w:p>
        </w:tc>
        <w:tc>
          <w:tcPr>
            <w:tcW w:w="419"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xml:space="preserve">Итого на период </w:t>
            </w:r>
          </w:p>
        </w:tc>
        <w:tc>
          <w:tcPr>
            <w:tcW w:w="565" w:type="pct"/>
            <w:vMerge/>
            <w:tcBorders>
              <w:top w:val="single" w:sz="4" w:space="0" w:color="auto"/>
              <w:left w:val="nil"/>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r>
      <w:tr w:rsidR="00024E05" w:rsidRPr="00024E05" w:rsidTr="00B20850">
        <w:trPr>
          <w:trHeight w:val="20"/>
        </w:trPr>
        <w:tc>
          <w:tcPr>
            <w:tcW w:w="765" w:type="pct"/>
            <w:vMerge/>
            <w:tcBorders>
              <w:top w:val="single" w:sz="4" w:space="0" w:color="auto"/>
              <w:left w:val="single" w:sz="4" w:space="0" w:color="auto"/>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194" w:type="pct"/>
            <w:vMerge/>
            <w:tcBorders>
              <w:top w:val="nil"/>
              <w:left w:val="single" w:sz="4" w:space="0" w:color="auto"/>
              <w:bottom w:val="single" w:sz="4" w:space="0" w:color="auto"/>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224" w:type="pct"/>
            <w:vMerge/>
            <w:tcBorders>
              <w:top w:val="nil"/>
              <w:left w:val="single" w:sz="4" w:space="0" w:color="auto"/>
              <w:bottom w:val="single" w:sz="4" w:space="0" w:color="auto"/>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c>
          <w:tcPr>
            <w:tcW w:w="224"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2019</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2020</w:t>
            </w:r>
          </w:p>
        </w:tc>
        <w:tc>
          <w:tcPr>
            <w:tcW w:w="391"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2021</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2022</w:t>
            </w:r>
          </w:p>
        </w:tc>
        <w:tc>
          <w:tcPr>
            <w:tcW w:w="423"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2023</w:t>
            </w:r>
          </w:p>
        </w:tc>
        <w:tc>
          <w:tcPr>
            <w:tcW w:w="419" w:type="pct"/>
            <w:tcBorders>
              <w:top w:val="nil"/>
              <w:left w:val="nil"/>
              <w:bottom w:val="single" w:sz="4" w:space="0" w:color="auto"/>
              <w:right w:val="single" w:sz="4" w:space="0" w:color="auto"/>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2020-2023</w:t>
            </w:r>
          </w:p>
        </w:tc>
        <w:tc>
          <w:tcPr>
            <w:tcW w:w="565" w:type="pct"/>
            <w:vMerge/>
            <w:tcBorders>
              <w:top w:val="single" w:sz="4" w:space="0" w:color="auto"/>
              <w:left w:val="nil"/>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p>
        </w:tc>
      </w:tr>
      <w:tr w:rsidR="00024E05" w:rsidRPr="00024E05" w:rsidTr="00B20850">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center"/>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lastRenderedPageBreak/>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024E05" w:rsidRPr="00024E05" w:rsidTr="00B20850">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24E05" w:rsidRPr="00024E05" w:rsidTr="00B20850">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024E05" w:rsidRPr="00024E05" w:rsidTr="00B20850">
        <w:trPr>
          <w:trHeight w:val="20"/>
        </w:trPr>
        <w:tc>
          <w:tcPr>
            <w:tcW w:w="765" w:type="pct"/>
            <w:vMerge w:val="restart"/>
            <w:tcBorders>
              <w:top w:val="nil"/>
              <w:left w:val="single" w:sz="4" w:space="0" w:color="auto"/>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Мероприятие 1. 1. Выполнение муниципального задания (выполнение 4 работ)</w:t>
            </w:r>
          </w:p>
        </w:tc>
        <w:tc>
          <w:tcPr>
            <w:tcW w:w="520" w:type="pct"/>
            <w:vMerge w:val="restart"/>
            <w:tcBorders>
              <w:top w:val="nil"/>
              <w:left w:val="single" w:sz="4" w:space="0" w:color="auto"/>
              <w:bottom w:val="nil"/>
              <w:right w:val="single" w:sz="4" w:space="0" w:color="auto"/>
            </w:tcBorders>
            <w:shd w:val="clear" w:color="000000" w:fill="FFFFFF"/>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4"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nil"/>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0640040000</w:t>
            </w:r>
          </w:p>
        </w:tc>
        <w:tc>
          <w:tcPr>
            <w:tcW w:w="224"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nil"/>
              <w:right w:val="single" w:sz="4" w:space="0" w:color="auto"/>
            </w:tcBorders>
            <w:shd w:val="clear" w:color="auto" w:fill="auto"/>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6023944,40</w:t>
            </w:r>
          </w:p>
        </w:tc>
        <w:tc>
          <w:tcPr>
            <w:tcW w:w="391"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6655583,00</w:t>
            </w:r>
          </w:p>
        </w:tc>
        <w:tc>
          <w:tcPr>
            <w:tcW w:w="423"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6655583,00</w:t>
            </w:r>
          </w:p>
        </w:tc>
        <w:tc>
          <w:tcPr>
            <w:tcW w:w="423"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6655583,00</w:t>
            </w:r>
          </w:p>
        </w:tc>
        <w:tc>
          <w:tcPr>
            <w:tcW w:w="419" w:type="pct"/>
            <w:tcBorders>
              <w:top w:val="nil"/>
              <w:left w:val="nil"/>
              <w:bottom w:val="nil"/>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25990693,40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Доля исполненных бюджетных ассигнований, предусмотренных в программном виде 100%</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single" w:sz="4" w:space="0" w:color="auto"/>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064004Г000</w:t>
            </w:r>
          </w:p>
        </w:tc>
        <w:tc>
          <w:tcPr>
            <w:tcW w:w="224"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801836,60</w:t>
            </w:r>
          </w:p>
        </w:tc>
        <w:tc>
          <w:tcPr>
            <w:tcW w:w="391"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850000,00</w:t>
            </w:r>
          </w:p>
        </w:tc>
        <w:tc>
          <w:tcPr>
            <w:tcW w:w="423"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700000,00</w:t>
            </w:r>
          </w:p>
        </w:tc>
        <w:tc>
          <w:tcPr>
            <w:tcW w:w="423"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700000,00</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3051836,60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064004Э000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250000,00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250000,00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250000,00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850000,00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064004М000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42000,00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42000,00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42000,00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42000,00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168000,00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0640041000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1913400,00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1200000,00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1000000,00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1000000,00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5113400,00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0640010430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0,00</w:t>
            </w:r>
          </w:p>
        </w:tc>
        <w:tc>
          <w:tcPr>
            <w:tcW w:w="565" w:type="pct"/>
            <w:tcBorders>
              <w:top w:val="nil"/>
              <w:left w:val="nil"/>
              <w:bottom w:val="nil"/>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nil"/>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0640047000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60000,00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30000,00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30000,00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30000,00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150000,00</w:t>
            </w:r>
          </w:p>
        </w:tc>
        <w:tc>
          <w:tcPr>
            <w:tcW w:w="565" w:type="pct"/>
            <w:tcBorders>
              <w:top w:val="nil"/>
              <w:left w:val="nil"/>
              <w:bottom w:val="single" w:sz="4" w:space="0" w:color="auto"/>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ИТОГО:</w:t>
            </w:r>
          </w:p>
        </w:tc>
        <w:tc>
          <w:tcPr>
            <w:tcW w:w="520"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9091181,00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8877583,00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8677583,00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8677583,00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35323930,00</w:t>
            </w:r>
          </w:p>
        </w:tc>
        <w:tc>
          <w:tcPr>
            <w:tcW w:w="565"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Мероприятие 1.2. Получение краевой субсидии на поддержку муниципальных молодежных центров</w:t>
            </w:r>
          </w:p>
        </w:tc>
        <w:tc>
          <w:tcPr>
            <w:tcW w:w="5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707</w:t>
            </w:r>
          </w:p>
        </w:tc>
        <w:tc>
          <w:tcPr>
            <w:tcW w:w="427"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640074560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1062400,00</w:t>
            </w:r>
          </w:p>
        </w:tc>
        <w:tc>
          <w:tcPr>
            <w:tcW w:w="565"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vMerge/>
            <w:tcBorders>
              <w:top w:val="nil"/>
              <w:left w:val="single" w:sz="4" w:space="0" w:color="auto"/>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520" w:type="pct"/>
            <w:vMerge/>
            <w:tcBorders>
              <w:top w:val="nil"/>
              <w:left w:val="single" w:sz="4" w:space="0" w:color="auto"/>
              <w:bottom w:val="single" w:sz="4" w:space="0" w:color="000000"/>
              <w:right w:val="single" w:sz="4" w:space="0" w:color="auto"/>
            </w:tcBorders>
            <w:vAlign w:val="center"/>
            <w:hideMark/>
          </w:tcPr>
          <w:p w:rsidR="00024E05" w:rsidRPr="00024E05" w:rsidRDefault="00024E05" w:rsidP="00024E05">
            <w:pPr>
              <w:spacing w:after="0" w:line="240" w:lineRule="auto"/>
              <w:rPr>
                <w:rFonts w:ascii="Times New Roman" w:eastAsia="Times New Roman" w:hAnsi="Times New Roman"/>
                <w:sz w:val="14"/>
                <w:szCs w:val="14"/>
                <w:lang w:eastAsia="ru-RU"/>
              </w:rPr>
            </w:pP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06400S4560</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1031600,00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994500,00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1031600,00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1031600,00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4089300,00</w:t>
            </w:r>
          </w:p>
        </w:tc>
        <w:tc>
          <w:tcPr>
            <w:tcW w:w="565" w:type="pct"/>
            <w:tcBorders>
              <w:top w:val="nil"/>
              <w:left w:val="nil"/>
              <w:bottom w:val="single" w:sz="4" w:space="0" w:color="auto"/>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024E05" w:rsidRPr="00024E05" w:rsidTr="00B20850">
        <w:trPr>
          <w:trHeight w:val="20"/>
        </w:trPr>
        <w:tc>
          <w:tcPr>
            <w:tcW w:w="765" w:type="pct"/>
            <w:tcBorders>
              <w:top w:val="nil"/>
              <w:left w:val="single" w:sz="4" w:space="0" w:color="auto"/>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Итого по продпрограмме:</w:t>
            </w:r>
          </w:p>
        </w:tc>
        <w:tc>
          <w:tcPr>
            <w:tcW w:w="520"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19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10122781,00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9872083,00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9709183,00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9709183,00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39413230,00</w:t>
            </w:r>
          </w:p>
        </w:tc>
        <w:tc>
          <w:tcPr>
            <w:tcW w:w="565"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tcBorders>
              <w:top w:val="nil"/>
              <w:left w:val="single" w:sz="4" w:space="0" w:color="auto"/>
              <w:bottom w:val="single" w:sz="4" w:space="0" w:color="auto"/>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bCs/>
                <w:sz w:val="14"/>
                <w:szCs w:val="14"/>
                <w:lang w:eastAsia="ru-RU"/>
              </w:rPr>
            </w:pPr>
            <w:r w:rsidRPr="00024E05">
              <w:rPr>
                <w:rFonts w:ascii="Times New Roman" w:eastAsia="Times New Roman" w:hAnsi="Times New Roman"/>
                <w:bCs/>
                <w:sz w:val="14"/>
                <w:szCs w:val="14"/>
                <w:lang w:eastAsia="ru-RU"/>
              </w:rPr>
              <w:t>в том числе по источникам финансирования:</w:t>
            </w:r>
          </w:p>
        </w:tc>
        <w:tc>
          <w:tcPr>
            <w:tcW w:w="520" w:type="pct"/>
            <w:tcBorders>
              <w:top w:val="nil"/>
              <w:left w:val="nil"/>
              <w:bottom w:val="single" w:sz="4" w:space="0" w:color="auto"/>
              <w:right w:val="nil"/>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565" w:type="pct"/>
            <w:tcBorders>
              <w:top w:val="nil"/>
              <w:left w:val="nil"/>
              <w:bottom w:val="single" w:sz="4" w:space="0" w:color="auto"/>
              <w:right w:val="single" w:sz="4" w:space="0" w:color="auto"/>
            </w:tcBorders>
            <w:shd w:val="clear" w:color="000000" w:fill="FFFFFF"/>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tcBorders>
              <w:top w:val="nil"/>
              <w:left w:val="single" w:sz="4" w:space="0" w:color="auto"/>
              <w:bottom w:val="single" w:sz="4" w:space="0" w:color="auto"/>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краевой бюджет</w:t>
            </w:r>
          </w:p>
        </w:tc>
        <w:tc>
          <w:tcPr>
            <w:tcW w:w="520" w:type="pct"/>
            <w:tcBorders>
              <w:top w:val="nil"/>
              <w:left w:val="nil"/>
              <w:bottom w:val="single" w:sz="4" w:space="0" w:color="auto"/>
              <w:right w:val="nil"/>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1031600,00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994500,00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1031600,00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1031600,00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4089300,00</w:t>
            </w:r>
          </w:p>
        </w:tc>
        <w:tc>
          <w:tcPr>
            <w:tcW w:w="565" w:type="pct"/>
            <w:tcBorders>
              <w:top w:val="nil"/>
              <w:left w:val="nil"/>
              <w:bottom w:val="single" w:sz="4" w:space="0" w:color="auto"/>
              <w:right w:val="single" w:sz="4" w:space="0" w:color="auto"/>
            </w:tcBorders>
            <w:shd w:val="clear" w:color="000000" w:fill="FFFFFF"/>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024E05" w:rsidRPr="00024E05" w:rsidTr="00B20850">
        <w:trPr>
          <w:trHeight w:val="20"/>
        </w:trPr>
        <w:tc>
          <w:tcPr>
            <w:tcW w:w="765" w:type="pct"/>
            <w:tcBorders>
              <w:top w:val="nil"/>
              <w:left w:val="single" w:sz="4" w:space="0" w:color="auto"/>
              <w:bottom w:val="single" w:sz="4" w:space="0" w:color="auto"/>
              <w:right w:val="single" w:sz="4" w:space="0" w:color="auto"/>
            </w:tcBorders>
            <w:shd w:val="clear" w:color="000000" w:fill="FFFFFF"/>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районный бюджет</w:t>
            </w:r>
          </w:p>
        </w:tc>
        <w:tc>
          <w:tcPr>
            <w:tcW w:w="520" w:type="pct"/>
            <w:tcBorders>
              <w:top w:val="nil"/>
              <w:left w:val="nil"/>
              <w:bottom w:val="single" w:sz="4" w:space="0" w:color="auto"/>
              <w:right w:val="nil"/>
            </w:tcBorders>
            <w:shd w:val="clear" w:color="000000" w:fill="FFFFFF"/>
            <w:vAlign w:val="center"/>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vAlign w:val="bottom"/>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Х</w:t>
            </w:r>
          </w:p>
        </w:tc>
        <w:tc>
          <w:tcPr>
            <w:tcW w:w="224"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9091181,00</w:t>
            </w:r>
          </w:p>
        </w:tc>
        <w:tc>
          <w:tcPr>
            <w:tcW w:w="391"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8877583,00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8677583,00</w:t>
            </w:r>
          </w:p>
        </w:tc>
        <w:tc>
          <w:tcPr>
            <w:tcW w:w="423"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8677583,00</w:t>
            </w:r>
          </w:p>
        </w:tc>
        <w:tc>
          <w:tcPr>
            <w:tcW w:w="419" w:type="pct"/>
            <w:tcBorders>
              <w:top w:val="nil"/>
              <w:left w:val="nil"/>
              <w:bottom w:val="single" w:sz="4" w:space="0" w:color="auto"/>
              <w:right w:val="single" w:sz="4" w:space="0" w:color="auto"/>
            </w:tcBorders>
            <w:shd w:val="clear" w:color="000000" w:fill="FFFFFF"/>
            <w:noWrap/>
            <w:vAlign w:val="bottom"/>
            <w:hideMark/>
          </w:tcPr>
          <w:p w:rsidR="00024E05" w:rsidRPr="00024E05" w:rsidRDefault="00024E05" w:rsidP="00024E05">
            <w:pPr>
              <w:spacing w:after="0" w:line="240" w:lineRule="auto"/>
              <w:jc w:val="right"/>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35323930,00</w:t>
            </w:r>
          </w:p>
        </w:tc>
        <w:tc>
          <w:tcPr>
            <w:tcW w:w="565" w:type="pct"/>
            <w:tcBorders>
              <w:top w:val="nil"/>
              <w:left w:val="nil"/>
              <w:bottom w:val="single" w:sz="4" w:space="0" w:color="auto"/>
              <w:right w:val="single" w:sz="4" w:space="0" w:color="auto"/>
            </w:tcBorders>
            <w:shd w:val="clear" w:color="000000" w:fill="FFFFFF"/>
            <w:hideMark/>
          </w:tcPr>
          <w:p w:rsidR="00024E05" w:rsidRPr="00024E05" w:rsidRDefault="00024E05" w:rsidP="00024E05">
            <w:pPr>
              <w:spacing w:after="0" w:line="240" w:lineRule="auto"/>
              <w:jc w:val="center"/>
              <w:rPr>
                <w:rFonts w:ascii="Times New Roman" w:eastAsia="Times New Roman" w:hAnsi="Times New Roman"/>
                <w:sz w:val="14"/>
                <w:szCs w:val="14"/>
                <w:lang w:eastAsia="ru-RU"/>
              </w:rPr>
            </w:pPr>
            <w:r w:rsidRPr="00024E05">
              <w:rPr>
                <w:rFonts w:ascii="Times New Roman" w:eastAsia="Times New Roman" w:hAnsi="Times New Roman"/>
                <w:sz w:val="14"/>
                <w:szCs w:val="14"/>
                <w:lang w:eastAsia="ru-RU"/>
              </w:rPr>
              <w:t> </w:t>
            </w:r>
          </w:p>
        </w:tc>
      </w:tr>
      <w:tr w:rsidR="003E2DC6" w:rsidRPr="003E2DC6" w:rsidTr="003E2DC6">
        <w:trPr>
          <w:trHeight w:val="20"/>
        </w:trPr>
        <w:tc>
          <w:tcPr>
            <w:tcW w:w="5000" w:type="pct"/>
            <w:gridSpan w:val="12"/>
            <w:tcBorders>
              <w:top w:val="nil"/>
              <w:left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8"/>
                <w:szCs w:val="18"/>
                <w:lang w:eastAsia="ru-RU"/>
              </w:rPr>
            </w:pPr>
            <w:r w:rsidRPr="003E2DC6">
              <w:rPr>
                <w:rFonts w:ascii="Times New Roman" w:eastAsia="Times New Roman" w:hAnsi="Times New Roman"/>
                <w:color w:val="000000"/>
                <w:sz w:val="18"/>
                <w:szCs w:val="18"/>
                <w:lang w:eastAsia="ru-RU"/>
              </w:rPr>
              <w:t> </w:t>
            </w:r>
          </w:p>
          <w:p w:rsidR="003E2DC6" w:rsidRPr="00AC41FB" w:rsidRDefault="003E2DC6" w:rsidP="003E2DC6">
            <w:pPr>
              <w:spacing w:after="0" w:line="240" w:lineRule="auto"/>
              <w:jc w:val="right"/>
              <w:rPr>
                <w:rFonts w:ascii="Times New Roman" w:eastAsia="Times New Roman" w:hAnsi="Times New Roman"/>
                <w:color w:val="000000"/>
                <w:sz w:val="18"/>
                <w:szCs w:val="18"/>
                <w:lang w:eastAsia="ru-RU"/>
              </w:rPr>
            </w:pPr>
            <w:r w:rsidRPr="003E2DC6">
              <w:rPr>
                <w:rFonts w:ascii="Times New Roman" w:eastAsia="Times New Roman" w:hAnsi="Times New Roman"/>
                <w:color w:val="000000"/>
                <w:sz w:val="18"/>
                <w:szCs w:val="18"/>
                <w:lang w:eastAsia="ru-RU"/>
              </w:rPr>
              <w:t>Приложение № 2</w:t>
            </w:r>
          </w:p>
          <w:p w:rsidR="003E2DC6" w:rsidRPr="00AC41FB" w:rsidRDefault="003E2DC6" w:rsidP="003E2DC6">
            <w:pPr>
              <w:spacing w:after="0" w:line="240" w:lineRule="auto"/>
              <w:jc w:val="right"/>
              <w:rPr>
                <w:rFonts w:ascii="Times New Roman" w:eastAsia="Times New Roman" w:hAnsi="Times New Roman"/>
                <w:color w:val="000000"/>
                <w:sz w:val="18"/>
                <w:szCs w:val="18"/>
                <w:lang w:eastAsia="ru-RU"/>
              </w:rPr>
            </w:pPr>
            <w:r w:rsidRPr="003E2DC6">
              <w:rPr>
                <w:rFonts w:ascii="Times New Roman" w:eastAsia="Times New Roman" w:hAnsi="Times New Roman"/>
                <w:color w:val="000000"/>
                <w:sz w:val="18"/>
                <w:szCs w:val="18"/>
                <w:lang w:eastAsia="ru-RU"/>
              </w:rPr>
              <w:t xml:space="preserve"> к муниципальной программе "Молодежь Приангарья"</w:t>
            </w:r>
          </w:p>
          <w:p w:rsidR="003E2DC6" w:rsidRPr="00AC41FB" w:rsidRDefault="003E2DC6" w:rsidP="003E2DC6">
            <w:pPr>
              <w:spacing w:after="0" w:line="240" w:lineRule="auto"/>
              <w:jc w:val="right"/>
              <w:rPr>
                <w:rFonts w:ascii="Times New Roman" w:eastAsia="Times New Roman" w:hAnsi="Times New Roman"/>
                <w:color w:val="000000"/>
                <w:sz w:val="18"/>
                <w:szCs w:val="18"/>
                <w:lang w:eastAsia="ru-RU"/>
              </w:rPr>
            </w:pPr>
          </w:p>
          <w:p w:rsidR="003E2DC6" w:rsidRPr="003E2DC6" w:rsidRDefault="003E2DC6" w:rsidP="003E2DC6">
            <w:pPr>
              <w:spacing w:after="0" w:line="240" w:lineRule="auto"/>
              <w:jc w:val="center"/>
              <w:rPr>
                <w:rFonts w:ascii="Times New Roman" w:eastAsia="Times New Roman" w:hAnsi="Times New Roman"/>
                <w:color w:val="000000"/>
                <w:sz w:val="18"/>
                <w:szCs w:val="18"/>
                <w:lang w:eastAsia="ru-RU"/>
              </w:rPr>
            </w:pPr>
            <w:r w:rsidRPr="003E2DC6">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3E2DC6" w:rsidRPr="00AC41FB" w:rsidRDefault="0049494C" w:rsidP="00024E05">
      <w:pPr>
        <w:spacing w:after="0" w:line="240" w:lineRule="auto"/>
        <w:jc w:val="center"/>
        <w:rPr>
          <w:sz w:val="24"/>
          <w:lang w:eastAsia="ru-RU"/>
        </w:rPr>
      </w:pPr>
      <w:r w:rsidRPr="0049494C">
        <w:rPr>
          <w:sz w:val="24"/>
          <w:lang w:eastAsia="ru-RU"/>
        </w:rPr>
        <w:tab/>
      </w:r>
    </w:p>
    <w:tbl>
      <w:tblPr>
        <w:tblW w:w="5000" w:type="pct"/>
        <w:tblLook w:val="04A0"/>
      </w:tblPr>
      <w:tblGrid>
        <w:gridCol w:w="247"/>
        <w:gridCol w:w="638"/>
        <w:gridCol w:w="658"/>
        <w:gridCol w:w="629"/>
        <w:gridCol w:w="357"/>
        <w:gridCol w:w="346"/>
        <w:gridCol w:w="246"/>
        <w:gridCol w:w="246"/>
        <w:gridCol w:w="246"/>
        <w:gridCol w:w="498"/>
        <w:gridCol w:w="528"/>
        <w:gridCol w:w="528"/>
        <w:gridCol w:w="528"/>
        <w:gridCol w:w="528"/>
        <w:gridCol w:w="528"/>
        <w:gridCol w:w="558"/>
        <w:gridCol w:w="528"/>
        <w:gridCol w:w="528"/>
        <w:gridCol w:w="528"/>
        <w:gridCol w:w="677"/>
      </w:tblGrid>
      <w:tr w:rsidR="003E2DC6" w:rsidRPr="003E2DC6" w:rsidTr="003E2DC6">
        <w:trPr>
          <w:trHeight w:val="20"/>
        </w:trPr>
        <w:tc>
          <w:tcPr>
            <w:tcW w:w="1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Статус (муниципальная программа, подпрограмма) </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Наименование муниципальной программы, подпрограммы </w:t>
            </w:r>
          </w:p>
        </w:tc>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722" w:type="pct"/>
            <w:gridSpan w:val="5"/>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Код бюджетной классификации</w:t>
            </w:r>
          </w:p>
        </w:tc>
        <w:tc>
          <w:tcPr>
            <w:tcW w:w="3135" w:type="pct"/>
            <w:gridSpan w:val="11"/>
            <w:tcBorders>
              <w:top w:val="single" w:sz="4" w:space="0" w:color="auto"/>
              <w:left w:val="nil"/>
              <w:bottom w:val="single" w:sz="4" w:space="0" w:color="auto"/>
              <w:right w:val="single" w:sz="4" w:space="0" w:color="000000"/>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Расходы (рубли), по годам</w:t>
            </w:r>
          </w:p>
        </w:tc>
      </w:tr>
      <w:tr w:rsidR="003E2DC6" w:rsidRPr="003E2DC6" w:rsidTr="003E2DC6">
        <w:trPr>
          <w:trHeight w:val="20"/>
        </w:trPr>
        <w:tc>
          <w:tcPr>
            <w:tcW w:w="121"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ГРБС</w:t>
            </w:r>
          </w:p>
        </w:tc>
        <w:tc>
          <w:tcPr>
            <w:tcW w:w="176"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РзПр</w:t>
            </w:r>
          </w:p>
        </w:tc>
        <w:tc>
          <w:tcPr>
            <w:tcW w:w="363"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ЦСР</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2014</w:t>
            </w:r>
          </w:p>
        </w:tc>
        <w:tc>
          <w:tcPr>
            <w:tcW w:w="278"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2015</w:t>
            </w:r>
          </w:p>
        </w:tc>
        <w:tc>
          <w:tcPr>
            <w:tcW w:w="278"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2016</w:t>
            </w:r>
          </w:p>
        </w:tc>
        <w:tc>
          <w:tcPr>
            <w:tcW w:w="2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2017</w:t>
            </w:r>
          </w:p>
        </w:tc>
        <w:tc>
          <w:tcPr>
            <w:tcW w:w="2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2018</w:t>
            </w:r>
          </w:p>
        </w:tc>
        <w:tc>
          <w:tcPr>
            <w:tcW w:w="278"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2019</w:t>
            </w:r>
          </w:p>
        </w:tc>
        <w:tc>
          <w:tcPr>
            <w:tcW w:w="29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2020</w:t>
            </w:r>
          </w:p>
        </w:tc>
        <w:tc>
          <w:tcPr>
            <w:tcW w:w="2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2021</w:t>
            </w:r>
          </w:p>
        </w:tc>
        <w:tc>
          <w:tcPr>
            <w:tcW w:w="2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2022</w:t>
            </w:r>
          </w:p>
        </w:tc>
        <w:tc>
          <w:tcPr>
            <w:tcW w:w="278" w:type="pct"/>
            <w:tcBorders>
              <w:top w:val="nil"/>
              <w:left w:val="nil"/>
              <w:bottom w:val="nil"/>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Итого на                              2014 - 2023 годы</w:t>
            </w:r>
          </w:p>
        </w:tc>
      </w:tr>
      <w:tr w:rsidR="003E2DC6" w:rsidRPr="003E2DC6" w:rsidTr="003E2DC6">
        <w:trPr>
          <w:trHeight w:val="20"/>
        </w:trPr>
        <w:tc>
          <w:tcPr>
            <w:tcW w:w="121"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63" w:type="pct"/>
            <w:gridSpan w:val="3"/>
            <w:vMerge/>
            <w:tcBorders>
              <w:top w:val="single" w:sz="4" w:space="0" w:color="auto"/>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94"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2023</w:t>
            </w:r>
          </w:p>
        </w:tc>
        <w:tc>
          <w:tcPr>
            <w:tcW w:w="360"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p>
        </w:tc>
      </w:tr>
      <w:tr w:rsidR="003E2DC6" w:rsidRPr="003E2DC6" w:rsidTr="003E2DC6">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val="restart"/>
            <w:tcBorders>
              <w:top w:val="nil"/>
              <w:left w:val="single" w:sz="4" w:space="0" w:color="auto"/>
              <w:bottom w:val="single" w:sz="4" w:space="0" w:color="000000"/>
              <w:right w:val="single" w:sz="4" w:space="0" w:color="auto"/>
            </w:tcBorders>
            <w:shd w:val="clear" w:color="000000" w:fill="FFFFFF"/>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Муниципальная программа </w:t>
            </w:r>
          </w:p>
        </w:tc>
        <w:tc>
          <w:tcPr>
            <w:tcW w:w="350" w:type="pct"/>
            <w:vMerge w:val="restart"/>
            <w:tcBorders>
              <w:top w:val="nil"/>
              <w:left w:val="single" w:sz="4" w:space="0" w:color="auto"/>
              <w:bottom w:val="single" w:sz="4" w:space="0" w:color="000000"/>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«Молодежь Приангарья» </w:t>
            </w:r>
          </w:p>
        </w:tc>
        <w:tc>
          <w:tcPr>
            <w:tcW w:w="334" w:type="pct"/>
            <w:tcBorders>
              <w:top w:val="nil"/>
              <w:left w:val="nil"/>
              <w:bottom w:val="single" w:sz="4" w:space="0" w:color="auto"/>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программе</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9521369,68</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10614591,13</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11769407,52</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15652707,00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18226000,00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15747664,03</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17189830,83</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17737459,40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16097467,91</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16135888,22</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148 692 385,72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 том числе по ГРБС:</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806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6516700,00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6974669,77</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6693675,04</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8266963,00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94"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28452007,81</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856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9923800,00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10769807,38</w:t>
            </w:r>
          </w:p>
        </w:tc>
        <w:tc>
          <w:tcPr>
            <w:tcW w:w="294"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11331935,63</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11189533,00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10617533,00</w:t>
            </w:r>
          </w:p>
        </w:tc>
        <w:tc>
          <w:tcPr>
            <w:tcW w:w="278"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10617533,00</w:t>
            </w:r>
          </w:p>
        </w:tc>
        <w:tc>
          <w:tcPr>
            <w:tcW w:w="360" w:type="pct"/>
            <w:tcBorders>
              <w:top w:val="single" w:sz="4" w:space="0" w:color="auto"/>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64450142,01</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890</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364076,60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674240,00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722324,48</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674240,00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1500000,00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2143763,85</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2500000,00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2500000,00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2500000,00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2500000,00</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16078644,93</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000000" w:fill="FFFFFF"/>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3" w:type="pct"/>
            <w:tcBorders>
              <w:top w:val="nil"/>
              <w:left w:val="single" w:sz="4" w:space="0" w:color="auto"/>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863</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2640593,08</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2965681,36</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4353408,00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6711504,00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6802200,00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2834092,80</w:t>
            </w:r>
          </w:p>
        </w:tc>
        <w:tc>
          <w:tcPr>
            <w:tcW w:w="29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3357895,20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4047926,40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2979934,91</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3018355,22</w:t>
            </w:r>
          </w:p>
        </w:tc>
        <w:tc>
          <w:tcPr>
            <w:tcW w:w="360"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36693235,75</w:t>
            </w:r>
          </w:p>
        </w:tc>
      </w:tr>
      <w:tr w:rsidR="003E2DC6" w:rsidRPr="003E2DC6" w:rsidTr="003E2DC6">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w:t>
            </w:r>
          </w:p>
        </w:tc>
        <w:tc>
          <w:tcPr>
            <w:tcW w:w="338"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Подпрограмма 1</w:t>
            </w:r>
          </w:p>
        </w:tc>
        <w:tc>
          <w:tcPr>
            <w:tcW w:w="350" w:type="pct"/>
            <w:vMerge w:val="restart"/>
            <w:tcBorders>
              <w:top w:val="nil"/>
              <w:left w:val="single" w:sz="4" w:space="0" w:color="auto"/>
              <w:bottom w:val="single" w:sz="4" w:space="0" w:color="000000"/>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334" w:type="pct"/>
            <w:tcBorders>
              <w:top w:val="single" w:sz="4" w:space="0" w:color="auto"/>
              <w:left w:val="nil"/>
              <w:bottom w:val="nil"/>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подпрогамме:</w:t>
            </w:r>
          </w:p>
        </w:tc>
        <w:tc>
          <w:tcPr>
            <w:tcW w:w="183"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1199076,60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1520000,00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1062324,48</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1138400,00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1915000,00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2710503,85</w:t>
            </w:r>
          </w:p>
        </w:tc>
        <w:tc>
          <w:tcPr>
            <w:tcW w:w="294"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3394154,63</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3038500,00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3038500,00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3038500,00</w:t>
            </w:r>
          </w:p>
        </w:tc>
        <w:tc>
          <w:tcPr>
            <w:tcW w:w="360"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22054959,56</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nil"/>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в том числе по ГРБС: </w:t>
            </w:r>
          </w:p>
        </w:tc>
        <w:tc>
          <w:tcPr>
            <w:tcW w:w="183"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FF0000"/>
                <w:sz w:val="14"/>
                <w:szCs w:val="14"/>
                <w:lang w:eastAsia="ru-RU"/>
              </w:rPr>
            </w:pPr>
            <w:r w:rsidRPr="003E2DC6">
              <w:rPr>
                <w:rFonts w:ascii="Times New Roman" w:eastAsia="Times New Roman" w:hAnsi="Times New Roman"/>
                <w:color w:val="FF0000"/>
                <w:sz w:val="14"/>
                <w:szCs w:val="14"/>
                <w:lang w:eastAsia="ru-RU"/>
              </w:rPr>
              <w:t> </w:t>
            </w:r>
          </w:p>
        </w:tc>
        <w:tc>
          <w:tcPr>
            <w:tcW w:w="176"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rPr>
                <w:rFonts w:ascii="Times New Roman" w:eastAsia="Times New Roman" w:hAnsi="Times New Roman"/>
                <w:color w:val="FF0000"/>
                <w:sz w:val="14"/>
                <w:szCs w:val="14"/>
                <w:lang w:eastAsia="ru-RU"/>
              </w:rPr>
            </w:pPr>
            <w:r w:rsidRPr="003E2DC6">
              <w:rPr>
                <w:rFonts w:ascii="Times New Roman" w:eastAsia="Times New Roman" w:hAnsi="Times New Roman"/>
                <w:color w:val="FF0000"/>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rPr>
                <w:rFonts w:ascii="Times New Roman" w:eastAsia="Times New Roman" w:hAnsi="Times New Roman"/>
                <w:color w:val="FF0000"/>
                <w:sz w:val="14"/>
                <w:szCs w:val="14"/>
                <w:lang w:eastAsia="ru-RU"/>
              </w:rPr>
            </w:pPr>
            <w:r w:rsidRPr="003E2DC6">
              <w:rPr>
                <w:rFonts w:ascii="Times New Roman" w:eastAsia="Times New Roman" w:hAnsi="Times New Roman"/>
                <w:color w:val="FF0000"/>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rPr>
                <w:rFonts w:ascii="Times New Roman" w:eastAsia="Times New Roman" w:hAnsi="Times New Roman"/>
                <w:color w:val="FF0000"/>
                <w:sz w:val="14"/>
                <w:szCs w:val="14"/>
                <w:lang w:eastAsia="ru-RU"/>
              </w:rPr>
            </w:pPr>
            <w:r w:rsidRPr="003E2DC6">
              <w:rPr>
                <w:rFonts w:ascii="Times New Roman" w:eastAsia="Times New Roman" w:hAnsi="Times New Roman"/>
                <w:color w:val="FF0000"/>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61" w:type="pct"/>
            <w:tcBorders>
              <w:top w:val="single" w:sz="4" w:space="0" w:color="auto"/>
              <w:left w:val="nil"/>
              <w:bottom w:val="single" w:sz="4" w:space="0" w:color="auto"/>
              <w:right w:val="single" w:sz="4" w:space="0" w:color="auto"/>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806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835000,00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845760,00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340000,00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464160,00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          2 484 920,00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Муниципальное казенное учреждение «Упра</w:t>
            </w:r>
            <w:r w:rsidRPr="003E2DC6">
              <w:rPr>
                <w:rFonts w:ascii="Times New Roman" w:eastAsia="Times New Roman" w:hAnsi="Times New Roman"/>
                <w:color w:val="000000"/>
                <w:sz w:val="14"/>
                <w:szCs w:val="14"/>
                <w:lang w:eastAsia="ru-RU"/>
              </w:rPr>
              <w:lastRenderedPageBreak/>
              <w:t>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856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415000,00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566740,00</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894154,63</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538500,00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538500,00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538500,00</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          3 491 394,63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890</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364076,60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674 240,00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722 324,48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674 240,00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1 500 000,00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2 143 763,85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2 500 000,00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2 500 000,00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2 500 000,00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2 500 000,00 </w:t>
            </w:r>
          </w:p>
        </w:tc>
        <w:tc>
          <w:tcPr>
            <w:tcW w:w="360"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16 078 644,93   </w:t>
            </w:r>
          </w:p>
        </w:tc>
      </w:tr>
      <w:tr w:rsidR="003E2DC6" w:rsidRPr="003E2DC6" w:rsidTr="003E2DC6">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w:t>
            </w:r>
          </w:p>
        </w:tc>
        <w:tc>
          <w:tcPr>
            <w:tcW w:w="338"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Подпрограмма 2</w:t>
            </w:r>
          </w:p>
        </w:tc>
        <w:tc>
          <w:tcPr>
            <w:tcW w:w="350" w:type="pct"/>
            <w:vMerge w:val="restart"/>
            <w:tcBorders>
              <w:top w:val="nil"/>
              <w:left w:val="single" w:sz="4" w:space="0" w:color="auto"/>
              <w:bottom w:val="single" w:sz="4" w:space="0" w:color="000000"/>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подпрогрмме:</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550000,00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550 000,00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440 000,00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537 297,00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430 000,00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389 974,69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315 000,00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579 100,00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170 000,00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170 000,00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4 131 371,69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в том числе по ГРБС: </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806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550000,00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550 000,00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440 000,00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537 297,00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2 077 297,00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856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430 000,00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389 974,69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315 000,00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579 100,00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170 000,00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170 000,00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2 054 074,69   </w:t>
            </w:r>
          </w:p>
        </w:tc>
      </w:tr>
      <w:tr w:rsidR="003E2DC6" w:rsidRPr="003E2DC6" w:rsidTr="003E2DC6">
        <w:trPr>
          <w:trHeight w:val="20"/>
        </w:trPr>
        <w:tc>
          <w:tcPr>
            <w:tcW w:w="121"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3</w:t>
            </w:r>
          </w:p>
        </w:tc>
        <w:tc>
          <w:tcPr>
            <w:tcW w:w="338" w:type="pct"/>
            <w:vMerge w:val="restart"/>
            <w:tcBorders>
              <w:top w:val="nil"/>
              <w:left w:val="single" w:sz="4" w:space="0" w:color="auto"/>
              <w:bottom w:val="single" w:sz="4" w:space="0" w:color="000000"/>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Подпрограмма 3</w:t>
            </w:r>
          </w:p>
        </w:tc>
        <w:tc>
          <w:tcPr>
            <w:tcW w:w="350" w:type="pct"/>
            <w:vMerge w:val="restart"/>
            <w:tcBorders>
              <w:top w:val="nil"/>
              <w:left w:val="single" w:sz="4" w:space="0" w:color="auto"/>
              <w:bottom w:val="single" w:sz="4" w:space="0" w:color="000000"/>
              <w:right w:val="single" w:sz="4" w:space="0" w:color="auto"/>
            </w:tcBorders>
            <w:shd w:val="clear" w:color="000000" w:fill="FFFFFF"/>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подпрогамме:</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2640593,08</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2 965 681,36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4 353 408,00 </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6711504,00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6802200,00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2834092,80</w:t>
            </w:r>
          </w:p>
        </w:tc>
        <w:tc>
          <w:tcPr>
            <w:tcW w:w="29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3357895,20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4047926,40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2979934,91</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3018355,22</w:t>
            </w:r>
          </w:p>
        </w:tc>
        <w:tc>
          <w:tcPr>
            <w:tcW w:w="360"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        33 713 300,84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в том числе по ГРБС: </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r>
      <w:tr w:rsidR="003E2DC6" w:rsidRPr="003E2DC6" w:rsidTr="003E2DC6">
        <w:trPr>
          <w:trHeight w:val="20"/>
        </w:trPr>
        <w:tc>
          <w:tcPr>
            <w:tcW w:w="121"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8"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Управ</w:t>
            </w:r>
            <w:r w:rsidRPr="003E2DC6">
              <w:rPr>
                <w:rFonts w:ascii="Times New Roman" w:eastAsia="Times New Roman" w:hAnsi="Times New Roman"/>
                <w:color w:val="000000"/>
                <w:sz w:val="14"/>
                <w:szCs w:val="14"/>
                <w:lang w:eastAsia="ru-RU"/>
              </w:rPr>
              <w:lastRenderedPageBreak/>
              <w:t>ление муниципальной собственностью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lastRenderedPageBreak/>
              <w:t>86</w:t>
            </w:r>
            <w:r w:rsidRPr="003E2DC6">
              <w:rPr>
                <w:rFonts w:ascii="Times New Roman" w:eastAsia="Times New Roman" w:hAnsi="Times New Roman"/>
                <w:sz w:val="14"/>
                <w:szCs w:val="14"/>
                <w:lang w:eastAsia="ru-RU"/>
              </w:rPr>
              <w:lastRenderedPageBreak/>
              <w:t>3</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lastRenderedPageBreak/>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2640</w:t>
            </w:r>
            <w:r w:rsidRPr="003E2DC6">
              <w:rPr>
                <w:rFonts w:ascii="Times New Roman" w:eastAsia="Times New Roman" w:hAnsi="Times New Roman"/>
                <w:sz w:val="14"/>
                <w:szCs w:val="14"/>
                <w:lang w:eastAsia="ru-RU"/>
              </w:rPr>
              <w:lastRenderedPageBreak/>
              <w:t>593,08</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lastRenderedPageBreak/>
              <w:t xml:space="preserve">550 </w:t>
            </w:r>
            <w:r w:rsidRPr="003E2DC6">
              <w:rPr>
                <w:rFonts w:ascii="Times New Roman" w:eastAsia="Times New Roman" w:hAnsi="Times New Roman"/>
                <w:sz w:val="14"/>
                <w:szCs w:val="14"/>
                <w:lang w:eastAsia="ru-RU"/>
              </w:rPr>
              <w:lastRenderedPageBreak/>
              <w:t xml:space="preserve">000,00 </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 xml:space="preserve">4 </w:t>
            </w:r>
            <w:r w:rsidRPr="003E2DC6">
              <w:rPr>
                <w:rFonts w:ascii="Times New Roman" w:eastAsia="Times New Roman" w:hAnsi="Times New Roman"/>
                <w:color w:val="000000"/>
                <w:sz w:val="14"/>
                <w:szCs w:val="14"/>
                <w:lang w:eastAsia="ru-RU"/>
              </w:rPr>
              <w:lastRenderedPageBreak/>
              <w:t xml:space="preserve">353 408,00 </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6711</w:t>
            </w:r>
            <w:r w:rsidRPr="003E2DC6">
              <w:rPr>
                <w:rFonts w:ascii="Times New Roman" w:eastAsia="Times New Roman" w:hAnsi="Times New Roman"/>
                <w:color w:val="000000"/>
                <w:sz w:val="14"/>
                <w:szCs w:val="14"/>
                <w:lang w:eastAsia="ru-RU"/>
              </w:rPr>
              <w:lastRenderedPageBreak/>
              <w:t>504,00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6802</w:t>
            </w:r>
            <w:r w:rsidRPr="003E2DC6">
              <w:rPr>
                <w:rFonts w:ascii="Times New Roman" w:eastAsia="Times New Roman" w:hAnsi="Times New Roman"/>
                <w:color w:val="000000"/>
                <w:sz w:val="14"/>
                <w:szCs w:val="14"/>
                <w:lang w:eastAsia="ru-RU"/>
              </w:rPr>
              <w:lastRenderedPageBreak/>
              <w:t>200,00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2834</w:t>
            </w:r>
            <w:r w:rsidRPr="003E2DC6">
              <w:rPr>
                <w:rFonts w:ascii="Times New Roman" w:eastAsia="Times New Roman" w:hAnsi="Times New Roman"/>
                <w:color w:val="000000"/>
                <w:sz w:val="14"/>
                <w:szCs w:val="14"/>
                <w:lang w:eastAsia="ru-RU"/>
              </w:rPr>
              <w:lastRenderedPageBreak/>
              <w:t>092,80</w:t>
            </w:r>
          </w:p>
        </w:tc>
        <w:tc>
          <w:tcPr>
            <w:tcW w:w="29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3357</w:t>
            </w:r>
            <w:r w:rsidRPr="003E2DC6">
              <w:rPr>
                <w:rFonts w:ascii="Times New Roman" w:eastAsia="Times New Roman" w:hAnsi="Times New Roman"/>
                <w:color w:val="000000"/>
                <w:sz w:val="14"/>
                <w:szCs w:val="14"/>
                <w:lang w:eastAsia="ru-RU"/>
              </w:rPr>
              <w:lastRenderedPageBreak/>
              <w:t>895,20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4047</w:t>
            </w:r>
            <w:r w:rsidRPr="003E2DC6">
              <w:rPr>
                <w:rFonts w:ascii="Times New Roman" w:eastAsia="Times New Roman" w:hAnsi="Times New Roman"/>
                <w:color w:val="000000"/>
                <w:sz w:val="14"/>
                <w:szCs w:val="14"/>
                <w:lang w:eastAsia="ru-RU"/>
              </w:rPr>
              <w:lastRenderedPageBreak/>
              <w:t>926,40</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2979</w:t>
            </w:r>
            <w:r w:rsidRPr="003E2DC6">
              <w:rPr>
                <w:rFonts w:ascii="Times New Roman" w:eastAsia="Times New Roman" w:hAnsi="Times New Roman"/>
                <w:color w:val="000000"/>
                <w:sz w:val="14"/>
                <w:szCs w:val="14"/>
                <w:lang w:eastAsia="ru-RU"/>
              </w:rPr>
              <w:lastRenderedPageBreak/>
              <w:t>934,91</w:t>
            </w:r>
          </w:p>
        </w:tc>
        <w:tc>
          <w:tcPr>
            <w:tcW w:w="278"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3018</w:t>
            </w:r>
            <w:r w:rsidRPr="003E2DC6">
              <w:rPr>
                <w:rFonts w:ascii="Times New Roman" w:eastAsia="Times New Roman" w:hAnsi="Times New Roman"/>
                <w:color w:val="000000"/>
                <w:sz w:val="14"/>
                <w:szCs w:val="14"/>
                <w:lang w:eastAsia="ru-RU"/>
              </w:rPr>
              <w:lastRenderedPageBreak/>
              <w:t>355,22</w:t>
            </w:r>
          </w:p>
        </w:tc>
        <w:tc>
          <w:tcPr>
            <w:tcW w:w="360"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 xml:space="preserve">        34 </w:t>
            </w:r>
            <w:r w:rsidRPr="003E2DC6">
              <w:rPr>
                <w:rFonts w:ascii="Times New Roman" w:eastAsia="Times New Roman" w:hAnsi="Times New Roman"/>
                <w:color w:val="000000"/>
                <w:sz w:val="14"/>
                <w:szCs w:val="14"/>
                <w:lang w:eastAsia="ru-RU"/>
              </w:rPr>
              <w:lastRenderedPageBreak/>
              <w:t xml:space="preserve">277 554,39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lastRenderedPageBreak/>
              <w:t>4</w:t>
            </w:r>
          </w:p>
        </w:tc>
        <w:tc>
          <w:tcPr>
            <w:tcW w:w="338" w:type="pct"/>
            <w:vMerge w:val="restar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Подпрограмма 4</w:t>
            </w:r>
          </w:p>
        </w:tc>
        <w:tc>
          <w:tcPr>
            <w:tcW w:w="350" w:type="pct"/>
            <w:vMerge w:val="restart"/>
            <w:tcBorders>
              <w:top w:val="nil"/>
              <w:left w:val="single" w:sz="4" w:space="0" w:color="auto"/>
              <w:bottom w:val="nil"/>
              <w:right w:val="single" w:sz="4" w:space="0" w:color="auto"/>
            </w:tcBorders>
            <w:shd w:val="clear" w:color="000000" w:fill="FFFFFF"/>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334" w:type="pct"/>
            <w:tcBorders>
              <w:top w:val="nil"/>
              <w:left w:val="nil"/>
              <w:bottom w:val="nil"/>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подпрогамме:</w:t>
            </w:r>
          </w:p>
        </w:tc>
        <w:tc>
          <w:tcPr>
            <w:tcW w:w="183"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5131700,00</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5 578 909,77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5 913 675,04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7 265 506,00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9 078 800,00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9 813 092,69 </w:t>
            </w:r>
          </w:p>
        </w:tc>
        <w:tc>
          <w:tcPr>
            <w:tcW w:w="294"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10 122 781,00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9 872 083,00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9 709 183,00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9 709 183,00 </w:t>
            </w:r>
          </w:p>
        </w:tc>
        <w:tc>
          <w:tcPr>
            <w:tcW w:w="360"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82 194 913,50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в том числе по ГРБС: </w:t>
            </w:r>
          </w:p>
        </w:tc>
        <w:tc>
          <w:tcPr>
            <w:tcW w:w="183"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76"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806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5131700,00</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5 913 675,04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7 265 506,00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18 310 881,04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83"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76"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6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94"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360"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r>
      <w:tr w:rsidR="003E2DC6" w:rsidRPr="003E2DC6" w:rsidTr="003E2DC6">
        <w:trPr>
          <w:trHeight w:val="20"/>
        </w:trPr>
        <w:tc>
          <w:tcPr>
            <w:tcW w:w="121" w:type="pct"/>
            <w:tcBorders>
              <w:top w:val="nil"/>
              <w:left w:val="single" w:sz="4" w:space="0" w:color="auto"/>
              <w:bottom w:val="single" w:sz="4" w:space="0" w:color="auto"/>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83"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856</w:t>
            </w:r>
          </w:p>
        </w:tc>
        <w:tc>
          <w:tcPr>
            <w:tcW w:w="176"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9 078 800,00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9 813 092,69 </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10 122 781,00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9 872 083,00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9 709 183,00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9 709 183,00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58 305 122,69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val="restar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Подпрограмма 5</w:t>
            </w:r>
          </w:p>
        </w:tc>
        <w:tc>
          <w:tcPr>
            <w:tcW w:w="350" w:type="pct"/>
            <w:vMerge w:val="restart"/>
            <w:tcBorders>
              <w:top w:val="nil"/>
              <w:left w:val="single" w:sz="4" w:space="0" w:color="auto"/>
              <w:bottom w:val="nil"/>
              <w:right w:val="single" w:sz="4" w:space="0" w:color="auto"/>
            </w:tcBorders>
            <w:shd w:val="clear" w:color="000000" w:fill="FFFFFF"/>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«Профилактика правонарушений среди молодежи Богучанского района» </w:t>
            </w:r>
          </w:p>
        </w:tc>
        <w:tc>
          <w:tcPr>
            <w:tcW w:w="334" w:type="pct"/>
            <w:tcBorders>
              <w:top w:val="nil"/>
              <w:left w:val="nil"/>
              <w:bottom w:val="nil"/>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всего расходные обязательства по подпрогамме:</w:t>
            </w:r>
          </w:p>
        </w:tc>
        <w:tc>
          <w:tcPr>
            <w:tcW w:w="183"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76"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94"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278"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360" w:type="pct"/>
            <w:tcBorders>
              <w:top w:val="nil"/>
              <w:left w:val="nil"/>
              <w:bottom w:val="nil"/>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600 000,00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в том числе по ГРБС: </w:t>
            </w:r>
          </w:p>
        </w:tc>
        <w:tc>
          <w:tcPr>
            <w:tcW w:w="183"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76"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806</w:t>
            </w:r>
          </w:p>
        </w:tc>
        <w:tc>
          <w:tcPr>
            <w:tcW w:w="176"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94"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     </w:t>
            </w:r>
          </w:p>
        </w:tc>
      </w:tr>
      <w:tr w:rsidR="003E2DC6" w:rsidRPr="003E2DC6" w:rsidTr="003E2DC6">
        <w:trPr>
          <w:trHeight w:val="20"/>
        </w:trPr>
        <w:tc>
          <w:tcPr>
            <w:tcW w:w="121" w:type="pct"/>
            <w:tcBorders>
              <w:top w:val="nil"/>
              <w:left w:val="single" w:sz="4" w:space="0" w:color="auto"/>
              <w:bottom w:val="nil"/>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83"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76"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12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61"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94"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278"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c>
          <w:tcPr>
            <w:tcW w:w="360" w:type="pct"/>
            <w:tcBorders>
              <w:top w:val="nil"/>
              <w:left w:val="nil"/>
              <w:bottom w:val="nil"/>
              <w:right w:val="nil"/>
            </w:tcBorders>
            <w:shd w:val="clear" w:color="000000" w:fill="FFFFFF"/>
            <w:noWrap/>
            <w:vAlign w:val="bottom"/>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w:t>
            </w:r>
          </w:p>
        </w:tc>
      </w:tr>
      <w:tr w:rsidR="003E2DC6" w:rsidRPr="003E2DC6" w:rsidTr="003E2DC6">
        <w:trPr>
          <w:trHeight w:val="20"/>
        </w:trPr>
        <w:tc>
          <w:tcPr>
            <w:tcW w:w="121" w:type="pct"/>
            <w:tcBorders>
              <w:top w:val="nil"/>
              <w:left w:val="single" w:sz="4" w:space="0" w:color="auto"/>
              <w:bottom w:val="single" w:sz="4" w:space="0" w:color="auto"/>
              <w:right w:val="single" w:sz="4" w:space="0" w:color="auto"/>
            </w:tcBorders>
            <w:shd w:val="clear" w:color="000000" w:fill="FFFFFF"/>
            <w:noWrap/>
            <w:hideMark/>
          </w:tcPr>
          <w:p w:rsidR="003E2DC6" w:rsidRPr="003E2DC6" w:rsidRDefault="003E2DC6" w:rsidP="003E2DC6">
            <w:pPr>
              <w:spacing w:after="0" w:line="240" w:lineRule="auto"/>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338"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auto"/>
              <w:right w:val="single" w:sz="4" w:space="0" w:color="auto"/>
            </w:tcBorders>
            <w:vAlign w:val="center"/>
            <w:hideMark/>
          </w:tcPr>
          <w:p w:rsidR="003E2DC6" w:rsidRPr="003E2DC6" w:rsidRDefault="003E2DC6" w:rsidP="003E2DC6">
            <w:pPr>
              <w:spacing w:after="0" w:line="240" w:lineRule="auto"/>
              <w:rPr>
                <w:rFonts w:ascii="Times New Roman" w:eastAsia="Times New Roman" w:hAnsi="Times New Roman"/>
                <w:sz w:val="14"/>
                <w:szCs w:val="14"/>
                <w:lang w:eastAsia="ru-RU"/>
              </w:rPr>
            </w:pP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3E2DC6" w:rsidRPr="003E2DC6" w:rsidRDefault="003E2DC6" w:rsidP="003E2DC6">
            <w:pPr>
              <w:spacing w:after="0" w:line="240" w:lineRule="auto"/>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t xml:space="preserve">Муниципальное казенное учреждение «Управление </w:t>
            </w:r>
            <w:r w:rsidRPr="003E2DC6">
              <w:rPr>
                <w:rFonts w:ascii="Times New Roman" w:eastAsia="Times New Roman" w:hAnsi="Times New Roman"/>
                <w:color w:val="000000"/>
                <w:sz w:val="14"/>
                <w:szCs w:val="14"/>
                <w:lang w:eastAsia="ru-RU"/>
              </w:rPr>
              <w:lastRenderedPageBreak/>
              <w:t>культуры, физической культуры, спорта и молодежной политики Богучанского района»</w:t>
            </w:r>
          </w:p>
        </w:tc>
        <w:tc>
          <w:tcPr>
            <w:tcW w:w="183"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color w:val="000000"/>
                <w:sz w:val="14"/>
                <w:szCs w:val="14"/>
                <w:lang w:eastAsia="ru-RU"/>
              </w:rPr>
            </w:pPr>
            <w:r w:rsidRPr="003E2DC6">
              <w:rPr>
                <w:rFonts w:ascii="Times New Roman" w:eastAsia="Times New Roman" w:hAnsi="Times New Roman"/>
                <w:color w:val="000000"/>
                <w:sz w:val="14"/>
                <w:szCs w:val="14"/>
                <w:lang w:eastAsia="ru-RU"/>
              </w:rPr>
              <w:lastRenderedPageBreak/>
              <w:t>856</w:t>
            </w:r>
          </w:p>
        </w:tc>
        <w:tc>
          <w:tcPr>
            <w:tcW w:w="176"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12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х</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0,00</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200 000,00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3E2DC6" w:rsidRPr="003E2DC6" w:rsidRDefault="003E2DC6" w:rsidP="003E2DC6">
            <w:pPr>
              <w:spacing w:after="0" w:line="240" w:lineRule="auto"/>
              <w:jc w:val="center"/>
              <w:rPr>
                <w:rFonts w:ascii="Times New Roman" w:eastAsia="Times New Roman" w:hAnsi="Times New Roman"/>
                <w:sz w:val="14"/>
                <w:szCs w:val="14"/>
                <w:lang w:eastAsia="ru-RU"/>
              </w:rPr>
            </w:pPr>
            <w:r w:rsidRPr="003E2DC6">
              <w:rPr>
                <w:rFonts w:ascii="Times New Roman" w:eastAsia="Times New Roman" w:hAnsi="Times New Roman"/>
                <w:sz w:val="14"/>
                <w:szCs w:val="14"/>
                <w:lang w:eastAsia="ru-RU"/>
              </w:rPr>
              <w:t xml:space="preserve">             600 000,00   </w:t>
            </w:r>
          </w:p>
        </w:tc>
      </w:tr>
    </w:tbl>
    <w:p w:rsidR="003E2DC6" w:rsidRDefault="003E2DC6" w:rsidP="00024E05">
      <w:pPr>
        <w:spacing w:after="0" w:line="240" w:lineRule="auto"/>
        <w:jc w:val="center"/>
        <w:rPr>
          <w:sz w:val="24"/>
          <w:lang w:val="en-US" w:eastAsia="ru-RU"/>
        </w:rPr>
      </w:pPr>
    </w:p>
    <w:tbl>
      <w:tblPr>
        <w:tblW w:w="5000" w:type="pct"/>
        <w:tblLook w:val="04A0"/>
      </w:tblPr>
      <w:tblGrid>
        <w:gridCol w:w="9570"/>
      </w:tblGrid>
      <w:tr w:rsidR="006B6285" w:rsidRPr="006B6285" w:rsidTr="006B6285">
        <w:trPr>
          <w:trHeight w:val="20"/>
        </w:trPr>
        <w:tc>
          <w:tcPr>
            <w:tcW w:w="5000" w:type="pct"/>
            <w:tcBorders>
              <w:top w:val="nil"/>
              <w:left w:val="nil"/>
              <w:right w:val="nil"/>
            </w:tcBorders>
            <w:shd w:val="clear" w:color="000000" w:fill="FFFFFF"/>
            <w:noWrap/>
            <w:vAlign w:val="bottom"/>
            <w:hideMark/>
          </w:tcPr>
          <w:p w:rsidR="006B6285" w:rsidRPr="00AC41FB" w:rsidRDefault="006B6285" w:rsidP="006B6285">
            <w:pPr>
              <w:spacing w:after="0" w:line="240" w:lineRule="auto"/>
              <w:jc w:val="right"/>
              <w:rPr>
                <w:rFonts w:ascii="Times New Roman" w:eastAsia="Times New Roman" w:hAnsi="Times New Roman"/>
                <w:sz w:val="18"/>
                <w:szCs w:val="18"/>
                <w:lang w:eastAsia="ru-RU"/>
              </w:rPr>
            </w:pPr>
            <w:r w:rsidRPr="006B6285">
              <w:rPr>
                <w:rFonts w:ascii="Times New Roman" w:eastAsia="Times New Roman" w:hAnsi="Times New Roman"/>
                <w:sz w:val="18"/>
                <w:szCs w:val="18"/>
                <w:lang w:eastAsia="ru-RU"/>
              </w:rPr>
              <w:t>Приложение № 3</w:t>
            </w:r>
          </w:p>
          <w:p w:rsidR="006B6285" w:rsidRPr="006B6285" w:rsidRDefault="006B6285" w:rsidP="006B6285">
            <w:pPr>
              <w:spacing w:after="0" w:line="240" w:lineRule="auto"/>
              <w:jc w:val="right"/>
              <w:rPr>
                <w:rFonts w:ascii="Times New Roman" w:eastAsia="Times New Roman" w:hAnsi="Times New Roman"/>
                <w:sz w:val="18"/>
                <w:szCs w:val="18"/>
                <w:lang w:eastAsia="ru-RU"/>
              </w:rPr>
            </w:pPr>
            <w:r w:rsidRPr="006B6285">
              <w:rPr>
                <w:rFonts w:ascii="Times New Roman" w:eastAsia="Times New Roman" w:hAnsi="Times New Roman"/>
                <w:sz w:val="18"/>
                <w:szCs w:val="18"/>
                <w:lang w:eastAsia="ru-RU"/>
              </w:rPr>
              <w:t xml:space="preserve"> к муниципальной программе «Молодежь Приангарья»</w:t>
            </w:r>
          </w:p>
          <w:p w:rsidR="006B6285" w:rsidRPr="006B6285" w:rsidRDefault="006B6285" w:rsidP="006B6285">
            <w:pPr>
              <w:spacing w:after="0" w:line="240" w:lineRule="auto"/>
              <w:jc w:val="right"/>
              <w:rPr>
                <w:rFonts w:ascii="Times New Roman" w:eastAsia="Times New Roman" w:hAnsi="Times New Roman"/>
                <w:sz w:val="18"/>
                <w:szCs w:val="18"/>
                <w:lang w:eastAsia="ru-RU"/>
              </w:rPr>
            </w:pPr>
            <w:r w:rsidRPr="006B6285">
              <w:rPr>
                <w:rFonts w:ascii="Times New Roman" w:eastAsia="Times New Roman" w:hAnsi="Times New Roman"/>
                <w:sz w:val="18"/>
                <w:szCs w:val="18"/>
                <w:lang w:eastAsia="ru-RU"/>
              </w:rPr>
              <w:t xml:space="preserve"> </w:t>
            </w:r>
          </w:p>
          <w:p w:rsidR="006B6285" w:rsidRPr="006B6285" w:rsidRDefault="006B6285" w:rsidP="006B6285">
            <w:pPr>
              <w:spacing w:after="0" w:line="240" w:lineRule="auto"/>
              <w:jc w:val="center"/>
              <w:rPr>
                <w:rFonts w:ascii="Times New Roman" w:eastAsia="Times New Roman" w:hAnsi="Times New Roman"/>
                <w:bCs/>
                <w:sz w:val="20"/>
                <w:szCs w:val="16"/>
                <w:lang w:eastAsia="ru-RU"/>
              </w:rPr>
            </w:pPr>
            <w:r w:rsidRPr="006B6285">
              <w:rPr>
                <w:rFonts w:ascii="Times New Roman" w:eastAsia="Times New Roman" w:hAnsi="Times New Roman"/>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6B6285" w:rsidRPr="006B6285" w:rsidRDefault="006B6285" w:rsidP="006B6285">
            <w:pPr>
              <w:spacing w:after="0" w:line="240" w:lineRule="auto"/>
              <w:jc w:val="center"/>
              <w:rPr>
                <w:rFonts w:ascii="Times New Roman" w:eastAsia="Times New Roman" w:hAnsi="Times New Roman"/>
                <w:sz w:val="20"/>
                <w:szCs w:val="16"/>
                <w:lang w:eastAsia="ru-RU"/>
              </w:rPr>
            </w:pPr>
          </w:p>
          <w:tbl>
            <w:tblPr>
              <w:tblW w:w="5000" w:type="pct"/>
              <w:tblLook w:val="04A0"/>
            </w:tblPr>
            <w:tblGrid>
              <w:gridCol w:w="772"/>
              <w:gridCol w:w="807"/>
              <w:gridCol w:w="747"/>
              <w:gridCol w:w="598"/>
              <w:gridCol w:w="638"/>
              <w:gridCol w:w="638"/>
              <w:gridCol w:w="638"/>
              <w:gridCol w:w="638"/>
              <w:gridCol w:w="638"/>
              <w:gridCol w:w="638"/>
              <w:gridCol w:w="638"/>
              <w:gridCol w:w="638"/>
              <w:gridCol w:w="638"/>
              <w:gridCol w:w="678"/>
            </w:tblGrid>
            <w:tr w:rsidR="006B6285" w:rsidRPr="006B6285" w:rsidTr="006B6285">
              <w:trPr>
                <w:trHeight w:val="20"/>
              </w:trPr>
              <w:tc>
                <w:tcPr>
                  <w:tcW w:w="4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6"/>
                      <w:szCs w:val="16"/>
                      <w:lang w:eastAsia="ru-RU"/>
                    </w:rPr>
                    <w:t> </w:t>
                  </w:r>
                  <w:r w:rsidRPr="006B6285">
                    <w:rPr>
                      <w:rFonts w:ascii="Times New Roman" w:eastAsia="Times New Roman" w:hAnsi="Times New Roman"/>
                      <w:sz w:val="14"/>
                      <w:szCs w:val="14"/>
                      <w:lang w:eastAsia="ru-RU"/>
                    </w:rPr>
                    <w:t>статус</w:t>
                  </w:r>
                </w:p>
              </w:tc>
              <w:tc>
                <w:tcPr>
                  <w:tcW w:w="43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Ответственный исполнитель, соисполнители</w:t>
                  </w:r>
                </w:p>
              </w:tc>
              <w:tc>
                <w:tcPr>
                  <w:tcW w:w="3752" w:type="pct"/>
                  <w:gridSpan w:val="11"/>
                  <w:tcBorders>
                    <w:top w:val="single" w:sz="4" w:space="0" w:color="auto"/>
                    <w:left w:val="nil"/>
                    <w:bottom w:val="single" w:sz="4" w:space="0" w:color="auto"/>
                    <w:right w:val="single" w:sz="4" w:space="0" w:color="000000"/>
                  </w:tcBorders>
                  <w:shd w:val="clear" w:color="000000" w:fill="FFFFFF"/>
                  <w:noWrap/>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Оценка расходов (рубли), годы</w:t>
                  </w:r>
                </w:p>
              </w:tc>
            </w:tr>
            <w:tr w:rsidR="006B6285" w:rsidRPr="006B6285" w:rsidTr="006B6285">
              <w:trPr>
                <w:trHeight w:val="20"/>
              </w:trPr>
              <w:tc>
                <w:tcPr>
                  <w:tcW w:w="414" w:type="pct"/>
                  <w:vMerge/>
                  <w:tcBorders>
                    <w:top w:val="single" w:sz="4" w:space="0" w:color="auto"/>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single" w:sz="4" w:space="0" w:color="auto"/>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318"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2014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2015 го</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2016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2017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2018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2019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2020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2021 год</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2022</w:t>
                  </w:r>
                </w:p>
              </w:tc>
              <w:tc>
                <w:tcPr>
                  <w:tcW w:w="341"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2023</w:t>
                  </w:r>
                </w:p>
              </w:tc>
              <w:tc>
                <w:tcPr>
                  <w:tcW w:w="363"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Итого на период 2014-2023 гг</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Муниципальная программа</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Муниципальная программа "Молодежь Приангарья"</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9521369,68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10614591,13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11769407,52</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15652707,00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18226000,00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15747664,03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17189830,83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17737459,40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16097467,91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16135888,22</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148692385,72</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387150,84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475811,28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1243112,93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1453648,23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1895447,01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668714,49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429235,62</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813829,54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827153,93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821802,74</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9015906,61</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2038202,24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2207530,08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3368155,07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4269752,77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4833559,99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2303453,99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2460259,58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2728596,86</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3184380,98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3228152,48</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30622044,04</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7096016,60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7931249,77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7158139,52</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9929306,00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11496993,00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12775495,55</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14300335,63</w:t>
                  </w:r>
                </w:p>
              </w:tc>
              <w:tc>
                <w:tcPr>
                  <w:tcW w:w="341" w:type="pct"/>
                  <w:tcBorders>
                    <w:top w:val="nil"/>
                    <w:left w:val="nil"/>
                    <w:bottom w:val="single" w:sz="4" w:space="0" w:color="auto"/>
                    <w:right w:val="single" w:sz="4" w:space="0" w:color="auto"/>
                  </w:tcBorders>
                  <w:shd w:val="clear" w:color="auto" w:fill="auto"/>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14195033,00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12085933,00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12085933,00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109054435,07</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Подпрограмма 1</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1199076,60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1520000,00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1062324,48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1138400,00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1915000,00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2710503,85</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3394154,63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3038350,00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3038350,00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3038350,00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22054509,56</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1199076,60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1520000,00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1062324,48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1138400,00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1915000,00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2710503,85</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3394154,63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3038350,00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3038350,00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3038350,00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22054509,56</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Подпрограмма 2</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"Патриотическое воспитание молодежи Богучанского района"</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550000,00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550000,00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440000,00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537297,00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430000,00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389974,69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315000,00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579100,00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170000,00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170000,00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4131371,69</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97297,00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75675,68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272972,68</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550000,00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550000,00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340000,00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440000,00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430000,00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314299,01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315000,00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579100,00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170000,00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170000,00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3858399,01</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Подпрограмма 3</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"Обеспечение жильем молодых семей в Богучанском районе"</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2640593,08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2965681,36</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4353408,00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6711504,00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6802200,00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2834092,80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3357895,20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4047926,40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2979934,91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3018355,22</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36693235,75</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387150,84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475811,28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1243112,93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1453648,23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1895447,01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668714,49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429235,62</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813829,54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827153,93</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821802,74</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8194103,87</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1032402,24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1268830,08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1889255,07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2702455,77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2764059,99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1165378,31</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1428659,58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1734096,86</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2152780,98</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2196552,48</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16137918,88</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1221040,00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1221040,00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1221040,00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2555400,00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2142693,00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1500000,00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1500000,00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12361213,00</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lastRenderedPageBreak/>
                    <w:t>Подпрограмма 4</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5131700,00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5578909,77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5913675,04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7265506,00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9078800,00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9813092,69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10122781,00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9872083,00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9709183,00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9709183,00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82194913,50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1005800,00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938700,00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1378900,00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1470000,00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2069500,00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1062400,00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1031600,00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994500,00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1031600,00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1031600,00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12014600,00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4125900,00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4640209,77</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4534775,04</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5795506,00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7009300,00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8750692,69</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9091181,00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8877583,00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8677583,00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8677583,00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70180313,50</w:t>
                  </w:r>
                </w:p>
              </w:tc>
            </w:tr>
            <w:tr w:rsidR="006B6285" w:rsidRPr="006B6285" w:rsidTr="006B6285">
              <w:trPr>
                <w:trHeight w:val="20"/>
              </w:trPr>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Подпрограмма 5</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285" w:rsidRPr="006B6285" w:rsidRDefault="006B6285" w:rsidP="006B6285">
                  <w:pPr>
                    <w:spacing w:after="0" w:line="240" w:lineRule="auto"/>
                    <w:jc w:val="center"/>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Всего</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200000,00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bCs/>
                      <w:sz w:val="14"/>
                      <w:szCs w:val="14"/>
                      <w:lang w:eastAsia="ru-RU"/>
                    </w:rPr>
                  </w:pPr>
                  <w:r w:rsidRPr="006B6285">
                    <w:rPr>
                      <w:rFonts w:ascii="Times New Roman" w:eastAsia="Times New Roman" w:hAnsi="Times New Roman"/>
                      <w:bCs/>
                      <w:sz w:val="14"/>
                      <w:szCs w:val="14"/>
                      <w:lang w:eastAsia="ru-RU"/>
                    </w:rPr>
                    <w:t>600000,00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в том числе:</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федеральный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краевой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r>
            <w:tr w:rsidR="006B6285" w:rsidRPr="006B6285" w:rsidTr="006B6285">
              <w:trPr>
                <w:trHeight w:val="20"/>
              </w:trPr>
              <w:tc>
                <w:tcPr>
                  <w:tcW w:w="41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6B6285" w:rsidRPr="006B6285" w:rsidRDefault="006B6285" w:rsidP="006B6285">
                  <w:pPr>
                    <w:spacing w:after="0" w:line="240" w:lineRule="auto"/>
                    <w:rPr>
                      <w:rFonts w:ascii="Times New Roman" w:eastAsia="Times New Roman" w:hAnsi="Times New Roman"/>
                      <w:sz w:val="14"/>
                      <w:szCs w:val="14"/>
                      <w:lang w:eastAsia="ru-RU"/>
                    </w:rPr>
                  </w:pPr>
                </w:p>
              </w:tc>
              <w:tc>
                <w:tcPr>
                  <w:tcW w:w="400" w:type="pct"/>
                  <w:tcBorders>
                    <w:top w:val="nil"/>
                    <w:left w:val="nil"/>
                    <w:bottom w:val="single" w:sz="4" w:space="0" w:color="auto"/>
                    <w:right w:val="single" w:sz="4" w:space="0" w:color="auto"/>
                  </w:tcBorders>
                  <w:shd w:val="clear" w:color="000000" w:fill="FFFFFF"/>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районный бюджет</w:t>
                  </w:r>
                </w:p>
              </w:tc>
              <w:tc>
                <w:tcPr>
                  <w:tcW w:w="318"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 </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200000,00</w:t>
                  </w:r>
                </w:p>
              </w:tc>
              <w:tc>
                <w:tcPr>
                  <w:tcW w:w="341"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200000,00</w:t>
                  </w:r>
                </w:p>
              </w:tc>
              <w:tc>
                <w:tcPr>
                  <w:tcW w:w="363" w:type="pct"/>
                  <w:tcBorders>
                    <w:top w:val="nil"/>
                    <w:left w:val="nil"/>
                    <w:bottom w:val="single" w:sz="4" w:space="0" w:color="auto"/>
                    <w:right w:val="single" w:sz="4" w:space="0" w:color="auto"/>
                  </w:tcBorders>
                  <w:shd w:val="clear" w:color="000000" w:fill="FFFFFF"/>
                  <w:noWrap/>
                  <w:vAlign w:val="bottom"/>
                  <w:hideMark/>
                </w:tcPr>
                <w:p w:rsidR="006B6285" w:rsidRPr="006B6285" w:rsidRDefault="006B6285" w:rsidP="006B6285">
                  <w:pPr>
                    <w:spacing w:after="0" w:line="240" w:lineRule="auto"/>
                    <w:jc w:val="right"/>
                    <w:rPr>
                      <w:rFonts w:ascii="Times New Roman" w:eastAsia="Times New Roman" w:hAnsi="Times New Roman"/>
                      <w:sz w:val="14"/>
                      <w:szCs w:val="14"/>
                      <w:lang w:eastAsia="ru-RU"/>
                    </w:rPr>
                  </w:pPr>
                  <w:r w:rsidRPr="006B6285">
                    <w:rPr>
                      <w:rFonts w:ascii="Times New Roman" w:eastAsia="Times New Roman" w:hAnsi="Times New Roman"/>
                      <w:sz w:val="14"/>
                      <w:szCs w:val="14"/>
                      <w:lang w:eastAsia="ru-RU"/>
                    </w:rPr>
                    <w:t>600000,00</w:t>
                  </w:r>
                </w:p>
              </w:tc>
            </w:tr>
          </w:tbl>
          <w:p w:rsidR="006B6285" w:rsidRPr="006B6285" w:rsidRDefault="006B6285" w:rsidP="006B6285">
            <w:pPr>
              <w:rPr>
                <w:rFonts w:ascii="Times New Roman" w:eastAsia="Times New Roman" w:hAnsi="Times New Roman"/>
                <w:sz w:val="18"/>
                <w:szCs w:val="18"/>
                <w:lang w:eastAsia="ru-RU"/>
              </w:rPr>
            </w:pPr>
          </w:p>
        </w:tc>
      </w:tr>
    </w:tbl>
    <w:p w:rsidR="006B6285" w:rsidRPr="00156093" w:rsidRDefault="0049494C" w:rsidP="00156093">
      <w:pPr>
        <w:spacing w:after="0" w:line="240" w:lineRule="auto"/>
        <w:jc w:val="center"/>
        <w:rPr>
          <w:sz w:val="24"/>
          <w:lang w:val="en-US" w:eastAsia="ru-RU"/>
        </w:rPr>
      </w:pPr>
      <w:r w:rsidRPr="0049494C">
        <w:rPr>
          <w:sz w:val="24"/>
          <w:lang w:eastAsia="ru-RU"/>
        </w:rPr>
        <w:lastRenderedPageBreak/>
        <w:tab/>
      </w:r>
    </w:p>
    <w:p w:rsidR="00156093" w:rsidRPr="00156093" w:rsidRDefault="00156093" w:rsidP="00156093">
      <w:pPr>
        <w:suppressAutoHyphens/>
        <w:autoSpaceDE w:val="0"/>
        <w:spacing w:after="0" w:line="240" w:lineRule="auto"/>
        <w:ind w:left="6237" w:hanging="425"/>
        <w:jc w:val="right"/>
        <w:rPr>
          <w:rFonts w:ascii="Times New Roman" w:eastAsia="Times New Roman" w:hAnsi="Times New Roman"/>
          <w:sz w:val="18"/>
          <w:szCs w:val="20"/>
          <w:lang w:eastAsia="ar-SA"/>
        </w:rPr>
      </w:pPr>
      <w:r w:rsidRPr="00156093">
        <w:rPr>
          <w:rFonts w:ascii="Times New Roman" w:eastAsia="Times New Roman" w:hAnsi="Times New Roman"/>
          <w:sz w:val="18"/>
          <w:szCs w:val="20"/>
          <w:lang w:eastAsia="ar-SA"/>
        </w:rPr>
        <w:t>Приложение № 6</w:t>
      </w:r>
    </w:p>
    <w:p w:rsidR="00156093" w:rsidRPr="00156093" w:rsidRDefault="00156093" w:rsidP="00156093">
      <w:pPr>
        <w:suppressAutoHyphens/>
        <w:autoSpaceDE w:val="0"/>
        <w:spacing w:after="0" w:line="240" w:lineRule="auto"/>
        <w:ind w:left="5812"/>
        <w:jc w:val="right"/>
        <w:rPr>
          <w:rFonts w:ascii="Times New Roman" w:eastAsia="Times New Roman" w:hAnsi="Times New Roman"/>
          <w:sz w:val="18"/>
          <w:szCs w:val="20"/>
          <w:lang w:eastAsia="ar-SA"/>
        </w:rPr>
      </w:pPr>
      <w:r w:rsidRPr="00156093">
        <w:rPr>
          <w:rFonts w:ascii="Times New Roman" w:eastAsia="Times New Roman" w:hAnsi="Times New Roman"/>
          <w:sz w:val="18"/>
          <w:szCs w:val="20"/>
          <w:lang w:eastAsia="ar-SA"/>
        </w:rPr>
        <w:t xml:space="preserve">к муниципальной программе «Молодежь Приангарья»   </w:t>
      </w:r>
    </w:p>
    <w:p w:rsidR="00156093" w:rsidRPr="00156093" w:rsidRDefault="00156093" w:rsidP="00156093">
      <w:pPr>
        <w:widowControl w:val="0"/>
        <w:suppressAutoHyphens/>
        <w:spacing w:after="0" w:line="240" w:lineRule="auto"/>
        <w:ind w:left="720"/>
        <w:jc w:val="center"/>
        <w:rPr>
          <w:rFonts w:ascii="Times New Roman" w:eastAsia="SimSun" w:hAnsi="Times New Roman"/>
          <w:bCs/>
          <w:kern w:val="1"/>
          <w:sz w:val="20"/>
          <w:szCs w:val="20"/>
          <w:lang w:eastAsia="ar-SA"/>
        </w:rPr>
      </w:pPr>
    </w:p>
    <w:p w:rsidR="00156093" w:rsidRPr="00156093" w:rsidRDefault="00156093" w:rsidP="00156093">
      <w:pPr>
        <w:widowControl w:val="0"/>
        <w:suppressAutoHyphens/>
        <w:spacing w:after="0" w:line="240" w:lineRule="auto"/>
        <w:jc w:val="center"/>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Подпрограмма 2</w:t>
      </w:r>
    </w:p>
    <w:p w:rsidR="00156093" w:rsidRPr="00156093" w:rsidRDefault="00156093" w:rsidP="00156093">
      <w:pPr>
        <w:widowControl w:val="0"/>
        <w:suppressAutoHyphens/>
        <w:spacing w:after="0" w:line="240" w:lineRule="auto"/>
        <w:jc w:val="center"/>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«Патриотическое воспитание молодежи Богучанского района», реализуемая в рамках муниципальной программы «Молодежь Приангарья»</w:t>
      </w:r>
    </w:p>
    <w:p w:rsidR="00156093" w:rsidRPr="00156093" w:rsidRDefault="00156093" w:rsidP="00156093">
      <w:pPr>
        <w:widowControl w:val="0"/>
        <w:suppressAutoHyphens/>
        <w:spacing w:after="0" w:line="240" w:lineRule="auto"/>
        <w:jc w:val="center"/>
        <w:rPr>
          <w:rFonts w:ascii="Times New Roman" w:eastAsia="SimSun" w:hAnsi="Times New Roman"/>
          <w:kern w:val="1"/>
          <w:sz w:val="20"/>
          <w:szCs w:val="20"/>
          <w:lang w:eastAsia="ar-SA"/>
        </w:rPr>
      </w:pPr>
    </w:p>
    <w:p w:rsidR="00156093" w:rsidRPr="00156093" w:rsidRDefault="00156093" w:rsidP="00156093">
      <w:pPr>
        <w:widowControl w:val="0"/>
        <w:numPr>
          <w:ilvl w:val="0"/>
          <w:numId w:val="40"/>
        </w:numPr>
        <w:suppressAutoHyphens/>
        <w:spacing w:after="0" w:line="240" w:lineRule="auto"/>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Паспорт подпрограммы</w:t>
      </w:r>
    </w:p>
    <w:tbl>
      <w:tblPr>
        <w:tblW w:w="5000" w:type="pct"/>
        <w:tblCellMar>
          <w:left w:w="75" w:type="dxa"/>
          <w:right w:w="75" w:type="dxa"/>
        </w:tblCellMar>
        <w:tblLook w:val="0000"/>
      </w:tblPr>
      <w:tblGrid>
        <w:gridCol w:w="2560"/>
        <w:gridCol w:w="6944"/>
      </w:tblGrid>
      <w:tr w:rsidR="00156093" w:rsidRPr="00156093" w:rsidTr="00156093">
        <w:trPr>
          <w:trHeight w:val="20"/>
        </w:trPr>
        <w:tc>
          <w:tcPr>
            <w:tcW w:w="1347"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suppressAutoHyphens/>
              <w:autoSpaceDE w:val="0"/>
              <w:spacing w:after="0" w:line="240" w:lineRule="auto"/>
              <w:jc w:val="both"/>
              <w:rPr>
                <w:rFonts w:ascii="Times New Roman" w:eastAsia="Times New Roman" w:hAnsi="Times New Roman"/>
                <w:sz w:val="14"/>
                <w:szCs w:val="14"/>
                <w:lang w:eastAsia="ar-SA"/>
              </w:rPr>
            </w:pPr>
            <w:r w:rsidRPr="00156093">
              <w:rPr>
                <w:rFonts w:ascii="Times New Roman" w:eastAsia="Times New Roman" w:hAnsi="Times New Roman"/>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«Патриотическое воспитание молодежи Богучанского района» (далее по тексту – подпрограмма)</w:t>
            </w:r>
          </w:p>
        </w:tc>
      </w:tr>
      <w:tr w:rsidR="00156093" w:rsidRPr="00156093" w:rsidTr="00156093">
        <w:trPr>
          <w:trHeight w:val="20"/>
        </w:trPr>
        <w:tc>
          <w:tcPr>
            <w:tcW w:w="1347"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suppressAutoHyphens/>
              <w:autoSpaceDE w:val="0"/>
              <w:spacing w:after="0" w:line="240" w:lineRule="auto"/>
              <w:jc w:val="both"/>
              <w:rPr>
                <w:rFonts w:ascii="Times New Roman" w:eastAsia="Times New Roman" w:hAnsi="Times New Roman"/>
                <w:sz w:val="14"/>
                <w:szCs w:val="14"/>
                <w:lang w:eastAsia="ar-SA"/>
              </w:rPr>
            </w:pPr>
            <w:r w:rsidRPr="00156093">
              <w:rPr>
                <w:rFonts w:ascii="Times New Roman" w:eastAsia="Times New Roman" w:hAnsi="Times New Roman"/>
                <w:sz w:val="14"/>
                <w:szCs w:val="14"/>
                <w:lang w:eastAsia="ar-SA"/>
              </w:rPr>
              <w:t>Наименование</w:t>
            </w:r>
          </w:p>
          <w:p w:rsidR="00156093" w:rsidRPr="00156093" w:rsidRDefault="00156093" w:rsidP="00156093">
            <w:pPr>
              <w:suppressAutoHyphens/>
              <w:autoSpaceDE w:val="0"/>
              <w:spacing w:after="0" w:line="240" w:lineRule="auto"/>
              <w:rPr>
                <w:rFonts w:ascii="Times New Roman" w:eastAsia="Times New Roman" w:hAnsi="Times New Roman"/>
                <w:sz w:val="14"/>
                <w:szCs w:val="14"/>
                <w:lang w:eastAsia="ar-SA"/>
              </w:rPr>
            </w:pPr>
            <w:r w:rsidRPr="00156093">
              <w:rPr>
                <w:rFonts w:ascii="Times New Roman" w:eastAsia="Times New Roman" w:hAnsi="Times New Roman"/>
                <w:sz w:val="14"/>
                <w:szCs w:val="14"/>
                <w:lang w:eastAsia="ar-SA"/>
              </w:rPr>
              <w:t>муниципальной программы,</w:t>
            </w:r>
            <w:r w:rsidRPr="00156093">
              <w:rPr>
                <w:rFonts w:ascii="Times New Roman" w:eastAsia="Times New Roman" w:hAnsi="Times New Roman"/>
                <w:i/>
                <w:iCs/>
                <w:sz w:val="14"/>
                <w:szCs w:val="14"/>
                <w:lang w:eastAsia="ar-SA"/>
              </w:rPr>
              <w:t xml:space="preserve"> </w:t>
            </w:r>
            <w:r w:rsidRPr="00156093">
              <w:rPr>
                <w:rFonts w:ascii="Times New Roman" w:eastAsia="Times New Roman" w:hAnsi="Times New Roman"/>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ind w:left="55"/>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 xml:space="preserve">«Молодежь Приангарья» </w:t>
            </w:r>
          </w:p>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p>
        </w:tc>
      </w:tr>
      <w:tr w:rsidR="00156093" w:rsidRPr="00156093" w:rsidTr="00156093">
        <w:trPr>
          <w:trHeight w:val="20"/>
        </w:trPr>
        <w:tc>
          <w:tcPr>
            <w:tcW w:w="1347"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156093" w:rsidRPr="00156093" w:rsidTr="00156093">
        <w:trPr>
          <w:trHeight w:val="20"/>
        </w:trPr>
        <w:tc>
          <w:tcPr>
            <w:tcW w:w="1347" w:type="pct"/>
            <w:tcBorders>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Исполнитель подпрограммы: Муниципальное бюджетное учреждение «Центр социализации и досуга молодежи»</w:t>
            </w:r>
          </w:p>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Главный распорядитель:</w:t>
            </w:r>
          </w:p>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156093" w:rsidRPr="00156093" w:rsidTr="00156093">
        <w:trPr>
          <w:trHeight w:val="20"/>
        </w:trPr>
        <w:tc>
          <w:tcPr>
            <w:tcW w:w="1347" w:type="pct"/>
            <w:tcBorders>
              <w:left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Цели подпрограммы:</w:t>
            </w:r>
          </w:p>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156093" w:rsidRPr="00156093" w:rsidRDefault="00156093" w:rsidP="00156093">
            <w:pPr>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Задачи подпрограммы:</w:t>
            </w:r>
          </w:p>
          <w:p w:rsidR="00156093" w:rsidRPr="00156093" w:rsidRDefault="00156093" w:rsidP="00156093">
            <w:pPr>
              <w:numPr>
                <w:ilvl w:val="0"/>
                <w:numId w:val="41"/>
              </w:numPr>
              <w:suppressAutoHyphens/>
              <w:spacing w:after="0" w:line="240" w:lineRule="auto"/>
              <w:rPr>
                <w:rFonts w:ascii="Times New Roman" w:eastAsia="Times New Roman" w:hAnsi="Times New Roman"/>
                <w:sz w:val="14"/>
                <w:szCs w:val="14"/>
                <w:lang w:eastAsia="ru-RU"/>
              </w:rPr>
            </w:pPr>
            <w:r w:rsidRPr="00156093">
              <w:rPr>
                <w:rFonts w:ascii="Times New Roman" w:eastAsia="Times New Roman" w:hAnsi="Times New Roman"/>
                <w:sz w:val="14"/>
                <w:szCs w:val="14"/>
                <w:lang w:eastAsia="ru-RU"/>
              </w:rPr>
              <w:t xml:space="preserve">Вовлечение молодежи Богучанского района в          </w:t>
            </w:r>
            <w:r w:rsidRPr="00156093">
              <w:rPr>
                <w:rFonts w:ascii="Times New Roman" w:eastAsia="Times New Roman" w:hAnsi="Times New Roman"/>
                <w:sz w:val="14"/>
                <w:szCs w:val="14"/>
                <w:lang w:eastAsia="ru-RU"/>
              </w:rPr>
              <w:br/>
              <w:t xml:space="preserve">социальную практику, совершенствующую основные    </w:t>
            </w:r>
            <w:r w:rsidRPr="00156093">
              <w:rPr>
                <w:rFonts w:ascii="Times New Roman" w:eastAsia="Times New Roman" w:hAnsi="Times New Roman"/>
                <w:sz w:val="14"/>
                <w:szCs w:val="14"/>
                <w:lang w:eastAsia="ru-RU"/>
              </w:rPr>
              <w:br/>
              <w:t>направления патриотического воспитания;</w:t>
            </w:r>
          </w:p>
          <w:p w:rsidR="00156093" w:rsidRPr="00156093" w:rsidRDefault="00156093" w:rsidP="00156093">
            <w:pPr>
              <w:numPr>
                <w:ilvl w:val="0"/>
                <w:numId w:val="41"/>
              </w:numPr>
              <w:suppressAutoHyphens/>
              <w:spacing w:after="0" w:line="240" w:lineRule="auto"/>
              <w:ind w:left="443"/>
              <w:rPr>
                <w:rFonts w:ascii="Times New Roman" w:eastAsia="Times New Roman" w:hAnsi="Times New Roman"/>
                <w:sz w:val="14"/>
                <w:szCs w:val="14"/>
                <w:lang w:eastAsia="ru-RU"/>
              </w:rPr>
            </w:pPr>
            <w:r w:rsidRPr="00156093">
              <w:rPr>
                <w:rFonts w:ascii="Times New Roman" w:eastAsia="Times New Roman" w:hAnsi="Times New Roman"/>
                <w:sz w:val="14"/>
                <w:szCs w:val="14"/>
                <w:lang w:eastAsia="ru-RU"/>
              </w:rPr>
              <w:t xml:space="preserve">Повышение уровня социальной активности молодежи   </w:t>
            </w:r>
            <w:r w:rsidRPr="00156093">
              <w:rPr>
                <w:rFonts w:ascii="Times New Roman" w:eastAsia="Times New Roman" w:hAnsi="Times New Roman"/>
                <w:sz w:val="14"/>
                <w:szCs w:val="14"/>
                <w:lang w:eastAsia="ru-RU"/>
              </w:rPr>
              <w:br/>
              <w:t>Богучанского района посредством осуществления добровольческой деятельности.</w:t>
            </w:r>
          </w:p>
        </w:tc>
      </w:tr>
      <w:tr w:rsidR="00156093" w:rsidRPr="00156093" w:rsidTr="00156093">
        <w:trPr>
          <w:trHeight w:val="20"/>
        </w:trPr>
        <w:tc>
          <w:tcPr>
            <w:tcW w:w="1347" w:type="pct"/>
            <w:tcBorders>
              <w:top w:val="single" w:sz="4" w:space="0" w:color="auto"/>
              <w:left w:val="single" w:sz="4" w:space="0" w:color="auto"/>
              <w:bottom w:val="single" w:sz="4" w:space="0" w:color="auto"/>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 xml:space="preserve">Показатели результативности </w:t>
            </w:r>
          </w:p>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p>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p>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p>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156093" w:rsidRPr="00156093" w:rsidRDefault="00156093" w:rsidP="00156093">
            <w:pPr>
              <w:widowControl w:val="0"/>
              <w:suppressAutoHyphens/>
              <w:spacing w:after="0" w:line="240" w:lineRule="auto"/>
              <w:jc w:val="both"/>
              <w:rPr>
                <w:rFonts w:ascii="Times New Roman" w:eastAsia="SimSun" w:hAnsi="Times New Roman"/>
                <w:color w:val="000000"/>
                <w:kern w:val="1"/>
                <w:sz w:val="14"/>
                <w:szCs w:val="14"/>
                <w:lang w:eastAsia="ar-SA"/>
              </w:rPr>
            </w:pPr>
            <w:r w:rsidRPr="00156093">
              <w:rPr>
                <w:rFonts w:ascii="Times New Roman" w:eastAsia="SimSun" w:hAnsi="Times New Roman"/>
                <w:color w:val="000000"/>
                <w:kern w:val="1"/>
                <w:sz w:val="14"/>
                <w:szCs w:val="14"/>
                <w:lang w:eastAsia="ar-SA"/>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156093">
              <w:rPr>
                <w:rFonts w:ascii="Times New Roman" w:eastAsia="SimSun" w:hAnsi="Times New Roman"/>
                <w:color w:val="000000"/>
                <w:sz w:val="14"/>
                <w:szCs w:val="14"/>
                <w:lang w:eastAsia="ru-RU"/>
              </w:rPr>
              <w:t xml:space="preserve"> (</w:t>
            </w:r>
            <w:r w:rsidRPr="00156093">
              <w:rPr>
                <w:rFonts w:ascii="Times New Roman" w:eastAsia="SimSun" w:hAnsi="Times New Roman"/>
                <w:color w:val="000000"/>
                <w:kern w:val="1"/>
                <w:sz w:val="14"/>
                <w:szCs w:val="14"/>
                <w:lang w:eastAsia="ar-SA"/>
              </w:rPr>
              <w:t>увеличение с</w:t>
            </w:r>
            <w:r w:rsidRPr="00156093">
              <w:rPr>
                <w:rFonts w:ascii="Times New Roman" w:eastAsia="SimSun" w:hAnsi="Times New Roman"/>
                <w:color w:val="000000"/>
                <w:sz w:val="14"/>
                <w:szCs w:val="14"/>
                <w:lang w:eastAsia="ru-RU"/>
              </w:rPr>
              <w:t xml:space="preserve"> 3,5 % в 2014 году до 8 % в 2023 году);</w:t>
            </w:r>
          </w:p>
          <w:p w:rsidR="00156093" w:rsidRPr="00156093" w:rsidRDefault="00156093" w:rsidP="00156093">
            <w:pPr>
              <w:widowControl w:val="0"/>
              <w:suppressAutoHyphens/>
              <w:autoSpaceDE w:val="0"/>
              <w:autoSpaceDN w:val="0"/>
              <w:adjustRightInd w:val="0"/>
              <w:spacing w:after="0" w:line="240" w:lineRule="auto"/>
              <w:jc w:val="both"/>
              <w:rPr>
                <w:rFonts w:ascii="Times New Roman" w:eastAsia="SimSun" w:hAnsi="Times New Roman"/>
                <w:color w:val="000000"/>
                <w:kern w:val="1"/>
                <w:sz w:val="14"/>
                <w:szCs w:val="14"/>
                <w:lang w:eastAsia="ar-SA"/>
              </w:rPr>
            </w:pPr>
            <w:r w:rsidRPr="00156093">
              <w:rPr>
                <w:rFonts w:ascii="Times New Roman" w:eastAsia="SimSun" w:hAnsi="Times New Roman"/>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156093">
              <w:rPr>
                <w:rFonts w:ascii="Times New Roman" w:eastAsia="SimSun" w:hAnsi="Times New Roman"/>
                <w:color w:val="000000"/>
                <w:sz w:val="14"/>
                <w:szCs w:val="14"/>
                <w:lang w:eastAsia="ru-RU"/>
              </w:rPr>
              <w:t xml:space="preserve"> </w:t>
            </w:r>
            <w:r w:rsidRPr="00156093">
              <w:rPr>
                <w:rFonts w:ascii="Times New Roman" w:eastAsia="SimSun" w:hAnsi="Times New Roman"/>
                <w:color w:val="000000"/>
                <w:kern w:val="1"/>
                <w:sz w:val="14"/>
                <w:szCs w:val="14"/>
                <w:lang w:eastAsia="ar-SA"/>
              </w:rPr>
              <w:t>10,9%, достигнутом в 2020 году, до 2023 года).</w:t>
            </w:r>
          </w:p>
        </w:tc>
      </w:tr>
      <w:tr w:rsidR="00156093" w:rsidRPr="00156093" w:rsidTr="00156093">
        <w:trPr>
          <w:trHeight w:val="20"/>
        </w:trPr>
        <w:tc>
          <w:tcPr>
            <w:tcW w:w="1347" w:type="pct"/>
            <w:tcBorders>
              <w:top w:val="single" w:sz="4" w:space="0" w:color="auto"/>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color w:val="000000"/>
                <w:kern w:val="1"/>
                <w:sz w:val="14"/>
                <w:szCs w:val="14"/>
                <w:lang w:eastAsia="ar-SA"/>
              </w:rPr>
            </w:pPr>
            <w:r w:rsidRPr="00156093">
              <w:rPr>
                <w:rFonts w:ascii="Times New Roman" w:eastAsia="SimSun" w:hAnsi="Times New Roman"/>
                <w:color w:val="000000"/>
                <w:kern w:val="1"/>
                <w:sz w:val="14"/>
                <w:szCs w:val="14"/>
                <w:lang w:eastAsia="ar-SA"/>
              </w:rPr>
              <w:t>2020 – 2023 годы</w:t>
            </w:r>
          </w:p>
        </w:tc>
      </w:tr>
      <w:tr w:rsidR="00156093" w:rsidRPr="00156093" w:rsidTr="00156093">
        <w:trPr>
          <w:trHeight w:val="20"/>
        </w:trPr>
        <w:tc>
          <w:tcPr>
            <w:tcW w:w="1347" w:type="pct"/>
            <w:tcBorders>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156093" w:rsidRPr="00156093" w:rsidRDefault="00156093" w:rsidP="00156093">
            <w:pPr>
              <w:spacing w:after="0" w:line="240" w:lineRule="auto"/>
              <w:ind w:left="55"/>
              <w:jc w:val="both"/>
              <w:rPr>
                <w:rFonts w:ascii="Times New Roman" w:eastAsia="Times New Roman" w:hAnsi="Times New Roman" w:cs="Calibri"/>
                <w:sz w:val="14"/>
                <w:szCs w:val="14"/>
                <w:lang w:eastAsia="ru-RU"/>
              </w:rPr>
            </w:pPr>
            <w:r w:rsidRPr="00156093">
              <w:rPr>
                <w:rFonts w:ascii="Times New Roman" w:eastAsia="Times New Roman" w:hAnsi="Times New Roman" w:cs="Calibri"/>
                <w:sz w:val="14"/>
                <w:szCs w:val="14"/>
                <w:lang w:eastAsia="ru-RU"/>
              </w:rPr>
              <w:t xml:space="preserve">      Общий объем финансирования на реализацию мероприятий Подпрограммы на период 2020-2023 составляет всего 1 234 100,00 рублей, в том числе за счет средства районного  бюджета –  1 234 100,00 рублей, из них по годам:</w:t>
            </w:r>
          </w:p>
          <w:p w:rsidR="00156093" w:rsidRPr="00156093" w:rsidRDefault="00156093" w:rsidP="00156093">
            <w:pPr>
              <w:spacing w:after="0" w:line="240" w:lineRule="auto"/>
              <w:ind w:left="55"/>
              <w:jc w:val="both"/>
              <w:rPr>
                <w:rFonts w:ascii="Times New Roman" w:eastAsia="Times New Roman" w:hAnsi="Times New Roman" w:cs="Calibri"/>
                <w:sz w:val="14"/>
                <w:szCs w:val="14"/>
                <w:lang w:eastAsia="ru-RU"/>
              </w:rPr>
            </w:pPr>
            <w:r w:rsidRPr="00156093">
              <w:rPr>
                <w:rFonts w:ascii="Times New Roman" w:eastAsia="Times New Roman" w:hAnsi="Times New Roman" w:cs="Calibri"/>
                <w:sz w:val="14"/>
                <w:szCs w:val="14"/>
                <w:lang w:eastAsia="ru-RU"/>
              </w:rPr>
              <w:t>в 2020 году всего 315 000,00  рублей, в том числе: средства районного бюджета – 315 000,00  рублей;</w:t>
            </w:r>
          </w:p>
          <w:p w:rsidR="00156093" w:rsidRPr="00156093" w:rsidRDefault="00156093" w:rsidP="00156093">
            <w:pPr>
              <w:widowControl w:val="0"/>
              <w:suppressAutoHyphens/>
              <w:spacing w:after="0" w:line="240" w:lineRule="auto"/>
              <w:jc w:val="both"/>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в 2021 году всего 579 100,00  рублей, в том числе: средства районного бюджета – 579 100,00  рублей</w:t>
            </w:r>
          </w:p>
          <w:p w:rsidR="00156093" w:rsidRPr="00156093" w:rsidRDefault="00156093" w:rsidP="00156093">
            <w:pPr>
              <w:widowControl w:val="0"/>
              <w:suppressAutoHyphens/>
              <w:spacing w:after="0" w:line="240" w:lineRule="auto"/>
              <w:jc w:val="both"/>
              <w:rPr>
                <w:rFonts w:ascii="Times New Roman" w:eastAsia="SimSun" w:hAnsi="Times New Roman" w:cs="Calibri"/>
                <w:kern w:val="1"/>
                <w:sz w:val="14"/>
                <w:szCs w:val="14"/>
                <w:lang w:eastAsia="ar-SA"/>
              </w:rPr>
            </w:pPr>
            <w:r w:rsidRPr="00156093">
              <w:rPr>
                <w:rFonts w:ascii="Times New Roman" w:eastAsia="SimSun" w:hAnsi="Times New Roman"/>
                <w:kern w:val="1"/>
                <w:sz w:val="14"/>
                <w:szCs w:val="14"/>
                <w:lang w:eastAsia="ar-SA"/>
              </w:rPr>
              <w:t>в 2022 году всего 170 000,00  рублей, в том числе: средства районного бюджета – 170 000,00  рублей</w:t>
            </w:r>
            <w:r w:rsidRPr="00156093">
              <w:rPr>
                <w:rFonts w:ascii="Times New Roman" w:eastAsia="SimSun" w:hAnsi="Times New Roman" w:cs="Calibri"/>
                <w:kern w:val="1"/>
                <w:sz w:val="14"/>
                <w:szCs w:val="14"/>
                <w:lang w:eastAsia="ar-SA"/>
              </w:rPr>
              <w:t xml:space="preserve"> </w:t>
            </w:r>
          </w:p>
          <w:p w:rsidR="00156093" w:rsidRPr="00156093" w:rsidRDefault="00156093" w:rsidP="00156093">
            <w:pPr>
              <w:widowControl w:val="0"/>
              <w:suppressAutoHyphens/>
              <w:spacing w:after="0" w:line="240" w:lineRule="auto"/>
              <w:jc w:val="both"/>
              <w:rPr>
                <w:rFonts w:ascii="Times New Roman" w:eastAsia="SimSun" w:hAnsi="Times New Roman"/>
                <w:color w:val="000000"/>
                <w:kern w:val="1"/>
                <w:sz w:val="14"/>
                <w:szCs w:val="14"/>
                <w:lang w:eastAsia="ar-SA"/>
              </w:rPr>
            </w:pPr>
            <w:r w:rsidRPr="00156093">
              <w:rPr>
                <w:rFonts w:ascii="Times New Roman" w:eastAsia="SimSun" w:hAnsi="Times New Roman" w:cs="Calibri"/>
                <w:kern w:val="1"/>
                <w:sz w:val="14"/>
                <w:szCs w:val="14"/>
                <w:lang w:eastAsia="ar-SA"/>
              </w:rPr>
              <w:t>в 2023 году всего 170 000,00  рублей, в том числе:  средства районного бюджета – 170 000,00  рублей</w:t>
            </w:r>
          </w:p>
        </w:tc>
      </w:tr>
      <w:tr w:rsidR="00156093" w:rsidRPr="00156093" w:rsidTr="00156093">
        <w:trPr>
          <w:trHeight w:val="20"/>
        </w:trPr>
        <w:tc>
          <w:tcPr>
            <w:tcW w:w="1347" w:type="pct"/>
            <w:tcBorders>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kern w:val="1"/>
                <w:sz w:val="14"/>
                <w:szCs w:val="14"/>
                <w:lang w:eastAsia="ar-SA"/>
              </w:rPr>
            </w:pPr>
            <w:r w:rsidRPr="00156093">
              <w:rPr>
                <w:rFonts w:ascii="Times New Roman" w:eastAsia="SimSun" w:hAnsi="Times New Roman"/>
                <w:kern w:val="1"/>
                <w:sz w:val="14"/>
                <w:szCs w:val="14"/>
                <w:lang w:eastAsia="ar-SA"/>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156093" w:rsidRPr="00156093" w:rsidRDefault="00156093" w:rsidP="00156093">
            <w:pPr>
              <w:widowControl w:val="0"/>
              <w:suppressAutoHyphens/>
              <w:spacing w:after="0" w:line="240" w:lineRule="auto"/>
              <w:rPr>
                <w:rFonts w:ascii="Times New Roman" w:eastAsia="SimSun" w:hAnsi="Times New Roman" w:cs="Calibri"/>
                <w:kern w:val="1"/>
                <w:sz w:val="14"/>
                <w:szCs w:val="14"/>
                <w:lang w:eastAsia="ar-SA"/>
              </w:rPr>
            </w:pPr>
            <w:r w:rsidRPr="00156093">
              <w:rPr>
                <w:rFonts w:ascii="Times New Roman" w:eastAsia="SimSun" w:hAnsi="Times New Roman" w:cs="Calibri"/>
                <w:kern w:val="1"/>
                <w:sz w:val="14"/>
                <w:szCs w:val="14"/>
                <w:lang w:eastAsia="ar-SA"/>
              </w:rPr>
              <w:t>В систему организации контроля включены:</w:t>
            </w:r>
          </w:p>
          <w:p w:rsidR="00156093" w:rsidRPr="00156093" w:rsidRDefault="00156093" w:rsidP="00156093">
            <w:pPr>
              <w:widowControl w:val="0"/>
              <w:suppressAutoHyphens/>
              <w:spacing w:after="0" w:line="240" w:lineRule="auto"/>
              <w:rPr>
                <w:rFonts w:ascii="Times New Roman" w:eastAsia="SimSun" w:hAnsi="Times New Roman" w:cs="Calibri"/>
                <w:kern w:val="1"/>
                <w:sz w:val="14"/>
                <w:szCs w:val="14"/>
                <w:lang w:eastAsia="ar-SA"/>
              </w:rPr>
            </w:pPr>
            <w:r w:rsidRPr="00156093">
              <w:rPr>
                <w:rFonts w:ascii="Times New Roman" w:eastAsia="SimSun" w:hAnsi="Times New Roman" w:cs="Calibri"/>
                <w:kern w:val="1"/>
                <w:sz w:val="14"/>
                <w:szCs w:val="14"/>
                <w:lang w:eastAsia="ar-SA"/>
              </w:rPr>
              <w:t>Администрация Богучанского района;</w:t>
            </w:r>
          </w:p>
          <w:p w:rsidR="00156093" w:rsidRPr="00156093" w:rsidRDefault="00156093" w:rsidP="00156093">
            <w:pPr>
              <w:widowControl w:val="0"/>
              <w:suppressAutoHyphens/>
              <w:spacing w:after="0" w:line="240" w:lineRule="auto"/>
              <w:rPr>
                <w:rFonts w:ascii="Times New Roman" w:eastAsia="SimSun" w:hAnsi="Times New Roman" w:cs="Calibri"/>
                <w:kern w:val="1"/>
                <w:sz w:val="14"/>
                <w:szCs w:val="14"/>
                <w:lang w:eastAsia="ar-SA"/>
              </w:rPr>
            </w:pPr>
            <w:r w:rsidRPr="00156093">
              <w:rPr>
                <w:rFonts w:ascii="Times New Roman" w:eastAsia="SimSun" w:hAnsi="Times New Roman" w:cs="Calibri"/>
                <w:kern w:val="1"/>
                <w:sz w:val="14"/>
                <w:szCs w:val="14"/>
                <w:lang w:eastAsia="ar-SA"/>
              </w:rPr>
              <w:t xml:space="preserve">финансовое управление администрации Богучанского района; </w:t>
            </w:r>
          </w:p>
          <w:p w:rsidR="00156093" w:rsidRPr="00156093" w:rsidRDefault="00156093" w:rsidP="00156093">
            <w:pPr>
              <w:widowControl w:val="0"/>
              <w:suppressAutoHyphens/>
              <w:spacing w:after="0" w:line="240" w:lineRule="auto"/>
              <w:rPr>
                <w:rFonts w:ascii="Times New Roman" w:eastAsia="SimSun" w:hAnsi="Times New Roman" w:cs="Calibri"/>
                <w:bCs/>
                <w:kern w:val="1"/>
                <w:sz w:val="14"/>
                <w:szCs w:val="14"/>
                <w:lang w:eastAsia="ar-SA"/>
              </w:rPr>
            </w:pPr>
            <w:r w:rsidRPr="00156093">
              <w:rPr>
                <w:rFonts w:ascii="Times New Roman" w:eastAsia="SimSun" w:hAnsi="Times New Roman" w:cs="Calibri"/>
                <w:bCs/>
                <w:kern w:val="1"/>
                <w:sz w:val="14"/>
                <w:szCs w:val="14"/>
                <w:lang w:eastAsia="ar-SA"/>
              </w:rPr>
              <w:t>контрольно-счетная комиссия муниципального образования Богучанский район;</w:t>
            </w:r>
          </w:p>
          <w:p w:rsidR="00156093" w:rsidRPr="00156093" w:rsidRDefault="00156093" w:rsidP="00156093">
            <w:pPr>
              <w:widowControl w:val="0"/>
              <w:suppressAutoHyphens/>
              <w:spacing w:after="0" w:line="240" w:lineRule="auto"/>
              <w:rPr>
                <w:rFonts w:ascii="Times New Roman" w:eastAsia="SimSun" w:hAnsi="Times New Roman" w:cs="Calibri"/>
                <w:kern w:val="1"/>
                <w:sz w:val="14"/>
                <w:szCs w:val="14"/>
                <w:lang w:eastAsia="ar-SA"/>
              </w:rPr>
            </w:pPr>
            <w:r w:rsidRPr="00156093">
              <w:rPr>
                <w:rFonts w:ascii="Times New Roman" w:eastAsia="SimSun" w:hAnsi="Times New Roman" w:cs="Calibri"/>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156093" w:rsidRPr="00156093" w:rsidRDefault="00156093" w:rsidP="00156093">
      <w:pPr>
        <w:widowControl w:val="0"/>
        <w:suppressAutoHyphens/>
        <w:spacing w:after="0" w:line="240" w:lineRule="auto"/>
        <w:jc w:val="center"/>
        <w:rPr>
          <w:rFonts w:ascii="Times New Roman" w:eastAsia="SimSun" w:hAnsi="Times New Roman"/>
          <w:kern w:val="1"/>
          <w:sz w:val="20"/>
          <w:szCs w:val="20"/>
          <w:lang w:eastAsia="ar-SA"/>
        </w:rPr>
      </w:pPr>
    </w:p>
    <w:p w:rsidR="00156093" w:rsidRPr="00156093" w:rsidRDefault="00156093" w:rsidP="00156093">
      <w:pPr>
        <w:widowControl w:val="0"/>
        <w:numPr>
          <w:ilvl w:val="0"/>
          <w:numId w:val="40"/>
        </w:numPr>
        <w:suppressAutoHyphens/>
        <w:spacing w:after="0" w:line="240" w:lineRule="auto"/>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Основные разделы подпрограммы.</w:t>
      </w:r>
    </w:p>
    <w:p w:rsidR="00156093" w:rsidRPr="00156093" w:rsidRDefault="00156093" w:rsidP="00156093">
      <w:pPr>
        <w:widowControl w:val="0"/>
        <w:suppressAutoHyphens/>
        <w:spacing w:after="0" w:line="240" w:lineRule="auto"/>
        <w:ind w:left="360"/>
        <w:jc w:val="center"/>
        <w:rPr>
          <w:rFonts w:ascii="Times New Roman" w:eastAsia="SimSun" w:hAnsi="Times New Roman"/>
          <w:kern w:val="1"/>
          <w:sz w:val="20"/>
          <w:szCs w:val="20"/>
          <w:lang w:eastAsia="ar-SA"/>
        </w:rPr>
      </w:pPr>
    </w:p>
    <w:p w:rsidR="00156093" w:rsidRPr="00156093" w:rsidRDefault="00156093" w:rsidP="00156093">
      <w:pPr>
        <w:widowControl w:val="0"/>
        <w:suppressAutoHyphens/>
        <w:spacing w:after="0" w:line="240" w:lineRule="auto"/>
        <w:ind w:left="360"/>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2.1. Постановка общерайонной  проблемы </w:t>
      </w:r>
    </w:p>
    <w:p w:rsidR="00156093" w:rsidRPr="00156093" w:rsidRDefault="00156093" w:rsidP="00156093">
      <w:pPr>
        <w:widowControl w:val="0"/>
        <w:suppressAutoHyphens/>
        <w:spacing w:after="0" w:line="240" w:lineRule="auto"/>
        <w:ind w:left="360"/>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и обоснование необходимости разработки подпрограммы</w:t>
      </w:r>
    </w:p>
    <w:p w:rsidR="00156093" w:rsidRPr="00156093" w:rsidRDefault="00156093" w:rsidP="00156093">
      <w:pPr>
        <w:widowControl w:val="0"/>
        <w:suppressAutoHyphens/>
        <w:spacing w:after="0" w:line="240" w:lineRule="auto"/>
        <w:jc w:val="both"/>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color w:val="FF0000"/>
          <w:kern w:val="1"/>
          <w:sz w:val="20"/>
          <w:szCs w:val="20"/>
          <w:lang w:eastAsia="ar-SA"/>
        </w:rPr>
      </w:pPr>
      <w:r w:rsidRPr="00156093">
        <w:rPr>
          <w:rFonts w:ascii="Times New Roman" w:eastAsia="SimSun" w:hAnsi="Times New Roman"/>
          <w:kern w:val="1"/>
          <w:sz w:val="20"/>
          <w:szCs w:val="20"/>
          <w:lang w:eastAsia="ar-SA"/>
        </w:rPr>
        <w:t xml:space="preserve">На территории Богучанского района реализация патриотического воспитания молодежи </w:t>
      </w:r>
      <w:r w:rsidRPr="00156093">
        <w:rPr>
          <w:rFonts w:ascii="Times New Roman" w:eastAsia="SimSun" w:hAnsi="Times New Roman"/>
          <w:kern w:val="1"/>
          <w:sz w:val="20"/>
          <w:szCs w:val="20"/>
          <w:lang w:eastAsia="ar-SA"/>
        </w:rPr>
        <w:lastRenderedPageBreak/>
        <w:t>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156093">
        <w:rPr>
          <w:rFonts w:ascii="Times New Roman" w:eastAsia="SimSun" w:hAnsi="Times New Roman"/>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156093">
        <w:rPr>
          <w:rFonts w:ascii="Times New Roman" w:eastAsia="SimSun" w:hAnsi="Times New Roman"/>
          <w:kern w:val="1"/>
          <w:sz w:val="20"/>
          <w:szCs w:val="20"/>
          <w:lang w:eastAsia="ar-SA"/>
        </w:rPr>
        <w:t xml:space="preserve"> патриотических акций в дни официальных государственных и краевых праздников (</w:t>
      </w:r>
      <w:r w:rsidRPr="00156093">
        <w:rPr>
          <w:rFonts w:ascii="Times New Roman" w:eastAsia="SimSun" w:hAnsi="Times New Roman"/>
          <w:color w:val="000000"/>
          <w:kern w:val="1"/>
          <w:sz w:val="20"/>
          <w:szCs w:val="20"/>
          <w:lang w:eastAsia="ar-SA"/>
        </w:rPr>
        <w:t>охват более 2000 человек)</w:t>
      </w:r>
      <w:r w:rsidRPr="00156093">
        <w:rPr>
          <w:rFonts w:ascii="Times New Roman" w:eastAsia="SimSun" w:hAnsi="Times New Roman"/>
          <w:kern w:val="1"/>
          <w:sz w:val="20"/>
          <w:szCs w:val="20"/>
          <w:lang w:eastAsia="ar-SA"/>
        </w:rPr>
        <w:t xml:space="preserve">.  </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156093" w:rsidRPr="00156093" w:rsidRDefault="00156093" w:rsidP="00156093">
      <w:pPr>
        <w:suppressAutoHyphens/>
        <w:autoSpaceDE w:val="0"/>
        <w:autoSpaceDN w:val="0"/>
        <w:adjustRightInd w:val="0"/>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Поддержка молодежных инициатив и деятельности молодежных объединений – важнейшая сфера мо</w:t>
      </w:r>
      <w:r w:rsidRPr="00156093">
        <w:rPr>
          <w:rFonts w:ascii="Times New Roman" w:eastAsia="SimSun" w:hAnsi="Times New Roman"/>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156093">
        <w:rPr>
          <w:rFonts w:ascii="Times New Roman" w:eastAsia="SimSun" w:hAnsi="Times New Roman"/>
          <w:color w:val="000000"/>
          <w:kern w:val="1"/>
          <w:sz w:val="20"/>
          <w:szCs w:val="20"/>
          <w:lang w:eastAsia="ar-SA"/>
        </w:rPr>
        <w:softHyphen/>
        <w:t>ственно значимую деятельность. Реали</w:t>
      </w:r>
      <w:r w:rsidRPr="00156093">
        <w:rPr>
          <w:rFonts w:ascii="Times New Roman" w:eastAsia="SimSun" w:hAnsi="Times New Roman"/>
          <w:color w:val="000000"/>
          <w:kern w:val="1"/>
          <w:sz w:val="20"/>
          <w:szCs w:val="20"/>
          <w:lang w:eastAsia="ar-SA"/>
        </w:rPr>
        <w:softHyphen/>
        <w:t>зация молодежных инициатив и участие мо</w:t>
      </w:r>
      <w:r w:rsidRPr="00156093">
        <w:rPr>
          <w:rFonts w:ascii="Times New Roman" w:eastAsia="SimSun" w:hAnsi="Times New Roman"/>
          <w:color w:val="000000"/>
          <w:kern w:val="1"/>
          <w:sz w:val="20"/>
          <w:szCs w:val="20"/>
          <w:lang w:eastAsia="ar-SA"/>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Конечными и промежуточными социально-экономическими результатами решения указанных проблем являются:</w:t>
      </w:r>
    </w:p>
    <w:p w:rsidR="00156093" w:rsidRPr="00156093" w:rsidRDefault="00156093" w:rsidP="00156093">
      <w:pPr>
        <w:widowControl w:val="0"/>
        <w:suppressAutoHyphens/>
        <w:spacing w:after="0" w:line="240" w:lineRule="auto"/>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156093">
        <w:rPr>
          <w:rFonts w:ascii="Times New Roman" w:eastAsia="SimSun" w:hAnsi="Times New Roman"/>
          <w:color w:val="000000"/>
          <w:sz w:val="20"/>
          <w:szCs w:val="20"/>
          <w:lang w:eastAsia="ru-RU"/>
        </w:rPr>
        <w:t xml:space="preserve"> (увеличение с 3,5 % в 2020 году до 8 % в 2023 году);</w:t>
      </w:r>
    </w:p>
    <w:p w:rsidR="00156093" w:rsidRPr="00156093" w:rsidRDefault="00156093" w:rsidP="00156093">
      <w:pPr>
        <w:widowControl w:val="0"/>
        <w:suppressAutoHyphens/>
        <w:autoSpaceDE w:val="0"/>
        <w:autoSpaceDN w:val="0"/>
        <w:adjustRightInd w:val="0"/>
        <w:spacing w:after="0" w:line="240" w:lineRule="auto"/>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156093">
        <w:rPr>
          <w:rFonts w:ascii="Times New Roman" w:eastAsia="SimSun" w:hAnsi="Times New Roman"/>
          <w:color w:val="000000"/>
          <w:sz w:val="20"/>
          <w:szCs w:val="20"/>
          <w:lang w:eastAsia="ru-RU"/>
        </w:rPr>
        <w:t xml:space="preserve"> </w:t>
      </w:r>
      <w:r w:rsidRPr="00156093">
        <w:rPr>
          <w:rFonts w:ascii="Times New Roman" w:eastAsia="SimSun" w:hAnsi="Times New Roman"/>
          <w:color w:val="000000"/>
          <w:kern w:val="1"/>
          <w:sz w:val="20"/>
          <w:szCs w:val="20"/>
          <w:lang w:eastAsia="ar-SA"/>
        </w:rPr>
        <w:t>10,9%, достигнутом в 2014 году, до 2023 года).</w:t>
      </w:r>
    </w:p>
    <w:p w:rsidR="00156093" w:rsidRPr="00156093" w:rsidRDefault="00156093" w:rsidP="00156093">
      <w:pPr>
        <w:suppressAutoHyphens/>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156093" w:rsidRPr="00156093" w:rsidRDefault="00156093" w:rsidP="00156093">
      <w:pPr>
        <w:suppressAutoHyphens/>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156093" w:rsidRPr="00156093" w:rsidRDefault="00156093" w:rsidP="00156093">
      <w:pPr>
        <w:widowControl w:val="0"/>
        <w:suppressAutoHyphens/>
        <w:spacing w:after="0" w:line="240" w:lineRule="auto"/>
        <w:rPr>
          <w:rFonts w:ascii="Times New Roman" w:eastAsia="SimSun" w:hAnsi="Times New Roman"/>
          <w:color w:val="548DD4"/>
          <w:kern w:val="1"/>
          <w:sz w:val="20"/>
          <w:szCs w:val="20"/>
          <w:lang w:eastAsia="ar-SA"/>
        </w:rPr>
      </w:pPr>
    </w:p>
    <w:p w:rsidR="00156093" w:rsidRPr="00156093" w:rsidRDefault="00156093" w:rsidP="00156093">
      <w:pPr>
        <w:widowControl w:val="0"/>
        <w:suppressAutoHyphens/>
        <w:spacing w:after="0" w:line="240" w:lineRule="auto"/>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2.2. Основные цели, задачи, этапы и сроки выполнения подпрограммы, </w:t>
      </w:r>
    </w:p>
    <w:p w:rsidR="00156093" w:rsidRPr="00156093" w:rsidRDefault="00156093" w:rsidP="00156093">
      <w:pPr>
        <w:widowControl w:val="0"/>
        <w:suppressAutoHyphens/>
        <w:spacing w:after="0" w:line="240" w:lineRule="auto"/>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lastRenderedPageBreak/>
        <w:t>показатели результативности</w:t>
      </w:r>
    </w:p>
    <w:p w:rsidR="00156093" w:rsidRPr="00156093" w:rsidRDefault="00156093" w:rsidP="00156093">
      <w:pPr>
        <w:widowControl w:val="0"/>
        <w:suppressAutoHyphens/>
        <w:spacing w:after="0" w:line="240" w:lineRule="auto"/>
        <w:ind w:firstLine="709"/>
        <w:jc w:val="both"/>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1. Муниципальным заказчиком-координатором подпрограммы является</w:t>
      </w:r>
      <w:r w:rsidRPr="00156093">
        <w:rPr>
          <w:rFonts w:eastAsia="SimSun" w:cs="Calibri"/>
          <w:kern w:val="1"/>
          <w:sz w:val="20"/>
          <w:szCs w:val="20"/>
          <w:lang w:eastAsia="ar-SA"/>
        </w:rPr>
        <w:t xml:space="preserve"> </w:t>
      </w:r>
      <w:r w:rsidRPr="00156093">
        <w:rPr>
          <w:rFonts w:ascii="Times New Roman" w:eastAsia="SimSun" w:hAnsi="Times New Roman"/>
          <w:kern w:val="1"/>
          <w:sz w:val="20"/>
          <w:szCs w:val="20"/>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Выбор мероприятий подпрограммы в рамках решаемых задач обусловлен положениями государственной </w:t>
      </w:r>
      <w:hyperlink r:id="rId48" w:history="1">
        <w:r w:rsidRPr="00156093">
          <w:rPr>
            <w:rFonts w:ascii="Times New Roman" w:eastAsia="SimSun" w:hAnsi="Times New Roman"/>
            <w:kern w:val="1"/>
            <w:sz w:val="20"/>
            <w:szCs w:val="20"/>
            <w:lang w:eastAsia="ar-SA"/>
          </w:rPr>
          <w:t>программы</w:t>
        </w:r>
      </w:hyperlink>
      <w:r w:rsidRPr="00156093">
        <w:rPr>
          <w:rFonts w:ascii="Times New Roman" w:eastAsia="SimSun" w:hAnsi="Times New Roman"/>
          <w:kern w:val="1"/>
          <w:sz w:val="20"/>
          <w:szCs w:val="20"/>
          <w:lang w:eastAsia="ar-SA"/>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w:t>
      </w:r>
      <w:r w:rsidRPr="00156093">
        <w:rPr>
          <w:rFonts w:eastAsia="SimSun" w:cs="Calibri"/>
          <w:kern w:val="1"/>
          <w:sz w:val="20"/>
          <w:szCs w:val="20"/>
          <w:lang w:eastAsia="ar-SA"/>
        </w:rPr>
        <w:t xml:space="preserve"> </w:t>
      </w:r>
      <w:r w:rsidRPr="00156093">
        <w:rPr>
          <w:rFonts w:ascii="Times New Roman" w:eastAsia="SimSun" w:hAnsi="Times New Roman"/>
          <w:kern w:val="1"/>
          <w:sz w:val="20"/>
          <w:szCs w:val="20"/>
          <w:lang w:eastAsia="ar-SA"/>
        </w:rPr>
        <w:t>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Задача 1. Вовлечение молодежи </w:t>
      </w:r>
      <w:r>
        <w:rPr>
          <w:rFonts w:ascii="Times New Roman" w:eastAsia="SimSun" w:hAnsi="Times New Roman"/>
          <w:kern w:val="1"/>
          <w:sz w:val="20"/>
          <w:szCs w:val="20"/>
          <w:lang w:eastAsia="ar-SA"/>
        </w:rPr>
        <w:t xml:space="preserve">Богучанского района в  </w:t>
      </w:r>
      <w:r w:rsidRPr="00156093">
        <w:rPr>
          <w:rFonts w:ascii="Times New Roman" w:eastAsia="SimSun" w:hAnsi="Times New Roman"/>
          <w:kern w:val="1"/>
          <w:sz w:val="20"/>
          <w:szCs w:val="20"/>
          <w:lang w:eastAsia="ar-SA"/>
        </w:rPr>
        <w:t xml:space="preserve">социальную практику, совершенствующую основные направления патриотического воспитания. </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Задача 2. Повышение уровня со</w:t>
      </w:r>
      <w:r>
        <w:rPr>
          <w:rFonts w:ascii="Times New Roman" w:eastAsia="SimSun" w:hAnsi="Times New Roman"/>
          <w:kern w:val="1"/>
          <w:sz w:val="20"/>
          <w:szCs w:val="20"/>
          <w:lang w:eastAsia="ar-SA"/>
        </w:rPr>
        <w:t xml:space="preserve">циальной активности молодежи </w:t>
      </w:r>
      <w:r w:rsidRPr="00156093">
        <w:rPr>
          <w:rFonts w:ascii="Times New Roman" w:eastAsia="SimSun" w:hAnsi="Times New Roman"/>
          <w:kern w:val="1"/>
          <w:sz w:val="20"/>
          <w:szCs w:val="20"/>
          <w:lang w:eastAsia="ar-SA"/>
        </w:rPr>
        <w:t>Богучанского района посредством осуществления добровольческой деятельности.</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4. Реализацию подпрограммы предлагается осуществить в 2020 - 2023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5. Показателями результативности, позволяющими измерить достижение цели подпрограммы, являются:</w:t>
      </w:r>
    </w:p>
    <w:p w:rsidR="00156093" w:rsidRPr="00156093" w:rsidRDefault="00156093" w:rsidP="00156093">
      <w:pPr>
        <w:widowControl w:val="0"/>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156093">
        <w:rPr>
          <w:rFonts w:ascii="Times New Roman" w:eastAsia="SimSun" w:hAnsi="Times New Roman"/>
          <w:color w:val="000000"/>
          <w:sz w:val="20"/>
          <w:szCs w:val="20"/>
          <w:lang w:eastAsia="ru-RU"/>
        </w:rPr>
        <w:t xml:space="preserve"> (</w:t>
      </w:r>
      <w:r w:rsidRPr="00156093">
        <w:rPr>
          <w:rFonts w:ascii="Times New Roman" w:eastAsia="SimSun" w:hAnsi="Times New Roman" w:cs="Calibri"/>
          <w:color w:val="000000"/>
          <w:kern w:val="1"/>
          <w:sz w:val="20"/>
          <w:szCs w:val="20"/>
          <w:lang w:eastAsia="ar-SA"/>
        </w:rPr>
        <w:t xml:space="preserve">сохранение показателей на уровне 2020 года </w:t>
      </w:r>
      <w:r w:rsidRPr="00156093">
        <w:rPr>
          <w:rFonts w:ascii="Times New Roman" w:eastAsia="SimSun" w:hAnsi="Times New Roman"/>
          <w:color w:val="000000"/>
          <w:sz w:val="20"/>
          <w:szCs w:val="20"/>
          <w:lang w:eastAsia="ru-RU"/>
        </w:rPr>
        <w:t>до 8,0 % в 2023 году);</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156093">
        <w:rPr>
          <w:rFonts w:ascii="Times New Roman" w:eastAsia="SimSun" w:hAnsi="Times New Roman"/>
          <w:color w:val="000000"/>
          <w:sz w:val="20"/>
          <w:szCs w:val="20"/>
          <w:lang w:eastAsia="ru-RU"/>
        </w:rPr>
        <w:t>(</w:t>
      </w:r>
      <w:r w:rsidRPr="00156093">
        <w:rPr>
          <w:rFonts w:ascii="Times New Roman" w:eastAsia="SimSun" w:hAnsi="Times New Roman" w:cs="Calibri"/>
          <w:color w:val="000000"/>
          <w:kern w:val="1"/>
          <w:sz w:val="20"/>
          <w:szCs w:val="20"/>
          <w:lang w:eastAsia="ar-SA"/>
        </w:rPr>
        <w:t xml:space="preserve">сохранение показателей на уровне 2020 года </w:t>
      </w:r>
      <w:r w:rsidRPr="00156093">
        <w:rPr>
          <w:rFonts w:ascii="Times New Roman" w:eastAsia="SimSun" w:hAnsi="Times New Roman"/>
          <w:color w:val="000000"/>
          <w:sz w:val="20"/>
          <w:szCs w:val="20"/>
          <w:lang w:eastAsia="ru-RU"/>
        </w:rPr>
        <w:t>до 10,9 % в 2023 году);</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Перечень показателей результативности приведен в приложении № 1 к подпрограмме.</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156093" w:rsidRPr="00156093" w:rsidRDefault="00156093" w:rsidP="00156093">
      <w:pPr>
        <w:widowControl w:val="0"/>
        <w:suppressAutoHyphens/>
        <w:spacing w:after="0" w:line="240" w:lineRule="auto"/>
        <w:ind w:firstLine="539"/>
        <w:jc w:val="center"/>
        <w:rPr>
          <w:rFonts w:ascii="Times New Roman" w:eastAsia="SimSun" w:hAnsi="Times New Roman"/>
          <w:kern w:val="1"/>
          <w:sz w:val="20"/>
          <w:szCs w:val="20"/>
          <w:lang w:eastAsia="ar-SA"/>
        </w:rPr>
      </w:pPr>
    </w:p>
    <w:p w:rsidR="00156093" w:rsidRPr="00156093" w:rsidRDefault="00156093" w:rsidP="00156093">
      <w:pPr>
        <w:widowControl w:val="0"/>
        <w:suppressAutoHyphens/>
        <w:spacing w:after="0" w:line="240" w:lineRule="auto"/>
        <w:ind w:firstLine="539"/>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2.3. Механизм реализации подпрограммы</w:t>
      </w:r>
    </w:p>
    <w:p w:rsidR="00156093" w:rsidRPr="00156093" w:rsidRDefault="00156093" w:rsidP="00156093">
      <w:pPr>
        <w:widowControl w:val="0"/>
        <w:suppressAutoHyphens/>
        <w:spacing w:after="0" w:line="240" w:lineRule="auto"/>
        <w:ind w:firstLine="539"/>
        <w:jc w:val="center"/>
        <w:rPr>
          <w:rFonts w:ascii="Times New Roman" w:eastAsia="SimSun" w:hAnsi="Times New Roman"/>
          <w:kern w:val="1"/>
          <w:sz w:val="20"/>
          <w:szCs w:val="20"/>
          <w:lang w:eastAsia="ar-SA"/>
        </w:rPr>
      </w:pP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r w:rsidRPr="00156093">
        <w:rPr>
          <w:rFonts w:ascii="Times New Roman" w:eastAsia="Times New Roman" w:hAnsi="Times New Roman"/>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организует проведение мероприятий;</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организует деятельность по информированию населения района о реализации подпрограммы;</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участвует в списании материальных ценностей, использованных для проведения мероприятий подпрограммы.</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выполняет план реализации подпрограммы;</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обеспечивает материальную базу для проведения мероприятий;</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заключает договоры по оказанию услуг;</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проводит анализ своей деятельности по результатам проведения мероприятий;</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готовит предложения по повышению эффективности реализации мероприятий подпрограммы;</w:t>
      </w:r>
    </w:p>
    <w:p w:rsidR="00156093" w:rsidRPr="00156093" w:rsidRDefault="00156093" w:rsidP="00156093">
      <w:pPr>
        <w:suppressAutoHyphens/>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lastRenderedPageBreak/>
        <w:t>- привлекает дополнительные ресурсы для проведения мероприятий подпрограммы;</w:t>
      </w: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  обеспечивает кадровое обеспечение подпрограммы.</w:t>
      </w: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156093" w:rsidRPr="00156093" w:rsidRDefault="00156093" w:rsidP="00156093">
      <w:pPr>
        <w:tabs>
          <w:tab w:val="left" w:pos="0"/>
        </w:tabs>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156093">
          <w:rPr>
            <w:rFonts w:ascii="Times New Roman" w:eastAsia="SimSun" w:hAnsi="Times New Roman"/>
            <w:kern w:val="1"/>
            <w:sz w:val="20"/>
            <w:szCs w:val="20"/>
            <w:lang w:eastAsia="ar-SA"/>
          </w:rPr>
          <w:t>мероприятиями</w:t>
        </w:r>
      </w:hyperlink>
      <w:r w:rsidRPr="00156093">
        <w:rPr>
          <w:rFonts w:ascii="Times New Roman" w:eastAsia="SimSun" w:hAnsi="Times New Roman"/>
          <w:kern w:val="1"/>
          <w:sz w:val="20"/>
          <w:szCs w:val="20"/>
          <w:lang w:eastAsia="ar-SA"/>
        </w:rPr>
        <w:t xml:space="preserve"> подпрограммы согласно приложению № 2 к подпрограмме (далее – мероприятия подпрограммы).</w:t>
      </w: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156093">
        <w:rPr>
          <w:rFonts w:ascii="Times New Roman" w:eastAsia="SimSun" w:hAnsi="Times New Roman"/>
          <w:kern w:val="1"/>
          <w:sz w:val="20"/>
          <w:szCs w:val="20"/>
          <w:lang w:eastAsia="ar-SA"/>
        </w:rPr>
        <w:t xml:space="preserve"> Управление культуры, физической культуры, спорта и молодежной политики Богучанского района»</w:t>
      </w:r>
      <w:r w:rsidRPr="00156093">
        <w:rPr>
          <w:rFonts w:ascii="Times New Roman" w:eastAsia="SimSun" w:hAnsi="Times New Roman"/>
          <w:bCs/>
          <w:kern w:val="1"/>
          <w:sz w:val="20"/>
          <w:szCs w:val="20"/>
          <w:lang w:eastAsia="ar-SA"/>
        </w:rPr>
        <w:t>.</w:t>
      </w:r>
    </w:p>
    <w:p w:rsidR="00156093" w:rsidRPr="00156093" w:rsidRDefault="00156093"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line="240" w:lineRule="auto"/>
        <w:ind w:firstLine="720"/>
        <w:jc w:val="both"/>
        <w:rPr>
          <w:rFonts w:ascii="Times New Roman" w:eastAsia="SimSun" w:hAnsi="Times New Roman"/>
          <w:bCs/>
          <w:kern w:val="1"/>
          <w:sz w:val="20"/>
          <w:szCs w:val="20"/>
          <w:lang w:eastAsia="ar-SA"/>
        </w:rPr>
      </w:pPr>
      <w:r w:rsidRPr="00156093">
        <w:rPr>
          <w:rFonts w:ascii="Times New Roman" w:eastAsia="SimSun" w:hAnsi="Times New Roman"/>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156093" w:rsidRPr="00156093" w:rsidRDefault="00156093" w:rsidP="0015609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2.4. Управление подпрограммой и контроль за ходом ее выполнения</w:t>
      </w:r>
    </w:p>
    <w:p w:rsidR="00156093" w:rsidRPr="00156093" w:rsidRDefault="00156093" w:rsidP="0015609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p>
    <w:p w:rsidR="00156093" w:rsidRPr="00156093" w:rsidRDefault="00156093" w:rsidP="00156093">
      <w:pPr>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156093" w:rsidRPr="00156093" w:rsidRDefault="00156093" w:rsidP="0015609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координацию исполнения подпрограммных мероприятий, мониторинг их реализации;</w:t>
      </w:r>
    </w:p>
    <w:p w:rsidR="00156093" w:rsidRPr="00156093" w:rsidRDefault="00156093" w:rsidP="0015609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непосредственный контроль за ходом реализации мероприятий подпрограммы;</w:t>
      </w:r>
    </w:p>
    <w:p w:rsidR="00156093" w:rsidRPr="00156093" w:rsidRDefault="00156093" w:rsidP="0015609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контроль за достижением конечного результата подпрограммы;</w:t>
      </w:r>
    </w:p>
    <w:p w:rsidR="00156093" w:rsidRPr="00156093" w:rsidRDefault="00156093" w:rsidP="0015609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ежегодную оценку эффективности реализации подпрограммы.</w:t>
      </w:r>
    </w:p>
    <w:p w:rsidR="00156093" w:rsidRPr="00156093" w:rsidRDefault="00156093" w:rsidP="00156093">
      <w:pPr>
        <w:suppressAutoHyphens/>
        <w:spacing w:after="0" w:line="240" w:lineRule="auto"/>
        <w:ind w:firstLine="720"/>
        <w:jc w:val="both"/>
        <w:rPr>
          <w:rFonts w:ascii="Times New Roman" w:eastAsia="SimSun" w:hAnsi="Times New Roman"/>
          <w:kern w:val="1"/>
          <w:sz w:val="20"/>
          <w:szCs w:val="20"/>
          <w:lang w:eastAsia="ru-RU"/>
        </w:rPr>
      </w:pPr>
      <w:r w:rsidRPr="00156093">
        <w:rPr>
          <w:rFonts w:ascii="Times New Roman" w:eastAsia="SimSun" w:hAnsi="Times New Roman"/>
          <w:kern w:val="1"/>
          <w:sz w:val="20"/>
          <w:szCs w:val="20"/>
          <w:lang w:eastAsia="ar-SA"/>
        </w:rPr>
        <w:t xml:space="preserve">Муниципальное бюджетное учреждение «Центр социализации и досуга молодежи» </w:t>
      </w:r>
      <w:r w:rsidRPr="00156093">
        <w:rPr>
          <w:rFonts w:ascii="Times New Roman" w:eastAsia="SimSun" w:hAnsi="Times New Roman"/>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156093" w:rsidRPr="00156093" w:rsidRDefault="00156093" w:rsidP="00156093">
      <w:pPr>
        <w:suppressAutoHyphens/>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156093" w:rsidRPr="00156093" w:rsidRDefault="00156093" w:rsidP="00156093">
      <w:pPr>
        <w:suppressAutoHyphens/>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156093" w:rsidRPr="00156093" w:rsidRDefault="00156093" w:rsidP="00156093">
      <w:pPr>
        <w:tabs>
          <w:tab w:val="num" w:pos="0"/>
        </w:tabs>
        <w:suppressAutoHyphens/>
        <w:autoSpaceDE w:val="0"/>
        <w:spacing w:after="0" w:line="240" w:lineRule="auto"/>
        <w:ind w:firstLine="709"/>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Богучанского района, Муниципальное казенное учреждение</w:t>
      </w:r>
      <w:r w:rsidRPr="00156093">
        <w:rPr>
          <w:rFonts w:ascii="Times New Roman" w:eastAsia="Times New Roman" w:hAnsi="Times New Roman" w:cs="Arial"/>
          <w:sz w:val="20"/>
          <w:szCs w:val="20"/>
          <w:lang w:eastAsia="ar-SA"/>
        </w:rPr>
        <w:t>«Управление культуры, физической культуры, спорта и молодежной политики Богучанского района».</w:t>
      </w:r>
    </w:p>
    <w:p w:rsidR="00156093" w:rsidRPr="00156093" w:rsidRDefault="00156093" w:rsidP="0015609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2.5. Оценка социально-экономической эффективности от реализации подпрограммы</w:t>
      </w:r>
    </w:p>
    <w:p w:rsidR="00156093" w:rsidRPr="00156093" w:rsidRDefault="00156093" w:rsidP="0015609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156093" w:rsidRPr="00156093" w:rsidRDefault="00156093" w:rsidP="00156093">
      <w:pPr>
        <w:suppressAutoHyphens/>
        <w:spacing w:after="0" w:line="240" w:lineRule="auto"/>
        <w:ind w:firstLine="708"/>
        <w:rPr>
          <w:rFonts w:ascii="Times New Roman" w:eastAsia="SimSun" w:hAnsi="Times New Roman"/>
          <w:color w:val="000000"/>
          <w:sz w:val="20"/>
          <w:szCs w:val="20"/>
          <w:lang w:eastAsia="ru-RU"/>
        </w:rPr>
      </w:pPr>
      <w:r w:rsidRPr="00156093">
        <w:rPr>
          <w:rFonts w:ascii="Times New Roman" w:eastAsia="SimSun" w:hAnsi="Times New Roman"/>
          <w:kern w:val="1"/>
          <w:sz w:val="20"/>
          <w:szCs w:val="20"/>
          <w:lang w:eastAsia="ar-SA"/>
        </w:rPr>
        <w:t>Ожидаемые результаты реализации подпрограммы </w:t>
      </w:r>
      <w:r w:rsidRPr="00156093">
        <w:rPr>
          <w:rFonts w:ascii="Times New Roman" w:eastAsia="SimSun" w:hAnsi="Times New Roman"/>
          <w:color w:val="000000"/>
          <w:kern w:val="1"/>
          <w:sz w:val="20"/>
          <w:szCs w:val="20"/>
          <w:lang w:eastAsia="ar-SA"/>
        </w:rPr>
        <w:t>за период 2020 - 2023 годов</w:t>
      </w:r>
      <w:r w:rsidRPr="00156093">
        <w:rPr>
          <w:rFonts w:ascii="Times New Roman" w:eastAsia="SimSun" w:hAnsi="Times New Roman"/>
          <w:kern w:val="1"/>
          <w:sz w:val="20"/>
          <w:szCs w:val="20"/>
          <w:lang w:eastAsia="ar-SA"/>
        </w:rPr>
        <w:t xml:space="preserve">  предполагается:</w:t>
      </w:r>
      <w:r w:rsidRPr="00156093">
        <w:rPr>
          <w:rFonts w:ascii="Times New Roman" w:eastAsia="SimSun" w:hAnsi="Times New Roman"/>
          <w:kern w:val="1"/>
          <w:sz w:val="20"/>
          <w:szCs w:val="20"/>
          <w:lang w:eastAsia="ar-SA"/>
        </w:rPr>
        <w:br/>
      </w:r>
      <w:r w:rsidRPr="00156093">
        <w:rPr>
          <w:rFonts w:ascii="Times New Roman" w:eastAsia="SimSun" w:hAnsi="Times New Roman"/>
          <w:color w:val="000000"/>
          <w:kern w:val="1"/>
          <w:sz w:val="20"/>
          <w:szCs w:val="20"/>
          <w:lang w:eastAsia="ar-SA"/>
        </w:rPr>
        <w:t xml:space="preserve">          -к 2023 году более 850 человек  примут участие в районных социальных мероприятиях, акциях, проектах  патриотической направленности</w:t>
      </w:r>
      <w:r w:rsidRPr="00156093">
        <w:rPr>
          <w:rFonts w:ascii="Times New Roman" w:eastAsia="SimSun" w:hAnsi="Times New Roman"/>
          <w:color w:val="000000"/>
          <w:sz w:val="20"/>
          <w:szCs w:val="20"/>
          <w:lang w:eastAsia="ru-RU"/>
        </w:rPr>
        <w:t>;</w:t>
      </w:r>
    </w:p>
    <w:p w:rsidR="00156093" w:rsidRPr="00156093" w:rsidRDefault="00156093" w:rsidP="00156093">
      <w:pPr>
        <w:suppressAutoHyphens/>
        <w:spacing w:after="0" w:line="240" w:lineRule="auto"/>
        <w:jc w:val="both"/>
        <w:rPr>
          <w:rFonts w:ascii="Times New Roman" w:eastAsia="SimSun" w:hAnsi="Times New Roman"/>
          <w:color w:val="000000"/>
          <w:sz w:val="20"/>
          <w:szCs w:val="20"/>
          <w:lang w:eastAsia="ru-RU"/>
        </w:rPr>
      </w:pPr>
      <w:r w:rsidRPr="00156093">
        <w:rPr>
          <w:rFonts w:ascii="Times New Roman" w:eastAsia="SimSun" w:hAnsi="Times New Roman"/>
          <w:color w:val="000000"/>
          <w:sz w:val="20"/>
          <w:szCs w:val="20"/>
          <w:lang w:eastAsia="ru-RU"/>
        </w:rPr>
        <w:lastRenderedPageBreak/>
        <w:tab/>
        <w:t>к 2023 году в муниципальной военно-патриотической игре «За Родину» примут участие не менее 180 молодых людей.</w:t>
      </w:r>
    </w:p>
    <w:p w:rsidR="00156093" w:rsidRPr="00156093" w:rsidRDefault="00156093" w:rsidP="00156093">
      <w:pPr>
        <w:suppressAutoHyphens/>
        <w:spacing w:after="0" w:line="240" w:lineRule="auto"/>
        <w:jc w:val="both"/>
        <w:rPr>
          <w:rFonts w:ascii="Times New Roman" w:eastAsia="SimSun" w:hAnsi="Times New Roman"/>
          <w:color w:val="000000"/>
          <w:sz w:val="20"/>
          <w:szCs w:val="20"/>
          <w:lang w:eastAsia="ru-RU"/>
        </w:rPr>
      </w:pPr>
      <w:r w:rsidRPr="00156093">
        <w:rPr>
          <w:rFonts w:ascii="Times New Roman" w:eastAsia="SimSun" w:hAnsi="Times New Roman"/>
          <w:color w:val="000000"/>
          <w:sz w:val="20"/>
          <w:szCs w:val="20"/>
          <w:lang w:eastAsia="ru-RU"/>
        </w:rPr>
        <w:tab/>
        <w:t>К 2023году в муниципальном этапе военно-патриотического фестиваля «Сибирский щит» примут участие не менее 80 молодых людей.</w:t>
      </w:r>
    </w:p>
    <w:p w:rsidR="00156093" w:rsidRPr="00156093" w:rsidRDefault="00156093" w:rsidP="00156093">
      <w:pPr>
        <w:suppressAutoHyphens/>
        <w:spacing w:after="0" w:line="240" w:lineRule="auto"/>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156093" w:rsidRPr="00156093" w:rsidRDefault="00156093" w:rsidP="00156093">
      <w:pPr>
        <w:suppressAutoHyphens/>
        <w:spacing w:after="0" w:line="240" w:lineRule="auto"/>
        <w:ind w:firstLine="709"/>
        <w:jc w:val="both"/>
        <w:rPr>
          <w:rFonts w:ascii="Times New Roman" w:eastAsia="SimSun" w:hAnsi="Times New Roman"/>
          <w:kern w:val="1"/>
          <w:sz w:val="20"/>
          <w:szCs w:val="20"/>
          <w:lang w:eastAsia="ar-SA"/>
        </w:rPr>
      </w:pPr>
      <w:r w:rsidRPr="00156093">
        <w:rPr>
          <w:rFonts w:ascii="Times New Roman" w:eastAsia="SimSun" w:hAnsi="Times New Roman"/>
          <w:color w:val="000000"/>
          <w:kern w:val="1"/>
          <w:sz w:val="20"/>
          <w:szCs w:val="20"/>
          <w:lang w:eastAsia="ar-SA"/>
        </w:rPr>
        <w:t xml:space="preserve">- </w:t>
      </w:r>
      <w:r w:rsidRPr="00156093">
        <w:rPr>
          <w:rFonts w:ascii="Times New Roman" w:eastAsia="SimSun" w:hAnsi="Times New Roman"/>
          <w:kern w:val="1"/>
          <w:sz w:val="20"/>
          <w:szCs w:val="20"/>
          <w:lang w:eastAsia="ar-SA"/>
        </w:rPr>
        <w:t xml:space="preserve">к 2023 году более 1150 человек будут вовлечены в добровольческую деятельность молодежных объединений. </w:t>
      </w:r>
    </w:p>
    <w:p w:rsidR="00156093" w:rsidRPr="00156093" w:rsidRDefault="00156093" w:rsidP="00156093">
      <w:pPr>
        <w:suppressAutoHyphens/>
        <w:spacing w:after="0" w:line="240" w:lineRule="auto"/>
        <w:ind w:firstLine="720"/>
        <w:jc w:val="both"/>
        <w:rPr>
          <w:rFonts w:ascii="Times New Roman" w:eastAsia="Times New Roman" w:hAnsi="Times New Roman"/>
          <w:sz w:val="20"/>
          <w:szCs w:val="20"/>
          <w:lang w:eastAsia="ar-SA"/>
        </w:rPr>
      </w:pPr>
      <w:r w:rsidRPr="00156093">
        <w:rPr>
          <w:rFonts w:ascii="Times New Roman" w:eastAsia="Times New Roman" w:hAnsi="Times New Roman"/>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срывом мероприятий и не достижением показателей результативности;</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неэффективным использованием ресурсов.</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Способами ограничения административного риска являются:</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156093" w:rsidRPr="00156093" w:rsidRDefault="00156093" w:rsidP="00156093">
      <w:pPr>
        <w:suppressAutoHyphens/>
        <w:spacing w:after="0" w:line="240" w:lineRule="auto"/>
        <w:ind w:firstLine="709"/>
        <w:jc w:val="both"/>
        <w:rPr>
          <w:rFonts w:ascii="Times New Roman" w:eastAsia="SimSun" w:hAnsi="Times New Roman"/>
          <w:color w:val="000000"/>
          <w:kern w:val="1"/>
          <w:sz w:val="20"/>
          <w:szCs w:val="20"/>
          <w:lang w:eastAsia="ar-SA"/>
        </w:rPr>
      </w:pPr>
      <w:r w:rsidRPr="00156093">
        <w:rPr>
          <w:rFonts w:ascii="Times New Roman" w:eastAsia="SimSun" w:hAnsi="Times New Roman"/>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156093" w:rsidRPr="00156093" w:rsidRDefault="00156093" w:rsidP="00156093">
      <w:pPr>
        <w:widowControl w:val="0"/>
        <w:suppressAutoHyphens/>
        <w:autoSpaceDE w:val="0"/>
        <w:autoSpaceDN w:val="0"/>
        <w:adjustRightInd w:val="0"/>
        <w:spacing w:after="0" w:line="240" w:lineRule="auto"/>
        <w:ind w:firstLine="540"/>
        <w:jc w:val="both"/>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2.6. Мероприятия подпрограммы</w:t>
      </w:r>
    </w:p>
    <w:p w:rsidR="00156093" w:rsidRPr="00156093" w:rsidRDefault="00B1406E" w:rsidP="0015609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hyperlink w:anchor="Par377" w:history="1">
        <w:r w:rsidR="00156093" w:rsidRPr="00156093">
          <w:rPr>
            <w:rFonts w:ascii="Times New Roman" w:eastAsia="SimSun" w:hAnsi="Times New Roman"/>
            <w:kern w:val="1"/>
            <w:sz w:val="20"/>
            <w:szCs w:val="20"/>
            <w:lang w:eastAsia="ar-SA"/>
          </w:rPr>
          <w:t>Перечень</w:t>
        </w:r>
      </w:hyperlink>
      <w:r w:rsidR="00156093" w:rsidRPr="00156093">
        <w:rPr>
          <w:rFonts w:ascii="Times New Roman" w:eastAsia="SimSun" w:hAnsi="Times New Roman"/>
          <w:kern w:val="1"/>
          <w:sz w:val="20"/>
          <w:szCs w:val="20"/>
          <w:lang w:eastAsia="ar-SA"/>
        </w:rPr>
        <w:t xml:space="preserve"> мероприятий подпрограммы приведен в приложении № 2 к подпрограмме.</w:t>
      </w:r>
    </w:p>
    <w:p w:rsidR="00156093" w:rsidRPr="00156093" w:rsidRDefault="00156093" w:rsidP="00156093">
      <w:pPr>
        <w:widowControl w:val="0"/>
        <w:suppressAutoHyphens/>
        <w:autoSpaceDE w:val="0"/>
        <w:autoSpaceDN w:val="0"/>
        <w:adjustRightInd w:val="0"/>
        <w:spacing w:after="0" w:line="240" w:lineRule="auto"/>
        <w:ind w:firstLine="540"/>
        <w:jc w:val="both"/>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2.7. Обоснование финансовых, материальных и трудовых затрат (ресурсное обеспечение подпрограммы) с указанием</w:t>
      </w:r>
    </w:p>
    <w:p w:rsidR="00156093" w:rsidRPr="00AC41FB" w:rsidRDefault="00156093" w:rsidP="0015609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источников финансирования</w:t>
      </w:r>
    </w:p>
    <w:p w:rsidR="00156093" w:rsidRPr="00AC41FB" w:rsidRDefault="00156093" w:rsidP="0015609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p>
    <w:p w:rsidR="00156093" w:rsidRPr="00156093" w:rsidRDefault="00156093" w:rsidP="0015609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156093">
        <w:rPr>
          <w:rFonts w:ascii="Times New Roman" w:eastAsia="SimSun" w:hAnsi="Times New Roman"/>
          <w:kern w:val="1"/>
          <w:sz w:val="20"/>
          <w:szCs w:val="20"/>
          <w:lang w:eastAsia="ar-SA"/>
        </w:rPr>
        <w:t>Мероприятия подпрограммы реализуются за счет средств  районного бюджетов в  соответствии с  бюджетной росписью.</w:t>
      </w:r>
    </w:p>
    <w:p w:rsidR="00156093" w:rsidRPr="00156093" w:rsidRDefault="00156093" w:rsidP="00156093">
      <w:pPr>
        <w:spacing w:after="0" w:line="240" w:lineRule="auto"/>
        <w:ind w:left="55"/>
        <w:jc w:val="both"/>
        <w:rPr>
          <w:rFonts w:ascii="Times New Roman" w:eastAsia="Times New Roman" w:hAnsi="Times New Roman"/>
          <w:sz w:val="20"/>
          <w:szCs w:val="20"/>
          <w:lang w:eastAsia="ru-RU"/>
        </w:rPr>
      </w:pPr>
      <w:r w:rsidRPr="00156093">
        <w:rPr>
          <w:rFonts w:ascii="Times New Roman" w:eastAsia="Times New Roman" w:hAnsi="Times New Roman" w:cs="Calibri"/>
          <w:sz w:val="20"/>
          <w:szCs w:val="20"/>
          <w:lang w:eastAsia="ru-RU"/>
        </w:rPr>
        <w:t xml:space="preserve">         Общий объем финансирования на реализацию мероприятий Подпрограммы на период 2020-2023 </w:t>
      </w:r>
      <w:r w:rsidRPr="00156093">
        <w:rPr>
          <w:rFonts w:ascii="Times New Roman" w:eastAsia="Times New Roman" w:hAnsi="Times New Roman"/>
          <w:sz w:val="20"/>
          <w:szCs w:val="20"/>
          <w:lang w:eastAsia="ru-RU"/>
        </w:rPr>
        <w:t>приведен в приложении № 2 к подпрограмме</w:t>
      </w:r>
    </w:p>
    <w:p w:rsidR="00156093" w:rsidRPr="00AC41FB" w:rsidRDefault="00156093" w:rsidP="0024386B">
      <w:pPr>
        <w:spacing w:after="0" w:line="240" w:lineRule="auto"/>
        <w:rPr>
          <w:rFonts w:ascii="Times New Roman" w:hAnsi="Times New Roman"/>
          <w:sz w:val="18"/>
          <w:szCs w:val="14"/>
          <w:lang w:eastAsia="ru-RU"/>
        </w:rPr>
      </w:pPr>
    </w:p>
    <w:p w:rsidR="0024386B" w:rsidRPr="0024386B" w:rsidRDefault="0024386B" w:rsidP="0024386B">
      <w:pPr>
        <w:spacing w:after="0" w:line="240" w:lineRule="auto"/>
        <w:jc w:val="right"/>
        <w:rPr>
          <w:rFonts w:ascii="Times New Roman" w:hAnsi="Times New Roman"/>
          <w:sz w:val="18"/>
          <w:szCs w:val="14"/>
          <w:lang w:eastAsia="ru-RU"/>
        </w:rPr>
      </w:pPr>
      <w:r w:rsidRPr="0024386B">
        <w:rPr>
          <w:rFonts w:ascii="Times New Roman" w:hAnsi="Times New Roman"/>
          <w:sz w:val="18"/>
          <w:szCs w:val="14"/>
          <w:lang w:eastAsia="ru-RU"/>
        </w:rPr>
        <w:t>Приложение № 1</w:t>
      </w:r>
    </w:p>
    <w:p w:rsidR="0024386B" w:rsidRPr="00AC41FB" w:rsidRDefault="0024386B" w:rsidP="0024386B">
      <w:pPr>
        <w:spacing w:after="0" w:line="240" w:lineRule="auto"/>
        <w:jc w:val="right"/>
        <w:rPr>
          <w:rFonts w:ascii="Times New Roman" w:hAnsi="Times New Roman"/>
          <w:sz w:val="18"/>
          <w:szCs w:val="14"/>
          <w:lang w:eastAsia="ru-RU"/>
        </w:rPr>
      </w:pPr>
      <w:r w:rsidRPr="0024386B">
        <w:rPr>
          <w:rFonts w:ascii="Times New Roman" w:hAnsi="Times New Roman"/>
          <w:sz w:val="18"/>
          <w:szCs w:val="14"/>
          <w:lang w:eastAsia="ru-RU"/>
        </w:rPr>
        <w:t>к подпрограмме «Патриотическое воспитание молодежи</w:t>
      </w:r>
    </w:p>
    <w:p w:rsidR="0024386B" w:rsidRPr="00AC41FB" w:rsidRDefault="0024386B" w:rsidP="0024386B">
      <w:pPr>
        <w:spacing w:after="0" w:line="240" w:lineRule="auto"/>
        <w:jc w:val="right"/>
        <w:rPr>
          <w:rFonts w:ascii="Times New Roman" w:hAnsi="Times New Roman"/>
          <w:sz w:val="18"/>
          <w:szCs w:val="14"/>
          <w:lang w:eastAsia="ru-RU"/>
        </w:rPr>
      </w:pPr>
      <w:r w:rsidRPr="0024386B">
        <w:rPr>
          <w:rFonts w:ascii="Times New Roman" w:hAnsi="Times New Roman"/>
          <w:sz w:val="18"/>
          <w:szCs w:val="14"/>
          <w:lang w:eastAsia="ru-RU"/>
        </w:rPr>
        <w:t xml:space="preserve"> Богучанского района»  в рамках</w:t>
      </w:r>
    </w:p>
    <w:p w:rsidR="0024386B" w:rsidRPr="0024386B" w:rsidRDefault="0024386B" w:rsidP="0024386B">
      <w:pPr>
        <w:spacing w:after="0" w:line="240" w:lineRule="auto"/>
        <w:jc w:val="right"/>
        <w:rPr>
          <w:rFonts w:ascii="Times New Roman" w:hAnsi="Times New Roman"/>
          <w:sz w:val="18"/>
          <w:szCs w:val="14"/>
          <w:lang w:eastAsia="ru-RU"/>
        </w:rPr>
      </w:pPr>
      <w:r w:rsidRPr="0024386B">
        <w:rPr>
          <w:rFonts w:ascii="Times New Roman" w:hAnsi="Times New Roman"/>
          <w:sz w:val="18"/>
          <w:szCs w:val="14"/>
          <w:lang w:eastAsia="ru-RU"/>
        </w:rPr>
        <w:t xml:space="preserve"> муниципальной программы  «Молодежь Приангарья» </w:t>
      </w:r>
    </w:p>
    <w:p w:rsidR="0024386B" w:rsidRPr="00AC41FB" w:rsidRDefault="0024386B" w:rsidP="0024386B">
      <w:pPr>
        <w:spacing w:after="0" w:line="240" w:lineRule="auto"/>
        <w:jc w:val="center"/>
        <w:rPr>
          <w:rFonts w:ascii="Times New Roman" w:hAnsi="Times New Roman"/>
          <w:sz w:val="18"/>
          <w:szCs w:val="14"/>
          <w:lang w:eastAsia="ru-RU"/>
        </w:rPr>
      </w:pPr>
    </w:p>
    <w:p w:rsidR="00156093" w:rsidRDefault="0024386B" w:rsidP="0024386B">
      <w:pPr>
        <w:spacing w:after="0" w:line="240" w:lineRule="auto"/>
        <w:jc w:val="center"/>
        <w:rPr>
          <w:rFonts w:ascii="Times New Roman" w:hAnsi="Times New Roman"/>
          <w:sz w:val="20"/>
          <w:szCs w:val="14"/>
          <w:lang w:val="en-US" w:eastAsia="ru-RU"/>
        </w:rPr>
      </w:pPr>
      <w:r w:rsidRPr="0024386B">
        <w:rPr>
          <w:rFonts w:ascii="Times New Roman" w:hAnsi="Times New Roman"/>
          <w:sz w:val="20"/>
          <w:szCs w:val="14"/>
          <w:lang w:val="en-US" w:eastAsia="ru-RU"/>
        </w:rPr>
        <w:t>Перечень показателей результативности подпрограммы</w:t>
      </w:r>
    </w:p>
    <w:p w:rsidR="0024386B" w:rsidRDefault="0024386B" w:rsidP="0024386B">
      <w:pPr>
        <w:spacing w:after="0" w:line="240" w:lineRule="auto"/>
        <w:jc w:val="center"/>
        <w:rPr>
          <w:rFonts w:ascii="Times New Roman" w:hAnsi="Times New Roman"/>
          <w:sz w:val="20"/>
          <w:szCs w:val="14"/>
          <w:lang w:val="en-US" w:eastAsia="ru-RU"/>
        </w:rPr>
      </w:pPr>
    </w:p>
    <w:p w:rsidR="0024386B" w:rsidRDefault="0024386B" w:rsidP="0024386B">
      <w:pPr>
        <w:spacing w:after="0" w:line="240" w:lineRule="auto"/>
        <w:jc w:val="center"/>
        <w:rPr>
          <w:rFonts w:ascii="Times New Roman" w:hAnsi="Times New Roman"/>
          <w:sz w:val="20"/>
          <w:szCs w:val="14"/>
          <w:lang w:val="en-US" w:eastAsia="ru-RU"/>
        </w:rPr>
      </w:pPr>
    </w:p>
    <w:tbl>
      <w:tblPr>
        <w:tblW w:w="5000" w:type="pct"/>
        <w:tblCellMar>
          <w:left w:w="70" w:type="dxa"/>
          <w:right w:w="70" w:type="dxa"/>
        </w:tblCellMar>
        <w:tblLook w:val="0000"/>
      </w:tblPr>
      <w:tblGrid>
        <w:gridCol w:w="554"/>
        <w:gridCol w:w="3177"/>
        <w:gridCol w:w="768"/>
        <w:gridCol w:w="1027"/>
        <w:gridCol w:w="1054"/>
        <w:gridCol w:w="1054"/>
        <w:gridCol w:w="929"/>
        <w:gridCol w:w="931"/>
      </w:tblGrid>
      <w:tr w:rsidR="00B54B4D" w:rsidRPr="00B54B4D" w:rsidTr="00B54B4D">
        <w:trPr>
          <w:cantSplit/>
          <w:trHeight w:val="20"/>
          <w:tblHeader/>
        </w:trPr>
        <w:tc>
          <w:tcPr>
            <w:tcW w:w="329" w:type="pct"/>
            <w:vMerge w:val="restart"/>
            <w:tcBorders>
              <w:top w:val="single" w:sz="6" w:space="0" w:color="auto"/>
              <w:left w:val="single" w:sz="6" w:space="0" w:color="auto"/>
              <w:right w:val="single" w:sz="6" w:space="0" w:color="auto"/>
            </w:tcBorders>
            <w:vAlign w:val="center"/>
          </w:tcPr>
          <w:p w:rsidR="00B54B4D" w:rsidRPr="00B54B4D" w:rsidRDefault="00B54B4D" w:rsidP="00B54B4D">
            <w:pPr>
              <w:pStyle w:val="ConsPlusNormal"/>
              <w:widowControl/>
              <w:jc w:val="center"/>
              <w:rPr>
                <w:rFonts w:ascii="Times New Roman" w:hAnsi="Times New Roman" w:cs="Times New Roman"/>
                <w:sz w:val="14"/>
                <w:szCs w:val="14"/>
              </w:rPr>
            </w:pPr>
            <w:r w:rsidRPr="00B54B4D">
              <w:rPr>
                <w:rFonts w:ascii="Times New Roman" w:hAnsi="Times New Roman" w:cs="Times New Roman"/>
                <w:sz w:val="14"/>
                <w:szCs w:val="14"/>
              </w:rPr>
              <w:t xml:space="preserve">№  </w:t>
            </w:r>
            <w:r w:rsidRPr="00B54B4D">
              <w:rPr>
                <w:rFonts w:ascii="Times New Roman" w:hAnsi="Times New Roman" w:cs="Times New Roman"/>
                <w:sz w:val="14"/>
                <w:szCs w:val="14"/>
              </w:rPr>
              <w:br/>
              <w:t>п/п</w:t>
            </w:r>
          </w:p>
        </w:tc>
        <w:tc>
          <w:tcPr>
            <w:tcW w:w="1710" w:type="pct"/>
            <w:vMerge w:val="restart"/>
            <w:tcBorders>
              <w:top w:val="single" w:sz="6" w:space="0" w:color="auto"/>
              <w:left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 xml:space="preserve">Цель,  задачи,   </w:t>
            </w:r>
            <w:r w:rsidRPr="00B54B4D">
              <w:rPr>
                <w:rFonts w:ascii="Times New Roman" w:hAnsi="Times New Roman" w:cs="Times New Roman"/>
                <w:sz w:val="14"/>
                <w:szCs w:val="14"/>
              </w:rPr>
              <w:br/>
              <w:t xml:space="preserve">показатели результативности </w:t>
            </w:r>
          </w:p>
        </w:tc>
        <w:tc>
          <w:tcPr>
            <w:tcW w:w="329" w:type="pct"/>
            <w:vMerge w:val="restart"/>
            <w:tcBorders>
              <w:top w:val="single" w:sz="6" w:space="0" w:color="auto"/>
              <w:left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Единица</w:t>
            </w:r>
            <w:r w:rsidRPr="00B54B4D">
              <w:rPr>
                <w:rFonts w:ascii="Times New Roman" w:hAnsi="Times New Roman" w:cs="Times New Roman"/>
                <w:sz w:val="14"/>
                <w:szCs w:val="14"/>
              </w:rPr>
              <w:br/>
              <w:t>измерения</w:t>
            </w:r>
          </w:p>
        </w:tc>
        <w:tc>
          <w:tcPr>
            <w:tcW w:w="395" w:type="pct"/>
            <w:vMerge w:val="restart"/>
            <w:tcBorders>
              <w:top w:val="single" w:sz="6" w:space="0" w:color="auto"/>
              <w:left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 xml:space="preserve">Источник </w:t>
            </w:r>
            <w:r w:rsidRPr="00B54B4D">
              <w:rPr>
                <w:rFonts w:ascii="Times New Roman" w:hAnsi="Times New Roman" w:cs="Times New Roman"/>
                <w:sz w:val="14"/>
                <w:szCs w:val="14"/>
              </w:rPr>
              <w:br/>
              <w:t>информации</w:t>
            </w:r>
          </w:p>
        </w:tc>
        <w:tc>
          <w:tcPr>
            <w:tcW w:w="592" w:type="pct"/>
            <w:tcBorders>
              <w:top w:val="single" w:sz="6" w:space="0" w:color="auto"/>
              <w:left w:val="single" w:sz="4" w:space="0" w:color="auto"/>
              <w:bottom w:val="single" w:sz="4"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Текущий финансовый год</w:t>
            </w:r>
          </w:p>
        </w:tc>
        <w:tc>
          <w:tcPr>
            <w:tcW w:w="592" w:type="pct"/>
            <w:tcBorders>
              <w:top w:val="single" w:sz="6" w:space="0" w:color="auto"/>
              <w:left w:val="single" w:sz="4" w:space="0" w:color="auto"/>
              <w:bottom w:val="single" w:sz="4"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Очередной финансовый год</w:t>
            </w:r>
          </w:p>
        </w:tc>
        <w:tc>
          <w:tcPr>
            <w:tcW w:w="526" w:type="pct"/>
            <w:tcBorders>
              <w:top w:val="single" w:sz="6" w:space="0" w:color="auto"/>
              <w:left w:val="single" w:sz="4" w:space="0" w:color="auto"/>
              <w:bottom w:val="single" w:sz="4"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Первый год планового периода</w:t>
            </w:r>
          </w:p>
        </w:tc>
        <w:tc>
          <w:tcPr>
            <w:tcW w:w="527" w:type="pct"/>
            <w:tcBorders>
              <w:top w:val="single" w:sz="6" w:space="0" w:color="auto"/>
              <w:left w:val="single" w:sz="4" w:space="0" w:color="auto"/>
              <w:bottom w:val="single" w:sz="4" w:space="0" w:color="auto"/>
              <w:right w:val="single" w:sz="6" w:space="0" w:color="auto"/>
            </w:tcBorders>
          </w:tcPr>
          <w:p w:rsidR="00B54B4D" w:rsidRPr="00B54B4D" w:rsidRDefault="00B54B4D" w:rsidP="00B54B4D">
            <w:pPr>
              <w:pStyle w:val="ConsPlusNormal"/>
              <w:widowControl/>
              <w:spacing w:before="240"/>
              <w:ind w:firstLine="0"/>
              <w:jc w:val="center"/>
              <w:rPr>
                <w:rFonts w:ascii="Times New Roman" w:hAnsi="Times New Roman" w:cs="Times New Roman"/>
                <w:sz w:val="14"/>
                <w:szCs w:val="14"/>
              </w:rPr>
            </w:pPr>
            <w:r w:rsidRPr="00B54B4D">
              <w:rPr>
                <w:rFonts w:ascii="Times New Roman" w:hAnsi="Times New Roman" w:cs="Times New Roman"/>
                <w:sz w:val="14"/>
                <w:szCs w:val="14"/>
              </w:rPr>
              <w:t>Второй год планового периода</w:t>
            </w:r>
          </w:p>
        </w:tc>
      </w:tr>
      <w:tr w:rsidR="00B54B4D" w:rsidRPr="00B54B4D" w:rsidTr="00B54B4D">
        <w:trPr>
          <w:cantSplit/>
          <w:trHeight w:val="20"/>
          <w:tblHeader/>
        </w:trPr>
        <w:tc>
          <w:tcPr>
            <w:tcW w:w="329" w:type="pct"/>
            <w:vMerge/>
            <w:tcBorders>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jc w:val="center"/>
              <w:rPr>
                <w:rFonts w:ascii="Times New Roman" w:hAnsi="Times New Roman" w:cs="Times New Roman"/>
                <w:sz w:val="14"/>
                <w:szCs w:val="14"/>
              </w:rPr>
            </w:pPr>
          </w:p>
        </w:tc>
        <w:tc>
          <w:tcPr>
            <w:tcW w:w="1710" w:type="pct"/>
            <w:vMerge/>
            <w:tcBorders>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p>
        </w:tc>
        <w:tc>
          <w:tcPr>
            <w:tcW w:w="329" w:type="pct"/>
            <w:vMerge/>
            <w:tcBorders>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p>
        </w:tc>
        <w:tc>
          <w:tcPr>
            <w:tcW w:w="395" w:type="pct"/>
            <w:vMerge/>
            <w:tcBorders>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p>
        </w:tc>
        <w:tc>
          <w:tcPr>
            <w:tcW w:w="592" w:type="pct"/>
            <w:tcBorders>
              <w:top w:val="single" w:sz="4" w:space="0" w:color="auto"/>
              <w:left w:val="single" w:sz="4" w:space="0" w:color="auto"/>
              <w:bottom w:val="single" w:sz="6" w:space="0" w:color="auto"/>
              <w:right w:val="single" w:sz="6" w:space="0" w:color="auto"/>
            </w:tcBorders>
            <w:vAlign w:val="center"/>
          </w:tcPr>
          <w:p w:rsidR="00B54B4D" w:rsidRPr="00B54B4D" w:rsidRDefault="00B54B4D" w:rsidP="00B54B4D">
            <w:pPr>
              <w:pStyle w:val="ConsPlusNormal"/>
              <w:ind w:right="-65" w:firstLine="0"/>
              <w:jc w:val="center"/>
              <w:rPr>
                <w:rFonts w:ascii="Times New Roman" w:hAnsi="Times New Roman" w:cs="Times New Roman"/>
                <w:sz w:val="14"/>
                <w:szCs w:val="14"/>
              </w:rPr>
            </w:pPr>
            <w:r w:rsidRPr="00B54B4D">
              <w:rPr>
                <w:rFonts w:ascii="Times New Roman" w:hAnsi="Times New Roman" w:cs="Times New Roman"/>
                <w:sz w:val="14"/>
                <w:szCs w:val="14"/>
              </w:rPr>
              <w:t>2020</w:t>
            </w:r>
          </w:p>
        </w:tc>
        <w:tc>
          <w:tcPr>
            <w:tcW w:w="592" w:type="pct"/>
            <w:tcBorders>
              <w:top w:val="single" w:sz="4" w:space="0" w:color="auto"/>
              <w:left w:val="single" w:sz="4" w:space="0" w:color="auto"/>
              <w:bottom w:val="single" w:sz="6" w:space="0" w:color="auto"/>
              <w:right w:val="single" w:sz="6" w:space="0" w:color="auto"/>
            </w:tcBorders>
            <w:vAlign w:val="center"/>
          </w:tcPr>
          <w:p w:rsidR="00B54B4D" w:rsidRPr="00B54B4D" w:rsidRDefault="00B54B4D" w:rsidP="00B54B4D">
            <w:pPr>
              <w:pStyle w:val="ConsPlusNormal"/>
              <w:ind w:firstLine="0"/>
              <w:jc w:val="center"/>
              <w:rPr>
                <w:rFonts w:ascii="Times New Roman" w:hAnsi="Times New Roman" w:cs="Times New Roman"/>
                <w:sz w:val="14"/>
                <w:szCs w:val="14"/>
              </w:rPr>
            </w:pPr>
            <w:r w:rsidRPr="00B54B4D">
              <w:rPr>
                <w:rFonts w:ascii="Times New Roman" w:hAnsi="Times New Roman" w:cs="Times New Roman"/>
                <w:sz w:val="14"/>
                <w:szCs w:val="14"/>
              </w:rPr>
              <w:t>2021</w:t>
            </w:r>
          </w:p>
        </w:tc>
        <w:tc>
          <w:tcPr>
            <w:tcW w:w="526" w:type="pct"/>
            <w:tcBorders>
              <w:top w:val="single" w:sz="4" w:space="0" w:color="auto"/>
              <w:left w:val="single" w:sz="4" w:space="0" w:color="auto"/>
              <w:bottom w:val="single" w:sz="6" w:space="0" w:color="auto"/>
              <w:right w:val="single" w:sz="6" w:space="0" w:color="auto"/>
            </w:tcBorders>
            <w:vAlign w:val="center"/>
          </w:tcPr>
          <w:p w:rsidR="00B54B4D" w:rsidRPr="00B54B4D" w:rsidRDefault="00B54B4D" w:rsidP="00B54B4D">
            <w:pPr>
              <w:pStyle w:val="ConsPlusNormal"/>
              <w:ind w:firstLine="0"/>
              <w:jc w:val="center"/>
              <w:rPr>
                <w:rFonts w:ascii="Times New Roman" w:hAnsi="Times New Roman" w:cs="Times New Roman"/>
                <w:sz w:val="14"/>
                <w:szCs w:val="14"/>
              </w:rPr>
            </w:pPr>
            <w:r w:rsidRPr="00B54B4D">
              <w:rPr>
                <w:rFonts w:ascii="Times New Roman" w:hAnsi="Times New Roman" w:cs="Times New Roman"/>
                <w:sz w:val="14"/>
                <w:szCs w:val="14"/>
              </w:rPr>
              <w:t>2022</w:t>
            </w:r>
          </w:p>
        </w:tc>
        <w:tc>
          <w:tcPr>
            <w:tcW w:w="527" w:type="pct"/>
            <w:tcBorders>
              <w:top w:val="single" w:sz="4" w:space="0" w:color="auto"/>
              <w:left w:val="single" w:sz="4" w:space="0" w:color="auto"/>
              <w:bottom w:val="single" w:sz="6" w:space="0" w:color="auto"/>
              <w:right w:val="single" w:sz="6" w:space="0" w:color="auto"/>
            </w:tcBorders>
          </w:tcPr>
          <w:p w:rsidR="00B54B4D" w:rsidRPr="00B54B4D" w:rsidRDefault="00B54B4D" w:rsidP="00B54B4D">
            <w:pPr>
              <w:pStyle w:val="ConsPlusNormal"/>
              <w:ind w:firstLine="0"/>
              <w:jc w:val="center"/>
              <w:rPr>
                <w:rFonts w:ascii="Times New Roman" w:hAnsi="Times New Roman" w:cs="Times New Roman"/>
                <w:sz w:val="14"/>
                <w:szCs w:val="14"/>
              </w:rPr>
            </w:pPr>
            <w:r w:rsidRPr="00B54B4D">
              <w:rPr>
                <w:rFonts w:ascii="Times New Roman" w:hAnsi="Times New Roman" w:cs="Times New Roman"/>
                <w:sz w:val="14"/>
                <w:szCs w:val="14"/>
              </w:rPr>
              <w:t>2023</w:t>
            </w:r>
          </w:p>
        </w:tc>
      </w:tr>
      <w:tr w:rsidR="00B54B4D" w:rsidRPr="00B54B4D" w:rsidTr="00B54B4D">
        <w:trPr>
          <w:cantSplit/>
          <w:trHeight w:val="20"/>
        </w:trPr>
        <w:tc>
          <w:tcPr>
            <w:tcW w:w="329" w:type="pct"/>
            <w:tcBorders>
              <w:top w:val="single" w:sz="6" w:space="0" w:color="auto"/>
              <w:left w:val="single" w:sz="6" w:space="0" w:color="auto"/>
              <w:bottom w:val="single" w:sz="6" w:space="0" w:color="auto"/>
              <w:right w:val="single" w:sz="4" w:space="0" w:color="auto"/>
            </w:tcBorders>
          </w:tcPr>
          <w:p w:rsidR="00B54B4D" w:rsidRPr="00B54B4D" w:rsidRDefault="00B54B4D" w:rsidP="00B54B4D">
            <w:pPr>
              <w:pStyle w:val="ConsPlusNormal"/>
              <w:widowControl/>
              <w:rPr>
                <w:rFonts w:ascii="Times New Roman" w:hAnsi="Times New Roman" w:cs="Times New Roman"/>
                <w:sz w:val="14"/>
                <w:szCs w:val="14"/>
              </w:rPr>
            </w:pPr>
          </w:p>
        </w:tc>
        <w:tc>
          <w:tcPr>
            <w:tcW w:w="4671" w:type="pct"/>
            <w:gridSpan w:val="7"/>
            <w:tcBorders>
              <w:top w:val="single" w:sz="6" w:space="0" w:color="auto"/>
              <w:left w:val="single" w:sz="6" w:space="0" w:color="auto"/>
              <w:bottom w:val="single" w:sz="6" w:space="0" w:color="auto"/>
              <w:right w:val="single" w:sz="4" w:space="0" w:color="auto"/>
            </w:tcBorders>
          </w:tcPr>
          <w:p w:rsidR="00B54B4D" w:rsidRPr="00B54B4D" w:rsidRDefault="00B54B4D" w:rsidP="00B54B4D">
            <w:pPr>
              <w:pStyle w:val="ConsPlusNormal"/>
              <w:widowControl/>
              <w:rPr>
                <w:rFonts w:ascii="Times New Roman" w:hAnsi="Times New Roman" w:cs="Times New Roman"/>
                <w:sz w:val="14"/>
                <w:szCs w:val="14"/>
              </w:rPr>
            </w:pPr>
          </w:p>
          <w:p w:rsidR="00B54B4D" w:rsidRPr="00B54B4D" w:rsidRDefault="00B54B4D" w:rsidP="00B54B4D">
            <w:pPr>
              <w:pStyle w:val="ConsPlusNormal"/>
              <w:widowControl/>
              <w:ind w:firstLine="0"/>
              <w:rPr>
                <w:rFonts w:ascii="Times New Roman" w:hAnsi="Times New Roman" w:cs="Times New Roman"/>
                <w:sz w:val="14"/>
                <w:szCs w:val="14"/>
              </w:rPr>
            </w:pPr>
            <w:r w:rsidRPr="00B54B4D">
              <w:rPr>
                <w:rFonts w:ascii="Times New Roman" w:hAnsi="Times New Roman" w:cs="Times New Roman"/>
                <w:sz w:val="14"/>
                <w:szCs w:val="14"/>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B54B4D" w:rsidRPr="00B54B4D" w:rsidRDefault="00B54B4D" w:rsidP="00B54B4D">
            <w:pPr>
              <w:spacing w:after="0" w:line="240" w:lineRule="auto"/>
              <w:rPr>
                <w:rFonts w:ascii="Times New Roman" w:eastAsia="Times New Roman" w:hAnsi="Times New Roman"/>
                <w:sz w:val="14"/>
                <w:szCs w:val="14"/>
              </w:rPr>
            </w:pPr>
          </w:p>
        </w:tc>
      </w:tr>
      <w:tr w:rsidR="00B54B4D" w:rsidRPr="00B54B4D" w:rsidTr="00B54B4D">
        <w:trPr>
          <w:cantSplit/>
          <w:trHeight w:val="20"/>
        </w:trPr>
        <w:tc>
          <w:tcPr>
            <w:tcW w:w="329" w:type="pct"/>
            <w:tcBorders>
              <w:top w:val="single" w:sz="6" w:space="0" w:color="auto"/>
              <w:left w:val="single" w:sz="6" w:space="0" w:color="auto"/>
              <w:bottom w:val="single" w:sz="6" w:space="0" w:color="auto"/>
              <w:right w:val="single" w:sz="6" w:space="0" w:color="auto"/>
            </w:tcBorders>
          </w:tcPr>
          <w:p w:rsidR="00B54B4D" w:rsidRPr="00B54B4D" w:rsidRDefault="00B54B4D" w:rsidP="00B54B4D">
            <w:pPr>
              <w:pStyle w:val="ConsPlusNormal"/>
              <w:widowControl/>
              <w:ind w:firstLine="351"/>
              <w:jc w:val="center"/>
              <w:rPr>
                <w:rFonts w:ascii="Times New Roman" w:hAnsi="Times New Roman" w:cs="Times New Roman"/>
                <w:sz w:val="14"/>
                <w:szCs w:val="14"/>
              </w:rPr>
            </w:pPr>
          </w:p>
        </w:tc>
        <w:tc>
          <w:tcPr>
            <w:tcW w:w="4671" w:type="pct"/>
            <w:gridSpan w:val="7"/>
            <w:tcBorders>
              <w:top w:val="single" w:sz="6" w:space="0" w:color="auto"/>
              <w:left w:val="single" w:sz="6" w:space="0" w:color="auto"/>
              <w:bottom w:val="single" w:sz="6" w:space="0" w:color="auto"/>
              <w:right w:val="single" w:sz="6" w:space="0" w:color="auto"/>
            </w:tcBorders>
          </w:tcPr>
          <w:p w:rsidR="00B54B4D" w:rsidRPr="00B54B4D" w:rsidRDefault="00B54B4D" w:rsidP="00B54B4D">
            <w:pPr>
              <w:pStyle w:val="ConsPlusNormal"/>
              <w:widowControl/>
              <w:ind w:firstLine="0"/>
              <w:rPr>
                <w:rFonts w:ascii="Times New Roman" w:hAnsi="Times New Roman" w:cs="Times New Roman"/>
                <w:sz w:val="14"/>
                <w:szCs w:val="14"/>
              </w:rPr>
            </w:pPr>
            <w:r w:rsidRPr="00B54B4D">
              <w:rPr>
                <w:rFonts w:ascii="Times New Roman" w:hAnsi="Times New Roman" w:cs="Times New Roman"/>
                <w:sz w:val="14"/>
                <w:szCs w:val="14"/>
              </w:rPr>
              <w:t>Задача подпрограммы 1.</w:t>
            </w:r>
            <w:r w:rsidRPr="00B54B4D">
              <w:rPr>
                <w:sz w:val="14"/>
                <w:szCs w:val="14"/>
              </w:rPr>
              <w:t xml:space="preserve"> </w:t>
            </w:r>
            <w:r w:rsidRPr="00B54B4D">
              <w:rPr>
                <w:rFonts w:ascii="Times New Roman" w:hAnsi="Times New Roman" w:cs="Times New Roman"/>
                <w:sz w:val="14"/>
                <w:szCs w:val="14"/>
              </w:rPr>
              <w:t>Вовлечение молодежи Богучанского района в социальную практику, совершенствующую основные направления патриотического воспитания</w:t>
            </w:r>
          </w:p>
        </w:tc>
      </w:tr>
      <w:tr w:rsidR="00B54B4D" w:rsidRPr="00B54B4D" w:rsidTr="00B54B4D">
        <w:trPr>
          <w:cantSplit/>
          <w:trHeight w:val="20"/>
        </w:trPr>
        <w:tc>
          <w:tcPr>
            <w:tcW w:w="329" w:type="pct"/>
            <w:tcBorders>
              <w:top w:val="single" w:sz="6" w:space="0" w:color="auto"/>
              <w:left w:val="single" w:sz="6" w:space="0" w:color="auto"/>
              <w:bottom w:val="single" w:sz="4" w:space="0" w:color="auto"/>
              <w:right w:val="single" w:sz="6" w:space="0" w:color="auto"/>
            </w:tcBorders>
            <w:vAlign w:val="center"/>
          </w:tcPr>
          <w:p w:rsidR="00B54B4D" w:rsidRPr="00B54B4D" w:rsidRDefault="00B54B4D" w:rsidP="00B54B4D">
            <w:pPr>
              <w:pStyle w:val="ConsPlusNormal"/>
              <w:widowControl/>
              <w:ind w:firstLine="50"/>
              <w:jc w:val="center"/>
              <w:rPr>
                <w:rFonts w:ascii="Times New Roman" w:hAnsi="Times New Roman" w:cs="Times New Roman"/>
                <w:sz w:val="14"/>
                <w:szCs w:val="14"/>
              </w:rPr>
            </w:pPr>
            <w:r w:rsidRPr="00B54B4D">
              <w:rPr>
                <w:rFonts w:ascii="Times New Roman" w:hAnsi="Times New Roman" w:cs="Times New Roman"/>
                <w:sz w:val="14"/>
                <w:szCs w:val="14"/>
              </w:rPr>
              <w:t>1</w:t>
            </w:r>
          </w:p>
        </w:tc>
        <w:tc>
          <w:tcPr>
            <w:tcW w:w="1710" w:type="pct"/>
            <w:tcBorders>
              <w:top w:val="single" w:sz="6" w:space="0" w:color="auto"/>
              <w:left w:val="single" w:sz="6" w:space="0" w:color="auto"/>
              <w:bottom w:val="single" w:sz="4" w:space="0" w:color="auto"/>
              <w:right w:val="single" w:sz="6" w:space="0" w:color="auto"/>
            </w:tcBorders>
            <w:vAlign w:val="center"/>
          </w:tcPr>
          <w:p w:rsidR="00B54B4D" w:rsidRPr="00B54B4D" w:rsidRDefault="00B54B4D" w:rsidP="00B54B4D">
            <w:pPr>
              <w:spacing w:line="240" w:lineRule="auto"/>
              <w:rPr>
                <w:rFonts w:ascii="Times New Roman" w:hAnsi="Times New Roman"/>
                <w:sz w:val="14"/>
                <w:szCs w:val="14"/>
                <w:lang w:eastAsia="ru-RU"/>
              </w:rPr>
            </w:pPr>
            <w:r w:rsidRPr="00B54B4D">
              <w:rPr>
                <w:rFonts w:ascii="Times New Roman" w:hAnsi="Times New Roman"/>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29" w:type="pct"/>
            <w:tcBorders>
              <w:top w:val="single" w:sz="6" w:space="0" w:color="auto"/>
              <w:left w:val="single" w:sz="6" w:space="0" w:color="auto"/>
              <w:bottom w:val="single" w:sz="4" w:space="0" w:color="auto"/>
              <w:right w:val="single" w:sz="6" w:space="0" w:color="auto"/>
            </w:tcBorders>
            <w:vAlign w:val="center"/>
          </w:tcPr>
          <w:p w:rsidR="00B54B4D" w:rsidRPr="00B54B4D" w:rsidRDefault="00B54B4D" w:rsidP="00B54B4D">
            <w:pPr>
              <w:spacing w:line="240" w:lineRule="auto"/>
              <w:jc w:val="center"/>
              <w:rPr>
                <w:rFonts w:ascii="Times New Roman" w:hAnsi="Times New Roman"/>
                <w:sz w:val="14"/>
                <w:szCs w:val="14"/>
              </w:rPr>
            </w:pPr>
            <w:r w:rsidRPr="00B54B4D">
              <w:rPr>
                <w:rFonts w:ascii="Times New Roman" w:hAnsi="Times New Roman"/>
                <w:sz w:val="14"/>
                <w:szCs w:val="14"/>
              </w:rPr>
              <w:t>%</w:t>
            </w:r>
          </w:p>
        </w:tc>
        <w:tc>
          <w:tcPr>
            <w:tcW w:w="395" w:type="pct"/>
            <w:tcBorders>
              <w:top w:val="single" w:sz="6" w:space="0" w:color="auto"/>
              <w:left w:val="single" w:sz="6" w:space="0" w:color="auto"/>
              <w:bottom w:val="single" w:sz="4"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color w:val="000000"/>
                <w:sz w:val="14"/>
                <w:szCs w:val="14"/>
                <w:lang w:eastAsia="ru-RU"/>
              </w:rPr>
            </w:pPr>
            <w:r w:rsidRPr="00B54B4D">
              <w:rPr>
                <w:rFonts w:ascii="Times New Roman" w:hAnsi="Times New Roman"/>
                <w:color w:val="000000"/>
                <w:sz w:val="14"/>
                <w:szCs w:val="14"/>
                <w:lang w:eastAsia="ru-RU"/>
              </w:rPr>
              <w:t>8,0</w:t>
            </w:r>
          </w:p>
        </w:tc>
        <w:tc>
          <w:tcPr>
            <w:tcW w:w="592" w:type="pct"/>
            <w:tcBorders>
              <w:top w:val="single" w:sz="6" w:space="0" w:color="auto"/>
              <w:left w:val="single" w:sz="6" w:space="0" w:color="auto"/>
              <w:bottom w:val="single" w:sz="4"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color w:val="000000"/>
                <w:sz w:val="14"/>
                <w:szCs w:val="14"/>
                <w:lang w:eastAsia="ru-RU"/>
              </w:rPr>
            </w:pPr>
            <w:r w:rsidRPr="00B54B4D">
              <w:rPr>
                <w:rFonts w:ascii="Times New Roman" w:hAnsi="Times New Roman"/>
                <w:color w:val="000000"/>
                <w:sz w:val="14"/>
                <w:szCs w:val="14"/>
                <w:lang w:eastAsia="ru-RU"/>
              </w:rPr>
              <w:t>8,0</w:t>
            </w:r>
          </w:p>
        </w:tc>
        <w:tc>
          <w:tcPr>
            <w:tcW w:w="526" w:type="pct"/>
            <w:tcBorders>
              <w:top w:val="single" w:sz="6" w:space="0" w:color="auto"/>
              <w:left w:val="single" w:sz="6" w:space="0" w:color="auto"/>
              <w:bottom w:val="single" w:sz="4"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color w:val="000000"/>
                <w:sz w:val="14"/>
                <w:szCs w:val="14"/>
                <w:lang w:eastAsia="ru-RU"/>
              </w:rPr>
            </w:pPr>
            <w:r w:rsidRPr="00B54B4D">
              <w:rPr>
                <w:rFonts w:ascii="Times New Roman" w:hAnsi="Times New Roman"/>
                <w:color w:val="000000"/>
                <w:sz w:val="14"/>
                <w:szCs w:val="14"/>
                <w:lang w:eastAsia="ru-RU"/>
              </w:rPr>
              <w:t>8,0</w:t>
            </w:r>
          </w:p>
        </w:tc>
        <w:tc>
          <w:tcPr>
            <w:tcW w:w="527" w:type="pct"/>
            <w:tcBorders>
              <w:top w:val="single" w:sz="6" w:space="0" w:color="auto"/>
              <w:left w:val="single" w:sz="6" w:space="0" w:color="auto"/>
              <w:bottom w:val="single" w:sz="4" w:space="0" w:color="auto"/>
              <w:right w:val="single" w:sz="4" w:space="0" w:color="auto"/>
            </w:tcBorders>
          </w:tcPr>
          <w:p w:rsidR="00B54B4D" w:rsidRPr="00B54B4D" w:rsidRDefault="00B54B4D" w:rsidP="00B54B4D">
            <w:pPr>
              <w:spacing w:after="0" w:line="240" w:lineRule="auto"/>
              <w:jc w:val="center"/>
              <w:rPr>
                <w:rFonts w:ascii="Times New Roman" w:hAnsi="Times New Roman"/>
                <w:color w:val="000000"/>
                <w:sz w:val="14"/>
                <w:szCs w:val="14"/>
                <w:lang w:eastAsia="ru-RU"/>
              </w:rPr>
            </w:pPr>
          </w:p>
          <w:p w:rsidR="00B54B4D" w:rsidRPr="00B54B4D" w:rsidRDefault="00B54B4D" w:rsidP="00B54B4D">
            <w:pPr>
              <w:spacing w:after="0" w:line="240" w:lineRule="auto"/>
              <w:jc w:val="center"/>
              <w:rPr>
                <w:rFonts w:ascii="Times New Roman" w:hAnsi="Times New Roman"/>
                <w:color w:val="000000"/>
                <w:sz w:val="14"/>
                <w:szCs w:val="14"/>
                <w:lang w:eastAsia="ru-RU"/>
              </w:rPr>
            </w:pPr>
          </w:p>
          <w:p w:rsidR="00B54B4D" w:rsidRPr="00B54B4D" w:rsidRDefault="00B54B4D" w:rsidP="00B54B4D">
            <w:pPr>
              <w:spacing w:after="0" w:line="240" w:lineRule="auto"/>
              <w:jc w:val="center"/>
              <w:rPr>
                <w:rFonts w:ascii="Times New Roman" w:hAnsi="Times New Roman"/>
                <w:color w:val="000000"/>
                <w:sz w:val="14"/>
                <w:szCs w:val="14"/>
                <w:lang w:eastAsia="ru-RU"/>
              </w:rPr>
            </w:pPr>
            <w:r w:rsidRPr="00B54B4D">
              <w:rPr>
                <w:rFonts w:ascii="Times New Roman" w:hAnsi="Times New Roman"/>
                <w:color w:val="000000"/>
                <w:sz w:val="14"/>
                <w:szCs w:val="14"/>
                <w:lang w:eastAsia="ru-RU"/>
              </w:rPr>
              <w:t>8,0</w:t>
            </w:r>
          </w:p>
        </w:tc>
      </w:tr>
      <w:tr w:rsidR="00B54B4D" w:rsidRPr="00B54B4D" w:rsidTr="00B54B4D">
        <w:trPr>
          <w:cantSplit/>
          <w:trHeight w:val="20"/>
        </w:trPr>
        <w:tc>
          <w:tcPr>
            <w:tcW w:w="329" w:type="pct"/>
            <w:tcBorders>
              <w:top w:val="single" w:sz="4" w:space="0" w:color="auto"/>
              <w:left w:val="single" w:sz="6" w:space="0" w:color="auto"/>
              <w:bottom w:val="single" w:sz="6" w:space="0" w:color="auto"/>
              <w:right w:val="single" w:sz="4" w:space="0" w:color="auto"/>
            </w:tcBorders>
          </w:tcPr>
          <w:p w:rsidR="00B54B4D" w:rsidRPr="00B54B4D" w:rsidRDefault="00B54B4D" w:rsidP="00B54B4D">
            <w:pPr>
              <w:spacing w:after="0" w:line="240" w:lineRule="auto"/>
              <w:ind w:firstLine="351"/>
              <w:rPr>
                <w:rFonts w:ascii="Times New Roman" w:hAnsi="Times New Roman"/>
                <w:color w:val="000000"/>
                <w:sz w:val="14"/>
                <w:szCs w:val="14"/>
                <w:lang w:eastAsia="ru-RU"/>
              </w:rPr>
            </w:pPr>
          </w:p>
        </w:tc>
        <w:tc>
          <w:tcPr>
            <w:tcW w:w="4671" w:type="pct"/>
            <w:gridSpan w:val="7"/>
            <w:tcBorders>
              <w:top w:val="single" w:sz="4" w:space="0" w:color="auto"/>
              <w:left w:val="single" w:sz="6" w:space="0" w:color="auto"/>
              <w:bottom w:val="single" w:sz="6" w:space="0" w:color="auto"/>
              <w:right w:val="single" w:sz="4" w:space="0" w:color="auto"/>
            </w:tcBorders>
            <w:vAlign w:val="center"/>
          </w:tcPr>
          <w:p w:rsidR="00B54B4D" w:rsidRPr="00B54B4D" w:rsidRDefault="00B54B4D" w:rsidP="00B54B4D">
            <w:pPr>
              <w:spacing w:after="0" w:line="240" w:lineRule="auto"/>
              <w:jc w:val="both"/>
              <w:rPr>
                <w:rFonts w:ascii="Times New Roman" w:hAnsi="Times New Roman"/>
                <w:color w:val="000000"/>
                <w:sz w:val="14"/>
                <w:szCs w:val="14"/>
                <w:lang w:eastAsia="ru-RU"/>
              </w:rPr>
            </w:pPr>
            <w:r w:rsidRPr="00B54B4D">
              <w:rPr>
                <w:rFonts w:ascii="Times New Roman" w:hAnsi="Times New Roman"/>
                <w:color w:val="000000"/>
                <w:sz w:val="14"/>
                <w:szCs w:val="14"/>
                <w:lang w:eastAsia="ru-RU"/>
              </w:rPr>
              <w:t xml:space="preserve">Задача подпрограммы 2. Повышение уровня социальной активности молодежи   </w:t>
            </w:r>
          </w:p>
          <w:p w:rsidR="00B54B4D" w:rsidRPr="00B54B4D" w:rsidRDefault="00B54B4D" w:rsidP="00B54B4D">
            <w:pPr>
              <w:spacing w:after="0" w:line="240" w:lineRule="auto"/>
              <w:rPr>
                <w:rFonts w:ascii="Times New Roman" w:hAnsi="Times New Roman"/>
                <w:color w:val="000000"/>
                <w:sz w:val="14"/>
                <w:szCs w:val="14"/>
                <w:lang w:eastAsia="ru-RU"/>
              </w:rPr>
            </w:pPr>
            <w:r w:rsidRPr="00B54B4D">
              <w:rPr>
                <w:rFonts w:ascii="Times New Roman" w:hAnsi="Times New Roman"/>
                <w:color w:val="000000"/>
                <w:sz w:val="14"/>
                <w:szCs w:val="14"/>
                <w:lang w:eastAsia="ru-RU"/>
              </w:rPr>
              <w:t>Богучанского района посредством осуществления добровольческой деятельности.</w:t>
            </w:r>
          </w:p>
        </w:tc>
      </w:tr>
      <w:tr w:rsidR="00B54B4D" w:rsidRPr="00B54B4D" w:rsidTr="00B54B4D">
        <w:trPr>
          <w:cantSplit/>
          <w:trHeight w:val="20"/>
        </w:trPr>
        <w:tc>
          <w:tcPr>
            <w:tcW w:w="329" w:type="pct"/>
            <w:tcBorders>
              <w:top w:val="single" w:sz="6" w:space="0" w:color="auto"/>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ind w:firstLine="50"/>
              <w:jc w:val="center"/>
              <w:rPr>
                <w:rFonts w:ascii="Times New Roman" w:hAnsi="Times New Roman" w:cs="Times New Roman"/>
                <w:sz w:val="14"/>
                <w:szCs w:val="14"/>
              </w:rPr>
            </w:pPr>
            <w:r w:rsidRPr="00B54B4D">
              <w:rPr>
                <w:rFonts w:ascii="Times New Roman" w:hAnsi="Times New Roman" w:cs="Times New Roman"/>
                <w:sz w:val="14"/>
                <w:szCs w:val="14"/>
              </w:rPr>
              <w:lastRenderedPageBreak/>
              <w:t>2</w:t>
            </w:r>
          </w:p>
        </w:tc>
        <w:tc>
          <w:tcPr>
            <w:tcW w:w="1710" w:type="pct"/>
            <w:tcBorders>
              <w:top w:val="single" w:sz="6" w:space="0" w:color="auto"/>
              <w:left w:val="single" w:sz="6" w:space="0" w:color="auto"/>
              <w:bottom w:val="single" w:sz="6" w:space="0" w:color="auto"/>
              <w:right w:val="single" w:sz="6" w:space="0" w:color="auto"/>
            </w:tcBorders>
            <w:vAlign w:val="center"/>
          </w:tcPr>
          <w:p w:rsidR="00B54B4D" w:rsidRPr="00B54B4D" w:rsidRDefault="00B54B4D" w:rsidP="00B54B4D">
            <w:pPr>
              <w:spacing w:line="240" w:lineRule="auto"/>
              <w:rPr>
                <w:rFonts w:ascii="Times New Roman" w:hAnsi="Times New Roman"/>
                <w:sz w:val="14"/>
                <w:szCs w:val="14"/>
                <w:lang w:eastAsia="ru-RU"/>
              </w:rPr>
            </w:pPr>
            <w:r w:rsidRPr="00B54B4D">
              <w:rPr>
                <w:rFonts w:ascii="Times New Roman" w:hAnsi="Times New Roman"/>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329" w:type="pct"/>
            <w:tcBorders>
              <w:top w:val="single" w:sz="6" w:space="0" w:color="auto"/>
              <w:left w:val="single" w:sz="6" w:space="0" w:color="auto"/>
              <w:bottom w:val="single" w:sz="6" w:space="0" w:color="auto"/>
              <w:right w:val="single" w:sz="6" w:space="0" w:color="auto"/>
            </w:tcBorders>
            <w:vAlign w:val="center"/>
          </w:tcPr>
          <w:p w:rsidR="00B54B4D" w:rsidRPr="00B54B4D" w:rsidRDefault="00B54B4D" w:rsidP="00B54B4D">
            <w:pPr>
              <w:spacing w:line="240" w:lineRule="auto"/>
              <w:jc w:val="center"/>
              <w:rPr>
                <w:rFonts w:ascii="Times New Roman" w:hAnsi="Times New Roman"/>
                <w:sz w:val="14"/>
                <w:szCs w:val="14"/>
              </w:rPr>
            </w:pPr>
            <w:r w:rsidRPr="00B54B4D">
              <w:rPr>
                <w:rFonts w:ascii="Times New Roman" w:hAnsi="Times New Roman"/>
                <w:sz w:val="14"/>
                <w:szCs w:val="14"/>
              </w:rPr>
              <w:t>%</w:t>
            </w:r>
          </w:p>
        </w:tc>
        <w:tc>
          <w:tcPr>
            <w:tcW w:w="395" w:type="pct"/>
            <w:tcBorders>
              <w:top w:val="single" w:sz="6" w:space="0" w:color="auto"/>
              <w:left w:val="single" w:sz="6" w:space="0" w:color="auto"/>
              <w:bottom w:val="single" w:sz="6" w:space="0" w:color="auto"/>
              <w:right w:val="single" w:sz="6" w:space="0" w:color="auto"/>
            </w:tcBorders>
            <w:vAlign w:val="center"/>
          </w:tcPr>
          <w:p w:rsidR="00B54B4D" w:rsidRPr="00B54B4D" w:rsidRDefault="00B54B4D" w:rsidP="00B54B4D">
            <w:pPr>
              <w:pStyle w:val="ConsPlusNormal"/>
              <w:widowControl/>
              <w:ind w:firstLine="0"/>
              <w:jc w:val="center"/>
              <w:rPr>
                <w:rFonts w:ascii="Times New Roman" w:hAnsi="Times New Roman" w:cs="Times New Roman"/>
                <w:sz w:val="14"/>
                <w:szCs w:val="14"/>
              </w:rPr>
            </w:pPr>
            <w:r w:rsidRPr="00B54B4D">
              <w:rPr>
                <w:rFonts w:ascii="Times New Roman" w:hAnsi="Times New Roman" w:cs="Times New Roman"/>
                <w:sz w:val="14"/>
                <w:szCs w:val="14"/>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sz w:val="14"/>
                <w:szCs w:val="14"/>
                <w:lang w:eastAsia="ru-RU"/>
              </w:rPr>
            </w:pPr>
            <w:r w:rsidRPr="00B54B4D">
              <w:rPr>
                <w:rFonts w:ascii="Times New Roman" w:hAnsi="Times New Roman"/>
                <w:sz w:val="14"/>
                <w:szCs w:val="14"/>
                <w:lang w:eastAsia="ru-RU"/>
              </w:rPr>
              <w:t>10,9</w:t>
            </w:r>
          </w:p>
        </w:tc>
        <w:tc>
          <w:tcPr>
            <w:tcW w:w="592" w:type="pct"/>
            <w:tcBorders>
              <w:top w:val="single" w:sz="6" w:space="0" w:color="auto"/>
              <w:left w:val="single" w:sz="6" w:space="0" w:color="auto"/>
              <w:bottom w:val="single" w:sz="6"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sz w:val="14"/>
                <w:szCs w:val="14"/>
                <w:lang w:eastAsia="ru-RU"/>
              </w:rPr>
            </w:pPr>
            <w:r w:rsidRPr="00B54B4D">
              <w:rPr>
                <w:rFonts w:ascii="Times New Roman" w:hAnsi="Times New Roman"/>
                <w:sz w:val="14"/>
                <w:szCs w:val="14"/>
                <w:lang w:eastAsia="ru-RU"/>
              </w:rPr>
              <w:t>10,9</w:t>
            </w:r>
          </w:p>
        </w:tc>
        <w:tc>
          <w:tcPr>
            <w:tcW w:w="526" w:type="pct"/>
            <w:tcBorders>
              <w:top w:val="single" w:sz="6" w:space="0" w:color="auto"/>
              <w:left w:val="single" w:sz="6" w:space="0" w:color="auto"/>
              <w:bottom w:val="single" w:sz="6" w:space="0" w:color="auto"/>
              <w:right w:val="single" w:sz="4" w:space="0" w:color="auto"/>
            </w:tcBorders>
            <w:vAlign w:val="center"/>
          </w:tcPr>
          <w:p w:rsidR="00B54B4D" w:rsidRPr="00B54B4D" w:rsidRDefault="00B54B4D" w:rsidP="00B54B4D">
            <w:pPr>
              <w:spacing w:line="240" w:lineRule="auto"/>
              <w:jc w:val="center"/>
              <w:rPr>
                <w:rFonts w:ascii="Times New Roman" w:hAnsi="Times New Roman"/>
                <w:sz w:val="14"/>
                <w:szCs w:val="14"/>
                <w:lang w:eastAsia="ru-RU"/>
              </w:rPr>
            </w:pPr>
            <w:r w:rsidRPr="00B54B4D">
              <w:rPr>
                <w:rFonts w:ascii="Times New Roman" w:hAnsi="Times New Roman"/>
                <w:sz w:val="14"/>
                <w:szCs w:val="14"/>
                <w:lang w:eastAsia="ru-RU"/>
              </w:rPr>
              <w:t>10,9</w:t>
            </w:r>
          </w:p>
        </w:tc>
        <w:tc>
          <w:tcPr>
            <w:tcW w:w="527" w:type="pct"/>
            <w:tcBorders>
              <w:top w:val="single" w:sz="6" w:space="0" w:color="auto"/>
              <w:left w:val="single" w:sz="6" w:space="0" w:color="auto"/>
              <w:bottom w:val="single" w:sz="6" w:space="0" w:color="auto"/>
              <w:right w:val="single" w:sz="4" w:space="0" w:color="auto"/>
            </w:tcBorders>
          </w:tcPr>
          <w:p w:rsidR="00B54B4D" w:rsidRPr="00B54B4D" w:rsidRDefault="00B54B4D" w:rsidP="00B54B4D">
            <w:pPr>
              <w:spacing w:line="240" w:lineRule="auto"/>
              <w:jc w:val="center"/>
              <w:rPr>
                <w:rFonts w:ascii="Times New Roman" w:hAnsi="Times New Roman"/>
                <w:sz w:val="14"/>
                <w:szCs w:val="14"/>
                <w:lang w:eastAsia="ru-RU"/>
              </w:rPr>
            </w:pPr>
          </w:p>
          <w:p w:rsidR="00B54B4D" w:rsidRPr="00B54B4D" w:rsidRDefault="00B54B4D" w:rsidP="00B54B4D">
            <w:pPr>
              <w:spacing w:line="240" w:lineRule="auto"/>
              <w:jc w:val="center"/>
              <w:rPr>
                <w:rFonts w:ascii="Times New Roman" w:hAnsi="Times New Roman"/>
                <w:sz w:val="14"/>
                <w:szCs w:val="14"/>
                <w:lang w:eastAsia="ru-RU"/>
              </w:rPr>
            </w:pPr>
            <w:r w:rsidRPr="00B54B4D">
              <w:rPr>
                <w:rFonts w:ascii="Times New Roman" w:hAnsi="Times New Roman"/>
                <w:sz w:val="14"/>
                <w:szCs w:val="14"/>
                <w:lang w:eastAsia="ru-RU"/>
              </w:rPr>
              <w:t>10,9</w:t>
            </w:r>
          </w:p>
        </w:tc>
      </w:tr>
    </w:tbl>
    <w:p w:rsidR="003F02D3" w:rsidRPr="003F02D3" w:rsidRDefault="003F02D3" w:rsidP="003F02D3">
      <w:pPr>
        <w:spacing w:after="0" w:line="240" w:lineRule="auto"/>
        <w:rPr>
          <w:rFonts w:ascii="Times New Roman" w:hAnsi="Times New Roman"/>
          <w:sz w:val="20"/>
          <w:szCs w:val="20"/>
          <w:lang w:val="en-US" w:eastAsia="ru-RU"/>
        </w:rPr>
      </w:pPr>
    </w:p>
    <w:p w:rsidR="003F02D3" w:rsidRPr="003F02D3" w:rsidRDefault="003F02D3" w:rsidP="003F02D3">
      <w:pPr>
        <w:suppressAutoHyphens/>
        <w:autoSpaceDE w:val="0"/>
        <w:spacing w:after="0" w:line="240" w:lineRule="auto"/>
        <w:ind w:left="6237" w:hanging="425"/>
        <w:jc w:val="right"/>
        <w:rPr>
          <w:rFonts w:ascii="Times New Roman" w:eastAsia="Times New Roman" w:hAnsi="Times New Roman"/>
          <w:sz w:val="18"/>
          <w:szCs w:val="20"/>
          <w:lang w:eastAsia="ar-SA"/>
        </w:rPr>
      </w:pPr>
      <w:r w:rsidRPr="003F02D3">
        <w:rPr>
          <w:rFonts w:ascii="Times New Roman" w:eastAsia="Times New Roman" w:hAnsi="Times New Roman"/>
          <w:sz w:val="18"/>
          <w:szCs w:val="20"/>
          <w:lang w:eastAsia="ar-SA"/>
        </w:rPr>
        <w:t>Приложение № 8</w:t>
      </w:r>
    </w:p>
    <w:p w:rsidR="003F02D3" w:rsidRPr="003F02D3" w:rsidRDefault="003F02D3" w:rsidP="003F02D3">
      <w:pPr>
        <w:suppressAutoHyphens/>
        <w:autoSpaceDE w:val="0"/>
        <w:spacing w:after="0" w:line="240" w:lineRule="auto"/>
        <w:ind w:left="5812"/>
        <w:jc w:val="right"/>
        <w:rPr>
          <w:rFonts w:ascii="Times New Roman" w:eastAsia="Times New Roman" w:hAnsi="Times New Roman"/>
          <w:sz w:val="18"/>
          <w:szCs w:val="20"/>
          <w:lang w:eastAsia="ar-SA"/>
        </w:rPr>
      </w:pPr>
      <w:r w:rsidRPr="003F02D3">
        <w:rPr>
          <w:rFonts w:ascii="Times New Roman" w:eastAsia="Times New Roman" w:hAnsi="Times New Roman"/>
          <w:sz w:val="18"/>
          <w:szCs w:val="20"/>
          <w:lang w:eastAsia="ar-SA"/>
        </w:rPr>
        <w:t xml:space="preserve">к муниципальной программе «Молодежь Приангарья»   </w:t>
      </w:r>
    </w:p>
    <w:p w:rsidR="003F02D3" w:rsidRPr="003F02D3" w:rsidRDefault="003F02D3" w:rsidP="003F02D3">
      <w:pPr>
        <w:widowControl w:val="0"/>
        <w:suppressAutoHyphens/>
        <w:spacing w:after="0" w:line="240" w:lineRule="auto"/>
        <w:ind w:left="720"/>
        <w:jc w:val="right"/>
        <w:rPr>
          <w:rFonts w:ascii="Times New Roman" w:eastAsia="SimSun" w:hAnsi="Times New Roman"/>
          <w:bCs/>
          <w:kern w:val="1"/>
          <w:sz w:val="18"/>
          <w:szCs w:val="20"/>
          <w:lang w:eastAsia="ar-SA"/>
        </w:rPr>
      </w:pPr>
    </w:p>
    <w:p w:rsidR="003F02D3" w:rsidRPr="003F02D3" w:rsidRDefault="003F02D3" w:rsidP="003F02D3">
      <w:pPr>
        <w:widowControl w:val="0"/>
        <w:suppressAutoHyphens/>
        <w:spacing w:after="0" w:line="240" w:lineRule="auto"/>
        <w:ind w:left="720"/>
        <w:jc w:val="center"/>
        <w:rPr>
          <w:rFonts w:ascii="Times New Roman" w:eastAsia="SimSun" w:hAnsi="Times New Roman"/>
          <w:bCs/>
          <w:kern w:val="1"/>
          <w:sz w:val="20"/>
          <w:szCs w:val="20"/>
          <w:lang w:eastAsia="ar-SA"/>
        </w:rPr>
      </w:pPr>
      <w:r w:rsidRPr="003F02D3">
        <w:rPr>
          <w:rFonts w:ascii="Times New Roman" w:eastAsia="SimSun" w:hAnsi="Times New Roman"/>
          <w:bCs/>
          <w:kern w:val="1"/>
          <w:sz w:val="20"/>
          <w:szCs w:val="20"/>
          <w:lang w:eastAsia="ar-SA"/>
        </w:rPr>
        <w:t>Подпрограмма 4</w:t>
      </w:r>
    </w:p>
    <w:p w:rsidR="003F02D3" w:rsidRPr="003F02D3" w:rsidRDefault="003F02D3" w:rsidP="003F02D3">
      <w:pPr>
        <w:widowControl w:val="0"/>
        <w:suppressAutoHyphens/>
        <w:spacing w:after="0" w:line="240" w:lineRule="auto"/>
        <w:jc w:val="center"/>
        <w:rPr>
          <w:rFonts w:ascii="Times New Roman" w:eastAsia="SimSun" w:hAnsi="Times New Roman"/>
          <w:bCs/>
          <w:kern w:val="1"/>
          <w:sz w:val="20"/>
          <w:szCs w:val="20"/>
          <w:lang w:eastAsia="ar-SA"/>
        </w:rPr>
      </w:pPr>
      <w:r w:rsidRPr="003F02D3">
        <w:rPr>
          <w:rFonts w:ascii="Times New Roman" w:eastAsia="SimSun" w:hAnsi="Times New Roman"/>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3F02D3" w:rsidRPr="003F02D3" w:rsidRDefault="003F02D3" w:rsidP="003F02D3">
      <w:pPr>
        <w:widowControl w:val="0"/>
        <w:suppressAutoHyphens/>
        <w:spacing w:after="0" w:line="240" w:lineRule="auto"/>
        <w:jc w:val="center"/>
        <w:rPr>
          <w:rFonts w:ascii="Times New Roman" w:eastAsia="SimSun" w:hAnsi="Times New Roman"/>
          <w:bCs/>
          <w:kern w:val="1"/>
          <w:sz w:val="20"/>
          <w:szCs w:val="20"/>
          <w:lang w:eastAsia="ar-SA"/>
        </w:rPr>
      </w:pPr>
    </w:p>
    <w:p w:rsidR="003F02D3" w:rsidRPr="003F02D3" w:rsidRDefault="003F02D3" w:rsidP="003F02D3">
      <w:pPr>
        <w:widowControl w:val="0"/>
        <w:numPr>
          <w:ilvl w:val="0"/>
          <w:numId w:val="40"/>
        </w:numPr>
        <w:suppressAutoHyphens/>
        <w:spacing w:after="0" w:line="240" w:lineRule="auto"/>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Паспорт подпрограммы</w:t>
      </w:r>
    </w:p>
    <w:p w:rsidR="003F02D3" w:rsidRPr="003F02D3" w:rsidRDefault="003F02D3" w:rsidP="003F02D3">
      <w:pPr>
        <w:widowControl w:val="0"/>
        <w:suppressAutoHyphens/>
        <w:spacing w:after="0" w:line="240" w:lineRule="auto"/>
        <w:ind w:left="720"/>
        <w:rPr>
          <w:rFonts w:ascii="Times New Roman" w:eastAsia="SimSun" w:hAnsi="Times New Roman"/>
          <w:kern w:val="1"/>
          <w:sz w:val="20"/>
          <w:szCs w:val="20"/>
          <w:lang w:eastAsia="ar-SA"/>
        </w:rPr>
      </w:pPr>
    </w:p>
    <w:tbl>
      <w:tblPr>
        <w:tblW w:w="5000" w:type="pct"/>
        <w:tblCellMar>
          <w:left w:w="75" w:type="dxa"/>
          <w:right w:w="75" w:type="dxa"/>
        </w:tblCellMar>
        <w:tblLook w:val="0000"/>
      </w:tblPr>
      <w:tblGrid>
        <w:gridCol w:w="2901"/>
        <w:gridCol w:w="6603"/>
      </w:tblGrid>
      <w:tr w:rsidR="003F02D3" w:rsidRPr="003F02D3" w:rsidTr="003F02D3">
        <w:trPr>
          <w:trHeight w:val="20"/>
        </w:trPr>
        <w:tc>
          <w:tcPr>
            <w:tcW w:w="1526" w:type="pct"/>
            <w:tcBorders>
              <w:top w:val="single" w:sz="4" w:space="0" w:color="000000"/>
              <w:left w:val="single" w:sz="4" w:space="0" w:color="000000"/>
              <w:bottom w:val="single" w:sz="4" w:space="0" w:color="000000"/>
              <w:right w:val="single" w:sz="4" w:space="0" w:color="000000"/>
            </w:tcBorders>
          </w:tcPr>
          <w:p w:rsidR="003F02D3" w:rsidRPr="003F02D3" w:rsidRDefault="003F02D3" w:rsidP="003F02D3">
            <w:pPr>
              <w:suppressAutoHyphens/>
              <w:autoSpaceDE w:val="0"/>
              <w:spacing w:after="0" w:line="240" w:lineRule="auto"/>
              <w:jc w:val="both"/>
              <w:rPr>
                <w:rFonts w:ascii="Times New Roman" w:eastAsia="Times New Roman" w:hAnsi="Times New Roman"/>
                <w:sz w:val="14"/>
                <w:szCs w:val="14"/>
                <w:lang w:eastAsia="ar-SA"/>
              </w:rPr>
            </w:pPr>
            <w:r w:rsidRPr="003F02D3">
              <w:rPr>
                <w:rFonts w:ascii="Times New Roman" w:eastAsia="Times New Roman" w:hAnsi="Times New Roman"/>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«Обеспечение реализации муниципальной программы и прочие мероприятия» (далее по тексту – подпрограмма)</w:t>
            </w:r>
          </w:p>
        </w:tc>
      </w:tr>
      <w:tr w:rsidR="003F02D3" w:rsidRPr="003F02D3" w:rsidTr="003F02D3">
        <w:trPr>
          <w:trHeight w:val="20"/>
        </w:trPr>
        <w:tc>
          <w:tcPr>
            <w:tcW w:w="1526" w:type="pct"/>
            <w:tcBorders>
              <w:top w:val="single" w:sz="4" w:space="0" w:color="000000"/>
              <w:left w:val="single" w:sz="4" w:space="0" w:color="000000"/>
              <w:bottom w:val="single" w:sz="4" w:space="0" w:color="000000"/>
              <w:right w:val="single" w:sz="4" w:space="0" w:color="000000"/>
            </w:tcBorders>
          </w:tcPr>
          <w:p w:rsidR="003F02D3" w:rsidRPr="003F02D3" w:rsidRDefault="003F02D3" w:rsidP="003F02D3">
            <w:pPr>
              <w:suppressAutoHyphens/>
              <w:autoSpaceDE w:val="0"/>
              <w:spacing w:after="0" w:line="240" w:lineRule="auto"/>
              <w:jc w:val="both"/>
              <w:rPr>
                <w:rFonts w:ascii="Times New Roman" w:eastAsia="Times New Roman" w:hAnsi="Times New Roman"/>
                <w:bCs/>
                <w:sz w:val="14"/>
                <w:szCs w:val="14"/>
                <w:lang w:eastAsia="ar-SA"/>
              </w:rPr>
            </w:pPr>
            <w:r w:rsidRPr="003F02D3">
              <w:rPr>
                <w:rFonts w:ascii="Times New Roman" w:eastAsia="Times New Roman" w:hAnsi="Times New Roman"/>
                <w:bCs/>
                <w:sz w:val="14"/>
                <w:szCs w:val="14"/>
                <w:lang w:eastAsia="ar-SA"/>
              </w:rPr>
              <w:t>Наименование</w:t>
            </w:r>
          </w:p>
          <w:p w:rsidR="003F02D3" w:rsidRPr="003F02D3" w:rsidRDefault="003F02D3" w:rsidP="003F02D3">
            <w:pPr>
              <w:suppressAutoHyphens/>
              <w:autoSpaceDE w:val="0"/>
              <w:spacing w:after="0" w:line="240" w:lineRule="auto"/>
              <w:rPr>
                <w:rFonts w:ascii="Times New Roman" w:eastAsia="Times New Roman" w:hAnsi="Times New Roman"/>
                <w:bCs/>
                <w:sz w:val="14"/>
                <w:szCs w:val="14"/>
                <w:lang w:eastAsia="ar-SA"/>
              </w:rPr>
            </w:pPr>
            <w:r w:rsidRPr="003F02D3">
              <w:rPr>
                <w:rFonts w:ascii="Times New Roman" w:eastAsia="Times New Roman" w:hAnsi="Times New Roman"/>
                <w:bCs/>
                <w:sz w:val="14"/>
                <w:szCs w:val="14"/>
                <w:lang w:eastAsia="ar-SA"/>
              </w:rPr>
              <w:t>муниципальной программы,</w:t>
            </w:r>
            <w:r w:rsidRPr="003F02D3">
              <w:rPr>
                <w:rFonts w:ascii="Times New Roman" w:eastAsia="Times New Roman" w:hAnsi="Times New Roman"/>
                <w:i/>
                <w:sz w:val="14"/>
                <w:szCs w:val="14"/>
                <w:lang w:eastAsia="ar-SA"/>
              </w:rPr>
              <w:t xml:space="preserve"> </w:t>
            </w:r>
            <w:r w:rsidRPr="003F02D3">
              <w:rPr>
                <w:rFonts w:ascii="Times New Roman" w:eastAsia="Times New Roman" w:hAnsi="Times New Roman"/>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3F02D3" w:rsidRPr="003F02D3" w:rsidRDefault="003F02D3" w:rsidP="003F02D3">
            <w:pPr>
              <w:widowControl w:val="0"/>
              <w:suppressAutoHyphens/>
              <w:spacing w:after="0" w:line="240" w:lineRule="auto"/>
              <w:ind w:left="55"/>
              <w:rPr>
                <w:rFonts w:ascii="Times New Roman" w:eastAsia="SimSun" w:hAnsi="Times New Roman"/>
                <w:bCs/>
                <w:kern w:val="1"/>
                <w:sz w:val="14"/>
                <w:szCs w:val="14"/>
                <w:lang w:eastAsia="ar-SA"/>
              </w:rPr>
            </w:pPr>
            <w:r w:rsidRPr="003F02D3">
              <w:rPr>
                <w:rFonts w:ascii="Times New Roman" w:eastAsia="SimSun" w:hAnsi="Times New Roman"/>
                <w:bCs/>
                <w:kern w:val="1"/>
                <w:sz w:val="14"/>
                <w:szCs w:val="14"/>
                <w:lang w:eastAsia="ar-SA"/>
              </w:rPr>
              <w:t xml:space="preserve">«Молодежь Приангарья» </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p>
        </w:tc>
      </w:tr>
      <w:tr w:rsidR="003F02D3" w:rsidRPr="003F02D3" w:rsidTr="003F02D3">
        <w:trPr>
          <w:trHeight w:val="20"/>
        </w:trPr>
        <w:tc>
          <w:tcPr>
            <w:tcW w:w="1526" w:type="pct"/>
            <w:tcBorders>
              <w:top w:val="single" w:sz="4" w:space="0" w:color="000000"/>
              <w:left w:val="single" w:sz="4" w:space="0" w:color="000000"/>
              <w:bottom w:val="single" w:sz="4" w:space="0" w:color="000000"/>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3F02D3" w:rsidRPr="003F02D3" w:rsidTr="003F02D3">
        <w:trPr>
          <w:trHeight w:val="20"/>
        </w:trPr>
        <w:tc>
          <w:tcPr>
            <w:tcW w:w="1526" w:type="pct"/>
            <w:tcBorders>
              <w:left w:val="single" w:sz="4" w:space="0" w:color="000000"/>
              <w:bottom w:val="single" w:sz="4" w:space="0" w:color="000000"/>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3F02D3" w:rsidRPr="003F02D3" w:rsidRDefault="003F02D3" w:rsidP="003F02D3">
            <w:pPr>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Исполнители подпрограммы:  Муниципальное бюджетное учреждение «Центр социализации и досуга молодежи»</w:t>
            </w:r>
          </w:p>
          <w:p w:rsidR="003F02D3" w:rsidRPr="003F02D3" w:rsidRDefault="003F02D3" w:rsidP="003F02D3">
            <w:pPr>
              <w:suppressAutoHyphens/>
              <w:spacing w:after="0" w:line="240" w:lineRule="auto"/>
              <w:ind w:right="128"/>
              <w:jc w:val="both"/>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Главный распорядитель :Муниципальное казенное учреждение «Управление культуры, физической культуры, спорта и молодежной политики Богучанского района»</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p>
        </w:tc>
      </w:tr>
      <w:tr w:rsidR="003F02D3" w:rsidRPr="003F02D3" w:rsidTr="003F02D3">
        <w:trPr>
          <w:trHeight w:val="20"/>
        </w:trPr>
        <w:tc>
          <w:tcPr>
            <w:tcW w:w="1526" w:type="pct"/>
            <w:tcBorders>
              <w:left w:val="single" w:sz="4" w:space="0" w:color="000000"/>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3F02D3" w:rsidRPr="003F02D3" w:rsidRDefault="003F02D3" w:rsidP="003F02D3">
            <w:pPr>
              <w:suppressAutoHyphens/>
              <w:spacing w:after="12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F02D3" w:rsidRPr="003F02D3" w:rsidRDefault="003F02D3" w:rsidP="003F02D3">
            <w:pPr>
              <w:widowControl w:val="0"/>
              <w:suppressAutoHyphens/>
              <w:spacing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3F02D3" w:rsidRPr="003F02D3" w:rsidTr="003F02D3">
        <w:trPr>
          <w:trHeight w:val="20"/>
        </w:trPr>
        <w:tc>
          <w:tcPr>
            <w:tcW w:w="1526" w:type="pct"/>
            <w:tcBorders>
              <w:top w:val="single" w:sz="4" w:space="0" w:color="auto"/>
              <w:left w:val="single" w:sz="4" w:space="0" w:color="auto"/>
              <w:bottom w:val="single" w:sz="4" w:space="0" w:color="auto"/>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3F02D3" w:rsidRPr="003F02D3" w:rsidRDefault="003F02D3" w:rsidP="003F02D3">
            <w:pPr>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Доля исполненных бюджетных ассигнований, предусмотренных в программном виде, не менее 100 % ежегодно.</w:t>
            </w:r>
          </w:p>
        </w:tc>
      </w:tr>
      <w:tr w:rsidR="003F02D3" w:rsidRPr="003F02D3" w:rsidTr="003F02D3">
        <w:trPr>
          <w:trHeight w:val="20"/>
        </w:trPr>
        <w:tc>
          <w:tcPr>
            <w:tcW w:w="1526" w:type="pct"/>
            <w:tcBorders>
              <w:top w:val="single" w:sz="4" w:space="0" w:color="auto"/>
              <w:left w:val="single" w:sz="4" w:space="0" w:color="000000"/>
              <w:bottom w:val="single" w:sz="4" w:space="0" w:color="auto"/>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bCs/>
                <w:kern w:val="1"/>
                <w:sz w:val="14"/>
                <w:szCs w:val="14"/>
                <w:lang w:eastAsia="ar-SA"/>
              </w:rPr>
            </w:pPr>
            <w:r w:rsidRPr="003F02D3">
              <w:rPr>
                <w:rFonts w:ascii="Times New Roman" w:eastAsia="SimSun" w:hAnsi="Times New Roman"/>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3F02D3" w:rsidRPr="003F02D3" w:rsidRDefault="003F02D3" w:rsidP="003F02D3">
            <w:pPr>
              <w:widowControl w:val="0"/>
              <w:suppressAutoHyphens/>
              <w:spacing w:after="0" w:line="240" w:lineRule="auto"/>
              <w:jc w:val="both"/>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2020 - 2023 годы</w:t>
            </w:r>
          </w:p>
        </w:tc>
      </w:tr>
      <w:tr w:rsidR="003F02D3" w:rsidRPr="003F02D3" w:rsidTr="003F02D3">
        <w:trPr>
          <w:trHeight w:val="20"/>
        </w:trPr>
        <w:tc>
          <w:tcPr>
            <w:tcW w:w="1526" w:type="pct"/>
            <w:tcBorders>
              <w:top w:val="single" w:sz="4" w:space="0" w:color="auto"/>
              <w:left w:val="single" w:sz="4" w:space="0" w:color="auto"/>
              <w:bottom w:val="single" w:sz="4" w:space="0" w:color="auto"/>
              <w:right w:val="single" w:sz="4" w:space="0" w:color="auto"/>
            </w:tcBorders>
          </w:tcPr>
          <w:p w:rsidR="003F02D3" w:rsidRPr="003F02D3" w:rsidRDefault="003F02D3" w:rsidP="003F02D3">
            <w:pPr>
              <w:widowControl w:val="0"/>
              <w:suppressAutoHyphens/>
              <w:spacing w:after="0" w:line="240" w:lineRule="auto"/>
              <w:rPr>
                <w:rFonts w:ascii="Times New Roman" w:eastAsia="SimSun" w:hAnsi="Times New Roman"/>
                <w:bCs/>
                <w:kern w:val="1"/>
                <w:sz w:val="14"/>
                <w:szCs w:val="14"/>
                <w:lang w:eastAsia="ar-SA"/>
              </w:rPr>
            </w:pPr>
            <w:r w:rsidRPr="003F02D3">
              <w:rPr>
                <w:rFonts w:ascii="Times New Roman" w:eastAsia="SimSun" w:hAnsi="Times New Roman"/>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3F02D3" w:rsidRPr="003F02D3" w:rsidRDefault="003F02D3" w:rsidP="003F02D3">
            <w:pPr>
              <w:suppressAutoHyphens/>
              <w:snapToGrid w:val="0"/>
              <w:spacing w:after="0" w:line="240" w:lineRule="auto"/>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 xml:space="preserve">Объем бюджетных ассигнований на реализацию мероприятий подпрограммы составляет всего </w:t>
            </w:r>
          </w:p>
          <w:p w:rsidR="003F02D3" w:rsidRPr="003F02D3" w:rsidRDefault="003F02D3" w:rsidP="003F02D3">
            <w:pPr>
              <w:suppressAutoHyphens/>
              <w:snapToGrid w:val="0"/>
              <w:spacing w:after="0" w:line="240" w:lineRule="auto"/>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 xml:space="preserve">39 413 230,00 рублей, в том числе средства краевого бюджета  4 089 300,00 рублей,  средства районного бюджета  35 323 930,00  рублей, </w:t>
            </w:r>
          </w:p>
          <w:p w:rsidR="003F02D3" w:rsidRPr="003F02D3" w:rsidRDefault="003F02D3" w:rsidP="003F02D3">
            <w:pPr>
              <w:suppressAutoHyphens/>
              <w:snapToGrid w:val="0"/>
              <w:spacing w:after="0" w:line="240" w:lineRule="auto"/>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из них по годам:</w:t>
            </w:r>
          </w:p>
          <w:p w:rsidR="003F02D3" w:rsidRPr="003F02D3" w:rsidRDefault="003F02D3" w:rsidP="003F02D3">
            <w:pPr>
              <w:widowControl w:val="0"/>
              <w:suppressAutoHyphens/>
              <w:spacing w:after="0" w:line="240" w:lineRule="auto"/>
              <w:jc w:val="both"/>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в 2020 году всего 10 122 781,00,0  рублей, в том числе средства краевого бюджета – 1 031 600,0  рублей, средства районного бюджета – 9 091 181,00,00 рублей;</w:t>
            </w:r>
          </w:p>
          <w:p w:rsidR="003F02D3" w:rsidRPr="003F02D3" w:rsidRDefault="003F02D3" w:rsidP="003F02D3">
            <w:pPr>
              <w:widowControl w:val="0"/>
              <w:suppressAutoHyphens/>
              <w:spacing w:after="0" w:line="240" w:lineRule="auto"/>
              <w:jc w:val="both"/>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в 2021 году всего 9 872 083,00  рублей, в том числе средства краевого бюджета – 994 500,00  рублей, средства районного бюджета   -  8 877 583,00 рублей;</w:t>
            </w:r>
          </w:p>
          <w:p w:rsidR="003F02D3" w:rsidRPr="003F02D3" w:rsidRDefault="003F02D3" w:rsidP="003F02D3">
            <w:pPr>
              <w:widowControl w:val="0"/>
              <w:suppressAutoHyphens/>
              <w:spacing w:after="0" w:line="240" w:lineRule="auto"/>
              <w:jc w:val="both"/>
              <w:rPr>
                <w:rFonts w:ascii="Times New Roman" w:eastAsia="SimSun" w:hAnsi="Times New Roman"/>
                <w:color w:val="000000"/>
                <w:kern w:val="1"/>
                <w:sz w:val="14"/>
                <w:szCs w:val="14"/>
                <w:lang w:eastAsia="ar-SA"/>
              </w:rPr>
            </w:pPr>
            <w:r w:rsidRPr="003F02D3">
              <w:rPr>
                <w:rFonts w:ascii="Times New Roman" w:eastAsia="SimSun" w:hAnsi="Times New Roman"/>
                <w:color w:val="000000"/>
                <w:kern w:val="1"/>
                <w:sz w:val="14"/>
                <w:szCs w:val="14"/>
                <w:lang w:eastAsia="ar-SA"/>
              </w:rPr>
              <w:t>в 2022 году всего 9 709 183,00  рублей, в том числе средства краевого бюджета – 1 031 600,00  рублей, средства районного бюджета – 8 677 583,00 рублей; в 2023 году всего 9 709 183,00рублей, в том числе средства краевого бюджета – 1 031600,00  рублей, средства районного бюджета – 8 677 583,00  рублей</w:t>
            </w:r>
          </w:p>
          <w:p w:rsidR="003F02D3" w:rsidRPr="003F02D3" w:rsidRDefault="003F02D3" w:rsidP="003F02D3">
            <w:pPr>
              <w:widowControl w:val="0"/>
              <w:suppressAutoHyphens/>
              <w:spacing w:after="0" w:line="240" w:lineRule="auto"/>
              <w:jc w:val="both"/>
              <w:rPr>
                <w:rFonts w:ascii="Times New Roman" w:eastAsia="SimSun" w:hAnsi="Times New Roman"/>
                <w:color w:val="000000"/>
                <w:kern w:val="1"/>
                <w:sz w:val="14"/>
                <w:szCs w:val="14"/>
                <w:lang w:eastAsia="ar-SA"/>
              </w:rPr>
            </w:pPr>
          </w:p>
        </w:tc>
      </w:tr>
      <w:tr w:rsidR="003F02D3" w:rsidRPr="003F02D3" w:rsidTr="003F02D3">
        <w:trPr>
          <w:trHeight w:val="20"/>
        </w:trPr>
        <w:tc>
          <w:tcPr>
            <w:tcW w:w="1526" w:type="pct"/>
            <w:tcBorders>
              <w:top w:val="single" w:sz="4" w:space="0" w:color="auto"/>
              <w:left w:val="single" w:sz="4" w:space="0" w:color="000000"/>
              <w:bottom w:val="single" w:sz="4" w:space="0" w:color="000000"/>
              <w:right w:val="single" w:sz="4" w:space="0" w:color="000000"/>
            </w:tcBorders>
          </w:tcPr>
          <w:p w:rsidR="003F02D3" w:rsidRPr="003F02D3" w:rsidRDefault="003F02D3" w:rsidP="003F02D3">
            <w:pPr>
              <w:widowControl w:val="0"/>
              <w:suppressAutoHyphens/>
              <w:spacing w:after="0" w:line="240" w:lineRule="auto"/>
              <w:rPr>
                <w:rFonts w:ascii="Times New Roman" w:eastAsia="SimSun" w:hAnsi="Times New Roman"/>
                <w:bCs/>
                <w:kern w:val="1"/>
                <w:sz w:val="14"/>
                <w:szCs w:val="14"/>
                <w:lang w:eastAsia="ar-SA"/>
              </w:rPr>
            </w:pPr>
            <w:r w:rsidRPr="003F02D3">
              <w:rPr>
                <w:rFonts w:ascii="Times New Roman" w:eastAsia="SimSun" w:hAnsi="Times New Roman"/>
                <w:bCs/>
                <w:kern w:val="1"/>
                <w:sz w:val="14"/>
                <w:szCs w:val="14"/>
                <w:lang w:eastAsia="ar-SA"/>
              </w:rPr>
              <w:t>Система организации контроля за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В систему организации контроля включены:</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Администрация Богучанского района;</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kern w:val="1"/>
                <w:sz w:val="14"/>
                <w:szCs w:val="14"/>
                <w:lang w:eastAsia="ar-SA"/>
              </w:rPr>
              <w:t xml:space="preserve">Финансовое управление администрации Богучанского района; </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r w:rsidRPr="003F02D3">
              <w:rPr>
                <w:rFonts w:ascii="Times New Roman" w:eastAsia="SimSun" w:hAnsi="Times New Roman"/>
                <w:bCs/>
                <w:kern w:val="1"/>
                <w:sz w:val="14"/>
                <w:szCs w:val="14"/>
                <w:lang w:eastAsia="ar-SA"/>
              </w:rPr>
              <w:t>Контрольно-счетная комиссия муниципального образования Богучанский район.</w:t>
            </w:r>
            <w:r w:rsidRPr="003F02D3">
              <w:rPr>
                <w:rFonts w:ascii="Times New Roman" w:eastAsia="SimSun" w:hAnsi="Times New Roman"/>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3F02D3" w:rsidRPr="003F02D3" w:rsidRDefault="003F02D3" w:rsidP="003F02D3">
            <w:pPr>
              <w:widowControl w:val="0"/>
              <w:suppressAutoHyphens/>
              <w:spacing w:after="0" w:line="240" w:lineRule="auto"/>
              <w:rPr>
                <w:rFonts w:ascii="Times New Roman" w:eastAsia="SimSun" w:hAnsi="Times New Roman"/>
                <w:kern w:val="1"/>
                <w:sz w:val="14"/>
                <w:szCs w:val="14"/>
                <w:lang w:eastAsia="ar-SA"/>
              </w:rPr>
            </w:pPr>
          </w:p>
        </w:tc>
      </w:tr>
    </w:tbl>
    <w:p w:rsidR="003F02D3" w:rsidRPr="003F02D3" w:rsidRDefault="003F02D3" w:rsidP="003F02D3">
      <w:pPr>
        <w:widowControl w:val="0"/>
        <w:suppressAutoHyphens/>
        <w:spacing w:after="0" w:line="240" w:lineRule="auto"/>
        <w:ind w:left="360"/>
        <w:rPr>
          <w:rFonts w:ascii="Times New Roman" w:eastAsia="SimSun" w:hAnsi="Times New Roman"/>
          <w:kern w:val="1"/>
          <w:sz w:val="20"/>
          <w:szCs w:val="20"/>
          <w:lang w:eastAsia="ar-SA"/>
        </w:rPr>
      </w:pPr>
    </w:p>
    <w:p w:rsidR="003F02D3" w:rsidRPr="003F02D3" w:rsidRDefault="003F02D3" w:rsidP="003F02D3">
      <w:pPr>
        <w:widowControl w:val="0"/>
        <w:numPr>
          <w:ilvl w:val="0"/>
          <w:numId w:val="40"/>
        </w:numPr>
        <w:suppressAutoHyphens/>
        <w:spacing w:after="0" w:line="240" w:lineRule="auto"/>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Основные разделы подпрограммы.</w:t>
      </w:r>
    </w:p>
    <w:p w:rsidR="003F02D3" w:rsidRPr="003F02D3" w:rsidRDefault="003F02D3" w:rsidP="003F02D3">
      <w:pPr>
        <w:widowControl w:val="0"/>
        <w:suppressAutoHyphens/>
        <w:spacing w:after="0" w:line="240" w:lineRule="auto"/>
        <w:ind w:left="360"/>
        <w:jc w:val="center"/>
        <w:rPr>
          <w:rFonts w:ascii="Times New Roman" w:eastAsia="SimSun" w:hAnsi="Times New Roman"/>
          <w:kern w:val="1"/>
          <w:sz w:val="20"/>
          <w:szCs w:val="20"/>
          <w:lang w:eastAsia="ar-SA"/>
        </w:rPr>
      </w:pPr>
    </w:p>
    <w:p w:rsidR="003F02D3" w:rsidRPr="003F02D3" w:rsidRDefault="003F02D3" w:rsidP="003F02D3">
      <w:pPr>
        <w:widowControl w:val="0"/>
        <w:suppressAutoHyphens/>
        <w:spacing w:after="0" w:line="240" w:lineRule="auto"/>
        <w:ind w:left="360"/>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2.1. Постановка общерайонной проблемы  и обоснование необходимости разработки подпрограммы</w:t>
      </w:r>
    </w:p>
    <w:p w:rsidR="003F02D3" w:rsidRPr="003F02D3" w:rsidRDefault="003F02D3" w:rsidP="003F02D3">
      <w:pPr>
        <w:widowControl w:val="0"/>
        <w:suppressAutoHyphens/>
        <w:spacing w:after="0" w:line="240" w:lineRule="auto"/>
        <w:ind w:left="360"/>
        <w:jc w:val="center"/>
        <w:rPr>
          <w:rFonts w:ascii="Times New Roman" w:eastAsia="SimSun" w:hAnsi="Times New Roman"/>
          <w:kern w:val="1"/>
          <w:sz w:val="20"/>
          <w:szCs w:val="20"/>
          <w:lang w:eastAsia="ar-SA"/>
        </w:rPr>
      </w:pPr>
    </w:p>
    <w:p w:rsidR="003F02D3" w:rsidRPr="003F02D3" w:rsidRDefault="00B1406E" w:rsidP="003F02D3">
      <w:pPr>
        <w:suppressAutoHyphens/>
        <w:spacing w:after="0" w:line="240" w:lineRule="auto"/>
        <w:ind w:firstLine="720"/>
        <w:jc w:val="both"/>
        <w:rPr>
          <w:rFonts w:ascii="Times New Roman" w:eastAsia="Times New Roman" w:hAnsi="Times New Roman"/>
          <w:sz w:val="20"/>
          <w:szCs w:val="20"/>
          <w:lang w:eastAsia="ar-SA"/>
        </w:rPr>
      </w:pPr>
      <w:hyperlink r:id="rId49" w:history="1">
        <w:r w:rsidR="003F02D3" w:rsidRPr="003F02D3">
          <w:rPr>
            <w:rFonts w:ascii="Times New Roman" w:eastAsia="Times New Roman" w:hAnsi="Times New Roman"/>
            <w:sz w:val="20"/>
            <w:szCs w:val="20"/>
          </w:rPr>
          <w:t>Концепци</w:t>
        </w:r>
      </w:hyperlink>
      <w:r w:rsidR="003F02D3" w:rsidRPr="003F02D3">
        <w:rPr>
          <w:rFonts w:ascii="Times New Roman" w:eastAsia="Times New Roman" w:hAnsi="Times New Roman"/>
          <w:sz w:val="20"/>
          <w:szCs w:val="20"/>
          <w:lang w:eastAsia="ar-SA"/>
        </w:rPr>
        <w:t xml:space="preserve">ей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003F02D3" w:rsidRPr="003F02D3">
          <w:rPr>
            <w:rFonts w:ascii="Times New Roman" w:eastAsia="Times New Roman" w:hAnsi="Times New Roman"/>
            <w:sz w:val="20"/>
            <w:szCs w:val="20"/>
            <w:lang w:eastAsia="ar-SA"/>
          </w:rPr>
          <w:t>2008 г</w:t>
        </w:r>
      </w:smartTag>
      <w:r w:rsidR="003F02D3" w:rsidRPr="003F02D3">
        <w:rPr>
          <w:rFonts w:ascii="Times New Roman" w:eastAsia="Times New Roman" w:hAnsi="Times New Roman"/>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3F02D3" w:rsidRPr="003F02D3" w:rsidRDefault="003F02D3" w:rsidP="003F02D3">
      <w:pPr>
        <w:widowControl w:val="0"/>
        <w:suppressAutoHyphens/>
        <w:spacing w:after="0" w:line="240" w:lineRule="auto"/>
        <w:ind w:firstLine="709"/>
        <w:jc w:val="both"/>
        <w:rPr>
          <w:rFonts w:ascii="Times New Roman" w:eastAsia="SimSun" w:hAnsi="Times New Roman"/>
          <w:bCs/>
          <w:kern w:val="1"/>
          <w:sz w:val="20"/>
          <w:szCs w:val="20"/>
          <w:lang w:eastAsia="ar-SA"/>
        </w:rPr>
      </w:pPr>
      <w:r w:rsidRPr="003F02D3">
        <w:rPr>
          <w:rFonts w:ascii="Times New Roman" w:eastAsia="SimSun" w:hAnsi="Times New Roman"/>
          <w:bCs/>
          <w:kern w:val="1"/>
          <w:sz w:val="20"/>
          <w:szCs w:val="20"/>
          <w:lang w:eastAsia="ar-SA"/>
        </w:rPr>
        <w:t xml:space="preserve">К 2014 году  Администрацией Богучанского района представлено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молодежи </w:t>
      </w:r>
      <w:r w:rsidRPr="003F02D3">
        <w:rPr>
          <w:rFonts w:ascii="Times New Roman" w:eastAsia="SimSun" w:hAnsi="Times New Roman"/>
          <w:bCs/>
          <w:kern w:val="1"/>
          <w:sz w:val="20"/>
          <w:szCs w:val="20"/>
          <w:lang w:eastAsia="ar-SA"/>
        </w:rPr>
        <w:lastRenderedPageBreak/>
        <w:t>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3F02D3" w:rsidRPr="003F02D3" w:rsidRDefault="003F02D3" w:rsidP="003F02D3">
      <w:pPr>
        <w:suppressAutoHyphens/>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3F02D3" w:rsidRPr="003F02D3" w:rsidRDefault="003F02D3" w:rsidP="003F02D3">
      <w:pPr>
        <w:suppressAutoHyphens/>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3F02D3" w:rsidRPr="003F02D3" w:rsidRDefault="003F02D3" w:rsidP="003F02D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color w:val="000000"/>
          <w:kern w:val="1"/>
          <w:sz w:val="20"/>
          <w:szCs w:val="20"/>
          <w:lang w:eastAsia="ar-SA"/>
        </w:rPr>
        <w:t>В целях решения указанных проблем разработана настоящая подпрограмма,</w:t>
      </w:r>
      <w:r w:rsidRPr="003F02D3">
        <w:rPr>
          <w:rFonts w:ascii="Times New Roman" w:eastAsia="SimSun" w:hAnsi="Times New Roman"/>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3F02D3" w:rsidRPr="003F02D3" w:rsidRDefault="003F02D3" w:rsidP="003F02D3">
      <w:pPr>
        <w:widowControl w:val="0"/>
        <w:suppressAutoHyphens/>
        <w:spacing w:after="0" w:line="240" w:lineRule="auto"/>
        <w:ind w:firstLine="709"/>
        <w:jc w:val="both"/>
        <w:rPr>
          <w:rFonts w:ascii="Times New Roman" w:eastAsia="SimSun" w:hAnsi="Times New Roman"/>
          <w:bCs/>
          <w:color w:val="000000"/>
          <w:kern w:val="1"/>
          <w:sz w:val="20"/>
          <w:szCs w:val="20"/>
          <w:lang w:eastAsia="ar-SA"/>
        </w:rPr>
      </w:pPr>
    </w:p>
    <w:p w:rsidR="003F02D3" w:rsidRPr="003F02D3" w:rsidRDefault="003F02D3" w:rsidP="003F02D3">
      <w:pPr>
        <w:widowControl w:val="0"/>
        <w:suppressAutoHyphens/>
        <w:spacing w:after="0" w:line="240" w:lineRule="auto"/>
        <w:ind w:firstLine="709"/>
        <w:jc w:val="center"/>
        <w:rPr>
          <w:rFonts w:ascii="Times New Roman" w:eastAsia="SimSun" w:hAnsi="Times New Roman"/>
          <w:bCs/>
          <w:color w:val="000000"/>
          <w:kern w:val="1"/>
          <w:sz w:val="20"/>
          <w:szCs w:val="20"/>
          <w:lang w:eastAsia="ar-SA"/>
        </w:rPr>
      </w:pPr>
      <w:r w:rsidRPr="003F02D3">
        <w:rPr>
          <w:rFonts w:ascii="Times New Roman" w:eastAsia="SimSun" w:hAnsi="Times New Roman"/>
          <w:bCs/>
          <w:color w:val="000000"/>
          <w:kern w:val="1"/>
          <w:sz w:val="20"/>
          <w:szCs w:val="20"/>
          <w:lang w:eastAsia="ar-SA"/>
        </w:rPr>
        <w:t>2.2. Основные цели, задачи, этапы и сроки выполнения подпрограммы, показатели результативности</w:t>
      </w:r>
    </w:p>
    <w:p w:rsidR="003F02D3" w:rsidRPr="003F02D3" w:rsidRDefault="003F02D3" w:rsidP="003F02D3">
      <w:pPr>
        <w:widowControl w:val="0"/>
        <w:suppressAutoHyphens/>
        <w:spacing w:after="0" w:line="240" w:lineRule="auto"/>
        <w:ind w:firstLine="709"/>
        <w:jc w:val="both"/>
        <w:rPr>
          <w:rFonts w:ascii="Times New Roman" w:eastAsia="SimSun" w:hAnsi="Times New Roman"/>
          <w:bCs/>
          <w:kern w:val="1"/>
          <w:sz w:val="20"/>
          <w:szCs w:val="20"/>
          <w:lang w:eastAsia="ar-SA"/>
        </w:rPr>
      </w:pPr>
    </w:p>
    <w:p w:rsidR="003F02D3" w:rsidRPr="003F02D3" w:rsidRDefault="003F02D3" w:rsidP="003F02D3">
      <w:pPr>
        <w:widowControl w:val="0"/>
        <w:suppressAutoHyphens/>
        <w:autoSpaceDE w:val="0"/>
        <w:autoSpaceDN w:val="0"/>
        <w:adjustRightInd w:val="0"/>
        <w:spacing w:after="0" w:line="240" w:lineRule="auto"/>
        <w:ind w:firstLine="709"/>
        <w:contextualSpacing/>
        <w:jc w:val="both"/>
        <w:rPr>
          <w:rFonts w:ascii="Times New Roman" w:eastAsia="SimSun" w:hAnsi="Times New Roman"/>
          <w:bCs/>
          <w:color w:val="000000"/>
          <w:kern w:val="1"/>
          <w:sz w:val="20"/>
          <w:szCs w:val="20"/>
          <w:lang w:eastAsia="ar-SA"/>
        </w:rPr>
      </w:pPr>
      <w:r w:rsidRPr="003F02D3">
        <w:rPr>
          <w:rFonts w:ascii="Times New Roman" w:eastAsia="SimSun" w:hAnsi="Times New Roman"/>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3F02D3" w:rsidRPr="003F02D3" w:rsidRDefault="003F02D3" w:rsidP="003F02D3">
      <w:pPr>
        <w:suppressAutoHyphens/>
        <w:autoSpaceDE w:val="0"/>
        <w:autoSpaceDN w:val="0"/>
        <w:adjustRightInd w:val="0"/>
        <w:spacing w:after="0" w:line="240" w:lineRule="auto"/>
        <w:ind w:firstLine="709"/>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Выбор мероприятий подпрограммы в рамках решаемых задач обусловлен положениями Основ</w:t>
      </w:r>
      <w:r w:rsidRPr="003F02D3">
        <w:rPr>
          <w:rFonts w:ascii="Times New Roman" w:eastAsia="SimSun" w:hAnsi="Times New Roman"/>
          <w:bCs/>
          <w:color w:val="000000"/>
          <w:kern w:val="1"/>
          <w:sz w:val="20"/>
          <w:szCs w:val="20"/>
          <w:lang w:eastAsia="ar-SA"/>
        </w:rPr>
        <w:t xml:space="preserve"> государственной молодежной политики </w:t>
      </w:r>
      <w:r w:rsidRPr="003F02D3">
        <w:rPr>
          <w:rFonts w:ascii="Times New Roman" w:eastAsia="SimSun" w:hAnsi="Times New Roman"/>
          <w:bCs/>
          <w:kern w:val="1"/>
          <w:sz w:val="20"/>
          <w:szCs w:val="20"/>
          <w:lang w:eastAsia="ar-SA"/>
        </w:rPr>
        <w:t xml:space="preserve">в </w:t>
      </w:r>
      <w:r w:rsidRPr="003F02D3">
        <w:rPr>
          <w:rFonts w:ascii="Times New Roman" w:eastAsia="SimSun" w:hAnsi="Times New Roman"/>
          <w:bCs/>
          <w:color w:val="000000"/>
          <w:kern w:val="1"/>
          <w:sz w:val="20"/>
          <w:szCs w:val="20"/>
          <w:lang w:eastAsia="ar-SA"/>
        </w:rPr>
        <w:t>Российской Федерации, утвержденной р</w:t>
      </w:r>
      <w:r w:rsidRPr="003F02D3">
        <w:rPr>
          <w:rFonts w:ascii="Times New Roman" w:eastAsia="SimSun" w:hAnsi="Times New Roman"/>
          <w:color w:val="000000"/>
          <w:kern w:val="1"/>
          <w:sz w:val="20"/>
          <w:szCs w:val="20"/>
          <w:lang w:eastAsia="ar-SA"/>
        </w:rPr>
        <w:t>аспоряжением Правительства Российской Федерации от 29.11.2014 № 2403-р</w:t>
      </w:r>
      <w:r w:rsidRPr="003F02D3">
        <w:rPr>
          <w:rFonts w:ascii="Times New Roman" w:eastAsia="SimSun" w:hAnsi="Times New Roman"/>
          <w:bCs/>
          <w:color w:val="000000"/>
          <w:kern w:val="1"/>
          <w:sz w:val="20"/>
          <w:szCs w:val="20"/>
          <w:lang w:eastAsia="ar-SA"/>
        </w:rPr>
        <w:t xml:space="preserve">,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w:t>
      </w:r>
      <w:r w:rsidRPr="003F02D3">
        <w:rPr>
          <w:rFonts w:ascii="Times New Roman" w:eastAsia="SimSun" w:hAnsi="Times New Roman"/>
          <w:bCs/>
          <w:kern w:val="1"/>
          <w:sz w:val="20"/>
          <w:szCs w:val="20"/>
          <w:lang w:eastAsia="ar-SA"/>
        </w:rPr>
        <w:t xml:space="preserve">Основ государственной молодежной политики Российской Федерации на период до 2025 года"; </w:t>
      </w:r>
      <w:r w:rsidRPr="003F02D3">
        <w:rPr>
          <w:rFonts w:ascii="Times New Roman" w:eastAsia="SimSun" w:hAnsi="Times New Roman"/>
          <w:kern w:val="1"/>
          <w:sz w:val="20"/>
          <w:szCs w:val="20"/>
          <w:lang w:eastAsia="ar-SA"/>
        </w:rPr>
        <w:t>Закона Красноярского края от 08.12.2006 №20-5445 «О государственной молодежной политике Красноярского края»</w:t>
      </w:r>
      <w:r w:rsidRPr="003F02D3">
        <w:rPr>
          <w:rFonts w:ascii="Times New Roman" w:eastAsia="SimSun" w:hAnsi="Times New Roman"/>
          <w:spacing w:val="2"/>
          <w:kern w:val="1"/>
          <w:sz w:val="20"/>
          <w:szCs w:val="20"/>
          <w:shd w:val="clear" w:color="auto" w:fill="FFFFFF"/>
          <w:lang w:eastAsia="ar-SA"/>
        </w:rPr>
        <w:t xml:space="preserve"> (в редакции</w:t>
      </w:r>
      <w:r w:rsidRPr="003F02D3">
        <w:rPr>
          <w:rFonts w:ascii="Times New Roman" w:eastAsia="SimSun" w:hAnsi="Times New Roman"/>
          <w:spacing w:val="2"/>
          <w:kern w:val="1"/>
          <w:sz w:val="20"/>
          <w:szCs w:val="20"/>
          <w:lang w:eastAsia="ar-SA"/>
        </w:rPr>
        <w:t> </w:t>
      </w:r>
      <w:hyperlink r:id="rId50" w:history="1">
        <w:r w:rsidRPr="003F02D3">
          <w:rPr>
            <w:rFonts w:ascii="Times New Roman" w:eastAsia="SimSun" w:hAnsi="Times New Roman"/>
            <w:spacing w:val="2"/>
            <w:kern w:val="1"/>
            <w:sz w:val="20"/>
            <w:szCs w:val="20"/>
            <w:u w:val="single"/>
          </w:rPr>
          <w:t>Законов Красноярского края от 28.06.2007 N 2-193</w:t>
        </w:r>
      </w:hyperlink>
      <w:r w:rsidRPr="003F02D3">
        <w:rPr>
          <w:rFonts w:ascii="Times New Roman" w:eastAsia="SimSun" w:hAnsi="Times New Roman"/>
          <w:spacing w:val="2"/>
          <w:kern w:val="1"/>
          <w:sz w:val="20"/>
          <w:szCs w:val="20"/>
          <w:shd w:val="clear" w:color="auto" w:fill="FFFFFF"/>
          <w:lang w:eastAsia="ar-SA"/>
        </w:rPr>
        <w:t>,</w:t>
      </w:r>
      <w:r w:rsidRPr="003F02D3">
        <w:rPr>
          <w:rFonts w:ascii="Times New Roman" w:eastAsia="SimSun" w:hAnsi="Times New Roman"/>
          <w:spacing w:val="2"/>
          <w:kern w:val="1"/>
          <w:sz w:val="20"/>
          <w:szCs w:val="20"/>
          <w:lang w:eastAsia="ar-SA"/>
        </w:rPr>
        <w:t> </w:t>
      </w:r>
      <w:hyperlink r:id="rId51" w:history="1">
        <w:r w:rsidRPr="003F02D3">
          <w:rPr>
            <w:rFonts w:ascii="Times New Roman" w:eastAsia="SimSun" w:hAnsi="Times New Roman"/>
            <w:spacing w:val="2"/>
            <w:kern w:val="1"/>
            <w:sz w:val="20"/>
            <w:szCs w:val="20"/>
            <w:u w:val="single"/>
          </w:rPr>
          <w:t>от 10.02.2011 N 12-5611</w:t>
        </w:r>
      </w:hyperlink>
      <w:r w:rsidRPr="003F02D3">
        <w:rPr>
          <w:rFonts w:ascii="Times New Roman" w:eastAsia="SimSun" w:hAnsi="Times New Roman"/>
          <w:spacing w:val="2"/>
          <w:kern w:val="1"/>
          <w:sz w:val="20"/>
          <w:szCs w:val="20"/>
          <w:shd w:val="clear" w:color="auto" w:fill="FFFFFF"/>
          <w:lang w:eastAsia="ar-SA"/>
        </w:rPr>
        <w:t>,</w:t>
      </w:r>
      <w:r w:rsidRPr="003F02D3">
        <w:rPr>
          <w:rFonts w:ascii="Times New Roman" w:eastAsia="SimSun" w:hAnsi="Times New Roman"/>
          <w:spacing w:val="2"/>
          <w:kern w:val="1"/>
          <w:sz w:val="20"/>
          <w:szCs w:val="20"/>
          <w:lang w:eastAsia="ar-SA"/>
        </w:rPr>
        <w:t> </w:t>
      </w:r>
      <w:hyperlink r:id="rId52" w:history="1">
        <w:r w:rsidRPr="003F02D3">
          <w:rPr>
            <w:rFonts w:ascii="Times New Roman" w:eastAsia="SimSun" w:hAnsi="Times New Roman"/>
            <w:spacing w:val="2"/>
            <w:kern w:val="1"/>
            <w:sz w:val="20"/>
            <w:szCs w:val="20"/>
            <w:u w:val="single"/>
          </w:rPr>
          <w:t>от 21.11.2013 N 5-1818</w:t>
        </w:r>
      </w:hyperlink>
      <w:r w:rsidRPr="003F02D3">
        <w:rPr>
          <w:rFonts w:ascii="Times New Roman" w:eastAsia="SimSun" w:hAnsi="Times New Roman"/>
          <w:spacing w:val="2"/>
          <w:kern w:val="1"/>
          <w:sz w:val="20"/>
          <w:szCs w:val="20"/>
          <w:shd w:val="clear" w:color="auto" w:fill="FFFFFF"/>
          <w:lang w:eastAsia="ar-SA"/>
        </w:rPr>
        <w:t>,</w:t>
      </w:r>
      <w:r w:rsidRPr="003F02D3">
        <w:rPr>
          <w:rFonts w:ascii="Times New Roman" w:eastAsia="SimSun" w:hAnsi="Times New Roman"/>
          <w:spacing w:val="2"/>
          <w:kern w:val="1"/>
          <w:sz w:val="20"/>
          <w:szCs w:val="20"/>
          <w:lang w:eastAsia="ar-SA"/>
        </w:rPr>
        <w:t> </w:t>
      </w:r>
      <w:hyperlink r:id="rId53" w:history="1">
        <w:r w:rsidRPr="003F02D3">
          <w:rPr>
            <w:rFonts w:ascii="Times New Roman" w:eastAsia="SimSun" w:hAnsi="Times New Roman"/>
            <w:spacing w:val="2"/>
            <w:kern w:val="1"/>
            <w:sz w:val="20"/>
            <w:szCs w:val="20"/>
            <w:u w:val="single"/>
          </w:rPr>
          <w:t>от 16.12.2014 N 7-2947</w:t>
        </w:r>
      </w:hyperlink>
      <w:r w:rsidRPr="003F02D3">
        <w:rPr>
          <w:rFonts w:ascii="Times New Roman" w:eastAsia="SimSun" w:hAnsi="Times New Roman"/>
          <w:spacing w:val="2"/>
          <w:kern w:val="1"/>
          <w:sz w:val="20"/>
          <w:szCs w:val="20"/>
          <w:shd w:val="clear" w:color="auto" w:fill="FFFFFF"/>
          <w:lang w:eastAsia="ar-SA"/>
        </w:rPr>
        <w:t>,</w:t>
      </w:r>
      <w:r w:rsidRPr="003F02D3">
        <w:rPr>
          <w:rFonts w:ascii="Times New Roman" w:eastAsia="SimSun" w:hAnsi="Times New Roman"/>
          <w:spacing w:val="2"/>
          <w:kern w:val="1"/>
          <w:sz w:val="20"/>
          <w:szCs w:val="20"/>
          <w:lang w:eastAsia="ar-SA"/>
        </w:rPr>
        <w:t> </w:t>
      </w:r>
      <w:hyperlink r:id="rId54" w:history="1">
        <w:r w:rsidRPr="003F02D3">
          <w:rPr>
            <w:rFonts w:ascii="Times New Roman" w:eastAsia="SimSun" w:hAnsi="Times New Roman"/>
            <w:spacing w:val="2"/>
            <w:kern w:val="1"/>
            <w:sz w:val="20"/>
            <w:szCs w:val="20"/>
            <w:u w:val="single"/>
          </w:rPr>
          <w:t>от 03.06.2015 N 8-3461</w:t>
        </w:r>
      </w:hyperlink>
      <w:r w:rsidRPr="003F02D3">
        <w:rPr>
          <w:rFonts w:ascii="Times New Roman" w:eastAsia="SimSun" w:hAnsi="Times New Roman"/>
          <w:spacing w:val="2"/>
          <w:kern w:val="1"/>
          <w:sz w:val="20"/>
          <w:szCs w:val="20"/>
          <w:shd w:val="clear" w:color="auto" w:fill="FFFFFF"/>
          <w:lang w:eastAsia="ar-SA"/>
        </w:rPr>
        <w:t>, с изм., внесенными</w:t>
      </w:r>
      <w:hyperlink r:id="rId55" w:history="1">
        <w:r w:rsidRPr="003F02D3">
          <w:rPr>
            <w:rFonts w:ascii="Times New Roman" w:eastAsia="SimSun" w:hAnsi="Times New Roman"/>
            <w:spacing w:val="2"/>
            <w:kern w:val="1"/>
            <w:sz w:val="20"/>
            <w:szCs w:val="20"/>
            <w:u w:val="single"/>
          </w:rPr>
          <w:t>Законами Красноярского края от 08.12.2006 N 1</w:t>
        </w:r>
      </w:hyperlink>
      <w:r w:rsidRPr="003F02D3">
        <w:rPr>
          <w:rFonts w:ascii="Times New Roman" w:eastAsia="SimSun" w:hAnsi="Times New Roman"/>
          <w:spacing w:val="2"/>
          <w:kern w:val="1"/>
          <w:sz w:val="20"/>
          <w:szCs w:val="20"/>
          <w:lang w:eastAsia="ar-SA"/>
        </w:rPr>
        <w:t> </w:t>
      </w:r>
      <w:r w:rsidRPr="003F02D3">
        <w:rPr>
          <w:rFonts w:ascii="Times New Roman" w:eastAsia="SimSun" w:hAnsi="Times New Roman"/>
          <w:spacing w:val="2"/>
          <w:kern w:val="1"/>
          <w:sz w:val="20"/>
          <w:szCs w:val="20"/>
          <w:shd w:val="clear" w:color="auto" w:fill="FFFFFF"/>
          <w:lang w:eastAsia="ar-SA"/>
        </w:rPr>
        <w:t>(редакции 15.03.2007),</w:t>
      </w:r>
      <w:r w:rsidRPr="003F02D3">
        <w:rPr>
          <w:rFonts w:ascii="Times New Roman" w:eastAsia="SimSun" w:hAnsi="Times New Roman"/>
          <w:spacing w:val="2"/>
          <w:kern w:val="1"/>
          <w:sz w:val="20"/>
          <w:szCs w:val="20"/>
          <w:lang w:eastAsia="ar-SA"/>
        </w:rPr>
        <w:t> </w:t>
      </w:r>
      <w:hyperlink r:id="rId56" w:history="1">
        <w:r w:rsidRPr="003F02D3">
          <w:rPr>
            <w:rFonts w:ascii="Times New Roman" w:eastAsia="SimSun" w:hAnsi="Times New Roman"/>
            <w:spacing w:val="2"/>
            <w:kern w:val="1"/>
            <w:sz w:val="20"/>
            <w:szCs w:val="20"/>
            <w:u w:val="single"/>
          </w:rPr>
          <w:t>от 20.12.2007 N 4-1118</w:t>
        </w:r>
      </w:hyperlink>
      <w:r w:rsidRPr="003F02D3">
        <w:rPr>
          <w:rFonts w:ascii="Times New Roman" w:eastAsia="SimSun" w:hAnsi="Times New Roman"/>
          <w:spacing w:val="2"/>
          <w:kern w:val="1"/>
          <w:sz w:val="20"/>
          <w:szCs w:val="20"/>
          <w:shd w:val="clear" w:color="auto" w:fill="FFFFFF"/>
          <w:lang w:eastAsia="ar-SA"/>
        </w:rPr>
        <w:t>)</w:t>
      </w:r>
      <w:r w:rsidRPr="003F02D3">
        <w:rPr>
          <w:rFonts w:ascii="Times New Roman" w:eastAsia="SimSun" w:hAnsi="Times New Roman"/>
          <w:kern w:val="1"/>
          <w:sz w:val="20"/>
          <w:szCs w:val="20"/>
          <w:lang w:eastAsia="ar-SA"/>
        </w:rPr>
        <w:t>, Стратегии действий в интересах детей в Красноярском крае до 2017 года, утвержденной Распоряжением Губернатора Красноярского края от 20.02.2013 № 44-рг.</w:t>
      </w:r>
      <w:r w:rsidRPr="003F02D3">
        <w:rPr>
          <w:rFonts w:ascii="Times New Roman" w:eastAsia="SimSun" w:hAnsi="Times New Roman"/>
          <w:spacing w:val="2"/>
          <w:kern w:val="1"/>
          <w:sz w:val="20"/>
          <w:szCs w:val="20"/>
          <w:shd w:val="clear" w:color="auto" w:fill="FFFFFF"/>
          <w:lang w:eastAsia="ar-SA"/>
        </w:rPr>
        <w:t xml:space="preserve"> </w:t>
      </w:r>
      <w:r w:rsidRPr="003F02D3">
        <w:rPr>
          <w:rFonts w:ascii="Times New Roman" w:eastAsia="SimSun" w:hAnsi="Times New Roman"/>
          <w:kern w:val="1"/>
          <w:sz w:val="20"/>
          <w:szCs w:val="20"/>
          <w:lang w:eastAsia="ar-SA"/>
        </w:rPr>
        <w:t>(в редакции </w:t>
      </w:r>
      <w:hyperlink r:id="rId57" w:history="1">
        <w:r w:rsidRPr="003F02D3">
          <w:rPr>
            <w:rFonts w:ascii="Times New Roman" w:eastAsia="SimSun" w:hAnsi="Times New Roman"/>
            <w:kern w:val="1"/>
            <w:sz w:val="20"/>
            <w:szCs w:val="20"/>
            <w:u w:val="single"/>
          </w:rPr>
          <w:t>Распоряжений Губернатора Красноярского края от 25.12.2013 N 640-рг</w:t>
        </w:r>
      </w:hyperlink>
      <w:r w:rsidRPr="003F02D3">
        <w:rPr>
          <w:rFonts w:ascii="Times New Roman" w:eastAsia="SimSun" w:hAnsi="Times New Roman"/>
          <w:kern w:val="1"/>
          <w:sz w:val="20"/>
          <w:szCs w:val="20"/>
          <w:lang w:eastAsia="ar-SA"/>
        </w:rPr>
        <w:t>, </w:t>
      </w:r>
      <w:hyperlink r:id="rId58" w:history="1">
        <w:r w:rsidRPr="003F02D3">
          <w:rPr>
            <w:rFonts w:ascii="Times New Roman" w:eastAsia="SimSun" w:hAnsi="Times New Roman"/>
            <w:kern w:val="1"/>
            <w:sz w:val="20"/>
            <w:szCs w:val="20"/>
            <w:u w:val="single"/>
          </w:rPr>
          <w:t>от 24.03.2015 N 131-рг</w:t>
        </w:r>
      </w:hyperlink>
      <w:r w:rsidRPr="003F02D3">
        <w:rPr>
          <w:rFonts w:ascii="Times New Roman" w:eastAsia="SimSun" w:hAnsi="Times New Roman"/>
          <w:kern w:val="1"/>
          <w:sz w:val="20"/>
          <w:szCs w:val="20"/>
          <w:lang w:eastAsia="ar-SA"/>
        </w:rPr>
        <w:t>, </w:t>
      </w:r>
      <w:hyperlink r:id="rId59" w:history="1">
        <w:r w:rsidRPr="003F02D3">
          <w:rPr>
            <w:rFonts w:ascii="Times New Roman" w:eastAsia="SimSun" w:hAnsi="Times New Roman"/>
            <w:kern w:val="1"/>
            <w:sz w:val="20"/>
            <w:szCs w:val="20"/>
            <w:u w:val="single"/>
          </w:rPr>
          <w:t>от 04.05.2016 N 218-рг</w:t>
        </w:r>
      </w:hyperlink>
      <w:r w:rsidRPr="003F02D3">
        <w:rPr>
          <w:rFonts w:ascii="Times New Roman" w:eastAsia="SimSun" w:hAnsi="Times New Roman"/>
          <w:kern w:val="1"/>
          <w:sz w:val="20"/>
          <w:szCs w:val="20"/>
          <w:lang w:eastAsia="ar-SA"/>
        </w:rPr>
        <w:t>, </w:t>
      </w:r>
      <w:hyperlink r:id="rId60" w:history="1">
        <w:r w:rsidRPr="003F02D3">
          <w:rPr>
            <w:rFonts w:ascii="Times New Roman" w:eastAsia="SimSun" w:hAnsi="Times New Roman"/>
            <w:kern w:val="1"/>
            <w:sz w:val="20"/>
            <w:szCs w:val="20"/>
            <w:u w:val="single"/>
          </w:rPr>
          <w:t>от 10.07.2017 N 390-рг</w:t>
        </w:r>
      </w:hyperlink>
      <w:r w:rsidRPr="003F02D3">
        <w:rPr>
          <w:rFonts w:ascii="Times New Roman" w:eastAsia="SimSun" w:hAnsi="Times New Roman"/>
          <w:kern w:val="1"/>
          <w:sz w:val="20"/>
          <w:szCs w:val="20"/>
          <w:lang w:eastAsia="ar-SA"/>
        </w:rPr>
        <w:t>) </w:t>
      </w:r>
    </w:p>
    <w:p w:rsidR="003F02D3" w:rsidRPr="003F02D3" w:rsidRDefault="003F02D3" w:rsidP="003F02D3">
      <w:pPr>
        <w:widowControl w:val="0"/>
        <w:suppressAutoHyphens/>
        <w:autoSpaceDE w:val="0"/>
        <w:autoSpaceDN w:val="0"/>
        <w:adjustRightInd w:val="0"/>
        <w:spacing w:line="240" w:lineRule="auto"/>
        <w:ind w:firstLine="709"/>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F02D3" w:rsidRPr="003F02D3" w:rsidRDefault="003F02D3" w:rsidP="003F02D3">
      <w:pPr>
        <w:suppressAutoHyphens/>
        <w:spacing w:line="240" w:lineRule="auto"/>
        <w:ind w:firstLine="709"/>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Задачи подпрограммы:</w:t>
      </w:r>
    </w:p>
    <w:p w:rsidR="003F02D3" w:rsidRPr="003F02D3" w:rsidRDefault="003F02D3" w:rsidP="003F02D3">
      <w:pPr>
        <w:widowControl w:val="0"/>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3F02D3" w:rsidRPr="003F02D3" w:rsidRDefault="003F02D3" w:rsidP="003F02D3">
      <w:pPr>
        <w:widowControl w:val="0"/>
        <w:tabs>
          <w:tab w:val="left" w:pos="0"/>
          <w:tab w:val="left" w:pos="1134"/>
        </w:tabs>
        <w:suppressAutoHyphens/>
        <w:spacing w:after="0" w:line="240" w:lineRule="auto"/>
        <w:ind w:firstLine="709"/>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расширение и совершенствование информационного сопровождения;</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поддержку молодежных объединений;</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поддержку инициатив молодых людей;</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обучение, методическую поддержку и сопровождение, обмен опытом;</w:t>
      </w:r>
    </w:p>
    <w:p w:rsidR="003F02D3" w:rsidRPr="003F02D3" w:rsidRDefault="003F02D3" w:rsidP="003F02D3">
      <w:pPr>
        <w:widowControl w:val="0"/>
        <w:numPr>
          <w:ilvl w:val="0"/>
          <w:numId w:val="42"/>
        </w:numPr>
        <w:tabs>
          <w:tab w:val="left" w:pos="0"/>
          <w:tab w:val="left" w:pos="1134"/>
        </w:tabs>
        <w:suppressAutoHyphens/>
        <w:spacing w:after="0" w:line="240" w:lineRule="auto"/>
        <w:ind w:left="0" w:firstLine="709"/>
        <w:contextualSpacing/>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развитие механизмов поддержки молодежных инициатив.</w:t>
      </w:r>
    </w:p>
    <w:p w:rsidR="003F02D3" w:rsidRPr="003F02D3" w:rsidRDefault="003F02D3" w:rsidP="003F02D3">
      <w:pPr>
        <w:widowControl w:val="0"/>
        <w:suppressAutoHyphens/>
        <w:autoSpaceDE w:val="0"/>
        <w:autoSpaceDN w:val="0"/>
        <w:adjustRightInd w:val="0"/>
        <w:spacing w:after="0" w:line="240" w:lineRule="auto"/>
        <w:ind w:firstLine="709"/>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3F02D3">
        <w:rPr>
          <w:rFonts w:ascii="Times New Roman" w:eastAsia="SimSun" w:hAnsi="Times New Roman"/>
          <w:kern w:val="1"/>
          <w:sz w:val="20"/>
          <w:szCs w:val="20"/>
          <w:lang w:val="en-US" w:eastAsia="ar-SA"/>
        </w:rPr>
        <w:t>XXI</w:t>
      </w:r>
      <w:r w:rsidRPr="003F02D3">
        <w:rPr>
          <w:rFonts w:ascii="Times New Roman" w:eastAsia="SimSun" w:hAnsi="Times New Roman"/>
          <w:kern w:val="1"/>
          <w:sz w:val="20"/>
          <w:szCs w:val="20"/>
          <w:lang w:eastAsia="ar-SA"/>
        </w:rPr>
        <w:t xml:space="preserve"> веке».</w:t>
      </w:r>
    </w:p>
    <w:p w:rsidR="003F02D3" w:rsidRPr="003F02D3" w:rsidRDefault="003F02D3" w:rsidP="003F02D3">
      <w:pPr>
        <w:widowControl w:val="0"/>
        <w:tabs>
          <w:tab w:val="left" w:pos="0"/>
          <w:tab w:val="left" w:pos="800"/>
        </w:tabs>
        <w:suppressAutoHyphens/>
        <w:spacing w:after="0" w:line="240" w:lineRule="auto"/>
        <w:ind w:firstLine="800"/>
        <w:contextualSpacing/>
        <w:jc w:val="both"/>
        <w:rPr>
          <w:rFonts w:ascii="Times New Roman" w:eastAsia="Times New Roman" w:hAnsi="Times New Roman"/>
          <w:kern w:val="1"/>
          <w:sz w:val="20"/>
          <w:szCs w:val="20"/>
          <w:lang w:eastAsia="ru-RU"/>
        </w:rPr>
      </w:pPr>
      <w:r w:rsidRPr="003F02D3">
        <w:rPr>
          <w:rFonts w:ascii="Times New Roman" w:eastAsia="Times New Roman" w:hAnsi="Times New Roman"/>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3F02D3" w:rsidRPr="003F02D3" w:rsidRDefault="003F02D3" w:rsidP="003F02D3">
      <w:pPr>
        <w:tabs>
          <w:tab w:val="left" w:pos="0"/>
        </w:tabs>
        <w:suppressAutoHyphens/>
        <w:spacing w:after="0" w:line="240" w:lineRule="auto"/>
        <w:contextualSpacing/>
        <w:jc w:val="both"/>
        <w:rPr>
          <w:rFonts w:ascii="Times New Roman" w:eastAsia="Times New Roman" w:hAnsi="Times New Roman"/>
          <w:kern w:val="1"/>
          <w:sz w:val="20"/>
          <w:szCs w:val="20"/>
          <w:lang w:eastAsia="ru-RU"/>
        </w:rPr>
      </w:pPr>
      <w:r w:rsidRPr="003F02D3">
        <w:rPr>
          <w:rFonts w:ascii="Times New Roman" w:eastAsia="Times New Roman" w:hAnsi="Times New Roman"/>
          <w:kern w:val="1"/>
          <w:sz w:val="20"/>
          <w:szCs w:val="20"/>
          <w:lang w:eastAsia="ru-RU"/>
        </w:rPr>
        <w:lastRenderedPageBreak/>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3F02D3">
        <w:rPr>
          <w:rFonts w:ascii="Times New Roman" w:eastAsia="SimSun" w:hAnsi="Times New Roman"/>
          <w:kern w:val="1"/>
          <w:sz w:val="20"/>
          <w:szCs w:val="20"/>
          <w:lang w:eastAsia="ar-SA"/>
        </w:rPr>
        <w:t xml:space="preserve"> </w:t>
      </w:r>
    </w:p>
    <w:p w:rsidR="003F02D3" w:rsidRPr="003F02D3" w:rsidRDefault="003F02D3" w:rsidP="003F02D3">
      <w:pPr>
        <w:suppressAutoHyphens/>
        <w:spacing w:after="0" w:line="240" w:lineRule="auto"/>
        <w:ind w:firstLine="708"/>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МБУ «ЦС и ДМ» ежегодно является получателем краевой субсидии, которую обязуется использовать по целевому назначению. Администрация Богучанского района,  обязуется обеспечить софинансирование расходов на обеспечение деятельности муниципальных молодёжных центров в размере не менее 20 %  за счёт средств районного бюджета, а также обеспечить реализацию мероприятий в рамках краевой субсидии.</w:t>
      </w:r>
    </w:p>
    <w:p w:rsidR="003F02D3" w:rsidRPr="003F02D3" w:rsidRDefault="003F02D3" w:rsidP="003F02D3">
      <w:pPr>
        <w:widowControl w:val="0"/>
        <w:suppressAutoHyphens/>
        <w:spacing w:after="0" w:line="240" w:lineRule="auto"/>
        <w:ind w:firstLine="708"/>
        <w:contextualSpacing/>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Сроки выполнения подпрограммы: 2020-2023 годы.</w:t>
      </w:r>
    </w:p>
    <w:p w:rsidR="003F02D3" w:rsidRPr="003F02D3" w:rsidRDefault="003F02D3" w:rsidP="003F02D3">
      <w:pPr>
        <w:widowControl w:val="0"/>
        <w:suppressAutoHyphens/>
        <w:spacing w:after="0" w:line="240" w:lineRule="auto"/>
        <w:ind w:firstLine="708"/>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3F02D3">
        <w:rPr>
          <w:rFonts w:ascii="Times New Roman" w:eastAsia="SimSun" w:hAnsi="Times New Roman"/>
          <w:color w:val="000000"/>
          <w:kern w:val="1"/>
          <w:sz w:val="20"/>
          <w:szCs w:val="20"/>
          <w:lang w:eastAsia="ar-SA"/>
        </w:rPr>
        <w:t xml:space="preserve">      </w:t>
      </w:r>
    </w:p>
    <w:p w:rsidR="003F02D3" w:rsidRPr="003F02D3" w:rsidRDefault="003F02D3" w:rsidP="003F02D3">
      <w:pPr>
        <w:widowControl w:val="0"/>
        <w:suppressAutoHyphens/>
        <w:autoSpaceDE w:val="0"/>
        <w:autoSpaceDN w:val="0"/>
        <w:adjustRightInd w:val="0"/>
        <w:spacing w:after="0" w:line="240" w:lineRule="auto"/>
        <w:ind w:firstLine="539"/>
        <w:jc w:val="both"/>
        <w:rPr>
          <w:rFonts w:ascii="Times New Roman" w:eastAsia="SimSun" w:hAnsi="Times New Roman"/>
          <w:kern w:val="1"/>
          <w:sz w:val="20"/>
          <w:szCs w:val="20"/>
          <w:lang w:eastAsia="ar-SA"/>
        </w:rPr>
      </w:pPr>
      <w:r w:rsidRPr="003F02D3">
        <w:rPr>
          <w:rFonts w:ascii="Times New Roman" w:eastAsia="SimSun" w:hAnsi="Times New Roman"/>
          <w:color w:val="000000"/>
          <w:kern w:val="1"/>
          <w:sz w:val="20"/>
          <w:szCs w:val="20"/>
          <w:lang w:eastAsia="ar-SA"/>
        </w:rPr>
        <w:t xml:space="preserve">    </w:t>
      </w:r>
      <w:r w:rsidRPr="003F02D3">
        <w:rPr>
          <w:rFonts w:ascii="Times New Roman" w:eastAsia="SimSun" w:hAnsi="Times New Roman"/>
          <w:kern w:val="1"/>
          <w:sz w:val="20"/>
          <w:szCs w:val="20"/>
          <w:lang w:eastAsia="ar-SA"/>
        </w:rPr>
        <w:t>Перечень показателей результативности приведен в приложении № 1 к подпрограмме.</w:t>
      </w:r>
    </w:p>
    <w:p w:rsidR="003F02D3" w:rsidRPr="003F02D3" w:rsidRDefault="003F02D3" w:rsidP="003F02D3">
      <w:pPr>
        <w:widowControl w:val="0"/>
        <w:suppressAutoHyphens/>
        <w:spacing w:after="0" w:line="240" w:lineRule="auto"/>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2.3. Механизм реализации подпрограммы</w:t>
      </w:r>
    </w:p>
    <w:p w:rsidR="003F02D3" w:rsidRPr="003F02D3" w:rsidRDefault="003F02D3" w:rsidP="003F02D3">
      <w:pPr>
        <w:widowControl w:val="0"/>
        <w:suppressAutoHyphens/>
        <w:spacing w:after="0" w:line="240" w:lineRule="auto"/>
        <w:ind w:firstLine="540"/>
        <w:jc w:val="center"/>
        <w:rPr>
          <w:rFonts w:ascii="Times New Roman" w:eastAsia="SimSun" w:hAnsi="Times New Roman"/>
          <w:kern w:val="1"/>
          <w:sz w:val="20"/>
          <w:szCs w:val="20"/>
          <w:lang w:eastAsia="ar-SA"/>
        </w:rPr>
      </w:pP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 и ДМ».</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 организует проведение мероприятий подпрограммы; </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3F02D3">
        <w:rPr>
          <w:rFonts w:ascii="Times New Roman" w:eastAsia="Times New Roman" w:hAnsi="Times New Roman"/>
          <w:sz w:val="20"/>
          <w:szCs w:val="20"/>
          <w:lang w:val="en-US" w:eastAsia="ar-SA"/>
        </w:rPr>
        <w:t>XXI</w:t>
      </w:r>
      <w:r w:rsidRPr="003F02D3">
        <w:rPr>
          <w:rFonts w:ascii="Times New Roman" w:eastAsia="Times New Roman" w:hAnsi="Times New Roman"/>
          <w:sz w:val="20"/>
          <w:szCs w:val="20"/>
          <w:lang w:eastAsia="ar-SA"/>
        </w:rPr>
        <w:t xml:space="preserve"> века»;</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привлекает дополнительные ресурсы, необходимые для успешной реализации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организует деятельность по информированию населения района о реализации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организует текущий контроль за исполнением муниципального задания;</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выполняет план реализации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  обеспечивает материальную базу для проведения мероприятий, </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создает условия, соответствующие нормативам СанПиН;</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создает условия, соответствующие нормам пожарной безопасности;</w:t>
      </w:r>
    </w:p>
    <w:p w:rsidR="003F02D3" w:rsidRPr="003F02D3" w:rsidRDefault="003F02D3" w:rsidP="003F02D3">
      <w:pPr>
        <w:suppressAutoHyphens/>
        <w:spacing w:after="0" w:line="240" w:lineRule="auto"/>
        <w:ind w:firstLine="720"/>
        <w:jc w:val="both"/>
        <w:rPr>
          <w:rFonts w:ascii="Times New Roman" w:eastAsia="Times New Roman" w:hAnsi="Times New Roman"/>
          <w:bCs/>
          <w:color w:val="000000"/>
          <w:sz w:val="20"/>
          <w:szCs w:val="20"/>
          <w:lang w:eastAsia="ar-SA"/>
        </w:rPr>
      </w:pPr>
      <w:r w:rsidRPr="003F02D3">
        <w:rPr>
          <w:rFonts w:ascii="Times New Roman" w:eastAsia="Times New Roman" w:hAnsi="Times New Roman"/>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3F02D3">
        <w:rPr>
          <w:rFonts w:ascii="Times New Roman" w:eastAsia="Times New Roman" w:hAnsi="Times New Roman"/>
          <w:sz w:val="20"/>
          <w:szCs w:val="20"/>
          <w:lang w:val="en-US" w:eastAsia="ar-SA"/>
        </w:rPr>
        <w:t>XXI</w:t>
      </w:r>
      <w:r w:rsidRPr="003F02D3">
        <w:rPr>
          <w:rFonts w:ascii="Times New Roman" w:eastAsia="Times New Roman" w:hAnsi="Times New Roman"/>
          <w:sz w:val="20"/>
          <w:szCs w:val="20"/>
          <w:lang w:eastAsia="ar-SA"/>
        </w:rPr>
        <w:t xml:space="preserve"> века»;</w:t>
      </w:r>
      <w:r w:rsidRPr="003F02D3">
        <w:rPr>
          <w:rFonts w:ascii="Times New Roman" w:eastAsia="Times New Roman" w:hAnsi="Times New Roman"/>
          <w:bCs/>
          <w:color w:val="000000"/>
          <w:sz w:val="20"/>
          <w:szCs w:val="20"/>
          <w:lang w:eastAsia="ar-SA"/>
        </w:rPr>
        <w:t xml:space="preserve"> </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заключает муниципальные контракты;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проводит анализ своей деятельности по результатам проведения мероприятий;</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готовит предложения по повышению эффективности реализации мероприятий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привлекает дополнительные ресурсы для проведения мероприятий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обеспечивает кадровое обеспечение подпрограммы.</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3F02D3" w:rsidRPr="003F02D3" w:rsidRDefault="003F02D3" w:rsidP="003F02D3">
      <w:pPr>
        <w:tabs>
          <w:tab w:val="left" w:pos="0"/>
        </w:tabs>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3F02D3" w:rsidRPr="003F02D3" w:rsidRDefault="003F02D3" w:rsidP="003F02D3">
      <w:pPr>
        <w:tabs>
          <w:tab w:val="left" w:pos="0"/>
        </w:tabs>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3F02D3">
        <w:rPr>
          <w:rFonts w:ascii="Times New Roman" w:eastAsia="Times New Roman" w:hAnsi="Times New Roman"/>
          <w:color w:val="000000"/>
          <w:sz w:val="20"/>
          <w:szCs w:val="20"/>
          <w:lang w:eastAsia="ar-SA"/>
        </w:rPr>
        <w:t>на обеспечение деятельности МБУ «ЦС и ДМ».</w:t>
      </w:r>
    </w:p>
    <w:p w:rsidR="003F02D3" w:rsidRPr="003F02D3" w:rsidRDefault="003F02D3" w:rsidP="003F02D3">
      <w:pPr>
        <w:tabs>
          <w:tab w:val="num" w:pos="0"/>
        </w:tabs>
        <w:suppressAutoHyphens/>
        <w:spacing w:after="0" w:line="240" w:lineRule="auto"/>
        <w:ind w:right="-2" w:firstLine="709"/>
        <w:jc w:val="both"/>
        <w:rPr>
          <w:rFonts w:ascii="Times New Roman" w:eastAsia="SimSun" w:hAnsi="Times New Roman"/>
          <w:kern w:val="1"/>
          <w:sz w:val="20"/>
          <w:szCs w:val="20"/>
          <w:lang w:eastAsia="ar-SA"/>
        </w:rPr>
      </w:pPr>
      <w:r w:rsidRPr="003F02D3">
        <w:rPr>
          <w:rFonts w:ascii="Times New Roman" w:eastAsia="SimSun" w:hAnsi="Times New Roman"/>
          <w:color w:val="000000"/>
          <w:kern w:val="1"/>
          <w:sz w:val="20"/>
          <w:szCs w:val="20"/>
          <w:lang w:eastAsia="ar-SA"/>
        </w:rPr>
        <w:t>МБУ «ЦС и ДМ» предоставляет</w:t>
      </w:r>
      <w:r w:rsidRPr="003F02D3">
        <w:rPr>
          <w:rFonts w:ascii="Times New Roman" w:eastAsia="SimSun" w:hAnsi="Times New Roman"/>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w:t>
      </w:r>
      <w:r w:rsidRPr="003F02D3">
        <w:rPr>
          <w:rFonts w:ascii="Times New Roman" w:eastAsia="SimSun" w:hAnsi="Times New Roman"/>
          <w:kern w:val="1"/>
          <w:sz w:val="20"/>
          <w:szCs w:val="20"/>
          <w:lang w:eastAsia="ar-SA"/>
        </w:rPr>
        <w:lastRenderedPageBreak/>
        <w:t>отчет), к которому прилагаются копии финансовых документов, подтверждающих произведенные расходы, в том числе:</w:t>
      </w:r>
    </w:p>
    <w:p w:rsidR="003F02D3" w:rsidRPr="003F02D3" w:rsidRDefault="003F02D3" w:rsidP="003F02D3">
      <w:pPr>
        <w:tabs>
          <w:tab w:val="num" w:pos="0"/>
        </w:tabs>
        <w:suppressAutoHyphens/>
        <w:spacing w:after="0" w:line="240" w:lineRule="auto"/>
        <w:ind w:right="-2"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3F02D3" w:rsidRPr="003F02D3" w:rsidRDefault="003F02D3" w:rsidP="003F02D3">
      <w:pPr>
        <w:tabs>
          <w:tab w:val="num" w:pos="0"/>
        </w:tabs>
        <w:suppressAutoHyphens/>
        <w:spacing w:after="0" w:line="240" w:lineRule="auto"/>
        <w:ind w:right="-2" w:firstLine="709"/>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б) положения и приказы о проведении мероприятий;</w:t>
      </w:r>
    </w:p>
    <w:p w:rsidR="003F02D3" w:rsidRPr="003F02D3" w:rsidRDefault="003F02D3" w:rsidP="003F02D3">
      <w:pPr>
        <w:tabs>
          <w:tab w:val="num" w:pos="0"/>
        </w:tabs>
        <w:suppressAutoHyphens/>
        <w:spacing w:after="0" w:line="240" w:lineRule="auto"/>
        <w:ind w:right="-2"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в) сметы по каждому мероприятию, утвержденные Муниципальным казенным учреждением «Управление культуры, физической культуры, спорта и молодежной политики Богучанского района».</w:t>
      </w:r>
    </w:p>
    <w:p w:rsidR="003F02D3" w:rsidRPr="003F02D3" w:rsidRDefault="003F02D3" w:rsidP="003F02D3">
      <w:pPr>
        <w:tabs>
          <w:tab w:val="num" w:pos="0"/>
        </w:tabs>
        <w:suppressAutoHyphens/>
        <w:spacing w:after="0" w:line="240" w:lineRule="auto"/>
        <w:ind w:right="-2"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3F02D3" w:rsidRPr="003F02D3" w:rsidRDefault="003F02D3" w:rsidP="003F02D3">
      <w:pPr>
        <w:tabs>
          <w:tab w:val="num" w:pos="0"/>
        </w:tabs>
        <w:suppressAutoHyphens/>
        <w:spacing w:after="0" w:line="240" w:lineRule="auto"/>
        <w:ind w:right="-2"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3F02D3" w:rsidRPr="003F02D3" w:rsidRDefault="003F02D3" w:rsidP="003F02D3">
      <w:pPr>
        <w:suppressAutoHyphens/>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предоставление не позднее                 15 января следующего года отчет об использовании средств субсидии по утвержденной форме.</w:t>
      </w:r>
    </w:p>
    <w:p w:rsidR="003F02D3" w:rsidRPr="003F02D3" w:rsidRDefault="003F02D3" w:rsidP="003F02D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3F02D3">
          <w:rPr>
            <w:rFonts w:ascii="Times New Roman" w:eastAsia="SimSun" w:hAnsi="Times New Roman"/>
            <w:kern w:val="1"/>
            <w:sz w:val="20"/>
            <w:szCs w:val="20"/>
            <w:lang w:eastAsia="ar-SA"/>
          </w:rPr>
          <w:t>мероприятиями</w:t>
        </w:r>
      </w:hyperlink>
      <w:r w:rsidRPr="003F02D3">
        <w:rPr>
          <w:rFonts w:ascii="Times New Roman" w:eastAsia="SimSun" w:hAnsi="Times New Roman"/>
          <w:kern w:val="1"/>
          <w:sz w:val="20"/>
          <w:szCs w:val="20"/>
          <w:lang w:eastAsia="ar-SA"/>
        </w:rPr>
        <w:t xml:space="preserve"> подпрограммы согласно приложению № 2 к подпрограмме (далее – мероприятия подпрограммы).</w:t>
      </w:r>
    </w:p>
    <w:p w:rsidR="003F02D3" w:rsidRPr="003F02D3" w:rsidRDefault="003F02D3" w:rsidP="003F02D3">
      <w:pPr>
        <w:widowControl w:val="0"/>
        <w:suppressAutoHyphens/>
        <w:spacing w:after="0" w:line="240" w:lineRule="auto"/>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Контроль  за целевым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Муниципальное казенное учреждение «Управление культуры, физической культуры, спорта и молодежной политики Богучанского района».</w:t>
      </w:r>
    </w:p>
    <w:p w:rsidR="003F02D3" w:rsidRPr="003F02D3" w:rsidRDefault="003F02D3" w:rsidP="003F02D3">
      <w:pPr>
        <w:widowControl w:val="0"/>
        <w:suppressAutoHyphens/>
        <w:autoSpaceDE w:val="0"/>
        <w:autoSpaceDN w:val="0"/>
        <w:adjustRightInd w:val="0"/>
        <w:spacing w:after="0" w:line="240" w:lineRule="auto"/>
        <w:ind w:firstLine="720"/>
        <w:jc w:val="both"/>
        <w:rPr>
          <w:rFonts w:ascii="Times New Roman" w:eastAsia="SimSun" w:hAnsi="Times New Roman"/>
          <w:bCs/>
          <w:kern w:val="1"/>
          <w:sz w:val="20"/>
          <w:szCs w:val="20"/>
          <w:lang w:eastAsia="ar-SA"/>
        </w:rPr>
      </w:pPr>
      <w:r w:rsidRPr="003F02D3">
        <w:rPr>
          <w:rFonts w:ascii="Times New Roman" w:eastAsia="SimSun" w:hAnsi="Times New Roman"/>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3F02D3" w:rsidRPr="003F02D3" w:rsidRDefault="003F02D3" w:rsidP="003F02D3">
      <w:pPr>
        <w:widowControl w:val="0"/>
        <w:suppressAutoHyphens/>
        <w:autoSpaceDE w:val="0"/>
        <w:autoSpaceDN w:val="0"/>
        <w:adjustRightInd w:val="0"/>
        <w:spacing w:after="0" w:line="240" w:lineRule="auto"/>
        <w:ind w:firstLine="720"/>
        <w:jc w:val="both"/>
        <w:rPr>
          <w:rFonts w:ascii="Times New Roman" w:eastAsia="SimSun" w:hAnsi="Times New Roman"/>
          <w:kern w:val="1"/>
          <w:sz w:val="20"/>
          <w:szCs w:val="20"/>
          <w:lang w:eastAsia="ar-SA"/>
        </w:rPr>
      </w:pPr>
    </w:p>
    <w:p w:rsidR="003F02D3" w:rsidRPr="003F02D3" w:rsidRDefault="003F02D3" w:rsidP="003F02D3">
      <w:pPr>
        <w:widowControl w:val="0"/>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p>
    <w:p w:rsidR="003F02D3" w:rsidRPr="003F02D3" w:rsidRDefault="003F02D3" w:rsidP="003F02D3">
      <w:pPr>
        <w:widowControl w:val="0"/>
        <w:suppressAutoHyphens/>
        <w:autoSpaceDE w:val="0"/>
        <w:autoSpaceDN w:val="0"/>
        <w:adjustRightInd w:val="0"/>
        <w:spacing w:after="0" w:line="240" w:lineRule="auto"/>
        <w:ind w:firstLine="720"/>
        <w:jc w:val="center"/>
        <w:outlineLvl w:val="2"/>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2.4. Управление подпрограммой и контроль за ходом ее выполнения</w:t>
      </w:r>
    </w:p>
    <w:p w:rsidR="003F02D3" w:rsidRPr="003F02D3" w:rsidRDefault="003F02D3" w:rsidP="003F02D3">
      <w:pPr>
        <w:widowControl w:val="0"/>
        <w:suppressAutoHyphens/>
        <w:autoSpaceDE w:val="0"/>
        <w:autoSpaceDN w:val="0"/>
        <w:adjustRightInd w:val="0"/>
        <w:spacing w:after="0" w:line="240" w:lineRule="auto"/>
        <w:ind w:firstLine="720"/>
        <w:jc w:val="center"/>
        <w:rPr>
          <w:rFonts w:ascii="Times New Roman" w:eastAsia="SimSun" w:hAnsi="Times New Roman"/>
          <w:kern w:val="1"/>
          <w:sz w:val="20"/>
          <w:szCs w:val="20"/>
          <w:lang w:eastAsia="ar-SA"/>
        </w:rPr>
      </w:pP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координацию исполнения программных мероприятий, мониторинг их реализации;</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непосредственный контроль за ходом реализации мероприятий подпрограммы;</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контроль за достижением конечного результата подпрограммы;</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ежегодную оценку эффективности реализации подпрограммы.</w:t>
      </w:r>
    </w:p>
    <w:p w:rsidR="003F02D3" w:rsidRPr="003F02D3" w:rsidRDefault="003F02D3" w:rsidP="003F02D3">
      <w:pPr>
        <w:suppressAutoHyphens/>
        <w:autoSpaceDE w:val="0"/>
        <w:autoSpaceDN w:val="0"/>
        <w:adjustRightInd w:val="0"/>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3F02D3" w:rsidRPr="003F02D3" w:rsidRDefault="003F02D3" w:rsidP="003F02D3">
      <w:pPr>
        <w:suppressAutoHyphens/>
        <w:spacing w:after="0" w:line="240" w:lineRule="auto"/>
        <w:ind w:firstLine="720"/>
        <w:jc w:val="both"/>
        <w:rPr>
          <w:rFonts w:ascii="Times New Roman" w:eastAsia="SimSun" w:hAnsi="Times New Roman"/>
          <w:kern w:val="1"/>
          <w:sz w:val="20"/>
          <w:szCs w:val="20"/>
          <w:lang w:eastAsia="ru-RU"/>
        </w:rPr>
      </w:pPr>
      <w:r w:rsidRPr="003F02D3">
        <w:rPr>
          <w:rFonts w:ascii="Times New Roman" w:eastAsia="SimSun" w:hAnsi="Times New Roman"/>
          <w:kern w:val="1"/>
          <w:sz w:val="20"/>
          <w:szCs w:val="20"/>
          <w:lang w:eastAsia="ar-SA"/>
        </w:rPr>
        <w:t xml:space="preserve">Муниципальное бюджетное учреждение «Центр социализации и досуга молодежи» </w:t>
      </w:r>
      <w:r w:rsidRPr="003F02D3">
        <w:rPr>
          <w:rFonts w:ascii="Times New Roman" w:eastAsia="SimSun" w:hAnsi="Times New Roman"/>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3F02D3" w:rsidRPr="003F02D3" w:rsidRDefault="003F02D3" w:rsidP="003F02D3">
      <w:pPr>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3F02D3" w:rsidRPr="003F02D3" w:rsidRDefault="003F02D3" w:rsidP="003F02D3">
      <w:pPr>
        <w:suppressAutoHyphens/>
        <w:spacing w:after="0" w:line="240" w:lineRule="auto"/>
        <w:ind w:firstLine="709"/>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3F02D3" w:rsidRPr="003F02D3" w:rsidRDefault="003F02D3" w:rsidP="003F02D3">
      <w:pPr>
        <w:tabs>
          <w:tab w:val="num" w:pos="0"/>
        </w:tabs>
        <w:suppressAutoHyphens/>
        <w:autoSpaceDE w:val="0"/>
        <w:spacing w:after="0" w:line="240" w:lineRule="auto"/>
        <w:ind w:firstLine="709"/>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3F02D3" w:rsidRPr="003F02D3" w:rsidRDefault="003F02D3" w:rsidP="003F02D3">
      <w:pPr>
        <w:widowControl w:val="0"/>
        <w:suppressAutoHyphens/>
        <w:autoSpaceDE w:val="0"/>
        <w:autoSpaceDN w:val="0"/>
        <w:adjustRightInd w:val="0"/>
        <w:spacing w:after="0" w:line="240" w:lineRule="auto"/>
        <w:ind w:firstLine="720"/>
        <w:jc w:val="both"/>
        <w:outlineLvl w:val="2"/>
        <w:rPr>
          <w:rFonts w:ascii="Times New Roman" w:eastAsia="SimSun" w:hAnsi="Times New Roman"/>
          <w:kern w:val="1"/>
          <w:sz w:val="20"/>
          <w:szCs w:val="20"/>
          <w:lang w:eastAsia="ar-SA"/>
        </w:rPr>
      </w:pPr>
    </w:p>
    <w:p w:rsidR="003F02D3" w:rsidRPr="003F02D3" w:rsidRDefault="003F02D3" w:rsidP="003F02D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2.5. Оценка социально-экономической</w:t>
      </w:r>
    </w:p>
    <w:p w:rsidR="003F02D3" w:rsidRPr="003F02D3" w:rsidRDefault="003F02D3" w:rsidP="003F02D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эффективности от реализации подпрограммы</w:t>
      </w:r>
    </w:p>
    <w:p w:rsidR="003F02D3" w:rsidRPr="003F02D3" w:rsidRDefault="003F02D3" w:rsidP="003F02D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p>
    <w:p w:rsidR="003F02D3" w:rsidRPr="003F02D3" w:rsidRDefault="003F02D3" w:rsidP="003F02D3">
      <w:pPr>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3F02D3" w:rsidRPr="003F02D3" w:rsidRDefault="003F02D3" w:rsidP="003F02D3">
      <w:pPr>
        <w:widowControl w:val="0"/>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В результате реализации подпрограммы </w:t>
      </w:r>
      <w:r w:rsidRPr="003F02D3">
        <w:rPr>
          <w:rFonts w:ascii="Times New Roman" w:eastAsia="SimSun" w:hAnsi="Times New Roman"/>
          <w:color w:val="000000"/>
          <w:kern w:val="1"/>
          <w:sz w:val="20"/>
          <w:szCs w:val="20"/>
          <w:lang w:eastAsia="ar-SA"/>
        </w:rPr>
        <w:t>за период 2020 - 2023 годов</w:t>
      </w:r>
      <w:r w:rsidRPr="003F02D3">
        <w:rPr>
          <w:rFonts w:ascii="Times New Roman" w:eastAsia="SimSun" w:hAnsi="Times New Roman"/>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3F02D3" w:rsidRPr="003F02D3" w:rsidRDefault="003F02D3" w:rsidP="003F02D3">
      <w:pPr>
        <w:widowControl w:val="0"/>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Реализация мероприятий подпрограммы позволит достичь в 2020-2023 годы следующих конечных результатов:</w:t>
      </w:r>
    </w:p>
    <w:p w:rsidR="003F02D3" w:rsidRPr="003F02D3" w:rsidRDefault="003F02D3" w:rsidP="003F02D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02D3">
        <w:rPr>
          <w:rFonts w:ascii="Times New Roman" w:eastAsia="Times New Roman" w:hAnsi="Times New Roman"/>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срывом мероприятий и не достижением показателей результативности;</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неэффективным использованием ресурсов.</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Способами ограничения административного риска являются:</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3F02D3" w:rsidRPr="003F02D3" w:rsidRDefault="003F02D3" w:rsidP="003F02D3">
      <w:pPr>
        <w:suppressAutoHyphens/>
        <w:spacing w:after="0" w:line="240" w:lineRule="auto"/>
        <w:ind w:firstLine="709"/>
        <w:jc w:val="both"/>
        <w:rPr>
          <w:rFonts w:ascii="Times New Roman" w:eastAsia="SimSun" w:hAnsi="Times New Roman"/>
          <w:color w:val="000000"/>
          <w:kern w:val="1"/>
          <w:sz w:val="20"/>
          <w:szCs w:val="20"/>
          <w:lang w:eastAsia="ar-SA"/>
        </w:rPr>
      </w:pPr>
      <w:r w:rsidRPr="003F02D3">
        <w:rPr>
          <w:rFonts w:ascii="Times New Roman" w:eastAsia="SimSun" w:hAnsi="Times New Roman"/>
          <w:color w:val="000000"/>
          <w:kern w:val="1"/>
          <w:sz w:val="20"/>
          <w:szCs w:val="20"/>
          <w:lang w:eastAsia="ar-SA"/>
        </w:rPr>
        <w:t>своевременная корректировка мероприятий подпрограммы.</w:t>
      </w:r>
    </w:p>
    <w:p w:rsidR="003F02D3" w:rsidRPr="003F02D3" w:rsidRDefault="003F02D3" w:rsidP="003F02D3">
      <w:pPr>
        <w:suppressAutoHyphens/>
        <w:spacing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Реализация мероприятий подпрограммы за период 2020 - 2023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3F02D3" w:rsidRPr="003F02D3" w:rsidRDefault="003F02D3" w:rsidP="003F02D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2.6. Мероприятия подпрограммы</w:t>
      </w:r>
    </w:p>
    <w:p w:rsidR="003F02D3" w:rsidRPr="003F02D3" w:rsidRDefault="003F02D3" w:rsidP="003F02D3">
      <w:pPr>
        <w:widowControl w:val="0"/>
        <w:suppressAutoHyphens/>
        <w:autoSpaceDE w:val="0"/>
        <w:autoSpaceDN w:val="0"/>
        <w:adjustRightInd w:val="0"/>
        <w:spacing w:after="0" w:line="240" w:lineRule="auto"/>
        <w:ind w:firstLine="540"/>
        <w:jc w:val="both"/>
        <w:rPr>
          <w:rFonts w:ascii="Times New Roman" w:eastAsia="SimSun" w:hAnsi="Times New Roman"/>
          <w:kern w:val="1"/>
          <w:sz w:val="20"/>
          <w:szCs w:val="20"/>
          <w:lang w:eastAsia="ar-SA"/>
        </w:rPr>
      </w:pPr>
    </w:p>
    <w:p w:rsidR="003F02D3" w:rsidRPr="003F02D3" w:rsidRDefault="00B1406E" w:rsidP="003F02D3">
      <w:pPr>
        <w:widowControl w:val="0"/>
        <w:suppressAutoHyphens/>
        <w:autoSpaceDE w:val="0"/>
        <w:autoSpaceDN w:val="0"/>
        <w:adjustRightInd w:val="0"/>
        <w:spacing w:after="0" w:line="240" w:lineRule="auto"/>
        <w:ind w:firstLine="540"/>
        <w:jc w:val="both"/>
        <w:rPr>
          <w:rFonts w:ascii="Times New Roman" w:eastAsia="SimSun" w:hAnsi="Times New Roman"/>
          <w:kern w:val="1"/>
          <w:sz w:val="20"/>
          <w:szCs w:val="20"/>
          <w:lang w:eastAsia="ar-SA"/>
        </w:rPr>
      </w:pPr>
      <w:hyperlink w:anchor="Par377" w:history="1">
        <w:r w:rsidR="003F02D3" w:rsidRPr="003F02D3">
          <w:rPr>
            <w:rFonts w:ascii="Times New Roman" w:eastAsia="SimSun" w:hAnsi="Times New Roman"/>
            <w:kern w:val="1"/>
            <w:sz w:val="20"/>
            <w:szCs w:val="20"/>
            <w:lang w:eastAsia="ar-SA"/>
          </w:rPr>
          <w:t>Перечень</w:t>
        </w:r>
      </w:hyperlink>
      <w:r w:rsidR="003F02D3" w:rsidRPr="003F02D3">
        <w:rPr>
          <w:rFonts w:ascii="Times New Roman" w:eastAsia="SimSun" w:hAnsi="Times New Roman"/>
          <w:kern w:val="1"/>
          <w:sz w:val="20"/>
          <w:szCs w:val="20"/>
          <w:lang w:eastAsia="ar-SA"/>
        </w:rPr>
        <w:t xml:space="preserve"> мероприятий подпрограммы приведен в приложении № 2 к подпрограмме.</w:t>
      </w:r>
    </w:p>
    <w:p w:rsidR="003F02D3" w:rsidRPr="003F02D3" w:rsidRDefault="003F02D3" w:rsidP="003F02D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p>
    <w:p w:rsidR="003F02D3" w:rsidRPr="003F02D3" w:rsidRDefault="003F02D3" w:rsidP="003F02D3">
      <w:pPr>
        <w:widowControl w:val="0"/>
        <w:suppressAutoHyphens/>
        <w:autoSpaceDE w:val="0"/>
        <w:autoSpaceDN w:val="0"/>
        <w:adjustRightInd w:val="0"/>
        <w:spacing w:after="0" w:line="240" w:lineRule="auto"/>
        <w:jc w:val="center"/>
        <w:outlineLvl w:val="2"/>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2.7. Обоснование финансовых, материальных и трудовых затрат (ресурсное обеспечение подпрограммы) с указанием</w:t>
      </w:r>
    </w:p>
    <w:p w:rsidR="003F02D3" w:rsidRPr="003F02D3" w:rsidRDefault="003F02D3" w:rsidP="003F02D3">
      <w:pPr>
        <w:widowControl w:val="0"/>
        <w:suppressAutoHyphens/>
        <w:autoSpaceDE w:val="0"/>
        <w:autoSpaceDN w:val="0"/>
        <w:adjustRightInd w:val="0"/>
        <w:spacing w:after="0" w:line="240" w:lineRule="auto"/>
        <w:jc w:val="center"/>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источников финансирования</w:t>
      </w:r>
    </w:p>
    <w:p w:rsidR="003F02D3" w:rsidRPr="003F02D3" w:rsidRDefault="003F02D3" w:rsidP="003F02D3">
      <w:pPr>
        <w:tabs>
          <w:tab w:val="left" w:pos="1590"/>
          <w:tab w:val="left" w:pos="1860"/>
        </w:tabs>
        <w:suppressAutoHyphens/>
        <w:spacing w:after="0" w:line="240" w:lineRule="auto"/>
        <w:ind w:firstLine="720"/>
        <w:jc w:val="both"/>
        <w:rPr>
          <w:rFonts w:ascii="Times New Roman" w:eastAsia="SimSun" w:hAnsi="Times New Roman"/>
          <w:kern w:val="1"/>
          <w:sz w:val="20"/>
          <w:szCs w:val="20"/>
          <w:lang w:eastAsia="ar-SA"/>
        </w:rPr>
      </w:pPr>
    </w:p>
    <w:p w:rsidR="003F02D3" w:rsidRPr="003F02D3" w:rsidRDefault="003F02D3" w:rsidP="003F02D3">
      <w:pPr>
        <w:tabs>
          <w:tab w:val="left" w:pos="1590"/>
          <w:tab w:val="left" w:pos="1860"/>
        </w:tabs>
        <w:suppressAutoHyphens/>
        <w:spacing w:after="0" w:line="240" w:lineRule="auto"/>
        <w:ind w:firstLine="720"/>
        <w:jc w:val="both"/>
        <w:rPr>
          <w:rFonts w:ascii="Times New Roman" w:eastAsia="SimSun" w:hAnsi="Times New Roman"/>
          <w:kern w:val="1"/>
          <w:sz w:val="20"/>
          <w:szCs w:val="20"/>
          <w:lang w:eastAsia="ar-SA"/>
        </w:rPr>
      </w:pPr>
      <w:r w:rsidRPr="003F02D3">
        <w:rPr>
          <w:rFonts w:ascii="Times New Roman" w:eastAsia="SimSun" w:hAnsi="Times New Roman"/>
          <w:kern w:val="1"/>
          <w:sz w:val="20"/>
          <w:szCs w:val="20"/>
          <w:lang w:eastAsia="ar-SA"/>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3F02D3" w:rsidRPr="003F02D3" w:rsidRDefault="003F02D3" w:rsidP="003F02D3">
      <w:pPr>
        <w:tabs>
          <w:tab w:val="left" w:pos="4962"/>
        </w:tabs>
        <w:suppressAutoHyphens/>
        <w:spacing w:after="0" w:line="240" w:lineRule="auto"/>
        <w:ind w:firstLine="720"/>
        <w:jc w:val="both"/>
        <w:rPr>
          <w:rFonts w:ascii="Times New Roman" w:eastAsia="Times New Roman" w:hAnsi="Times New Roman"/>
          <w:sz w:val="20"/>
          <w:szCs w:val="20"/>
          <w:lang w:eastAsia="ar-SA"/>
        </w:rPr>
      </w:pPr>
      <w:r w:rsidRPr="003F02D3">
        <w:rPr>
          <w:rFonts w:ascii="Times New Roman" w:eastAsia="Times New Roman" w:hAnsi="Times New Roman"/>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3F02D3" w:rsidRPr="003F02D3" w:rsidRDefault="003F02D3" w:rsidP="003F02D3">
      <w:pPr>
        <w:widowControl w:val="0"/>
        <w:suppressAutoHyphens/>
        <w:autoSpaceDE w:val="0"/>
        <w:autoSpaceDN w:val="0"/>
        <w:adjustRightInd w:val="0"/>
        <w:spacing w:after="0" w:line="240" w:lineRule="auto"/>
        <w:ind w:firstLine="540"/>
        <w:jc w:val="both"/>
        <w:rPr>
          <w:rFonts w:ascii="Times New Roman" w:eastAsia="SimSun" w:hAnsi="Times New Roman"/>
          <w:kern w:val="1"/>
          <w:sz w:val="20"/>
          <w:szCs w:val="20"/>
          <w:lang w:eastAsia="ar-SA"/>
        </w:rPr>
      </w:pPr>
      <w:r w:rsidRPr="003F02D3">
        <w:rPr>
          <w:rFonts w:ascii="Times New Roman" w:eastAsia="SimSun" w:hAnsi="Times New Roman"/>
          <w:color w:val="000000"/>
          <w:kern w:val="1"/>
          <w:sz w:val="20"/>
          <w:szCs w:val="20"/>
          <w:lang w:eastAsia="ar-SA"/>
        </w:rPr>
        <w:tab/>
        <w:t xml:space="preserve">Объем бюджетных ассигнований на реализацию мероприятий подпрограммы </w:t>
      </w:r>
      <w:r w:rsidRPr="003F02D3">
        <w:rPr>
          <w:rFonts w:ascii="Times New Roman" w:eastAsia="SimSun" w:hAnsi="Times New Roman"/>
          <w:kern w:val="1"/>
          <w:sz w:val="20"/>
          <w:szCs w:val="20"/>
          <w:lang w:eastAsia="ar-SA"/>
        </w:rPr>
        <w:t>приведен в приложении № 2 к подпрограмме.</w:t>
      </w:r>
    </w:p>
    <w:p w:rsidR="003F02D3" w:rsidRPr="00AC41FB" w:rsidRDefault="003F02D3" w:rsidP="0024386B">
      <w:pPr>
        <w:spacing w:after="0" w:line="240" w:lineRule="auto"/>
        <w:jc w:val="center"/>
        <w:rPr>
          <w:rFonts w:ascii="Times New Roman" w:hAnsi="Times New Roman"/>
          <w:sz w:val="20"/>
          <w:szCs w:val="14"/>
          <w:lang w:eastAsia="ru-RU"/>
        </w:rPr>
      </w:pPr>
    </w:p>
    <w:p w:rsidR="003F02D3" w:rsidRPr="00AC41FB" w:rsidRDefault="003F02D3" w:rsidP="003F02D3">
      <w:pPr>
        <w:spacing w:after="0" w:line="240" w:lineRule="auto"/>
        <w:jc w:val="right"/>
        <w:rPr>
          <w:rFonts w:ascii="Times New Roman" w:hAnsi="Times New Roman"/>
          <w:sz w:val="18"/>
          <w:szCs w:val="14"/>
          <w:lang w:eastAsia="ru-RU"/>
        </w:rPr>
      </w:pPr>
    </w:p>
    <w:p w:rsidR="003F02D3" w:rsidRPr="003F02D3" w:rsidRDefault="003F02D3" w:rsidP="003F02D3">
      <w:pPr>
        <w:spacing w:after="0" w:line="240" w:lineRule="auto"/>
        <w:jc w:val="right"/>
        <w:rPr>
          <w:rFonts w:ascii="Times New Roman" w:hAnsi="Times New Roman"/>
          <w:sz w:val="18"/>
          <w:szCs w:val="14"/>
          <w:lang w:eastAsia="ru-RU"/>
        </w:rPr>
      </w:pPr>
      <w:r w:rsidRPr="003F02D3">
        <w:rPr>
          <w:rFonts w:ascii="Times New Roman" w:hAnsi="Times New Roman"/>
          <w:sz w:val="18"/>
          <w:szCs w:val="14"/>
          <w:lang w:eastAsia="ru-RU"/>
        </w:rPr>
        <w:t>Приложение № 1</w:t>
      </w:r>
    </w:p>
    <w:p w:rsidR="003F02D3" w:rsidRPr="00AC41FB" w:rsidRDefault="003F02D3" w:rsidP="003F02D3">
      <w:pPr>
        <w:spacing w:after="0" w:line="240" w:lineRule="auto"/>
        <w:jc w:val="right"/>
        <w:rPr>
          <w:rFonts w:ascii="Times New Roman" w:hAnsi="Times New Roman"/>
          <w:sz w:val="18"/>
          <w:szCs w:val="14"/>
          <w:lang w:eastAsia="ru-RU"/>
        </w:rPr>
      </w:pPr>
      <w:r w:rsidRPr="003F02D3">
        <w:rPr>
          <w:rFonts w:ascii="Times New Roman" w:hAnsi="Times New Roman"/>
          <w:sz w:val="18"/>
          <w:szCs w:val="14"/>
          <w:lang w:eastAsia="ru-RU"/>
        </w:rPr>
        <w:t>к подпрограмме «Обеспечение реализации</w:t>
      </w:r>
    </w:p>
    <w:p w:rsidR="003F02D3" w:rsidRPr="00AC41FB" w:rsidRDefault="003F02D3" w:rsidP="003F02D3">
      <w:pPr>
        <w:spacing w:after="0" w:line="240" w:lineRule="auto"/>
        <w:jc w:val="right"/>
        <w:rPr>
          <w:rFonts w:ascii="Times New Roman" w:hAnsi="Times New Roman"/>
          <w:sz w:val="18"/>
          <w:szCs w:val="14"/>
          <w:lang w:eastAsia="ru-RU"/>
        </w:rPr>
      </w:pPr>
      <w:r w:rsidRPr="003F02D3">
        <w:rPr>
          <w:rFonts w:ascii="Times New Roman" w:hAnsi="Times New Roman"/>
          <w:sz w:val="18"/>
          <w:szCs w:val="14"/>
          <w:lang w:eastAsia="ru-RU"/>
        </w:rPr>
        <w:t xml:space="preserve"> муниципальной программы и прочие мероприятия» </w:t>
      </w:r>
    </w:p>
    <w:p w:rsidR="003F02D3" w:rsidRPr="003F02D3" w:rsidRDefault="003F02D3" w:rsidP="003F02D3">
      <w:pPr>
        <w:spacing w:after="0" w:line="240" w:lineRule="auto"/>
        <w:jc w:val="right"/>
        <w:rPr>
          <w:rFonts w:ascii="Times New Roman" w:hAnsi="Times New Roman"/>
          <w:sz w:val="18"/>
          <w:szCs w:val="14"/>
          <w:lang w:eastAsia="ru-RU"/>
        </w:rPr>
      </w:pPr>
      <w:r w:rsidRPr="003F02D3">
        <w:rPr>
          <w:rFonts w:ascii="Times New Roman" w:hAnsi="Times New Roman"/>
          <w:sz w:val="18"/>
          <w:szCs w:val="14"/>
          <w:lang w:eastAsia="ru-RU"/>
        </w:rPr>
        <w:t xml:space="preserve"> в рамках муниципальной программы  «Молодежь Приангарья» </w:t>
      </w:r>
    </w:p>
    <w:p w:rsidR="003F02D3" w:rsidRPr="003F02D3" w:rsidRDefault="003F02D3" w:rsidP="003F02D3">
      <w:pPr>
        <w:spacing w:after="0" w:line="240" w:lineRule="auto"/>
        <w:jc w:val="right"/>
        <w:rPr>
          <w:rFonts w:ascii="Times New Roman" w:hAnsi="Times New Roman"/>
          <w:sz w:val="18"/>
          <w:szCs w:val="14"/>
          <w:lang w:eastAsia="ru-RU"/>
        </w:rPr>
      </w:pPr>
    </w:p>
    <w:p w:rsidR="003F02D3" w:rsidRDefault="003F02D3" w:rsidP="003F02D3">
      <w:pPr>
        <w:spacing w:after="0" w:line="240" w:lineRule="auto"/>
        <w:jc w:val="center"/>
        <w:rPr>
          <w:rFonts w:ascii="Times New Roman" w:hAnsi="Times New Roman"/>
          <w:sz w:val="20"/>
          <w:szCs w:val="14"/>
          <w:lang w:val="en-US" w:eastAsia="ru-RU"/>
        </w:rPr>
      </w:pPr>
      <w:r w:rsidRPr="003F02D3">
        <w:rPr>
          <w:rFonts w:ascii="Times New Roman" w:hAnsi="Times New Roman"/>
          <w:sz w:val="20"/>
          <w:szCs w:val="14"/>
          <w:lang w:val="en-US" w:eastAsia="ru-RU"/>
        </w:rPr>
        <w:t>Перечень показателей результативности подпрограммы</w:t>
      </w:r>
    </w:p>
    <w:p w:rsidR="003F02D3" w:rsidRDefault="003F02D3" w:rsidP="003F02D3">
      <w:pPr>
        <w:spacing w:after="0" w:line="240" w:lineRule="auto"/>
        <w:jc w:val="center"/>
        <w:rPr>
          <w:rFonts w:ascii="Times New Roman" w:hAnsi="Times New Roman"/>
          <w:sz w:val="20"/>
          <w:szCs w:val="14"/>
          <w:lang w:val="en-US" w:eastAsia="ru-RU"/>
        </w:rPr>
      </w:pPr>
    </w:p>
    <w:p w:rsidR="003F02D3" w:rsidRDefault="003F02D3" w:rsidP="003F02D3">
      <w:pPr>
        <w:spacing w:after="0" w:line="240" w:lineRule="auto"/>
        <w:jc w:val="center"/>
        <w:rPr>
          <w:rFonts w:ascii="Times New Roman" w:hAnsi="Times New Roman"/>
          <w:sz w:val="20"/>
          <w:szCs w:val="14"/>
          <w:lang w:val="en-US" w:eastAsia="ru-RU"/>
        </w:rPr>
      </w:pPr>
    </w:p>
    <w:tbl>
      <w:tblPr>
        <w:tblW w:w="5000" w:type="pct"/>
        <w:tblCellMar>
          <w:left w:w="70" w:type="dxa"/>
          <w:right w:w="70" w:type="dxa"/>
        </w:tblCellMar>
        <w:tblLook w:val="0000"/>
      </w:tblPr>
      <w:tblGrid>
        <w:gridCol w:w="558"/>
        <w:gridCol w:w="2434"/>
        <w:gridCol w:w="768"/>
        <w:gridCol w:w="1263"/>
        <w:gridCol w:w="1146"/>
        <w:gridCol w:w="1030"/>
        <w:gridCol w:w="1146"/>
        <w:gridCol w:w="1149"/>
      </w:tblGrid>
      <w:tr w:rsidR="003F02D3" w:rsidRPr="003F02D3" w:rsidTr="003F02D3">
        <w:trPr>
          <w:cantSplit/>
          <w:trHeight w:val="20"/>
          <w:tblHeader/>
        </w:trPr>
        <w:tc>
          <w:tcPr>
            <w:tcW w:w="308" w:type="pct"/>
            <w:vMerge w:val="restart"/>
            <w:tcBorders>
              <w:top w:val="single" w:sz="6" w:space="0" w:color="auto"/>
              <w:left w:val="single" w:sz="6" w:space="0" w:color="auto"/>
              <w:right w:val="single" w:sz="6" w:space="0" w:color="auto"/>
            </w:tcBorders>
            <w:vAlign w:val="center"/>
          </w:tcPr>
          <w:p w:rsidR="003F02D3" w:rsidRPr="003F02D3" w:rsidRDefault="003F02D3" w:rsidP="003F02D3">
            <w:pPr>
              <w:pStyle w:val="ConsPlusNormal"/>
              <w:widowControl/>
              <w:jc w:val="center"/>
              <w:rPr>
                <w:rFonts w:ascii="Times New Roman" w:hAnsi="Times New Roman" w:cs="Times New Roman"/>
                <w:sz w:val="14"/>
                <w:szCs w:val="14"/>
              </w:rPr>
            </w:pPr>
            <w:r w:rsidRPr="003F02D3">
              <w:rPr>
                <w:rFonts w:ascii="Times New Roman" w:hAnsi="Times New Roman" w:cs="Times New Roman"/>
                <w:sz w:val="14"/>
                <w:szCs w:val="14"/>
              </w:rPr>
              <w:t xml:space="preserve">№  </w:t>
            </w:r>
            <w:r w:rsidRPr="003F02D3">
              <w:rPr>
                <w:rFonts w:ascii="Times New Roman" w:hAnsi="Times New Roman" w:cs="Times New Roman"/>
                <w:sz w:val="14"/>
                <w:szCs w:val="14"/>
              </w:rPr>
              <w:br/>
              <w:t>п/п</w:t>
            </w:r>
          </w:p>
        </w:tc>
        <w:tc>
          <w:tcPr>
            <w:tcW w:w="1296" w:type="pct"/>
            <w:vMerge w:val="restart"/>
            <w:tcBorders>
              <w:top w:val="single" w:sz="6" w:space="0" w:color="auto"/>
              <w:left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 xml:space="preserve">Цель, задачи   </w:t>
            </w:r>
            <w:r w:rsidRPr="003F02D3">
              <w:rPr>
                <w:rFonts w:ascii="Times New Roman" w:hAnsi="Times New Roman" w:cs="Times New Roman"/>
                <w:sz w:val="14"/>
                <w:szCs w:val="14"/>
              </w:rPr>
              <w:br/>
              <w:t xml:space="preserve">показатели результативности </w:t>
            </w:r>
            <w:r w:rsidRPr="003F02D3">
              <w:rPr>
                <w:rFonts w:ascii="Times New Roman" w:hAnsi="Times New Roman" w:cs="Times New Roman"/>
                <w:sz w:val="14"/>
                <w:szCs w:val="14"/>
              </w:rPr>
              <w:br/>
            </w:r>
          </w:p>
        </w:tc>
        <w:tc>
          <w:tcPr>
            <w:tcW w:w="308" w:type="pct"/>
            <w:vMerge w:val="restart"/>
            <w:tcBorders>
              <w:top w:val="single" w:sz="6" w:space="0" w:color="auto"/>
              <w:left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Единица</w:t>
            </w:r>
            <w:r w:rsidRPr="003F02D3">
              <w:rPr>
                <w:rFonts w:ascii="Times New Roman" w:hAnsi="Times New Roman" w:cs="Times New Roman"/>
                <w:sz w:val="14"/>
                <w:szCs w:val="14"/>
              </w:rPr>
              <w:br/>
              <w:t>измерения</w:t>
            </w:r>
          </w:p>
        </w:tc>
        <w:tc>
          <w:tcPr>
            <w:tcW w:w="679" w:type="pct"/>
            <w:vMerge w:val="restart"/>
            <w:tcBorders>
              <w:top w:val="single" w:sz="6" w:space="0" w:color="auto"/>
              <w:left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 xml:space="preserve">Источник </w:t>
            </w:r>
            <w:r w:rsidRPr="003F02D3">
              <w:rPr>
                <w:rFonts w:ascii="Times New Roman" w:hAnsi="Times New Roman" w:cs="Times New Roman"/>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Текущий финансовый год</w:t>
            </w:r>
          </w:p>
        </w:tc>
        <w:tc>
          <w:tcPr>
            <w:tcW w:w="556" w:type="pct"/>
            <w:tcBorders>
              <w:top w:val="single" w:sz="6" w:space="0" w:color="auto"/>
              <w:left w:val="single" w:sz="4" w:space="0" w:color="auto"/>
              <w:bottom w:val="single" w:sz="4"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Очередной финансовый год</w:t>
            </w:r>
          </w:p>
        </w:tc>
        <w:tc>
          <w:tcPr>
            <w:tcW w:w="617" w:type="pct"/>
            <w:tcBorders>
              <w:top w:val="single" w:sz="6" w:space="0" w:color="auto"/>
              <w:left w:val="single" w:sz="4" w:space="0" w:color="auto"/>
              <w:bottom w:val="single" w:sz="4"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r w:rsidRPr="003F02D3">
              <w:rPr>
                <w:rFonts w:ascii="Times New Roman" w:hAnsi="Times New Roman" w:cs="Times New Roman"/>
                <w:sz w:val="14"/>
                <w:szCs w:val="14"/>
              </w:rPr>
              <w:t>Первый год планового периода</w:t>
            </w:r>
          </w:p>
        </w:tc>
        <w:tc>
          <w:tcPr>
            <w:tcW w:w="618" w:type="pct"/>
            <w:tcBorders>
              <w:top w:val="single" w:sz="6" w:space="0" w:color="auto"/>
              <w:left w:val="single" w:sz="4" w:space="0" w:color="auto"/>
              <w:bottom w:val="single" w:sz="4" w:space="0" w:color="auto"/>
              <w:right w:val="single" w:sz="6" w:space="0" w:color="auto"/>
            </w:tcBorders>
          </w:tcPr>
          <w:p w:rsidR="003F02D3" w:rsidRPr="003F02D3" w:rsidRDefault="003F02D3" w:rsidP="003F02D3">
            <w:pPr>
              <w:pStyle w:val="ConsPlusNormal"/>
              <w:widowControl/>
              <w:spacing w:before="240"/>
              <w:ind w:firstLine="0"/>
              <w:jc w:val="center"/>
              <w:rPr>
                <w:rFonts w:ascii="Times New Roman" w:hAnsi="Times New Roman" w:cs="Times New Roman"/>
                <w:sz w:val="14"/>
                <w:szCs w:val="14"/>
              </w:rPr>
            </w:pPr>
            <w:r w:rsidRPr="003F02D3">
              <w:rPr>
                <w:rFonts w:ascii="Times New Roman" w:hAnsi="Times New Roman" w:cs="Times New Roman"/>
                <w:sz w:val="14"/>
                <w:szCs w:val="14"/>
              </w:rPr>
              <w:t>Второй год планового периода</w:t>
            </w:r>
          </w:p>
        </w:tc>
      </w:tr>
      <w:tr w:rsidR="003F02D3" w:rsidRPr="003F02D3" w:rsidTr="003F02D3">
        <w:trPr>
          <w:cantSplit/>
          <w:trHeight w:val="20"/>
          <w:tblHeader/>
        </w:trPr>
        <w:tc>
          <w:tcPr>
            <w:tcW w:w="308" w:type="pct"/>
            <w:vMerge/>
            <w:tcBorders>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jc w:val="center"/>
              <w:rPr>
                <w:rFonts w:ascii="Times New Roman" w:hAnsi="Times New Roman" w:cs="Times New Roman"/>
                <w:sz w:val="14"/>
                <w:szCs w:val="14"/>
              </w:rPr>
            </w:pPr>
          </w:p>
        </w:tc>
        <w:tc>
          <w:tcPr>
            <w:tcW w:w="1296" w:type="pct"/>
            <w:vMerge/>
            <w:tcBorders>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p>
        </w:tc>
        <w:tc>
          <w:tcPr>
            <w:tcW w:w="308" w:type="pct"/>
            <w:vMerge/>
            <w:tcBorders>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p>
        </w:tc>
        <w:tc>
          <w:tcPr>
            <w:tcW w:w="679" w:type="pct"/>
            <w:vMerge/>
            <w:tcBorders>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ind w:firstLine="0"/>
              <w:jc w:val="center"/>
              <w:rPr>
                <w:rFonts w:ascii="Times New Roman" w:hAnsi="Times New Roman" w:cs="Times New Roman"/>
                <w:sz w:val="14"/>
                <w:szCs w:val="14"/>
              </w:rPr>
            </w:pPr>
          </w:p>
        </w:tc>
        <w:tc>
          <w:tcPr>
            <w:tcW w:w="617" w:type="pct"/>
            <w:tcBorders>
              <w:top w:val="single" w:sz="4" w:space="0" w:color="auto"/>
              <w:left w:val="single" w:sz="4" w:space="0" w:color="auto"/>
              <w:bottom w:val="single" w:sz="6" w:space="0" w:color="auto"/>
              <w:right w:val="single" w:sz="6" w:space="0" w:color="auto"/>
            </w:tcBorders>
            <w:vAlign w:val="center"/>
          </w:tcPr>
          <w:p w:rsidR="003F02D3" w:rsidRPr="003F02D3" w:rsidRDefault="003F02D3" w:rsidP="003F02D3">
            <w:pPr>
              <w:spacing w:after="0" w:line="240" w:lineRule="auto"/>
              <w:jc w:val="center"/>
              <w:rPr>
                <w:rFonts w:ascii="Times New Roman" w:hAnsi="Times New Roman"/>
                <w:sz w:val="14"/>
                <w:szCs w:val="14"/>
              </w:rPr>
            </w:pPr>
            <w:r w:rsidRPr="003F02D3">
              <w:rPr>
                <w:rFonts w:ascii="Times New Roman" w:hAnsi="Times New Roman"/>
                <w:sz w:val="14"/>
                <w:szCs w:val="14"/>
              </w:rPr>
              <w:t>2020</w:t>
            </w:r>
          </w:p>
        </w:tc>
        <w:tc>
          <w:tcPr>
            <w:tcW w:w="556" w:type="pct"/>
            <w:tcBorders>
              <w:top w:val="single" w:sz="4" w:space="0" w:color="auto"/>
              <w:left w:val="single" w:sz="4" w:space="0" w:color="auto"/>
              <w:bottom w:val="single" w:sz="6" w:space="0" w:color="auto"/>
              <w:right w:val="single" w:sz="6" w:space="0" w:color="auto"/>
            </w:tcBorders>
            <w:vAlign w:val="center"/>
          </w:tcPr>
          <w:p w:rsidR="003F02D3" w:rsidRPr="003F02D3" w:rsidRDefault="003F02D3" w:rsidP="003F02D3">
            <w:pPr>
              <w:spacing w:after="0" w:line="240" w:lineRule="auto"/>
              <w:jc w:val="center"/>
              <w:rPr>
                <w:rFonts w:ascii="Times New Roman" w:hAnsi="Times New Roman"/>
                <w:sz w:val="14"/>
                <w:szCs w:val="14"/>
              </w:rPr>
            </w:pPr>
            <w:r w:rsidRPr="003F02D3">
              <w:rPr>
                <w:rFonts w:ascii="Times New Roman" w:hAnsi="Times New Roman"/>
                <w:sz w:val="14"/>
                <w:szCs w:val="14"/>
              </w:rPr>
              <w:t>2021</w:t>
            </w:r>
          </w:p>
        </w:tc>
        <w:tc>
          <w:tcPr>
            <w:tcW w:w="617" w:type="pct"/>
            <w:tcBorders>
              <w:top w:val="single" w:sz="4" w:space="0" w:color="auto"/>
              <w:left w:val="single" w:sz="4" w:space="0" w:color="auto"/>
              <w:bottom w:val="single" w:sz="6" w:space="0" w:color="auto"/>
              <w:right w:val="single" w:sz="6" w:space="0" w:color="auto"/>
            </w:tcBorders>
            <w:vAlign w:val="center"/>
          </w:tcPr>
          <w:p w:rsidR="003F02D3" w:rsidRPr="003F02D3" w:rsidRDefault="003F02D3" w:rsidP="003F02D3">
            <w:pPr>
              <w:spacing w:after="0" w:line="240" w:lineRule="auto"/>
              <w:jc w:val="center"/>
              <w:rPr>
                <w:rFonts w:ascii="Times New Roman" w:hAnsi="Times New Roman"/>
                <w:sz w:val="14"/>
                <w:szCs w:val="14"/>
              </w:rPr>
            </w:pPr>
            <w:r w:rsidRPr="003F02D3">
              <w:rPr>
                <w:rFonts w:ascii="Times New Roman" w:hAnsi="Times New Roman"/>
                <w:sz w:val="14"/>
                <w:szCs w:val="14"/>
              </w:rPr>
              <w:t>2022</w:t>
            </w:r>
          </w:p>
        </w:tc>
        <w:tc>
          <w:tcPr>
            <w:tcW w:w="618" w:type="pct"/>
            <w:tcBorders>
              <w:top w:val="single" w:sz="4" w:space="0" w:color="auto"/>
              <w:left w:val="single" w:sz="4" w:space="0" w:color="auto"/>
              <w:bottom w:val="single" w:sz="6" w:space="0" w:color="auto"/>
              <w:right w:val="single" w:sz="6" w:space="0" w:color="auto"/>
            </w:tcBorders>
          </w:tcPr>
          <w:p w:rsidR="003F02D3" w:rsidRPr="003F02D3" w:rsidRDefault="003F02D3" w:rsidP="003F02D3">
            <w:pPr>
              <w:pStyle w:val="ConsPlusNormal"/>
              <w:ind w:firstLine="0"/>
              <w:jc w:val="center"/>
              <w:rPr>
                <w:rFonts w:ascii="Times New Roman" w:hAnsi="Times New Roman" w:cs="Times New Roman"/>
                <w:sz w:val="14"/>
                <w:szCs w:val="14"/>
              </w:rPr>
            </w:pPr>
            <w:r w:rsidRPr="003F02D3">
              <w:rPr>
                <w:rFonts w:ascii="Times New Roman" w:hAnsi="Times New Roman" w:cs="Times New Roman"/>
                <w:sz w:val="14"/>
                <w:szCs w:val="14"/>
              </w:rPr>
              <w:t>2023</w:t>
            </w:r>
          </w:p>
        </w:tc>
      </w:tr>
      <w:tr w:rsidR="003F02D3" w:rsidRPr="003F02D3" w:rsidTr="003F02D3">
        <w:trPr>
          <w:cantSplit/>
          <w:trHeight w:val="20"/>
        </w:trPr>
        <w:tc>
          <w:tcPr>
            <w:tcW w:w="308" w:type="pct"/>
            <w:tcBorders>
              <w:top w:val="single" w:sz="6" w:space="0" w:color="auto"/>
              <w:left w:val="single" w:sz="6" w:space="0" w:color="auto"/>
              <w:bottom w:val="single" w:sz="6" w:space="0" w:color="auto"/>
              <w:right w:val="single" w:sz="4" w:space="0" w:color="auto"/>
            </w:tcBorders>
          </w:tcPr>
          <w:p w:rsidR="003F02D3" w:rsidRPr="003F02D3" w:rsidRDefault="003F02D3" w:rsidP="003F02D3">
            <w:pPr>
              <w:pStyle w:val="ConsPlusNormal"/>
              <w:widowControl/>
              <w:rPr>
                <w:rFonts w:ascii="Times New Roman" w:hAnsi="Times New Roman" w:cs="Times New Roman"/>
                <w:sz w:val="14"/>
                <w:szCs w:val="14"/>
              </w:rPr>
            </w:pPr>
          </w:p>
          <w:p w:rsidR="003F02D3" w:rsidRPr="003F02D3" w:rsidRDefault="003F02D3" w:rsidP="003F02D3">
            <w:pPr>
              <w:pStyle w:val="ConsPlusNormal"/>
              <w:widowControl/>
              <w:rPr>
                <w:rFonts w:ascii="Times New Roman" w:hAnsi="Times New Roman" w:cs="Times New Roman"/>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3F02D3" w:rsidRPr="003F02D3" w:rsidRDefault="003F02D3" w:rsidP="003F02D3">
            <w:pPr>
              <w:pStyle w:val="ConsPlusNormal"/>
              <w:widowControl/>
              <w:rPr>
                <w:rFonts w:ascii="Times New Roman" w:hAnsi="Times New Roman" w:cs="Times New Roman"/>
                <w:sz w:val="14"/>
                <w:szCs w:val="14"/>
              </w:rPr>
            </w:pPr>
            <w:r w:rsidRPr="003F02D3">
              <w:rPr>
                <w:rFonts w:ascii="Times New Roman" w:hAnsi="Times New Roman" w:cs="Times New Roman"/>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F02D3" w:rsidRPr="003F02D3" w:rsidTr="003F02D3">
        <w:trPr>
          <w:cantSplit/>
          <w:trHeight w:val="20"/>
        </w:trPr>
        <w:tc>
          <w:tcPr>
            <w:tcW w:w="308" w:type="pct"/>
            <w:tcBorders>
              <w:top w:val="single" w:sz="6" w:space="0" w:color="auto"/>
              <w:left w:val="single" w:sz="6" w:space="0" w:color="auto"/>
              <w:bottom w:val="single" w:sz="6" w:space="0" w:color="auto"/>
              <w:right w:val="single" w:sz="4" w:space="0" w:color="auto"/>
            </w:tcBorders>
          </w:tcPr>
          <w:p w:rsidR="003F02D3" w:rsidRPr="003F02D3" w:rsidRDefault="003F02D3" w:rsidP="003F02D3">
            <w:pPr>
              <w:pStyle w:val="ConsPlusNormal"/>
              <w:widowControl/>
              <w:jc w:val="center"/>
              <w:rPr>
                <w:rFonts w:ascii="Times New Roman" w:hAnsi="Times New Roman" w:cs="Times New Roman"/>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3F02D3" w:rsidRPr="003F02D3" w:rsidRDefault="003F02D3" w:rsidP="003F02D3">
            <w:pPr>
              <w:spacing w:after="0" w:line="240" w:lineRule="auto"/>
              <w:jc w:val="center"/>
              <w:rPr>
                <w:rFonts w:ascii="Times New Roman" w:hAnsi="Times New Roman"/>
                <w:sz w:val="14"/>
                <w:szCs w:val="14"/>
              </w:rPr>
            </w:pPr>
            <w:r w:rsidRPr="003F02D3">
              <w:rPr>
                <w:rFonts w:ascii="Times New Roman" w:hAnsi="Times New Roman"/>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3F02D3" w:rsidRPr="003F02D3" w:rsidTr="003F02D3">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ind w:firstLine="50"/>
              <w:jc w:val="center"/>
              <w:rPr>
                <w:rFonts w:ascii="Times New Roman" w:hAnsi="Times New Roman" w:cs="Times New Roman"/>
                <w:sz w:val="14"/>
                <w:szCs w:val="14"/>
              </w:rPr>
            </w:pPr>
            <w:r w:rsidRPr="003F02D3">
              <w:rPr>
                <w:rFonts w:ascii="Times New Roman" w:hAnsi="Times New Roman" w:cs="Times New Roman"/>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3F02D3" w:rsidRPr="003F02D3" w:rsidRDefault="003F02D3" w:rsidP="003F02D3">
            <w:pPr>
              <w:rPr>
                <w:rFonts w:ascii="Times New Roman" w:hAnsi="Times New Roman"/>
                <w:sz w:val="14"/>
                <w:szCs w:val="14"/>
                <w:lang w:eastAsia="ru-RU"/>
              </w:rPr>
            </w:pPr>
            <w:r w:rsidRPr="003F02D3">
              <w:rPr>
                <w:rFonts w:ascii="Times New Roman" w:hAnsi="Times New Roman"/>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3F02D3" w:rsidRPr="003F02D3" w:rsidRDefault="003F02D3" w:rsidP="003F02D3">
            <w:pPr>
              <w:jc w:val="center"/>
              <w:rPr>
                <w:rFonts w:ascii="Times New Roman" w:hAnsi="Times New Roman"/>
                <w:sz w:val="14"/>
                <w:szCs w:val="14"/>
              </w:rPr>
            </w:pPr>
            <w:r w:rsidRPr="003F02D3">
              <w:rPr>
                <w:rFonts w:ascii="Times New Roman" w:hAnsi="Times New Roman"/>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3F02D3" w:rsidRPr="003F02D3" w:rsidRDefault="003F02D3" w:rsidP="003F02D3">
            <w:pPr>
              <w:pStyle w:val="ConsPlusNormal"/>
              <w:widowControl/>
              <w:ind w:firstLine="0"/>
              <w:rPr>
                <w:rFonts w:ascii="Times New Roman" w:hAnsi="Times New Roman" w:cs="Times New Roman"/>
                <w:sz w:val="14"/>
                <w:szCs w:val="14"/>
              </w:rPr>
            </w:pPr>
            <w:r w:rsidRPr="003F02D3">
              <w:rPr>
                <w:rFonts w:ascii="Times New Roman" w:hAnsi="Times New Roman" w:cs="Times New Roman"/>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3F02D3" w:rsidRPr="003F02D3" w:rsidRDefault="003F02D3" w:rsidP="003F02D3">
            <w:pPr>
              <w:spacing w:after="0" w:line="240" w:lineRule="auto"/>
              <w:jc w:val="center"/>
              <w:rPr>
                <w:rFonts w:ascii="Times New Roman" w:eastAsia="Times New Roman" w:hAnsi="Times New Roman"/>
                <w:sz w:val="14"/>
                <w:szCs w:val="14"/>
              </w:rPr>
            </w:pPr>
            <w:r w:rsidRPr="003F02D3">
              <w:rPr>
                <w:rFonts w:ascii="Times New Roman" w:eastAsia="Times New Roman" w:hAnsi="Times New Roman"/>
                <w:sz w:val="14"/>
                <w:szCs w:val="14"/>
              </w:rPr>
              <w:t>100,0</w:t>
            </w:r>
          </w:p>
        </w:tc>
        <w:tc>
          <w:tcPr>
            <w:tcW w:w="556" w:type="pct"/>
            <w:tcBorders>
              <w:top w:val="single" w:sz="4" w:space="0" w:color="auto"/>
              <w:bottom w:val="single" w:sz="4" w:space="0" w:color="auto"/>
              <w:right w:val="single" w:sz="4" w:space="0" w:color="auto"/>
            </w:tcBorders>
            <w:vAlign w:val="center"/>
          </w:tcPr>
          <w:p w:rsidR="003F02D3" w:rsidRPr="003F02D3" w:rsidRDefault="003F02D3" w:rsidP="003F02D3">
            <w:pPr>
              <w:spacing w:after="0" w:line="240" w:lineRule="auto"/>
              <w:jc w:val="center"/>
              <w:rPr>
                <w:rFonts w:ascii="Times New Roman" w:eastAsia="Times New Roman" w:hAnsi="Times New Roman"/>
                <w:sz w:val="14"/>
                <w:szCs w:val="14"/>
              </w:rPr>
            </w:pPr>
            <w:r w:rsidRPr="003F02D3">
              <w:rPr>
                <w:rFonts w:ascii="Times New Roman" w:eastAsia="Times New Roman" w:hAnsi="Times New Roman"/>
                <w:sz w:val="14"/>
                <w:szCs w:val="14"/>
              </w:rPr>
              <w:t>100,0</w:t>
            </w:r>
          </w:p>
        </w:tc>
        <w:tc>
          <w:tcPr>
            <w:tcW w:w="617" w:type="pct"/>
            <w:tcBorders>
              <w:top w:val="single" w:sz="4" w:space="0" w:color="auto"/>
              <w:bottom w:val="single" w:sz="4" w:space="0" w:color="auto"/>
              <w:right w:val="single" w:sz="4" w:space="0" w:color="auto"/>
            </w:tcBorders>
          </w:tcPr>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r w:rsidRPr="003F02D3">
              <w:rPr>
                <w:rFonts w:ascii="Times New Roman" w:eastAsia="Times New Roman" w:hAnsi="Times New Roman"/>
                <w:sz w:val="14"/>
                <w:szCs w:val="14"/>
              </w:rPr>
              <w:t>100,0</w:t>
            </w:r>
          </w:p>
        </w:tc>
        <w:tc>
          <w:tcPr>
            <w:tcW w:w="618" w:type="pct"/>
            <w:tcBorders>
              <w:top w:val="single" w:sz="4" w:space="0" w:color="auto"/>
              <w:bottom w:val="single" w:sz="4" w:space="0" w:color="auto"/>
              <w:right w:val="single" w:sz="4" w:space="0" w:color="auto"/>
            </w:tcBorders>
          </w:tcPr>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p>
          <w:p w:rsidR="003F02D3" w:rsidRPr="003F02D3" w:rsidRDefault="003F02D3" w:rsidP="003F02D3">
            <w:pPr>
              <w:spacing w:after="0" w:line="240" w:lineRule="auto"/>
              <w:jc w:val="center"/>
              <w:rPr>
                <w:rFonts w:ascii="Times New Roman" w:eastAsia="Times New Roman" w:hAnsi="Times New Roman"/>
                <w:sz w:val="14"/>
                <w:szCs w:val="14"/>
              </w:rPr>
            </w:pPr>
            <w:r w:rsidRPr="003F02D3">
              <w:rPr>
                <w:rFonts w:ascii="Times New Roman" w:eastAsia="Times New Roman" w:hAnsi="Times New Roman"/>
                <w:sz w:val="14"/>
                <w:szCs w:val="14"/>
              </w:rPr>
              <w:t>100,0</w:t>
            </w:r>
          </w:p>
        </w:tc>
      </w:tr>
    </w:tbl>
    <w:p w:rsidR="003F02D3" w:rsidRDefault="003F02D3" w:rsidP="003F02D3">
      <w:pPr>
        <w:spacing w:after="0" w:line="240" w:lineRule="auto"/>
        <w:jc w:val="center"/>
        <w:rPr>
          <w:rFonts w:ascii="Times New Roman" w:hAnsi="Times New Roman"/>
          <w:sz w:val="20"/>
          <w:szCs w:val="14"/>
          <w:lang w:val="en-US" w:eastAsia="ru-RU"/>
        </w:rPr>
      </w:pPr>
    </w:p>
    <w:p w:rsidR="00443B5B" w:rsidRDefault="00443B5B" w:rsidP="00BE6FC5">
      <w:pPr>
        <w:spacing w:after="0" w:line="240" w:lineRule="auto"/>
        <w:jc w:val="center"/>
        <w:rPr>
          <w:rFonts w:ascii="Times New Roman" w:hAnsi="Times New Roman"/>
          <w:sz w:val="10"/>
          <w:szCs w:val="20"/>
          <w:lang w:val="en-US" w:eastAsia="ru-RU"/>
        </w:rPr>
      </w:pPr>
    </w:p>
    <w:p w:rsidR="0099027F" w:rsidRDefault="0099027F" w:rsidP="00BE6FC5">
      <w:pPr>
        <w:spacing w:after="0" w:line="240" w:lineRule="auto"/>
        <w:jc w:val="center"/>
        <w:rPr>
          <w:rFonts w:ascii="Times New Roman" w:hAnsi="Times New Roman"/>
          <w:sz w:val="10"/>
          <w:szCs w:val="20"/>
          <w:lang w:val="en-US" w:eastAsia="ru-RU"/>
        </w:rPr>
      </w:pPr>
    </w:p>
    <w:p w:rsidR="0099027F" w:rsidRDefault="0099027F" w:rsidP="00BE6FC5">
      <w:pPr>
        <w:spacing w:after="0" w:line="240" w:lineRule="auto"/>
        <w:jc w:val="center"/>
        <w:rPr>
          <w:rFonts w:ascii="Times New Roman" w:hAnsi="Times New Roman"/>
          <w:sz w:val="10"/>
          <w:szCs w:val="20"/>
          <w:lang w:val="en-US" w:eastAsia="ru-RU"/>
        </w:rPr>
      </w:pPr>
    </w:p>
    <w:p w:rsidR="0099027F" w:rsidRDefault="0099027F" w:rsidP="00BE6FC5">
      <w:pPr>
        <w:spacing w:after="0" w:line="240" w:lineRule="auto"/>
        <w:jc w:val="center"/>
        <w:rPr>
          <w:rFonts w:ascii="Times New Roman" w:hAnsi="Times New Roman"/>
          <w:sz w:val="10"/>
          <w:szCs w:val="20"/>
          <w:lang w:val="en-US" w:eastAsia="ru-RU"/>
        </w:rPr>
      </w:pPr>
    </w:p>
    <w:p w:rsidR="0099027F" w:rsidRDefault="0099027F" w:rsidP="00BE6FC5">
      <w:pPr>
        <w:spacing w:after="0" w:line="240" w:lineRule="auto"/>
        <w:jc w:val="center"/>
        <w:rPr>
          <w:rFonts w:ascii="Times New Roman" w:hAnsi="Times New Roman"/>
          <w:sz w:val="10"/>
          <w:szCs w:val="20"/>
          <w:lang w:val="en-US" w:eastAsia="ru-RU"/>
        </w:rPr>
      </w:pPr>
    </w:p>
    <w:p w:rsidR="0099027F" w:rsidRPr="00BE6FC5" w:rsidRDefault="0099027F" w:rsidP="00BE6FC5">
      <w:pPr>
        <w:spacing w:after="0" w:line="240" w:lineRule="auto"/>
        <w:jc w:val="center"/>
        <w:rPr>
          <w:rFonts w:ascii="Times New Roman" w:hAnsi="Times New Roman"/>
          <w:sz w:val="10"/>
          <w:szCs w:val="20"/>
          <w:lang w:val="en-US" w:eastAsia="ru-RU"/>
        </w:rPr>
      </w:pPr>
    </w:p>
    <w:p w:rsidR="00BE6FC5" w:rsidRDefault="00BE6FC5" w:rsidP="00BE6FC5">
      <w:pPr>
        <w:spacing w:after="0" w:line="240" w:lineRule="auto"/>
        <w:jc w:val="center"/>
        <w:rPr>
          <w:rFonts w:ascii="Times New Roman" w:hAnsi="Times New Roman"/>
          <w:sz w:val="20"/>
          <w:szCs w:val="20"/>
          <w:lang w:val="en-US" w:eastAsia="ru-RU"/>
        </w:rPr>
      </w:pPr>
      <w:r w:rsidRPr="00BE6FC5">
        <w:rPr>
          <w:rFonts w:ascii="Times New Roman" w:hAnsi="Times New Roman"/>
          <w:noProof/>
          <w:sz w:val="20"/>
          <w:szCs w:val="20"/>
          <w:lang w:eastAsia="ru-RU"/>
        </w:rPr>
        <w:drawing>
          <wp:inline distT="0" distB="0" distL="0" distR="0">
            <wp:extent cx="469900" cy="584200"/>
            <wp:effectExtent l="19050" t="0" r="635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469900" cy="584200"/>
                    </a:xfrm>
                    <a:prstGeom prst="rect">
                      <a:avLst/>
                    </a:prstGeom>
                    <a:noFill/>
                    <a:ln w="9525">
                      <a:noFill/>
                      <a:miter lim="800000"/>
                      <a:headEnd/>
                      <a:tailEnd/>
                    </a:ln>
                  </pic:spPr>
                </pic:pic>
              </a:graphicData>
            </a:graphic>
          </wp:inline>
        </w:drawing>
      </w:r>
    </w:p>
    <w:p w:rsidR="00BE6FC5" w:rsidRPr="00BE6FC5" w:rsidRDefault="00BE6FC5" w:rsidP="00BE6FC5">
      <w:pPr>
        <w:spacing w:after="0" w:line="240" w:lineRule="auto"/>
        <w:jc w:val="center"/>
        <w:rPr>
          <w:rFonts w:ascii="Times New Roman" w:hAnsi="Times New Roman"/>
          <w:sz w:val="20"/>
          <w:szCs w:val="20"/>
          <w:lang w:val="en-US" w:eastAsia="ru-RU"/>
        </w:rPr>
      </w:pPr>
    </w:p>
    <w:p w:rsidR="00BE6FC5" w:rsidRPr="00BE6FC5" w:rsidRDefault="00BE6FC5" w:rsidP="00BE6FC5">
      <w:pPr>
        <w:keepNext/>
        <w:spacing w:after="0" w:line="240" w:lineRule="auto"/>
        <w:jc w:val="center"/>
        <w:outlineLvl w:val="0"/>
        <w:rPr>
          <w:rFonts w:ascii="Times New Roman" w:eastAsia="Times New Roman" w:hAnsi="Times New Roman"/>
          <w:sz w:val="18"/>
          <w:szCs w:val="20"/>
          <w:lang w:eastAsia="ru-RU"/>
        </w:rPr>
      </w:pPr>
      <w:r w:rsidRPr="00BE6FC5">
        <w:rPr>
          <w:rFonts w:ascii="Times New Roman" w:eastAsia="Times New Roman" w:hAnsi="Times New Roman"/>
          <w:sz w:val="18"/>
          <w:szCs w:val="20"/>
          <w:lang w:eastAsia="ru-RU"/>
        </w:rPr>
        <w:t>АДМИНИСТРАЦИЯ БОГУЧАНСКОГО РАЙОНА</w:t>
      </w:r>
    </w:p>
    <w:p w:rsidR="00BE6FC5" w:rsidRPr="00AC41FB" w:rsidRDefault="00BE6FC5" w:rsidP="00BE6FC5">
      <w:pPr>
        <w:keepNext/>
        <w:spacing w:after="0" w:line="240" w:lineRule="auto"/>
        <w:jc w:val="center"/>
        <w:outlineLvl w:val="0"/>
        <w:rPr>
          <w:rFonts w:ascii="Times New Roman" w:eastAsia="Times New Roman" w:hAnsi="Times New Roman"/>
          <w:sz w:val="18"/>
          <w:szCs w:val="20"/>
          <w:lang w:eastAsia="ru-RU"/>
        </w:rPr>
      </w:pPr>
      <w:r w:rsidRPr="00BE6FC5">
        <w:rPr>
          <w:rFonts w:ascii="Times New Roman" w:eastAsia="Times New Roman" w:hAnsi="Times New Roman"/>
          <w:sz w:val="18"/>
          <w:szCs w:val="20"/>
          <w:lang w:eastAsia="ru-RU"/>
        </w:rPr>
        <w:t>ПОСТАНОВЛЕНИЕ</w:t>
      </w:r>
    </w:p>
    <w:p w:rsidR="00BE6FC5" w:rsidRPr="00BE6FC5" w:rsidRDefault="00BE6FC5" w:rsidP="00BE6FC5">
      <w:pPr>
        <w:tabs>
          <w:tab w:val="left" w:pos="2412"/>
          <w:tab w:val="left" w:pos="2613"/>
          <w:tab w:val="left" w:pos="3618"/>
          <w:tab w:val="left" w:pos="3953"/>
          <w:tab w:val="left" w:pos="5762"/>
          <w:tab w:val="left" w:pos="5896"/>
          <w:tab w:val="left" w:pos="7035"/>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r w:rsidRPr="00AC41FB">
        <w:rPr>
          <w:rFonts w:ascii="Times New Roman" w:eastAsia="Times New Roman" w:hAnsi="Times New Roman"/>
          <w:sz w:val="20"/>
          <w:szCs w:val="20"/>
          <w:lang w:eastAsia="ru-RU"/>
        </w:rPr>
        <w:t xml:space="preserve">. </w:t>
      </w:r>
      <w:r w:rsidRPr="00BE6FC5">
        <w:rPr>
          <w:rFonts w:ascii="Times New Roman" w:eastAsia="Times New Roman" w:hAnsi="Times New Roman"/>
          <w:sz w:val="20"/>
          <w:szCs w:val="20"/>
          <w:lang w:eastAsia="ru-RU"/>
        </w:rPr>
        <w:t>10. 2021                           с. Богучаны                                    № 918-п</w:t>
      </w:r>
    </w:p>
    <w:p w:rsidR="00BE6FC5" w:rsidRPr="00AC41FB" w:rsidRDefault="00BE6FC5" w:rsidP="00BE6FC5">
      <w:pPr>
        <w:tabs>
          <w:tab w:val="left" w:pos="0"/>
        </w:tabs>
        <w:spacing w:after="0" w:line="240" w:lineRule="auto"/>
        <w:ind w:right="-11"/>
        <w:jc w:val="center"/>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Об утверждении Порядка исполнения  поручений и указаний Президента Российской Федерации в администрации Богучанского района и ее структурных подразделениях»</w:t>
      </w:r>
    </w:p>
    <w:p w:rsidR="00BE6FC5" w:rsidRPr="00AC41FB" w:rsidRDefault="00BE6FC5" w:rsidP="00BE6FC5">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Указа Губернатора Красноярского края от 26.10.2011 № 199-уг «Об утверждении порядка исполнения поручений и указаний Президента Российской Федерации»,  Указа Губернатора Красноярского края от 04.08.2021 № 236-уг «О внесение изменений в указ Губернатора Красноярского края от 26.10.2011 № 199-уг «Об утверждении Порядка исполнения поручений и указаний Президента Российской Федерации»,  в целях обеспечения надлежащего исполнения поручений и указаний Президента Российской Федерации, руководствуясь    ст. ст. 7, 43, 47 Устава  Богучанского района Красноярского края</w:t>
      </w:r>
    </w:p>
    <w:p w:rsidR="00BE6FC5" w:rsidRPr="00AC41FB"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ПОСТАНОВЛЯЮ:</w:t>
      </w:r>
    </w:p>
    <w:p w:rsidR="00BE6FC5" w:rsidRPr="00BE6FC5" w:rsidRDefault="00BE6FC5" w:rsidP="00BE6FC5">
      <w:pPr>
        <w:overflowPunct w:val="0"/>
        <w:autoSpaceDE w:val="0"/>
        <w:autoSpaceDN w:val="0"/>
        <w:adjustRightInd w:val="0"/>
        <w:spacing w:after="0" w:line="240" w:lineRule="auto"/>
        <w:ind w:firstLine="709"/>
        <w:jc w:val="both"/>
        <w:rPr>
          <w:rFonts w:ascii="Times New Roman" w:eastAsia="Times New Roman" w:hAnsi="Times New Roman"/>
          <w:spacing w:val="-6"/>
          <w:sz w:val="20"/>
          <w:szCs w:val="20"/>
          <w:lang w:eastAsia="ru-RU"/>
        </w:rPr>
      </w:pPr>
      <w:r w:rsidRPr="00BE6FC5">
        <w:rPr>
          <w:rFonts w:ascii="Times New Roman" w:eastAsia="Times New Roman" w:hAnsi="Times New Roman"/>
          <w:sz w:val="20"/>
          <w:szCs w:val="20"/>
          <w:lang w:eastAsia="ru-RU"/>
        </w:rPr>
        <w:t xml:space="preserve">1.   Утвердить прилагаемый  Порядок исполнения поручений и указаний Президента Российской Федерации </w:t>
      </w:r>
      <w:r w:rsidRPr="00BE6FC5">
        <w:rPr>
          <w:rFonts w:ascii="Times New Roman" w:eastAsia="Times New Roman" w:hAnsi="Times New Roman"/>
          <w:spacing w:val="-6"/>
          <w:sz w:val="20"/>
          <w:szCs w:val="20"/>
          <w:lang w:eastAsia="ru-RU"/>
        </w:rPr>
        <w:t>в администрации  Богучанского района и ее структурных подразделениях.</w:t>
      </w:r>
    </w:p>
    <w:p w:rsidR="00BE6FC5" w:rsidRPr="00BE6FC5" w:rsidRDefault="00BE6FC5" w:rsidP="00BE6FC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2.</w:t>
      </w:r>
      <w:r w:rsidRPr="00BE6FC5">
        <w:rPr>
          <w:rFonts w:ascii="Arial" w:eastAsia="Times New Roman" w:hAnsi="Arial" w:cs="Arial"/>
          <w:sz w:val="20"/>
          <w:szCs w:val="20"/>
          <w:lang w:eastAsia="ru-RU"/>
        </w:rPr>
        <w:t xml:space="preserve">   </w:t>
      </w:r>
      <w:r w:rsidRPr="00BE6FC5">
        <w:rPr>
          <w:rFonts w:ascii="Times New Roman" w:eastAsia="Times New Roman" w:hAnsi="Times New Roman"/>
          <w:sz w:val="20"/>
          <w:szCs w:val="20"/>
          <w:lang w:eastAsia="ru-RU"/>
        </w:rPr>
        <w:t>Установить, что  заместители Главы Богучанского района, другие ответственные исполнители, определенные Главой Богучанского района, несут персональную ответственность за своевременное и надлежащее исполнение поручений и указаний Президента Российской Федерации и обеспечивают:</w:t>
      </w:r>
    </w:p>
    <w:p w:rsidR="00BE6FC5" w:rsidRPr="00BE6FC5" w:rsidRDefault="00BE6FC5" w:rsidP="00BE6FC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организацию исполнения поручений и указаний Президента Российской Федерации;</w:t>
      </w:r>
    </w:p>
    <w:p w:rsidR="00BE6FC5" w:rsidRPr="00BE6FC5" w:rsidRDefault="00BE6FC5" w:rsidP="00BE6FC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достижение поставленных в поручениях и указаниях Президента Российской Федерации задач в полном объеме и в установленные сроки;</w:t>
      </w:r>
    </w:p>
    <w:p w:rsidR="00BE6FC5" w:rsidRPr="00BE6FC5" w:rsidRDefault="00BE6FC5" w:rsidP="00BE6FC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подготовку докладов (информации) об исполнении поручений и указаний Президента Российской Федерации в установленные сроки.</w:t>
      </w:r>
    </w:p>
    <w:p w:rsidR="00BE6FC5" w:rsidRPr="00BE6FC5"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3.  Ознакомить  заместителей Главы Богучанского района, руководителей отделов администрации Богучанского района с Порядком исполнения поручений и указаний  Президента Российской Федерации.</w:t>
      </w:r>
    </w:p>
    <w:p w:rsidR="00BE6FC5" w:rsidRPr="00BE6FC5"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4. Опубликовать данное постановление в официальном вестнике Богучанского района и разместить на официальном сайте администрации Богучанского района</w:t>
      </w:r>
    </w:p>
    <w:p w:rsidR="00BE6FC5" w:rsidRPr="00BE6FC5"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5.  Настоящее постановление вступает в силу со дня, следующего за днем его официального опубликования в официальном вестнике Богучанского района. </w:t>
      </w:r>
    </w:p>
    <w:p w:rsidR="00BE6FC5" w:rsidRPr="00BE6FC5" w:rsidRDefault="00BE6FC5" w:rsidP="00BE6FC5">
      <w:pPr>
        <w:autoSpaceDE w:val="0"/>
        <w:autoSpaceDN w:val="0"/>
        <w:adjustRightInd w:val="0"/>
        <w:spacing w:after="0" w:line="240" w:lineRule="auto"/>
        <w:ind w:firstLine="670"/>
        <w:jc w:val="both"/>
        <w:outlineLvl w:val="0"/>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6. Контроль за исполнением данного постановления возложить на  Первого заместителя Главы Богучанского района  Любим В.М.  </w:t>
      </w:r>
    </w:p>
    <w:p w:rsidR="00BE6FC5" w:rsidRPr="00AC41FB" w:rsidRDefault="00BE6FC5" w:rsidP="00BE6FC5">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Глава Богучанского района                                                                       В.Р. Саар</w:t>
      </w:r>
    </w:p>
    <w:p w:rsidR="00BE6FC5" w:rsidRPr="00BE6FC5" w:rsidRDefault="004939B3" w:rsidP="00BE6FC5">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70528" behindDoc="0" locked="0" layoutInCell="1" allowOverlap="1">
            <wp:simplePos x="0" y="0"/>
            <wp:positionH relativeFrom="margin">
              <wp:posOffset>2952115</wp:posOffset>
            </wp:positionH>
            <wp:positionV relativeFrom="paragraph">
              <wp:posOffset>111125</wp:posOffset>
            </wp:positionV>
            <wp:extent cx="543560" cy="679450"/>
            <wp:effectExtent l="19050" t="0" r="8890" b="0"/>
            <wp:wrapNone/>
            <wp:docPr id="8"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61" cstate="print"/>
                    <a:srcRect/>
                    <a:stretch>
                      <a:fillRect/>
                    </a:stretch>
                  </pic:blipFill>
                  <pic:spPr bwMode="auto">
                    <a:xfrm>
                      <a:off x="0" y="0"/>
                      <a:ext cx="543560" cy="679450"/>
                    </a:xfrm>
                    <a:prstGeom prst="rect">
                      <a:avLst/>
                    </a:prstGeom>
                    <a:noFill/>
                    <a:ln w="9525">
                      <a:noFill/>
                      <a:miter lim="800000"/>
                      <a:headEnd/>
                      <a:tailEnd/>
                    </a:ln>
                  </pic:spPr>
                </pic:pic>
              </a:graphicData>
            </a:graphic>
          </wp:anchor>
        </w:drawing>
      </w:r>
    </w:p>
    <w:p w:rsidR="004939B3" w:rsidRPr="00AC41FB" w:rsidRDefault="004939B3" w:rsidP="004939B3">
      <w:pPr>
        <w:keepNext/>
        <w:spacing w:after="0" w:line="240" w:lineRule="auto"/>
        <w:jc w:val="center"/>
        <w:rPr>
          <w:rFonts w:ascii="Times New Roman" w:eastAsia="Times New Roman" w:hAnsi="Times New Roman"/>
          <w:b/>
          <w:sz w:val="20"/>
          <w:szCs w:val="20"/>
          <w:lang w:eastAsia="ru-RU"/>
        </w:rPr>
      </w:pPr>
    </w:p>
    <w:p w:rsidR="004939B3" w:rsidRPr="00AC41FB" w:rsidRDefault="004939B3" w:rsidP="004939B3">
      <w:pPr>
        <w:keepNext/>
        <w:spacing w:after="0" w:line="240" w:lineRule="auto"/>
        <w:jc w:val="center"/>
        <w:rPr>
          <w:rFonts w:ascii="Times New Roman" w:eastAsia="Times New Roman" w:hAnsi="Times New Roman"/>
          <w:b/>
          <w:sz w:val="20"/>
          <w:szCs w:val="20"/>
          <w:lang w:eastAsia="ru-RU"/>
        </w:rPr>
      </w:pPr>
    </w:p>
    <w:p w:rsidR="004939B3" w:rsidRPr="00AC41FB" w:rsidRDefault="004939B3" w:rsidP="004939B3">
      <w:pPr>
        <w:spacing w:after="0" w:line="240" w:lineRule="auto"/>
        <w:jc w:val="center"/>
        <w:rPr>
          <w:rFonts w:ascii="Times New Roman" w:eastAsia="Times New Roman" w:hAnsi="Times New Roman"/>
          <w:b/>
          <w:sz w:val="20"/>
          <w:szCs w:val="20"/>
          <w:lang w:eastAsia="ru-RU"/>
        </w:rPr>
      </w:pPr>
    </w:p>
    <w:p w:rsidR="004939B3" w:rsidRPr="00AC41FB" w:rsidRDefault="004939B3" w:rsidP="004939B3">
      <w:pPr>
        <w:spacing w:after="0" w:line="240" w:lineRule="auto"/>
        <w:jc w:val="center"/>
        <w:rPr>
          <w:rFonts w:ascii="Times New Roman" w:eastAsia="Times New Roman" w:hAnsi="Times New Roman"/>
          <w:b/>
          <w:sz w:val="20"/>
          <w:szCs w:val="20"/>
          <w:lang w:eastAsia="ru-RU"/>
        </w:rPr>
      </w:pPr>
    </w:p>
    <w:p w:rsidR="004939B3" w:rsidRPr="00AC41FB" w:rsidRDefault="004939B3" w:rsidP="004939B3">
      <w:pPr>
        <w:spacing w:after="0" w:line="240" w:lineRule="auto"/>
        <w:jc w:val="center"/>
        <w:rPr>
          <w:rFonts w:ascii="Times New Roman" w:eastAsia="Times New Roman" w:hAnsi="Times New Roman"/>
          <w:b/>
          <w:sz w:val="20"/>
          <w:szCs w:val="20"/>
          <w:lang w:eastAsia="ru-RU"/>
        </w:rPr>
      </w:pPr>
    </w:p>
    <w:p w:rsidR="004939B3" w:rsidRPr="00AC41FB" w:rsidRDefault="004939B3" w:rsidP="004939B3">
      <w:pPr>
        <w:spacing w:after="0" w:line="240" w:lineRule="auto"/>
        <w:jc w:val="center"/>
        <w:rPr>
          <w:rFonts w:ascii="Times New Roman" w:eastAsia="Times New Roman" w:hAnsi="Times New Roman"/>
          <w:sz w:val="18"/>
          <w:szCs w:val="20"/>
          <w:lang w:eastAsia="ru-RU"/>
        </w:rPr>
      </w:pPr>
      <w:r w:rsidRPr="004939B3">
        <w:rPr>
          <w:rFonts w:ascii="Times New Roman" w:eastAsia="Times New Roman" w:hAnsi="Times New Roman"/>
          <w:sz w:val="18"/>
          <w:szCs w:val="20"/>
          <w:lang w:eastAsia="ru-RU"/>
        </w:rPr>
        <w:t>АДМИНИСТРАЦИЯ БОГУЧАНСКОГО РАЙОНА</w:t>
      </w:r>
    </w:p>
    <w:p w:rsidR="004939B3" w:rsidRPr="00AC41FB" w:rsidRDefault="004939B3" w:rsidP="004939B3">
      <w:pPr>
        <w:spacing w:after="0" w:line="240" w:lineRule="auto"/>
        <w:jc w:val="center"/>
        <w:rPr>
          <w:rFonts w:ascii="Times New Roman" w:eastAsia="Times New Roman" w:hAnsi="Times New Roman"/>
          <w:sz w:val="20"/>
          <w:szCs w:val="20"/>
          <w:lang w:eastAsia="ru-RU"/>
        </w:rPr>
      </w:pPr>
      <w:r w:rsidRPr="004939B3">
        <w:rPr>
          <w:rFonts w:ascii="Times New Roman" w:eastAsia="Times New Roman" w:hAnsi="Times New Roman"/>
          <w:sz w:val="18"/>
          <w:szCs w:val="20"/>
          <w:lang w:eastAsia="ru-RU"/>
        </w:rPr>
        <w:t>ПОСТАНОВЛЕНИЕ</w:t>
      </w:r>
    </w:p>
    <w:p w:rsidR="004939B3" w:rsidRPr="004939B3" w:rsidRDefault="004939B3" w:rsidP="004939B3">
      <w:pPr>
        <w:spacing w:after="0" w:line="240" w:lineRule="auto"/>
        <w:jc w:val="center"/>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29.10.2021                                   с. Богучаны                                          № 922 -п</w:t>
      </w:r>
    </w:p>
    <w:p w:rsidR="004939B3" w:rsidRPr="004939B3" w:rsidRDefault="004939B3" w:rsidP="004939B3">
      <w:pPr>
        <w:spacing w:after="0" w:line="240" w:lineRule="auto"/>
        <w:jc w:val="center"/>
        <w:rPr>
          <w:rFonts w:ascii="Times New Roman" w:eastAsia="Times New Roman" w:hAnsi="Times New Roman"/>
          <w:sz w:val="20"/>
          <w:szCs w:val="20"/>
          <w:lang w:eastAsia="ru-RU"/>
        </w:rPr>
      </w:pPr>
    </w:p>
    <w:p w:rsidR="004939B3" w:rsidRPr="004939B3" w:rsidRDefault="004939B3" w:rsidP="004939B3">
      <w:pPr>
        <w:spacing w:after="0" w:line="240" w:lineRule="auto"/>
        <w:jc w:val="center"/>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4939B3" w:rsidRPr="004939B3" w:rsidRDefault="004939B3" w:rsidP="004939B3">
      <w:pPr>
        <w:spacing w:after="0" w:line="240" w:lineRule="auto"/>
        <w:jc w:val="both"/>
        <w:rPr>
          <w:rFonts w:ascii="Times New Roman" w:eastAsia="Times New Roman" w:hAnsi="Times New Roman"/>
          <w:sz w:val="20"/>
          <w:szCs w:val="20"/>
          <w:lang w:eastAsia="ru-RU"/>
        </w:rPr>
      </w:pPr>
    </w:p>
    <w:p w:rsidR="004939B3" w:rsidRPr="004939B3" w:rsidRDefault="004939B3" w:rsidP="004939B3">
      <w:pPr>
        <w:spacing w:after="0" w:line="240" w:lineRule="auto"/>
        <w:ind w:firstLine="720"/>
        <w:jc w:val="both"/>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7,43,47 Устава Богучанского района Красноярского края ПОСТАНОВЛЯЮ:</w:t>
      </w:r>
    </w:p>
    <w:p w:rsidR="004939B3" w:rsidRPr="004939B3" w:rsidRDefault="004939B3" w:rsidP="004939B3">
      <w:pPr>
        <w:spacing w:after="0" w:line="240" w:lineRule="auto"/>
        <w:ind w:firstLine="708"/>
        <w:jc w:val="both"/>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lastRenderedPageBreak/>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следующего содержания:</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1.1. Приложения к постановлению читать в новой редакции согласно приложению № 1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1.2. Приложение № 1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2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1.3. Приложение № 1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3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1.4. Приложение № 2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4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1.5. Приложение № 3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5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1.6. Приложение № 8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«Реконструкция и капитальный ремонт объектов коммунальной инфраструктуры муниципального образования Богучанский район», читать в новой редакции согласно приложению № 6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1.7. Приложение № 2 к подпрограмме «Реконструкция и капитальный ремонт объектов коммунальной инфраструктуры муниципального образования Богучанский район», читать в новой редакции согласно приложению № 7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1.8. Приложение № 10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"Чистая вода" на территории муниципального образования Богучанский район» читать в новой редакции согласно приложению № 8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1.9. Приложение № 1 к подпрограмме «"Чистая вода" на территории муниципального образования Богучанский район» читать в новой редакции согласно приложению № 9 к настоящему постановлению;</w:t>
      </w:r>
    </w:p>
    <w:p w:rsidR="004939B3" w:rsidRPr="004939B3" w:rsidRDefault="004939B3" w:rsidP="004939B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1.10. Приложение № 2 к подпрограмме  «"Чистая вода" на территории муниципального образования Богучанский район» читать в новой редакции согласно приложению № 10 к настоящему постановлению.</w:t>
      </w:r>
    </w:p>
    <w:p w:rsidR="004939B3" w:rsidRPr="004939B3" w:rsidRDefault="004939B3" w:rsidP="004939B3">
      <w:pPr>
        <w:spacing w:after="0" w:line="240" w:lineRule="auto"/>
        <w:ind w:firstLine="708"/>
        <w:jc w:val="both"/>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С.И. Нохрина.                 </w:t>
      </w:r>
    </w:p>
    <w:p w:rsidR="004939B3" w:rsidRPr="004939B3" w:rsidRDefault="004939B3" w:rsidP="004939B3">
      <w:pPr>
        <w:spacing w:after="0" w:line="240" w:lineRule="auto"/>
        <w:jc w:val="both"/>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 xml:space="preserve">              3. Постановление вступает в силу со дня, следующего за днем </w:t>
      </w:r>
      <w:r w:rsidRPr="004939B3">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4939B3">
        <w:rPr>
          <w:rFonts w:ascii="Times New Roman" w:eastAsia="Times New Roman" w:hAnsi="Times New Roman"/>
          <w:sz w:val="20"/>
          <w:szCs w:val="20"/>
          <w:lang w:eastAsia="ru-RU"/>
        </w:rPr>
        <w:t>.</w:t>
      </w:r>
    </w:p>
    <w:p w:rsidR="004939B3" w:rsidRPr="00AC41FB" w:rsidRDefault="004939B3" w:rsidP="004939B3">
      <w:pPr>
        <w:spacing w:after="0" w:line="240" w:lineRule="auto"/>
        <w:jc w:val="both"/>
        <w:rPr>
          <w:rFonts w:ascii="Times New Roman" w:eastAsia="Times New Roman" w:hAnsi="Times New Roman"/>
          <w:sz w:val="20"/>
          <w:szCs w:val="20"/>
          <w:lang w:eastAsia="ru-RU"/>
        </w:rPr>
      </w:pPr>
    </w:p>
    <w:p w:rsidR="00BE6FC5" w:rsidRPr="00AC41FB" w:rsidRDefault="004939B3" w:rsidP="004939B3">
      <w:pPr>
        <w:autoSpaceDE w:val="0"/>
        <w:autoSpaceDN w:val="0"/>
        <w:adjustRightInd w:val="0"/>
        <w:spacing w:after="0" w:line="240" w:lineRule="auto"/>
        <w:rPr>
          <w:rFonts w:ascii="Times New Roman" w:eastAsia="Times New Roman" w:hAnsi="Times New Roman"/>
          <w:sz w:val="20"/>
          <w:szCs w:val="20"/>
          <w:lang w:eastAsia="ru-RU"/>
        </w:rPr>
      </w:pPr>
      <w:r w:rsidRPr="004939B3">
        <w:rPr>
          <w:rFonts w:ascii="Times New Roman" w:eastAsia="Times New Roman" w:hAnsi="Times New Roman"/>
          <w:sz w:val="20"/>
          <w:szCs w:val="20"/>
          <w:lang w:eastAsia="ru-RU"/>
        </w:rPr>
        <w:t>Глава Богучанского района                                                                       В.Р.Саар</w:t>
      </w:r>
    </w:p>
    <w:p w:rsidR="004939B3" w:rsidRPr="00AC41FB" w:rsidRDefault="004939B3" w:rsidP="004939B3">
      <w:pPr>
        <w:autoSpaceDE w:val="0"/>
        <w:autoSpaceDN w:val="0"/>
        <w:adjustRightInd w:val="0"/>
        <w:spacing w:after="0" w:line="240" w:lineRule="auto"/>
        <w:rPr>
          <w:rFonts w:ascii="Times New Roman" w:eastAsia="Times New Roman" w:hAnsi="Times New Roman"/>
          <w:sz w:val="20"/>
          <w:szCs w:val="20"/>
          <w:lang w:eastAsia="ru-RU"/>
        </w:rPr>
      </w:pPr>
    </w:p>
    <w:p w:rsidR="00771437" w:rsidRPr="00AC41FB" w:rsidRDefault="003F6B87" w:rsidP="003F6B87">
      <w:pPr>
        <w:autoSpaceDE w:val="0"/>
        <w:autoSpaceDN w:val="0"/>
        <w:adjustRightInd w:val="0"/>
        <w:spacing w:after="0" w:line="240" w:lineRule="auto"/>
        <w:ind w:left="5245"/>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 xml:space="preserve">Приложение №1 </w:t>
      </w:r>
    </w:p>
    <w:p w:rsidR="003F6B87" w:rsidRPr="003F6B87" w:rsidRDefault="003F6B87" w:rsidP="003F6B87">
      <w:pPr>
        <w:autoSpaceDE w:val="0"/>
        <w:autoSpaceDN w:val="0"/>
        <w:adjustRightInd w:val="0"/>
        <w:spacing w:after="0" w:line="240" w:lineRule="auto"/>
        <w:ind w:left="5245"/>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 xml:space="preserve">к постановлению администрации Богучанского района  от 29.10.2021 № 922-п </w:t>
      </w:r>
    </w:p>
    <w:p w:rsidR="003F6B87" w:rsidRPr="003F6B87" w:rsidRDefault="003F6B87" w:rsidP="003F6B87">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3F6B87" w:rsidRPr="003F6B87" w:rsidRDefault="003F6B87" w:rsidP="003F6B87">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 xml:space="preserve">Приложение </w:t>
      </w:r>
    </w:p>
    <w:p w:rsidR="003F6B87" w:rsidRPr="003F6B87" w:rsidRDefault="003F6B87" w:rsidP="003F6B87">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к постановлению администрации</w:t>
      </w:r>
    </w:p>
    <w:p w:rsidR="003F6B87" w:rsidRPr="003F6B87" w:rsidRDefault="003F6B87" w:rsidP="003F6B87">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Богучанского района</w:t>
      </w:r>
    </w:p>
    <w:p w:rsidR="003F6B87" w:rsidRPr="003F6B87" w:rsidRDefault="003F6B87" w:rsidP="003F6B87">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3F6B87">
        <w:rPr>
          <w:rFonts w:ascii="Times New Roman" w:eastAsia="Times New Roman" w:hAnsi="Times New Roman"/>
          <w:sz w:val="18"/>
          <w:szCs w:val="20"/>
          <w:lang w:eastAsia="ru-RU"/>
        </w:rPr>
        <w:t>от 01.11.2013 № 1391-п</w:t>
      </w:r>
    </w:p>
    <w:p w:rsidR="003F6B87" w:rsidRPr="003F6B87" w:rsidRDefault="003F6B87" w:rsidP="003F6B87">
      <w:pPr>
        <w:autoSpaceDE w:val="0"/>
        <w:autoSpaceDN w:val="0"/>
        <w:adjustRightInd w:val="0"/>
        <w:spacing w:after="0" w:line="120" w:lineRule="atLeast"/>
        <w:ind w:left="5387" w:hanging="142"/>
        <w:outlineLvl w:val="1"/>
        <w:rPr>
          <w:rFonts w:ascii="Times New Roman" w:eastAsia="Times New Roman" w:hAnsi="Times New Roman"/>
          <w:sz w:val="20"/>
          <w:szCs w:val="20"/>
          <w:lang w:eastAsia="ru-RU"/>
        </w:rPr>
      </w:pPr>
    </w:p>
    <w:p w:rsidR="003F6B87" w:rsidRPr="003F6B87" w:rsidRDefault="003F6B87" w:rsidP="003F6B87">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Муниципальная программа Богучанского района </w:t>
      </w:r>
    </w:p>
    <w:p w:rsidR="003F6B87" w:rsidRPr="003F6B87" w:rsidRDefault="003F6B87" w:rsidP="003F6B87">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«Реформирование и модернизация жилищно-коммунального хозяйства и повышение энергетической эффективности» </w:t>
      </w:r>
    </w:p>
    <w:p w:rsidR="003F6B87" w:rsidRPr="003F6B87" w:rsidRDefault="003F6B87" w:rsidP="003F6B87">
      <w:pPr>
        <w:autoSpaceDE w:val="0"/>
        <w:autoSpaceDN w:val="0"/>
        <w:adjustRightInd w:val="0"/>
        <w:spacing w:after="0" w:line="0" w:lineRule="atLeast"/>
        <w:ind w:left="6900"/>
        <w:outlineLvl w:val="1"/>
        <w:rPr>
          <w:rFonts w:ascii="Times New Roman" w:eastAsia="Times New Roman" w:hAnsi="Times New Roman"/>
          <w:sz w:val="20"/>
          <w:szCs w:val="20"/>
          <w:lang w:eastAsia="ru-RU"/>
        </w:rPr>
      </w:pPr>
    </w:p>
    <w:p w:rsidR="003F6B87" w:rsidRPr="003F6B87" w:rsidRDefault="003F6B87" w:rsidP="00094CD9">
      <w:pPr>
        <w:numPr>
          <w:ilvl w:val="0"/>
          <w:numId w:val="47"/>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Паспорт муниципальной программы </w:t>
      </w:r>
    </w:p>
    <w:p w:rsidR="003F6B87" w:rsidRPr="003F6B87" w:rsidRDefault="003F6B87" w:rsidP="003F6B87">
      <w:pPr>
        <w:autoSpaceDE w:val="0"/>
        <w:autoSpaceDN w:val="0"/>
        <w:adjustRightInd w:val="0"/>
        <w:spacing w:after="0" w:line="240" w:lineRule="auto"/>
        <w:jc w:val="center"/>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Наименование муниципальной программы</w:t>
            </w:r>
          </w:p>
        </w:tc>
        <w:tc>
          <w:tcPr>
            <w:tcW w:w="3603" w:type="pct"/>
          </w:tcPr>
          <w:p w:rsidR="003F6B87" w:rsidRPr="00B847E1" w:rsidRDefault="003F6B87" w:rsidP="003F6B87">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3F6B87" w:rsidRPr="00B847E1" w:rsidRDefault="003F6B87" w:rsidP="003F6B87">
            <w:pPr>
              <w:keepNext/>
              <w:spacing w:after="0" w:line="0" w:lineRule="atLeast"/>
              <w:ind w:left="34"/>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статья 179 Бюджетного кодекса Российской Федерации;</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3F6B87" w:rsidRPr="00B847E1" w:rsidRDefault="003F6B87" w:rsidP="003F6B87">
            <w:pPr>
              <w:spacing w:after="0" w:line="240" w:lineRule="auto"/>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Администрация Богучанского района</w:t>
            </w:r>
          </w:p>
          <w:p w:rsidR="003F6B87" w:rsidRPr="00B847E1" w:rsidRDefault="003F6B87" w:rsidP="003F6B87">
            <w:pPr>
              <w:spacing w:after="0" w:line="240" w:lineRule="auto"/>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(отдел лесного хозяйства, жилищной политики, транспорта и связи)</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lastRenderedPageBreak/>
              <w:t xml:space="preserve">Соисполнители муниципальной программы </w:t>
            </w:r>
          </w:p>
        </w:tc>
        <w:tc>
          <w:tcPr>
            <w:tcW w:w="3603" w:type="pct"/>
          </w:tcPr>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МКУ «Муниципальная служба Заказчика»;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Управление муниципальной собственностью Богучанского района (далее – УМС Богучанского района);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Управление образования администрации Богучанского района;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Администрация Богучанского сельсовета;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Администрация Таежнинского сельсовета;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rPr>
              <w:t>Финансовое управление администрации Богучанского района;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Муниципальное казенное учреждение «Муниципальная пожарная часть №1»;</w:t>
            </w:r>
          </w:p>
          <w:p w:rsidR="003F6B87" w:rsidRPr="00B847E1" w:rsidRDefault="003F6B87" w:rsidP="003F6B87">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Администрация Богучанского района.</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B847E1">
              <w:rPr>
                <w:rFonts w:ascii="Times New Roman" w:eastAsia="Times New Roman" w:hAnsi="Times New Roman"/>
                <w:sz w:val="14"/>
                <w:szCs w:val="14"/>
                <w:u w:val="single"/>
                <w:lang w:eastAsia="ru-RU"/>
              </w:rPr>
              <w:t>Подпрограммы:</w:t>
            </w:r>
          </w:p>
          <w:p w:rsidR="003F6B87" w:rsidRPr="00B847E1" w:rsidRDefault="003F6B87" w:rsidP="00094CD9">
            <w:pPr>
              <w:numPr>
                <w:ilvl w:val="0"/>
                <w:numId w:val="45"/>
              </w:numPr>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«Развитие и модернизация объектов коммунальной инфраструктуры»; </w:t>
            </w:r>
          </w:p>
          <w:p w:rsidR="003F6B87" w:rsidRPr="00B847E1" w:rsidRDefault="003F6B87" w:rsidP="003F6B87">
            <w:pPr>
              <w:autoSpaceDE w:val="0"/>
              <w:autoSpaceDN w:val="0"/>
              <w:adjustRightInd w:val="0"/>
              <w:spacing w:after="0" w:line="240" w:lineRule="auto"/>
              <w:ind w:firstLine="317"/>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2.«Создание условий для безубыточной деятельности организаций жилищно-коммунального комплекса Богучанского района»;</w:t>
            </w:r>
          </w:p>
          <w:p w:rsidR="003F6B87" w:rsidRPr="00B847E1" w:rsidRDefault="003F6B87" w:rsidP="003F6B87">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3.«Организация проведения капитального ремонта общего имущества в многоквартирных домах, расположенных на территории  Богучанского района»;</w:t>
            </w:r>
          </w:p>
          <w:p w:rsidR="003F6B87" w:rsidRPr="00B847E1" w:rsidRDefault="003F6B87" w:rsidP="003F6B87">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4.«Энергосбережение и повышение энергетической эффективности на территории Богучанского района»;</w:t>
            </w:r>
          </w:p>
          <w:p w:rsidR="003F6B87" w:rsidRPr="00B847E1" w:rsidRDefault="003F6B87" w:rsidP="003F6B87">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5.«Реконструкция и капитальный ремонт объектов коммунальной инфраструктуры муниципального образования Богучанский район»;</w:t>
            </w:r>
          </w:p>
          <w:p w:rsidR="003F6B87" w:rsidRPr="00B847E1" w:rsidRDefault="003F6B87" w:rsidP="003F6B87">
            <w:pPr>
              <w:autoSpaceDE w:val="0"/>
              <w:autoSpaceDN w:val="0"/>
              <w:adjustRightInd w:val="0"/>
              <w:spacing w:after="0" w:line="240" w:lineRule="auto"/>
              <w:ind w:firstLine="34"/>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6.«Обращение с отходами на территории Богучанского района», с 2021 года исключена из программы;</w:t>
            </w:r>
          </w:p>
          <w:p w:rsidR="003F6B87" w:rsidRPr="00B847E1" w:rsidRDefault="003F6B87" w:rsidP="003F6B87">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7.«”Чистая вода” на территории муниципального образования Богучанский район»;</w:t>
            </w:r>
          </w:p>
          <w:p w:rsidR="003F6B87" w:rsidRPr="00B847E1" w:rsidRDefault="003F6B87" w:rsidP="003F6B87">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8.«Развитие информационного общества Богучанского района».</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Цели муниципальной программы</w:t>
            </w:r>
          </w:p>
        </w:tc>
        <w:tc>
          <w:tcPr>
            <w:tcW w:w="3603" w:type="pct"/>
          </w:tcPr>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Формирование целостной и эффективной системы управления энергосбережением и повышением энергетической эффективности;</w:t>
            </w:r>
          </w:p>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Задачи муниципальной программы</w:t>
            </w:r>
          </w:p>
        </w:tc>
        <w:tc>
          <w:tcPr>
            <w:tcW w:w="3603" w:type="pct"/>
          </w:tcPr>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Содержание объектов коммунальной инфраструктуры района в надлежащем состоянии;</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Сохранение жилищного фонда на территории Богучанского района, не признанного в установленном порядке аварийным и подлежащим сносу;</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Повышение энергосбережения и энергоэффективности;</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Обеспечение надежной эксплуатации объектов коммунальной инфраструктуры района;</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3F6B87" w:rsidRPr="00B847E1" w:rsidRDefault="003F6B87"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Создание условий для развития услуг связи в малочисленных и труднодоступных населенных пунктах Богучанского района.</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3F6B87" w:rsidRPr="00B847E1" w:rsidRDefault="003F6B87" w:rsidP="003F6B87">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Сроки реализации программы: 2014-2030 годы</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B847E1">
              <w:rPr>
                <w:rFonts w:ascii="Times New Roman" w:eastAsia="Times New Roman" w:hAnsi="Times New Roman"/>
                <w:color w:val="2D2D2D"/>
                <w:spacing w:val="2"/>
                <w:sz w:val="14"/>
                <w:szCs w:val="14"/>
                <w:shd w:val="clear" w:color="auto" w:fill="FFFFFF"/>
                <w:lang w:eastAsia="ru-RU"/>
              </w:rPr>
              <w:t xml:space="preserve">     Перечень и динамика изменения целевых показателей представлены в приложении № 2 к паспорту муниципальной программы</w:t>
            </w:r>
            <w:r w:rsidRPr="00B847E1">
              <w:rPr>
                <w:rFonts w:ascii="Times New Roman" w:eastAsia="Times New Roman" w:hAnsi="Times New Roman"/>
                <w:sz w:val="14"/>
                <w:szCs w:val="14"/>
                <w:lang w:eastAsia="ru-RU"/>
              </w:rPr>
              <w:t xml:space="preserve"> </w:t>
            </w:r>
          </w:p>
          <w:p w:rsidR="003F6B87" w:rsidRPr="00B847E1" w:rsidRDefault="003F6B87" w:rsidP="003F6B8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Информация о </w:t>
            </w:r>
          </w:p>
          <w:p w:rsidR="003F6B87" w:rsidRPr="00B847E1" w:rsidRDefault="003F6B87" w:rsidP="003F6B87">
            <w:pPr>
              <w:autoSpaceDE w:val="0"/>
              <w:autoSpaceDN w:val="0"/>
              <w:adjustRightInd w:val="0"/>
              <w:spacing w:after="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3F6B87" w:rsidRPr="00B847E1" w:rsidRDefault="003F6B87" w:rsidP="003F6B87">
            <w:pPr>
              <w:autoSpaceDE w:val="0"/>
              <w:autoSpaceDN w:val="0"/>
              <w:adjustRightInd w:val="0"/>
              <w:spacing w:after="0" w:line="0" w:lineRule="atLeast"/>
              <w:ind w:firstLine="708"/>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    Общий объем финансирования программы составляет:     </w:t>
            </w:r>
          </w:p>
          <w:p w:rsidR="003F6B87" w:rsidRPr="00B847E1" w:rsidRDefault="003F6B87" w:rsidP="003F6B87">
            <w:pPr>
              <w:autoSpaceDE w:val="0"/>
              <w:autoSpaceDN w:val="0"/>
              <w:adjustRightInd w:val="0"/>
              <w:spacing w:after="0" w:line="0" w:lineRule="atLeast"/>
              <w:ind w:firstLine="708"/>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2 765 466 985,62 рублей, из них:</w:t>
            </w:r>
          </w:p>
          <w:p w:rsidR="003F6B87" w:rsidRPr="00B847E1" w:rsidRDefault="003F6B87" w:rsidP="003F6B87">
            <w:pPr>
              <w:tabs>
                <w:tab w:val="left" w:pos="4712"/>
              </w:tabs>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278 890 459,97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315 681 124,02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328 302 137,21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262 479 397,11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250 342 478,28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263 895 496,08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276 946 835,19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в 2021 году  – 336 612 147,76 рублей, </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226 158 455,00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226 158 455,00 рублей, в том числе:</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федеральный бюджет – 51 194 100,00 рублей, из них:</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0,00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2021 году  –  51 194 100,00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0,00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краевой бюджет – 2 134 410 793,33 рублей, из них:</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170 841 596,46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192 325 465,45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207 732 819,00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234 212 870,42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234 493 282,00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221 900 360,00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202 944 500,00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2021 году  – 225 577 500,00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222 191 200,00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222 191 200,00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районный бюджет – 399 829 092,29 рублей, из них:</w:t>
            </w:r>
          </w:p>
          <w:p w:rsidR="003F6B87" w:rsidRPr="00B847E1" w:rsidRDefault="003F6B87" w:rsidP="003F6B87">
            <w:pPr>
              <w:tabs>
                <w:tab w:val="left" w:pos="4712"/>
              </w:tabs>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48 015 863,51 рублей,</w:t>
            </w:r>
          </w:p>
          <w:p w:rsidR="003F6B87" w:rsidRPr="00B847E1" w:rsidRDefault="003F6B87" w:rsidP="003F6B87">
            <w:pPr>
              <w:tabs>
                <w:tab w:val="left" w:pos="4712"/>
              </w:tabs>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63 355 658,57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60 569 318,21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28 266 526,69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15 849 196,28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41 995 136,08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74 002 335,19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lastRenderedPageBreak/>
              <w:t>в 2021 году  –  59 840 547,76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3 967 255,00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3 967 255,00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бюджеты муниципальных образований – 33 000,00 рублей, из них:</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33 000,00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0,00 рублей,</w:t>
            </w:r>
          </w:p>
          <w:p w:rsidR="003F6B87" w:rsidRPr="00B847E1" w:rsidRDefault="003F6B87" w:rsidP="003F6B87">
            <w:pPr>
              <w:tabs>
                <w:tab w:val="left" w:pos="4547"/>
              </w:tabs>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2021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внебюджетные источники – 180 000 000,00 рублей, из них:</w:t>
            </w:r>
          </w:p>
          <w:p w:rsidR="003F6B87" w:rsidRPr="00B847E1" w:rsidRDefault="003F6B87" w:rsidP="003F6B87">
            <w:pPr>
              <w:tabs>
                <w:tab w:val="left" w:pos="4682"/>
              </w:tabs>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2014 году –     60 000 000,00 рублей,</w:t>
            </w:r>
          </w:p>
          <w:p w:rsidR="003F6B87" w:rsidRPr="00B847E1" w:rsidRDefault="003F6B87" w:rsidP="003F6B8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2015 году –     60 000 000,00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2016 году –     60 000 000,00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2017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2018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2019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2020 году  –                    0,00 рублей,</w:t>
            </w:r>
          </w:p>
          <w:p w:rsidR="003F6B87" w:rsidRPr="00B847E1" w:rsidRDefault="003F6B87" w:rsidP="003F6B8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2021 году  –                    0,00 рублей,</w:t>
            </w:r>
          </w:p>
          <w:p w:rsidR="003F6B87" w:rsidRPr="00B847E1" w:rsidRDefault="003F6B87" w:rsidP="003F6B87">
            <w:pPr>
              <w:spacing w:after="0" w:line="0" w:lineRule="atLeast"/>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2022 году  –                    0,00 рублей,</w:t>
            </w:r>
          </w:p>
          <w:p w:rsidR="003F6B87" w:rsidRPr="00B847E1" w:rsidRDefault="003F6B87" w:rsidP="003F6B87">
            <w:pPr>
              <w:autoSpaceDE w:val="0"/>
              <w:autoSpaceDN w:val="0"/>
              <w:adjustRightInd w:val="0"/>
              <w:spacing w:after="0" w:line="0" w:lineRule="atLeast"/>
              <w:jc w:val="both"/>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в 2023 году –                     0,00 рублей.</w:t>
            </w:r>
          </w:p>
        </w:tc>
      </w:tr>
      <w:tr w:rsidR="003F6B87" w:rsidRPr="00B847E1" w:rsidTr="00B847E1">
        <w:trPr>
          <w:trHeight w:val="20"/>
        </w:trPr>
        <w:tc>
          <w:tcPr>
            <w:tcW w:w="1397" w:type="pct"/>
          </w:tcPr>
          <w:p w:rsidR="003F6B87" w:rsidRPr="00B847E1" w:rsidRDefault="003F6B87" w:rsidP="003F6B87">
            <w:pPr>
              <w:autoSpaceDE w:val="0"/>
              <w:autoSpaceDN w:val="0"/>
              <w:adjustRightInd w:val="0"/>
              <w:spacing w:after="120" w:line="240" w:lineRule="auto"/>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tcPr>
          <w:p w:rsidR="003F6B87" w:rsidRPr="00B847E1" w:rsidRDefault="003F6B87" w:rsidP="00094CD9">
            <w:pPr>
              <w:numPr>
                <w:ilvl w:val="0"/>
                <w:numId w:val="46"/>
              </w:numPr>
              <w:autoSpaceDE w:val="0"/>
              <w:autoSpaceDN w:val="0"/>
              <w:adjustRightInd w:val="0"/>
              <w:spacing w:after="0" w:line="240" w:lineRule="auto"/>
              <w:ind w:left="34" w:firstLine="326"/>
              <w:jc w:val="both"/>
              <w:outlineLvl w:val="1"/>
              <w:rPr>
                <w:rFonts w:ascii="Times New Roman" w:eastAsia="Times New Roman" w:hAnsi="Times New Roman"/>
                <w:sz w:val="14"/>
                <w:szCs w:val="14"/>
                <w:lang w:eastAsia="ru-RU"/>
              </w:rPr>
            </w:pPr>
            <w:r w:rsidRPr="00B847E1">
              <w:rPr>
                <w:rFonts w:ascii="Times New Roman" w:eastAsia="Times New Roman" w:hAnsi="Times New Roman"/>
                <w:sz w:val="14"/>
                <w:szCs w:val="14"/>
                <w:lang w:eastAsia="ru-RU"/>
              </w:rPr>
              <w:t xml:space="preserve">Строительство сетей круглогодичного холодного водоснабжения (п.Ангарский, п.Такучет, п.Гремучий, п.Красногорьевский) (см. приложение № 3 к паспорту программы) </w:t>
            </w:r>
          </w:p>
        </w:tc>
      </w:tr>
    </w:tbl>
    <w:p w:rsidR="003F6B87" w:rsidRPr="003F6B87" w:rsidRDefault="003F6B87" w:rsidP="003F6B87">
      <w:pPr>
        <w:spacing w:after="0" w:line="240" w:lineRule="auto"/>
        <w:ind w:left="426"/>
        <w:jc w:val="center"/>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3F6B87" w:rsidRPr="003F6B87" w:rsidRDefault="003F6B87" w:rsidP="003F6B87">
      <w:pPr>
        <w:spacing w:after="0" w:line="240" w:lineRule="auto"/>
        <w:ind w:left="360"/>
        <w:rPr>
          <w:rFonts w:ascii="Times New Roman" w:eastAsia="Times New Roman" w:hAnsi="Times New Roman"/>
          <w:sz w:val="20"/>
          <w:szCs w:val="20"/>
          <w:lang w:eastAsia="ru-RU"/>
        </w:rPr>
      </w:pP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Основными показателями, характеризующими отрасль ЖКХ Богучанского района, являются:</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И как следствие - высокая себестоимость производства коммунальных услуг. </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Услуги в сфере теплоснабжения жилищно-коммунального хозяйства предоставляют 40 котельных, из них 19 теплоисточников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3F6B87" w:rsidRPr="003F6B87" w:rsidRDefault="003F6B87" w:rsidP="003F6B8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настоящее время из 146,286 км сетей теплоснабжения – 115,50 км требуют замены.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3F6B87" w:rsidRPr="003F6B87" w:rsidRDefault="003F6B87" w:rsidP="003F6B87">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Централизованным водоснабжением в районе обеспечено 51,38 % населения, нецентрализованными водоисточниками пользуется 48,62 % потребителей. Доля жителей, пользующихся привозной водой, составляет 11,0 %.  </w:t>
      </w: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w:t>
      </w:r>
      <w:r w:rsidRPr="003F6B87">
        <w:rPr>
          <w:rFonts w:ascii="Times New Roman" w:eastAsia="Times New Roman" w:hAnsi="Times New Roman"/>
          <w:sz w:val="20"/>
          <w:szCs w:val="20"/>
          <w:lang w:eastAsia="ru-RU"/>
        </w:rPr>
        <w:lastRenderedPageBreak/>
        <w:t xml:space="preserve">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3F6B87">
        <w:rPr>
          <w:rFonts w:ascii="Times New Roman" w:eastAsia="Times New Roman" w:hAnsi="Times New Roman"/>
          <w:sz w:val="20"/>
          <w:szCs w:val="20"/>
          <w:vertAlign w:val="superscript"/>
          <w:lang w:eastAsia="ru-RU"/>
        </w:rPr>
        <w:t>3</w:t>
      </w:r>
      <w:r w:rsidRPr="003F6B87">
        <w:rPr>
          <w:rFonts w:ascii="Times New Roman" w:eastAsia="Times New Roman" w:hAnsi="Times New Roman"/>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3F6B87">
        <w:rPr>
          <w:rFonts w:ascii="Times New Roman" w:eastAsia="Times New Roman" w:hAnsi="Times New Roman"/>
          <w:sz w:val="20"/>
          <w:szCs w:val="20"/>
          <w:vertAlign w:val="superscript"/>
          <w:lang w:eastAsia="ru-RU"/>
        </w:rPr>
        <w:t>3</w:t>
      </w:r>
      <w:r w:rsidRPr="003F6B87">
        <w:rPr>
          <w:rFonts w:ascii="Times New Roman" w:eastAsia="Times New Roman" w:hAnsi="Times New Roman"/>
          <w:sz w:val="20"/>
          <w:szCs w:val="20"/>
          <w:lang w:eastAsia="ru-RU"/>
        </w:rPr>
        <w:t xml:space="preserve">.       </w:t>
      </w:r>
    </w:p>
    <w:p w:rsidR="003F6B87" w:rsidRPr="003F6B87" w:rsidRDefault="003F6B87" w:rsidP="003F6B87">
      <w:pPr>
        <w:spacing w:after="0" w:line="240" w:lineRule="auto"/>
        <w:ind w:firstLine="708"/>
        <w:jc w:val="both"/>
        <w:rPr>
          <w:rFonts w:ascii="Times New Roman" w:eastAsia="Times New Roman" w:hAnsi="Times New Roman"/>
          <w:color w:val="FF0000"/>
          <w:sz w:val="20"/>
          <w:szCs w:val="20"/>
          <w:lang w:eastAsia="ru-RU"/>
        </w:rPr>
      </w:pPr>
      <w:r w:rsidRPr="003F6B87">
        <w:rPr>
          <w:rFonts w:ascii="Times New Roman" w:eastAsia="Times New Roman" w:hAnsi="Times New Roman"/>
          <w:sz w:val="20"/>
          <w:szCs w:val="20"/>
          <w:lang w:eastAsia="ru-RU"/>
        </w:rPr>
        <w:t xml:space="preserve">В настоящее время муниципальное образование Богучанский район водой обеспечивают: ГП «Центр развития коммунального комплекса», от водозаборных сооружений, которых в районе 96 единиц в 28 населенных пунктах (мощность </w:t>
      </w:r>
      <w:smartTag w:uri="urn:schemas-microsoft-com:office:smarttags" w:element="metricconverter">
        <w:smartTagPr>
          <w:attr w:name="ProductID" w:val="1879,17 м3"/>
        </w:smartTagPr>
        <w:r w:rsidRPr="003F6B87">
          <w:rPr>
            <w:rFonts w:ascii="Times New Roman" w:eastAsia="Times New Roman" w:hAnsi="Times New Roman"/>
            <w:sz w:val="20"/>
            <w:szCs w:val="20"/>
            <w:lang w:eastAsia="ru-RU"/>
          </w:rPr>
          <w:t>1879,17 м</w:t>
        </w:r>
        <w:r w:rsidRPr="003F6B87">
          <w:rPr>
            <w:rFonts w:ascii="Times New Roman" w:eastAsia="Times New Roman" w:hAnsi="Times New Roman"/>
            <w:sz w:val="20"/>
            <w:szCs w:val="20"/>
            <w:vertAlign w:val="superscript"/>
            <w:lang w:eastAsia="ru-RU"/>
          </w:rPr>
          <w:t>3</w:t>
        </w:r>
      </w:smartTag>
      <w:r w:rsidRPr="003F6B87">
        <w:rPr>
          <w:rFonts w:ascii="Times New Roman" w:eastAsia="Times New Roman" w:hAnsi="Times New Roman"/>
          <w:sz w:val="20"/>
          <w:szCs w:val="20"/>
          <w:lang w:eastAsia="ru-RU"/>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 км. Центральным водоснабжением обеспечивается 10,77 тыс. чел. населения (потребность по  нормативу 383,13 тыс.м</w:t>
      </w:r>
      <w:r w:rsidRPr="003F6B87">
        <w:rPr>
          <w:rFonts w:ascii="Times New Roman" w:eastAsia="Times New Roman" w:hAnsi="Times New Roman"/>
          <w:sz w:val="20"/>
          <w:szCs w:val="20"/>
          <w:vertAlign w:val="superscript"/>
          <w:lang w:eastAsia="ru-RU"/>
        </w:rPr>
        <w:t>3</w:t>
      </w:r>
      <w:r w:rsidRPr="003F6B87">
        <w:rPr>
          <w:rFonts w:ascii="Times New Roman" w:eastAsia="Times New Roman" w:hAnsi="Times New Roman"/>
          <w:sz w:val="20"/>
          <w:szCs w:val="20"/>
          <w:lang w:eastAsia="ru-RU"/>
        </w:rPr>
        <w:t>). Износ водопроводных сетей достигает  до 90 %, что также значительно снижает качество питьевой воды.</w:t>
      </w:r>
      <w:r w:rsidRPr="003F6B87">
        <w:rPr>
          <w:rFonts w:ascii="Times New Roman" w:eastAsia="Times New Roman" w:hAnsi="Times New Roman"/>
          <w:color w:val="FF0000"/>
          <w:sz w:val="20"/>
          <w:szCs w:val="20"/>
          <w:lang w:eastAsia="ru-RU"/>
        </w:rPr>
        <w:t xml:space="preserve"> </w:t>
      </w:r>
    </w:p>
    <w:p w:rsidR="003F6B87" w:rsidRPr="003F6B87" w:rsidRDefault="003F6B87" w:rsidP="003F6B8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3F6B87" w:rsidRPr="003F6B87" w:rsidRDefault="003F6B87" w:rsidP="003F6B8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510 кВт/ч, работающих на жидком топливе. </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недостаточным объемом бюджетного и частного финансирования;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3F6B87" w:rsidRPr="003F6B87" w:rsidRDefault="003F6B87" w:rsidP="003F6B87">
      <w:pPr>
        <w:autoSpaceDE w:val="0"/>
        <w:autoSpaceDN w:val="0"/>
        <w:adjustRightInd w:val="0"/>
        <w:spacing w:after="0" w:line="240" w:lineRule="auto"/>
        <w:ind w:firstLine="720"/>
        <w:jc w:val="both"/>
        <w:outlineLvl w:val="3"/>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3F6B87" w:rsidRPr="003F6B87" w:rsidRDefault="003F6B87" w:rsidP="003F6B87">
      <w:pPr>
        <w:autoSpaceDE w:val="0"/>
        <w:autoSpaceDN w:val="0"/>
        <w:adjustRightInd w:val="0"/>
        <w:spacing w:after="0" w:line="240" w:lineRule="auto"/>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lastRenderedPageBreak/>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соответствии со статистическими данными площадь многоквартирных домов  Богучанского района составляет 178,87 тыс.м</w:t>
      </w:r>
      <w:r w:rsidRPr="003F6B87">
        <w:rPr>
          <w:rFonts w:ascii="Times New Roman" w:eastAsia="Times New Roman" w:hAnsi="Times New Roman"/>
          <w:sz w:val="20"/>
          <w:szCs w:val="20"/>
          <w:vertAlign w:val="superscript"/>
          <w:lang w:eastAsia="ru-RU"/>
        </w:rPr>
        <w:t>2</w:t>
      </w:r>
      <w:r w:rsidRPr="003F6B87">
        <w:rPr>
          <w:rFonts w:ascii="Times New Roman" w:eastAsia="Times New Roman" w:hAnsi="Times New Roman"/>
          <w:sz w:val="20"/>
          <w:szCs w:val="20"/>
          <w:lang w:eastAsia="ru-RU"/>
        </w:rPr>
        <w:t xml:space="preserve"> – это 223 многоквартирных дома  (далее – МКД), без учета домов блокированной застройки, в том числе 5 МКД площадью 1,84 тыс.м</w:t>
      </w:r>
      <w:r w:rsidRPr="003F6B87">
        <w:rPr>
          <w:rFonts w:ascii="Times New Roman" w:eastAsia="Times New Roman" w:hAnsi="Times New Roman"/>
          <w:sz w:val="20"/>
          <w:szCs w:val="20"/>
          <w:vertAlign w:val="superscript"/>
          <w:lang w:eastAsia="ru-RU"/>
        </w:rPr>
        <w:t>2</w:t>
      </w:r>
      <w:r w:rsidRPr="003F6B87">
        <w:rPr>
          <w:rFonts w:ascii="Times New Roman" w:eastAsia="Times New Roman" w:hAnsi="Times New Roman"/>
          <w:sz w:val="20"/>
          <w:szCs w:val="20"/>
          <w:lang w:eastAsia="ru-RU"/>
        </w:rPr>
        <w:t xml:space="preserve"> дома, признанные в установленном порядке аварийными и подлежащими сносу.</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Характеристика по срокам эксплуатации МКД:</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465"/>
        <w:gridCol w:w="1116"/>
        <w:gridCol w:w="1849"/>
        <w:gridCol w:w="1820"/>
      </w:tblGrid>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Период (годы)</w:t>
            </w:r>
          </w:p>
        </w:tc>
        <w:tc>
          <w:tcPr>
            <w:tcW w:w="1288"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Срок эксплуатации МКД</w:t>
            </w: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Кол-во МКД</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Площадь МКД, тыс.м</w:t>
            </w:r>
            <w:r w:rsidRPr="003F6B87">
              <w:rPr>
                <w:rFonts w:ascii="Times New Roman" w:eastAsia="Times New Roman" w:hAnsi="Times New Roman"/>
                <w:sz w:val="20"/>
                <w:szCs w:val="20"/>
                <w:vertAlign w:val="superscript"/>
                <w:lang w:eastAsia="ru-RU"/>
              </w:rPr>
              <w:t>2</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Процент от общего коли-чества МКД</w:t>
            </w:r>
          </w:p>
        </w:tc>
      </w:tr>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2004г - 2013г</w:t>
            </w:r>
          </w:p>
        </w:tc>
        <w:tc>
          <w:tcPr>
            <w:tcW w:w="1288" w:type="pct"/>
            <w:vAlign w:val="center"/>
          </w:tcPr>
          <w:p w:rsidR="003F6B87" w:rsidRPr="003F6B87" w:rsidRDefault="003F6B87" w:rsidP="003F6B87">
            <w:pPr>
              <w:autoSpaceDE w:val="0"/>
              <w:autoSpaceDN w:val="0"/>
              <w:adjustRightInd w:val="0"/>
              <w:spacing w:after="0" w:line="240" w:lineRule="auto"/>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до 10 лет</w:t>
            </w: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16</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51,79</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7,2%</w:t>
            </w:r>
          </w:p>
        </w:tc>
      </w:tr>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2003г - 1984г</w:t>
            </w:r>
          </w:p>
        </w:tc>
        <w:tc>
          <w:tcPr>
            <w:tcW w:w="1288" w:type="pct"/>
            <w:vAlign w:val="center"/>
          </w:tcPr>
          <w:p w:rsidR="003F6B87" w:rsidRPr="003F6B87" w:rsidRDefault="003F6B87" w:rsidP="003F6B87">
            <w:pPr>
              <w:autoSpaceDE w:val="0"/>
              <w:autoSpaceDN w:val="0"/>
              <w:adjustRightInd w:val="0"/>
              <w:spacing w:after="0" w:line="240" w:lineRule="auto"/>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от 11 до 30 лет</w:t>
            </w: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35</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27,52</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15,7%</w:t>
            </w:r>
          </w:p>
        </w:tc>
      </w:tr>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1983г - 1964г</w:t>
            </w:r>
          </w:p>
        </w:tc>
        <w:tc>
          <w:tcPr>
            <w:tcW w:w="1288" w:type="pct"/>
            <w:vAlign w:val="center"/>
          </w:tcPr>
          <w:p w:rsidR="003F6B87" w:rsidRPr="003F6B87" w:rsidRDefault="003F6B87" w:rsidP="003F6B87">
            <w:pPr>
              <w:autoSpaceDE w:val="0"/>
              <w:autoSpaceDN w:val="0"/>
              <w:adjustRightInd w:val="0"/>
              <w:spacing w:after="0" w:line="240" w:lineRule="auto"/>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от 31 до 50 лет</w:t>
            </w: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164</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91,55</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73,5%</w:t>
            </w:r>
          </w:p>
        </w:tc>
      </w:tr>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 1963г и более</w:t>
            </w:r>
          </w:p>
        </w:tc>
        <w:tc>
          <w:tcPr>
            <w:tcW w:w="1288" w:type="pct"/>
            <w:vAlign w:val="center"/>
          </w:tcPr>
          <w:p w:rsidR="003F6B87" w:rsidRPr="003F6B87" w:rsidRDefault="003F6B87" w:rsidP="003F6B87">
            <w:pPr>
              <w:autoSpaceDE w:val="0"/>
              <w:autoSpaceDN w:val="0"/>
              <w:adjustRightInd w:val="0"/>
              <w:spacing w:after="0" w:line="240" w:lineRule="auto"/>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более 50 лет</w:t>
            </w: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8</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2,86</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3,6%</w:t>
            </w:r>
          </w:p>
        </w:tc>
      </w:tr>
      <w:tr w:rsidR="003F6B87" w:rsidRPr="003F6B87" w:rsidTr="00B847E1">
        <w:tc>
          <w:tcPr>
            <w:tcW w:w="1212"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ИТОГО:</w:t>
            </w:r>
          </w:p>
        </w:tc>
        <w:tc>
          <w:tcPr>
            <w:tcW w:w="1288" w:type="pct"/>
            <w:vAlign w:val="center"/>
          </w:tcPr>
          <w:p w:rsidR="003F6B87" w:rsidRPr="003F6B87" w:rsidRDefault="003F6B87" w:rsidP="003F6B87">
            <w:pPr>
              <w:autoSpaceDE w:val="0"/>
              <w:autoSpaceDN w:val="0"/>
              <w:adjustRightInd w:val="0"/>
              <w:spacing w:after="0" w:line="240" w:lineRule="auto"/>
              <w:rPr>
                <w:rFonts w:ascii="Times New Roman" w:eastAsia="Times New Roman" w:hAnsi="Times New Roman"/>
                <w:sz w:val="20"/>
                <w:szCs w:val="20"/>
                <w:lang w:eastAsia="ru-RU"/>
              </w:rPr>
            </w:pPr>
          </w:p>
        </w:tc>
        <w:tc>
          <w:tcPr>
            <w:tcW w:w="583"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223</w:t>
            </w:r>
          </w:p>
        </w:tc>
        <w:tc>
          <w:tcPr>
            <w:tcW w:w="966"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173,72</w:t>
            </w:r>
          </w:p>
        </w:tc>
        <w:tc>
          <w:tcPr>
            <w:tcW w:w="951" w:type="pct"/>
            <w:vAlign w:val="center"/>
          </w:tcPr>
          <w:p w:rsidR="003F6B87" w:rsidRPr="003F6B87" w:rsidRDefault="003F6B87" w:rsidP="003F6B87">
            <w:pPr>
              <w:autoSpaceDE w:val="0"/>
              <w:autoSpaceDN w:val="0"/>
              <w:adjustRightInd w:val="0"/>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100%</w:t>
            </w:r>
          </w:p>
        </w:tc>
      </w:tr>
    </w:tbl>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Стало понятно, что ни население, ни бюджет в одиночку с этой проблемой не справятся.</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Результатом работы стало принятие Федерального Закона от 25.12.2012 </w:t>
      </w:r>
      <w:r w:rsidRPr="003F6B87">
        <w:rPr>
          <w:rFonts w:ascii="Times New Roman" w:eastAsia="Times New Roman" w:hAnsi="Times New Roman"/>
          <w:sz w:val="20"/>
          <w:szCs w:val="20"/>
          <w:lang w:val="en-US" w:eastAsia="ru-RU"/>
        </w:rPr>
        <w:t>N</w:t>
      </w:r>
      <w:r w:rsidRPr="003F6B87">
        <w:rPr>
          <w:rFonts w:ascii="Times New Roman" w:eastAsia="Times New Roman" w:hAnsi="Times New Roman"/>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Во-вторых, вышеуказанным Законом, в Жилищный кодекс РФ внесен раздел </w:t>
      </w:r>
      <w:r w:rsidRPr="003F6B87">
        <w:rPr>
          <w:rFonts w:ascii="Times New Roman" w:eastAsia="Times New Roman" w:hAnsi="Times New Roman"/>
          <w:sz w:val="20"/>
          <w:szCs w:val="20"/>
          <w:lang w:val="en-US" w:eastAsia="ru-RU"/>
        </w:rPr>
        <w:t>IX</w:t>
      </w:r>
      <w:r w:rsidRPr="003F6B87">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lastRenderedPageBreak/>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lastRenderedPageBreak/>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повышение энергетической эффективности экономики Богучанского района;</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информационное обеспечение мероприятий по энергосбережению и повышению энергетической эффективности.</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3F6B87" w:rsidRPr="003F6B87" w:rsidRDefault="003F6B87" w:rsidP="003F6B87">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3F6B87" w:rsidRPr="003F6B87" w:rsidRDefault="003F6B87" w:rsidP="003F6B87">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3F6B87" w:rsidRPr="003F6B87" w:rsidRDefault="003F6B87" w:rsidP="003F6B87">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ограниченность ресурсов;</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3F6B87" w:rsidRPr="003F6B87" w:rsidRDefault="003F6B87" w:rsidP="003F6B87">
      <w:pPr>
        <w:spacing w:after="0" w:line="240" w:lineRule="auto"/>
        <w:ind w:firstLine="708"/>
        <w:jc w:val="both"/>
        <w:rPr>
          <w:rFonts w:ascii="Times New Roman" w:eastAsia="Times New Roman" w:hAnsi="Times New Roman"/>
          <w:color w:val="000000"/>
          <w:sz w:val="20"/>
          <w:szCs w:val="20"/>
          <w:lang w:eastAsia="ru-RU"/>
        </w:rPr>
      </w:pPr>
      <w:r w:rsidRPr="003F6B87">
        <w:rPr>
          <w:rFonts w:ascii="Times New Roman" w:eastAsia="Times New Roman" w:hAnsi="Times New Roman"/>
          <w:color w:val="000000"/>
          <w:sz w:val="20"/>
          <w:szCs w:val="20"/>
          <w:lang w:eastAsia="ru-RU"/>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26 населенных пунктов, т.е. 90 % от общего количества населенных пунктов района, за исключением </w:t>
      </w:r>
      <w:r w:rsidRPr="003F6B87">
        <w:rPr>
          <w:rFonts w:ascii="Times New Roman" w:eastAsia="Times New Roman" w:hAnsi="Times New Roman"/>
          <w:sz w:val="20"/>
          <w:szCs w:val="20"/>
          <w:lang w:eastAsia="ru-RU"/>
        </w:rPr>
        <w:t xml:space="preserve"> малочисленных и труднодоступных населенных пунктов Богучанского района. Требуется дальнейшее развитие и </w:t>
      </w:r>
      <w:r w:rsidRPr="003F6B87">
        <w:rPr>
          <w:rFonts w:ascii="Times New Roman" w:eastAsia="Times New Roman" w:hAnsi="Times New Roman"/>
          <w:sz w:val="20"/>
          <w:szCs w:val="20"/>
          <w:lang w:eastAsia="ru-RU"/>
        </w:rPr>
        <w:lastRenderedPageBreak/>
        <w:t>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3F6B87" w:rsidRPr="003F6B87" w:rsidRDefault="003F6B87" w:rsidP="003F6B87">
      <w:pPr>
        <w:spacing w:after="0" w:line="240" w:lineRule="auto"/>
        <w:ind w:firstLine="70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3F6B87" w:rsidRPr="003F6B87" w:rsidRDefault="003F6B87" w:rsidP="003F6B8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ind w:left="0"/>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Богучанского района  </w:t>
      </w:r>
    </w:p>
    <w:p w:rsidR="003F6B87" w:rsidRPr="003F6B87" w:rsidRDefault="003F6B87" w:rsidP="003F6B87">
      <w:pPr>
        <w:spacing w:after="0" w:line="240" w:lineRule="auto"/>
        <w:ind w:firstLine="360"/>
        <w:rPr>
          <w:rFonts w:ascii="Times New Roman" w:eastAsia="Times New Roman" w:hAnsi="Times New Roman"/>
          <w:sz w:val="20"/>
          <w:szCs w:val="20"/>
          <w:lang w:eastAsia="ru-RU"/>
        </w:rPr>
      </w:pP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3F6B87" w:rsidRPr="003F6B87" w:rsidRDefault="003F6B87" w:rsidP="003F6B87">
      <w:pPr>
        <w:spacing w:after="0" w:line="240" w:lineRule="auto"/>
        <w:ind w:firstLine="708"/>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 </w:t>
      </w:r>
    </w:p>
    <w:p w:rsidR="003F6B87" w:rsidRPr="003F6B87" w:rsidRDefault="003F6B87" w:rsidP="003F6B87">
      <w:pPr>
        <w:spacing w:after="0" w:line="0" w:lineRule="atLeast"/>
        <w:ind w:firstLine="709"/>
        <w:jc w:val="both"/>
        <w:rPr>
          <w:rFonts w:ascii="Times New Roman" w:eastAsia="Times New Roman" w:hAnsi="Times New Roman"/>
          <w:spacing w:val="1"/>
          <w:sz w:val="20"/>
          <w:szCs w:val="20"/>
          <w:shd w:val="clear" w:color="auto" w:fill="FFFFFF"/>
        </w:rPr>
      </w:pPr>
      <w:r w:rsidRPr="003F6B87">
        <w:rPr>
          <w:rFonts w:ascii="Times New Roman" w:eastAsia="Times New Roman" w:hAnsi="Times New Roman"/>
          <w:sz w:val="20"/>
          <w:szCs w:val="20"/>
        </w:rPr>
        <w:t>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со С</w:t>
      </w:r>
      <w:r w:rsidRPr="003F6B87">
        <w:rPr>
          <w:rFonts w:ascii="Times New Roman" w:eastAsia="Times New Roman" w:hAnsi="Times New Roman"/>
          <w:spacing w:val="1"/>
          <w:sz w:val="20"/>
          <w:szCs w:val="20"/>
          <w:shd w:val="clear" w:color="auto" w:fill="FFFFFF"/>
        </w:rPr>
        <w:t>тратегией социально-экономического развития Красноярского края до 2030 года, утвержденной постановлением  Правительством Красноярского края от 30 октября 2018 года N 647-п.</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bCs/>
          <w:i/>
          <w:sz w:val="20"/>
          <w:szCs w:val="20"/>
          <w:shd w:val="clear" w:color="auto" w:fill="FFFFFF"/>
        </w:rPr>
        <w:t xml:space="preserve">Первым приоритетом </w:t>
      </w:r>
      <w:r w:rsidRPr="003F6B87">
        <w:rPr>
          <w:rFonts w:ascii="Times New Roman" w:eastAsia="Times New Roman" w:hAnsi="Times New Roman"/>
          <w:sz w:val="20"/>
          <w:szCs w:val="20"/>
        </w:rPr>
        <w:t>является улучшение качества жилищного фонда, повышение комфортности условий проживания.</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bCs/>
          <w:i/>
          <w:sz w:val="20"/>
          <w:szCs w:val="20"/>
          <w:shd w:val="clear" w:color="auto" w:fill="FFFFFF"/>
        </w:rPr>
        <w:t>Вторым приоритетом</w:t>
      </w:r>
      <w:r w:rsidRPr="003F6B87">
        <w:rPr>
          <w:rFonts w:ascii="Times New Roman" w:eastAsia="Times New Roman" w:hAnsi="Times New Roman"/>
          <w:i/>
          <w:sz w:val="20"/>
          <w:szCs w:val="20"/>
        </w:rPr>
        <w:t xml:space="preserve"> </w:t>
      </w:r>
      <w:r w:rsidRPr="003F6B87">
        <w:rPr>
          <w:rFonts w:ascii="Times New Roman" w:eastAsia="Times New Roman" w:hAnsi="Times New Roman"/>
          <w:sz w:val="20"/>
          <w:szCs w:val="20"/>
        </w:rPr>
        <w:t>является модернизация и повышение энергоэффективности объектов коммунального хозяйства.</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bCs/>
          <w:i/>
          <w:sz w:val="20"/>
          <w:szCs w:val="20"/>
          <w:shd w:val="clear" w:color="auto" w:fill="FFFFFF"/>
        </w:rPr>
        <w:t>Третьим приоритетом</w:t>
      </w:r>
      <w:r w:rsidRPr="003F6B87">
        <w:rPr>
          <w:rFonts w:ascii="Times New Roman" w:eastAsia="Times New Roman" w:hAnsi="Times New Roman"/>
          <w:i/>
          <w:sz w:val="20"/>
          <w:szCs w:val="20"/>
        </w:rPr>
        <w:t xml:space="preserve"> </w:t>
      </w:r>
      <w:r w:rsidRPr="003F6B87">
        <w:rPr>
          <w:rFonts w:ascii="Times New Roman" w:eastAsia="Times New Roman" w:hAnsi="Times New Roman"/>
          <w:sz w:val="20"/>
          <w:szCs w:val="20"/>
        </w:rPr>
        <w:t>является развитие современной  информационной и телекоммуникационной инфраструктуры.</w:t>
      </w:r>
    </w:p>
    <w:p w:rsidR="003F6B87" w:rsidRPr="003F6B87" w:rsidRDefault="003F6B87" w:rsidP="003F6B87">
      <w:pPr>
        <w:spacing w:after="0" w:line="240" w:lineRule="auto"/>
        <w:ind w:firstLine="709"/>
        <w:jc w:val="both"/>
        <w:rPr>
          <w:rFonts w:ascii="Times New Roman" w:eastAsia="Times New Roman" w:hAnsi="Times New Roman"/>
          <w:sz w:val="20"/>
          <w:szCs w:val="20"/>
        </w:rPr>
      </w:pPr>
      <w:r w:rsidRPr="003F6B87">
        <w:rPr>
          <w:rFonts w:ascii="Times New Roman" w:eastAsia="Times New Roman" w:hAnsi="Times New Roman"/>
          <w:sz w:val="20"/>
          <w:szCs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w:t>
      </w:r>
    </w:p>
    <w:p w:rsidR="003F6B87" w:rsidRPr="003F6B87" w:rsidRDefault="003F6B87" w:rsidP="003F6B87">
      <w:pPr>
        <w:spacing w:after="0" w:line="240" w:lineRule="auto"/>
        <w:ind w:firstLine="709"/>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соответствии с приоритетами определены цели программы:</w:t>
      </w:r>
    </w:p>
    <w:p w:rsidR="003F6B87" w:rsidRPr="003F6B87" w:rsidRDefault="003F6B87" w:rsidP="00094CD9">
      <w:pPr>
        <w:numPr>
          <w:ilvl w:val="0"/>
          <w:numId w:val="4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3F6B87" w:rsidRPr="003F6B87" w:rsidRDefault="003F6B87" w:rsidP="00094CD9">
      <w:pPr>
        <w:numPr>
          <w:ilvl w:val="0"/>
          <w:numId w:val="4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3F6B87" w:rsidRPr="003F6B87" w:rsidRDefault="003F6B87" w:rsidP="00094CD9">
      <w:pPr>
        <w:numPr>
          <w:ilvl w:val="0"/>
          <w:numId w:val="4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1.</w:t>
      </w:r>
      <w:r w:rsidRPr="003F6B87">
        <w:rPr>
          <w:rFonts w:ascii="Times New Roman" w:eastAsia="Times New Roman" w:hAnsi="Times New Roman"/>
          <w:sz w:val="20"/>
          <w:szCs w:val="20"/>
          <w:lang w:eastAsia="ru-RU"/>
        </w:rPr>
        <w:t xml:space="preserve">  Содержание объектов коммунальной инфраструктуры района в надлежащем состоянии.</w:t>
      </w:r>
    </w:p>
    <w:p w:rsidR="003F6B87" w:rsidRPr="003F6B87" w:rsidRDefault="003F6B87" w:rsidP="003F6B8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«Развитие и модернизация объектов коммунальной инфраструктуры» (не реализуется с 2017 года).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По данному мероприятию запланированы капитальные ремонты наружных сетей тепло-, водоснабжения.</w:t>
      </w:r>
    </w:p>
    <w:p w:rsidR="003F6B87" w:rsidRPr="003F6B87" w:rsidRDefault="003F6B87" w:rsidP="003F6B8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2.</w:t>
      </w:r>
      <w:r w:rsidRPr="003F6B87">
        <w:rPr>
          <w:rFonts w:ascii="Times New Roman" w:eastAsia="Times New Roman" w:hAnsi="Times New Roman"/>
          <w:sz w:val="20"/>
          <w:szCs w:val="20"/>
          <w:lang w:eastAsia="ru-RU"/>
        </w:rPr>
        <w:t xml:space="preserve">  Софинансирование расходов по реконструкции и модернизации объектов коммунальной инфраструктуры. </w:t>
      </w:r>
    </w:p>
    <w:p w:rsidR="003F6B87" w:rsidRPr="003F6B87" w:rsidRDefault="003F6B87" w:rsidP="003F6B8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Мероприятие 3. </w:t>
      </w:r>
      <w:r w:rsidRPr="003F6B87">
        <w:rPr>
          <w:rFonts w:ascii="Times New Roman" w:eastAsia="Times New Roman" w:hAnsi="Times New Roman"/>
          <w:sz w:val="20"/>
          <w:szCs w:val="20"/>
          <w:lang w:eastAsia="ru-RU"/>
        </w:rPr>
        <w:t>Подготовка котельных к отопительному сезону (выполнение регламентных работ).</w:t>
      </w:r>
    </w:p>
    <w:p w:rsidR="003F6B87" w:rsidRPr="003F6B87" w:rsidRDefault="003F6B87" w:rsidP="003F6B8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lastRenderedPageBreak/>
        <w:t xml:space="preserve">Мероприятие 4. </w:t>
      </w:r>
      <w:r w:rsidRPr="003F6B87">
        <w:rPr>
          <w:rFonts w:ascii="Times New Roman" w:eastAsia="Times New Roman" w:hAnsi="Times New Roman"/>
          <w:sz w:val="20"/>
          <w:szCs w:val="20"/>
          <w:lang w:eastAsia="ru-RU"/>
        </w:rPr>
        <w:t>Софинансирование расходов на разработку схемы и программы перспективного развития электроэнергетики Богучанского района на пятилетний период.</w:t>
      </w:r>
    </w:p>
    <w:p w:rsidR="003F6B87" w:rsidRPr="003F6B87" w:rsidRDefault="003F6B87" w:rsidP="003F6B87">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2.</w:t>
      </w:r>
      <w:r w:rsidRPr="003F6B87">
        <w:rPr>
          <w:rFonts w:ascii="Times New Roman" w:eastAsia="Times New Roman" w:hAnsi="Times New Roman"/>
          <w:sz w:val="20"/>
          <w:szCs w:val="20"/>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«Создание условий для безубыточной деятельности организаций жилищно-коммунального комплекса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2.</w:t>
      </w:r>
      <w:r w:rsidRPr="003F6B87">
        <w:rPr>
          <w:rFonts w:ascii="Times New Roman" w:eastAsia="Times New Roman" w:hAnsi="Times New Roman"/>
          <w:sz w:val="20"/>
          <w:szCs w:val="20"/>
          <w:lang w:eastAsia="ru-RU"/>
        </w:rPr>
        <w:t xml:space="preserve">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3.</w:t>
      </w:r>
      <w:r w:rsidRPr="003F6B87">
        <w:rPr>
          <w:rFonts w:ascii="Times New Roman" w:eastAsia="Times New Roman" w:hAnsi="Times New Roman"/>
          <w:sz w:val="20"/>
          <w:szCs w:val="20"/>
          <w:lang w:eastAsia="ru-RU"/>
        </w:rPr>
        <w:t xml:space="preserve">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4.</w:t>
      </w:r>
      <w:r w:rsidRPr="003F6B87">
        <w:rPr>
          <w:rFonts w:ascii="Times New Roman" w:eastAsia="Times New Roman" w:hAnsi="Times New Roman"/>
          <w:sz w:val="20"/>
          <w:szCs w:val="20"/>
          <w:lang w:eastAsia="ru-RU"/>
        </w:rPr>
        <w:t xml:space="preserve">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5.</w:t>
      </w:r>
      <w:r w:rsidRPr="003F6B87">
        <w:rPr>
          <w:rFonts w:ascii="Times New Roman" w:eastAsia="Times New Roman" w:hAnsi="Times New Roman"/>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3.</w:t>
      </w:r>
      <w:r w:rsidRPr="003F6B87">
        <w:rPr>
          <w:rFonts w:ascii="Times New Roman" w:eastAsia="Times New Roman" w:hAnsi="Times New Roman"/>
          <w:sz w:val="20"/>
          <w:szCs w:val="20"/>
          <w:lang w:eastAsia="ru-RU"/>
        </w:rPr>
        <w:t xml:space="preserve">  Сохранение жилищного фонда на территории Богучанского района, не признанного в установленном порядке аварийным и подлежащим сносу.</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w:t>
      </w:r>
    </w:p>
    <w:p w:rsidR="003F6B87" w:rsidRPr="003F6B87" w:rsidRDefault="003F6B87" w:rsidP="003F6B87">
      <w:pPr>
        <w:spacing w:after="0" w:line="240" w:lineRule="auto"/>
        <w:ind w:firstLine="709"/>
        <w:jc w:val="both"/>
        <w:rPr>
          <w:rFonts w:ascii="Times New Roman" w:eastAsia="Times New Roman" w:hAnsi="Times New Roman"/>
          <w:color w:val="000000"/>
          <w:sz w:val="20"/>
          <w:szCs w:val="20"/>
          <w:lang w:eastAsia="ru-RU"/>
        </w:rPr>
      </w:pPr>
      <w:r w:rsidRPr="003F6B87">
        <w:rPr>
          <w:rFonts w:ascii="Times New Roman" w:eastAsia="Times New Roman" w:hAnsi="Times New Roman"/>
          <w:color w:val="000000"/>
          <w:sz w:val="20"/>
          <w:szCs w:val="20"/>
          <w:u w:val="single"/>
          <w:lang w:eastAsia="ru-RU"/>
        </w:rPr>
        <w:t>Мероприятие 1.</w:t>
      </w:r>
      <w:r w:rsidRPr="003F6B87">
        <w:rPr>
          <w:rFonts w:ascii="Times New Roman" w:eastAsia="Times New Roman" w:hAnsi="Times New Roman"/>
          <w:color w:val="000000"/>
          <w:sz w:val="20"/>
          <w:szCs w:val="20"/>
          <w:lang w:eastAsia="ru-RU"/>
        </w:rPr>
        <w:t xml:space="preserve">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4.</w:t>
      </w:r>
      <w:r w:rsidRPr="003F6B87">
        <w:rPr>
          <w:rFonts w:ascii="Times New Roman" w:eastAsia="Times New Roman" w:hAnsi="Times New Roman"/>
          <w:sz w:val="20"/>
          <w:szCs w:val="20"/>
          <w:lang w:eastAsia="ru-RU"/>
        </w:rPr>
        <w:t xml:space="preserve">  Повышение энергосбережения и энергоэффективности.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«Энергосбережение и повышение энергетической эффективности на территории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1 подпрограммы</w:t>
      </w:r>
      <w:r w:rsidRPr="003F6B87">
        <w:rPr>
          <w:rFonts w:ascii="Times New Roman" w:eastAsia="Times New Roman" w:hAnsi="Times New Roman"/>
          <w:sz w:val="20"/>
          <w:szCs w:val="20"/>
          <w:lang w:eastAsia="ru-RU"/>
        </w:rPr>
        <w:t>. Повышение энергетической эффективности экономики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По данному мероприятию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2.</w:t>
      </w:r>
      <w:r w:rsidRPr="003F6B87">
        <w:rPr>
          <w:rFonts w:ascii="Times New Roman" w:eastAsia="Times New Roman" w:hAnsi="Times New Roman"/>
          <w:sz w:val="20"/>
          <w:szCs w:val="20"/>
          <w:lang w:eastAsia="ru-RU"/>
        </w:rPr>
        <w:t xml:space="preserve"> Запланирована замена деревянных оконных блоков на окна из ПВХ-профиля со стеклопакетами в зданиях учреждений образования.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3.</w:t>
      </w:r>
      <w:r w:rsidRPr="003F6B87">
        <w:rPr>
          <w:rFonts w:ascii="Times New Roman" w:eastAsia="Times New Roman" w:hAnsi="Times New Roman"/>
          <w:sz w:val="20"/>
          <w:szCs w:val="20"/>
          <w:lang w:eastAsia="ru-RU"/>
        </w:rPr>
        <w:t xml:space="preserve"> Запланирована государственная поверка узлов учета тепловой энергии в зданиях бюджетных учреждений образования и культуры.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4.</w:t>
      </w:r>
      <w:r w:rsidRPr="003F6B87">
        <w:rPr>
          <w:rFonts w:ascii="Times New Roman" w:eastAsia="Times New Roman" w:hAnsi="Times New Roman"/>
          <w:sz w:val="20"/>
          <w:szCs w:val="20"/>
          <w:lang w:eastAsia="ru-RU"/>
        </w:rPr>
        <w:t xml:space="preserve">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разработана проектно-сметная документация на установку приборов учета используемой тепловой энергии. </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5</w:t>
      </w:r>
      <w:r w:rsidRPr="003F6B87">
        <w:rPr>
          <w:rFonts w:ascii="Times New Roman" w:eastAsia="Times New Roman" w:hAnsi="Times New Roman"/>
          <w:sz w:val="20"/>
          <w:szCs w:val="20"/>
          <w:lang w:eastAsia="ru-RU"/>
        </w:rPr>
        <w:t>.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2 подпрограммы</w:t>
      </w:r>
      <w:r w:rsidRPr="003F6B87">
        <w:rPr>
          <w:rFonts w:ascii="Times New Roman" w:eastAsia="Times New Roman" w:hAnsi="Times New Roman"/>
          <w:sz w:val="20"/>
          <w:szCs w:val="20"/>
          <w:lang w:eastAsia="ru-RU"/>
        </w:rPr>
        <w:t>.  Создание условий для обеспечения энергосбережения и повышения энергетической эффективности в системах коммунальной инфраструктуры.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lastRenderedPageBreak/>
        <w:t>Мероприятие 1</w:t>
      </w:r>
      <w:r w:rsidRPr="003F6B87">
        <w:rPr>
          <w:rFonts w:ascii="Times New Roman" w:eastAsia="Times New Roman" w:hAnsi="Times New Roman"/>
          <w:sz w:val="20"/>
          <w:szCs w:val="20"/>
          <w:lang w:eastAsia="ru-RU"/>
        </w:rPr>
        <w:t>. Энергосбережение и повышение энергетической эффективности систем коммунальной инфраструктуры на объектах муниципальной собственности.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Планируется произвести замену насосного оборудования на более энергоэффективное на котельных и установку   приборов учета отпуска тепловой энергии.</w:t>
      </w:r>
    </w:p>
    <w:p w:rsidR="003F6B87" w:rsidRPr="003F6B87" w:rsidRDefault="003F6B87" w:rsidP="003F6B87">
      <w:pPr>
        <w:spacing w:after="0" w:line="240" w:lineRule="auto"/>
        <w:ind w:firstLine="709"/>
        <w:jc w:val="both"/>
        <w:rPr>
          <w:rFonts w:ascii="Times New Roman" w:eastAsia="Times New Roman" w:hAnsi="Times New Roman"/>
          <w:sz w:val="20"/>
          <w:szCs w:val="20"/>
          <w:u w:val="single"/>
          <w:lang w:eastAsia="ru-RU"/>
        </w:rPr>
      </w:pPr>
      <w:r w:rsidRPr="003F6B87">
        <w:rPr>
          <w:rFonts w:ascii="Times New Roman" w:eastAsia="Times New Roman" w:hAnsi="Times New Roman"/>
          <w:sz w:val="20"/>
          <w:szCs w:val="20"/>
          <w:u w:val="single"/>
          <w:lang w:eastAsia="ru-RU"/>
        </w:rPr>
        <w:t>Задача 3 подпрограммы</w:t>
      </w:r>
      <w:r w:rsidRPr="003F6B87">
        <w:rPr>
          <w:rFonts w:ascii="Times New Roman" w:eastAsia="Times New Roman" w:hAnsi="Times New Roman"/>
          <w:sz w:val="20"/>
          <w:szCs w:val="20"/>
          <w:lang w:eastAsia="ru-RU"/>
        </w:rPr>
        <w:t>.   Информационное обеспечение мероприятий по энергосбережению и повышению энергетической эффективности.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 </w:t>
      </w: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Планируется подготовка специалистов муниципальных бюджетных учреждений в области энергосбережения и энергоэффективности.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5.</w:t>
      </w:r>
      <w:r w:rsidRPr="003F6B87">
        <w:rPr>
          <w:rFonts w:ascii="Times New Roman" w:eastAsia="Times New Roman" w:hAnsi="Times New Roman"/>
          <w:sz w:val="20"/>
          <w:szCs w:val="20"/>
          <w:lang w:eastAsia="ru-RU"/>
        </w:rPr>
        <w:t xml:space="preserve"> Обеспечение надежной эксплуатации объектов коммунальной инфраструктуры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Проведение капитального ремонта сетей тепло-,водоснабжения.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2.</w:t>
      </w:r>
      <w:r w:rsidRPr="003F6B87">
        <w:rPr>
          <w:rFonts w:ascii="Times New Roman" w:eastAsia="Times New Roman" w:hAnsi="Times New Roman"/>
          <w:sz w:val="20"/>
          <w:szCs w:val="20"/>
          <w:lang w:eastAsia="ru-RU"/>
        </w:rPr>
        <w:t xml:space="preserve"> Проведение капитального ремонта сетей водоснабжения.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3.</w:t>
      </w:r>
      <w:r w:rsidRPr="003F6B87">
        <w:rPr>
          <w:rFonts w:ascii="Times New Roman" w:eastAsia="Times New Roman" w:hAnsi="Times New Roman"/>
          <w:sz w:val="20"/>
          <w:szCs w:val="20"/>
          <w:lang w:eastAsia="ru-RU"/>
        </w:rPr>
        <w:t xml:space="preserve"> Капитальный ремонт котлов.</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4.</w:t>
      </w:r>
      <w:r w:rsidRPr="003F6B87">
        <w:rPr>
          <w:rFonts w:ascii="Times New Roman" w:eastAsia="Times New Roman" w:hAnsi="Times New Roman"/>
          <w:sz w:val="20"/>
          <w:szCs w:val="20"/>
          <w:lang w:eastAsia="ru-RU"/>
        </w:rPr>
        <w:t xml:space="preserve"> Капитальный ремонт объектов водоснабжения и водоотведения.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5.</w:t>
      </w:r>
      <w:r w:rsidRPr="003F6B87">
        <w:rPr>
          <w:rFonts w:ascii="Times New Roman" w:eastAsia="Times New Roman" w:hAnsi="Times New Roman"/>
          <w:sz w:val="20"/>
          <w:szCs w:val="20"/>
          <w:lang w:eastAsia="ru-RU"/>
        </w:rPr>
        <w:t xml:space="preserve"> Капитальный ремонт объектов теплоснабжения и сооружений коммунального назначения.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6.</w:t>
      </w:r>
      <w:r w:rsidRPr="003F6B87">
        <w:rPr>
          <w:rFonts w:ascii="Times New Roman" w:eastAsia="Times New Roman" w:hAnsi="Times New Roman"/>
          <w:sz w:val="20"/>
          <w:szCs w:val="20"/>
          <w:lang w:eastAsia="ru-RU"/>
        </w:rPr>
        <w:t xml:space="preserve">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Мероприятие 7. </w:t>
      </w:r>
      <w:r w:rsidRPr="003F6B87">
        <w:rPr>
          <w:rFonts w:ascii="Times New Roman" w:eastAsia="Times New Roman" w:hAnsi="Times New Roman"/>
          <w:sz w:val="20"/>
          <w:szCs w:val="20"/>
          <w:lang w:eastAsia="ru-RU"/>
        </w:rPr>
        <w:t>Разработка проектной документации строительства сетей для присоединения проектируемого ФОК.</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6.</w:t>
      </w:r>
      <w:r w:rsidRPr="003F6B87">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«Обращение с отходами на территории Богучанского района» (с 2021 года исключена из муниципальной  программы ««Реформирование и модернизация жилищно-коммунального хозяйства и повышение энергетической эффективности»). </w:t>
      </w:r>
    </w:p>
    <w:p w:rsidR="003F6B87" w:rsidRPr="003F6B87" w:rsidRDefault="003F6B87" w:rsidP="003F6B87">
      <w:pPr>
        <w:spacing w:after="0" w:line="240" w:lineRule="auto"/>
        <w:ind w:firstLine="709"/>
        <w:jc w:val="both"/>
        <w:rPr>
          <w:rFonts w:ascii="Times New Roman" w:eastAsia="Times New Roman" w:hAnsi="Times New Roman"/>
          <w:sz w:val="20"/>
          <w:szCs w:val="20"/>
          <w:u w:val="single"/>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Разработка проектно-сметной документации на строительство полигона ТБО в с. Богучаны.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Мероприятие 2. </w:t>
      </w:r>
      <w:r w:rsidRPr="003F6B87">
        <w:rPr>
          <w:rFonts w:ascii="Times New Roman" w:eastAsia="Times New Roman" w:hAnsi="Times New Roman"/>
          <w:sz w:val="20"/>
          <w:szCs w:val="20"/>
          <w:lang w:eastAsia="ru-RU"/>
        </w:rPr>
        <w:t>Запланировано строительство полигона ТБО в с. Богучаны с объемом захоронения 6,5 тыс.тонн в год.</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Мероприятие 3. </w:t>
      </w:r>
      <w:r w:rsidRPr="003F6B87">
        <w:rPr>
          <w:rFonts w:ascii="Times New Roman" w:eastAsia="Times New Roman" w:hAnsi="Times New Roman"/>
          <w:sz w:val="20"/>
          <w:szCs w:val="20"/>
          <w:lang w:eastAsia="ru-RU"/>
        </w:rPr>
        <w:t>Строительство (реконструкция) объектов размещения отходов на территории края.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4.</w:t>
      </w:r>
      <w:r w:rsidRPr="003F6B87">
        <w:rPr>
          <w:rFonts w:ascii="Times New Roman" w:eastAsia="Times New Roman" w:hAnsi="Times New Roman"/>
          <w:sz w:val="20"/>
          <w:szCs w:val="20"/>
          <w:lang w:eastAsia="ru-RU"/>
        </w:rPr>
        <w:t xml:space="preserve">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w:t>
      </w:r>
    </w:p>
    <w:p w:rsidR="003F6B87" w:rsidRPr="003F6B87" w:rsidRDefault="003F6B87" w:rsidP="003F6B87">
      <w:pPr>
        <w:spacing w:after="0" w:line="240" w:lineRule="auto"/>
        <w:ind w:firstLine="550"/>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  Мероприятие  5.</w:t>
      </w:r>
      <w:r w:rsidRPr="003F6B87">
        <w:rPr>
          <w:rFonts w:ascii="Times New Roman" w:eastAsia="Times New Roman" w:hAnsi="Times New Roman"/>
          <w:sz w:val="20"/>
          <w:szCs w:val="20"/>
          <w:lang w:eastAsia="ru-RU"/>
        </w:rPr>
        <w:t xml:space="preserve">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 установка ограждения.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7.</w:t>
      </w:r>
      <w:r w:rsidRPr="003F6B87">
        <w:rPr>
          <w:rFonts w:ascii="Times New Roman" w:eastAsia="Times New Roman" w:hAnsi="Times New Roman"/>
          <w:sz w:val="20"/>
          <w:szCs w:val="20"/>
          <w:lang w:eastAsia="ru-RU"/>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«”Чистая вода” на территории муниципального образования  Богучанский район».</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1.1.</w:t>
      </w:r>
      <w:r w:rsidRPr="003F6B87">
        <w:rPr>
          <w:rFonts w:ascii="Times New Roman" w:eastAsia="Times New Roman" w:hAnsi="Times New Roman"/>
          <w:sz w:val="20"/>
          <w:szCs w:val="20"/>
          <w:lang w:eastAsia="ru-RU"/>
        </w:rPr>
        <w:t xml:space="preserve"> Строительство сетей круглогодичного холодного водоснабжения.</w:t>
      </w:r>
    </w:p>
    <w:p w:rsidR="003F6B87" w:rsidRPr="003F6B87" w:rsidRDefault="003F6B87" w:rsidP="003F6B87">
      <w:pPr>
        <w:spacing w:after="0" w:line="240" w:lineRule="auto"/>
        <w:ind w:firstLine="709"/>
        <w:jc w:val="both"/>
        <w:rPr>
          <w:rFonts w:ascii="Times New Roman" w:eastAsia="Times New Roman" w:hAnsi="Times New Roman"/>
          <w:sz w:val="20"/>
          <w:szCs w:val="20"/>
          <w:u w:val="single"/>
          <w:lang w:eastAsia="ru-RU"/>
        </w:rPr>
      </w:pPr>
      <w:r w:rsidRPr="003F6B87">
        <w:rPr>
          <w:rFonts w:ascii="Times New Roman" w:eastAsia="Times New Roman" w:hAnsi="Times New Roman"/>
          <w:sz w:val="20"/>
          <w:szCs w:val="20"/>
          <w:u w:val="single"/>
          <w:lang w:eastAsia="ru-RU"/>
        </w:rPr>
        <w:t>Мероприятие 2.1.</w:t>
      </w:r>
      <w:r w:rsidRPr="003F6B87">
        <w:rPr>
          <w:rFonts w:ascii="Times New Roman" w:eastAsia="Times New Roman" w:hAnsi="Times New Roman"/>
          <w:sz w:val="20"/>
          <w:szCs w:val="20"/>
          <w:lang w:eastAsia="ru-RU"/>
        </w:rPr>
        <w:t xml:space="preserve">    Приобретение водовозной автоцистерны для нужд  развоза питьевой воды населению.</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Задача 8.</w:t>
      </w:r>
      <w:r w:rsidRPr="003F6B87">
        <w:rPr>
          <w:rFonts w:ascii="Times New Roman" w:eastAsia="Times New Roman" w:hAnsi="Times New Roman"/>
          <w:sz w:val="20"/>
          <w:szCs w:val="20"/>
          <w:lang w:eastAsia="ru-RU"/>
        </w:rPr>
        <w:t xml:space="preserve"> Создание условий для развития услуг связи в малочисленных и труднодоступных населенных пунктах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 xml:space="preserve">Подпрограмма </w:t>
      </w:r>
      <w:r w:rsidRPr="003F6B87">
        <w:rPr>
          <w:rFonts w:ascii="Times New Roman" w:eastAsia="Times New Roman" w:hAnsi="Times New Roman"/>
          <w:sz w:val="20"/>
          <w:szCs w:val="20"/>
          <w:lang w:eastAsia="ru-RU"/>
        </w:rPr>
        <w:t xml:space="preserve"> «Развитие информационного общества  Богучанского района» (не реализуется с 2018 года).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u w:val="single"/>
          <w:lang w:eastAsia="ru-RU"/>
        </w:rPr>
        <w:t>Мероприятие 1.</w:t>
      </w:r>
      <w:r w:rsidRPr="003F6B87">
        <w:rPr>
          <w:rFonts w:ascii="Times New Roman" w:eastAsia="Times New Roman" w:hAnsi="Times New Roman"/>
          <w:sz w:val="20"/>
          <w:szCs w:val="20"/>
          <w:lang w:eastAsia="ru-RU"/>
        </w:rPr>
        <w:t xml:space="preserve"> Организация услуг беспроводного широкополосного доступа в сеть Интернет посредствам сети  </w:t>
      </w:r>
      <w:r w:rsidRPr="003F6B87">
        <w:rPr>
          <w:rFonts w:ascii="Times New Roman" w:eastAsia="Times New Roman" w:hAnsi="Times New Roman"/>
          <w:sz w:val="20"/>
          <w:szCs w:val="20"/>
          <w:lang w:val="en-US" w:eastAsia="ru-RU"/>
        </w:rPr>
        <w:t>Wi</w:t>
      </w:r>
      <w:r w:rsidRPr="003F6B87">
        <w:rPr>
          <w:rFonts w:ascii="Times New Roman" w:eastAsia="Times New Roman" w:hAnsi="Times New Roman"/>
          <w:sz w:val="20"/>
          <w:szCs w:val="20"/>
          <w:lang w:eastAsia="ru-RU"/>
        </w:rPr>
        <w:t>-</w:t>
      </w:r>
      <w:r w:rsidRPr="003F6B87">
        <w:rPr>
          <w:rFonts w:ascii="Times New Roman" w:eastAsia="Times New Roman" w:hAnsi="Times New Roman"/>
          <w:sz w:val="20"/>
          <w:szCs w:val="20"/>
          <w:lang w:val="en-US" w:eastAsia="ru-RU"/>
        </w:rPr>
        <w:t>Fi</w:t>
      </w:r>
      <w:r w:rsidRPr="003F6B87">
        <w:rPr>
          <w:rFonts w:ascii="Times New Roman" w:eastAsia="Times New Roman" w:hAnsi="Times New Roman"/>
          <w:sz w:val="20"/>
          <w:szCs w:val="20"/>
          <w:lang w:eastAsia="ru-RU"/>
        </w:rPr>
        <w:t xml:space="preserve">  в п.Беляки.</w:t>
      </w:r>
    </w:p>
    <w:p w:rsidR="003F6B87" w:rsidRPr="003F6B87" w:rsidRDefault="003F6B87" w:rsidP="003F6B87">
      <w:pPr>
        <w:spacing w:after="0" w:line="240" w:lineRule="auto"/>
        <w:ind w:firstLine="360"/>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lastRenderedPageBreak/>
        <w:t xml:space="preserve">Механизм реализации отдельных мероприятий программы </w:t>
      </w:r>
    </w:p>
    <w:p w:rsidR="003F6B87" w:rsidRPr="003F6B87" w:rsidRDefault="003F6B87" w:rsidP="003F6B87">
      <w:pPr>
        <w:spacing w:after="0" w:line="240" w:lineRule="auto"/>
        <w:ind w:left="360"/>
        <w:rPr>
          <w:rFonts w:ascii="Times New Roman" w:eastAsia="Times New Roman" w:hAnsi="Times New Roman"/>
          <w:sz w:val="20"/>
          <w:szCs w:val="20"/>
          <w:lang w:eastAsia="ru-RU"/>
        </w:rPr>
      </w:pP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3F6B87" w:rsidRPr="003F6B87" w:rsidRDefault="003F6B87" w:rsidP="003F6B87">
      <w:pPr>
        <w:spacing w:after="0" w:line="240" w:lineRule="auto"/>
        <w:ind w:left="283"/>
        <w:jc w:val="center"/>
        <w:rPr>
          <w:rFonts w:ascii="Times New Roman" w:eastAsia="Times New Roman" w:hAnsi="Times New Roman"/>
          <w:sz w:val="20"/>
          <w:szCs w:val="20"/>
          <w:lang w:eastAsia="ru-RU"/>
        </w:rPr>
      </w:pP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снижение среднего уровня износа коммунальной инфраструктуры до нормативного уровня;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снижение уровня потерь при производстве, транспортировке и распределении коммунальных ресурсов;</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повышением удовлетворенности населения района уровнем жилищно-коммунального обслуживания;</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улучшение показателей качества, надежности, безопасности и энергоэффективности поставляемых коммунальных услуг;</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создание условий для приведения жилищного фонда в надлежащее состояние;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увеличение доли населения, обеспеченного централизованным водоснабжением;</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3F6B87" w:rsidRPr="003F6B87" w:rsidRDefault="003F6B87" w:rsidP="003F6B87">
      <w:pPr>
        <w:spacing w:after="0" w:line="240" w:lineRule="auto"/>
        <w:ind w:left="708"/>
        <w:rPr>
          <w:rFonts w:ascii="Times New Roman" w:eastAsia="Times New Roman" w:hAnsi="Times New Roman"/>
          <w:sz w:val="20"/>
          <w:szCs w:val="20"/>
          <w:lang w:eastAsia="ru-RU"/>
        </w:rPr>
      </w:pPr>
    </w:p>
    <w:p w:rsidR="003F6B87" w:rsidRPr="00B847E1" w:rsidRDefault="003F6B87" w:rsidP="00094CD9">
      <w:pPr>
        <w:numPr>
          <w:ilvl w:val="0"/>
          <w:numId w:val="46"/>
        </w:numPr>
        <w:spacing w:after="0" w:line="240" w:lineRule="auto"/>
        <w:jc w:val="center"/>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Перечень подпрограмм с указанием сроков их реализации </w:t>
      </w:r>
      <w:r w:rsidR="00B847E1" w:rsidRPr="00B847E1">
        <w:rPr>
          <w:rFonts w:ascii="Times New Roman" w:eastAsia="Times New Roman" w:hAnsi="Times New Roman"/>
          <w:sz w:val="20"/>
          <w:szCs w:val="20"/>
          <w:lang w:eastAsia="ru-RU"/>
        </w:rPr>
        <w:t xml:space="preserve"> </w:t>
      </w:r>
      <w:r w:rsidRPr="00B847E1">
        <w:rPr>
          <w:rFonts w:ascii="Times New Roman" w:eastAsia="Times New Roman" w:hAnsi="Times New Roman"/>
          <w:sz w:val="20"/>
          <w:szCs w:val="20"/>
          <w:lang w:eastAsia="ru-RU"/>
        </w:rPr>
        <w:t>и ожидаемых результатов</w:t>
      </w:r>
    </w:p>
    <w:p w:rsidR="003F6B87" w:rsidRPr="003F6B87" w:rsidRDefault="003F6B87" w:rsidP="003F6B87">
      <w:pPr>
        <w:spacing w:after="0" w:line="240" w:lineRule="auto"/>
        <w:ind w:left="400"/>
        <w:jc w:val="center"/>
        <w:rPr>
          <w:rFonts w:ascii="Times New Roman" w:eastAsia="Times New Roman" w:hAnsi="Times New Roman"/>
          <w:sz w:val="20"/>
          <w:szCs w:val="20"/>
          <w:lang w:eastAsia="ru-RU"/>
        </w:rPr>
      </w:pP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В рамках программы реализуются следующие подпрограммы: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«Создание условий для безубыточной деятельности организаций жилищно-коммунального комплекса Богучанского района» (приложение № 5 к настоящей программе). Срок реализации подпрограммы: 2020-2023 годы.</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Богучанского района»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 расположенных на территории Богучанского района» (приложение № 6 к настоящей программе). Срок реализации подпрограммы: 2020-2023 годы.</w:t>
      </w:r>
    </w:p>
    <w:p w:rsidR="003F6B87" w:rsidRPr="003F6B87" w:rsidRDefault="003F6B87" w:rsidP="003F6B87">
      <w:pPr>
        <w:spacing w:after="0" w:line="240" w:lineRule="auto"/>
        <w:ind w:firstLine="709"/>
        <w:jc w:val="both"/>
        <w:rPr>
          <w:rFonts w:ascii="Times New Roman" w:eastAsia="Times New Roman" w:hAnsi="Times New Roman"/>
          <w:color w:val="000000"/>
          <w:sz w:val="20"/>
          <w:szCs w:val="20"/>
          <w:lang w:eastAsia="ru-RU"/>
        </w:rPr>
      </w:pPr>
      <w:r w:rsidRPr="003F6B87">
        <w:rPr>
          <w:rFonts w:ascii="Times New Roman" w:eastAsia="Times New Roman" w:hAnsi="Times New Roman"/>
          <w:sz w:val="20"/>
          <w:szCs w:val="20"/>
          <w:lang w:eastAsia="ru-RU"/>
        </w:rPr>
        <w:t xml:space="preserve">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«Энергосбережение и повышение энергетической эффективности на территории Богучанского района» (приложение № 7 к настоящей программе). Срок реализации подпрограммы: 2020-2023 годы.</w:t>
      </w:r>
    </w:p>
    <w:p w:rsidR="003F6B87" w:rsidRPr="003F6B87" w:rsidRDefault="003F6B87" w:rsidP="003F6B87">
      <w:pPr>
        <w:spacing w:after="0" w:line="240" w:lineRule="auto"/>
        <w:ind w:firstLine="709"/>
        <w:jc w:val="both"/>
        <w:rPr>
          <w:rFonts w:ascii="Times New Roman" w:eastAsia="Times New Roman" w:hAnsi="Times New Roman"/>
          <w:color w:val="2D2D2D"/>
          <w:spacing w:val="2"/>
          <w:sz w:val="20"/>
          <w:szCs w:val="20"/>
          <w:lang w:eastAsia="ru-RU"/>
        </w:rPr>
      </w:pPr>
      <w:r w:rsidRPr="003F6B87">
        <w:rPr>
          <w:rFonts w:ascii="Times New Roman" w:eastAsia="Times New Roman" w:hAnsi="Times New Roman"/>
          <w:sz w:val="20"/>
          <w:szCs w:val="20"/>
          <w:lang w:eastAsia="ru-RU"/>
        </w:rPr>
        <w:t xml:space="preserve">Ожидаемые результаты реализации подпрограммы «Энергосбережение и повышение энергетической эффективности на территории Богучанского района»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«Реконструкция и капитальный ремонт объектов коммунальной инфраструктуры муниципального образования Богучанский район» (приложение № 8 к настоящей программе). Срок реализации подпрограммы: 2020-2023 годы.</w:t>
      </w:r>
    </w:p>
    <w:p w:rsidR="003F6B87" w:rsidRPr="003F6B87" w:rsidRDefault="003F6B87" w:rsidP="003F6B87">
      <w:pPr>
        <w:spacing w:after="0" w:line="240" w:lineRule="auto"/>
        <w:ind w:firstLine="709"/>
        <w:jc w:val="both"/>
        <w:rPr>
          <w:rFonts w:ascii="Times New Roman" w:eastAsia="Times New Roman" w:hAnsi="Times New Roman"/>
          <w:color w:val="2D2D2D"/>
          <w:spacing w:val="2"/>
          <w:sz w:val="20"/>
          <w:szCs w:val="20"/>
          <w:lang w:eastAsia="ru-RU"/>
        </w:rPr>
      </w:pPr>
      <w:r w:rsidRPr="003F6B87">
        <w:rPr>
          <w:rFonts w:ascii="Times New Roman" w:eastAsia="Times New Roman" w:hAnsi="Times New Roman"/>
          <w:sz w:val="20"/>
          <w:szCs w:val="20"/>
          <w:lang w:eastAsia="ru-RU"/>
        </w:rPr>
        <w:t xml:space="preserve">Ожидаемые результаты реализации подпрограммы «Реконструкция и капитальный ремонт объектов коммунальной инфраструктуры муниципального образования Богучанский район»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 - «Обращение с отходами на территории Богучанского района» (приложение № 9 к настоящей программе). Срок реализации вышеуказанной подпрограммы: 2020 год. С 2021 года подпрограмма исключена из программы «Реформирование и модернизация жилищно-коммунального хозяйства и повышение энергетической эффективности». </w:t>
      </w:r>
    </w:p>
    <w:p w:rsidR="003F6B87" w:rsidRPr="003F6B87" w:rsidRDefault="003F6B87" w:rsidP="003F6B87">
      <w:pPr>
        <w:spacing w:after="0" w:line="240" w:lineRule="auto"/>
        <w:ind w:firstLine="709"/>
        <w:jc w:val="both"/>
        <w:rPr>
          <w:rFonts w:ascii="Times New Roman" w:eastAsia="Times New Roman" w:hAnsi="Times New Roman"/>
          <w:color w:val="2D2D2D"/>
          <w:spacing w:val="2"/>
          <w:sz w:val="20"/>
          <w:szCs w:val="20"/>
          <w:lang w:eastAsia="ru-RU"/>
        </w:rPr>
      </w:pPr>
      <w:r w:rsidRPr="003F6B87">
        <w:rPr>
          <w:rFonts w:ascii="Times New Roman" w:eastAsia="Times New Roman" w:hAnsi="Times New Roman"/>
          <w:sz w:val="20"/>
          <w:szCs w:val="20"/>
          <w:lang w:eastAsia="ru-RU"/>
        </w:rPr>
        <w:lastRenderedPageBreak/>
        <w:t xml:space="preserve">Ожидаемые результаты реализации подпрограммы «Обращение с отходами на территории Богучанского района»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 - «”Чистая вода” на территории муниципального образования Богучанский район»  (приложение № 10 к настоящей программе).Срок реализации подпрограммы: 2020-2023 годы.</w:t>
      </w:r>
    </w:p>
    <w:p w:rsidR="003F6B87" w:rsidRPr="003F6B87" w:rsidRDefault="003F6B87" w:rsidP="003F6B87">
      <w:pPr>
        <w:spacing w:after="0" w:line="240" w:lineRule="auto"/>
        <w:ind w:firstLine="709"/>
        <w:jc w:val="both"/>
        <w:rPr>
          <w:rFonts w:ascii="Times New Roman" w:eastAsia="Times New Roman" w:hAnsi="Times New Roman"/>
          <w:color w:val="2D2D2D"/>
          <w:spacing w:val="2"/>
          <w:sz w:val="20"/>
          <w:szCs w:val="20"/>
          <w:lang w:eastAsia="ru-RU"/>
        </w:rPr>
      </w:pPr>
      <w:r w:rsidRPr="003F6B87">
        <w:rPr>
          <w:rFonts w:ascii="Times New Roman" w:eastAsia="Times New Roman" w:hAnsi="Times New Roman"/>
          <w:sz w:val="20"/>
          <w:szCs w:val="20"/>
          <w:lang w:eastAsia="ru-RU"/>
        </w:rPr>
        <w:t xml:space="preserve">Ожидаемые результаты реализации подпрограммы «”Чистая вода” на территории муниципального образования Богучанский район»  </w:t>
      </w:r>
      <w:r w:rsidRPr="003F6B87">
        <w:rPr>
          <w:rFonts w:ascii="Times New Roman" w:eastAsia="Times New Roman" w:hAnsi="Times New Roman"/>
          <w:color w:val="2D2D2D"/>
          <w:spacing w:val="2"/>
          <w:sz w:val="20"/>
          <w:szCs w:val="20"/>
          <w:lang w:eastAsia="ru-RU"/>
        </w:rPr>
        <w:t>приведены в приложении № 2 к данной подпрограмме.</w:t>
      </w:r>
    </w:p>
    <w:p w:rsidR="003F6B87" w:rsidRPr="003F6B87" w:rsidRDefault="003F6B87" w:rsidP="003F6B87">
      <w:pPr>
        <w:spacing w:after="0" w:line="240" w:lineRule="auto"/>
        <w:ind w:firstLine="709"/>
        <w:jc w:val="both"/>
        <w:rPr>
          <w:rFonts w:ascii="Times New Roman" w:eastAsia="Times New Roman" w:hAnsi="Times New Roman"/>
          <w:color w:val="2D2D2D"/>
          <w:spacing w:val="2"/>
          <w:sz w:val="20"/>
          <w:szCs w:val="20"/>
          <w:lang w:eastAsia="ru-RU"/>
        </w:rPr>
      </w:pPr>
    </w:p>
    <w:p w:rsidR="003F6B87" w:rsidRPr="003F6B87" w:rsidRDefault="003F6B87" w:rsidP="00094CD9">
      <w:pPr>
        <w:numPr>
          <w:ilvl w:val="0"/>
          <w:numId w:val="46"/>
        </w:numPr>
        <w:spacing w:after="0" w:line="240" w:lineRule="auto"/>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3F6B87" w:rsidRPr="003F6B87" w:rsidRDefault="003F6B87" w:rsidP="003F6B87">
      <w:pPr>
        <w:spacing w:after="0" w:line="240" w:lineRule="auto"/>
        <w:ind w:left="283"/>
        <w:jc w:val="both"/>
        <w:rPr>
          <w:rFonts w:ascii="Times New Roman" w:eastAsia="Times New Roman" w:hAnsi="Times New Roman"/>
          <w:sz w:val="20"/>
          <w:szCs w:val="20"/>
          <w:lang w:eastAsia="ru-RU"/>
        </w:rPr>
      </w:pP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3F6B87" w:rsidRPr="003F6B87" w:rsidRDefault="003F6B87" w:rsidP="003F6B87">
      <w:pPr>
        <w:spacing w:after="0" w:line="240" w:lineRule="auto"/>
        <w:ind w:left="360"/>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реализации программы</w:t>
      </w:r>
    </w:p>
    <w:p w:rsidR="003F6B87" w:rsidRPr="003F6B87" w:rsidRDefault="003F6B87" w:rsidP="003F6B87">
      <w:pPr>
        <w:spacing w:after="0" w:line="240" w:lineRule="auto"/>
        <w:ind w:left="360"/>
        <w:jc w:val="both"/>
        <w:rPr>
          <w:rFonts w:ascii="Times New Roman" w:eastAsia="Times New Roman" w:hAnsi="Times New Roman"/>
          <w:sz w:val="20"/>
          <w:szCs w:val="20"/>
          <w:lang w:eastAsia="ru-RU"/>
        </w:rPr>
      </w:pPr>
    </w:p>
    <w:p w:rsidR="003F6B87" w:rsidRPr="003F6B87" w:rsidRDefault="003F6B87" w:rsidP="003F6B87">
      <w:pPr>
        <w:spacing w:after="0" w:line="240" w:lineRule="auto"/>
        <w:ind w:left="360"/>
        <w:jc w:val="both"/>
        <w:rPr>
          <w:rFonts w:ascii="Times New Roman" w:eastAsia="Times New Roman" w:hAnsi="Times New Roman"/>
          <w:color w:val="2D2D2D"/>
          <w:spacing w:val="2"/>
          <w:sz w:val="20"/>
          <w:szCs w:val="20"/>
          <w:lang w:eastAsia="ru-RU"/>
        </w:rPr>
      </w:pPr>
      <w:r w:rsidRPr="003F6B87">
        <w:rPr>
          <w:rFonts w:ascii="Times New Roman" w:eastAsia="Times New Roman" w:hAnsi="Times New Roman"/>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3F6B87" w:rsidRPr="003F6B87" w:rsidRDefault="003F6B87" w:rsidP="003F6B87">
      <w:pPr>
        <w:spacing w:after="0" w:line="240" w:lineRule="auto"/>
        <w:ind w:left="360"/>
        <w:jc w:val="both"/>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3F6B87" w:rsidRPr="003F6B87" w:rsidRDefault="003F6B87" w:rsidP="003F6B87">
      <w:pPr>
        <w:shd w:val="clear" w:color="auto" w:fill="FFFFFF"/>
        <w:spacing w:after="0" w:line="263" w:lineRule="atLeast"/>
        <w:ind w:firstLine="720"/>
        <w:jc w:val="both"/>
        <w:textAlignment w:val="baseline"/>
        <w:rPr>
          <w:rFonts w:ascii="Times New Roman" w:eastAsia="Times New Roman" w:hAnsi="Times New Roman"/>
          <w:color w:val="2D2D2D"/>
          <w:spacing w:val="2"/>
          <w:sz w:val="20"/>
          <w:szCs w:val="20"/>
          <w:lang w:eastAsia="ru-RU"/>
        </w:rPr>
      </w:pPr>
    </w:p>
    <w:p w:rsidR="003F6B87" w:rsidRPr="003F6B87" w:rsidRDefault="003F6B87" w:rsidP="003F6B87">
      <w:pPr>
        <w:shd w:val="clear" w:color="auto" w:fill="FFFFFF"/>
        <w:spacing w:after="0" w:line="263" w:lineRule="atLeast"/>
        <w:ind w:firstLine="709"/>
        <w:jc w:val="both"/>
        <w:textAlignment w:val="baseline"/>
        <w:rPr>
          <w:rFonts w:ascii="Times New Roman" w:eastAsia="Times New Roman" w:hAnsi="Times New Roman"/>
          <w:color w:val="2D2D2D"/>
          <w:spacing w:val="2"/>
          <w:sz w:val="20"/>
          <w:szCs w:val="20"/>
          <w:lang w:eastAsia="ru-RU"/>
        </w:rPr>
      </w:pPr>
      <w:r w:rsidRPr="003F6B87">
        <w:rPr>
          <w:rFonts w:ascii="Times New Roman" w:eastAsia="Times New Roman" w:hAnsi="Times New Roman"/>
          <w:color w:val="2D2D2D"/>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3F6B87" w:rsidRPr="003F6B87" w:rsidRDefault="003F6B87" w:rsidP="003F6B87">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3F6B87" w:rsidRPr="003F6B87" w:rsidRDefault="003F6B87" w:rsidP="003F6B87">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3F6B87" w:rsidRPr="003F6B87" w:rsidRDefault="003F6B87" w:rsidP="00094CD9">
      <w:pPr>
        <w:numPr>
          <w:ilvl w:val="0"/>
          <w:numId w:val="46"/>
        </w:numPr>
        <w:spacing w:after="0" w:line="240" w:lineRule="auto"/>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p>
    <w:p w:rsidR="003F6B87" w:rsidRPr="003F6B87" w:rsidRDefault="003F6B87" w:rsidP="003F6B87">
      <w:pPr>
        <w:spacing w:after="0" w:line="240" w:lineRule="auto"/>
        <w:ind w:firstLine="567"/>
        <w:jc w:val="both"/>
        <w:rPr>
          <w:rFonts w:ascii="Times New Roman" w:eastAsia="Times New Roman" w:hAnsi="Times New Roman"/>
          <w:sz w:val="20"/>
          <w:szCs w:val="20"/>
          <w:lang w:eastAsia="ru-RU"/>
        </w:rPr>
      </w:pPr>
      <w:r w:rsidRPr="003F6B87">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4939B3" w:rsidRPr="003F6B87" w:rsidRDefault="004939B3" w:rsidP="004939B3">
      <w:pPr>
        <w:autoSpaceDE w:val="0"/>
        <w:autoSpaceDN w:val="0"/>
        <w:adjustRightInd w:val="0"/>
        <w:spacing w:after="0" w:line="240" w:lineRule="auto"/>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jc w:val="right"/>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ind w:left="6096"/>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УТВЕРЖДЕН</w:t>
      </w:r>
    </w:p>
    <w:p w:rsidR="00BE6FC5" w:rsidRPr="00BE6FC5" w:rsidRDefault="00BE6FC5" w:rsidP="00BE6FC5">
      <w:pPr>
        <w:autoSpaceDE w:val="0"/>
        <w:autoSpaceDN w:val="0"/>
        <w:adjustRightInd w:val="0"/>
        <w:spacing w:after="0" w:line="240" w:lineRule="auto"/>
        <w:ind w:left="6096"/>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 Постановлением администрации  </w:t>
      </w:r>
    </w:p>
    <w:p w:rsidR="00BE6FC5" w:rsidRPr="00FD645C" w:rsidRDefault="00BE6FC5" w:rsidP="00FD645C">
      <w:pPr>
        <w:autoSpaceDE w:val="0"/>
        <w:autoSpaceDN w:val="0"/>
        <w:adjustRightInd w:val="0"/>
        <w:spacing w:after="0" w:line="240" w:lineRule="auto"/>
        <w:ind w:left="6096"/>
        <w:rPr>
          <w:rFonts w:ascii="Times New Roman" w:eastAsia="Times New Roman" w:hAnsi="Times New Roman"/>
          <w:sz w:val="20"/>
          <w:szCs w:val="20"/>
          <w:lang w:val="en-US" w:eastAsia="ru-RU"/>
        </w:rPr>
      </w:pPr>
      <w:r w:rsidRPr="00BE6FC5">
        <w:rPr>
          <w:rFonts w:ascii="Times New Roman" w:eastAsia="Times New Roman" w:hAnsi="Times New Roman"/>
          <w:sz w:val="20"/>
          <w:szCs w:val="20"/>
          <w:lang w:eastAsia="ru-RU"/>
        </w:rPr>
        <w:t>от «29»_10_ 2021 № 918-п</w:t>
      </w:r>
    </w:p>
    <w:p w:rsidR="00BE6FC5" w:rsidRPr="00BE6FC5" w:rsidRDefault="00BE6FC5" w:rsidP="00BE6FC5">
      <w:pPr>
        <w:autoSpaceDE w:val="0"/>
        <w:autoSpaceDN w:val="0"/>
        <w:adjustRightInd w:val="0"/>
        <w:spacing w:after="0" w:line="240" w:lineRule="auto"/>
        <w:ind w:left="6663"/>
        <w:rPr>
          <w:rFonts w:ascii="Times New Roman" w:eastAsia="Times New Roman" w:hAnsi="Times New Roman"/>
          <w:sz w:val="20"/>
          <w:szCs w:val="20"/>
          <w:lang w:eastAsia="ru-RU"/>
        </w:rPr>
      </w:pPr>
    </w:p>
    <w:p w:rsidR="00BE6FC5" w:rsidRPr="00BE6FC5" w:rsidRDefault="00BE6FC5" w:rsidP="00BE6FC5">
      <w:pPr>
        <w:autoSpaceDE w:val="0"/>
        <w:autoSpaceDN w:val="0"/>
        <w:adjustRightInd w:val="0"/>
        <w:spacing w:after="0" w:line="240" w:lineRule="auto"/>
        <w:jc w:val="center"/>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ПОРЯДОК</w:t>
      </w:r>
    </w:p>
    <w:p w:rsidR="00BE6FC5" w:rsidRPr="00BE6FC5" w:rsidRDefault="00BE6FC5" w:rsidP="00BE6FC5">
      <w:pPr>
        <w:autoSpaceDE w:val="0"/>
        <w:autoSpaceDN w:val="0"/>
        <w:adjustRightInd w:val="0"/>
        <w:spacing w:after="0" w:line="240" w:lineRule="auto"/>
        <w:jc w:val="center"/>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исполнения  поручений и указаний Президента Российской Федерации</w:t>
      </w:r>
    </w:p>
    <w:p w:rsidR="00BE6FC5" w:rsidRPr="00BE6FC5" w:rsidRDefault="00BE6FC5" w:rsidP="00BE6FC5">
      <w:pPr>
        <w:autoSpaceDE w:val="0"/>
        <w:autoSpaceDN w:val="0"/>
        <w:adjustRightInd w:val="0"/>
        <w:spacing w:after="0" w:line="240" w:lineRule="auto"/>
        <w:jc w:val="center"/>
        <w:rPr>
          <w:rFonts w:ascii="Times New Roman" w:eastAsia="Times New Roman" w:hAnsi="Times New Roman"/>
          <w:sz w:val="20"/>
          <w:szCs w:val="20"/>
          <w:lang w:eastAsia="ru-RU"/>
        </w:rPr>
      </w:pP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Arial" w:eastAsia="Times New Roman" w:hAnsi="Arial" w:cs="Arial"/>
          <w:sz w:val="20"/>
          <w:szCs w:val="20"/>
          <w:lang w:eastAsia="ru-RU"/>
        </w:rPr>
        <w:t xml:space="preserve">1. </w:t>
      </w:r>
      <w:r w:rsidRPr="00BE6FC5">
        <w:rPr>
          <w:rFonts w:ascii="Times New Roman" w:eastAsia="Times New Roman" w:hAnsi="Times New Roman"/>
          <w:sz w:val="20"/>
          <w:szCs w:val="20"/>
          <w:lang w:eastAsia="ru-RU"/>
        </w:rPr>
        <w:t>Порядок исполнения поручений и указаний Президента Российской Федерации  в администрации Богучанского  района и  ее структурных подразделениях  (далее - "Порядок") распространяется на поручения и указания Президента Российской Федерации, адресованные Главе  Богучанского района (далее – «Глава» в соответствующем падеже),   поступившие в администрацию Богучанского  района  в виде указов, распоряжений, а также директив и поручений, оформленных в установленном порядке на бланках со словом "Поручение", перечней поручений и резолюций Президента Российской Федерации.</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Поручения и указания Президента Российской Федерации, содержащие сведения, составляющие государственную тайну, и иную информацию ограниченного доступа, исполняются в соответствии с положениями настоящего Порядка с учетом требований действующего законодательства в области защиты информации.</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2. Ведение делопроизводства по поручениям и указаниям Президента Российской Федерации, контроль за сроками их исполнения осуществляет Делопроизводитель администрации Богучанского района (далее - "Делопроизводитель" в соответствующем падеже). Контроль за исполнением поручений и указаний Президента Российской Федерации по существу осуществляет  Первый заместитель Главы Богучанского </w:t>
      </w:r>
      <w:r w:rsidRPr="00BE6FC5">
        <w:rPr>
          <w:rFonts w:ascii="Times New Roman" w:eastAsia="Times New Roman" w:hAnsi="Times New Roman"/>
          <w:sz w:val="20"/>
          <w:szCs w:val="20"/>
          <w:lang w:eastAsia="ru-RU"/>
        </w:rPr>
        <w:lastRenderedPageBreak/>
        <w:t>района (далее – «Первый заместитель » в соответствующем падеже).</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3. Поручения и указания Президента Российской Федерации, поступившие по  системе электронного  документооборота и делопроизводства  в администрацию  Богучанского района регистрируются, ставятся на контроль в установленном порядке и представляются на рассмотрение Главе в день поступления, а в его отсутствие – исполняющему обязанности Главы Богучанского района.</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4. Глава определяет исполнителей из числа заместителей,  начальников отделов администрации района.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Если  Главой определено несколько исполнителей, то работу по исполнению поручения координирует должностное лицо, указанное первым, остальные являются соисполнителями.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Головной исполнитель обеспечивает подготовку документов об исполнении поручения Президента Российской Федерации, несет ответственность за своевременное предоставление проектов документов Главе Богучанского района.  Для организации исполнения поручения Президента Российской Федерации головной исполнитель может устанавливать сроки представления соисполнителями предложений, информации, необходимых для исполнения.  Соисполнители обязаны представлять головному исполнителю предложения в установленный им срок, а случае,  если такой строк не установлен, - в течение первой половины срока, отведенного на исполнение. Соисполнители несет ответственность за обеспечение своевременного представления информации головному исполнителю и за своевременное и качественное исполнение поручения.</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Поручения Главы оформляются в виде резолюции.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В число исполнителей Поручений и указаний, содержание которых затрагивает вопросы местного значения сельских поселений, включаются Главы (администраций) сельсоветов.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5. Рассмотрение исполнителями поступивших им в соответствии с резолюцией Главы поручений и указаний  осуществляется незамедлительно. При наличии обстоятельств, препятствующих  надлежащему исполнению поручений и указаний в установленный срок, ответственный исполнитель прилагает к информации проект письма за подписью Главы на имя Губернатора Красноярского края с указанием причин, препятствующих своевременному исполнению поручения, конкретных мер, принимаемых для обеспечения его исполнения, обоснованных предложений о продлении срока исполнения поручения.</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Соисполнители направляют информацию об исполнении поручения в адрес ответственного исполнителя в установленный Главой срок, но не позднее 5-и дней до плановой даты.</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6.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позднее,  чем по истечении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представляет его на подпись Главе, а в его отсутствие – исполняющему обязанности Главы.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позднее чем за две недели до истечения установленного  срока готовить проект доклада на имя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а в его отсутствие – исполняющему обязанности Главы.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7.  По результатам исполнения поручений Президента Российской Федерации ответственным исполнителем (головным исполнителем) подготавливаются проекты доклада  об исполнении поручения Президента Российской Федерации и сопроводительного письма. Оформление доклада об исполнении поручений Президента Российской Федерации и сопроводительного письма  осуществляется в соответствии с Инструкцией по делопроизводству.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 Доклад об исполнении поручения Президента Российской Федерации должен содержать:</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информацию о мероприятиях, проведенных в рамках исполнения поручения;</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конкретные результаты исполнения поручения Президента Российской Федерации;</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перечень нормативных правовых актов, соглашений (с указанием наименования и реквизитов), принятых (заключенных) во исполнение поручений;</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вывод об исполнении поручения;</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 предложения о снятии поручения с контроля.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Сопроводительное письмо должно содержать ссылки на номера входящих документов.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8. Сопроводительное письмо и доклад об исполнении поручения Президента Российской Федерации представляются на подпись не позднее, чем за 2 рабочих дня до установленного срока исполнения.</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9. Подписанные сопроводительные письма и доклад  об исполнении поручения Президента Российской Федерации отправляются адресату не позднее,  чем  на следующий рабочий день после подписания.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 xml:space="preserve">10.  В соответствии с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 </w:t>
      </w:r>
      <w:r w:rsidRPr="00BE6FC5">
        <w:rPr>
          <w:rFonts w:ascii="Times New Roman" w:eastAsia="Times New Roman" w:hAnsi="Times New Roman"/>
          <w:sz w:val="20"/>
          <w:szCs w:val="20"/>
          <w:lang w:eastAsia="ru-RU"/>
        </w:rPr>
        <w:lastRenderedPageBreak/>
        <w:t xml:space="preserve">снятие  с контроля  поручений и указаний Президента Российской Федерации, данных высшим должностным лицам (руководителям исполнительных органов государственной власти) субъектов Российской Федерации, осуществляется  на основании решении, принятого Президентом Российской Федерации, либо руководителем администрации Президента Российской Федерации, либо помощником Президента Российской Федерации  - начальником Контрольного управления Президента Российской Федерации, при поступлении информации о снятии с контроля из Администрации Президента Российской Федерации и (или) аппарата полномочного представителя Президента Российской Федерации в Сибирском федеральном округе.   </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11. В случае ненадлежащего или несвоевременного исполнения поручений и указаний Президента Российской Федерации, представления недостоверных сведений, несвоевременного представления докладов (информации) об исполнении поручения, нарушения иных положений настоящего Порядка к лицам, допустившим нарушения, принимаются меры дисциплинарного взыскания в порядке, установленном действующим законодательством.</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12. Делопроизводитель еженедельно информирует Главу о состоянии исполнительской дисциплины по поручениям и указаниям Президента Российской Федерации.</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15. Первый заместитель ежеквартально проводит мониторинг исполнения поручений по существу и информирует Главу о его результатах.</w:t>
      </w:r>
    </w:p>
    <w:p w:rsidR="00BE6FC5" w:rsidRPr="00BE6FC5" w:rsidRDefault="00BE6FC5" w:rsidP="00BE6FC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E6FC5">
        <w:rPr>
          <w:rFonts w:ascii="Times New Roman" w:eastAsia="Times New Roman" w:hAnsi="Times New Roman"/>
          <w:sz w:val="20"/>
          <w:szCs w:val="20"/>
          <w:lang w:eastAsia="ru-RU"/>
        </w:rPr>
        <w:t>По итогам календарного года Первый заместитель  представляет Главе аналитический отчет об организации исполнения поручений и указаний Президента Российской Федерации в администрации  Богучанского района и ее структурных подразделениях.</w:t>
      </w:r>
    </w:p>
    <w:p w:rsidR="00771437" w:rsidRPr="00AC41FB" w:rsidRDefault="00771437" w:rsidP="00771437">
      <w:pPr>
        <w:spacing w:after="0" w:line="240" w:lineRule="auto"/>
        <w:rPr>
          <w:rFonts w:ascii="Times New Roman" w:hAnsi="Times New Roman"/>
          <w:sz w:val="20"/>
          <w:szCs w:val="14"/>
          <w:lang w:eastAsia="ru-RU"/>
        </w:rPr>
      </w:pPr>
    </w:p>
    <w:tbl>
      <w:tblPr>
        <w:tblW w:w="5000" w:type="pct"/>
        <w:tblLook w:val="04A0"/>
      </w:tblPr>
      <w:tblGrid>
        <w:gridCol w:w="9570"/>
      </w:tblGrid>
      <w:tr w:rsidR="00771437" w:rsidRPr="00771437" w:rsidTr="00771437">
        <w:trPr>
          <w:trHeight w:val="20"/>
        </w:trPr>
        <w:tc>
          <w:tcPr>
            <w:tcW w:w="5000" w:type="pct"/>
            <w:tcBorders>
              <w:top w:val="nil"/>
              <w:left w:val="nil"/>
              <w:right w:val="nil"/>
            </w:tcBorders>
            <w:shd w:val="clear" w:color="auto" w:fill="auto"/>
            <w:noWrap/>
            <w:vAlign w:val="center"/>
            <w:hideMark/>
          </w:tcPr>
          <w:p w:rsidR="00771437" w:rsidRPr="00AC41FB" w:rsidRDefault="00771437" w:rsidP="00771437">
            <w:pPr>
              <w:spacing w:after="0" w:line="240" w:lineRule="auto"/>
              <w:jc w:val="right"/>
              <w:rPr>
                <w:rFonts w:ascii="Times New Roman" w:eastAsia="Times New Roman" w:hAnsi="Times New Roman"/>
                <w:sz w:val="18"/>
                <w:szCs w:val="18"/>
                <w:lang w:eastAsia="ru-RU"/>
              </w:rPr>
            </w:pPr>
            <w:r w:rsidRPr="00771437">
              <w:rPr>
                <w:rFonts w:ascii="Times New Roman" w:eastAsia="Times New Roman" w:hAnsi="Times New Roman"/>
                <w:sz w:val="18"/>
                <w:szCs w:val="18"/>
                <w:lang w:eastAsia="ru-RU"/>
              </w:rPr>
              <w:t xml:space="preserve">Приложение №2 </w:t>
            </w:r>
          </w:p>
          <w:p w:rsidR="00771437" w:rsidRPr="00771437" w:rsidRDefault="00771437" w:rsidP="00771437">
            <w:pPr>
              <w:spacing w:after="0" w:line="240" w:lineRule="auto"/>
              <w:jc w:val="right"/>
              <w:rPr>
                <w:rFonts w:ascii="Times New Roman" w:eastAsia="Times New Roman" w:hAnsi="Times New Roman"/>
                <w:sz w:val="18"/>
                <w:szCs w:val="18"/>
                <w:lang w:eastAsia="ru-RU"/>
              </w:rPr>
            </w:pPr>
            <w:r w:rsidRPr="00771437">
              <w:rPr>
                <w:rFonts w:ascii="Times New Roman" w:eastAsia="Times New Roman" w:hAnsi="Times New Roman"/>
                <w:sz w:val="18"/>
                <w:szCs w:val="18"/>
                <w:lang w:eastAsia="ru-RU"/>
              </w:rPr>
              <w:t>к постановлению администрации Богучанского района от 29.10.2021 № 922-п</w:t>
            </w:r>
          </w:p>
          <w:p w:rsidR="00771437" w:rsidRPr="00AC41FB" w:rsidRDefault="00771437" w:rsidP="00771437">
            <w:pPr>
              <w:spacing w:after="0" w:line="240" w:lineRule="auto"/>
              <w:jc w:val="right"/>
              <w:rPr>
                <w:rFonts w:ascii="Times New Roman" w:eastAsia="Times New Roman" w:hAnsi="Times New Roman"/>
                <w:sz w:val="18"/>
                <w:szCs w:val="18"/>
                <w:lang w:eastAsia="ru-RU"/>
              </w:rPr>
            </w:pPr>
            <w:r w:rsidRPr="00771437">
              <w:rPr>
                <w:rFonts w:ascii="Times New Roman" w:eastAsia="Times New Roman" w:hAnsi="Times New Roman"/>
                <w:sz w:val="18"/>
                <w:szCs w:val="18"/>
                <w:lang w:eastAsia="ru-RU"/>
              </w:rPr>
              <w:t>Приложение № 1</w:t>
            </w:r>
            <w:r w:rsidRPr="00771437">
              <w:rPr>
                <w:rFonts w:ascii="Times New Roman" w:eastAsia="Times New Roman" w:hAnsi="Times New Roman"/>
                <w:sz w:val="18"/>
                <w:szCs w:val="18"/>
                <w:lang w:eastAsia="ru-RU"/>
              </w:rPr>
              <w:br/>
              <w:t>к муниципальной программе Богучанского района</w:t>
            </w:r>
          </w:p>
          <w:p w:rsidR="00771437" w:rsidRPr="00771437" w:rsidRDefault="00771437" w:rsidP="00771437">
            <w:pPr>
              <w:spacing w:after="0" w:line="240" w:lineRule="auto"/>
              <w:jc w:val="right"/>
              <w:rPr>
                <w:rFonts w:ascii="Times New Roman" w:eastAsia="Times New Roman" w:hAnsi="Times New Roman"/>
                <w:sz w:val="18"/>
                <w:szCs w:val="18"/>
                <w:lang w:eastAsia="ru-RU"/>
              </w:rPr>
            </w:pPr>
            <w:r w:rsidRPr="00771437">
              <w:rPr>
                <w:rFonts w:ascii="Times New Roman" w:eastAsia="Times New Roman" w:hAnsi="Times New Roman"/>
                <w:sz w:val="18"/>
                <w:szCs w:val="18"/>
                <w:lang w:eastAsia="ru-RU"/>
              </w:rPr>
              <w:t xml:space="preserve">«Реформирование и модернизация жилищно-коммунального хозяйства </w:t>
            </w:r>
          </w:p>
          <w:p w:rsidR="00771437" w:rsidRPr="00AC41FB" w:rsidRDefault="00771437" w:rsidP="00771437">
            <w:pPr>
              <w:spacing w:after="0" w:line="240" w:lineRule="auto"/>
              <w:jc w:val="right"/>
              <w:rPr>
                <w:rFonts w:ascii="Times New Roman" w:eastAsia="Times New Roman" w:hAnsi="Times New Roman"/>
                <w:sz w:val="18"/>
                <w:szCs w:val="18"/>
                <w:lang w:eastAsia="ru-RU"/>
              </w:rPr>
            </w:pPr>
            <w:r w:rsidRPr="00771437">
              <w:rPr>
                <w:rFonts w:ascii="Times New Roman" w:eastAsia="Times New Roman" w:hAnsi="Times New Roman"/>
                <w:sz w:val="18"/>
                <w:szCs w:val="18"/>
                <w:lang w:eastAsia="ru-RU"/>
              </w:rPr>
              <w:t>и повышение энергетической эффективности»</w:t>
            </w:r>
          </w:p>
          <w:p w:rsidR="00771437" w:rsidRPr="00AC41FB" w:rsidRDefault="00771437" w:rsidP="00771437">
            <w:pPr>
              <w:spacing w:after="0" w:line="240" w:lineRule="auto"/>
              <w:jc w:val="right"/>
              <w:rPr>
                <w:rFonts w:ascii="Times New Roman" w:eastAsia="Times New Roman" w:hAnsi="Times New Roman"/>
                <w:sz w:val="18"/>
                <w:szCs w:val="18"/>
                <w:lang w:eastAsia="ru-RU"/>
              </w:rPr>
            </w:pPr>
          </w:p>
          <w:p w:rsidR="00771437" w:rsidRPr="00771437" w:rsidRDefault="00771437" w:rsidP="00771437">
            <w:pPr>
              <w:spacing w:after="0" w:line="240" w:lineRule="auto"/>
              <w:jc w:val="center"/>
              <w:rPr>
                <w:rFonts w:ascii="Times New Roman" w:eastAsia="Times New Roman" w:hAnsi="Times New Roman"/>
                <w:sz w:val="18"/>
                <w:szCs w:val="18"/>
                <w:lang w:eastAsia="ru-RU"/>
              </w:rPr>
            </w:pPr>
            <w:r w:rsidRPr="00771437">
              <w:rPr>
                <w:rFonts w:ascii="Times New Roman" w:eastAsia="Times New Roman" w:hAnsi="Times New Roman"/>
                <w:sz w:val="20"/>
                <w:szCs w:val="18"/>
                <w:lang w:eastAsia="ru-RU"/>
              </w:rPr>
              <w:t xml:space="preserve">Основные меры правового регулирования в сфере жилищно-коммунального хозяйства, </w:t>
            </w:r>
            <w:r w:rsidRPr="00771437">
              <w:rPr>
                <w:rFonts w:ascii="Times New Roman" w:eastAsia="Times New Roman" w:hAnsi="Times New Roman"/>
                <w:sz w:val="20"/>
                <w:szCs w:val="18"/>
                <w:lang w:eastAsia="ru-RU"/>
              </w:rPr>
              <w:br/>
              <w:t>направленные на достижение цели и (или) конечных результатов программы</w:t>
            </w:r>
          </w:p>
        </w:tc>
      </w:tr>
    </w:tbl>
    <w:p w:rsidR="00771437" w:rsidRPr="00AC41FB" w:rsidRDefault="00771437" w:rsidP="003F02D3">
      <w:pPr>
        <w:spacing w:after="0" w:line="240" w:lineRule="auto"/>
        <w:jc w:val="center"/>
        <w:rPr>
          <w:rFonts w:ascii="Times New Roman" w:hAnsi="Times New Roman"/>
          <w:sz w:val="20"/>
          <w:szCs w:val="14"/>
          <w:lang w:eastAsia="ru-RU"/>
        </w:rPr>
      </w:pPr>
    </w:p>
    <w:tbl>
      <w:tblPr>
        <w:tblW w:w="5000" w:type="pct"/>
        <w:tblLook w:val="04A0"/>
      </w:tblPr>
      <w:tblGrid>
        <w:gridCol w:w="550"/>
        <w:gridCol w:w="1733"/>
        <w:gridCol w:w="4292"/>
        <w:gridCol w:w="2995"/>
      </w:tblGrid>
      <w:tr w:rsidR="00771437" w:rsidRPr="00771437" w:rsidTr="00771437">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п/п</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Наименование нормативного правового акта </w:t>
            </w:r>
          </w:p>
        </w:tc>
        <w:tc>
          <w:tcPr>
            <w:tcW w:w="2251" w:type="pct"/>
            <w:tcBorders>
              <w:top w:val="single" w:sz="4" w:space="0" w:color="auto"/>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Предмет регулирования, основное содержание</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Срок принятия (год, квартал)</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Закон Красноярского края от  № 3-961</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20.12.2012г.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Закон Красноярского края от  № 3-963</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20.12.2012г.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221-п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предоставления компенсации части расходов граждан на оплату коммунальных услуг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28.02.2013г.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Правительства Красноярского края  № 43-п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расчёта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 </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20.12.2013</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27-п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субсидий субсидии на компенсацию части расходов граждан на оплату коммунальных услуг в 2014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20.01.2014г.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6</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223-п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перечня ресурсоснабжающих организаций, предоставляющих коммунальные услуги гражданам, размер которых в объеме совокупных платежей за коммунальные услуги составляет наибольшую долю</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28.02.2013г.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7</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Постановление</w:t>
            </w:r>
            <w:r w:rsidRPr="00771437">
              <w:rPr>
                <w:rFonts w:ascii="Times New Roman" w:eastAsia="Times New Roman" w:hAnsi="Times New Roman"/>
                <w:sz w:val="14"/>
                <w:szCs w:val="14"/>
                <w:lang w:eastAsia="ru-RU"/>
              </w:rPr>
              <w:br/>
              <w:t>№ 266-п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07.03.2013г.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Закон Красноярского края №7-2835</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отдельных мерах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01.12.2014</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9</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Закон Красноярского края №7-2839</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01.12.2014</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10</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42-п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22.01.2014г.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11</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ype="page"/>
              <w:t>№ 147-п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09.02.2015г.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12</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Постановление Правительства Красноярского края  № 95-п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17.03.2015</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13</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Постановление Правительства Красноярского края № 165-п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реализации отдельных мер по обеспечению ограничения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09.04.2015</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14</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431-п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предоставления компенсации части платы граждан за коммунальные услуги на территории Богучанского района, контроля за слоблюдением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17.04.2015г.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15</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432-п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17.04.2015г.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16</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1020-п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13.11.2015г.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17</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1021-п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09.02.2015г. №147-п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16.11.2015г.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1157-п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17.04.2015г. №432-п "О предоставлении исполнителям коммунальных услуг субсидии на компенсацию части платы граждан за коммунальные услуги в 2015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18.12.2015г.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19</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202-п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15.03.2016г.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w:t>
            </w:r>
            <w:r w:rsidRPr="00771437">
              <w:rPr>
                <w:rFonts w:ascii="Times New Roman" w:eastAsia="Times New Roman" w:hAnsi="Times New Roman"/>
                <w:color w:val="000000"/>
                <w:sz w:val="14"/>
                <w:szCs w:val="14"/>
                <w:lang w:eastAsia="ru-RU"/>
              </w:rPr>
              <w:br/>
              <w:t>№ 240-п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28.03.2016г.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21</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Постановление </w:t>
            </w:r>
            <w:r w:rsidRPr="00771437">
              <w:rPr>
                <w:rFonts w:ascii="Times New Roman" w:eastAsia="Times New Roman" w:hAnsi="Times New Roman"/>
                <w:sz w:val="14"/>
                <w:szCs w:val="14"/>
                <w:lang w:eastAsia="ru-RU"/>
              </w:rPr>
              <w:br/>
              <w:t>№ 521-п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18.07.2016г.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22</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687-п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19.09.2016г.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23</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848-п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21.11.2016г.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24</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860-п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О внесении изменений и дополнений в постановление администрации Богучанского района от 17.04.2015 № 431-п "Об утверждении Порядка предоставления части платы граждан за коммунальные услуги на территории Богучанского района, контроля за соблюдением условий предоставления компенсации и </w:t>
            </w:r>
            <w:r w:rsidRPr="00771437">
              <w:rPr>
                <w:rFonts w:ascii="Times New Roman" w:eastAsia="Times New Roman" w:hAnsi="Times New Roman"/>
                <w:sz w:val="14"/>
                <w:szCs w:val="14"/>
                <w:lang w:eastAsia="ru-RU"/>
              </w:rPr>
              <w:lastRenderedPageBreak/>
              <w:t>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25.11.2016</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25</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869-п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28.03.2016  №240-п "О предоставлении исполнителям коммунальных услуг субсидии на компенсацию части платы граждан за коммунальные услуги в 2016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28.11.2016</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26</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870-п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энергосберегающим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28.11.2016г.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27</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35-п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20.01.2017г.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137-п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2017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13.02.2017г.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29</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403-п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платы граждан за коммунальные услуги в 2017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20.04.2017г.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30</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679-п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23.06.2017г.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31</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861-п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01.08.2017г.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32</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Правительства Красноярского края № 658-п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02.11.2017</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33</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1297-п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платы граждан за коммунальные услуги в 2017году"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27.11.2017г.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34</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1501-п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13.02.2017 №137-п "О предоставлении исполнителям коммунальных услуг субсидии на компенсацию части платы граждан за коммунальные услуги в 2017году"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25.12.2017г.</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35</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1229-п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учтённой в тарифах  на тепловую и электрическую энергию на 2017год, контроля за соблюдением условий предоставления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07.11.2017</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36</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1423-п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теплоснабжающим организациям, осуществляющим производство и (или) реализацию тепловой энергии, субсидии на финансирование затрат, возникших вследствие разницы между фактической стоимостью топлива, учтённой в тарифах на тепловую энергию на 2017год.</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08.12.2017</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37</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31.01.2018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204-п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 О внесении изменений в постановление администрации Богучанского района от 31.01.2018 №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20.02.2018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39</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229-п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 О внесении изменений в постановление администрации Богучанского района от 31.01.2018 №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01.03.2018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40</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160-п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О предоставлении исполнителям коммунальных услуг субсидии на </w:t>
            </w:r>
            <w:r w:rsidRPr="00771437">
              <w:rPr>
                <w:rFonts w:ascii="Times New Roman" w:eastAsia="Times New Roman" w:hAnsi="Times New Roman"/>
                <w:sz w:val="14"/>
                <w:szCs w:val="14"/>
                <w:lang w:eastAsia="ru-RU"/>
              </w:rPr>
              <w:lastRenderedPageBreak/>
              <w:t>компенсацию части платы граждан за коммунальные услуги в 2018 году.</w:t>
            </w:r>
          </w:p>
        </w:tc>
        <w:tc>
          <w:tcPr>
            <w:tcW w:w="1573"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13.02.2018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41</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355-п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04.04.2018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42</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1061-п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13.02.2018 №160-п о предоставлении исполнителям коммунальных услуг субсидии на компенсацию части платы граждан за коммунальные услуги</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11.10.2018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43</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883-п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24.08.2018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44</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 Постановление № 1206-п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30.01.2018 №120-п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14.11.2018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45</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1208-п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14.11.2018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46</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1278-п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30.11.2018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47</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1207-п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учтённой в тарифах на тепловую и электрическую энергию на 2018 год, критериев отбора организаций для предоставления указанных субсидий, контроля за соблюдением условий предоставления субсидий и возврата субсидий в случае нарушения условий их предоставления и предоставления отчётности</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14.11.2018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1327-п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13.02.2018 № 160-п о предоставлении исполнителям коммунальных услуг субсидии на компенсацию части платы граждан за коммунальные услуги в 2018году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18.12.2018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49</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1332-п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энергосбытовым организациям, осуществляющим производство и (или) реализацию электрической энергии, субсидии на финансирование затрат, возникших вследствие разницы между фактической стоимостью топлива и стоимостью топлива, учтённой в тарифах на электрическую энергию на 2018год</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18.12.2018</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50</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08.02.2019</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51</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139-п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2019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15.02.2019</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52</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234-п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внесении изменений и дополнений в постановление администрации Богучанского района от 07.03.2013 № 266-п " Об утверждении Порядка предоставления энергоснабжающим организациям компенсации выпадающих доходов на террпитории Богучанского района, контроля за использованием средств компенсации и возврата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14.03.2019</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53</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1142-п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xml:space="preserve">"Об утверждении Порядка и условий предоставления субсидий теплоснабжающим и энергосбытовым организациям, расположенным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2019 год, критериев отбора организаций для </w:t>
            </w:r>
            <w:r w:rsidRPr="00771437">
              <w:rPr>
                <w:rFonts w:ascii="Times New Roman" w:eastAsia="Times New Roman" w:hAnsi="Times New Roman"/>
                <w:sz w:val="14"/>
                <w:szCs w:val="14"/>
                <w:lang w:eastAsia="ru-RU"/>
              </w:rPr>
              <w:lastRenderedPageBreak/>
              <w:t>предоставления указанных субсидий и возврата субсидий в случае нарушения условий их предоставления и предоставления отчетности"</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19.11.2019</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lastRenderedPageBreak/>
              <w:t>54</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127-п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12.02.2020</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55</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223-п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предоставлении исполнителям  коммунальных услуг субсидии на компенсацию части платы граждан за коммунальные услуги в 2020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05.03.2020</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56</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352-п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31.03.2020</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57</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733-п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05.03.2020 № 223-п "О предоставлении исполнителям  коммунальных услуг субсидии на компенсацию части платы граждан за коммунальные услуги в 2020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17.07.2020</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58</w:t>
            </w:r>
          </w:p>
        </w:tc>
        <w:tc>
          <w:tcPr>
            <w:tcW w:w="879"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Постановление № 1123-п</w:t>
            </w:r>
          </w:p>
        </w:tc>
        <w:tc>
          <w:tcPr>
            <w:tcW w:w="2251" w:type="pct"/>
            <w:tcBorders>
              <w:top w:val="nil"/>
              <w:left w:val="nil"/>
              <w:bottom w:val="single" w:sz="4" w:space="0" w:color="auto"/>
              <w:right w:val="single" w:sz="4" w:space="0" w:color="auto"/>
            </w:tcBorders>
            <w:shd w:val="clear" w:color="auto" w:fill="auto"/>
            <w:vAlign w:val="bottom"/>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внесении изменений в постановление администрации Богучанского района  от 12.02.2020 №127-п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05.11.2020</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59</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97-п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2021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15.02.2021</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60</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 xml:space="preserve">Постановление № 98-п </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15.02.2021</w:t>
            </w:r>
          </w:p>
        </w:tc>
      </w:tr>
      <w:tr w:rsidR="00771437" w:rsidRPr="00771437" w:rsidTr="00771437">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61</w:t>
            </w:r>
          </w:p>
        </w:tc>
        <w:tc>
          <w:tcPr>
            <w:tcW w:w="879"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color w:val="000000"/>
                <w:sz w:val="14"/>
                <w:szCs w:val="14"/>
                <w:lang w:eastAsia="ru-RU"/>
              </w:rPr>
            </w:pPr>
            <w:r w:rsidRPr="00771437">
              <w:rPr>
                <w:rFonts w:ascii="Times New Roman" w:eastAsia="Times New Roman" w:hAnsi="Times New Roman"/>
                <w:color w:val="000000"/>
                <w:sz w:val="14"/>
                <w:szCs w:val="14"/>
                <w:lang w:eastAsia="ru-RU"/>
              </w:rPr>
              <w:t>Постановление  № 391-п</w:t>
            </w:r>
          </w:p>
        </w:tc>
        <w:tc>
          <w:tcPr>
            <w:tcW w:w="2251" w:type="pct"/>
            <w:tcBorders>
              <w:top w:val="nil"/>
              <w:left w:val="nil"/>
              <w:bottom w:val="single" w:sz="4" w:space="0" w:color="auto"/>
              <w:right w:val="single" w:sz="4" w:space="0" w:color="auto"/>
            </w:tcBorders>
            <w:shd w:val="clear" w:color="auto" w:fill="auto"/>
            <w:vAlign w:val="center"/>
            <w:hideMark/>
          </w:tcPr>
          <w:p w:rsidR="00771437" w:rsidRPr="00771437" w:rsidRDefault="00771437" w:rsidP="00771437">
            <w:pPr>
              <w:spacing w:after="0" w:line="240" w:lineRule="auto"/>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 О внесении изменений в 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p>
        </w:tc>
        <w:tc>
          <w:tcPr>
            <w:tcW w:w="1573" w:type="pct"/>
            <w:tcBorders>
              <w:top w:val="nil"/>
              <w:left w:val="nil"/>
              <w:bottom w:val="single" w:sz="4" w:space="0" w:color="auto"/>
              <w:right w:val="single" w:sz="4" w:space="0" w:color="auto"/>
            </w:tcBorders>
            <w:shd w:val="clear" w:color="auto" w:fill="auto"/>
            <w:noWrap/>
            <w:vAlign w:val="center"/>
            <w:hideMark/>
          </w:tcPr>
          <w:p w:rsidR="00771437" w:rsidRPr="00771437" w:rsidRDefault="00771437" w:rsidP="00771437">
            <w:pPr>
              <w:spacing w:after="0" w:line="240" w:lineRule="auto"/>
              <w:jc w:val="center"/>
              <w:rPr>
                <w:rFonts w:ascii="Times New Roman" w:eastAsia="Times New Roman" w:hAnsi="Times New Roman"/>
                <w:sz w:val="14"/>
                <w:szCs w:val="14"/>
                <w:lang w:eastAsia="ru-RU"/>
              </w:rPr>
            </w:pPr>
            <w:r w:rsidRPr="00771437">
              <w:rPr>
                <w:rFonts w:ascii="Times New Roman" w:eastAsia="Times New Roman" w:hAnsi="Times New Roman"/>
                <w:sz w:val="14"/>
                <w:szCs w:val="14"/>
                <w:lang w:eastAsia="ru-RU"/>
              </w:rPr>
              <w:t>25.05.2021</w:t>
            </w:r>
          </w:p>
        </w:tc>
      </w:tr>
    </w:tbl>
    <w:p w:rsidR="00771437" w:rsidRDefault="00771437" w:rsidP="003F02D3">
      <w:pPr>
        <w:spacing w:after="0" w:line="240" w:lineRule="auto"/>
        <w:jc w:val="center"/>
        <w:rPr>
          <w:rFonts w:ascii="Times New Roman" w:hAnsi="Times New Roman"/>
          <w:sz w:val="20"/>
          <w:szCs w:val="14"/>
          <w:lang w:val="en-US" w:eastAsia="ru-RU"/>
        </w:rPr>
      </w:pPr>
    </w:p>
    <w:p w:rsidR="00771437" w:rsidRDefault="00771437" w:rsidP="003F02D3">
      <w:pPr>
        <w:spacing w:after="0" w:line="240" w:lineRule="auto"/>
        <w:jc w:val="center"/>
        <w:rPr>
          <w:rFonts w:ascii="Times New Roman" w:hAnsi="Times New Roman"/>
          <w:sz w:val="20"/>
          <w:szCs w:val="14"/>
          <w:lang w:val="en-US" w:eastAsia="ru-RU"/>
        </w:rPr>
      </w:pPr>
    </w:p>
    <w:tbl>
      <w:tblPr>
        <w:tblW w:w="5000" w:type="pct"/>
        <w:tblLook w:val="04A0"/>
      </w:tblPr>
      <w:tblGrid>
        <w:gridCol w:w="9570"/>
      </w:tblGrid>
      <w:tr w:rsidR="00DC43EE" w:rsidRPr="00DC43EE" w:rsidTr="00DC43EE">
        <w:trPr>
          <w:trHeight w:val="20"/>
        </w:trPr>
        <w:tc>
          <w:tcPr>
            <w:tcW w:w="5000" w:type="pct"/>
            <w:tcBorders>
              <w:top w:val="nil"/>
              <w:left w:val="nil"/>
              <w:right w:val="nil"/>
            </w:tcBorders>
            <w:shd w:val="clear" w:color="auto" w:fill="auto"/>
            <w:noWrap/>
            <w:vAlign w:val="center"/>
            <w:hideMark/>
          </w:tcPr>
          <w:p w:rsidR="00DC43EE" w:rsidRPr="00AC41FB"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Приложение № 3</w:t>
            </w:r>
          </w:p>
          <w:p w:rsidR="00DC43EE" w:rsidRPr="00DC43EE"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 xml:space="preserve">к постановлению администрации </w:t>
            </w:r>
          </w:p>
          <w:p w:rsidR="00DC43EE" w:rsidRPr="00DC43EE"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Богучанского района от 29.10.2021 № 922-п</w:t>
            </w:r>
          </w:p>
          <w:p w:rsidR="00DC43EE" w:rsidRPr="00AC41FB"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Приложение № 1</w:t>
            </w:r>
            <w:r w:rsidRPr="00DC43EE">
              <w:rPr>
                <w:rFonts w:ascii="Times New Roman" w:eastAsia="Times New Roman" w:hAnsi="Times New Roman"/>
                <w:color w:val="000000"/>
                <w:sz w:val="18"/>
                <w:szCs w:val="18"/>
                <w:lang w:eastAsia="ru-RU"/>
              </w:rPr>
              <w:br/>
              <w:t xml:space="preserve">к паспорту муниципальной программы </w:t>
            </w:r>
            <w:r w:rsidRPr="00DC43EE">
              <w:rPr>
                <w:rFonts w:ascii="Times New Roman" w:eastAsia="Times New Roman" w:hAnsi="Times New Roman"/>
                <w:color w:val="000000"/>
                <w:sz w:val="18"/>
                <w:szCs w:val="18"/>
                <w:lang w:eastAsia="ru-RU"/>
              </w:rPr>
              <w:br/>
              <w:t>Богучанского района "Реформирование и модернизация</w:t>
            </w:r>
          </w:p>
          <w:p w:rsidR="00DC43EE" w:rsidRPr="00DC43EE"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 xml:space="preserve"> жилищно-коммунального хозяйства и повышение</w:t>
            </w:r>
          </w:p>
          <w:p w:rsidR="00DC43EE" w:rsidRPr="00AC41FB" w:rsidRDefault="00DC43EE" w:rsidP="00DC43EE">
            <w:pPr>
              <w:spacing w:after="0" w:line="240" w:lineRule="auto"/>
              <w:jc w:val="right"/>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18"/>
                <w:szCs w:val="18"/>
                <w:lang w:eastAsia="ru-RU"/>
              </w:rPr>
              <w:t xml:space="preserve"> энергетической эффективности" </w:t>
            </w:r>
          </w:p>
          <w:p w:rsidR="00DC43EE" w:rsidRPr="00AC41FB" w:rsidRDefault="00DC43EE" w:rsidP="00DC43EE">
            <w:pPr>
              <w:spacing w:after="0" w:line="240" w:lineRule="auto"/>
              <w:jc w:val="right"/>
              <w:rPr>
                <w:rFonts w:ascii="Times New Roman" w:eastAsia="Times New Roman" w:hAnsi="Times New Roman"/>
                <w:color w:val="000000"/>
                <w:sz w:val="18"/>
                <w:szCs w:val="18"/>
                <w:lang w:eastAsia="ru-RU"/>
              </w:rPr>
            </w:pPr>
          </w:p>
          <w:p w:rsidR="00DC43EE" w:rsidRPr="00DC43EE" w:rsidRDefault="00DC43EE" w:rsidP="00DC43EE">
            <w:pPr>
              <w:spacing w:after="0" w:line="240" w:lineRule="auto"/>
              <w:jc w:val="center"/>
              <w:rPr>
                <w:rFonts w:ascii="Times New Roman" w:eastAsia="Times New Roman" w:hAnsi="Times New Roman"/>
                <w:color w:val="000000"/>
                <w:sz w:val="18"/>
                <w:szCs w:val="18"/>
                <w:lang w:eastAsia="ru-RU"/>
              </w:rPr>
            </w:pPr>
            <w:r w:rsidRPr="00DC43EE">
              <w:rPr>
                <w:rFonts w:ascii="Times New Roman" w:eastAsia="Times New Roman" w:hAnsi="Times New Roman"/>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771437" w:rsidRPr="00AC41FB" w:rsidRDefault="00771437" w:rsidP="003F02D3">
      <w:pPr>
        <w:spacing w:after="0" w:line="240" w:lineRule="auto"/>
        <w:jc w:val="center"/>
        <w:rPr>
          <w:rFonts w:ascii="Times New Roman" w:hAnsi="Times New Roman"/>
          <w:sz w:val="20"/>
          <w:szCs w:val="14"/>
          <w:lang w:eastAsia="ru-RU"/>
        </w:rPr>
      </w:pPr>
    </w:p>
    <w:tbl>
      <w:tblPr>
        <w:tblW w:w="5000" w:type="pct"/>
        <w:tblLook w:val="04A0"/>
      </w:tblPr>
      <w:tblGrid>
        <w:gridCol w:w="531"/>
        <w:gridCol w:w="2585"/>
        <w:gridCol w:w="844"/>
        <w:gridCol w:w="867"/>
        <w:gridCol w:w="1157"/>
        <w:gridCol w:w="961"/>
        <w:gridCol w:w="961"/>
        <w:gridCol w:w="832"/>
        <w:gridCol w:w="832"/>
      </w:tblGrid>
      <w:tr w:rsidR="00DC43EE" w:rsidRPr="00DC43EE" w:rsidTr="00DC43EE">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п/п</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Цель, целевые показатели, задачи, показатели результативности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Единица измерения</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Вес показателя</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Источник информации</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текущий финансовый год 2020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очередной финансовый год 2021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первый год планового периода 2022</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второй год планового периода 2023</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3</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r w:rsidRPr="00DC43EE">
              <w:rPr>
                <w:rFonts w:ascii="Times New Roman" w:eastAsia="Times New Roman" w:hAnsi="Times New Roman"/>
                <w:color w:val="000000"/>
                <w:sz w:val="14"/>
                <w:szCs w:val="14"/>
                <w:lang w:eastAsia="ru-RU"/>
              </w:rPr>
              <w:br/>
              <w:t xml:space="preserve">         2. Формирование целостной и эффективной системы управления энергосбережением и повышением энергетической эффективности</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i/>
                <w:iCs/>
                <w:color w:val="000000"/>
                <w:sz w:val="14"/>
                <w:szCs w:val="14"/>
                <w:u w:val="single"/>
                <w:lang w:eastAsia="ru-RU"/>
              </w:rPr>
            </w:pPr>
            <w:r w:rsidRPr="00DC43EE">
              <w:rPr>
                <w:rFonts w:ascii="Times New Roman" w:eastAsia="Times New Roman" w:hAnsi="Times New Roman"/>
                <w:i/>
                <w:iCs/>
                <w:color w:val="000000"/>
                <w:sz w:val="14"/>
                <w:szCs w:val="14"/>
                <w:u w:val="single"/>
                <w:lang w:eastAsia="ru-RU"/>
              </w:rPr>
              <w:t>Целевой показатель 1</w:t>
            </w:r>
            <w:r w:rsidRPr="00DC43EE">
              <w:rPr>
                <w:rFonts w:ascii="Times New Roman" w:eastAsia="Times New Roman" w:hAnsi="Times New Roman"/>
                <w:i/>
                <w:iCs/>
                <w:color w:val="000000"/>
                <w:sz w:val="14"/>
                <w:szCs w:val="14"/>
                <w:u w:val="single"/>
                <w:lang w:eastAsia="ru-RU"/>
              </w:rPr>
              <w:br/>
            </w:r>
            <w:r w:rsidRPr="00DC43EE">
              <w:rPr>
                <w:rFonts w:ascii="Times New Roman" w:eastAsia="Times New Roman" w:hAnsi="Times New Roman"/>
                <w:color w:val="000000"/>
                <w:sz w:val="14"/>
                <w:szCs w:val="14"/>
                <w:lang w:eastAsia="ru-RU"/>
              </w:rPr>
              <w:t>Уровень износа коммунальной инфраструктуры</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х</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50</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50</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50</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50</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«Создание условий для безубыточной деятельности организаций жилищно-коммунального комплекса Богучанского района»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0,07</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Статитстика </w:t>
            </w:r>
            <w:r w:rsidRPr="00DC43EE">
              <w:rPr>
                <w:rFonts w:ascii="Times New Roman" w:eastAsia="Times New Roman" w:hAnsi="Times New Roman"/>
                <w:color w:val="000000"/>
                <w:sz w:val="14"/>
                <w:szCs w:val="14"/>
                <w:lang w:eastAsia="ru-RU"/>
              </w:rPr>
              <w:br/>
              <w:t>№ 22-ЖКХ (сводная)</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75</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75</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75</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75</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1.2.</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Фактическая оплата населением за жилищно-коммунальные услуги от начисленных платежей</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Статитстика </w:t>
            </w:r>
            <w:r w:rsidRPr="00DC43EE">
              <w:rPr>
                <w:rFonts w:ascii="Times New Roman" w:eastAsia="Times New Roman" w:hAnsi="Times New Roman"/>
                <w:color w:val="000000"/>
                <w:sz w:val="14"/>
                <w:szCs w:val="14"/>
                <w:lang w:eastAsia="ru-RU"/>
              </w:rPr>
              <w:br/>
              <w:t>№ 22-ЖКХ (сводная)</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99,5</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99,5</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99,5</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99,5</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Задача 2. Сохранение жилищного фонда на территории Богучанского района, не признанного в установленном порядке аварийным и подлежащим сносу</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«Организация проведения капитального ремонта общего имущества в многоквартирных домах, расположенных на территории Богучанского района»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Уровень оплаты взносов на </w:t>
            </w:r>
            <w:r w:rsidRPr="00DC43EE">
              <w:rPr>
                <w:rFonts w:ascii="Times New Roman" w:eastAsia="Times New Roman" w:hAnsi="Times New Roman"/>
                <w:color w:val="000000"/>
                <w:sz w:val="14"/>
                <w:szCs w:val="14"/>
                <w:lang w:eastAsia="ru-RU"/>
              </w:rPr>
              <w:lastRenderedPageBreak/>
              <w:t>капитальный ремонт общего имущества в МКД в части муниципального жилищного фонда МО Богучанский район</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lastRenderedPageBreak/>
              <w:t>%</w:t>
            </w:r>
          </w:p>
        </w:tc>
        <w:tc>
          <w:tcPr>
            <w:tcW w:w="472"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Отраслевой  </w:t>
            </w:r>
            <w:r w:rsidRPr="00DC43EE">
              <w:rPr>
                <w:rFonts w:ascii="Times New Roman" w:eastAsia="Times New Roman" w:hAnsi="Times New Roman"/>
                <w:color w:val="000000"/>
                <w:sz w:val="14"/>
                <w:szCs w:val="14"/>
                <w:lang w:eastAsia="ru-RU"/>
              </w:rPr>
              <w:lastRenderedPageBreak/>
              <w:t>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lastRenderedPageBreak/>
              <w:t>90,0</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90,0</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90,0</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90,0</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lastRenderedPageBreak/>
              <w:t>Задача 3. Повышение энергосбережения и энергоэффективности</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3.1.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электрической энергии</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96,0</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96,0</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96</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96</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тепловой энергии</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0,04</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17,9</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17,9</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17,9</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17,9</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холодной воды</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0,2</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75</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81</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82</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горячей воды</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0,12</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20,2</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22</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30</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Задача 4.  Обеспечение надежной эксплуатации объектов коммунальной инфраструктуры района</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Снижение уровня износа объектов  коммунальной инфраструктуры, в том числе: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4.1.1.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теплоснабжение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2,5</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2,5</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4.1.2.</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водоснабжение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0,05</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2,1</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2,1</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2,1</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2,1</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4.1.3.</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водоотведение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Задача 5. Снижение негативного воздействия отходов на окружающую среду и здоровье населения района</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«Обращение с отходами на территории Богучанского района»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Доля муниципальных образований, обеспеченных санкционированными местами ТБО</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5.2.</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Доля муниципальных образований, обеспеченных инженерной инфраструктурой к объектам обращения  с ТБО </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5.3.</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Доля муниципальных образований, обеспечивающих санитарное содержание мест временного размещения твердых бытовых отходов</w:t>
            </w:r>
          </w:p>
        </w:tc>
        <w:tc>
          <w:tcPr>
            <w:tcW w:w="47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0,06</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Отраслевой мониторинг</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5,6</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5,6</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5,6</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5,6</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Задача 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C43EE" w:rsidRPr="00DC43EE" w:rsidTr="00DC43EE">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Подпрограмма  «”Чистая вода” на территории муниципального образования Богучанский район» </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6.1.</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0,02</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Статистическая отчетность </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8,6</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8,6</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8,6</w:t>
            </w:r>
          </w:p>
        </w:tc>
        <w:tc>
          <w:tcPr>
            <w:tcW w:w="401" w:type="pct"/>
            <w:tcBorders>
              <w:top w:val="nil"/>
              <w:left w:val="nil"/>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8,6</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6.2.</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0,02</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8,0</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8,0</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8,0</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6.3.</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Доля уличной водопроводной сети, нуждающейся в замене</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60,0</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65,3</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65,3</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65,3</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6.4.</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Число аварий в системах водоснабжения, водоотведения и очистки сточных вод</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 xml:space="preserve">аварий </w:t>
            </w:r>
            <w:r w:rsidRPr="00DC43EE">
              <w:rPr>
                <w:rFonts w:ascii="Times New Roman" w:eastAsia="Times New Roman" w:hAnsi="Times New Roman"/>
                <w:color w:val="000000"/>
                <w:sz w:val="14"/>
                <w:szCs w:val="14"/>
                <w:lang w:eastAsia="ru-RU"/>
              </w:rPr>
              <w:br/>
              <w:t>на 100 км</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0,03</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24,46</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8,87</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8,87</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8,87</w:t>
            </w:r>
          </w:p>
        </w:tc>
      </w:tr>
      <w:tr w:rsidR="00DC43EE" w:rsidRPr="00DC43EE" w:rsidTr="00DC43EE">
        <w:trPr>
          <w:trHeight w:val="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6.5.</w:t>
            </w:r>
          </w:p>
        </w:tc>
        <w:tc>
          <w:tcPr>
            <w:tcW w:w="146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Доля  населения, обеспеченного  централизованным водоснабжением</w:t>
            </w:r>
          </w:p>
        </w:tc>
        <w:tc>
          <w:tcPr>
            <w:tcW w:w="47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0,20</w:t>
            </w:r>
          </w:p>
        </w:tc>
        <w:tc>
          <w:tcPr>
            <w:tcW w:w="600"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Статистическая отчетность</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49,5</w:t>
            </w:r>
          </w:p>
        </w:tc>
        <w:tc>
          <w:tcPr>
            <w:tcW w:w="475"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51,4</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51,4</w:t>
            </w:r>
          </w:p>
        </w:tc>
        <w:tc>
          <w:tcPr>
            <w:tcW w:w="401" w:type="pct"/>
            <w:tcBorders>
              <w:top w:val="nil"/>
              <w:left w:val="nil"/>
              <w:bottom w:val="single" w:sz="4" w:space="0" w:color="auto"/>
              <w:right w:val="single" w:sz="4" w:space="0" w:color="auto"/>
            </w:tcBorders>
            <w:shd w:val="clear" w:color="auto" w:fill="auto"/>
            <w:vAlign w:val="center"/>
            <w:hideMark/>
          </w:tcPr>
          <w:p w:rsidR="00DC43EE" w:rsidRPr="00DC43EE" w:rsidRDefault="00DC43EE" w:rsidP="00DC43EE">
            <w:pPr>
              <w:spacing w:after="0" w:line="240" w:lineRule="auto"/>
              <w:jc w:val="center"/>
              <w:rPr>
                <w:rFonts w:ascii="Times New Roman" w:eastAsia="Times New Roman" w:hAnsi="Times New Roman"/>
                <w:color w:val="000000"/>
                <w:sz w:val="14"/>
                <w:szCs w:val="14"/>
                <w:lang w:eastAsia="ru-RU"/>
              </w:rPr>
            </w:pPr>
            <w:r w:rsidRPr="00DC43EE">
              <w:rPr>
                <w:rFonts w:ascii="Times New Roman" w:eastAsia="Times New Roman" w:hAnsi="Times New Roman"/>
                <w:color w:val="000000"/>
                <w:sz w:val="14"/>
                <w:szCs w:val="14"/>
                <w:lang w:eastAsia="ru-RU"/>
              </w:rPr>
              <w:t>51,4</w:t>
            </w:r>
          </w:p>
        </w:tc>
      </w:tr>
    </w:tbl>
    <w:p w:rsidR="00DC43EE" w:rsidRDefault="00DC43EE" w:rsidP="00B317B3">
      <w:pPr>
        <w:spacing w:after="0" w:line="240" w:lineRule="auto"/>
        <w:rPr>
          <w:rFonts w:ascii="Times New Roman" w:hAnsi="Times New Roman"/>
          <w:sz w:val="20"/>
          <w:szCs w:val="14"/>
          <w:lang w:val="en-US" w:eastAsia="ru-RU"/>
        </w:rPr>
      </w:pPr>
    </w:p>
    <w:tbl>
      <w:tblPr>
        <w:tblW w:w="5000" w:type="pct"/>
        <w:tblLook w:val="04A0"/>
      </w:tblPr>
      <w:tblGrid>
        <w:gridCol w:w="1102"/>
        <w:gridCol w:w="1286"/>
        <w:gridCol w:w="1499"/>
        <w:gridCol w:w="527"/>
        <w:gridCol w:w="1013"/>
        <w:gridCol w:w="1013"/>
        <w:gridCol w:w="1013"/>
        <w:gridCol w:w="1013"/>
        <w:gridCol w:w="1104"/>
      </w:tblGrid>
      <w:tr w:rsidR="00B317B3" w:rsidRPr="00B317B3" w:rsidTr="00B317B3">
        <w:trPr>
          <w:trHeight w:val="20"/>
        </w:trPr>
        <w:tc>
          <w:tcPr>
            <w:tcW w:w="5000" w:type="pct"/>
            <w:gridSpan w:val="9"/>
            <w:tcBorders>
              <w:top w:val="nil"/>
              <w:left w:val="nil"/>
              <w:right w:val="nil"/>
            </w:tcBorders>
            <w:shd w:val="clear" w:color="auto" w:fill="auto"/>
            <w:noWrap/>
            <w:vAlign w:val="center"/>
            <w:hideMark/>
          </w:tcPr>
          <w:p w:rsidR="00B317B3" w:rsidRPr="00AC41FB"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Приложение № 4</w:t>
            </w:r>
          </w:p>
          <w:p w:rsidR="00B317B3" w:rsidRPr="00B317B3"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 xml:space="preserve"> к постановлению администрации </w:t>
            </w:r>
          </w:p>
          <w:p w:rsidR="00B317B3" w:rsidRPr="00B317B3"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Богучанского района от 29.10.2021 № 922-п</w:t>
            </w:r>
          </w:p>
          <w:p w:rsidR="00B317B3" w:rsidRPr="00AC41FB"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Приложение № 2</w:t>
            </w:r>
            <w:r w:rsidRPr="00B317B3">
              <w:rPr>
                <w:rFonts w:ascii="Times New Roman" w:eastAsia="Times New Roman" w:hAnsi="Times New Roman"/>
                <w:sz w:val="18"/>
                <w:szCs w:val="20"/>
                <w:lang w:eastAsia="ru-RU"/>
              </w:rPr>
              <w:br/>
              <w:t>к муниципальной программе Богучанского района</w:t>
            </w:r>
          </w:p>
          <w:p w:rsidR="00B317B3" w:rsidRPr="00B317B3"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 xml:space="preserve"> "Реформирование и модернизация жилищно-коммунального хозяйства </w:t>
            </w:r>
          </w:p>
          <w:p w:rsidR="00B317B3" w:rsidRPr="00AC41FB" w:rsidRDefault="00B317B3" w:rsidP="00B317B3">
            <w:pPr>
              <w:spacing w:after="0" w:line="240" w:lineRule="auto"/>
              <w:jc w:val="right"/>
              <w:rPr>
                <w:rFonts w:ascii="Times New Roman" w:eastAsia="Times New Roman" w:hAnsi="Times New Roman"/>
                <w:sz w:val="18"/>
                <w:szCs w:val="20"/>
                <w:lang w:eastAsia="ru-RU"/>
              </w:rPr>
            </w:pPr>
            <w:r w:rsidRPr="00B317B3">
              <w:rPr>
                <w:rFonts w:ascii="Times New Roman" w:eastAsia="Times New Roman" w:hAnsi="Times New Roman"/>
                <w:sz w:val="18"/>
                <w:szCs w:val="20"/>
                <w:lang w:eastAsia="ru-RU"/>
              </w:rPr>
              <w:t xml:space="preserve">и повышение энергетической эффективности" </w:t>
            </w:r>
          </w:p>
          <w:p w:rsidR="00B317B3" w:rsidRPr="00AC41FB" w:rsidRDefault="00B317B3" w:rsidP="00B317B3">
            <w:pPr>
              <w:spacing w:after="0" w:line="240" w:lineRule="auto"/>
              <w:jc w:val="right"/>
              <w:rPr>
                <w:rFonts w:ascii="Times New Roman" w:eastAsia="Times New Roman" w:hAnsi="Times New Roman"/>
                <w:sz w:val="18"/>
                <w:szCs w:val="20"/>
                <w:lang w:eastAsia="ru-RU"/>
              </w:rPr>
            </w:pPr>
          </w:p>
          <w:p w:rsidR="00B317B3" w:rsidRPr="00B317B3" w:rsidRDefault="00B317B3" w:rsidP="00B317B3">
            <w:pPr>
              <w:spacing w:line="240" w:lineRule="auto"/>
              <w:jc w:val="center"/>
              <w:rPr>
                <w:rFonts w:ascii="Times New Roman" w:eastAsia="Times New Roman" w:hAnsi="Times New Roman"/>
                <w:sz w:val="20"/>
                <w:szCs w:val="20"/>
                <w:lang w:eastAsia="ru-RU"/>
              </w:rPr>
            </w:pPr>
            <w:r w:rsidRPr="00B317B3">
              <w:rPr>
                <w:rFonts w:ascii="Times New Roman" w:eastAsia="Times New Roman" w:hAnsi="Times New Roman"/>
                <w:sz w:val="20"/>
                <w:szCs w:val="20"/>
                <w:lang w:eastAsia="ru-RU"/>
              </w:rPr>
              <w:t>Распределение планируемых расходов за счет средств  бюджета по мероприятиям и подпрограммам  муниципальной программы</w:t>
            </w:r>
          </w:p>
        </w:tc>
      </w:tr>
      <w:tr w:rsidR="00B317B3" w:rsidRPr="00B317B3" w:rsidTr="00B317B3">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Статус (муниципальная программа, подпрограмма)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Наименование  программы, подпрограммы</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Наименовние главного распорядителя бюджетных средств</w:t>
            </w:r>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ГРБС</w:t>
            </w:r>
          </w:p>
        </w:tc>
        <w:tc>
          <w:tcPr>
            <w:tcW w:w="2689" w:type="pct"/>
            <w:gridSpan w:val="5"/>
            <w:tcBorders>
              <w:top w:val="single" w:sz="4" w:space="0" w:color="auto"/>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Оценка расходов (рублей), годы</w:t>
            </w:r>
          </w:p>
        </w:tc>
      </w:tr>
      <w:tr w:rsidR="00B317B3" w:rsidRPr="00B317B3" w:rsidTr="00B317B3">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265" w:type="pct"/>
            <w:vMerge/>
            <w:tcBorders>
              <w:top w:val="single" w:sz="4" w:space="0" w:color="auto"/>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текущий финансовый год 2020 </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 очередной финансовый год 2021 </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первый год планового периода 2022 </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второй год планового периода  2023 </w:t>
            </w:r>
          </w:p>
        </w:tc>
        <w:tc>
          <w:tcPr>
            <w:tcW w:w="57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Итого на период 2020-2023гг.</w:t>
            </w:r>
          </w:p>
        </w:tc>
      </w:tr>
      <w:tr w:rsidR="00B317B3" w:rsidRPr="00B317B3" w:rsidTr="00B317B3">
        <w:trPr>
          <w:trHeight w:val="20"/>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lastRenderedPageBreak/>
              <w:t>1</w:t>
            </w:r>
          </w:p>
        </w:tc>
        <w:tc>
          <w:tcPr>
            <w:tcW w:w="676"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w:t>
            </w:r>
          </w:p>
        </w:tc>
        <w:tc>
          <w:tcPr>
            <w:tcW w:w="265"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w:t>
            </w:r>
          </w:p>
        </w:tc>
        <w:tc>
          <w:tcPr>
            <w:tcW w:w="52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w:t>
            </w:r>
          </w:p>
        </w:tc>
        <w:tc>
          <w:tcPr>
            <w:tcW w:w="578"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9</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Муниципальная программа</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276 946 835,19</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336 612 147,76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226 158 455,00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226 158 455,00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1 065 875 892,95</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192 237 185,00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212 852 420,00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220 740 520,00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220 740 520,00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846 570 645,00</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880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4 244 371,59</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5 730 442,00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5 224 980,00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5 224 980,00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20 424 773,59</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75 810 525,37</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112 873 799,76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188 684 325,13</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Управление образования администрации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875</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3 441 912,76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2 801 531,00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6 243 443,76</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856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1 047 676,17</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1 750 000,00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2 797 676,17</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УМС Богучанского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603 955,00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1 155 029,30</w:t>
            </w:r>
          </w:p>
        </w:tc>
      </w:tr>
      <w:tr w:rsidR="00B317B3" w:rsidRPr="00B317B3" w:rsidTr="00B317B3">
        <w:trPr>
          <w:trHeight w:val="20"/>
        </w:trPr>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194 321 396,59</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218 582 862,00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225 965 500,00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225 965 500,00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864 835 258,59</w:t>
            </w:r>
          </w:p>
        </w:tc>
      </w:tr>
      <w:tr w:rsidR="00B317B3" w:rsidRPr="00B317B3" w:rsidTr="00B317B3">
        <w:trPr>
          <w:trHeight w:val="20"/>
        </w:trPr>
        <w:tc>
          <w:tcPr>
            <w:tcW w:w="577"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190 077 025,00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212 852 420,00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220 740 520,00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220 740 520,00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844 410 485,00</w:t>
            </w:r>
          </w:p>
        </w:tc>
      </w:tr>
      <w:tr w:rsidR="00B317B3" w:rsidRPr="00B317B3" w:rsidTr="00B317B3">
        <w:trPr>
          <w:trHeight w:val="20"/>
        </w:trPr>
        <w:tc>
          <w:tcPr>
            <w:tcW w:w="577"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880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4 244 371,59</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5 730 442,00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5 224 980,00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5 224 980,00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20 424 773,59</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744 029,30</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УМС Богучанского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165 164,30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192 955,00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744 029,30</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"Энергосбережение и повышение энергетической эффективности на территории Богучанского района" </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4 489 588,93</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4 551 531,00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9 041 119,93</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Управление образования администрации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875</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3 441 912,76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2 801 531,00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6 243 443,76</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856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1 047 676,17</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1 750 000,00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2 797 676,17</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B317B3">
              <w:rPr>
                <w:rFonts w:ascii="Times New Roman" w:eastAsia="Times New Roman" w:hAnsi="Times New Roman"/>
                <w:sz w:val="14"/>
                <w:szCs w:val="14"/>
                <w:lang w:eastAsia="ru-RU"/>
              </w:rPr>
              <w:br w:type="page"/>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72 536 857,17</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48 158 541,40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120 695 398,57</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72 536 857,17</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47 747 541,40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120 284 398,57</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УМС Богучанского района </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863</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411 000,00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411 000,00</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"Обращение с отходами на территории Богучанского района" </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2 160 160,00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2 160 160,00</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806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2 160 160,00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2 160 160,00</w:t>
            </w:r>
          </w:p>
        </w:tc>
      </w:tr>
      <w:tr w:rsidR="00B317B3" w:rsidRPr="00B317B3" w:rsidTr="00B317B3">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Подпрограмма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xml:space="preserve">"&lt;Чистая вода&gt; на территории муниципального </w:t>
            </w:r>
            <w:r w:rsidRPr="00B317B3">
              <w:rPr>
                <w:rFonts w:ascii="Times New Roman" w:eastAsia="Times New Roman" w:hAnsi="Times New Roman"/>
                <w:sz w:val="14"/>
                <w:szCs w:val="14"/>
                <w:lang w:eastAsia="ru-RU"/>
              </w:rPr>
              <w:lastRenderedPageBreak/>
              <w:t>образования Богучанский район"</w:t>
            </w: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lastRenderedPageBreak/>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Х</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3 273 668,20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65 126 258,36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68 399 926,56</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r>
      <w:tr w:rsidR="00B317B3" w:rsidRPr="00B317B3" w:rsidTr="00B317B3">
        <w:trPr>
          <w:trHeight w:val="20"/>
        </w:trPr>
        <w:tc>
          <w:tcPr>
            <w:tcW w:w="577"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676" w:type="pct"/>
            <w:vMerge/>
            <w:tcBorders>
              <w:top w:val="nil"/>
              <w:left w:val="single" w:sz="4" w:space="0" w:color="auto"/>
              <w:bottom w:val="single" w:sz="4" w:space="0" w:color="auto"/>
              <w:right w:val="single" w:sz="4" w:space="0" w:color="auto"/>
            </w:tcBorders>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317B3" w:rsidRPr="00B317B3" w:rsidRDefault="00B317B3" w:rsidP="00B317B3">
            <w:pPr>
              <w:spacing w:after="0" w:line="240" w:lineRule="auto"/>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МКУ "Муниципальная служба Заказчика"</w:t>
            </w:r>
          </w:p>
        </w:tc>
        <w:tc>
          <w:tcPr>
            <w:tcW w:w="265"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830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3 273 668,20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65 126 258,36</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center"/>
            <w:hideMark/>
          </w:tcPr>
          <w:p w:rsidR="00B317B3" w:rsidRPr="00B317B3" w:rsidRDefault="00B317B3" w:rsidP="00B317B3">
            <w:pPr>
              <w:spacing w:after="0" w:line="240" w:lineRule="auto"/>
              <w:jc w:val="center"/>
              <w:rPr>
                <w:rFonts w:ascii="Times New Roman" w:eastAsia="Times New Roman" w:hAnsi="Times New Roman"/>
                <w:sz w:val="14"/>
                <w:szCs w:val="14"/>
                <w:lang w:eastAsia="ru-RU"/>
              </w:rPr>
            </w:pPr>
            <w:r w:rsidRPr="00B317B3">
              <w:rPr>
                <w:rFonts w:ascii="Times New Roman" w:eastAsia="Times New Roman" w:hAnsi="Times New Roman"/>
                <w:sz w:val="14"/>
                <w:szCs w:val="14"/>
                <w:lang w:eastAsia="ru-RU"/>
              </w:rPr>
              <w:t>68 399 926,56</w:t>
            </w:r>
          </w:p>
        </w:tc>
      </w:tr>
    </w:tbl>
    <w:p w:rsidR="00B317B3" w:rsidRDefault="00B317B3" w:rsidP="00514EF1">
      <w:pPr>
        <w:spacing w:after="0" w:line="240" w:lineRule="auto"/>
        <w:rPr>
          <w:rFonts w:ascii="Times New Roman" w:hAnsi="Times New Roman"/>
          <w:sz w:val="20"/>
          <w:szCs w:val="14"/>
          <w:lang w:val="en-US" w:eastAsia="ru-RU"/>
        </w:rPr>
      </w:pPr>
    </w:p>
    <w:tbl>
      <w:tblPr>
        <w:tblW w:w="5000" w:type="pct"/>
        <w:tblLook w:val="04A0"/>
      </w:tblPr>
      <w:tblGrid>
        <w:gridCol w:w="9570"/>
      </w:tblGrid>
      <w:tr w:rsidR="00514EF1" w:rsidRPr="00514EF1" w:rsidTr="00514EF1">
        <w:trPr>
          <w:trHeight w:val="20"/>
        </w:trPr>
        <w:tc>
          <w:tcPr>
            <w:tcW w:w="5000" w:type="pct"/>
            <w:tcBorders>
              <w:top w:val="nil"/>
              <w:left w:val="nil"/>
              <w:right w:val="nil"/>
            </w:tcBorders>
            <w:shd w:val="clear" w:color="auto" w:fill="auto"/>
            <w:noWrap/>
            <w:vAlign w:val="center"/>
            <w:hideMark/>
          </w:tcPr>
          <w:p w:rsidR="00514EF1" w:rsidRPr="00AC41FB" w:rsidRDefault="00514EF1" w:rsidP="00514EF1">
            <w:pPr>
              <w:spacing w:after="0" w:line="240" w:lineRule="auto"/>
              <w:jc w:val="right"/>
              <w:rPr>
                <w:rFonts w:ascii="Times New Roman" w:eastAsia="Times New Roman" w:hAnsi="Times New Roman"/>
                <w:sz w:val="18"/>
                <w:szCs w:val="18"/>
                <w:lang w:eastAsia="ru-RU"/>
              </w:rPr>
            </w:pPr>
            <w:r w:rsidRPr="00514EF1">
              <w:rPr>
                <w:rFonts w:ascii="Times New Roman" w:eastAsia="Times New Roman" w:hAnsi="Times New Roman"/>
                <w:sz w:val="18"/>
                <w:szCs w:val="18"/>
                <w:lang w:eastAsia="ru-RU"/>
              </w:rPr>
              <w:t xml:space="preserve">Приложение № 5 </w:t>
            </w:r>
          </w:p>
          <w:p w:rsidR="00514EF1" w:rsidRPr="00514EF1" w:rsidRDefault="00514EF1" w:rsidP="00514EF1">
            <w:pPr>
              <w:spacing w:after="0" w:line="240" w:lineRule="auto"/>
              <w:jc w:val="right"/>
              <w:rPr>
                <w:rFonts w:ascii="Times New Roman" w:eastAsia="Times New Roman" w:hAnsi="Times New Roman"/>
                <w:sz w:val="18"/>
                <w:szCs w:val="18"/>
                <w:lang w:eastAsia="ru-RU"/>
              </w:rPr>
            </w:pPr>
            <w:r w:rsidRPr="00514EF1">
              <w:rPr>
                <w:rFonts w:ascii="Times New Roman" w:eastAsia="Times New Roman" w:hAnsi="Times New Roman"/>
                <w:sz w:val="18"/>
                <w:szCs w:val="18"/>
                <w:lang w:eastAsia="ru-RU"/>
              </w:rPr>
              <w:t>к постановлению администрации</w:t>
            </w:r>
          </w:p>
          <w:p w:rsidR="00514EF1" w:rsidRPr="00514EF1" w:rsidRDefault="00514EF1" w:rsidP="00514EF1">
            <w:pPr>
              <w:spacing w:after="0" w:line="240" w:lineRule="auto"/>
              <w:jc w:val="right"/>
              <w:rPr>
                <w:rFonts w:ascii="Times New Roman" w:eastAsia="Times New Roman" w:hAnsi="Times New Roman"/>
                <w:sz w:val="18"/>
                <w:szCs w:val="18"/>
                <w:lang w:eastAsia="ru-RU"/>
              </w:rPr>
            </w:pPr>
            <w:r w:rsidRPr="00514EF1">
              <w:rPr>
                <w:rFonts w:ascii="Times New Roman" w:eastAsia="Times New Roman" w:hAnsi="Times New Roman"/>
                <w:sz w:val="18"/>
                <w:szCs w:val="18"/>
                <w:lang w:eastAsia="ru-RU"/>
              </w:rPr>
              <w:t xml:space="preserve"> Богучанского района от 29.10.2021 № 922-п</w:t>
            </w:r>
          </w:p>
          <w:p w:rsidR="00514EF1" w:rsidRPr="00AC41FB" w:rsidRDefault="00514EF1" w:rsidP="00514EF1">
            <w:pPr>
              <w:spacing w:after="0" w:line="240" w:lineRule="auto"/>
              <w:jc w:val="right"/>
              <w:rPr>
                <w:rFonts w:ascii="Times New Roman" w:eastAsia="Times New Roman" w:hAnsi="Times New Roman"/>
                <w:sz w:val="18"/>
                <w:szCs w:val="18"/>
                <w:lang w:eastAsia="ru-RU"/>
              </w:rPr>
            </w:pPr>
            <w:r w:rsidRPr="00514EF1">
              <w:rPr>
                <w:rFonts w:ascii="Times New Roman" w:eastAsia="Times New Roman" w:hAnsi="Times New Roman"/>
                <w:sz w:val="18"/>
                <w:szCs w:val="18"/>
                <w:lang w:eastAsia="ru-RU"/>
              </w:rPr>
              <w:t>Приложение № 3</w:t>
            </w:r>
            <w:r w:rsidRPr="00514EF1">
              <w:rPr>
                <w:rFonts w:ascii="Times New Roman" w:eastAsia="Times New Roman" w:hAnsi="Times New Roman"/>
                <w:sz w:val="18"/>
                <w:szCs w:val="18"/>
                <w:lang w:eastAsia="ru-RU"/>
              </w:rPr>
              <w:br/>
              <w:t xml:space="preserve">к муниципальной программе Богучанского района </w:t>
            </w:r>
            <w:r w:rsidRPr="00514EF1">
              <w:rPr>
                <w:rFonts w:ascii="Times New Roman" w:eastAsia="Times New Roman" w:hAnsi="Times New Roman"/>
                <w:sz w:val="18"/>
                <w:szCs w:val="18"/>
                <w:lang w:eastAsia="ru-RU"/>
              </w:rPr>
              <w:br/>
              <w:t>"Реформирование и модернизация жилищно-коммунального  хозяйства</w:t>
            </w:r>
          </w:p>
          <w:p w:rsidR="00514EF1" w:rsidRPr="00AC41FB" w:rsidRDefault="00514EF1" w:rsidP="00514EF1">
            <w:pPr>
              <w:spacing w:after="0" w:line="240" w:lineRule="auto"/>
              <w:jc w:val="right"/>
              <w:rPr>
                <w:rFonts w:ascii="Times New Roman" w:eastAsia="Times New Roman" w:hAnsi="Times New Roman"/>
                <w:sz w:val="18"/>
                <w:szCs w:val="18"/>
                <w:lang w:eastAsia="ru-RU"/>
              </w:rPr>
            </w:pPr>
            <w:r w:rsidRPr="00514EF1">
              <w:rPr>
                <w:rFonts w:ascii="Times New Roman" w:eastAsia="Times New Roman" w:hAnsi="Times New Roman"/>
                <w:sz w:val="18"/>
                <w:szCs w:val="18"/>
                <w:lang w:eastAsia="ru-RU"/>
              </w:rPr>
              <w:t xml:space="preserve">  и повышение энергетической эффективности" </w:t>
            </w:r>
          </w:p>
          <w:p w:rsidR="00514EF1" w:rsidRPr="00AC41FB" w:rsidRDefault="00514EF1" w:rsidP="00514EF1">
            <w:pPr>
              <w:spacing w:after="0" w:line="240" w:lineRule="auto"/>
              <w:jc w:val="right"/>
              <w:rPr>
                <w:rFonts w:ascii="Times New Roman" w:eastAsia="Times New Roman" w:hAnsi="Times New Roman"/>
                <w:sz w:val="18"/>
                <w:szCs w:val="18"/>
                <w:lang w:eastAsia="ru-RU"/>
              </w:rPr>
            </w:pPr>
          </w:p>
          <w:p w:rsidR="00514EF1" w:rsidRPr="00514EF1" w:rsidRDefault="00514EF1" w:rsidP="00514EF1">
            <w:pPr>
              <w:spacing w:after="0" w:line="240" w:lineRule="auto"/>
              <w:jc w:val="center"/>
              <w:rPr>
                <w:rFonts w:ascii="Times New Roman" w:eastAsia="Times New Roman" w:hAnsi="Times New Roman"/>
                <w:sz w:val="18"/>
                <w:szCs w:val="18"/>
                <w:lang w:eastAsia="ru-RU"/>
              </w:rPr>
            </w:pPr>
            <w:r w:rsidRPr="00514EF1">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B317B3" w:rsidRPr="00AC41FB" w:rsidRDefault="00B317B3" w:rsidP="003F02D3">
      <w:pPr>
        <w:spacing w:after="0" w:line="240" w:lineRule="auto"/>
        <w:jc w:val="center"/>
        <w:rPr>
          <w:rFonts w:ascii="Times New Roman" w:hAnsi="Times New Roman"/>
          <w:sz w:val="20"/>
          <w:szCs w:val="14"/>
          <w:lang w:eastAsia="ru-RU"/>
        </w:rPr>
      </w:pPr>
    </w:p>
    <w:p w:rsidR="00514EF1" w:rsidRPr="00AC41FB" w:rsidRDefault="00514EF1" w:rsidP="003F02D3">
      <w:pPr>
        <w:spacing w:after="0" w:line="240" w:lineRule="auto"/>
        <w:jc w:val="center"/>
        <w:rPr>
          <w:rFonts w:ascii="Times New Roman" w:hAnsi="Times New Roman"/>
          <w:sz w:val="20"/>
          <w:szCs w:val="14"/>
          <w:lang w:eastAsia="ru-RU"/>
        </w:rPr>
      </w:pPr>
    </w:p>
    <w:tbl>
      <w:tblPr>
        <w:tblW w:w="5000" w:type="pct"/>
        <w:tblLook w:val="04A0"/>
      </w:tblPr>
      <w:tblGrid>
        <w:gridCol w:w="1183"/>
        <w:gridCol w:w="1770"/>
        <w:gridCol w:w="1858"/>
        <w:gridCol w:w="961"/>
        <w:gridCol w:w="961"/>
        <w:gridCol w:w="934"/>
        <w:gridCol w:w="953"/>
        <w:gridCol w:w="950"/>
      </w:tblGrid>
      <w:tr w:rsidR="00514EF1" w:rsidRPr="00514EF1" w:rsidTr="00514EF1">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Оценка расходов (рублей), годы</w:t>
            </w:r>
          </w:p>
        </w:tc>
      </w:tr>
      <w:tr w:rsidR="00514EF1" w:rsidRPr="00514EF1" w:rsidTr="00514EF1">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текущий финансовый год 2020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 очередной финансовый год 2021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первый год планового периода 2022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второй год планового периода  2023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Итого на период 2020-2023гг.</w:t>
            </w:r>
          </w:p>
        </w:tc>
      </w:tr>
      <w:tr w:rsidR="00514EF1" w:rsidRPr="00514EF1" w:rsidTr="00514EF1">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r>
      <w:tr w:rsidR="00514EF1" w:rsidRPr="00514EF1" w:rsidTr="00514EF1">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8</w:t>
            </w:r>
          </w:p>
        </w:tc>
      </w:tr>
      <w:tr w:rsidR="00514EF1" w:rsidRPr="00514EF1" w:rsidTr="00514EF1">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Муниципальная программа</w:t>
            </w:r>
          </w:p>
        </w:tc>
        <w:tc>
          <w:tcPr>
            <w:tcW w:w="946" w:type="pct"/>
            <w:vMerge w:val="restart"/>
            <w:tcBorders>
              <w:top w:val="nil"/>
              <w:left w:val="single" w:sz="4" w:space="0" w:color="auto"/>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276 946 835,19</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336 612 147,76</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226 158 455,00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226 158 455,00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1 065 875 892,95</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51 194 100,00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51 194 100,00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202 944 500,00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225 577 500,00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872 904 400,00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74 002 335,19</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59 840 547,76</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3 967 255,00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3 967 255,00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141 777 392,95</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Подпрограмма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"Создание условий для безубыточной деятельности организаций жилищно-коммунального комплекса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194 321 396,59</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218 582 862,00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225 965 500,00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225 965 500,00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864 835 258,59</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191 514 500,00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214 303 100,00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222 191 200,00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850 200 000,00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2 806 896,59</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4 279 762,00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3 774 300,00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3 774 300,00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14 635 258,59</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auto"/>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165 164,30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744 029,30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165 164,30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192 955,00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744 029,30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"Энергосбережение и повышение энергетической эффективности в на территории Богучанского района"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4 489 588,93</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4 551 531,00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9 041 119,93</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4 489 588,93</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4 551 531,00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9 041 119,93</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72 536 857,17</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48 158 541,40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120 695 398,57</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11 430 000,00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8 580 000,00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20 010 000,00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61 106 857,17</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39 578 541,40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100 685 398,57</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"Обращение с отходами на территории Богучанского района"</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2 160 160,00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2 160 160,00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2 160 160,00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Х</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"&lt;Чистая вода&gt; на территории муниципального образования Богучанский район" </w:t>
            </w: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3 273 668,20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65 126 258,36</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68 399 926,56</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51 194 100,00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51 194 100,00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2 694 400,00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2 694 400,00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3 273 668,20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11 237 758,36</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14 511 426,56</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r w:rsidR="00514EF1" w:rsidRPr="00514EF1" w:rsidTr="00514EF1">
        <w:trPr>
          <w:trHeight w:val="20"/>
        </w:trPr>
        <w:tc>
          <w:tcPr>
            <w:tcW w:w="469"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514EF1" w:rsidRPr="00514EF1" w:rsidRDefault="00514EF1" w:rsidP="00514EF1">
            <w:pPr>
              <w:spacing w:after="0" w:line="240" w:lineRule="auto"/>
              <w:jc w:val="center"/>
              <w:rPr>
                <w:rFonts w:ascii="Times New Roman" w:eastAsia="Times New Roman" w:hAnsi="Times New Roman"/>
                <w:sz w:val="14"/>
                <w:szCs w:val="14"/>
                <w:lang w:eastAsia="ru-RU"/>
              </w:rPr>
            </w:pPr>
            <w:r w:rsidRPr="00514EF1">
              <w:rPr>
                <w:rFonts w:ascii="Times New Roman" w:eastAsia="Times New Roman" w:hAnsi="Times New Roman"/>
                <w:sz w:val="14"/>
                <w:szCs w:val="14"/>
                <w:lang w:eastAsia="ru-RU"/>
              </w:rPr>
              <w:t>0,00</w:t>
            </w:r>
          </w:p>
        </w:tc>
      </w:tr>
    </w:tbl>
    <w:p w:rsidR="00514EF1" w:rsidRPr="00636019" w:rsidRDefault="00514EF1" w:rsidP="00636019">
      <w:pPr>
        <w:spacing w:after="0" w:line="240" w:lineRule="auto"/>
        <w:jc w:val="center"/>
        <w:rPr>
          <w:rFonts w:ascii="Times New Roman" w:hAnsi="Times New Roman"/>
          <w:sz w:val="20"/>
          <w:szCs w:val="20"/>
          <w:lang w:val="en-US" w:eastAsia="ru-RU"/>
        </w:rPr>
      </w:pPr>
    </w:p>
    <w:p w:rsidR="00636019" w:rsidRDefault="00636019" w:rsidP="00636019">
      <w:pPr>
        <w:spacing w:after="0" w:line="240" w:lineRule="auto"/>
        <w:ind w:left="5103"/>
        <w:jc w:val="right"/>
        <w:rPr>
          <w:rFonts w:ascii="Times New Roman" w:eastAsia="Times New Roman" w:hAnsi="Times New Roman"/>
          <w:sz w:val="18"/>
          <w:szCs w:val="20"/>
          <w:lang w:val="en-US" w:eastAsia="ru-RU"/>
        </w:rPr>
      </w:pPr>
      <w:r w:rsidRPr="00636019">
        <w:rPr>
          <w:rFonts w:ascii="Times New Roman" w:eastAsia="Times New Roman" w:hAnsi="Times New Roman"/>
          <w:sz w:val="18"/>
          <w:szCs w:val="20"/>
          <w:lang w:eastAsia="ru-RU"/>
        </w:rPr>
        <w:t xml:space="preserve">Приложение № 6 </w:t>
      </w:r>
    </w:p>
    <w:p w:rsidR="00636019" w:rsidRPr="00636019" w:rsidRDefault="00636019" w:rsidP="00636019">
      <w:pPr>
        <w:spacing w:after="0" w:line="240" w:lineRule="auto"/>
        <w:ind w:left="5103"/>
        <w:jc w:val="right"/>
        <w:rPr>
          <w:rFonts w:ascii="Times New Roman" w:eastAsia="Times New Roman" w:hAnsi="Times New Roman"/>
          <w:sz w:val="18"/>
          <w:szCs w:val="20"/>
          <w:lang w:eastAsia="ru-RU"/>
        </w:rPr>
      </w:pPr>
      <w:r w:rsidRPr="00636019">
        <w:rPr>
          <w:rFonts w:ascii="Times New Roman" w:eastAsia="Times New Roman" w:hAnsi="Times New Roman"/>
          <w:sz w:val="18"/>
          <w:szCs w:val="20"/>
          <w:lang w:eastAsia="ru-RU"/>
        </w:rPr>
        <w:t>к постановлению администрации Богучанского района</w:t>
      </w:r>
    </w:p>
    <w:p w:rsidR="00636019" w:rsidRPr="00636019" w:rsidRDefault="00636019" w:rsidP="00636019">
      <w:pPr>
        <w:spacing w:after="0" w:line="240" w:lineRule="auto"/>
        <w:ind w:left="5103"/>
        <w:jc w:val="right"/>
        <w:rPr>
          <w:rFonts w:ascii="Times New Roman" w:eastAsia="Times New Roman" w:hAnsi="Times New Roman"/>
          <w:sz w:val="18"/>
          <w:szCs w:val="20"/>
          <w:lang w:eastAsia="ru-RU"/>
        </w:rPr>
      </w:pPr>
      <w:r w:rsidRPr="00636019">
        <w:rPr>
          <w:rFonts w:ascii="Times New Roman" w:eastAsia="Times New Roman" w:hAnsi="Times New Roman"/>
          <w:sz w:val="18"/>
          <w:szCs w:val="20"/>
          <w:lang w:eastAsia="ru-RU"/>
        </w:rPr>
        <w:t xml:space="preserve"> от 29.10.2021 № 922-п</w:t>
      </w:r>
    </w:p>
    <w:p w:rsidR="00636019" w:rsidRPr="00636019" w:rsidRDefault="00636019" w:rsidP="00636019">
      <w:pPr>
        <w:spacing w:after="0" w:line="240" w:lineRule="auto"/>
        <w:ind w:left="5103"/>
        <w:jc w:val="right"/>
        <w:rPr>
          <w:rFonts w:ascii="Times New Roman" w:eastAsia="Times New Roman" w:hAnsi="Times New Roman"/>
          <w:sz w:val="18"/>
          <w:szCs w:val="20"/>
          <w:lang w:eastAsia="ru-RU"/>
        </w:rPr>
      </w:pPr>
    </w:p>
    <w:p w:rsidR="00636019" w:rsidRPr="00636019" w:rsidRDefault="00636019" w:rsidP="00636019">
      <w:pPr>
        <w:spacing w:after="0" w:line="240" w:lineRule="auto"/>
        <w:jc w:val="right"/>
        <w:rPr>
          <w:rFonts w:ascii="Times New Roman" w:eastAsia="Times New Roman" w:hAnsi="Times New Roman"/>
          <w:sz w:val="18"/>
          <w:szCs w:val="20"/>
          <w:lang w:eastAsia="ru-RU"/>
        </w:rPr>
      </w:pPr>
      <w:r w:rsidRPr="00636019">
        <w:rPr>
          <w:rFonts w:ascii="Times New Roman" w:eastAsia="Times New Roman" w:hAnsi="Times New Roman"/>
          <w:sz w:val="18"/>
          <w:szCs w:val="20"/>
          <w:lang w:eastAsia="ru-RU"/>
        </w:rPr>
        <w:t xml:space="preserve">                                                                                     Приложение № 8</w:t>
      </w:r>
    </w:p>
    <w:p w:rsidR="00636019" w:rsidRPr="00636019" w:rsidRDefault="00636019" w:rsidP="00636019">
      <w:pPr>
        <w:spacing w:after="0" w:line="240" w:lineRule="auto"/>
        <w:ind w:left="5103"/>
        <w:jc w:val="right"/>
        <w:rPr>
          <w:rFonts w:ascii="Times New Roman" w:eastAsia="Times New Roman" w:hAnsi="Times New Roman"/>
          <w:sz w:val="18"/>
          <w:szCs w:val="20"/>
          <w:lang w:eastAsia="ru-RU"/>
        </w:rPr>
      </w:pPr>
      <w:r w:rsidRPr="00636019">
        <w:rPr>
          <w:rFonts w:ascii="Times New Roman" w:eastAsia="Times New Roman" w:hAnsi="Times New Roman"/>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636019" w:rsidRPr="00636019" w:rsidRDefault="00636019" w:rsidP="00636019">
      <w:pPr>
        <w:spacing w:after="0" w:line="240" w:lineRule="auto"/>
        <w:ind w:left="5103"/>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Подпрограмма</w:t>
      </w: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636019" w:rsidRPr="00636019" w:rsidRDefault="00636019" w:rsidP="00636019">
      <w:pPr>
        <w:spacing w:after="0" w:line="240" w:lineRule="auto"/>
        <w:jc w:val="center"/>
        <w:rPr>
          <w:rFonts w:ascii="Times New Roman" w:eastAsia="Times New Roman" w:hAnsi="Times New Roman"/>
          <w:sz w:val="20"/>
          <w:szCs w:val="20"/>
          <w:lang w:eastAsia="ru-RU"/>
        </w:rPr>
      </w:pPr>
    </w:p>
    <w:p w:rsidR="00636019" w:rsidRPr="00636019" w:rsidRDefault="00636019" w:rsidP="00094CD9">
      <w:pPr>
        <w:numPr>
          <w:ilvl w:val="0"/>
          <w:numId w:val="48"/>
        </w:numPr>
        <w:spacing w:after="0" w:line="240" w:lineRule="auto"/>
        <w:contextualSpacing/>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Паспорт подпрограммы</w:t>
      </w:r>
    </w:p>
    <w:p w:rsidR="00636019" w:rsidRPr="00636019" w:rsidRDefault="00636019" w:rsidP="00636019">
      <w:pPr>
        <w:spacing w:after="0" w:line="240" w:lineRule="auto"/>
        <w:ind w:left="1065"/>
        <w:rPr>
          <w:rFonts w:ascii="Times New Roman" w:eastAsia="Times New Roman" w:hAnsi="Times New Roman"/>
          <w:sz w:val="20"/>
          <w:szCs w:val="20"/>
          <w:lang w:eastAsia="ru-RU"/>
        </w:rPr>
      </w:pPr>
    </w:p>
    <w:tbl>
      <w:tblPr>
        <w:tblW w:w="5000" w:type="pct"/>
        <w:tblCellMar>
          <w:left w:w="10" w:type="dxa"/>
          <w:right w:w="10" w:type="dxa"/>
        </w:tblCellMar>
        <w:tblLook w:val="0000"/>
      </w:tblPr>
      <w:tblGrid>
        <w:gridCol w:w="3413"/>
        <w:gridCol w:w="6157"/>
      </w:tblGrid>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(далее – подпрограмма)</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 xml:space="preserve">Администрация Богучанского района </w:t>
            </w:r>
          </w:p>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(отдел лесного хозяйства, жилищной политики, транспорта и связи)</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МКУ «Муниципальная служба Заказчика»</w:t>
            </w:r>
          </w:p>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УМС Богучанского района</w:t>
            </w:r>
          </w:p>
          <w:p w:rsidR="00636019" w:rsidRPr="00636019" w:rsidRDefault="00636019" w:rsidP="00636019">
            <w:pPr>
              <w:spacing w:after="0" w:line="240" w:lineRule="auto"/>
              <w:rPr>
                <w:rFonts w:eastAsia="Times New Roman"/>
                <w:sz w:val="14"/>
                <w:szCs w:val="14"/>
                <w:lang w:eastAsia="ru-RU"/>
              </w:rPr>
            </w:pP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jc w:val="both"/>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636019" w:rsidRPr="00636019" w:rsidRDefault="00636019" w:rsidP="00636019">
            <w:pPr>
              <w:spacing w:after="0" w:line="240" w:lineRule="auto"/>
              <w:jc w:val="both"/>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Для реализации цели необходимо решение следующей задачи:</w:t>
            </w:r>
          </w:p>
          <w:p w:rsidR="00636019" w:rsidRPr="00636019" w:rsidRDefault="00636019" w:rsidP="00636019">
            <w:pPr>
              <w:spacing w:after="0" w:line="240" w:lineRule="auto"/>
              <w:ind w:firstLine="318"/>
              <w:jc w:val="both"/>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jc w:val="both"/>
              <w:rPr>
                <w:rFonts w:ascii="Times New Roman" w:eastAsia="Times New Roman" w:hAnsi="Times New Roman"/>
                <w:sz w:val="14"/>
                <w:szCs w:val="14"/>
                <w:lang w:eastAsia="ru-RU"/>
              </w:rPr>
            </w:pPr>
            <w:r w:rsidRPr="00636019">
              <w:rPr>
                <w:rFonts w:ascii="Times New Roman" w:eastAsia="Times New Roman" w:hAnsi="Times New Roman"/>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2020 – 2023 годы</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autoSpaceDE w:val="0"/>
              <w:autoSpaceDN w:val="0"/>
              <w:adjustRightInd w:val="0"/>
              <w:spacing w:after="0" w:line="240" w:lineRule="auto"/>
              <w:ind w:firstLine="708"/>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 xml:space="preserve">Общий объем финансирования подпрограммы составляет: </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120 695 398,57 рублей, из них:</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2020 году  –   72 536 857,17рублей;</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2021 году  –   48 158 541,40 рублей;</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2022 году  –                 0,00 рублей;</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2023 году  –                 0,00 рублей, в т.ч:</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федеральный бюджет – 0,00 рублей, их них:</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2020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2021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2022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2023 году  –                   0,00 рублей;</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краевой бюджет – 20 010 000,00 рублей, из них:</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2020 году  – 11 430 000,00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2021 году  –   8 580 000,00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2022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2023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Районный бюджет – 100 685 398,57 рублей, из них:</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2020 году  –  61 106 857,17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lastRenderedPageBreak/>
              <w:t>в 2021 году  –  39 578 541,40 рублей;</w:t>
            </w:r>
          </w:p>
          <w:p w:rsidR="00636019" w:rsidRPr="00636019" w:rsidRDefault="00636019" w:rsidP="0063601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в 2022 году  –                  0,00 рублей;</w:t>
            </w:r>
          </w:p>
          <w:p w:rsidR="00636019" w:rsidRPr="00636019" w:rsidRDefault="00636019" w:rsidP="0063601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 xml:space="preserve">в 2023 году  –                  0,00 рублей. </w:t>
            </w:r>
          </w:p>
        </w:tc>
      </w:tr>
      <w:tr w:rsidR="00636019" w:rsidRPr="00636019" w:rsidTr="0063601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lastRenderedPageBreak/>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 xml:space="preserve">Администрация Богучанского района </w:t>
            </w:r>
          </w:p>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(отдел лесного хозяйства, жилищной политики, транспорта и связи);</w:t>
            </w:r>
          </w:p>
          <w:p w:rsidR="00636019" w:rsidRPr="00636019" w:rsidRDefault="00636019" w:rsidP="00636019">
            <w:pPr>
              <w:spacing w:after="0" w:line="240" w:lineRule="auto"/>
              <w:rPr>
                <w:rFonts w:ascii="Times New Roman" w:eastAsia="Times New Roman" w:hAnsi="Times New Roman"/>
                <w:sz w:val="14"/>
                <w:szCs w:val="14"/>
                <w:lang w:eastAsia="ru-RU"/>
              </w:rPr>
            </w:pPr>
            <w:r w:rsidRPr="00636019">
              <w:rPr>
                <w:rFonts w:ascii="Times New Roman" w:eastAsia="Times New Roman" w:hAnsi="Times New Roman"/>
                <w:sz w:val="14"/>
                <w:szCs w:val="14"/>
                <w:lang w:eastAsia="ru-RU"/>
              </w:rPr>
              <w:t>МКУ «Муниципальная служба Заказчика»;</w:t>
            </w:r>
          </w:p>
          <w:p w:rsidR="00636019" w:rsidRPr="00636019" w:rsidRDefault="00636019" w:rsidP="00636019">
            <w:pPr>
              <w:spacing w:after="0" w:line="240" w:lineRule="auto"/>
              <w:rPr>
                <w:rFonts w:eastAsia="Times New Roman"/>
                <w:sz w:val="14"/>
                <w:szCs w:val="14"/>
                <w:lang w:eastAsia="ru-RU"/>
              </w:rPr>
            </w:pPr>
            <w:r w:rsidRPr="00636019">
              <w:rPr>
                <w:rFonts w:ascii="Times New Roman" w:eastAsia="Times New Roman" w:hAnsi="Times New Roman"/>
                <w:sz w:val="14"/>
                <w:szCs w:val="14"/>
                <w:lang w:eastAsia="ru-RU"/>
              </w:rPr>
              <w:t>УМС Богучанского района.</w:t>
            </w:r>
          </w:p>
        </w:tc>
      </w:tr>
    </w:tbl>
    <w:p w:rsidR="00636019" w:rsidRPr="00636019" w:rsidRDefault="00636019" w:rsidP="00636019">
      <w:pPr>
        <w:spacing w:after="0" w:line="240" w:lineRule="auto"/>
        <w:jc w:val="center"/>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w:t>
      </w:r>
      <w:r w:rsidRPr="00636019">
        <w:rPr>
          <w:rFonts w:ascii="Times New Roman" w:eastAsia="Times New Roman" w:hAnsi="Times New Roman"/>
          <w:sz w:val="20"/>
          <w:szCs w:val="20"/>
          <w:lang w:eastAsia="ru-RU"/>
        </w:rPr>
        <w:tab/>
        <w:t>Основные разделы подпрограммы</w:t>
      </w:r>
    </w:p>
    <w:p w:rsidR="00636019" w:rsidRPr="00636019" w:rsidRDefault="00636019" w:rsidP="00636019">
      <w:pPr>
        <w:spacing w:after="0" w:line="240" w:lineRule="auto"/>
        <w:jc w:val="center"/>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ab/>
        <w:t xml:space="preserve">2.1. Постановка общерайонной проблемы и </w:t>
      </w: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обоснование необходимости разработки подпрограммы.</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Коммунальный комплекс Богучанского района (далее - район) характеризуется:</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значительным уровнем износа объектов коммунального назначения;</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сверхнормативными потерями </w:t>
      </w:r>
      <w:r>
        <w:rPr>
          <w:rFonts w:ascii="Times New Roman" w:eastAsia="Times New Roman" w:hAnsi="Times New Roman"/>
          <w:sz w:val="20"/>
          <w:szCs w:val="20"/>
          <w:lang w:eastAsia="ru-RU"/>
        </w:rPr>
        <w:t xml:space="preserve">энергоресурсов на всех стадиях </w:t>
      </w:r>
      <w:r w:rsidRPr="00636019">
        <w:rPr>
          <w:rFonts w:ascii="Times New Roman" w:eastAsia="Times New Roman" w:hAnsi="Times New Roman"/>
          <w:sz w:val="20"/>
          <w:szCs w:val="20"/>
          <w:lang w:eastAsia="ru-RU"/>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Услуги в сфере теплоснабжения жилищно-коммунального хозяйства предоставляют 40  котельных, из них 19 теплоисточников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 настоящее время из 146,286 км сетей теплоснабжения – 115,5 км требуют замены.</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Основными источниками водоснабжения населения Богучанского района являются напорные и безнапорные подземные источники.</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Централизованным водоснабжением в районе обеспечено 51,38% населения, нецентрализованными водоисточниками пользуется 48,62% потребителей. Доля жителей, пользующихся привозной водой, составляет 11,0%. </w:t>
      </w:r>
    </w:p>
    <w:p w:rsidR="00636019" w:rsidRPr="00636019" w:rsidRDefault="00636019" w:rsidP="00636019">
      <w:pPr>
        <w:tabs>
          <w:tab w:val="left" w:pos="0"/>
          <w:tab w:val="left" w:pos="1080"/>
        </w:tabs>
        <w:spacing w:after="0" w:line="240" w:lineRule="auto"/>
        <w:ind w:right="76"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Доля населения района, обеспеченного доброкачественной питьевого водой, составляет 91,4%.</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 настоящее время из 191,41 км сетей водоснабжения – 130,62 км требуют замены.</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636019" w:rsidRPr="00636019" w:rsidRDefault="00636019" w:rsidP="00636019">
      <w:pPr>
        <w:spacing w:after="0" w:line="240" w:lineRule="auto"/>
        <w:ind w:firstLine="72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510 кВт, работающими на жидком топливе. Энергооборудование большинства </w:t>
      </w:r>
      <w:r w:rsidRPr="00636019">
        <w:rPr>
          <w:rFonts w:ascii="Times New Roman" w:eastAsia="Times New Roman" w:hAnsi="Times New Roman"/>
          <w:sz w:val="20"/>
          <w:szCs w:val="20"/>
          <w:lang w:eastAsia="ru-RU"/>
        </w:rPr>
        <w:lastRenderedPageBreak/>
        <w:t>станций имеет износ 60%. Подача электроэнергии потребителям производится по электрическим сетям протяженностью 14,29 км.</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недостаточным объемом бюджетного и частного финансирования;</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636019" w:rsidRPr="00636019" w:rsidRDefault="00636019" w:rsidP="00636019">
      <w:pPr>
        <w:spacing w:after="0" w:line="240" w:lineRule="auto"/>
        <w:ind w:firstLine="72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636019" w:rsidRPr="00636019" w:rsidRDefault="00636019" w:rsidP="00636019">
      <w:pPr>
        <w:spacing w:after="0" w:line="240" w:lineRule="auto"/>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2.2. Основная цель и задачи, этапы и сроки выполнения подпрограммы, показатели результативности</w:t>
      </w:r>
    </w:p>
    <w:p w:rsidR="00636019" w:rsidRPr="00636019" w:rsidRDefault="00636019" w:rsidP="00636019">
      <w:pPr>
        <w:spacing w:after="0" w:line="240" w:lineRule="auto"/>
        <w:ind w:firstLine="540"/>
        <w:jc w:val="both"/>
        <w:rPr>
          <w:rFonts w:ascii="Times New Roman" w:eastAsia="Times New Roman" w:hAnsi="Times New Roman"/>
          <w:b/>
          <w:sz w:val="20"/>
          <w:szCs w:val="20"/>
          <w:lang w:eastAsia="ru-RU"/>
        </w:rPr>
      </w:pP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636019" w:rsidRPr="00636019" w:rsidRDefault="00636019" w:rsidP="00636019">
      <w:pPr>
        <w:spacing w:after="0" w:line="240" w:lineRule="auto"/>
        <w:ind w:firstLine="567"/>
        <w:jc w:val="both"/>
        <w:rPr>
          <w:rFonts w:cs="Calibri"/>
          <w:sz w:val="20"/>
          <w:szCs w:val="20"/>
          <w:lang w:eastAsia="ru-RU"/>
        </w:rPr>
      </w:pPr>
      <w:r w:rsidRPr="00636019">
        <w:rPr>
          <w:rFonts w:ascii="Times New Roman" w:eastAsia="Times New Roman" w:hAnsi="Times New Roman"/>
          <w:sz w:val="20"/>
          <w:szCs w:val="20"/>
          <w:lang w:eastAsia="ru-RU"/>
        </w:rPr>
        <w:t>В рамках настоящей задачи планируется провести капитальный ремонт сетей тепло-,водоснабжения, сетей водоснабжения, а также капитальный ремонт котлов, объектов теплоснабжения, водоснабжения, водоотведения.</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Срок реализации подпрограммы:  2020 -2023 годы.</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В рамках задач, стоящих перед администрацией Богучанского района сформирована подпрограмма. </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консолидация средств для реализации приоритетных направлений развития коммунального комплекса Богучанского района;</w:t>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636019">
        <w:rPr>
          <w:rFonts w:ascii="Times New Roman" w:eastAsia="Times New Roman" w:hAnsi="Times New Roman"/>
          <w:sz w:val="20"/>
          <w:szCs w:val="20"/>
          <w:lang w:eastAsia="ru-RU"/>
        </w:rPr>
        <w:tab/>
        <w:t xml:space="preserve"> </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оценка потребностей в финансовых средствах;</w:t>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lastRenderedPageBreak/>
        <w:t>разработка предложений по уточнению перечня, затрат и механизма реализации подпрограммных мероприятий;</w:t>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r w:rsidRPr="00636019">
        <w:rPr>
          <w:rFonts w:ascii="Times New Roman" w:eastAsia="Times New Roman" w:hAnsi="Times New Roman"/>
          <w:sz w:val="20"/>
          <w:szCs w:val="20"/>
          <w:lang w:eastAsia="ru-RU"/>
        </w:rPr>
        <w:tab/>
        <w:t xml:space="preserve"> </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r w:rsidRPr="00636019">
        <w:rPr>
          <w:rFonts w:ascii="Times New Roman" w:eastAsia="Times New Roman" w:hAnsi="Times New Roman"/>
          <w:sz w:val="20"/>
          <w:szCs w:val="20"/>
          <w:lang w:eastAsia="ru-RU"/>
        </w:rPr>
        <w:tab/>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подготовка ежегодного отчета о ходе реализации подпрограммы. </w:t>
      </w:r>
    </w:p>
    <w:p w:rsidR="00636019" w:rsidRPr="00636019" w:rsidRDefault="00636019" w:rsidP="00636019">
      <w:pPr>
        <w:spacing w:after="0" w:line="240" w:lineRule="auto"/>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t>Перечень показателей результативности подпрограммы представлен в приложении № 1 к настоящей подпрограмме.</w:t>
      </w:r>
    </w:p>
    <w:p w:rsidR="00636019" w:rsidRPr="00636019" w:rsidRDefault="00636019" w:rsidP="00636019">
      <w:pPr>
        <w:spacing w:after="0" w:line="240" w:lineRule="auto"/>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2.3. Механизм реализации подпрограммы</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Исполнителями мероприятий подпрограммы и главными распорядителями бюджетных средств подпрограммы являются МКУ «Муниципальная служба Заказчика», УМС Богучанского района,   которые осуществляют 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636019" w:rsidRPr="00636019" w:rsidRDefault="00636019" w:rsidP="00636019">
      <w:pPr>
        <w:spacing w:after="0" w:line="240" w:lineRule="auto"/>
        <w:ind w:firstLine="567"/>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Федеральный закон от 27.07.2010 № 190-ФЗ «О теплоснабжении»;</w:t>
      </w:r>
    </w:p>
    <w:p w:rsidR="00636019" w:rsidRPr="00636019" w:rsidRDefault="00636019" w:rsidP="00636019">
      <w:pPr>
        <w:spacing w:after="0" w:line="240" w:lineRule="auto"/>
        <w:ind w:firstLine="567"/>
        <w:jc w:val="both"/>
        <w:rPr>
          <w:rFonts w:cs="Calibri"/>
          <w:sz w:val="20"/>
          <w:szCs w:val="20"/>
          <w:lang w:eastAsia="ru-RU"/>
        </w:rPr>
      </w:pPr>
      <w:r w:rsidRPr="00636019">
        <w:rPr>
          <w:rFonts w:ascii="Times New Roman" w:eastAsia="Times New Roman" w:hAnsi="Times New Roman"/>
          <w:sz w:val="20"/>
          <w:szCs w:val="20"/>
          <w:lang w:eastAsia="ru-RU"/>
        </w:rPr>
        <w:t>Федеральный закон от 07.12.2011 № 416-ФЗ «О водоснабжении и водоотведении».</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2.4. Управление подпрограммой и контроль за ходом ее выполнения</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r>
      <w:r w:rsidRPr="00636019">
        <w:rPr>
          <w:rFonts w:ascii="Times New Roman" w:eastAsia="Times New Roman" w:hAnsi="Times New Roman"/>
          <w:sz w:val="20"/>
          <w:szCs w:val="20"/>
          <w:lang w:eastAsia="ru-RU"/>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МКУ «Муниципальная служба Заказчика», УМС Богучанского района.</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lastRenderedPageBreak/>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636019" w:rsidRPr="00636019" w:rsidRDefault="00636019" w:rsidP="00636019">
      <w:pPr>
        <w:spacing w:after="0" w:line="240" w:lineRule="auto"/>
        <w:ind w:firstLine="709"/>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2.6. Мероприятия подпрограммы</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Перечень мероприятий подпрограммы приведен в приложении № 2 к настоящей подпрограмме.</w:t>
      </w:r>
    </w:p>
    <w:p w:rsidR="00636019" w:rsidRPr="00636019" w:rsidRDefault="00636019" w:rsidP="00636019">
      <w:pPr>
        <w:spacing w:after="0" w:line="240" w:lineRule="auto"/>
        <w:ind w:firstLine="540"/>
        <w:jc w:val="both"/>
        <w:rPr>
          <w:rFonts w:ascii="Times New Roman" w:eastAsia="Times New Roman" w:hAnsi="Times New Roman"/>
          <w:sz w:val="20"/>
          <w:szCs w:val="20"/>
          <w:lang w:eastAsia="ru-RU"/>
        </w:rPr>
      </w:pPr>
    </w:p>
    <w:p w:rsidR="00636019" w:rsidRPr="00636019" w:rsidRDefault="00636019" w:rsidP="00636019">
      <w:pPr>
        <w:spacing w:after="0" w:line="240" w:lineRule="auto"/>
        <w:jc w:val="center"/>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36019" w:rsidRPr="00636019" w:rsidRDefault="00636019" w:rsidP="00636019">
      <w:pPr>
        <w:spacing w:after="0" w:line="240" w:lineRule="auto"/>
        <w:jc w:val="center"/>
        <w:rPr>
          <w:rFonts w:ascii="Times New Roman" w:eastAsia="Times New Roman" w:hAnsi="Times New Roman"/>
          <w:sz w:val="20"/>
          <w:szCs w:val="20"/>
          <w:lang w:eastAsia="ru-RU"/>
        </w:rPr>
      </w:pPr>
    </w:p>
    <w:p w:rsidR="00636019" w:rsidRPr="00636019" w:rsidRDefault="00636019" w:rsidP="0063601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636019" w:rsidRPr="00636019" w:rsidRDefault="00636019" w:rsidP="00636019">
      <w:pPr>
        <w:spacing w:after="0" w:line="240" w:lineRule="auto"/>
        <w:ind w:firstLine="708"/>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636019" w:rsidRPr="00636019" w:rsidRDefault="00636019" w:rsidP="00636019">
      <w:pPr>
        <w:spacing w:after="0" w:line="240" w:lineRule="auto"/>
        <w:jc w:val="both"/>
        <w:rPr>
          <w:rFonts w:ascii="Times New Roman" w:eastAsia="Times New Roman" w:hAnsi="Times New Roman"/>
          <w:sz w:val="20"/>
          <w:szCs w:val="20"/>
          <w:lang w:eastAsia="ru-RU"/>
        </w:rPr>
      </w:pPr>
      <w:r w:rsidRPr="00636019">
        <w:rPr>
          <w:rFonts w:ascii="Times New Roman" w:eastAsia="Times New Roman" w:hAnsi="Times New Roman"/>
          <w:sz w:val="20"/>
          <w:szCs w:val="20"/>
          <w:lang w:eastAsia="ru-RU"/>
        </w:rPr>
        <w:tab/>
        <w:t>Дополнительных материальных и трудовых затрат на реализацию подпрограммы не потребуется.</w:t>
      </w:r>
    </w:p>
    <w:p w:rsidR="00636019" w:rsidRPr="00636019" w:rsidRDefault="00636019" w:rsidP="00636019">
      <w:pPr>
        <w:spacing w:after="0" w:line="240" w:lineRule="auto"/>
        <w:jc w:val="both"/>
        <w:rPr>
          <w:rFonts w:ascii="Times New Roman" w:eastAsia="Times New Roman" w:hAnsi="Times New Roman"/>
          <w:sz w:val="20"/>
          <w:szCs w:val="20"/>
          <w:lang w:eastAsia="ru-RU"/>
        </w:rPr>
      </w:pPr>
    </w:p>
    <w:p w:rsidR="00514EF1" w:rsidRPr="00AC41FB" w:rsidRDefault="00514EF1" w:rsidP="0060399A">
      <w:pPr>
        <w:spacing w:after="0" w:line="240" w:lineRule="auto"/>
        <w:jc w:val="right"/>
        <w:rPr>
          <w:rFonts w:ascii="Times New Roman" w:hAnsi="Times New Roman"/>
          <w:sz w:val="18"/>
          <w:szCs w:val="14"/>
          <w:lang w:eastAsia="ru-RU"/>
        </w:rPr>
      </w:pPr>
    </w:p>
    <w:p w:rsidR="0060399A" w:rsidRPr="0060399A" w:rsidRDefault="0060399A" w:rsidP="0060399A">
      <w:pPr>
        <w:spacing w:after="0" w:line="240" w:lineRule="auto"/>
        <w:jc w:val="right"/>
        <w:rPr>
          <w:rFonts w:ascii="Times New Roman" w:hAnsi="Times New Roman"/>
          <w:sz w:val="18"/>
          <w:szCs w:val="14"/>
          <w:lang w:eastAsia="ru-RU"/>
        </w:rPr>
      </w:pP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t>Приложение №7 к постановлению администрации Богучанского района от 29.10.2021 № 922-п</w:t>
      </w:r>
    </w:p>
    <w:p w:rsidR="0060399A" w:rsidRPr="0060399A" w:rsidRDefault="0060399A" w:rsidP="0060399A">
      <w:pPr>
        <w:spacing w:after="0" w:line="240" w:lineRule="auto"/>
        <w:jc w:val="right"/>
        <w:rPr>
          <w:rFonts w:ascii="Times New Roman" w:hAnsi="Times New Roman"/>
          <w:sz w:val="18"/>
          <w:szCs w:val="14"/>
          <w:lang w:eastAsia="ru-RU"/>
        </w:rPr>
      </w:pP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r>
      <w:r w:rsidRPr="0060399A">
        <w:rPr>
          <w:rFonts w:ascii="Times New Roman" w:hAnsi="Times New Roman"/>
          <w:sz w:val="18"/>
          <w:szCs w:val="14"/>
          <w:lang w:eastAsia="ru-RU"/>
        </w:rPr>
        <w:tab/>
        <w:t>"Приложение № 2</w:t>
      </w:r>
    </w:p>
    <w:p w:rsidR="00114DD7" w:rsidRPr="00AC41FB" w:rsidRDefault="0060399A" w:rsidP="0060399A">
      <w:pPr>
        <w:spacing w:after="0" w:line="240" w:lineRule="auto"/>
        <w:jc w:val="right"/>
        <w:rPr>
          <w:rFonts w:ascii="Times New Roman" w:hAnsi="Times New Roman"/>
          <w:sz w:val="18"/>
          <w:szCs w:val="14"/>
          <w:lang w:eastAsia="ru-RU"/>
        </w:rPr>
      </w:pPr>
      <w:r w:rsidRPr="0060399A">
        <w:rPr>
          <w:rFonts w:ascii="Times New Roman" w:hAnsi="Times New Roman"/>
          <w:sz w:val="18"/>
          <w:szCs w:val="14"/>
          <w:lang w:eastAsia="ru-RU"/>
        </w:rPr>
        <w:t>к подпрограмме «Реконструкция и капитальный ремонт</w:t>
      </w:r>
    </w:p>
    <w:p w:rsidR="00114DD7" w:rsidRPr="00114DD7" w:rsidRDefault="0060399A" w:rsidP="0060399A">
      <w:pPr>
        <w:spacing w:after="0" w:line="240" w:lineRule="auto"/>
        <w:jc w:val="right"/>
        <w:rPr>
          <w:rFonts w:ascii="Times New Roman" w:hAnsi="Times New Roman"/>
          <w:sz w:val="18"/>
          <w:szCs w:val="14"/>
          <w:lang w:eastAsia="ru-RU"/>
        </w:rPr>
      </w:pPr>
      <w:r w:rsidRPr="0060399A">
        <w:rPr>
          <w:rFonts w:ascii="Times New Roman" w:hAnsi="Times New Roman"/>
          <w:sz w:val="18"/>
          <w:szCs w:val="14"/>
          <w:lang w:eastAsia="ru-RU"/>
        </w:rPr>
        <w:t xml:space="preserve"> объектов коммунальной инфраструктуры </w:t>
      </w:r>
    </w:p>
    <w:p w:rsidR="0060399A" w:rsidRPr="00AC41FB" w:rsidRDefault="0060399A" w:rsidP="0060399A">
      <w:pPr>
        <w:spacing w:after="0" w:line="240" w:lineRule="auto"/>
        <w:jc w:val="right"/>
        <w:rPr>
          <w:rFonts w:ascii="Times New Roman" w:hAnsi="Times New Roman"/>
          <w:sz w:val="18"/>
          <w:szCs w:val="14"/>
          <w:lang w:eastAsia="ru-RU"/>
        </w:rPr>
      </w:pPr>
      <w:r w:rsidRPr="0060399A">
        <w:rPr>
          <w:rFonts w:ascii="Times New Roman" w:hAnsi="Times New Roman"/>
          <w:sz w:val="18"/>
          <w:szCs w:val="14"/>
          <w:lang w:eastAsia="ru-RU"/>
        </w:rPr>
        <w:t>муниципального образования Богучанский район» "</w:t>
      </w:r>
    </w:p>
    <w:p w:rsidR="00114DD7" w:rsidRPr="00AC41FB" w:rsidRDefault="00114DD7" w:rsidP="0060399A">
      <w:pPr>
        <w:spacing w:after="0" w:line="240" w:lineRule="auto"/>
        <w:jc w:val="right"/>
        <w:rPr>
          <w:rFonts w:ascii="Times New Roman" w:hAnsi="Times New Roman"/>
          <w:sz w:val="18"/>
          <w:szCs w:val="14"/>
          <w:lang w:eastAsia="ru-RU"/>
        </w:rPr>
      </w:pPr>
    </w:p>
    <w:p w:rsidR="00114DD7" w:rsidRPr="00AC41FB" w:rsidRDefault="0060399A" w:rsidP="0060399A">
      <w:pPr>
        <w:spacing w:after="0" w:line="240" w:lineRule="auto"/>
        <w:jc w:val="center"/>
        <w:rPr>
          <w:rFonts w:ascii="Times New Roman" w:hAnsi="Times New Roman"/>
          <w:sz w:val="20"/>
          <w:szCs w:val="14"/>
          <w:lang w:eastAsia="ru-RU"/>
        </w:rPr>
      </w:pPr>
      <w:r w:rsidRPr="0060399A">
        <w:rPr>
          <w:rFonts w:ascii="Times New Roman" w:hAnsi="Times New Roman"/>
          <w:sz w:val="20"/>
          <w:szCs w:val="14"/>
          <w:lang w:eastAsia="ru-RU"/>
        </w:rPr>
        <w:t>Перечень мероприятий подпрограммы с указанием объема средств на их реализацию и ожидаемых результатов</w:t>
      </w:r>
      <w:r w:rsidRPr="0060399A">
        <w:rPr>
          <w:rFonts w:ascii="Times New Roman" w:hAnsi="Times New Roman"/>
          <w:sz w:val="20"/>
          <w:szCs w:val="14"/>
          <w:lang w:eastAsia="ru-RU"/>
        </w:rPr>
        <w:tab/>
      </w:r>
      <w:r w:rsidRPr="0060399A">
        <w:rPr>
          <w:rFonts w:ascii="Times New Roman" w:hAnsi="Times New Roman"/>
          <w:sz w:val="20"/>
          <w:szCs w:val="14"/>
          <w:lang w:eastAsia="ru-RU"/>
        </w:rPr>
        <w:tab/>
      </w:r>
      <w:r w:rsidRPr="0060399A">
        <w:rPr>
          <w:rFonts w:ascii="Times New Roman" w:hAnsi="Times New Roman"/>
          <w:sz w:val="20"/>
          <w:szCs w:val="14"/>
          <w:lang w:eastAsia="ru-RU"/>
        </w:rPr>
        <w:tab/>
      </w:r>
    </w:p>
    <w:tbl>
      <w:tblPr>
        <w:tblW w:w="5000" w:type="pct"/>
        <w:tblLook w:val="04A0"/>
      </w:tblPr>
      <w:tblGrid>
        <w:gridCol w:w="1010"/>
        <w:gridCol w:w="1022"/>
        <w:gridCol w:w="475"/>
        <w:gridCol w:w="453"/>
        <w:gridCol w:w="792"/>
        <w:gridCol w:w="1005"/>
        <w:gridCol w:w="1114"/>
        <w:gridCol w:w="695"/>
        <w:gridCol w:w="695"/>
        <w:gridCol w:w="1114"/>
        <w:gridCol w:w="1195"/>
      </w:tblGrid>
      <w:tr w:rsidR="00114DD7" w:rsidRPr="00114DD7" w:rsidTr="00114DD7">
        <w:trPr>
          <w:trHeight w:val="161"/>
        </w:trPr>
        <w:tc>
          <w:tcPr>
            <w:tcW w:w="634" w:type="pct"/>
            <w:vMerge w:val="restart"/>
            <w:tcBorders>
              <w:top w:val="single" w:sz="4" w:space="0" w:color="auto"/>
              <w:left w:val="single" w:sz="4" w:space="0" w:color="auto"/>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Наименование  программы, подпрограммы</w:t>
            </w:r>
          </w:p>
        </w:tc>
        <w:tc>
          <w:tcPr>
            <w:tcW w:w="640" w:type="pct"/>
            <w:vMerge w:val="restart"/>
            <w:tcBorders>
              <w:top w:val="single" w:sz="4" w:space="0" w:color="auto"/>
              <w:left w:val="single" w:sz="4" w:space="0" w:color="auto"/>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Главный распорядитель бюджетных средств</w:t>
            </w:r>
          </w:p>
        </w:tc>
        <w:tc>
          <w:tcPr>
            <w:tcW w:w="9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Код бюджетной классификации</w:t>
            </w:r>
          </w:p>
        </w:tc>
        <w:tc>
          <w:tcPr>
            <w:tcW w:w="2002"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Расходы по годам реализации подпрограммы  (рублей)</w:t>
            </w:r>
          </w:p>
        </w:tc>
        <w:tc>
          <w:tcPr>
            <w:tcW w:w="733" w:type="pct"/>
            <w:vMerge w:val="restart"/>
            <w:tcBorders>
              <w:top w:val="single" w:sz="4" w:space="0" w:color="auto"/>
              <w:left w:val="single" w:sz="4" w:space="0" w:color="auto"/>
              <w:bottom w:val="nil"/>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114DD7" w:rsidRPr="00114DD7" w:rsidTr="00114DD7">
        <w:trPr>
          <w:trHeight w:val="161"/>
        </w:trPr>
        <w:tc>
          <w:tcPr>
            <w:tcW w:w="634"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991" w:type="pct"/>
            <w:gridSpan w:val="3"/>
            <w:vMerge/>
            <w:tcBorders>
              <w:top w:val="single" w:sz="4" w:space="0" w:color="auto"/>
              <w:left w:val="single" w:sz="4" w:space="0" w:color="auto"/>
              <w:bottom w:val="single" w:sz="4" w:space="0" w:color="000000"/>
              <w:right w:val="single" w:sz="4" w:space="0" w:color="000000"/>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002" w:type="pct"/>
            <w:gridSpan w:val="5"/>
            <w:vMerge/>
            <w:tcBorders>
              <w:top w:val="single" w:sz="4" w:space="0" w:color="auto"/>
              <w:left w:val="nil"/>
              <w:bottom w:val="single" w:sz="4" w:space="0" w:color="000000"/>
              <w:right w:val="single" w:sz="4" w:space="0" w:color="000000"/>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733"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ГРБС</w:t>
            </w:r>
          </w:p>
        </w:tc>
        <w:tc>
          <w:tcPr>
            <w:tcW w:w="250"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РзПр</w:t>
            </w:r>
          </w:p>
        </w:tc>
        <w:tc>
          <w:tcPr>
            <w:tcW w:w="488"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ЦСР</w:t>
            </w:r>
          </w:p>
        </w:tc>
        <w:tc>
          <w:tcPr>
            <w:tcW w:w="435"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текущий финансовый год 2020 </w:t>
            </w:r>
          </w:p>
        </w:tc>
        <w:tc>
          <w:tcPr>
            <w:tcW w:w="435"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очередной финансовый год 2021 </w:t>
            </w:r>
          </w:p>
        </w:tc>
        <w:tc>
          <w:tcPr>
            <w:tcW w:w="378"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первый год планового периода 2022</w:t>
            </w:r>
          </w:p>
        </w:tc>
        <w:tc>
          <w:tcPr>
            <w:tcW w:w="378"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второй год планового периода 2023</w:t>
            </w:r>
          </w:p>
        </w:tc>
        <w:tc>
          <w:tcPr>
            <w:tcW w:w="376" w:type="pct"/>
            <w:tcBorders>
              <w:top w:val="nil"/>
              <w:left w:val="nil"/>
              <w:bottom w:val="nil"/>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Итого на период   2020-2023гг.             </w:t>
            </w:r>
          </w:p>
        </w:tc>
        <w:tc>
          <w:tcPr>
            <w:tcW w:w="733" w:type="pct"/>
            <w:vMerge/>
            <w:tcBorders>
              <w:top w:val="single" w:sz="4" w:space="0" w:color="auto"/>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2</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3</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4</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5</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7</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w:t>
            </w:r>
          </w:p>
        </w:tc>
        <w:tc>
          <w:tcPr>
            <w:tcW w:w="756" w:type="pct"/>
            <w:gridSpan w:val="2"/>
            <w:tcBorders>
              <w:top w:val="single" w:sz="4" w:space="0" w:color="auto"/>
              <w:left w:val="nil"/>
              <w:bottom w:val="single" w:sz="4" w:space="0" w:color="auto"/>
              <w:right w:val="single" w:sz="4" w:space="0" w:color="000000"/>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11</w:t>
            </w:r>
          </w:p>
        </w:tc>
      </w:tr>
      <w:tr w:rsidR="00114DD7" w:rsidRPr="00114DD7" w:rsidTr="00114DD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114DD7" w:rsidRPr="00114DD7" w:rsidTr="00114DD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114DD7" w:rsidRPr="00114DD7" w:rsidTr="00114DD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114DD7" w:rsidRPr="00114DD7" w:rsidTr="00114DD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114DD7" w:rsidRPr="00114DD7" w:rsidTr="00114DD7">
        <w:trPr>
          <w:trHeight w:val="20"/>
        </w:trPr>
        <w:tc>
          <w:tcPr>
            <w:tcW w:w="634" w:type="pct"/>
            <w:tcBorders>
              <w:top w:val="nil"/>
              <w:left w:val="single" w:sz="4" w:space="0" w:color="auto"/>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640" w:type="pct"/>
            <w:tcBorders>
              <w:top w:val="nil"/>
              <w:left w:val="nil"/>
              <w:bottom w:val="nil"/>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253"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250"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488"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435"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435"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8"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8"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6" w:type="pct"/>
            <w:tcBorders>
              <w:top w:val="nil"/>
              <w:left w:val="nil"/>
              <w:bottom w:val="single" w:sz="4" w:space="0" w:color="auto"/>
              <w:right w:val="nil"/>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733" w:type="pct"/>
            <w:tcBorders>
              <w:top w:val="nil"/>
              <w:left w:val="nil"/>
              <w:bottom w:val="nil"/>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r w:rsidR="00114DD7" w:rsidRPr="00114DD7" w:rsidTr="00114DD7">
        <w:trPr>
          <w:trHeight w:val="20"/>
        </w:trPr>
        <w:tc>
          <w:tcPr>
            <w:tcW w:w="634" w:type="pct"/>
            <w:vMerge w:val="restart"/>
            <w:tcBorders>
              <w:top w:val="nil"/>
              <w:left w:val="single" w:sz="4" w:space="0" w:color="auto"/>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1.1.  Капитальный ремонт сетей тепло-, водоснабжения</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МКУ «Муниципальная служба Заказчика»</w:t>
            </w:r>
          </w:p>
        </w:tc>
        <w:tc>
          <w:tcPr>
            <w:tcW w:w="2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11 430 000,00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11 430 000,00</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2020 году:</w:t>
            </w:r>
            <w:r w:rsidRPr="00114DD7">
              <w:rPr>
                <w:rFonts w:ascii="Times New Roman" w:eastAsia="Times New Roman" w:hAnsi="Times New Roman"/>
                <w:sz w:val="14"/>
                <w:szCs w:val="14"/>
                <w:lang w:eastAsia="ru-RU"/>
              </w:rPr>
              <w:t xml:space="preserve"> 1- капитальный ремонт  сетей тепловодоснабжения от точки 1 до 23ТК84 по ул. Береговая в п. Шиверский (0,256 км.);                                                                                                                                                                                                    2. Капитальный ремонт сетей тепловодоснабжения по ул.Ленина от 13ТК95 до 13ТК33 в с.Богучаны (софинансирование) (0,241 км.);                                                                                                                                                                                             3.Капитальный ремонт сетей водоснабжения от 25ТК3 по ул. Ленина до 25ТК24 по ул. Комсомольская в п. Манзя (софинансирование) (0,344 км.);                                                                                                                                                     </w:t>
            </w:r>
            <w:r w:rsidRPr="00114DD7">
              <w:rPr>
                <w:rFonts w:ascii="Times New Roman" w:eastAsia="Times New Roman" w:hAnsi="Times New Roman"/>
                <w:sz w:val="14"/>
                <w:szCs w:val="14"/>
                <w:lang w:eastAsia="ru-RU"/>
              </w:rPr>
              <w:lastRenderedPageBreak/>
              <w:t xml:space="preserve">4.Капитальный ремонт сетей водоснабжения от 30ТК41 по ул. Октябрьская до 30ТК14 по ул. Лесная в п. Нижнетерянск (софинансирование) (0,278 км.);                                                                                                                      5.Капитальный ремонт участка сетей тепловодоснабжения от котельной №40 до 40ТК6 по ул. Северная в с. Чунояр (0,432  км.);                                                                                                                                                                        6.Капитальный ремонт участка сетей тепловодоснабжения от 44ТК53 по ул. Строителей до 40ТК58 по ул. Партизанская в с. Чунояр (0,502 км.);                                                                                                                                 7.Капитальный ремонт участка сетей тепловодоснабжения от угла ул.Партизанская и пер. Таёжный до водозаборного сооружения № 72 по  ул. Молодёжная в с. Чунояр (0,295 км.);                                                                                                             8. Капитальный ремонт участка сетей тепловодоснабжения по ул. Аэровокзальная (ввод в ж\д №18) в с.Богучаны Богучанского района Красноярского края (0,050км.)     </w:t>
            </w:r>
            <w:r w:rsidRPr="00114DD7">
              <w:rPr>
                <w:rFonts w:ascii="Times New Roman" w:eastAsia="Times New Roman" w:hAnsi="Times New Roman"/>
                <w:sz w:val="14"/>
                <w:szCs w:val="14"/>
                <w:lang w:eastAsia="ru-RU"/>
              </w:rPr>
              <w:br/>
            </w:r>
            <w:r w:rsidRPr="00114DD7">
              <w:rPr>
                <w:rFonts w:ascii="Times New Roman" w:eastAsia="Times New Roman" w:hAnsi="Times New Roman"/>
                <w:b/>
                <w:bCs/>
                <w:sz w:val="14"/>
                <w:szCs w:val="14"/>
                <w:lang w:eastAsia="ru-RU"/>
              </w:rPr>
              <w:t xml:space="preserve">В 2021 году:      </w:t>
            </w:r>
            <w:r w:rsidRPr="00114DD7">
              <w:rPr>
                <w:rFonts w:ascii="Times New Roman" w:eastAsia="Times New Roman" w:hAnsi="Times New Roman"/>
                <w:sz w:val="14"/>
                <w:szCs w:val="14"/>
                <w:lang w:eastAsia="ru-RU"/>
              </w:rPr>
              <w:t xml:space="preserve">                                                                                                                                                                                1. Капитальный ремонт участка сети тепло- водоснабжения по ул.Северная, п.Шиверский (1003 м.п.);                                                                                                                                                                                                                                                                                                                                                                 2. Капитальный ремонт участка сети тепло- водоснабжения от теплового колодца  24ТК5 до ж/д №29 по ул.Лесная, п.Шиверский (софинансирование)  (0,454км.);                                                                                                                                                3. Капитальный ремонт участка сети тепло- водоснабжения от теплового колодца  24ТК47 до ж/д №41 по ул.Пушкина, п.Шиверский </w:t>
            </w:r>
            <w:r w:rsidRPr="00114DD7">
              <w:rPr>
                <w:rFonts w:ascii="Times New Roman" w:eastAsia="Times New Roman" w:hAnsi="Times New Roman"/>
                <w:sz w:val="14"/>
                <w:szCs w:val="14"/>
                <w:lang w:eastAsia="ru-RU"/>
              </w:rPr>
              <w:lastRenderedPageBreak/>
              <w:t xml:space="preserve">(софинансирование) (0,270км.);                                                                                                                                                               4. Разработка проектной документации по объекту "Строительство сетей водоснабжения для присоединения проектируемого Физкультурно-оздоровительного комплекса в с. Богучаны, Богучанского района";                                                                                                                                                                                     5. Разработка проектной документации по объекту "Строительство сетей теплоснабжения для присоединения проектируемого Физкультурно-оздоровительного комплекса в с. Богучаны, Богучанского района";                                                                                                                                                                                   6. Выполнение работ по инженерным изысканиям для объекта "Канализационные сети п. Таёжный, Богучанского района";                                                                                                                                  7. Выполнение работ по разработке проектной документации для объекта "Канализационные сети п. Таёжный, Богучанского района";                                                                                                                     8.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"Канализационные сети п. Таёжный, Богучанского района"                                                                                                         9. Капитальный ремонт сетей тепло-водоснабжения по ул. Киселёва с. Богучаны (879 п.м, софинансирование м/б);                                                                                                                               10. Приобретение автомобиля- </w:t>
            </w:r>
            <w:r w:rsidRPr="00114DD7">
              <w:rPr>
                <w:rFonts w:ascii="Times New Roman" w:eastAsia="Times New Roman" w:hAnsi="Times New Roman"/>
                <w:sz w:val="14"/>
                <w:szCs w:val="14"/>
                <w:lang w:eastAsia="ru-RU"/>
              </w:rPr>
              <w:lastRenderedPageBreak/>
              <w:t xml:space="preserve">цистерны для перевозки питьевой воды (п. Таёжный, д. Карабула).                                                                                                                                                                                                                                                         </w:t>
            </w:r>
          </w:p>
        </w:tc>
      </w:tr>
      <w:tr w:rsidR="00114DD7" w:rsidRPr="00114DD7" w:rsidTr="00114DD7">
        <w:trPr>
          <w:trHeight w:val="20"/>
        </w:trPr>
        <w:tc>
          <w:tcPr>
            <w:tcW w:w="634" w:type="pct"/>
            <w:vMerge/>
            <w:tcBorders>
              <w:top w:val="nil"/>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366 131,00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296 898,00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663 029,00</w:t>
            </w: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nil"/>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31 226 227,17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32 798 962,40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64 025 189,57</w:t>
            </w: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lastRenderedPageBreak/>
              <w:t>1.2. Капитальный ремонт сетей водоснабжения</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МКУ «Муниципальная служба Заказчика»</w:t>
            </w:r>
          </w:p>
        </w:tc>
        <w:tc>
          <w:tcPr>
            <w:tcW w:w="2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vMerge w:val="restart"/>
            <w:tcBorders>
              <w:top w:val="nil"/>
              <w:left w:val="single" w:sz="4" w:space="0" w:color="auto"/>
              <w:bottom w:val="nil"/>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2 989 898,40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2 989 898,40</w:t>
            </w:r>
          </w:p>
        </w:tc>
        <w:tc>
          <w:tcPr>
            <w:tcW w:w="733"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 xml:space="preserve"> В 2020 году:    </w:t>
            </w:r>
            <w:r w:rsidRPr="00114DD7">
              <w:rPr>
                <w:rFonts w:ascii="Times New Roman" w:eastAsia="Times New Roman" w:hAnsi="Times New Roman"/>
                <w:sz w:val="14"/>
                <w:szCs w:val="14"/>
                <w:lang w:eastAsia="ru-RU"/>
              </w:rPr>
              <w:t xml:space="preserve">                                                                                                                                                                1.Капитальный ремонт  сетей водоснабжения ул.Строителей в с.Богучаны (0,550 км.);                                                                                                                  2.Капитальный ремонт участка трубопровода холодного водоснабжения по ул. Советская от водозаборного сооружения №71 (0,090 км.) в с. Чунояр;                                                                                                                                                   3. Капитальный ремонт участка трубопровода холодного водоснабжения по  ул. Ленина от 21ТК10 до жилого дома №12   в п.Красногорьевский Богучанского района Красноярского края (0,219 км.)                                                                    </w:t>
            </w:r>
            <w:r w:rsidRPr="00114DD7">
              <w:rPr>
                <w:rFonts w:ascii="Times New Roman" w:eastAsia="Times New Roman" w:hAnsi="Times New Roman"/>
                <w:b/>
                <w:bCs/>
                <w:sz w:val="14"/>
                <w:szCs w:val="14"/>
                <w:lang w:eastAsia="ru-RU"/>
              </w:rPr>
              <w:t xml:space="preserve">                                                         в 2021 году:   </w:t>
            </w:r>
            <w:r w:rsidRPr="00114DD7">
              <w:rPr>
                <w:rFonts w:ascii="Times New Roman" w:eastAsia="Times New Roman" w:hAnsi="Times New Roman"/>
                <w:sz w:val="14"/>
                <w:szCs w:val="14"/>
                <w:lang w:eastAsia="ru-RU"/>
              </w:rPr>
              <w:t xml:space="preserve">                                                                                                                                                                          </w:t>
            </w: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vMerge/>
            <w:tcBorders>
              <w:top w:val="nil"/>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035F552430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73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0505</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0350080090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1,00</w:t>
            </w:r>
          </w:p>
        </w:tc>
        <w:tc>
          <w:tcPr>
            <w:tcW w:w="733"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1.3. Капитальный ремонт объектов водоснабжения и водоотведения</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035008Ф000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65 000,00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65 000,00</w:t>
            </w:r>
          </w:p>
        </w:tc>
        <w:tc>
          <w:tcPr>
            <w:tcW w:w="733"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2020 году</w:t>
            </w:r>
            <w:r w:rsidRPr="00114DD7">
              <w:rPr>
                <w:rFonts w:ascii="Times New Roman" w:eastAsia="Times New Roman" w:hAnsi="Times New Roman"/>
                <w:sz w:val="14"/>
                <w:szCs w:val="14"/>
                <w:lang w:eastAsia="ru-RU"/>
              </w:rPr>
              <w:t xml:space="preserve"> - Приобретение погружного насоса ЭЦВ 6-25-100 для водонапорной башни №23 п.Пинчуга</w:t>
            </w:r>
            <w:r w:rsidRPr="00114DD7">
              <w:rPr>
                <w:rFonts w:ascii="Times New Roman" w:eastAsia="Times New Roman" w:hAnsi="Times New Roman"/>
                <w:b/>
                <w:bCs/>
                <w:sz w:val="14"/>
                <w:szCs w:val="14"/>
                <w:lang w:eastAsia="ru-RU"/>
              </w:rPr>
              <w:t xml:space="preserve">                             </w:t>
            </w:r>
            <w:r w:rsidRPr="00114DD7">
              <w:rPr>
                <w:rFonts w:ascii="Times New Roman" w:eastAsia="Times New Roman" w:hAnsi="Times New Roman"/>
                <w:sz w:val="14"/>
                <w:szCs w:val="14"/>
                <w:lang w:eastAsia="ru-RU"/>
              </w:rPr>
              <w:t xml:space="preserve">                                                                                                                                                                                </w:t>
            </w: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0350080000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17 992,00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17 992,00</w:t>
            </w:r>
          </w:p>
        </w:tc>
        <w:tc>
          <w:tcPr>
            <w:tcW w:w="733"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2020</w:t>
            </w:r>
            <w:r w:rsidRPr="00114DD7">
              <w:rPr>
                <w:rFonts w:ascii="Times New Roman" w:eastAsia="Times New Roman" w:hAnsi="Times New Roman"/>
                <w:sz w:val="14"/>
                <w:szCs w:val="14"/>
                <w:lang w:eastAsia="ru-RU"/>
              </w:rPr>
              <w:t xml:space="preserve"> году- капитальный ремонт участка электросети водозаборного сооружения № 71 в с.Чунояр (0,025 км.)                                                                                                                                    </w:t>
            </w:r>
          </w:p>
        </w:tc>
      </w:tr>
      <w:tr w:rsidR="00114DD7" w:rsidRPr="00114DD7" w:rsidTr="00114DD7">
        <w:trPr>
          <w:trHeight w:val="20"/>
        </w:trPr>
        <w:tc>
          <w:tcPr>
            <w:tcW w:w="634"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1.4. Капитальный ремонт объектов теплоснабжения и сооружений комунального назначения</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035008Ф000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14 037 557,60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6 071 680,00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20 109 237,60</w:t>
            </w:r>
          </w:p>
        </w:tc>
        <w:tc>
          <w:tcPr>
            <w:tcW w:w="733" w:type="pct"/>
            <w:vMerge w:val="restart"/>
            <w:tcBorders>
              <w:top w:val="nil"/>
              <w:left w:val="single" w:sz="4" w:space="0" w:color="auto"/>
              <w:bottom w:val="nil"/>
              <w:right w:val="single" w:sz="4" w:space="0" w:color="auto"/>
            </w:tcBorders>
            <w:shd w:val="clear" w:color="auto" w:fill="auto"/>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2020 году:                                                                                                                                                                                           1</w:t>
            </w:r>
            <w:r w:rsidRPr="00114DD7">
              <w:rPr>
                <w:rFonts w:ascii="Times New Roman" w:eastAsia="Times New Roman" w:hAnsi="Times New Roman"/>
                <w:sz w:val="14"/>
                <w:szCs w:val="14"/>
                <w:lang w:eastAsia="ru-RU"/>
              </w:rPr>
              <w:t xml:space="preserve">. Выполнение работ по капитальному ремонту оборудования котельной № 34 в п. Таёжный (оплата задолженности  за выполнение работ по замене котла №3 на котельной № 34 в п.Таежный в 2019 году); </w:t>
            </w:r>
            <w:r w:rsidRPr="00114DD7">
              <w:rPr>
                <w:rFonts w:ascii="Times New Roman" w:eastAsia="Times New Roman" w:hAnsi="Times New Roman"/>
                <w:b/>
                <w:bCs/>
                <w:sz w:val="14"/>
                <w:szCs w:val="14"/>
                <w:lang w:eastAsia="ru-RU"/>
              </w:rPr>
              <w:t xml:space="preserve">                                                                                                                     </w:t>
            </w:r>
            <w:r w:rsidRPr="00114DD7">
              <w:rPr>
                <w:rFonts w:ascii="Times New Roman" w:eastAsia="Times New Roman" w:hAnsi="Times New Roman"/>
                <w:sz w:val="14"/>
                <w:szCs w:val="14"/>
                <w:lang w:eastAsia="ru-RU"/>
              </w:rPr>
              <w:t xml:space="preserve">                                               </w:t>
            </w:r>
            <w:r w:rsidRPr="00114DD7">
              <w:rPr>
                <w:rFonts w:ascii="Times New Roman" w:eastAsia="Times New Roman" w:hAnsi="Times New Roman"/>
                <w:b/>
                <w:bCs/>
                <w:sz w:val="14"/>
                <w:szCs w:val="14"/>
                <w:lang w:eastAsia="ru-RU"/>
              </w:rPr>
              <w:t>2</w:t>
            </w:r>
            <w:r w:rsidRPr="00114DD7">
              <w:rPr>
                <w:rFonts w:ascii="Times New Roman" w:eastAsia="Times New Roman" w:hAnsi="Times New Roman"/>
                <w:sz w:val="14"/>
                <w:szCs w:val="14"/>
                <w:lang w:eastAsia="ru-RU"/>
              </w:rPr>
              <w:t>.  Устройство временного сооружения для размещения ДЭС в п.Прилуки Богучанского района Красноярского края - 1 ед.;                                                                                                                                                3</w:t>
            </w:r>
            <w:r w:rsidRPr="00114DD7">
              <w:rPr>
                <w:rFonts w:ascii="Times New Roman" w:eastAsia="Times New Roman" w:hAnsi="Times New Roman"/>
                <w:b/>
                <w:bCs/>
                <w:sz w:val="14"/>
                <w:szCs w:val="14"/>
                <w:lang w:eastAsia="ru-RU"/>
              </w:rPr>
              <w:t>.</w:t>
            </w:r>
            <w:r w:rsidRPr="00114DD7">
              <w:rPr>
                <w:rFonts w:ascii="Times New Roman" w:eastAsia="Times New Roman" w:hAnsi="Times New Roman"/>
                <w:sz w:val="14"/>
                <w:szCs w:val="14"/>
                <w:lang w:eastAsia="ru-RU"/>
              </w:rPr>
              <w:t xml:space="preserve"> Капитальный ремонт ограждения котельной  №5  по ул.Береговая 10 в с.Богучаны </w:t>
            </w:r>
            <w:r w:rsidRPr="00114DD7">
              <w:rPr>
                <w:rFonts w:ascii="Times New Roman" w:eastAsia="Times New Roman" w:hAnsi="Times New Roman"/>
                <w:sz w:val="14"/>
                <w:szCs w:val="14"/>
                <w:lang w:eastAsia="ru-RU"/>
              </w:rPr>
              <w:lastRenderedPageBreak/>
              <w:t xml:space="preserve">- 1шт.                                                     </w:t>
            </w:r>
            <w:r w:rsidRPr="00114DD7">
              <w:rPr>
                <w:rFonts w:ascii="Times New Roman" w:eastAsia="Times New Roman" w:hAnsi="Times New Roman"/>
                <w:b/>
                <w:bCs/>
                <w:sz w:val="14"/>
                <w:szCs w:val="14"/>
                <w:lang w:eastAsia="ru-RU"/>
              </w:rPr>
              <w:t xml:space="preserve">В 2021 году:                                                                                                                                                                 1. </w:t>
            </w:r>
            <w:r w:rsidRPr="00114DD7">
              <w:rPr>
                <w:rFonts w:ascii="Times New Roman" w:eastAsia="Times New Roman" w:hAnsi="Times New Roman"/>
                <w:sz w:val="14"/>
                <w:szCs w:val="14"/>
                <w:lang w:eastAsia="ru-RU"/>
              </w:rPr>
              <w:t xml:space="preserve">Приобретение модульной твердотопливной котельной "Терморобот" мощностью 60кВт (МКДОУ детский сад "Рябинушка", МКОУ Богучанская ООШ (вечерняя школа);                                                                                 </w:t>
            </w:r>
            <w:r w:rsidRPr="00114DD7">
              <w:rPr>
                <w:rFonts w:ascii="Times New Roman" w:eastAsia="Times New Roman" w:hAnsi="Times New Roman"/>
                <w:b/>
                <w:bCs/>
                <w:sz w:val="14"/>
                <w:szCs w:val="14"/>
                <w:lang w:eastAsia="ru-RU"/>
              </w:rPr>
              <w:t>2.</w:t>
            </w:r>
            <w:r w:rsidRPr="00114DD7">
              <w:rPr>
                <w:rFonts w:ascii="Times New Roman" w:eastAsia="Times New Roman" w:hAnsi="Times New Roman"/>
                <w:sz w:val="14"/>
                <w:szCs w:val="14"/>
                <w:lang w:eastAsia="ru-RU"/>
              </w:rPr>
              <w:t xml:space="preserve"> Приобретение и монтаж блочно-модульной твёрдотопливной  котельной   "Терморобот" мощностью 60 кВт (с. Богучаны, ул. Октябрьская,108)</w:t>
            </w: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0350080000</w:t>
            </w:r>
          </w:p>
        </w:tc>
        <w:tc>
          <w:tcPr>
            <w:tcW w:w="435" w:type="pct"/>
            <w:tcBorders>
              <w:top w:val="nil"/>
              <w:left w:val="nil"/>
              <w:bottom w:val="nil"/>
              <w:right w:val="nil"/>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12 404 051,00   </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12 404 051,00</w:t>
            </w:r>
          </w:p>
        </w:tc>
        <w:tc>
          <w:tcPr>
            <w:tcW w:w="733" w:type="pct"/>
            <w:vMerge/>
            <w:tcBorders>
              <w:top w:val="nil"/>
              <w:left w:val="single" w:sz="4" w:space="0" w:color="auto"/>
              <w:bottom w:val="nil"/>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p>
        </w:tc>
      </w:tr>
      <w:tr w:rsidR="00114DD7" w:rsidRPr="00114DD7" w:rsidTr="00114DD7">
        <w:trPr>
          <w:trHeight w:val="20"/>
        </w:trPr>
        <w:tc>
          <w:tcPr>
            <w:tcW w:w="634" w:type="pct"/>
            <w:vMerge/>
            <w:tcBorders>
              <w:top w:val="nil"/>
              <w:left w:val="single" w:sz="4" w:space="0" w:color="auto"/>
              <w:bottom w:val="single" w:sz="4" w:space="0" w:color="000000"/>
              <w:right w:val="single" w:sz="4" w:space="0" w:color="auto"/>
            </w:tcBorders>
            <w:vAlign w:val="center"/>
            <w:hideMark/>
          </w:tcPr>
          <w:p w:rsidR="00114DD7" w:rsidRPr="00114DD7" w:rsidRDefault="00114DD7" w:rsidP="00114DD7">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УМС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863</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035008Ф000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411 000,00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411 000,00</w:t>
            </w:r>
          </w:p>
        </w:tc>
        <w:tc>
          <w:tcPr>
            <w:tcW w:w="733" w:type="pct"/>
            <w:tcBorders>
              <w:top w:val="single" w:sz="4" w:space="0" w:color="auto"/>
              <w:left w:val="nil"/>
              <w:bottom w:val="single" w:sz="4" w:space="0" w:color="auto"/>
              <w:right w:val="single" w:sz="4" w:space="0" w:color="auto"/>
            </w:tcBorders>
            <w:shd w:val="clear" w:color="auto" w:fill="auto"/>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2021 году:</w:t>
            </w:r>
            <w:r w:rsidRPr="00114DD7">
              <w:rPr>
                <w:rFonts w:ascii="Times New Roman" w:eastAsia="Times New Roman" w:hAnsi="Times New Roman"/>
                <w:sz w:val="14"/>
                <w:szCs w:val="14"/>
                <w:lang w:eastAsia="ru-RU"/>
              </w:rPr>
              <w:t xml:space="preserve">                                                                                                                                                                                                                                                                              1. Приобретение дизельного генератора для ДЭС в п. Бедоба, Богучанского района  </w:t>
            </w:r>
          </w:p>
        </w:tc>
      </w:tr>
      <w:tr w:rsidR="00114DD7" w:rsidRPr="00114DD7" w:rsidTr="00114DD7">
        <w:trPr>
          <w:trHeight w:val="20"/>
        </w:trPr>
        <w:tc>
          <w:tcPr>
            <w:tcW w:w="634" w:type="pct"/>
            <w:tcBorders>
              <w:top w:val="nil"/>
              <w:left w:val="single" w:sz="4" w:space="0" w:color="auto"/>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1.5. Разработка проектной документации строительства сетей для присоединения проектируемого ФОК. Осуществление необходимых мероприятий при строительстве круглогодичного водопровода.</w:t>
            </w:r>
          </w:p>
        </w:tc>
        <w:tc>
          <w:tcPr>
            <w:tcW w:w="640"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0502</w:t>
            </w:r>
          </w:p>
        </w:tc>
        <w:tc>
          <w:tcPr>
            <w:tcW w:w="48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03500S5710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8 580 000,00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8 580 000,00</w:t>
            </w:r>
          </w:p>
        </w:tc>
        <w:tc>
          <w:tcPr>
            <w:tcW w:w="733"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b/>
                <w:bCs/>
                <w:sz w:val="14"/>
                <w:szCs w:val="14"/>
                <w:lang w:eastAsia="ru-RU"/>
              </w:rPr>
              <w:t>В 2021 году:</w:t>
            </w:r>
            <w:r w:rsidRPr="00114DD7">
              <w:rPr>
                <w:rFonts w:ascii="Times New Roman" w:eastAsia="Times New Roman" w:hAnsi="Times New Roman"/>
                <w:sz w:val="14"/>
                <w:szCs w:val="14"/>
                <w:lang w:eastAsia="ru-RU"/>
              </w:rPr>
              <w:t xml:space="preserve">    Капитальный ремонт сетей тепло-водоснабжения по ул. Киселёва с. Богучаны (879 м.п.) </w:t>
            </w:r>
          </w:p>
        </w:tc>
      </w:tr>
      <w:tr w:rsidR="00114DD7" w:rsidRPr="00114DD7" w:rsidTr="00114DD7">
        <w:trPr>
          <w:trHeight w:val="20"/>
        </w:trPr>
        <w:tc>
          <w:tcPr>
            <w:tcW w:w="2265" w:type="pct"/>
            <w:gridSpan w:val="5"/>
            <w:tcBorders>
              <w:top w:val="single" w:sz="4" w:space="0" w:color="auto"/>
              <w:left w:val="single" w:sz="4" w:space="0" w:color="auto"/>
              <w:bottom w:val="single" w:sz="4" w:space="0" w:color="auto"/>
              <w:right w:val="nil"/>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Итого по подпрограмме:</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 xml:space="preserve">      72 536 857,17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 xml:space="preserve">     48 158 541,40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color w:val="000000"/>
                <w:sz w:val="14"/>
                <w:szCs w:val="14"/>
                <w:lang w:eastAsia="ru-RU"/>
              </w:rPr>
            </w:pPr>
            <w:r w:rsidRPr="00114DD7">
              <w:rPr>
                <w:rFonts w:ascii="Times New Roman" w:eastAsia="Times New Roman" w:hAnsi="Times New Roman"/>
                <w:color w:val="000000"/>
                <w:sz w:val="14"/>
                <w:szCs w:val="14"/>
                <w:lang w:eastAsia="ru-RU"/>
              </w:rPr>
              <w:t xml:space="preserve">        120 695 398,57   </w:t>
            </w:r>
          </w:p>
        </w:tc>
        <w:tc>
          <w:tcPr>
            <w:tcW w:w="733"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r w:rsidR="00114DD7" w:rsidRPr="00114DD7" w:rsidTr="00114DD7">
        <w:trPr>
          <w:trHeight w:val="20"/>
        </w:trPr>
        <w:tc>
          <w:tcPr>
            <w:tcW w:w="2265" w:type="pct"/>
            <w:gridSpan w:val="5"/>
            <w:tcBorders>
              <w:top w:val="single" w:sz="4" w:space="0" w:color="auto"/>
              <w:left w:val="single" w:sz="4" w:space="0" w:color="auto"/>
              <w:bottom w:val="single" w:sz="4" w:space="0" w:color="auto"/>
              <w:right w:val="nil"/>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В том числе по источникам финансирования</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73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r w:rsidR="00114DD7" w:rsidRPr="00114DD7" w:rsidTr="00114DD7">
        <w:trPr>
          <w:trHeight w:val="20"/>
        </w:trPr>
        <w:tc>
          <w:tcPr>
            <w:tcW w:w="226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73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r w:rsidR="00114DD7" w:rsidRPr="00114DD7" w:rsidTr="00114DD7">
        <w:trPr>
          <w:trHeight w:val="20"/>
        </w:trPr>
        <w:tc>
          <w:tcPr>
            <w:tcW w:w="2265" w:type="pct"/>
            <w:gridSpan w:val="5"/>
            <w:tcBorders>
              <w:top w:val="single" w:sz="4" w:space="0" w:color="auto"/>
              <w:left w:val="single" w:sz="4" w:space="0" w:color="auto"/>
              <w:bottom w:val="single" w:sz="4" w:space="0" w:color="auto"/>
              <w:right w:val="nil"/>
            </w:tcBorders>
            <w:shd w:val="clear" w:color="auto" w:fill="auto"/>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краевой бюджет</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11 430 000,00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8 580 000,00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20 010 000,00   </w:t>
            </w:r>
          </w:p>
        </w:tc>
        <w:tc>
          <w:tcPr>
            <w:tcW w:w="73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r w:rsidR="00114DD7" w:rsidRPr="00114DD7" w:rsidTr="00114DD7">
        <w:trPr>
          <w:trHeight w:val="20"/>
        </w:trPr>
        <w:tc>
          <w:tcPr>
            <w:tcW w:w="2265"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61 106 857,17   </w:t>
            </w:r>
          </w:p>
        </w:tc>
        <w:tc>
          <w:tcPr>
            <w:tcW w:w="435"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39 578 541,40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8"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jc w:val="center"/>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xml:space="preserve">        100 685 398,57   </w:t>
            </w:r>
          </w:p>
        </w:tc>
        <w:tc>
          <w:tcPr>
            <w:tcW w:w="733" w:type="pct"/>
            <w:tcBorders>
              <w:top w:val="nil"/>
              <w:left w:val="nil"/>
              <w:bottom w:val="single" w:sz="4" w:space="0" w:color="auto"/>
              <w:right w:val="single" w:sz="4" w:space="0" w:color="auto"/>
            </w:tcBorders>
            <w:shd w:val="clear" w:color="auto" w:fill="auto"/>
            <w:noWrap/>
            <w:vAlign w:val="center"/>
            <w:hideMark/>
          </w:tcPr>
          <w:p w:rsidR="00114DD7" w:rsidRPr="00114DD7" w:rsidRDefault="00114DD7" w:rsidP="00114DD7">
            <w:pPr>
              <w:spacing w:after="0" w:line="240" w:lineRule="auto"/>
              <w:rPr>
                <w:rFonts w:ascii="Times New Roman" w:eastAsia="Times New Roman" w:hAnsi="Times New Roman"/>
                <w:sz w:val="14"/>
                <w:szCs w:val="14"/>
                <w:lang w:eastAsia="ru-RU"/>
              </w:rPr>
            </w:pPr>
            <w:r w:rsidRPr="00114DD7">
              <w:rPr>
                <w:rFonts w:ascii="Times New Roman" w:eastAsia="Times New Roman" w:hAnsi="Times New Roman"/>
                <w:sz w:val="14"/>
                <w:szCs w:val="14"/>
                <w:lang w:eastAsia="ru-RU"/>
              </w:rPr>
              <w:t> </w:t>
            </w:r>
          </w:p>
        </w:tc>
      </w:tr>
    </w:tbl>
    <w:p w:rsidR="00114DD7" w:rsidRDefault="00114DD7" w:rsidP="0060399A">
      <w:pPr>
        <w:spacing w:after="0" w:line="240" w:lineRule="auto"/>
        <w:jc w:val="center"/>
        <w:rPr>
          <w:rFonts w:ascii="Times New Roman" w:hAnsi="Times New Roman"/>
          <w:sz w:val="20"/>
          <w:szCs w:val="14"/>
          <w:lang w:val="en-US" w:eastAsia="ru-RU"/>
        </w:rPr>
      </w:pPr>
    </w:p>
    <w:p w:rsidR="00EE7023" w:rsidRDefault="00EE7023" w:rsidP="00EE7023">
      <w:pPr>
        <w:autoSpaceDE w:val="0"/>
        <w:autoSpaceDN w:val="0"/>
        <w:adjustRightInd w:val="0"/>
        <w:spacing w:after="0" w:line="240" w:lineRule="auto"/>
        <w:ind w:left="5103"/>
        <w:jc w:val="right"/>
        <w:outlineLvl w:val="0"/>
        <w:rPr>
          <w:rFonts w:ascii="Times New Roman" w:eastAsia="Times New Roman" w:hAnsi="Times New Roman"/>
          <w:sz w:val="18"/>
          <w:szCs w:val="20"/>
          <w:lang w:val="en-US" w:eastAsia="ru-RU"/>
        </w:rPr>
      </w:pPr>
      <w:r w:rsidRPr="00EE7023">
        <w:rPr>
          <w:rFonts w:ascii="Times New Roman" w:eastAsia="Times New Roman" w:hAnsi="Times New Roman"/>
          <w:sz w:val="18"/>
          <w:szCs w:val="20"/>
          <w:lang w:eastAsia="ru-RU"/>
        </w:rPr>
        <w:t>Приложение № 8</w:t>
      </w:r>
    </w:p>
    <w:p w:rsidR="00EE7023" w:rsidRPr="00EE7023" w:rsidRDefault="00EE7023" w:rsidP="00EE7023">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EE7023">
        <w:rPr>
          <w:rFonts w:ascii="Times New Roman" w:eastAsia="Times New Roman" w:hAnsi="Times New Roman"/>
          <w:sz w:val="18"/>
          <w:szCs w:val="20"/>
          <w:lang w:eastAsia="ru-RU"/>
        </w:rPr>
        <w:t xml:space="preserve"> к постановлению администрации Богучанского района от 29.10.2021  № 922-п</w:t>
      </w:r>
    </w:p>
    <w:p w:rsidR="00EE7023" w:rsidRPr="00EE7023" w:rsidRDefault="00EE7023" w:rsidP="00EE7023">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p>
    <w:p w:rsidR="00EE7023" w:rsidRPr="00EE7023" w:rsidRDefault="00EE7023" w:rsidP="00EE7023">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EE7023">
        <w:rPr>
          <w:rFonts w:ascii="Times New Roman" w:eastAsia="Times New Roman" w:hAnsi="Times New Roman"/>
          <w:sz w:val="18"/>
          <w:szCs w:val="20"/>
          <w:lang w:eastAsia="ru-RU"/>
        </w:rPr>
        <w:t>Приложение № 10</w:t>
      </w:r>
    </w:p>
    <w:p w:rsidR="00EE7023" w:rsidRPr="00EE7023" w:rsidRDefault="00EE7023" w:rsidP="00EE7023">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EE7023">
        <w:rPr>
          <w:rFonts w:ascii="Times New Roman" w:eastAsia="Times New Roman" w:hAnsi="Times New Roman"/>
          <w:sz w:val="18"/>
          <w:szCs w:val="20"/>
          <w:lang w:eastAsia="ru-RU"/>
        </w:rPr>
        <w:t xml:space="preserve">к муниципальной программе Богучанского района «Реформирование </w:t>
      </w:r>
      <w:r w:rsidRPr="00EE7023">
        <w:rPr>
          <w:rFonts w:ascii="Times New Roman" w:eastAsia="Times New Roman" w:hAnsi="Times New Roman"/>
          <w:sz w:val="18"/>
          <w:szCs w:val="20"/>
        </w:rPr>
        <w:t>и модернизация жилищно-коммунального хозяйства и повышение энергетической эффективности</w:t>
      </w:r>
      <w:r w:rsidRPr="00EE7023">
        <w:rPr>
          <w:rFonts w:ascii="Times New Roman" w:eastAsia="Times New Roman" w:hAnsi="Times New Roman"/>
          <w:sz w:val="18"/>
          <w:szCs w:val="20"/>
          <w:lang w:eastAsia="ru-RU"/>
        </w:rPr>
        <w:t xml:space="preserve">» </w:t>
      </w:r>
    </w:p>
    <w:p w:rsidR="00EE7023" w:rsidRPr="00AC41FB" w:rsidRDefault="00EE7023" w:rsidP="00EE7023">
      <w:pPr>
        <w:autoSpaceDE w:val="0"/>
        <w:autoSpaceDN w:val="0"/>
        <w:adjustRightInd w:val="0"/>
        <w:spacing w:after="0" w:line="240" w:lineRule="auto"/>
        <w:jc w:val="right"/>
        <w:rPr>
          <w:rFonts w:ascii="Arial" w:eastAsia="Times New Roman" w:hAnsi="Arial" w:cs="Arial"/>
          <w:sz w:val="20"/>
          <w:szCs w:val="20"/>
        </w:rPr>
      </w:pPr>
    </w:p>
    <w:p w:rsidR="00EE7023" w:rsidRPr="00EE7023" w:rsidRDefault="00EE7023" w:rsidP="00EE7023">
      <w:pPr>
        <w:overflowPunct w:val="0"/>
        <w:autoSpaceDE w:val="0"/>
        <w:autoSpaceDN w:val="0"/>
        <w:adjustRightInd w:val="0"/>
        <w:spacing w:after="0" w:line="240" w:lineRule="auto"/>
        <w:ind w:left="720" w:hanging="720"/>
        <w:jc w:val="center"/>
        <w:textAlignment w:val="baseline"/>
        <w:rPr>
          <w:rFonts w:ascii="Times New Roman" w:eastAsia="Times New Roman" w:hAnsi="Times New Roman"/>
          <w:sz w:val="20"/>
          <w:szCs w:val="20"/>
        </w:rPr>
      </w:pPr>
      <w:r w:rsidRPr="00EE7023">
        <w:rPr>
          <w:rFonts w:ascii="Times New Roman" w:eastAsia="Times New Roman" w:hAnsi="Times New Roman"/>
          <w:sz w:val="20"/>
          <w:szCs w:val="20"/>
        </w:rPr>
        <w:t xml:space="preserve">Подпрограмма "Чистая вода" на территории муниципального образования </w:t>
      </w:r>
    </w:p>
    <w:p w:rsidR="00EE7023" w:rsidRPr="00EE7023" w:rsidRDefault="00EE7023" w:rsidP="00EE7023">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EE7023">
        <w:rPr>
          <w:rFonts w:ascii="Times New Roman" w:eastAsia="Times New Roman" w:hAnsi="Times New Roman"/>
          <w:sz w:val="20"/>
          <w:szCs w:val="20"/>
        </w:rPr>
        <w:lastRenderedPageBreak/>
        <w:t xml:space="preserve">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w:t>
      </w:r>
    </w:p>
    <w:p w:rsidR="00EE7023" w:rsidRPr="00EE7023" w:rsidRDefault="00EE7023" w:rsidP="00EE7023">
      <w:pPr>
        <w:overflowPunct w:val="0"/>
        <w:autoSpaceDE w:val="0"/>
        <w:autoSpaceDN w:val="0"/>
        <w:adjustRightInd w:val="0"/>
        <w:spacing w:after="0" w:line="240" w:lineRule="auto"/>
        <w:ind w:left="720"/>
        <w:jc w:val="center"/>
        <w:textAlignment w:val="baseline"/>
        <w:rPr>
          <w:rFonts w:ascii="Times New Roman" w:eastAsia="Times New Roman" w:hAnsi="Times New Roman"/>
          <w:b/>
          <w:sz w:val="20"/>
          <w:szCs w:val="20"/>
        </w:rPr>
      </w:pPr>
    </w:p>
    <w:p w:rsidR="00EE7023" w:rsidRPr="00EE7023" w:rsidRDefault="00EE7023" w:rsidP="00094CD9">
      <w:pPr>
        <w:numPr>
          <w:ilvl w:val="0"/>
          <w:numId w:val="49"/>
        </w:numPr>
        <w:autoSpaceDE w:val="0"/>
        <w:autoSpaceDN w:val="0"/>
        <w:adjustRightInd w:val="0"/>
        <w:spacing w:after="0" w:line="240" w:lineRule="auto"/>
        <w:jc w:val="center"/>
        <w:outlineLvl w:val="1"/>
        <w:rPr>
          <w:rFonts w:ascii="Times New Roman" w:eastAsia="Times New Roman" w:hAnsi="Times New Roman"/>
          <w:sz w:val="20"/>
          <w:szCs w:val="20"/>
        </w:rPr>
      </w:pPr>
      <w:r w:rsidRPr="00EE7023">
        <w:rPr>
          <w:rFonts w:ascii="Times New Roman" w:eastAsia="Times New Roman" w:hAnsi="Times New Roman"/>
          <w:sz w:val="20"/>
          <w:szCs w:val="20"/>
        </w:rPr>
        <w:t xml:space="preserve">Паспорт подпрограммы </w:t>
      </w:r>
    </w:p>
    <w:p w:rsidR="00EE7023" w:rsidRPr="00EE7023" w:rsidRDefault="00EE7023" w:rsidP="00EE7023">
      <w:pPr>
        <w:autoSpaceDE w:val="0"/>
        <w:autoSpaceDN w:val="0"/>
        <w:adjustRightInd w:val="0"/>
        <w:spacing w:after="0" w:line="240" w:lineRule="auto"/>
        <w:jc w:val="center"/>
        <w:outlineLvl w:val="1"/>
        <w:rPr>
          <w:rFonts w:ascii="Times New Roman" w:eastAsia="Times New Roman" w:hAnsi="Times New Roman"/>
          <w:sz w:val="20"/>
          <w:szCs w:val="20"/>
        </w:rPr>
      </w:pPr>
    </w:p>
    <w:tbl>
      <w:tblPr>
        <w:tblW w:w="5000" w:type="pct"/>
        <w:jc w:val="center"/>
        <w:tblLook w:val="01E0"/>
      </w:tblPr>
      <w:tblGrid>
        <w:gridCol w:w="4025"/>
        <w:gridCol w:w="5545"/>
      </w:tblGrid>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outlineLvl w:val="1"/>
              <w:rPr>
                <w:rFonts w:ascii="Times New Roman" w:eastAsia="Times New Roman" w:hAnsi="Times New Roman"/>
                <w:sz w:val="14"/>
                <w:szCs w:val="14"/>
              </w:rPr>
            </w:pPr>
            <w:r w:rsidRPr="00EE7023">
              <w:rPr>
                <w:rFonts w:ascii="Times New Roman" w:eastAsia="Times New Roman" w:hAnsi="Times New Roman"/>
                <w:sz w:val="14"/>
                <w:szCs w:val="14"/>
              </w:rPr>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bCs/>
                <w:sz w:val="14"/>
                <w:szCs w:val="14"/>
                <w:lang w:eastAsia="ru-RU"/>
              </w:rPr>
            </w:pPr>
            <w:r w:rsidRPr="00EE7023">
              <w:rPr>
                <w:rFonts w:ascii="Times New Roman" w:eastAsia="Times New Roman" w:hAnsi="Times New Roman"/>
                <w:bCs/>
                <w:sz w:val="14"/>
                <w:szCs w:val="14"/>
                <w:lang w:eastAsia="ru-RU"/>
              </w:rPr>
              <w:t>"Чистая вода" на территории муниципального образования Богучанский район» (далее - подпрограмма)</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widowControl w:val="0"/>
              <w:autoSpaceDE w:val="0"/>
              <w:autoSpaceDN w:val="0"/>
              <w:adjustRightInd w:val="0"/>
              <w:spacing w:after="0" w:line="240" w:lineRule="auto"/>
              <w:outlineLvl w:val="1"/>
              <w:rPr>
                <w:rFonts w:ascii="Times New Roman" w:eastAsia="Times New Roman" w:hAnsi="Times New Roman"/>
                <w:sz w:val="14"/>
                <w:szCs w:val="14"/>
              </w:rPr>
            </w:pPr>
            <w:r w:rsidRPr="00EE7023">
              <w:rPr>
                <w:rFonts w:ascii="Times New Roman" w:eastAsia="Times New Roman" w:hAnsi="Times New Roman"/>
                <w:sz w:val="14"/>
                <w:szCs w:val="14"/>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widowControl w:val="0"/>
              <w:autoSpaceDE w:val="0"/>
              <w:autoSpaceDN w:val="0"/>
              <w:adjustRightInd w:val="0"/>
              <w:spacing w:after="0" w:line="240" w:lineRule="auto"/>
              <w:jc w:val="both"/>
              <w:outlineLvl w:val="1"/>
              <w:rPr>
                <w:rFonts w:ascii="Times New Roman" w:eastAsia="Times New Roman" w:hAnsi="Times New Roman"/>
                <w:sz w:val="14"/>
                <w:szCs w:val="14"/>
              </w:rPr>
            </w:pPr>
            <w:r w:rsidRPr="00EE7023">
              <w:rPr>
                <w:rFonts w:ascii="Times New Roman" w:eastAsia="Times New Roman" w:hAnsi="Times New Roman"/>
                <w:sz w:val="14"/>
                <w:szCs w:val="14"/>
              </w:rPr>
              <w:t xml:space="preserve">«Реформирование и модернизация жилищно-коммунального хозяйства и повышение энергетической эффективности» </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Муниципальный заказчик – координатор подпрограммы</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Администрация Богучанского района</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(отдел лесного хозяйства, жилищной политики, транспорта и связи)</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rPr>
                <w:rFonts w:ascii="Times New Roman" w:eastAsia="Times New Roman" w:hAnsi="Times New Roman"/>
                <w:sz w:val="14"/>
                <w:szCs w:val="14"/>
              </w:rPr>
            </w:pPr>
            <w:r w:rsidRPr="00EE7023">
              <w:rPr>
                <w:rFonts w:ascii="Times New Roman" w:eastAsia="Times New Roman" w:hAnsi="Times New Roman"/>
                <w:sz w:val="14"/>
                <w:szCs w:val="14"/>
              </w:rPr>
              <w:t>МКУ «Муниципальная служба Заказчика»; УМС Богучанского района</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EE7023" w:rsidRPr="00EE7023" w:rsidRDefault="00EE7023" w:rsidP="00EE7023">
            <w:pPr>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Для реализации цели необходимо решить следующие задачи:</w:t>
            </w:r>
          </w:p>
          <w:p w:rsidR="00EE7023" w:rsidRPr="00EE7023" w:rsidRDefault="00EE7023" w:rsidP="00094CD9">
            <w:pPr>
              <w:numPr>
                <w:ilvl w:val="0"/>
                <w:numId w:val="51"/>
              </w:numPr>
              <w:spacing w:after="0" w:line="240" w:lineRule="auto"/>
              <w:ind w:left="34" w:firstLine="283"/>
              <w:jc w:val="both"/>
              <w:rPr>
                <w:rFonts w:ascii="Times New Roman" w:eastAsia="Times New Roman" w:hAnsi="Times New Roman"/>
                <w:sz w:val="14"/>
                <w:szCs w:val="14"/>
              </w:rPr>
            </w:pPr>
            <w:r w:rsidRPr="00EE7023">
              <w:rPr>
                <w:rFonts w:ascii="Times New Roman" w:eastAsia="Times New Roman" w:hAnsi="Times New Roman"/>
                <w:sz w:val="14"/>
                <w:szCs w:val="14"/>
              </w:rPr>
              <w:t>Модернизация систем водоснабжения, водоотведения и очистки сточных вод Богучанского района.</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sz w:val="14"/>
                <w:szCs w:val="14"/>
              </w:rPr>
              <w:t xml:space="preserve">Показатели результативности подпрограммы </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14"/>
                <w:szCs w:val="14"/>
              </w:rPr>
            </w:pPr>
            <w:r w:rsidRPr="00EE7023">
              <w:rPr>
                <w:rFonts w:ascii="Times New Roman" w:eastAsia="Times New Roman" w:hAnsi="Times New Roman"/>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rPr>
                <w:rFonts w:ascii="Times New Roman" w:eastAsia="Times New Roman" w:hAnsi="Times New Roman"/>
                <w:sz w:val="14"/>
                <w:szCs w:val="14"/>
              </w:rPr>
            </w:pPr>
            <w:r w:rsidRPr="00EE7023">
              <w:rPr>
                <w:rFonts w:ascii="Times New Roman" w:eastAsia="Times New Roman" w:hAnsi="Times New Roman"/>
                <w:sz w:val="14"/>
                <w:szCs w:val="14"/>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EE7023" w:rsidRPr="00EE7023" w:rsidRDefault="00EE7023" w:rsidP="00EE7023">
            <w:pPr>
              <w:spacing w:after="0" w:line="240" w:lineRule="auto"/>
              <w:rPr>
                <w:rFonts w:ascii="Times New Roman" w:eastAsia="Times New Roman" w:hAnsi="Times New Roman"/>
                <w:sz w:val="14"/>
                <w:szCs w:val="14"/>
              </w:rPr>
            </w:pPr>
            <w:r w:rsidRPr="00EE7023">
              <w:rPr>
                <w:rFonts w:ascii="Times New Roman" w:eastAsia="Times New Roman" w:hAnsi="Times New Roman"/>
                <w:sz w:val="14"/>
                <w:szCs w:val="14"/>
              </w:rPr>
              <w:t>2020 - 2023годы</w:t>
            </w:r>
          </w:p>
          <w:p w:rsidR="00EE7023" w:rsidRPr="00EE7023" w:rsidRDefault="00EE7023" w:rsidP="00EE7023">
            <w:pPr>
              <w:spacing w:after="0" w:line="240" w:lineRule="auto"/>
              <w:rPr>
                <w:rFonts w:ascii="Times New Roman" w:eastAsia="Times New Roman" w:hAnsi="Times New Roman"/>
                <w:sz w:val="14"/>
                <w:szCs w:val="14"/>
              </w:rPr>
            </w:pP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spacing w:after="0" w:line="240" w:lineRule="auto"/>
              <w:rPr>
                <w:rFonts w:ascii="Times New Roman" w:eastAsia="Times New Roman" w:hAnsi="Times New Roman"/>
                <w:sz w:val="14"/>
                <w:szCs w:val="14"/>
              </w:rPr>
            </w:pPr>
            <w:r w:rsidRPr="00EE7023">
              <w:rPr>
                <w:rFonts w:ascii="Times New Roman" w:eastAsia="Times New Roman" w:hAnsi="Times New Roman"/>
                <w:sz w:val="14"/>
                <w:szCs w:val="1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Общий объём финансирования программы составляет:  </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68 399 926,56 рублей, из них по годам:</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2020год –    3 273 668,20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2021 год –   65 126 258,36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2022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2023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федеральный бюджет: 51 194 100,00 рублей, из них:</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2020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2021 год –  51 194 100,00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2022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2023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краевой бюджет:  2 694 400,00 рублей, из них:</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 xml:space="preserve">2020 год –  </w:t>
            </w:r>
            <w:r w:rsidRPr="00EE7023">
              <w:rPr>
                <w:rFonts w:ascii="Times New Roman" w:eastAsia="Times New Roman" w:hAnsi="Times New Roman"/>
                <w:color w:val="FF0000"/>
                <w:sz w:val="14"/>
                <w:szCs w:val="14"/>
              </w:rPr>
              <w:t xml:space="preserve">              </w:t>
            </w:r>
            <w:r w:rsidRPr="00EE7023">
              <w:rPr>
                <w:rFonts w:ascii="Times New Roman" w:eastAsia="Times New Roman" w:hAnsi="Times New Roman"/>
                <w:sz w:val="14"/>
                <w:szCs w:val="14"/>
              </w:rPr>
              <w:t>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2021 год –  2 694 400,00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2022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2023 год –                 0,00 рублей,</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районный бюджет: 14 511 426,56 рублей, из них:</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 xml:space="preserve">2020 год –   3 273 668,20  рублей; </w:t>
            </w:r>
          </w:p>
          <w:p w:rsidR="00EE7023" w:rsidRPr="00EE7023" w:rsidRDefault="00EE7023" w:rsidP="00EE7023">
            <w:pPr>
              <w:spacing w:after="0" w:line="0" w:lineRule="atLeast"/>
              <w:rPr>
                <w:rFonts w:ascii="Times New Roman" w:eastAsia="Times New Roman" w:hAnsi="Times New Roman"/>
                <w:sz w:val="14"/>
                <w:szCs w:val="14"/>
              </w:rPr>
            </w:pPr>
            <w:r w:rsidRPr="00EE7023">
              <w:rPr>
                <w:rFonts w:ascii="Times New Roman" w:eastAsia="Times New Roman" w:hAnsi="Times New Roman"/>
                <w:sz w:val="14"/>
                <w:szCs w:val="14"/>
              </w:rPr>
              <w:t>2022 год –   11 237 758,36 рублей;</w:t>
            </w:r>
          </w:p>
          <w:p w:rsidR="00EE7023" w:rsidRPr="00EE7023" w:rsidRDefault="00EE7023" w:rsidP="00EE7023">
            <w:pPr>
              <w:overflowPunct w:val="0"/>
              <w:autoSpaceDE w:val="0"/>
              <w:autoSpaceDN w:val="0"/>
              <w:adjustRightInd w:val="0"/>
              <w:spacing w:after="0" w:line="0" w:lineRule="atLeast"/>
              <w:jc w:val="both"/>
              <w:textAlignment w:val="baseline"/>
              <w:rPr>
                <w:rFonts w:ascii="Times New Roman" w:eastAsia="Times New Roman" w:hAnsi="Times New Roman"/>
                <w:sz w:val="14"/>
                <w:szCs w:val="14"/>
              </w:rPr>
            </w:pPr>
            <w:r w:rsidRPr="00EE7023">
              <w:rPr>
                <w:rFonts w:ascii="Times New Roman" w:eastAsia="Times New Roman" w:hAnsi="Times New Roman"/>
                <w:sz w:val="14"/>
                <w:szCs w:val="14"/>
              </w:rPr>
              <w:t>2023 год –                0,00 рублей;</w:t>
            </w:r>
          </w:p>
          <w:p w:rsidR="00EE7023" w:rsidRPr="00EE7023" w:rsidRDefault="00EE7023" w:rsidP="00EE7023">
            <w:pPr>
              <w:overflowPunct w:val="0"/>
              <w:autoSpaceDE w:val="0"/>
              <w:autoSpaceDN w:val="0"/>
              <w:adjustRightInd w:val="0"/>
              <w:spacing w:after="0" w:line="0" w:lineRule="atLeast"/>
              <w:jc w:val="both"/>
              <w:textAlignment w:val="baseline"/>
              <w:rPr>
                <w:rFonts w:ascii="Times New Roman" w:eastAsia="Times New Roman" w:hAnsi="Times New Roman"/>
                <w:sz w:val="14"/>
                <w:szCs w:val="14"/>
              </w:rPr>
            </w:pPr>
            <w:r w:rsidRPr="00EE7023">
              <w:rPr>
                <w:rFonts w:ascii="Times New Roman" w:eastAsia="Times New Roman" w:hAnsi="Times New Roman"/>
                <w:sz w:val="14"/>
                <w:szCs w:val="14"/>
              </w:rPr>
              <w:t>2024 год –                0,00 рублей.</w:t>
            </w:r>
          </w:p>
        </w:tc>
      </w:tr>
      <w:tr w:rsidR="00EE7023" w:rsidRPr="00EE7023" w:rsidTr="00EE7023">
        <w:trPr>
          <w:jc w:val="center"/>
        </w:trPr>
        <w:tc>
          <w:tcPr>
            <w:tcW w:w="2103"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spacing w:after="0" w:line="240" w:lineRule="auto"/>
              <w:rPr>
                <w:rFonts w:ascii="Times New Roman" w:eastAsia="Times New Roman" w:hAnsi="Times New Roman"/>
                <w:sz w:val="14"/>
                <w:szCs w:val="14"/>
              </w:rPr>
            </w:pPr>
            <w:r w:rsidRPr="00EE7023">
              <w:rPr>
                <w:rFonts w:ascii="Times New Roman" w:eastAsia="Times New Roman" w:hAnsi="Times New Roman"/>
                <w:sz w:val="14"/>
                <w:szCs w:val="14"/>
              </w:rPr>
              <w:t>Система организации контроля за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EE7023" w:rsidRPr="00EE7023" w:rsidRDefault="00EE7023" w:rsidP="00EE7023">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EE7023">
              <w:rPr>
                <w:rFonts w:ascii="Times New Roman" w:eastAsia="Times New Roman" w:hAnsi="Times New Roman"/>
                <w:sz w:val="14"/>
                <w:szCs w:val="14"/>
              </w:rPr>
              <w:t xml:space="preserve">Администрация Богучанского района </w:t>
            </w:r>
          </w:p>
          <w:p w:rsidR="00EE7023" w:rsidRPr="00EE7023" w:rsidRDefault="00EE7023" w:rsidP="00EE7023">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EE7023">
              <w:rPr>
                <w:rFonts w:ascii="Times New Roman" w:eastAsia="Times New Roman" w:hAnsi="Times New Roman"/>
                <w:sz w:val="14"/>
                <w:szCs w:val="14"/>
              </w:rPr>
              <w:t>(отдел лесного хозяйства, жилищной политики, транспорта и связи);</w:t>
            </w:r>
          </w:p>
          <w:p w:rsidR="00EE7023" w:rsidRPr="00EE7023" w:rsidRDefault="00EE7023" w:rsidP="00EE7023">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EE7023">
              <w:rPr>
                <w:rFonts w:ascii="Times New Roman" w:eastAsia="Times New Roman" w:hAnsi="Times New Roman"/>
                <w:sz w:val="14"/>
                <w:szCs w:val="14"/>
              </w:rPr>
              <w:t>УМС Богучанского района.</w:t>
            </w:r>
          </w:p>
        </w:tc>
      </w:tr>
    </w:tbl>
    <w:p w:rsidR="00EE7023" w:rsidRPr="00EE7023" w:rsidRDefault="00EE7023" w:rsidP="00EE7023">
      <w:pPr>
        <w:autoSpaceDE w:val="0"/>
        <w:autoSpaceDN w:val="0"/>
        <w:adjustRightInd w:val="0"/>
        <w:spacing w:after="0" w:line="240" w:lineRule="auto"/>
        <w:jc w:val="center"/>
        <w:outlineLvl w:val="1"/>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center"/>
        <w:outlineLvl w:val="1"/>
        <w:rPr>
          <w:rFonts w:ascii="Times New Roman" w:eastAsia="Times New Roman" w:hAnsi="Times New Roman"/>
          <w:sz w:val="20"/>
          <w:szCs w:val="20"/>
        </w:rPr>
      </w:pPr>
      <w:r w:rsidRPr="00EE7023">
        <w:rPr>
          <w:rFonts w:ascii="Times New Roman" w:eastAsia="Times New Roman" w:hAnsi="Times New Roman"/>
          <w:sz w:val="20"/>
          <w:szCs w:val="20"/>
        </w:rPr>
        <w:t>2. Основные разделы подпрограммы</w:t>
      </w:r>
    </w:p>
    <w:p w:rsidR="00EE7023" w:rsidRPr="00EE7023" w:rsidRDefault="00EE7023" w:rsidP="00EE7023">
      <w:pPr>
        <w:autoSpaceDE w:val="0"/>
        <w:autoSpaceDN w:val="0"/>
        <w:adjustRightInd w:val="0"/>
        <w:spacing w:after="0" w:line="240" w:lineRule="auto"/>
        <w:ind w:left="450"/>
        <w:outlineLvl w:val="1"/>
        <w:rPr>
          <w:rFonts w:ascii="Times New Roman" w:eastAsia="Times New Roman" w:hAnsi="Times New Roman"/>
          <w:sz w:val="20"/>
          <w:szCs w:val="20"/>
        </w:rPr>
      </w:pPr>
    </w:p>
    <w:p w:rsidR="00EE7023" w:rsidRPr="00EE7023" w:rsidRDefault="00EE7023" w:rsidP="00094CD9">
      <w:pPr>
        <w:numPr>
          <w:ilvl w:val="1"/>
          <w:numId w:val="50"/>
        </w:numPr>
        <w:tabs>
          <w:tab w:val="num" w:pos="0"/>
        </w:tabs>
        <w:spacing w:after="0" w:line="240" w:lineRule="auto"/>
        <w:jc w:val="center"/>
        <w:rPr>
          <w:rFonts w:ascii="Times New Roman" w:eastAsia="Times New Roman" w:hAnsi="Times New Roman"/>
          <w:sz w:val="20"/>
          <w:szCs w:val="20"/>
        </w:rPr>
      </w:pPr>
      <w:r w:rsidRPr="00EE7023">
        <w:rPr>
          <w:rFonts w:ascii="Times New Roman" w:eastAsia="Times New Roman" w:hAnsi="Times New Roman"/>
          <w:sz w:val="20"/>
          <w:szCs w:val="20"/>
        </w:rPr>
        <w:t>2.1. Постановка общерайонной проблемы и  обоснование необходимости разработки подпрограммы.</w:t>
      </w:r>
    </w:p>
    <w:p w:rsidR="00EE7023" w:rsidRPr="00EE7023" w:rsidRDefault="00EE7023" w:rsidP="00EE7023">
      <w:pPr>
        <w:autoSpaceDE w:val="0"/>
        <w:autoSpaceDN w:val="0"/>
        <w:adjustRightInd w:val="0"/>
        <w:spacing w:after="0" w:line="240" w:lineRule="auto"/>
        <w:ind w:left="360"/>
        <w:jc w:val="center"/>
        <w:rPr>
          <w:rFonts w:ascii="Times New Roman" w:eastAsia="Times New Roman" w:hAnsi="Times New Roman"/>
          <w:sz w:val="20"/>
          <w:szCs w:val="20"/>
        </w:rPr>
      </w:pP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EE7023">
        <w:rPr>
          <w:rFonts w:ascii="Times New Roman" w:eastAsia="Times New Roman" w:hAnsi="Times New Roman"/>
          <w:sz w:val="20"/>
          <w:szCs w:val="20"/>
          <w:vertAlign w:val="superscript"/>
        </w:rPr>
        <w:t>3</w:t>
      </w:r>
      <w:r w:rsidRPr="00EE7023">
        <w:rPr>
          <w:rFonts w:ascii="Times New Roman" w:eastAsia="Times New Roman" w:hAnsi="Times New Roman"/>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EE7023">
        <w:rPr>
          <w:rFonts w:ascii="Times New Roman" w:eastAsia="Times New Roman" w:hAnsi="Times New Roman"/>
          <w:sz w:val="20"/>
          <w:szCs w:val="20"/>
          <w:vertAlign w:val="superscript"/>
        </w:rPr>
        <w:t>3</w:t>
      </w:r>
      <w:r w:rsidRPr="00EE7023">
        <w:rPr>
          <w:rFonts w:ascii="Times New Roman" w:eastAsia="Times New Roman" w:hAnsi="Times New Roman"/>
          <w:sz w:val="20"/>
          <w:szCs w:val="20"/>
        </w:rPr>
        <w:t xml:space="preserve"> общего железа, цветность до 12,2 град. до 26,3 град. что превышает норматив на 6,3 град.  Общая жесткость от 8 до 11,1 ммоль/дм</w:t>
      </w:r>
      <w:r w:rsidRPr="00EE7023">
        <w:rPr>
          <w:rFonts w:ascii="Times New Roman" w:eastAsia="Times New Roman" w:hAnsi="Times New Roman"/>
          <w:sz w:val="20"/>
          <w:szCs w:val="20"/>
          <w:vertAlign w:val="superscript"/>
        </w:rPr>
        <w:t>3</w:t>
      </w:r>
      <w:r w:rsidRPr="00EE7023">
        <w:rPr>
          <w:rFonts w:ascii="Times New Roman" w:eastAsia="Times New Roman" w:hAnsi="Times New Roman"/>
          <w:sz w:val="20"/>
          <w:szCs w:val="20"/>
        </w:rPr>
        <w:t xml:space="preserve">.       </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В настоящее время муниципальное образование Богучанский район обеспечивают водой: ГП  «Центр развития коммунального комплекса», от водозаборных сооружений, которых в районе 96 единиц в 28 населенных пунктах (мощность 1879,17 м</w:t>
      </w:r>
      <w:r w:rsidRPr="00EE7023">
        <w:rPr>
          <w:rFonts w:ascii="Times New Roman" w:eastAsia="Times New Roman" w:hAnsi="Times New Roman"/>
          <w:sz w:val="20"/>
          <w:szCs w:val="20"/>
          <w:vertAlign w:val="superscript"/>
        </w:rPr>
        <w:t>3</w:t>
      </w:r>
      <w:r w:rsidRPr="00EE7023">
        <w:rPr>
          <w:rFonts w:ascii="Times New Roman" w:eastAsia="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w:t>
      </w:r>
      <w:r w:rsidRPr="00EE7023">
        <w:rPr>
          <w:rFonts w:ascii="Times New Roman" w:eastAsia="Times New Roman" w:hAnsi="Times New Roman"/>
          <w:sz w:val="20"/>
          <w:szCs w:val="20"/>
        </w:rPr>
        <w:lastRenderedPageBreak/>
        <w:t>15 лет. Протяженность водопроводных сетей 191 км. Центральным водоснабжением обеспечивается 10,77 тыс. человек населения (потребность по нормативу 383,13 тыс. м</w:t>
      </w:r>
      <w:r w:rsidRPr="00EE7023">
        <w:rPr>
          <w:rFonts w:ascii="Times New Roman" w:eastAsia="Times New Roman" w:hAnsi="Times New Roman"/>
          <w:sz w:val="20"/>
          <w:szCs w:val="20"/>
          <w:vertAlign w:val="superscript"/>
        </w:rPr>
        <w:t>3</w:t>
      </w:r>
      <w:r w:rsidRPr="00EE7023">
        <w:rPr>
          <w:rFonts w:ascii="Times New Roman" w:eastAsia="Times New Roman" w:hAnsi="Times New Roman"/>
          <w:sz w:val="20"/>
          <w:szCs w:val="20"/>
        </w:rPr>
        <w:t xml:space="preserve">). Износ водопроводных сетей достигает до 90 %, что также значительно снижает качество питьевой воды. </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Решение проблемы водоснабжения и водоотведения на территории муниципального образования Богучанский район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В предстоящий период на территории муниципального образования Богучанский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применение технологий восстановления водозаборов;</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применение методов дезинфекции, предотвращения пескования, обезжелезивания водозаборных скважин;</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текущий и капитальный ремонт существующих источников водоснабжения;</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обустройство водозаборов, обеспечение их экологической безопасности, защита от антропогенных загрязнений;</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строительство новых источников водоснабжения на базе новых технологий и оборудования;</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обеспечение обустройства внутренним водопроводом населенных пунктов.</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1. Невозможностью комплексного решения проблемы в требуемые сроки за счет использования действующего рыночного механизма.</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2. Комплексным характером проблемы и необходимостью координации действий по ее решению.</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3. Недостатком средств местного бюджета для финансирования всего комплекса мероприятий по водоснабжению и водоотведению.</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EE7023" w:rsidRPr="00EE7023" w:rsidRDefault="00EE7023" w:rsidP="00EE7023">
      <w:pPr>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EE7023" w:rsidRPr="00EE7023" w:rsidRDefault="00EE7023" w:rsidP="00EE7023">
      <w:pPr>
        <w:spacing w:after="0" w:line="240" w:lineRule="auto"/>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r w:rsidRPr="00EE7023">
        <w:rPr>
          <w:rFonts w:ascii="Times New Roman" w:eastAsia="Times New Roman" w:hAnsi="Times New Roman"/>
          <w:sz w:val="20"/>
          <w:szCs w:val="20"/>
        </w:rPr>
        <w:t xml:space="preserve">2.2 Основная цель, задачи, этапы и сроки выполнения </w:t>
      </w: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r w:rsidRPr="00EE7023">
        <w:rPr>
          <w:rFonts w:ascii="Times New Roman" w:eastAsia="Times New Roman" w:hAnsi="Times New Roman"/>
          <w:sz w:val="20"/>
          <w:szCs w:val="20"/>
        </w:rPr>
        <w:t xml:space="preserve">подпрограммы, показатели результативности </w:t>
      </w: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p>
    <w:p w:rsidR="00EE7023" w:rsidRPr="00EE7023" w:rsidRDefault="00EE7023" w:rsidP="00EE7023">
      <w:pPr>
        <w:autoSpaceDE w:val="0"/>
        <w:autoSpaceDN w:val="0"/>
        <w:adjustRightInd w:val="0"/>
        <w:spacing w:after="0" w:line="0" w:lineRule="atLeast"/>
        <w:jc w:val="both"/>
        <w:rPr>
          <w:rFonts w:ascii="Times New Roman" w:eastAsia="Times New Roman" w:hAnsi="Times New Roman"/>
          <w:sz w:val="20"/>
          <w:szCs w:val="20"/>
        </w:rPr>
      </w:pPr>
      <w:r w:rsidRPr="00EE7023">
        <w:rPr>
          <w:rFonts w:ascii="Times New Roman" w:eastAsia="Times New Roman" w:hAnsi="Times New Roman"/>
          <w:sz w:val="20"/>
          <w:szCs w:val="20"/>
        </w:rPr>
        <w:tab/>
        <w:t xml:space="preserve">Программно-целевой метод позволит решить проблему качества питьевой воды в Богучанском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EE7023" w:rsidRPr="00EE7023" w:rsidRDefault="00EE7023" w:rsidP="00EE7023">
      <w:pPr>
        <w:autoSpaceDE w:val="0"/>
        <w:autoSpaceDN w:val="0"/>
        <w:adjustRightInd w:val="0"/>
        <w:spacing w:after="0" w:line="0" w:lineRule="atLeast"/>
        <w:ind w:left="57" w:firstLine="654"/>
        <w:jc w:val="both"/>
        <w:rPr>
          <w:rFonts w:ascii="Times New Roman" w:eastAsia="Times New Roman" w:hAnsi="Times New Roman"/>
          <w:sz w:val="20"/>
          <w:szCs w:val="20"/>
        </w:rPr>
      </w:pPr>
      <w:r w:rsidRPr="00EE7023">
        <w:rPr>
          <w:rFonts w:ascii="Times New Roman" w:eastAsia="Times New Roman" w:hAnsi="Times New Roman"/>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EE7023" w:rsidRPr="00EE7023" w:rsidRDefault="00EE7023" w:rsidP="00EE7023">
      <w:pPr>
        <w:spacing w:after="0" w:line="0" w:lineRule="atLeast"/>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Основной задачей является модернизация систем водоснабжения, водоотведения и очистки сточных вод Богучанского района.</w:t>
      </w:r>
    </w:p>
    <w:p w:rsidR="00EE7023" w:rsidRPr="00EE7023" w:rsidRDefault="00EE7023" w:rsidP="00EE7023">
      <w:pPr>
        <w:spacing w:after="0" w:line="0" w:lineRule="atLeast"/>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В рамках настоящей задачи планируется строительство сетей круглогодичного холодного водоснабжения.</w:t>
      </w:r>
    </w:p>
    <w:p w:rsidR="00EE7023" w:rsidRPr="00EE7023" w:rsidRDefault="00EE7023" w:rsidP="00EE7023">
      <w:pPr>
        <w:spacing w:after="0" w:line="0" w:lineRule="atLeast"/>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Срок реализации подпрограммы: 2020 - 2023 годы.</w:t>
      </w:r>
    </w:p>
    <w:p w:rsidR="00EE7023" w:rsidRPr="00EE7023" w:rsidRDefault="00EE7023" w:rsidP="00EE7023">
      <w:pPr>
        <w:spacing w:after="0" w:line="0" w:lineRule="atLeast"/>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p>
    <w:p w:rsidR="00EE7023" w:rsidRPr="00EE7023" w:rsidRDefault="00EE7023" w:rsidP="00EE7023">
      <w:pPr>
        <w:spacing w:after="0" w:line="0" w:lineRule="atLeast"/>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В рамках задач, стоящих перед администрацией Богучанского района сформирована данная подпрограмма.</w:t>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lastRenderedPageBreak/>
        <w:t xml:space="preserve">Для достижения установленной цели подпрограммой предусматривается решение следующих основных задач: </w:t>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 </w:t>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системный подход, комплексность, концентрация на самых важных направлениях, наличие нескольких вариантов решения проблем;</w:t>
      </w:r>
      <w:r w:rsidRPr="00EE7023">
        <w:rPr>
          <w:rFonts w:ascii="Times New Roman" w:eastAsia="Times New Roman" w:hAnsi="Times New Roman"/>
          <w:sz w:val="20"/>
          <w:szCs w:val="20"/>
        </w:rPr>
        <w:tab/>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оценка результатов и социально-экономической эффективности подпрограммы, которая осуществляется на основе мониторинга целевых индикаторов.</w:t>
      </w:r>
    </w:p>
    <w:p w:rsidR="00EE7023" w:rsidRPr="00EE7023" w:rsidRDefault="00EE7023" w:rsidP="00EE7023">
      <w:pPr>
        <w:autoSpaceDE w:val="0"/>
        <w:autoSpaceDN w:val="0"/>
        <w:adjustRightInd w:val="0"/>
        <w:spacing w:after="0" w:line="0" w:lineRule="atLeast"/>
        <w:ind w:firstLine="708"/>
        <w:jc w:val="both"/>
        <w:outlineLvl w:val="1"/>
        <w:rPr>
          <w:rFonts w:ascii="Times New Roman" w:eastAsia="Times New Roman" w:hAnsi="Times New Roman"/>
          <w:sz w:val="20"/>
          <w:szCs w:val="20"/>
        </w:rPr>
      </w:pPr>
      <w:r w:rsidRPr="00EE7023">
        <w:rPr>
          <w:rFonts w:ascii="Times New Roman" w:eastAsia="Times New Roman" w:hAnsi="Times New Roman"/>
          <w:sz w:val="20"/>
          <w:szCs w:val="20"/>
        </w:rPr>
        <w:t>Социально-экономическая эффективность реализации мероприятий подпрограммы заключается в:</w:t>
      </w:r>
    </w:p>
    <w:p w:rsidR="00EE7023" w:rsidRPr="00EE7023" w:rsidRDefault="00EE7023" w:rsidP="00EE7023">
      <w:pPr>
        <w:autoSpaceDE w:val="0"/>
        <w:autoSpaceDN w:val="0"/>
        <w:adjustRightInd w:val="0"/>
        <w:spacing w:after="0" w:line="0" w:lineRule="atLeast"/>
        <w:jc w:val="both"/>
        <w:outlineLvl w:val="1"/>
        <w:rPr>
          <w:rFonts w:ascii="Times New Roman" w:eastAsia="Times New Roman" w:hAnsi="Times New Roman"/>
          <w:sz w:val="20"/>
          <w:szCs w:val="20"/>
        </w:rPr>
      </w:pPr>
      <w:r w:rsidRPr="00EE7023">
        <w:rPr>
          <w:rFonts w:ascii="Times New Roman" w:eastAsia="Times New Roman" w:hAnsi="Times New Roman"/>
          <w:sz w:val="20"/>
          <w:szCs w:val="20"/>
        </w:rPr>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EE7023" w:rsidRPr="00EE7023" w:rsidRDefault="00EE7023" w:rsidP="00EE7023">
      <w:pPr>
        <w:spacing w:after="0" w:line="0" w:lineRule="atLeast"/>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r w:rsidRPr="00EE7023">
        <w:rPr>
          <w:rFonts w:ascii="Times New Roman" w:eastAsia="Times New Roman" w:hAnsi="Times New Roman"/>
          <w:sz w:val="20"/>
          <w:szCs w:val="20"/>
        </w:rPr>
        <w:tab/>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 разработка нормативных актов, необходимых для реализации подпрограммы; </w:t>
      </w:r>
      <w:r w:rsidRPr="00EE7023">
        <w:rPr>
          <w:rFonts w:ascii="Times New Roman" w:eastAsia="Times New Roman" w:hAnsi="Times New Roman"/>
          <w:sz w:val="20"/>
          <w:szCs w:val="20"/>
        </w:rPr>
        <w:tab/>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 разработка предложений по уточнению перечня, затрат и механизма реализации подпрограммных мероприятий;</w:t>
      </w:r>
    </w:p>
    <w:p w:rsidR="00EE7023" w:rsidRPr="00EE7023" w:rsidRDefault="00EE7023" w:rsidP="00EE7023">
      <w:pPr>
        <w:spacing w:after="0" w:line="0" w:lineRule="atLeast"/>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определение критериев и показателей эффективности, организация мониторинга реализации подпрограммы;</w:t>
      </w:r>
    </w:p>
    <w:p w:rsidR="00EE7023" w:rsidRPr="00EE7023" w:rsidRDefault="00EE7023" w:rsidP="00EE7023">
      <w:pPr>
        <w:spacing w:after="0" w:line="0" w:lineRule="atLeast"/>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 обеспечение целевого, эффективного расходования средств, предусмотренных на реализацию подпрограммы; </w:t>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t xml:space="preserve">- подготовка ежегодного отчета о ходе реализации подпрограммы. </w:t>
      </w:r>
    </w:p>
    <w:p w:rsidR="00EE7023" w:rsidRPr="00EE7023" w:rsidRDefault="00EE7023" w:rsidP="00EE7023">
      <w:pPr>
        <w:spacing w:after="0" w:line="0" w:lineRule="atLeast"/>
        <w:ind w:firstLine="708"/>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t>Перечень  показателей результативности подпрограммы представлены в приложении 1 к настоящей подпрограмме.</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ind w:left="-57" w:firstLine="57"/>
        <w:jc w:val="center"/>
        <w:rPr>
          <w:rFonts w:ascii="Times New Roman" w:eastAsia="Times New Roman" w:hAnsi="Times New Roman"/>
          <w:sz w:val="20"/>
          <w:szCs w:val="20"/>
        </w:rPr>
      </w:pPr>
      <w:r w:rsidRPr="00EE7023">
        <w:rPr>
          <w:rFonts w:ascii="Times New Roman" w:eastAsia="Times New Roman" w:hAnsi="Times New Roman"/>
          <w:sz w:val="20"/>
          <w:szCs w:val="20"/>
        </w:rPr>
        <w:t>2.3 Механизм реализации подпрограммы</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EE7023" w:rsidRPr="00EE7023" w:rsidRDefault="00EE7023" w:rsidP="00EE7023">
      <w:pPr>
        <w:tabs>
          <w:tab w:val="left" w:pos="720"/>
        </w:tabs>
        <w:spacing w:after="0" w:line="240" w:lineRule="auto"/>
        <w:ind w:firstLine="720"/>
        <w:jc w:val="both"/>
        <w:rPr>
          <w:rFonts w:ascii="Times New Roman" w:eastAsia="Times New Roman" w:hAnsi="Times New Roman"/>
          <w:sz w:val="20"/>
          <w:szCs w:val="20"/>
        </w:rPr>
      </w:pPr>
      <w:r w:rsidRPr="00EE7023">
        <w:rPr>
          <w:rFonts w:ascii="Times New Roman" w:eastAsia="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 общую координацию мероприятий подпрограммы, выполняемых в увязке с мероприятиями других муниципальных программ;</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 мониторинг эффективности реал</w:t>
      </w:r>
      <w:r>
        <w:rPr>
          <w:rFonts w:ascii="Times New Roman" w:eastAsia="Times New Roman" w:hAnsi="Times New Roman"/>
          <w:sz w:val="20"/>
          <w:szCs w:val="20"/>
        </w:rPr>
        <w:t>изации мероприятий подпрограммы</w:t>
      </w:r>
      <w:r w:rsidRPr="00EE7023">
        <w:rPr>
          <w:rFonts w:ascii="Times New Roman" w:eastAsia="Times New Roman" w:hAnsi="Times New Roman"/>
          <w:sz w:val="20"/>
          <w:szCs w:val="20"/>
        </w:rPr>
        <w:t xml:space="preserve"> и расходования выделяемых бюджетных средств, подготовку отчетов о ходе реализации подпрограммы;</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 внесение предложений о корректировке мероприятий подпрограммы</w:t>
      </w:r>
      <w:r w:rsidRPr="00EE7023">
        <w:rPr>
          <w:rFonts w:ascii="Times New Roman" w:eastAsia="Times New Roman" w:hAnsi="Times New Roman"/>
          <w:sz w:val="20"/>
          <w:szCs w:val="20"/>
        </w:rPr>
        <w:br/>
        <w:t>в соответствии с основными параметрами и приоритетами социально-экономического развития Богучанского района.</w:t>
      </w:r>
    </w:p>
    <w:p w:rsidR="00EE7023" w:rsidRPr="00EE7023" w:rsidRDefault="00EE7023" w:rsidP="00EE7023">
      <w:pPr>
        <w:spacing w:after="0" w:line="0" w:lineRule="atLeast"/>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Исполнителями мероприятий подпрограммы и главным распорядителем бюджетных средств подпрограммы является МКУ «Муниципальная служба Заказчика», УМС Богучанского района, которые осуществляют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В основу механизма реализации подпрограммы заложены следующие принципы:</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оценка потребностей в финансовых средствах;</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E7023" w:rsidRPr="00EE7023" w:rsidRDefault="00EE7023" w:rsidP="00EE7023">
      <w:pPr>
        <w:spacing w:after="0" w:line="240" w:lineRule="auto"/>
        <w:ind w:firstLine="700"/>
        <w:jc w:val="both"/>
        <w:rPr>
          <w:rFonts w:ascii="Times New Roman" w:eastAsia="Times New Roman" w:hAnsi="Times New Roman"/>
          <w:sz w:val="20"/>
          <w:szCs w:val="20"/>
        </w:rPr>
      </w:pPr>
      <w:r w:rsidRPr="00EE7023">
        <w:rPr>
          <w:rFonts w:ascii="Times New Roman" w:eastAsia="Times New Roman" w:hAnsi="Times New Roman"/>
          <w:sz w:val="20"/>
          <w:szCs w:val="20"/>
        </w:rPr>
        <w:lastRenderedPageBreak/>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EE7023" w:rsidRPr="00EE7023" w:rsidRDefault="00EE7023" w:rsidP="00EE7023">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Федеральный закон от 07.12.2011 N 416-ФЗ «О водоснабжении и водоотведении»;</w:t>
      </w:r>
    </w:p>
    <w:p w:rsidR="00EE7023" w:rsidRPr="00EE7023" w:rsidRDefault="00EE7023" w:rsidP="00EE7023">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Федеральный закон от 30.03.1999г. № 52-ФЗ «О санитарно-эпидемиологическом благополучии населения»;</w:t>
      </w:r>
    </w:p>
    <w:p w:rsidR="00EE7023" w:rsidRPr="00EE7023" w:rsidRDefault="00EE7023" w:rsidP="00EE7023">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EE7023" w:rsidRPr="00EE7023" w:rsidRDefault="00EE7023" w:rsidP="00EE7023">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EE7023" w:rsidRPr="00EE7023" w:rsidRDefault="00EE7023" w:rsidP="00EE7023">
      <w:pPr>
        <w:autoSpaceDE w:val="0"/>
        <w:autoSpaceDN w:val="0"/>
        <w:adjustRightInd w:val="0"/>
        <w:spacing w:after="0" w:line="240" w:lineRule="auto"/>
        <w:jc w:val="center"/>
        <w:outlineLvl w:val="2"/>
        <w:rPr>
          <w:rFonts w:ascii="Times New Roman" w:eastAsia="Times New Roman" w:hAnsi="Times New Roman"/>
          <w:sz w:val="20"/>
          <w:szCs w:val="20"/>
        </w:rPr>
      </w:pPr>
      <w:r w:rsidRPr="00EE7023">
        <w:rPr>
          <w:rFonts w:ascii="Times New Roman" w:eastAsia="Times New Roman" w:hAnsi="Times New Roman"/>
          <w:sz w:val="20"/>
          <w:szCs w:val="20"/>
        </w:rPr>
        <w:t>2.4. Управление подпрограммой и контроль за ходом ее выполнения</w:t>
      </w:r>
    </w:p>
    <w:p w:rsidR="00EE7023" w:rsidRPr="00EE7023" w:rsidRDefault="00EE7023" w:rsidP="00EE7023">
      <w:pPr>
        <w:autoSpaceDE w:val="0"/>
        <w:autoSpaceDN w:val="0"/>
        <w:adjustRightInd w:val="0"/>
        <w:spacing w:after="0" w:line="240" w:lineRule="auto"/>
        <w:jc w:val="center"/>
        <w:outlineLvl w:val="2"/>
        <w:rPr>
          <w:rFonts w:ascii="Times New Roman" w:eastAsia="Times New Roman" w:hAnsi="Times New Roman"/>
          <w:sz w:val="20"/>
          <w:szCs w:val="20"/>
        </w:rPr>
      </w:pPr>
    </w:p>
    <w:p w:rsidR="00EE7023" w:rsidRPr="00EE7023" w:rsidRDefault="00EE7023" w:rsidP="00EE7023">
      <w:pPr>
        <w:spacing w:after="0" w:line="240" w:lineRule="auto"/>
        <w:ind w:firstLine="697"/>
        <w:jc w:val="both"/>
        <w:rPr>
          <w:rFonts w:ascii="Times New Roman" w:eastAsia="Times New Roman" w:hAnsi="Times New Roman"/>
          <w:sz w:val="20"/>
          <w:szCs w:val="20"/>
        </w:rPr>
      </w:pPr>
      <w:r w:rsidRPr="00EE7023">
        <w:rPr>
          <w:rFonts w:ascii="Times New Roman" w:eastAsia="Times New Roman" w:hAnsi="Times New Roman"/>
          <w:sz w:val="20"/>
          <w:szCs w:val="20"/>
        </w:rPr>
        <w:t xml:space="preserve">Управление подпрограммой и контроль за ходом ее выполнения осуществляется в соответствии с </w:t>
      </w:r>
      <w:hyperlink r:id="rId62" w:history="1">
        <w:r w:rsidRPr="00EE7023">
          <w:rPr>
            <w:rFonts w:ascii="Times New Roman" w:eastAsia="Times New Roman" w:hAnsi="Times New Roman"/>
            <w:sz w:val="20"/>
            <w:szCs w:val="20"/>
          </w:rPr>
          <w:t>Порядком</w:t>
        </w:r>
      </w:hyperlink>
      <w:r w:rsidRPr="00EE7023">
        <w:rPr>
          <w:rFonts w:ascii="Times New Roman" w:eastAsia="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EE7023">
        <w:rPr>
          <w:rFonts w:ascii="Times New Roman" w:eastAsia="Times New Roman" w:hAnsi="Times New Roman"/>
          <w:sz w:val="20"/>
          <w:szCs w:val="20"/>
        </w:rPr>
        <w:tab/>
      </w:r>
      <w:r w:rsidRPr="00EE7023">
        <w:rPr>
          <w:rFonts w:ascii="Times New Roman" w:eastAsia="Times New Roman" w:hAnsi="Times New Roman"/>
          <w:sz w:val="20"/>
          <w:szCs w:val="20"/>
        </w:rPr>
        <w:tab/>
      </w:r>
    </w:p>
    <w:p w:rsidR="00EE7023" w:rsidRPr="00EE7023" w:rsidRDefault="00EE7023" w:rsidP="00EE7023">
      <w:pPr>
        <w:spacing w:after="0" w:line="240" w:lineRule="auto"/>
        <w:ind w:firstLine="697"/>
        <w:jc w:val="both"/>
        <w:rPr>
          <w:rFonts w:ascii="Times New Roman" w:eastAsia="Times New Roman" w:hAnsi="Times New Roman"/>
          <w:sz w:val="20"/>
          <w:szCs w:val="20"/>
        </w:rPr>
      </w:pPr>
      <w:r w:rsidRPr="00EE7023">
        <w:rPr>
          <w:rFonts w:ascii="Times New Roman" w:eastAsia="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EE7023" w:rsidRPr="00EE7023" w:rsidRDefault="00EE7023" w:rsidP="00EE7023">
      <w:pPr>
        <w:autoSpaceDE w:val="0"/>
        <w:autoSpaceDN w:val="0"/>
        <w:adjustRightInd w:val="0"/>
        <w:spacing w:after="0" w:line="240" w:lineRule="auto"/>
        <w:ind w:firstLine="709"/>
        <w:jc w:val="both"/>
        <w:rPr>
          <w:rFonts w:ascii="Times New Roman" w:eastAsia="Times New Roman" w:hAnsi="Times New Roman"/>
          <w:sz w:val="20"/>
          <w:szCs w:val="20"/>
        </w:rPr>
      </w:pPr>
      <w:r w:rsidRPr="00EE7023">
        <w:rPr>
          <w:rFonts w:ascii="Times New Roman" w:eastAsia="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EE7023" w:rsidRPr="00EE7023" w:rsidRDefault="00EE7023" w:rsidP="00EE7023">
      <w:pPr>
        <w:autoSpaceDE w:val="0"/>
        <w:autoSpaceDN w:val="0"/>
        <w:adjustRightInd w:val="0"/>
        <w:spacing w:after="0" w:line="240" w:lineRule="auto"/>
        <w:ind w:firstLine="540"/>
        <w:jc w:val="both"/>
        <w:outlineLvl w:val="1"/>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center"/>
        <w:outlineLvl w:val="2"/>
        <w:rPr>
          <w:rFonts w:ascii="Times New Roman" w:eastAsia="Times New Roman" w:hAnsi="Times New Roman"/>
          <w:sz w:val="20"/>
          <w:szCs w:val="20"/>
        </w:rPr>
      </w:pPr>
      <w:r w:rsidRPr="00EE7023">
        <w:rPr>
          <w:rFonts w:ascii="Times New Roman" w:eastAsia="Times New Roman" w:hAnsi="Times New Roman"/>
          <w:sz w:val="20"/>
          <w:szCs w:val="20"/>
        </w:rPr>
        <w:t>2.5. Оценка социально-экономической эффективности от реализации подпрограммы</w:t>
      </w:r>
    </w:p>
    <w:p w:rsidR="00EE7023" w:rsidRPr="00EE7023" w:rsidRDefault="00EE7023" w:rsidP="00EE7023">
      <w:pPr>
        <w:autoSpaceDE w:val="0"/>
        <w:autoSpaceDN w:val="0"/>
        <w:adjustRightInd w:val="0"/>
        <w:spacing w:after="0" w:line="240" w:lineRule="auto"/>
        <w:jc w:val="center"/>
        <w:outlineLvl w:val="2"/>
        <w:rPr>
          <w:rFonts w:ascii="Times New Roman" w:eastAsia="Times New Roman" w:hAnsi="Times New Roman"/>
          <w:sz w:val="20"/>
          <w:szCs w:val="20"/>
        </w:rPr>
      </w:pPr>
    </w:p>
    <w:p w:rsidR="00EE7023" w:rsidRPr="00EE7023" w:rsidRDefault="00EE7023" w:rsidP="00EE7023">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EE7023" w:rsidRPr="00EE7023" w:rsidRDefault="00EE7023" w:rsidP="00EE702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EE7023" w:rsidRPr="00EE7023" w:rsidRDefault="00EE7023" w:rsidP="00EE702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EE7023" w:rsidRPr="00EE7023" w:rsidRDefault="00EE7023" w:rsidP="00EE702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center"/>
        <w:rPr>
          <w:rFonts w:ascii="Times New Roman" w:eastAsia="Times New Roman" w:hAnsi="Times New Roman"/>
          <w:sz w:val="20"/>
          <w:szCs w:val="20"/>
        </w:rPr>
      </w:pPr>
      <w:r w:rsidRPr="00EE7023">
        <w:rPr>
          <w:rFonts w:ascii="Times New Roman" w:eastAsia="Times New Roman" w:hAnsi="Times New Roman"/>
          <w:sz w:val="20"/>
          <w:szCs w:val="20"/>
        </w:rPr>
        <w:t xml:space="preserve">2.6 Мероприятия подпрограммы. </w:t>
      </w:r>
    </w:p>
    <w:p w:rsidR="00EE7023" w:rsidRPr="00EE7023" w:rsidRDefault="00EE7023" w:rsidP="00EE7023">
      <w:pPr>
        <w:autoSpaceDE w:val="0"/>
        <w:autoSpaceDN w:val="0"/>
        <w:adjustRightInd w:val="0"/>
        <w:spacing w:after="0" w:line="240" w:lineRule="auto"/>
        <w:ind w:firstLine="540"/>
        <w:jc w:val="center"/>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r w:rsidRPr="00EE7023">
        <w:rPr>
          <w:rFonts w:ascii="Times New Roman" w:eastAsia="Times New Roman" w:hAnsi="Times New Roman"/>
          <w:sz w:val="20"/>
          <w:szCs w:val="20"/>
        </w:rPr>
        <w:tab/>
        <w:t>Перечень мероприятий подпрограммы представлен в приложении 2 к настоящей подпрограмме.</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p>
    <w:p w:rsidR="00EE7023" w:rsidRPr="00EE7023" w:rsidRDefault="00EE7023" w:rsidP="00EE7023">
      <w:pPr>
        <w:autoSpaceDE w:val="0"/>
        <w:autoSpaceDN w:val="0"/>
        <w:adjustRightInd w:val="0"/>
        <w:spacing w:after="0" w:line="240" w:lineRule="auto"/>
        <w:jc w:val="center"/>
        <w:outlineLvl w:val="2"/>
        <w:rPr>
          <w:rFonts w:ascii="Times New Roman" w:eastAsia="Times New Roman" w:hAnsi="Times New Roman"/>
          <w:sz w:val="20"/>
          <w:szCs w:val="20"/>
        </w:rPr>
      </w:pPr>
      <w:r w:rsidRPr="00EE7023">
        <w:rPr>
          <w:rFonts w:ascii="Times New Roman" w:eastAsia="Times New Roman" w:hAnsi="Times New Roman"/>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r w:rsidRPr="00EE7023">
        <w:rPr>
          <w:rFonts w:ascii="Times New Roman" w:eastAsia="Times New Roman" w:hAnsi="Times New Roman"/>
          <w:sz w:val="20"/>
          <w:szCs w:val="20"/>
        </w:rPr>
        <w:tab/>
      </w:r>
    </w:p>
    <w:p w:rsidR="00EE7023" w:rsidRPr="00EE7023" w:rsidRDefault="00EE7023" w:rsidP="00EE702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E7023">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r w:rsidRPr="00EE7023">
        <w:rPr>
          <w:rFonts w:ascii="Times New Roman" w:eastAsia="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EE7023" w:rsidRPr="00EE7023" w:rsidRDefault="00EE7023" w:rsidP="00EE7023">
      <w:pPr>
        <w:autoSpaceDE w:val="0"/>
        <w:autoSpaceDN w:val="0"/>
        <w:adjustRightInd w:val="0"/>
        <w:spacing w:after="0" w:line="240" w:lineRule="auto"/>
        <w:jc w:val="both"/>
        <w:rPr>
          <w:rFonts w:ascii="Times New Roman" w:eastAsia="Times New Roman" w:hAnsi="Times New Roman"/>
          <w:sz w:val="20"/>
          <w:szCs w:val="20"/>
        </w:rPr>
      </w:pPr>
      <w:r w:rsidRPr="00EE7023">
        <w:rPr>
          <w:rFonts w:ascii="Times New Roman" w:eastAsia="Times New Roman" w:hAnsi="Times New Roman"/>
          <w:sz w:val="20"/>
          <w:szCs w:val="20"/>
        </w:rPr>
        <w:tab/>
        <w:t>Дополнительных материальных и трудовых затрат на реализацию подпрограммы не потребуется.</w:t>
      </w:r>
    </w:p>
    <w:p w:rsidR="00EE7023" w:rsidRPr="00AC41FB" w:rsidRDefault="00EE7023" w:rsidP="0060399A">
      <w:pPr>
        <w:spacing w:after="0" w:line="240" w:lineRule="auto"/>
        <w:jc w:val="center"/>
        <w:rPr>
          <w:rFonts w:ascii="Times New Roman" w:hAnsi="Times New Roman"/>
          <w:sz w:val="20"/>
          <w:szCs w:val="20"/>
          <w:lang w:eastAsia="ru-RU"/>
        </w:rPr>
      </w:pPr>
    </w:p>
    <w:tbl>
      <w:tblPr>
        <w:tblW w:w="5000" w:type="pct"/>
        <w:tblLook w:val="04A0"/>
      </w:tblPr>
      <w:tblGrid>
        <w:gridCol w:w="9570"/>
      </w:tblGrid>
      <w:tr w:rsidR="00EE7023" w:rsidRPr="00EE7023" w:rsidTr="00EE7023">
        <w:trPr>
          <w:trHeight w:val="20"/>
        </w:trPr>
        <w:tc>
          <w:tcPr>
            <w:tcW w:w="5000" w:type="pct"/>
            <w:tcBorders>
              <w:top w:val="nil"/>
              <w:left w:val="nil"/>
              <w:right w:val="nil"/>
            </w:tcBorders>
            <w:shd w:val="clear" w:color="auto" w:fill="auto"/>
            <w:noWrap/>
            <w:vAlign w:val="center"/>
            <w:hideMark/>
          </w:tcPr>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Приложение № 9</w:t>
            </w:r>
          </w:p>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EE7023" w:rsidRPr="00EE7023"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 xml:space="preserve">                     от 29.10.2021 № 922-п</w:t>
            </w:r>
          </w:p>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Приложение № 1</w:t>
            </w:r>
            <w:r w:rsidRPr="00EE7023">
              <w:rPr>
                <w:rFonts w:ascii="Times New Roman" w:eastAsia="Times New Roman" w:hAnsi="Times New Roman"/>
                <w:color w:val="000000"/>
                <w:sz w:val="18"/>
                <w:szCs w:val="18"/>
                <w:lang w:eastAsia="ru-RU"/>
              </w:rPr>
              <w:br/>
              <w:t>к подпрограмме «"Чистая вода" на территории</w:t>
            </w:r>
          </w:p>
          <w:p w:rsidR="00EE7023" w:rsidRPr="00EE7023"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 xml:space="preserve"> муниципального образования Богучанский район»</w:t>
            </w:r>
          </w:p>
          <w:p w:rsidR="00EE7023" w:rsidRPr="00EE7023"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 xml:space="preserve"> </w:t>
            </w:r>
          </w:p>
          <w:p w:rsidR="00EE7023" w:rsidRPr="00EE7023" w:rsidRDefault="00EE7023" w:rsidP="00EE7023">
            <w:pPr>
              <w:spacing w:after="0" w:line="240" w:lineRule="auto"/>
              <w:jc w:val="center"/>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20"/>
                <w:szCs w:val="18"/>
                <w:lang w:eastAsia="ru-RU"/>
              </w:rPr>
              <w:t>Перечень показателей результативности подпрограммы</w:t>
            </w:r>
          </w:p>
        </w:tc>
      </w:tr>
    </w:tbl>
    <w:p w:rsidR="00EE7023" w:rsidRPr="00AC41FB" w:rsidRDefault="0060399A" w:rsidP="0060399A">
      <w:pPr>
        <w:spacing w:after="0" w:line="240" w:lineRule="auto"/>
        <w:jc w:val="center"/>
        <w:rPr>
          <w:rFonts w:ascii="Times New Roman" w:hAnsi="Times New Roman"/>
          <w:sz w:val="20"/>
          <w:szCs w:val="20"/>
          <w:lang w:eastAsia="ru-RU"/>
        </w:rPr>
      </w:pPr>
      <w:r w:rsidRPr="00EE7023">
        <w:rPr>
          <w:rFonts w:ascii="Times New Roman" w:hAnsi="Times New Roman"/>
          <w:sz w:val="20"/>
          <w:szCs w:val="20"/>
          <w:lang w:eastAsia="ru-RU"/>
        </w:rPr>
        <w:tab/>
      </w:r>
      <w:r w:rsidRPr="00EE7023">
        <w:rPr>
          <w:rFonts w:ascii="Times New Roman" w:hAnsi="Times New Roman"/>
          <w:sz w:val="20"/>
          <w:szCs w:val="20"/>
          <w:lang w:eastAsia="ru-RU"/>
        </w:rPr>
        <w:tab/>
      </w:r>
    </w:p>
    <w:tbl>
      <w:tblPr>
        <w:tblW w:w="5000" w:type="pct"/>
        <w:tblLook w:val="04A0"/>
      </w:tblPr>
      <w:tblGrid>
        <w:gridCol w:w="3781"/>
        <w:gridCol w:w="987"/>
        <w:gridCol w:w="1216"/>
        <w:gridCol w:w="961"/>
        <w:gridCol w:w="961"/>
        <w:gridCol w:w="832"/>
        <w:gridCol w:w="832"/>
      </w:tblGrid>
      <w:tr w:rsidR="00EE7023" w:rsidRPr="00EE7023" w:rsidTr="00EE7023">
        <w:trPr>
          <w:trHeight w:val="20"/>
        </w:trPr>
        <w:tc>
          <w:tcPr>
            <w:tcW w:w="2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Цель,задача, показатели результативности</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Единица измерения</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Источник информации</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текущий финансовый год 2020</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очередной финансовый год 2021</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 xml:space="preserve">первый год планового </w:t>
            </w:r>
            <w:r w:rsidRPr="00EE7023">
              <w:rPr>
                <w:rFonts w:ascii="Times New Roman" w:eastAsia="Times New Roman" w:hAnsi="Times New Roman"/>
                <w:color w:val="000000"/>
                <w:sz w:val="14"/>
                <w:szCs w:val="14"/>
                <w:lang w:eastAsia="ru-RU"/>
              </w:rPr>
              <w:lastRenderedPageBreak/>
              <w:t>периода 2022</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lastRenderedPageBreak/>
              <w:t xml:space="preserve">второй год планового </w:t>
            </w:r>
            <w:r w:rsidRPr="00EE7023">
              <w:rPr>
                <w:rFonts w:ascii="Times New Roman" w:eastAsia="Times New Roman" w:hAnsi="Times New Roman"/>
                <w:color w:val="000000"/>
                <w:sz w:val="14"/>
                <w:szCs w:val="14"/>
                <w:lang w:eastAsia="ru-RU"/>
              </w:rPr>
              <w:lastRenderedPageBreak/>
              <w:t>периода 2023</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lastRenderedPageBreak/>
              <w:t>1</w:t>
            </w:r>
          </w:p>
        </w:tc>
        <w:tc>
          <w:tcPr>
            <w:tcW w:w="55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2</w:t>
            </w:r>
          </w:p>
        </w:tc>
        <w:tc>
          <w:tcPr>
            <w:tcW w:w="67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3</w:t>
            </w:r>
          </w:p>
        </w:tc>
        <w:tc>
          <w:tcPr>
            <w:tcW w:w="47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4</w:t>
            </w:r>
          </w:p>
        </w:tc>
        <w:tc>
          <w:tcPr>
            <w:tcW w:w="47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5</w:t>
            </w:r>
          </w:p>
        </w:tc>
        <w:tc>
          <w:tcPr>
            <w:tcW w:w="410"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w:t>
            </w:r>
          </w:p>
        </w:tc>
        <w:tc>
          <w:tcPr>
            <w:tcW w:w="410"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7</w:t>
            </w:r>
          </w:p>
        </w:tc>
      </w:tr>
      <w:tr w:rsidR="00EE7023" w:rsidRPr="00EE7023" w:rsidTr="00EE7023">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E7023" w:rsidRPr="00EE7023" w:rsidTr="00EE7023">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Задача 1. Модернизация систем водоснабжения, водоотведения и очистки сточных вод Богучанского района.</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 xml:space="preserve">Удельный вес проб воды, отбор </w:t>
            </w:r>
            <w:r w:rsidRPr="00EE7023">
              <w:rPr>
                <w:rFonts w:ascii="Times New Roman" w:eastAsia="Times New Roman" w:hAnsi="Times New Roman"/>
                <w:sz w:val="14"/>
                <w:szCs w:val="14"/>
                <w:lang w:eastAsia="ru-RU"/>
              </w:rPr>
              <w:t>которых произведен из</w:t>
            </w:r>
            <w:r w:rsidRPr="00EE7023">
              <w:rPr>
                <w:rFonts w:ascii="Times New Roman" w:eastAsia="Times New Roman" w:hAnsi="Times New Roman"/>
                <w:color w:val="000000"/>
                <w:sz w:val="14"/>
                <w:szCs w:val="14"/>
                <w:lang w:eastAsia="ru-RU"/>
              </w:rPr>
              <w:t xml:space="preserve"> водопроводной сети и которые не отвечают гигиеническим нормативам по санитарно-химическим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Статистическая отчетность</w:t>
            </w:r>
          </w:p>
        </w:tc>
        <w:tc>
          <w:tcPr>
            <w:tcW w:w="471"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8,6</w:t>
            </w:r>
          </w:p>
        </w:tc>
        <w:tc>
          <w:tcPr>
            <w:tcW w:w="471"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8,6</w:t>
            </w:r>
          </w:p>
        </w:tc>
        <w:tc>
          <w:tcPr>
            <w:tcW w:w="410"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8,6</w:t>
            </w:r>
          </w:p>
        </w:tc>
        <w:tc>
          <w:tcPr>
            <w:tcW w:w="410"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8,6</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 xml:space="preserve">Удельный вес проб воды, отбор </w:t>
            </w:r>
            <w:r w:rsidRPr="00EE7023">
              <w:rPr>
                <w:rFonts w:ascii="Times New Roman" w:eastAsia="Times New Roman" w:hAnsi="Times New Roman"/>
                <w:color w:val="003366"/>
                <w:sz w:val="14"/>
                <w:szCs w:val="14"/>
                <w:lang w:eastAsia="ru-RU"/>
              </w:rPr>
              <w:t>которых произведен</w:t>
            </w:r>
            <w:r w:rsidRPr="00EE7023">
              <w:rPr>
                <w:rFonts w:ascii="Times New Roman" w:eastAsia="Times New Roman" w:hAnsi="Times New Roman"/>
                <w:color w:val="000000"/>
                <w:sz w:val="14"/>
                <w:szCs w:val="14"/>
                <w:lang w:eastAsia="ru-RU"/>
              </w:rPr>
              <w:t xml:space="preserve">  из водопроводной сети и которые не отвечают гигиеническим нормативам по микробиологическим показателям</w:t>
            </w:r>
          </w:p>
        </w:tc>
        <w:tc>
          <w:tcPr>
            <w:tcW w:w="55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Статистическая отчетность</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8,0</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8,0</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8,0</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Доля уличной водопроводной сети, нуждающейся в замене</w:t>
            </w:r>
          </w:p>
        </w:tc>
        <w:tc>
          <w:tcPr>
            <w:tcW w:w="55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w:t>
            </w:r>
          </w:p>
        </w:tc>
        <w:tc>
          <w:tcPr>
            <w:tcW w:w="67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60,00</w:t>
            </w:r>
          </w:p>
        </w:tc>
        <w:tc>
          <w:tcPr>
            <w:tcW w:w="47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65,25</w:t>
            </w:r>
          </w:p>
        </w:tc>
        <w:tc>
          <w:tcPr>
            <w:tcW w:w="410"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65,25</w:t>
            </w:r>
          </w:p>
        </w:tc>
        <w:tc>
          <w:tcPr>
            <w:tcW w:w="410"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65,28</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Число аварий в системах водоснабжения, водоотведения и очистки сточных вод</w:t>
            </w:r>
          </w:p>
        </w:tc>
        <w:tc>
          <w:tcPr>
            <w:tcW w:w="552"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 xml:space="preserve">аварий на </w:t>
            </w:r>
            <w:r w:rsidRPr="00EE7023">
              <w:rPr>
                <w:rFonts w:ascii="Times New Roman" w:eastAsia="Times New Roman" w:hAnsi="Times New Roman"/>
                <w:color w:val="000000"/>
                <w:sz w:val="14"/>
                <w:szCs w:val="14"/>
                <w:lang w:eastAsia="ru-RU"/>
              </w:rPr>
              <w:br/>
              <w:t>100 км</w:t>
            </w:r>
          </w:p>
        </w:tc>
        <w:tc>
          <w:tcPr>
            <w:tcW w:w="672"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24,46</w:t>
            </w:r>
          </w:p>
        </w:tc>
        <w:tc>
          <w:tcPr>
            <w:tcW w:w="47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8,87</w:t>
            </w:r>
          </w:p>
        </w:tc>
        <w:tc>
          <w:tcPr>
            <w:tcW w:w="410"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8,87</w:t>
            </w:r>
          </w:p>
        </w:tc>
        <w:tc>
          <w:tcPr>
            <w:tcW w:w="410"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8,87</w:t>
            </w:r>
          </w:p>
        </w:tc>
      </w:tr>
      <w:tr w:rsidR="00EE7023" w:rsidRPr="00EE7023" w:rsidTr="00EE7023">
        <w:trPr>
          <w:trHeight w:val="20"/>
        </w:trPr>
        <w:tc>
          <w:tcPr>
            <w:tcW w:w="2012" w:type="pct"/>
            <w:tcBorders>
              <w:top w:val="nil"/>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Доля населения, обеспеченного централизованным водоснабжением</w:t>
            </w:r>
          </w:p>
        </w:tc>
        <w:tc>
          <w:tcPr>
            <w:tcW w:w="55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Статистическая отчетность</w:t>
            </w:r>
          </w:p>
        </w:tc>
        <w:tc>
          <w:tcPr>
            <w:tcW w:w="47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49,5</w:t>
            </w:r>
          </w:p>
        </w:tc>
        <w:tc>
          <w:tcPr>
            <w:tcW w:w="47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51,4</w:t>
            </w:r>
          </w:p>
        </w:tc>
        <w:tc>
          <w:tcPr>
            <w:tcW w:w="410"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51,4</w:t>
            </w:r>
          </w:p>
        </w:tc>
        <w:tc>
          <w:tcPr>
            <w:tcW w:w="410"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51,4</w:t>
            </w:r>
          </w:p>
        </w:tc>
      </w:tr>
    </w:tbl>
    <w:p w:rsidR="00EE7023" w:rsidRDefault="0060399A" w:rsidP="0060399A">
      <w:pPr>
        <w:spacing w:after="0" w:line="240" w:lineRule="auto"/>
        <w:jc w:val="center"/>
        <w:rPr>
          <w:rFonts w:ascii="Times New Roman" w:hAnsi="Times New Roman"/>
          <w:sz w:val="20"/>
          <w:szCs w:val="14"/>
          <w:lang w:val="en-US" w:eastAsia="ru-RU"/>
        </w:rPr>
      </w:pPr>
      <w:r w:rsidRPr="00EE7023">
        <w:rPr>
          <w:rFonts w:ascii="Times New Roman" w:hAnsi="Times New Roman"/>
          <w:sz w:val="20"/>
          <w:szCs w:val="20"/>
          <w:lang w:eastAsia="ru-RU"/>
        </w:rPr>
        <w:tab/>
      </w:r>
      <w:r w:rsidRPr="0060399A">
        <w:rPr>
          <w:rFonts w:ascii="Times New Roman" w:hAnsi="Times New Roman"/>
          <w:sz w:val="20"/>
          <w:szCs w:val="14"/>
          <w:lang w:eastAsia="ru-RU"/>
        </w:rPr>
        <w:tab/>
      </w:r>
    </w:p>
    <w:tbl>
      <w:tblPr>
        <w:tblW w:w="5000" w:type="pct"/>
        <w:tblLook w:val="04A0"/>
      </w:tblPr>
      <w:tblGrid>
        <w:gridCol w:w="9570"/>
      </w:tblGrid>
      <w:tr w:rsidR="00EE7023" w:rsidRPr="00EE7023" w:rsidTr="00EE7023">
        <w:trPr>
          <w:trHeight w:val="20"/>
        </w:trPr>
        <w:tc>
          <w:tcPr>
            <w:tcW w:w="5000" w:type="pct"/>
            <w:tcBorders>
              <w:top w:val="nil"/>
              <w:left w:val="nil"/>
              <w:right w:val="nil"/>
            </w:tcBorders>
            <w:shd w:val="clear" w:color="auto" w:fill="auto"/>
            <w:noWrap/>
            <w:vAlign w:val="center"/>
            <w:hideMark/>
          </w:tcPr>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Приложение № 10</w:t>
            </w:r>
          </w:p>
          <w:p w:rsidR="00EE7023" w:rsidRPr="00EE7023"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 xml:space="preserve"> к постановлению администрации Богучанского района от 29.10.2021 № 922-п</w:t>
            </w:r>
          </w:p>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r w:rsidRPr="00EE7023">
              <w:rPr>
                <w:rFonts w:ascii="Times New Roman" w:eastAsia="Times New Roman" w:hAnsi="Times New Roman"/>
                <w:color w:val="000000"/>
                <w:sz w:val="18"/>
                <w:szCs w:val="18"/>
                <w:lang w:eastAsia="ru-RU"/>
              </w:rPr>
              <w:t>Приложение № 2</w:t>
            </w:r>
            <w:r w:rsidRPr="00EE7023">
              <w:rPr>
                <w:rFonts w:ascii="Times New Roman" w:eastAsia="Times New Roman" w:hAnsi="Times New Roman"/>
                <w:color w:val="000000"/>
                <w:sz w:val="18"/>
                <w:szCs w:val="18"/>
                <w:lang w:eastAsia="ru-RU"/>
              </w:rPr>
              <w:br/>
              <w:t xml:space="preserve">к подпрограмме «"Чистая вода" на территории </w:t>
            </w:r>
            <w:r w:rsidRPr="00EE7023">
              <w:rPr>
                <w:rFonts w:ascii="Times New Roman" w:eastAsia="Times New Roman" w:hAnsi="Times New Roman"/>
                <w:color w:val="000000"/>
                <w:sz w:val="18"/>
                <w:szCs w:val="18"/>
                <w:lang w:eastAsia="ru-RU"/>
              </w:rPr>
              <w:br/>
              <w:t>муниципального образования Богучанский район»</w:t>
            </w:r>
          </w:p>
          <w:p w:rsidR="00EE7023" w:rsidRPr="00AC41FB" w:rsidRDefault="00EE7023" w:rsidP="00EE7023">
            <w:pPr>
              <w:spacing w:after="0" w:line="240" w:lineRule="auto"/>
              <w:jc w:val="right"/>
              <w:rPr>
                <w:rFonts w:ascii="Times New Roman" w:eastAsia="Times New Roman" w:hAnsi="Times New Roman"/>
                <w:color w:val="000000"/>
                <w:sz w:val="18"/>
                <w:szCs w:val="18"/>
                <w:lang w:eastAsia="ru-RU"/>
              </w:rPr>
            </w:pPr>
          </w:p>
          <w:p w:rsidR="00EE7023" w:rsidRPr="00EE7023" w:rsidRDefault="00EE7023" w:rsidP="00EE7023">
            <w:pPr>
              <w:spacing w:after="0" w:line="240" w:lineRule="auto"/>
              <w:jc w:val="center"/>
              <w:rPr>
                <w:rFonts w:ascii="Times New Roman" w:eastAsia="Times New Roman" w:hAnsi="Times New Roman"/>
                <w:color w:val="000000"/>
                <w:sz w:val="18"/>
                <w:szCs w:val="18"/>
                <w:lang w:eastAsia="ru-RU"/>
              </w:rPr>
            </w:pPr>
            <w:r w:rsidRPr="00EE7023">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EE7023" w:rsidRPr="00AC41FB" w:rsidRDefault="00EE7023" w:rsidP="0060399A">
      <w:pPr>
        <w:spacing w:after="0" w:line="240" w:lineRule="auto"/>
        <w:jc w:val="center"/>
        <w:rPr>
          <w:rFonts w:ascii="Times New Roman" w:hAnsi="Times New Roman"/>
          <w:sz w:val="20"/>
          <w:szCs w:val="14"/>
          <w:lang w:eastAsia="ru-RU"/>
        </w:rPr>
      </w:pPr>
    </w:p>
    <w:tbl>
      <w:tblPr>
        <w:tblW w:w="5000" w:type="pct"/>
        <w:tblLook w:val="04A0"/>
      </w:tblPr>
      <w:tblGrid>
        <w:gridCol w:w="991"/>
        <w:gridCol w:w="993"/>
        <w:gridCol w:w="469"/>
        <w:gridCol w:w="447"/>
        <w:gridCol w:w="753"/>
        <w:gridCol w:w="1304"/>
        <w:gridCol w:w="1251"/>
        <w:gridCol w:w="683"/>
        <w:gridCol w:w="683"/>
        <w:gridCol w:w="827"/>
        <w:gridCol w:w="1169"/>
      </w:tblGrid>
      <w:tr w:rsidR="00EE7023" w:rsidRPr="00EE7023" w:rsidTr="00EE7023">
        <w:trPr>
          <w:trHeight w:val="161"/>
        </w:trPr>
        <w:tc>
          <w:tcPr>
            <w:tcW w:w="554" w:type="pct"/>
            <w:vMerge w:val="restart"/>
            <w:tcBorders>
              <w:top w:val="single" w:sz="4" w:space="0" w:color="auto"/>
              <w:left w:val="single" w:sz="4" w:space="0" w:color="auto"/>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Главный распорядитель бюджетных средств</w:t>
            </w:r>
          </w:p>
        </w:tc>
        <w:tc>
          <w:tcPr>
            <w:tcW w:w="5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Код бюджетной классификации</w:t>
            </w:r>
          </w:p>
        </w:tc>
        <w:tc>
          <w:tcPr>
            <w:tcW w:w="1639"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Расходы по годам реализации подпрограммы  (рублей)</w:t>
            </w:r>
          </w:p>
        </w:tc>
        <w:tc>
          <w:tcPr>
            <w:tcW w:w="1791" w:type="pct"/>
            <w:vMerge w:val="restart"/>
            <w:tcBorders>
              <w:top w:val="single" w:sz="4" w:space="0" w:color="auto"/>
              <w:left w:val="single" w:sz="4" w:space="0" w:color="auto"/>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EE7023" w:rsidRPr="00EE7023" w:rsidTr="00EE7023">
        <w:trPr>
          <w:trHeight w:val="161"/>
        </w:trPr>
        <w:tc>
          <w:tcPr>
            <w:tcW w:w="554"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551" w:type="pct"/>
            <w:gridSpan w:val="3"/>
            <w:vMerge/>
            <w:tcBorders>
              <w:top w:val="single" w:sz="4" w:space="0" w:color="auto"/>
              <w:left w:val="single" w:sz="4" w:space="0" w:color="auto"/>
              <w:bottom w:val="single" w:sz="4" w:space="0" w:color="auto"/>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1639" w:type="pct"/>
            <w:gridSpan w:val="5"/>
            <w:vMerge/>
            <w:tcBorders>
              <w:top w:val="single" w:sz="4" w:space="0" w:color="auto"/>
              <w:left w:val="nil"/>
              <w:bottom w:val="single" w:sz="4" w:space="0" w:color="000000"/>
              <w:right w:val="single" w:sz="4" w:space="0" w:color="000000"/>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1791"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r>
      <w:tr w:rsidR="00EE7023" w:rsidRPr="00EE7023" w:rsidTr="00EE7023">
        <w:trPr>
          <w:trHeight w:val="20"/>
        </w:trPr>
        <w:tc>
          <w:tcPr>
            <w:tcW w:w="554"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164"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ГРБС</w:t>
            </w:r>
          </w:p>
        </w:tc>
        <w:tc>
          <w:tcPr>
            <w:tcW w:w="164"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РзПр</w:t>
            </w:r>
          </w:p>
        </w:tc>
        <w:tc>
          <w:tcPr>
            <w:tcW w:w="222"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ЦСР</w:t>
            </w:r>
          </w:p>
        </w:tc>
        <w:tc>
          <w:tcPr>
            <w:tcW w:w="354"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текущий финансовый год 2020</w:t>
            </w:r>
          </w:p>
        </w:tc>
        <w:tc>
          <w:tcPr>
            <w:tcW w:w="337"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очередной финансовый год 2021</w:t>
            </w:r>
          </w:p>
        </w:tc>
        <w:tc>
          <w:tcPr>
            <w:tcW w:w="263"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первый год планового периода 2022</w:t>
            </w:r>
          </w:p>
        </w:tc>
        <w:tc>
          <w:tcPr>
            <w:tcW w:w="263"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второй год планового периода 2023</w:t>
            </w:r>
          </w:p>
        </w:tc>
        <w:tc>
          <w:tcPr>
            <w:tcW w:w="421" w:type="pct"/>
            <w:tcBorders>
              <w:top w:val="nil"/>
              <w:left w:val="nil"/>
              <w:bottom w:val="nil"/>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Итого на период   2020-2023гг.             </w:t>
            </w:r>
          </w:p>
        </w:tc>
        <w:tc>
          <w:tcPr>
            <w:tcW w:w="1791" w:type="pct"/>
            <w:vMerge/>
            <w:tcBorders>
              <w:top w:val="single" w:sz="4" w:space="0" w:color="auto"/>
              <w:left w:val="single" w:sz="4" w:space="0" w:color="auto"/>
              <w:bottom w:val="nil"/>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r>
      <w:tr w:rsidR="00EE7023" w:rsidRPr="00EE7023" w:rsidTr="00EE7023">
        <w:trPr>
          <w:trHeight w:val="20"/>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2</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3</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4</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5</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6</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10</w:t>
            </w:r>
          </w:p>
        </w:tc>
        <w:tc>
          <w:tcPr>
            <w:tcW w:w="1791" w:type="pct"/>
            <w:tcBorders>
              <w:top w:val="single" w:sz="4" w:space="0" w:color="auto"/>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11</w:t>
            </w:r>
          </w:p>
        </w:tc>
      </w:tr>
      <w:tr w:rsidR="00EE7023" w:rsidRPr="00EE7023" w:rsidTr="00EE702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EE7023" w:rsidRPr="00EE7023" w:rsidTr="00EE702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Подпрограмма  «"Чистая вода" на территории муниципального образования Богучанский район»</w:t>
            </w:r>
          </w:p>
        </w:tc>
      </w:tr>
      <w:tr w:rsidR="00EE7023" w:rsidRPr="00EE7023" w:rsidTr="00EE702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EE7023">
              <w:rPr>
                <w:rFonts w:ascii="Times New Roman" w:eastAsia="Times New Roman" w:hAnsi="Times New Roman"/>
                <w:sz w:val="14"/>
                <w:szCs w:val="14"/>
                <w:lang w:eastAsia="ru-RU"/>
              </w:rPr>
              <w:br/>
              <w:t>установленным санитарно-эпидемиологическими правилами</w:t>
            </w:r>
          </w:p>
        </w:tc>
      </w:tr>
      <w:tr w:rsidR="00EE7023" w:rsidRPr="00EE7023" w:rsidTr="00EE702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Задача 1. Модернизация систем водоснабжения, водоотведения и очистки сточных вод Богучанского района</w:t>
            </w:r>
          </w:p>
        </w:tc>
      </w:tr>
      <w:tr w:rsidR="00EE7023" w:rsidRPr="00EE7023" w:rsidTr="00EE7023">
        <w:trPr>
          <w:trHeight w:val="20"/>
        </w:trPr>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1.1. Строительство сетей круглогодичного холодного водоснабжения</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МКУ "Муниципальная служба Заказчитка"</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830</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0502</w:t>
            </w:r>
          </w:p>
        </w:tc>
        <w:tc>
          <w:tcPr>
            <w:tcW w:w="22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0370080000</w:t>
            </w:r>
          </w:p>
        </w:tc>
        <w:tc>
          <w:tcPr>
            <w:tcW w:w="354"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3 273 668,20   </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10 698 665,36   </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13 972 333,56</w:t>
            </w:r>
          </w:p>
        </w:tc>
        <w:tc>
          <w:tcPr>
            <w:tcW w:w="1791" w:type="pct"/>
            <w:tcBorders>
              <w:top w:val="nil"/>
              <w:left w:val="nil"/>
              <w:bottom w:val="single" w:sz="4" w:space="0" w:color="auto"/>
              <w:right w:val="single" w:sz="4" w:space="0" w:color="auto"/>
            </w:tcBorders>
            <w:shd w:val="clear" w:color="auto" w:fill="auto"/>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2020 год: 1. Выполнение работ по разработке ПСД на строительство объектов водоснабжения (задолженность за 2019 год);                                                                                                            2021 год:                                                                                                                                                                                                                                                                                                             1. Осуществление  строительного контроля при строительстве  круглогодичного водопровола в п. Ангарский.                                                                                                              2. Осуществление строительного контроля при строительстве круглогодичного водопровода в п. Красногорьевский.                                                                                                 3. Разработка проектной документации по объекту "Строительство насосной станции второго подъёма с присоединением к </w:t>
            </w:r>
            <w:r w:rsidRPr="00EE7023">
              <w:rPr>
                <w:rFonts w:ascii="Times New Roman" w:eastAsia="Times New Roman" w:hAnsi="Times New Roman"/>
                <w:sz w:val="14"/>
                <w:szCs w:val="14"/>
                <w:lang w:eastAsia="ru-RU"/>
              </w:rPr>
              <w:lastRenderedPageBreak/>
              <w:t>существующим сетям по ул. Ленина в колодце 12ВК216 и ул. Ручейная, ул. Чадобецкая в с. Богучаны"                                                                                                                                                      4.Разработка проектной документации по объекту "Строительство накопительного резервуара объёмом 1000м3 по ул.Подгорная в п. Пинчуга Богучанского района с присоединением к сетям в 18ТК29 по ул.Ленина".                                                                                                                                                                           5. Разработка проектной документации по объекту "Модернизация системы водоснабжения с установкой водоочистного оборудования (на водозаборном сооружении подземного источника № 85) строительство напорного водопровода в п. Такучет Богучанского района"</w:t>
            </w:r>
          </w:p>
        </w:tc>
      </w:tr>
      <w:tr w:rsidR="00EE7023" w:rsidRPr="00EE7023" w:rsidTr="00EE7023">
        <w:trPr>
          <w:trHeight w:val="20"/>
        </w:trPr>
        <w:tc>
          <w:tcPr>
            <w:tcW w:w="554" w:type="pct"/>
            <w:vMerge/>
            <w:tcBorders>
              <w:top w:val="nil"/>
              <w:left w:val="single" w:sz="4" w:space="0" w:color="auto"/>
              <w:bottom w:val="single" w:sz="4" w:space="0" w:color="000000"/>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p>
        </w:tc>
        <w:tc>
          <w:tcPr>
            <w:tcW w:w="222"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037F552430</w:t>
            </w:r>
          </w:p>
        </w:tc>
        <w:tc>
          <w:tcPr>
            <w:tcW w:w="354"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54 427 593,00   </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42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54 427 593,00</w:t>
            </w:r>
          </w:p>
        </w:tc>
        <w:tc>
          <w:tcPr>
            <w:tcW w:w="1791" w:type="pct"/>
            <w:tcBorders>
              <w:top w:val="nil"/>
              <w:left w:val="nil"/>
              <w:bottom w:val="single" w:sz="4" w:space="0" w:color="auto"/>
              <w:right w:val="single" w:sz="4" w:space="0" w:color="auto"/>
            </w:tcBorders>
            <w:shd w:val="clear" w:color="auto" w:fill="auto"/>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1. Модернизация системы водоснабжения с установкой водоочистного оборудования (на водозаборном сооружении подземного источника №4) строительство напорного водопровода от  ВК-4 по ул. 8 Марта до дома №20 по ул. Первомайская в п. Ангарский Богучанского района (софинансирование), 560 м.п.                                                                                           2. Модернизация системы водоснабжения с установкой водоочистного оборудования (на водозаборном сооружении подземного источника №37) строительство напорного водопровода в </w:t>
            </w:r>
            <w:r w:rsidRPr="00EE7023">
              <w:rPr>
                <w:rFonts w:ascii="Times New Roman" w:eastAsia="Times New Roman" w:hAnsi="Times New Roman"/>
                <w:sz w:val="14"/>
                <w:szCs w:val="14"/>
                <w:lang w:eastAsia="ru-RU"/>
              </w:rPr>
              <w:lastRenderedPageBreak/>
              <w:t>п. Красногорьевский Богучанского района Красноярского края, 4797 м.п.</w:t>
            </w:r>
          </w:p>
        </w:tc>
      </w:tr>
      <w:tr w:rsidR="00EE7023" w:rsidRPr="00EE7023" w:rsidTr="00EE7023">
        <w:trPr>
          <w:trHeight w:val="20"/>
        </w:trPr>
        <w:tc>
          <w:tcPr>
            <w:tcW w:w="1570" w:type="pct"/>
            <w:gridSpan w:val="5"/>
            <w:tcBorders>
              <w:top w:val="single" w:sz="4" w:space="0" w:color="auto"/>
              <w:left w:val="single" w:sz="4" w:space="0" w:color="auto"/>
              <w:bottom w:val="single" w:sz="4" w:space="0" w:color="auto"/>
              <w:right w:val="nil"/>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lastRenderedPageBreak/>
              <w:t>Итого по подпрограмме:</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3 273 668,20</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65 126 258,36</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color w:val="000000"/>
                <w:sz w:val="14"/>
                <w:szCs w:val="14"/>
                <w:lang w:eastAsia="ru-RU"/>
              </w:rPr>
            </w:pPr>
            <w:r w:rsidRPr="00EE7023">
              <w:rPr>
                <w:rFonts w:ascii="Times New Roman" w:eastAsia="Times New Roman" w:hAnsi="Times New Roman"/>
                <w:color w:val="000000"/>
                <w:sz w:val="14"/>
                <w:szCs w:val="14"/>
                <w:lang w:eastAsia="ru-RU"/>
              </w:rPr>
              <w:t>68 399 926,56</w:t>
            </w:r>
          </w:p>
        </w:tc>
        <w:tc>
          <w:tcPr>
            <w:tcW w:w="1791" w:type="pct"/>
            <w:tcBorders>
              <w:top w:val="nil"/>
              <w:left w:val="nil"/>
              <w:bottom w:val="single" w:sz="4" w:space="0" w:color="auto"/>
              <w:right w:val="single" w:sz="4" w:space="0" w:color="auto"/>
            </w:tcBorders>
            <w:shd w:val="clear" w:color="auto" w:fill="auto"/>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w:t>
            </w:r>
          </w:p>
        </w:tc>
      </w:tr>
      <w:tr w:rsidR="00EE7023" w:rsidRPr="00EE7023" w:rsidTr="00EE702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В том числе по источникам финансирования</w:t>
            </w:r>
          </w:p>
        </w:tc>
      </w:tr>
      <w:tr w:rsidR="00EE7023" w:rsidRPr="00EE7023" w:rsidTr="00EE7023">
        <w:trPr>
          <w:trHeight w:val="20"/>
        </w:trPr>
        <w:tc>
          <w:tcPr>
            <w:tcW w:w="1570" w:type="pct"/>
            <w:gridSpan w:val="5"/>
            <w:tcBorders>
              <w:top w:val="single" w:sz="4" w:space="0" w:color="auto"/>
              <w:left w:val="single" w:sz="4" w:space="0" w:color="auto"/>
              <w:bottom w:val="single" w:sz="4" w:space="0" w:color="auto"/>
              <w:right w:val="nil"/>
            </w:tcBorders>
            <w:shd w:val="clear" w:color="auto" w:fill="auto"/>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районный бюджет</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3 273 668,20   </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11 237 758,36   </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14 511 426,56</w:t>
            </w:r>
          </w:p>
        </w:tc>
        <w:tc>
          <w:tcPr>
            <w:tcW w:w="179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w:t>
            </w:r>
          </w:p>
        </w:tc>
      </w:tr>
      <w:tr w:rsidR="00EE7023" w:rsidRPr="00EE7023" w:rsidTr="00EE7023">
        <w:trPr>
          <w:trHeight w:val="20"/>
        </w:trPr>
        <w:tc>
          <w:tcPr>
            <w:tcW w:w="157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краевой бюджет</w:t>
            </w:r>
          </w:p>
        </w:tc>
        <w:tc>
          <w:tcPr>
            <w:tcW w:w="354"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2 694 400,00   </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2 694 400,00</w:t>
            </w:r>
          </w:p>
        </w:tc>
        <w:tc>
          <w:tcPr>
            <w:tcW w:w="179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w:t>
            </w:r>
          </w:p>
        </w:tc>
      </w:tr>
      <w:tr w:rsidR="00EE7023" w:rsidRPr="00EE7023" w:rsidTr="00EE7023">
        <w:trPr>
          <w:trHeight w:val="20"/>
        </w:trPr>
        <w:tc>
          <w:tcPr>
            <w:tcW w:w="157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федеральный бюджет</w:t>
            </w:r>
          </w:p>
        </w:tc>
        <w:tc>
          <w:tcPr>
            <w:tcW w:w="354"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xml:space="preserve">                51 194 100,00   </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263"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0,00</w:t>
            </w:r>
          </w:p>
        </w:tc>
        <w:tc>
          <w:tcPr>
            <w:tcW w:w="42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jc w:val="center"/>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51 194 100,00</w:t>
            </w:r>
          </w:p>
        </w:tc>
        <w:tc>
          <w:tcPr>
            <w:tcW w:w="1791" w:type="pct"/>
            <w:tcBorders>
              <w:top w:val="nil"/>
              <w:left w:val="nil"/>
              <w:bottom w:val="single" w:sz="4" w:space="0" w:color="auto"/>
              <w:right w:val="single" w:sz="4" w:space="0" w:color="auto"/>
            </w:tcBorders>
            <w:shd w:val="clear" w:color="auto" w:fill="auto"/>
            <w:noWrap/>
            <w:vAlign w:val="center"/>
            <w:hideMark/>
          </w:tcPr>
          <w:p w:rsidR="00EE7023" w:rsidRPr="00EE7023" w:rsidRDefault="00EE7023" w:rsidP="00EE7023">
            <w:pPr>
              <w:spacing w:after="0" w:line="240" w:lineRule="auto"/>
              <w:rPr>
                <w:rFonts w:ascii="Times New Roman" w:eastAsia="Times New Roman" w:hAnsi="Times New Roman"/>
                <w:sz w:val="14"/>
                <w:szCs w:val="14"/>
                <w:lang w:eastAsia="ru-RU"/>
              </w:rPr>
            </w:pPr>
            <w:r w:rsidRPr="00EE7023">
              <w:rPr>
                <w:rFonts w:ascii="Times New Roman" w:eastAsia="Times New Roman" w:hAnsi="Times New Roman"/>
                <w:sz w:val="14"/>
                <w:szCs w:val="14"/>
                <w:lang w:eastAsia="ru-RU"/>
              </w:rPr>
              <w:t> </w:t>
            </w:r>
          </w:p>
        </w:tc>
      </w:tr>
    </w:tbl>
    <w:p w:rsidR="00EE7023" w:rsidRPr="00071ABA" w:rsidRDefault="0060399A" w:rsidP="00071ABA">
      <w:pPr>
        <w:spacing w:after="0" w:line="240" w:lineRule="auto"/>
        <w:jc w:val="center"/>
        <w:rPr>
          <w:rFonts w:ascii="Times New Roman" w:hAnsi="Times New Roman"/>
          <w:sz w:val="20"/>
          <w:szCs w:val="14"/>
          <w:lang w:val="en-US" w:eastAsia="ru-RU"/>
        </w:rPr>
      </w:pPr>
      <w:r w:rsidRPr="0060399A">
        <w:rPr>
          <w:rFonts w:ascii="Times New Roman" w:hAnsi="Times New Roman"/>
          <w:sz w:val="20"/>
          <w:szCs w:val="14"/>
          <w:lang w:eastAsia="ru-RU"/>
        </w:rPr>
        <w:tab/>
      </w:r>
    </w:p>
    <w:p w:rsidR="00071ABA" w:rsidRPr="00071ABA" w:rsidRDefault="00071ABA" w:rsidP="00071ABA">
      <w:pPr>
        <w:keepNext/>
        <w:spacing w:before="240" w:after="60" w:line="240" w:lineRule="auto"/>
        <w:jc w:val="center"/>
        <w:rPr>
          <w:rFonts w:eastAsia="Times New Roman"/>
          <w:sz w:val="20"/>
          <w:szCs w:val="20"/>
          <w:lang w:val="en-US" w:eastAsia="ru-RU"/>
        </w:rPr>
      </w:pPr>
      <w:r w:rsidRPr="00071ABA">
        <w:rPr>
          <w:rFonts w:eastAsia="Times New Roman"/>
          <w:noProof/>
          <w:sz w:val="20"/>
          <w:szCs w:val="20"/>
          <w:lang w:eastAsia="ru-RU"/>
        </w:rPr>
        <w:drawing>
          <wp:inline distT="0" distB="0" distL="0" distR="0">
            <wp:extent cx="577850" cy="723900"/>
            <wp:effectExtent l="19050" t="0" r="0" b="0"/>
            <wp:docPr id="12"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63"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071ABA" w:rsidRPr="00071ABA" w:rsidRDefault="00071ABA" w:rsidP="00071ABA">
      <w:pPr>
        <w:spacing w:after="0" w:line="240" w:lineRule="auto"/>
        <w:jc w:val="center"/>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АДМИНИСТРАЦИЯ БОГУЧАНСКОГО РАЙОНА</w:t>
      </w:r>
    </w:p>
    <w:p w:rsidR="00071ABA" w:rsidRPr="00071ABA" w:rsidRDefault="00071ABA" w:rsidP="00071ABA">
      <w:pPr>
        <w:spacing w:after="0" w:line="240" w:lineRule="auto"/>
        <w:jc w:val="center"/>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ПОСТАНОВЛЕНИЕ</w:t>
      </w:r>
    </w:p>
    <w:p w:rsidR="00071ABA" w:rsidRPr="00071ABA" w:rsidRDefault="00071ABA" w:rsidP="00071ABA">
      <w:p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29.10.2021                         </w:t>
      </w:r>
      <w:r>
        <w:rPr>
          <w:rFonts w:ascii="Times New Roman" w:eastAsia="Times New Roman" w:hAnsi="Times New Roman"/>
          <w:sz w:val="20"/>
          <w:szCs w:val="20"/>
          <w:lang w:eastAsia="ru-RU"/>
        </w:rPr>
        <w:t xml:space="preserve">     </w:t>
      </w:r>
      <w:r w:rsidRPr="00071ABA">
        <w:rPr>
          <w:rFonts w:ascii="Times New Roman" w:eastAsia="Times New Roman" w:hAnsi="Times New Roman"/>
          <w:sz w:val="20"/>
          <w:szCs w:val="20"/>
          <w:lang w:eastAsia="ru-RU"/>
        </w:rPr>
        <w:t xml:space="preserve">   с. Богучаны                                  №   923-п</w:t>
      </w:r>
    </w:p>
    <w:p w:rsidR="00071ABA" w:rsidRPr="00071ABA" w:rsidRDefault="00071ABA" w:rsidP="00071ABA">
      <w:pPr>
        <w:spacing w:after="0" w:line="240" w:lineRule="auto"/>
        <w:jc w:val="center"/>
        <w:rPr>
          <w:rFonts w:ascii="Times New Roman" w:eastAsia="Times New Roman" w:hAnsi="Times New Roman"/>
          <w:sz w:val="20"/>
          <w:szCs w:val="20"/>
          <w:lang w:eastAsia="ru-RU"/>
        </w:rPr>
      </w:pPr>
    </w:p>
    <w:p w:rsidR="00071ABA" w:rsidRPr="00071ABA" w:rsidRDefault="00071ABA" w:rsidP="00071ABA">
      <w:p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071ABA" w:rsidRPr="00071ABA" w:rsidRDefault="00071ABA" w:rsidP="00071ABA">
      <w:pPr>
        <w:spacing w:after="0" w:line="240" w:lineRule="auto"/>
        <w:jc w:val="center"/>
        <w:rPr>
          <w:rFonts w:ascii="Times New Roman" w:eastAsia="Times New Roman" w:hAnsi="Times New Roman"/>
          <w:sz w:val="20"/>
          <w:szCs w:val="20"/>
          <w:lang w:eastAsia="ru-RU"/>
        </w:rPr>
      </w:pPr>
    </w:p>
    <w:p w:rsidR="00071ABA" w:rsidRPr="00071ABA" w:rsidRDefault="00071ABA" w:rsidP="00071ABA">
      <w:pPr>
        <w:spacing w:after="0" w:line="240" w:lineRule="auto"/>
        <w:ind w:firstLine="72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071ABA" w:rsidRPr="00071ABA" w:rsidRDefault="00071ABA" w:rsidP="00071ABA">
      <w:pPr>
        <w:spacing w:after="0" w:line="240" w:lineRule="auto"/>
        <w:ind w:firstLine="72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приложение к Постановлению читать в новой редакции согласно приложению № 1 к настоящему постановлению;</w:t>
      </w:r>
    </w:p>
    <w:p w:rsidR="00071ABA" w:rsidRPr="00071ABA" w:rsidRDefault="00071ABA" w:rsidP="00071ABA">
      <w:pPr>
        <w:tabs>
          <w:tab w:val="left" w:pos="2265"/>
        </w:tabs>
        <w:spacing w:after="0" w:line="240" w:lineRule="auto"/>
        <w:ind w:firstLine="709"/>
        <w:jc w:val="both"/>
        <w:rPr>
          <w:rFonts w:ascii="Times New Roman" w:eastAsia="Times New Roman" w:hAnsi="Times New Roman"/>
          <w:sz w:val="20"/>
          <w:szCs w:val="20"/>
          <w:lang w:eastAsia="ru-RU"/>
        </w:rPr>
      </w:pPr>
      <w:r w:rsidRPr="00071ABA">
        <w:rPr>
          <w:rFonts w:eastAsia="Times New Roman"/>
          <w:sz w:val="20"/>
          <w:szCs w:val="20"/>
          <w:lang w:eastAsia="ru-RU"/>
        </w:rPr>
        <w:t xml:space="preserve">-  </w:t>
      </w:r>
      <w:r w:rsidRPr="00071ABA">
        <w:rPr>
          <w:rFonts w:ascii="Times New Roman" w:eastAsia="Times New Roman" w:hAnsi="Times New Roman"/>
          <w:sz w:val="20"/>
          <w:szCs w:val="20"/>
          <w:lang w:eastAsia="ru-RU"/>
        </w:rPr>
        <w:t>приложение №  5 к муниципальной программе Богучанского района «Охрана окружающей среды»  читать в новой редакции согласно приложению № 2 к настоящему постановлению;</w:t>
      </w:r>
    </w:p>
    <w:p w:rsidR="00071ABA" w:rsidRPr="00071ABA" w:rsidRDefault="00071ABA" w:rsidP="00071ABA">
      <w:pPr>
        <w:tabs>
          <w:tab w:val="left" w:pos="2265"/>
        </w:tabs>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приложение № 2 к подпрограмме "Обращение с отходами на территории Богучанского района" читать в новой редакции согласно приложению № 3 к настоящему постановлению;</w:t>
      </w:r>
    </w:p>
    <w:p w:rsidR="00071ABA" w:rsidRPr="00071ABA" w:rsidRDefault="00071ABA" w:rsidP="00071ABA">
      <w:pPr>
        <w:tabs>
          <w:tab w:val="left" w:pos="2265"/>
        </w:tabs>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приложение №1 к подпрограмме "Обращение с отходами на территории Богучанского района" читать в новой редакции согласно приложению № 4 к настоящему постановлению.</w:t>
      </w:r>
    </w:p>
    <w:p w:rsidR="00071ABA" w:rsidRPr="00071ABA" w:rsidRDefault="00071ABA" w:rsidP="00071ABA">
      <w:pPr>
        <w:spacing w:after="0" w:line="240" w:lineRule="auto"/>
        <w:ind w:firstLine="720"/>
        <w:jc w:val="both"/>
        <w:rPr>
          <w:rFonts w:ascii="Times New Roman" w:eastAsia="Times New Roman" w:hAnsi="Times New Roman"/>
          <w:color w:val="000000"/>
          <w:sz w:val="20"/>
          <w:szCs w:val="20"/>
          <w:lang w:eastAsia="ru-RU"/>
        </w:rPr>
      </w:pPr>
      <w:r w:rsidRPr="00071ABA">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С.И.Нохрина.</w:t>
      </w:r>
    </w:p>
    <w:p w:rsidR="00071ABA" w:rsidRPr="00071ABA" w:rsidRDefault="00071ABA" w:rsidP="00071ABA">
      <w:pPr>
        <w:spacing w:after="0" w:line="240" w:lineRule="auto"/>
        <w:jc w:val="both"/>
        <w:rPr>
          <w:rFonts w:ascii="Times New Roman" w:eastAsia="Times New Roman" w:hAnsi="Times New Roman"/>
          <w:color w:val="000000"/>
          <w:sz w:val="20"/>
          <w:szCs w:val="20"/>
          <w:lang w:eastAsia="ru-RU"/>
        </w:rPr>
      </w:pPr>
      <w:r w:rsidRPr="00071ABA">
        <w:rPr>
          <w:rFonts w:ascii="Times New Roman" w:eastAsia="Times New Roman" w:hAnsi="Times New Roman"/>
          <w:color w:val="000000"/>
          <w:sz w:val="20"/>
          <w:szCs w:val="20"/>
          <w:lang w:eastAsia="ru-RU"/>
        </w:rPr>
        <w:t xml:space="preserve">          3. </w:t>
      </w:r>
      <w:r w:rsidRPr="00071ABA">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071ABA" w:rsidRPr="00071ABA" w:rsidRDefault="00071ABA" w:rsidP="00071ABA">
      <w:pPr>
        <w:spacing w:after="0" w:line="240" w:lineRule="auto"/>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Глава  Богучанского района                                                        В.Р. Саар </w:t>
      </w:r>
    </w:p>
    <w:p w:rsidR="00071ABA" w:rsidRPr="00AC41FB" w:rsidRDefault="00071ABA" w:rsidP="00071ABA">
      <w:pPr>
        <w:spacing w:after="0" w:line="240" w:lineRule="auto"/>
        <w:rPr>
          <w:rFonts w:ascii="Times New Roman" w:eastAsia="Times New Roman" w:hAnsi="Times New Roman"/>
          <w:sz w:val="20"/>
          <w:szCs w:val="20"/>
          <w:lang w:eastAsia="ru-RU"/>
        </w:rPr>
      </w:pP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Приложение №1</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к постановлению администрации</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Богучанского района</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от  29.10. 2021 № 923-п</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 xml:space="preserve">Приложение </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к постановлению администрации</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Богучанского района</w:t>
      </w:r>
    </w:p>
    <w:p w:rsidR="00071ABA" w:rsidRPr="00071ABA" w:rsidRDefault="00071ABA" w:rsidP="00071ABA">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071ABA">
        <w:rPr>
          <w:rFonts w:ascii="Times New Roman" w:eastAsia="Times New Roman" w:hAnsi="Times New Roman"/>
          <w:sz w:val="18"/>
          <w:szCs w:val="20"/>
          <w:lang w:eastAsia="ru-RU"/>
        </w:rPr>
        <w:t>от 11.11.2020 № 1146-п</w:t>
      </w:r>
    </w:p>
    <w:p w:rsidR="00071ABA" w:rsidRPr="00071ABA" w:rsidRDefault="00071ABA" w:rsidP="00071ABA">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071ABA" w:rsidRPr="00071ABA" w:rsidRDefault="00071ABA" w:rsidP="00071ABA">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Муниципальная программа Богучанского района </w:t>
      </w:r>
    </w:p>
    <w:p w:rsidR="00071ABA" w:rsidRPr="00071ABA" w:rsidRDefault="00071ABA" w:rsidP="00071ABA">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«Охрана окружающей среды» </w:t>
      </w:r>
    </w:p>
    <w:p w:rsidR="00071ABA" w:rsidRPr="00071ABA" w:rsidRDefault="00071ABA" w:rsidP="00071ABA">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071ABA" w:rsidRPr="00071ABA" w:rsidRDefault="00071ABA" w:rsidP="00094CD9">
      <w:pPr>
        <w:numPr>
          <w:ilvl w:val="0"/>
          <w:numId w:val="55"/>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Паспорт муниципальной программы </w:t>
      </w:r>
    </w:p>
    <w:p w:rsidR="00071ABA" w:rsidRPr="00071ABA" w:rsidRDefault="00071ABA" w:rsidP="00071ABA">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Наименование муниципальной программы</w:t>
            </w:r>
          </w:p>
        </w:tc>
        <w:tc>
          <w:tcPr>
            <w:tcW w:w="3603" w:type="pct"/>
          </w:tcPr>
          <w:p w:rsidR="00071ABA" w:rsidRPr="00071ABA" w:rsidRDefault="00071ABA" w:rsidP="00071ABA">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«Охрана окружающей среды» (далее – программа)</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071ABA" w:rsidRPr="00071ABA" w:rsidRDefault="00071ABA" w:rsidP="00071ABA">
            <w:pPr>
              <w:keepNext/>
              <w:spacing w:after="0" w:line="240" w:lineRule="auto"/>
              <w:ind w:left="34"/>
              <w:jc w:val="both"/>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статья 179 Бюджетного кодекса Российской Федерации;</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071ABA" w:rsidRPr="00071ABA" w:rsidRDefault="00071ABA" w:rsidP="00071ABA">
            <w:pPr>
              <w:spacing w:after="0" w:line="240" w:lineRule="auto"/>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Администрация Богучанского района</w:t>
            </w:r>
          </w:p>
          <w:p w:rsidR="00071ABA" w:rsidRPr="00071ABA" w:rsidRDefault="00071ABA" w:rsidP="00071ABA">
            <w:pPr>
              <w:spacing w:after="0" w:line="240" w:lineRule="auto"/>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(отдел лесного хозяйства, жилищной политики, транспорта и связи)</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071ABA" w:rsidRPr="00071ABA" w:rsidRDefault="00071ABA" w:rsidP="00071ABA">
            <w:pPr>
              <w:autoSpaceDE w:val="0"/>
              <w:autoSpaceDN w:val="0"/>
              <w:adjustRightInd w:val="0"/>
              <w:spacing w:after="0" w:line="240" w:lineRule="auto"/>
              <w:jc w:val="both"/>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Управление муниципальной собственностью Богучанского района;</w:t>
            </w:r>
          </w:p>
          <w:p w:rsidR="00071ABA" w:rsidRPr="00071ABA" w:rsidRDefault="00071ABA" w:rsidP="00071ABA">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МКУ «Муниципальная служба «Заказчика»</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071ABA">
              <w:rPr>
                <w:rFonts w:ascii="Times New Roman" w:eastAsia="Times New Roman" w:hAnsi="Times New Roman"/>
                <w:sz w:val="14"/>
                <w:szCs w:val="14"/>
                <w:u w:val="single"/>
                <w:lang w:eastAsia="ru-RU"/>
              </w:rPr>
              <w:t>Подпрограммы:</w:t>
            </w:r>
          </w:p>
          <w:p w:rsidR="00071ABA" w:rsidRPr="00071ABA" w:rsidRDefault="00071ABA" w:rsidP="00071ABA">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1.«Обращение с отходами на территории Богучанского района»;</w:t>
            </w:r>
          </w:p>
          <w:p w:rsidR="00071ABA" w:rsidRPr="00071ABA" w:rsidRDefault="00071ABA" w:rsidP="00071ABA">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2. «Обращение с животными без владельцев»</w:t>
            </w:r>
          </w:p>
          <w:p w:rsidR="00071ABA" w:rsidRPr="00071ABA" w:rsidRDefault="00071ABA" w:rsidP="00071ABA">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Цели муниципальной программы</w:t>
            </w:r>
          </w:p>
        </w:tc>
        <w:tc>
          <w:tcPr>
            <w:tcW w:w="3603" w:type="pct"/>
          </w:tcPr>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Задачи муниципальной программы</w:t>
            </w:r>
          </w:p>
        </w:tc>
        <w:tc>
          <w:tcPr>
            <w:tcW w:w="3603" w:type="pct"/>
          </w:tcPr>
          <w:p w:rsidR="00071ABA" w:rsidRPr="00071ABA" w:rsidRDefault="00071ABA"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071ABA" w:rsidRPr="00071ABA" w:rsidRDefault="00071ABA" w:rsidP="00094CD9">
            <w:pPr>
              <w:numPr>
                <w:ilvl w:val="0"/>
                <w:numId w:val="4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071ABA">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071ABA" w:rsidRPr="00071ABA" w:rsidRDefault="00071ABA" w:rsidP="00071ABA">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Сроки реализации программы: 2021-2030 годы</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12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071ABA">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071ABA">
              <w:rPr>
                <w:rFonts w:ascii="Times New Roman" w:eastAsia="Times New Roman" w:hAnsi="Times New Roman"/>
                <w:sz w:val="14"/>
                <w:szCs w:val="14"/>
                <w:lang w:eastAsia="ru-RU"/>
              </w:rPr>
              <w:t xml:space="preserve"> </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Информация о </w:t>
            </w:r>
          </w:p>
          <w:p w:rsidR="00071ABA" w:rsidRPr="00071ABA" w:rsidRDefault="00071ABA" w:rsidP="00071ABA">
            <w:pPr>
              <w:autoSpaceDE w:val="0"/>
              <w:autoSpaceDN w:val="0"/>
              <w:adjustRightInd w:val="0"/>
              <w:spacing w:after="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Общий объем финансирования программы составляет:     12 273 540,00 рублей, из них:</w:t>
            </w:r>
          </w:p>
          <w:p w:rsidR="00071ABA" w:rsidRPr="00071ABA" w:rsidRDefault="00071ABA" w:rsidP="00071AB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 xml:space="preserve">в 2021 году  – 10 750 740,00 рублей, </w:t>
            </w:r>
          </w:p>
          <w:p w:rsidR="00071ABA" w:rsidRPr="00071ABA" w:rsidRDefault="00071ABA" w:rsidP="00071AB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2022 году  – 761 400,00 рублей,</w:t>
            </w:r>
          </w:p>
          <w:p w:rsidR="00071ABA" w:rsidRPr="00071ABA" w:rsidRDefault="00071ABA" w:rsidP="00071AB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2023 году  – 761 400,00 рублей в том числе:</w:t>
            </w:r>
          </w:p>
          <w:p w:rsidR="00071ABA" w:rsidRPr="00071ABA" w:rsidRDefault="00071ABA" w:rsidP="00071AB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краевой бюджет – 10 154 500,00 рублей, из них:</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2021 году –  8 631 700,00 рублей;</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2022 году –  761 400,00 рублей;</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2023 году –  761 400,00 рублей.</w:t>
            </w:r>
          </w:p>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районный бюджет – 2 119 040,00 рублей, из них:</w:t>
            </w:r>
          </w:p>
          <w:p w:rsidR="00071ABA" w:rsidRPr="00071ABA" w:rsidRDefault="00071ABA" w:rsidP="00071ABA">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2021 году –   2 119 040,00 рублей;</w:t>
            </w:r>
          </w:p>
          <w:p w:rsidR="00071ABA" w:rsidRPr="00071ABA" w:rsidRDefault="00071ABA" w:rsidP="00071ABA">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2022 году –   00,00 рублей;</w:t>
            </w:r>
          </w:p>
          <w:p w:rsidR="00071ABA" w:rsidRPr="00071ABA" w:rsidRDefault="00071ABA" w:rsidP="00071ABA">
            <w:pPr>
              <w:autoSpaceDE w:val="0"/>
              <w:autoSpaceDN w:val="0"/>
              <w:adjustRightInd w:val="0"/>
              <w:spacing w:after="0" w:line="240" w:lineRule="auto"/>
              <w:jc w:val="both"/>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в 2023 году –   00,00 рублей.</w:t>
            </w:r>
          </w:p>
        </w:tc>
      </w:tr>
      <w:tr w:rsidR="00071ABA" w:rsidRPr="00071ABA" w:rsidTr="00071ABA">
        <w:trPr>
          <w:trHeight w:val="20"/>
        </w:trPr>
        <w:tc>
          <w:tcPr>
            <w:tcW w:w="1397" w:type="pct"/>
          </w:tcPr>
          <w:p w:rsidR="00071ABA" w:rsidRPr="00071ABA" w:rsidRDefault="00071ABA" w:rsidP="00071ABA">
            <w:pPr>
              <w:autoSpaceDE w:val="0"/>
              <w:autoSpaceDN w:val="0"/>
              <w:adjustRightInd w:val="0"/>
              <w:spacing w:after="0" w:line="240" w:lineRule="auto"/>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071ABA" w:rsidRPr="00071ABA" w:rsidRDefault="00071ABA" w:rsidP="00071AB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71ABA">
              <w:rPr>
                <w:rFonts w:ascii="Times New Roman" w:eastAsia="Times New Roman" w:hAnsi="Times New Roman"/>
                <w:sz w:val="14"/>
                <w:szCs w:val="14"/>
                <w:lang w:eastAsia="ru-RU"/>
              </w:rPr>
              <w:t>см. приложение № 3 к паспорту программы</w:t>
            </w:r>
          </w:p>
        </w:tc>
      </w:tr>
    </w:tbl>
    <w:p w:rsidR="00071ABA" w:rsidRPr="00071ABA" w:rsidRDefault="00071ABA" w:rsidP="00071ABA">
      <w:pPr>
        <w:spacing w:after="0" w:line="240" w:lineRule="auto"/>
        <w:ind w:left="426"/>
        <w:jc w:val="center"/>
        <w:rPr>
          <w:rFonts w:ascii="Times New Roman" w:eastAsia="Times New Roman" w:hAnsi="Times New Roman"/>
          <w:sz w:val="20"/>
          <w:szCs w:val="20"/>
          <w:lang w:eastAsia="ru-RU"/>
        </w:rPr>
      </w:pPr>
    </w:p>
    <w:p w:rsidR="00071ABA" w:rsidRPr="00071ABA" w:rsidRDefault="00071ABA" w:rsidP="00071ABA">
      <w:pPr>
        <w:spacing w:after="0" w:line="240" w:lineRule="auto"/>
        <w:ind w:left="39"/>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071ABA" w:rsidRPr="00071ABA" w:rsidRDefault="00071ABA" w:rsidP="00071ABA">
      <w:pPr>
        <w:spacing w:after="0" w:line="240" w:lineRule="auto"/>
        <w:ind w:left="360"/>
        <w:rPr>
          <w:rFonts w:ascii="Times New Roman" w:eastAsia="Times New Roman" w:hAnsi="Times New Roman"/>
          <w:sz w:val="20"/>
          <w:szCs w:val="20"/>
          <w:lang w:eastAsia="ru-RU"/>
        </w:rPr>
      </w:pP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071ABA" w:rsidRPr="00071ABA" w:rsidRDefault="00071ABA" w:rsidP="00071AB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071ABA" w:rsidRPr="00071ABA" w:rsidRDefault="00071ABA" w:rsidP="00071AB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071ABA" w:rsidRPr="00071ABA" w:rsidRDefault="00071ABA" w:rsidP="00071AB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lastRenderedPageBreak/>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ограниченность ресурсов;</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071ABA" w:rsidRPr="00071ABA" w:rsidRDefault="00071ABA" w:rsidP="00071AB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071ABA">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071ABA">
        <w:rPr>
          <w:rFonts w:ascii="Times New Roman" w:eastAsia="Times New Roman" w:hAnsi="Times New Roman"/>
          <w:sz w:val="20"/>
          <w:szCs w:val="20"/>
          <w:lang w:eastAsia="ru-RU"/>
        </w:rPr>
        <w:t>».</w:t>
      </w:r>
    </w:p>
    <w:p w:rsidR="00071ABA" w:rsidRPr="00071ABA" w:rsidRDefault="00071ABA" w:rsidP="00071ABA">
      <w:pPr>
        <w:spacing w:after="0" w:line="240" w:lineRule="auto"/>
        <w:ind w:firstLine="567"/>
        <w:jc w:val="both"/>
        <w:textAlignment w:val="baseline"/>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w:t>
      </w:r>
      <w:r w:rsidRPr="00071ABA">
        <w:rPr>
          <w:rFonts w:ascii="Times New Roman" w:eastAsia="Times New Roman" w:hAnsi="Times New Roman"/>
          <w:sz w:val="20"/>
          <w:szCs w:val="20"/>
          <w:lang w:eastAsia="ru-RU"/>
        </w:rPr>
        <w:tab/>
        <w:t>от по мониторингу численности безнадзорных собак на территории Богучанского района в 2020 году численность безнадзорных собак составляет 616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чипированию.</w:t>
      </w:r>
    </w:p>
    <w:p w:rsidR="00071ABA" w:rsidRPr="00071ABA" w:rsidRDefault="00071ABA" w:rsidP="00071ABA">
      <w:pPr>
        <w:spacing w:after="0" w:line="240" w:lineRule="auto"/>
        <w:ind w:firstLine="567"/>
        <w:jc w:val="both"/>
        <w:textAlignment w:val="baseline"/>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в год, так же бездомные собаки давят кур, гусей и т.д. </w:t>
      </w:r>
    </w:p>
    <w:p w:rsidR="00071ABA" w:rsidRPr="00071ABA" w:rsidRDefault="00071ABA" w:rsidP="00071ABA">
      <w:pPr>
        <w:spacing w:after="0" w:line="240" w:lineRule="auto"/>
        <w:ind w:firstLine="567"/>
        <w:jc w:val="both"/>
        <w:textAlignment w:val="baseline"/>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2019 году в Богучанском районе было отловлено 430 голов безнадзорных животных (собак), израсходовано 613,0 тыс.руб.,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Отлов животных без хозяев в 2020 году не осуществлялся в связи с отсутствием на территории Богучанского района приемника для содержания животных. В 2021 год проведение указанных мероприятий будет продолжено.</w:t>
      </w:r>
    </w:p>
    <w:p w:rsidR="00071ABA" w:rsidRPr="00071ABA" w:rsidRDefault="00071ABA" w:rsidP="00071ABA">
      <w:pPr>
        <w:spacing w:after="0" w:line="240" w:lineRule="auto"/>
        <w:ind w:firstLine="567"/>
        <w:jc w:val="both"/>
        <w:textAlignment w:val="baseline"/>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64" w:history="1">
        <w:r w:rsidRPr="00071ABA">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071ABA">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071ABA" w:rsidRPr="00071ABA" w:rsidRDefault="00071ABA" w:rsidP="00071ABA">
      <w:pPr>
        <w:spacing w:after="0" w:line="240" w:lineRule="auto"/>
        <w:ind w:firstLine="567"/>
        <w:jc w:val="both"/>
        <w:textAlignment w:val="baseline"/>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071ABA" w:rsidRPr="00071ABA" w:rsidRDefault="00071ABA" w:rsidP="00071ABA">
      <w:pPr>
        <w:spacing w:after="0" w:line="240" w:lineRule="auto"/>
        <w:ind w:firstLine="550"/>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071ABA" w:rsidRPr="00071ABA" w:rsidRDefault="00071ABA" w:rsidP="00071ABA">
      <w:pPr>
        <w:spacing w:after="0" w:line="240" w:lineRule="auto"/>
        <w:ind w:firstLine="567"/>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071ABA" w:rsidRPr="00071ABA" w:rsidRDefault="00071ABA" w:rsidP="00071AB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ind w:left="0"/>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071ABA" w:rsidRPr="00071ABA" w:rsidRDefault="00071ABA" w:rsidP="00071ABA">
      <w:pPr>
        <w:spacing w:after="0" w:line="240" w:lineRule="auto"/>
        <w:ind w:firstLine="360"/>
        <w:rPr>
          <w:rFonts w:ascii="Times New Roman" w:eastAsia="Times New Roman" w:hAnsi="Times New Roman"/>
          <w:sz w:val="20"/>
          <w:szCs w:val="20"/>
          <w:lang w:eastAsia="ru-RU"/>
        </w:rPr>
      </w:pPr>
    </w:p>
    <w:p w:rsidR="00071ABA" w:rsidRPr="00071ABA" w:rsidRDefault="00071ABA" w:rsidP="00071ABA">
      <w:pPr>
        <w:spacing w:after="0" w:line="240" w:lineRule="auto"/>
        <w:ind w:firstLine="708"/>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071ABA" w:rsidRPr="00071ABA" w:rsidRDefault="00071ABA" w:rsidP="00071ABA">
      <w:pPr>
        <w:spacing w:after="0" w:line="240" w:lineRule="auto"/>
        <w:ind w:firstLine="709"/>
        <w:jc w:val="both"/>
        <w:rPr>
          <w:rFonts w:ascii="Times New Roman" w:eastAsia="Times New Roman" w:hAnsi="Times New Roman"/>
          <w:sz w:val="20"/>
          <w:szCs w:val="20"/>
        </w:rPr>
      </w:pPr>
      <w:r w:rsidRPr="00071ABA">
        <w:rPr>
          <w:rFonts w:ascii="Times New Roman" w:eastAsia="Times New Roman" w:hAnsi="Times New Roman"/>
          <w:bCs/>
          <w:i/>
          <w:sz w:val="20"/>
          <w:szCs w:val="20"/>
          <w:shd w:val="clear" w:color="auto" w:fill="FFFFFF"/>
        </w:rPr>
        <w:lastRenderedPageBreak/>
        <w:t xml:space="preserve">Одним из  приоритетов </w:t>
      </w:r>
      <w:r w:rsidRPr="00071ABA">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071ABA" w:rsidRPr="00071ABA" w:rsidRDefault="00071ABA" w:rsidP="00071ABA">
      <w:pPr>
        <w:spacing w:after="0" w:line="240" w:lineRule="auto"/>
        <w:ind w:firstLine="709"/>
        <w:jc w:val="both"/>
        <w:rPr>
          <w:rFonts w:ascii="Times New Roman" w:eastAsia="Times New Roman" w:hAnsi="Times New Roman"/>
          <w:sz w:val="20"/>
          <w:szCs w:val="20"/>
        </w:rPr>
      </w:pPr>
      <w:r w:rsidRPr="00071ABA">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071ABA" w:rsidRPr="00071ABA" w:rsidRDefault="00071ABA" w:rsidP="00071ABA">
      <w:pPr>
        <w:spacing w:after="0" w:line="240" w:lineRule="auto"/>
        <w:ind w:firstLine="709"/>
        <w:jc w:val="both"/>
        <w:rPr>
          <w:rFonts w:ascii="Times New Roman" w:eastAsia="Times New Roman" w:hAnsi="Times New Roman"/>
          <w:sz w:val="20"/>
          <w:szCs w:val="20"/>
        </w:rPr>
      </w:pPr>
      <w:r w:rsidRPr="00071ABA">
        <w:rPr>
          <w:rFonts w:ascii="Times New Roman" w:eastAsia="Times New Roman" w:hAnsi="Times New Roman"/>
          <w:bCs/>
          <w:i/>
          <w:sz w:val="20"/>
          <w:szCs w:val="20"/>
          <w:shd w:val="clear" w:color="auto" w:fill="FFFFFF"/>
        </w:rPr>
        <w:t>Вторым приоритетом</w:t>
      </w:r>
      <w:r w:rsidRPr="00071ABA">
        <w:rPr>
          <w:rFonts w:ascii="Times New Roman" w:eastAsia="Times New Roman" w:hAnsi="Times New Roman"/>
          <w:i/>
          <w:sz w:val="20"/>
          <w:szCs w:val="20"/>
        </w:rPr>
        <w:t xml:space="preserve">  </w:t>
      </w:r>
      <w:r w:rsidRPr="00071ABA">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071ABA" w:rsidRPr="00071ABA" w:rsidRDefault="00071ABA" w:rsidP="00071ABA">
      <w:pPr>
        <w:spacing w:after="0" w:line="240" w:lineRule="auto"/>
        <w:ind w:firstLine="709"/>
        <w:jc w:val="both"/>
        <w:rPr>
          <w:rFonts w:ascii="Times New Roman" w:eastAsia="Times New Roman" w:hAnsi="Times New Roman"/>
          <w:sz w:val="20"/>
          <w:szCs w:val="20"/>
        </w:rPr>
      </w:pPr>
      <w:r w:rsidRPr="00071ABA">
        <w:rPr>
          <w:rFonts w:ascii="Times New Roman" w:eastAsia="Times New Roman" w:hAnsi="Times New Roman"/>
          <w:bCs/>
          <w:i/>
          <w:sz w:val="20"/>
          <w:szCs w:val="20"/>
          <w:shd w:val="clear" w:color="auto" w:fill="FFFFFF"/>
        </w:rPr>
        <w:t xml:space="preserve">Третьим приоритетом </w:t>
      </w:r>
      <w:r w:rsidRPr="00071ABA">
        <w:rPr>
          <w:rFonts w:ascii="Times New Roman" w:eastAsia="Times New Roman" w:hAnsi="Times New Roman"/>
          <w:bCs/>
          <w:sz w:val="20"/>
          <w:szCs w:val="20"/>
          <w:shd w:val="clear" w:color="auto" w:fill="FFFFFF"/>
        </w:rPr>
        <w:t xml:space="preserve">является </w:t>
      </w:r>
      <w:r w:rsidRPr="00071ABA">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071ABA" w:rsidRPr="00071ABA" w:rsidRDefault="00071ABA" w:rsidP="00071ABA">
      <w:pPr>
        <w:spacing w:after="0" w:line="240" w:lineRule="auto"/>
        <w:ind w:firstLine="709"/>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Задача 1.</w:t>
      </w:r>
      <w:r w:rsidRPr="00071ABA">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 xml:space="preserve">Подпрограмма </w:t>
      </w:r>
      <w:r w:rsidRPr="00071ABA">
        <w:rPr>
          <w:rFonts w:ascii="Times New Roman" w:eastAsia="Times New Roman" w:hAnsi="Times New Roman"/>
          <w:sz w:val="20"/>
          <w:szCs w:val="20"/>
          <w:lang w:eastAsia="ru-RU"/>
        </w:rPr>
        <w:t xml:space="preserve">  «Обращение с отходами на территории Богучанского района».</w:t>
      </w:r>
    </w:p>
    <w:p w:rsidR="00071ABA" w:rsidRPr="00071ABA" w:rsidRDefault="00071ABA" w:rsidP="00071ABA">
      <w:pPr>
        <w:spacing w:after="0" w:line="240" w:lineRule="auto"/>
        <w:ind w:firstLine="709"/>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Мероприятие 1.</w:t>
      </w:r>
      <w:r w:rsidRPr="00071ABA">
        <w:rPr>
          <w:rFonts w:ascii="Times New Roman" w:eastAsia="Times New Roman" w:hAnsi="Times New Roman"/>
          <w:sz w:val="20"/>
          <w:szCs w:val="20"/>
          <w:lang w:eastAsia="ru-RU"/>
        </w:rPr>
        <w:t xml:space="preserve"> Обустройство мест (площадок) накопления твердых коммунальных отходов.</w:t>
      </w:r>
    </w:p>
    <w:p w:rsidR="00071ABA" w:rsidRPr="00071ABA" w:rsidRDefault="00071ABA" w:rsidP="00071ABA">
      <w:pPr>
        <w:spacing w:after="0" w:line="240" w:lineRule="auto"/>
        <w:ind w:firstLine="709"/>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 xml:space="preserve">Мероприятие 2. </w:t>
      </w:r>
      <w:r w:rsidRPr="00071ABA">
        <w:rPr>
          <w:rFonts w:ascii="Times New Roman" w:eastAsia="Times New Roman" w:hAnsi="Times New Roman"/>
          <w:sz w:val="20"/>
          <w:szCs w:val="20"/>
          <w:lang w:eastAsia="ru-RU"/>
        </w:rPr>
        <w:t>Приобретение контейнерного оборудования.</w:t>
      </w:r>
    </w:p>
    <w:p w:rsidR="00071ABA" w:rsidRPr="00071ABA" w:rsidRDefault="00071ABA" w:rsidP="00071ABA">
      <w:pPr>
        <w:spacing w:after="0" w:line="240" w:lineRule="auto"/>
        <w:ind w:firstLine="709"/>
        <w:rPr>
          <w:rFonts w:ascii="Times New Roman" w:eastAsia="Times New Roman" w:hAnsi="Times New Roman"/>
          <w:sz w:val="20"/>
          <w:szCs w:val="20"/>
          <w:u w:val="single"/>
          <w:lang w:eastAsia="ru-RU"/>
        </w:rPr>
      </w:pPr>
      <w:r w:rsidRPr="00071ABA">
        <w:rPr>
          <w:rFonts w:ascii="Times New Roman" w:eastAsia="Times New Roman" w:hAnsi="Times New Roman"/>
          <w:sz w:val="20"/>
          <w:szCs w:val="20"/>
          <w:u w:val="single"/>
          <w:lang w:eastAsia="ru-RU"/>
        </w:rPr>
        <w:t xml:space="preserve">Мероприятие 3. </w:t>
      </w:r>
      <w:r w:rsidRPr="00071ABA">
        <w:rPr>
          <w:rFonts w:ascii="Times New Roman" w:eastAsia="Times New Roman" w:hAnsi="Times New Roman"/>
          <w:sz w:val="20"/>
          <w:szCs w:val="20"/>
          <w:lang w:eastAsia="ru-RU"/>
        </w:rPr>
        <w:t>Приобретение экобоксов для сбора, вывоза и утилизации отходов I-III класса опасности.</w:t>
      </w:r>
    </w:p>
    <w:p w:rsidR="00071ABA" w:rsidRPr="00071ABA" w:rsidRDefault="00071ABA" w:rsidP="00071ABA">
      <w:pPr>
        <w:spacing w:after="0" w:line="240" w:lineRule="auto"/>
        <w:ind w:firstLine="709"/>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Мероприятие 4.</w:t>
      </w:r>
      <w:r w:rsidRPr="00071ABA">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071ABA" w:rsidRPr="00071ABA" w:rsidRDefault="00071ABA" w:rsidP="00071ABA">
      <w:pPr>
        <w:spacing w:after="0" w:line="240" w:lineRule="auto"/>
        <w:ind w:firstLine="709"/>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Мероприятие 5.</w:t>
      </w:r>
      <w:r w:rsidRPr="00071ABA">
        <w:rPr>
          <w:rFonts w:ascii="Times New Roman" w:eastAsia="Times New Roman" w:hAnsi="Times New Roman"/>
          <w:sz w:val="20"/>
          <w:szCs w:val="20"/>
          <w:lang w:eastAsia="ru-RU"/>
        </w:rPr>
        <w:t xml:space="preserve"> Корректировка проектной документации на строительство объекта "Полигон ТБО в с. Богучаны, Богучанского района, Красноярского края".</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Задача 2.</w:t>
      </w:r>
      <w:r w:rsidRPr="00071ABA">
        <w:rPr>
          <w:rFonts w:ascii="Times New Roman" w:eastAsia="Times New Roman" w:hAnsi="Times New Roman"/>
          <w:sz w:val="20"/>
          <w:szCs w:val="20"/>
          <w:lang w:eastAsia="ru-RU"/>
        </w:rPr>
        <w:t xml:space="preserve"> </w:t>
      </w:r>
      <w:r w:rsidRPr="00071ABA">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071ABA">
        <w:rPr>
          <w:rFonts w:ascii="Times New Roman" w:eastAsia="Times New Roman" w:hAnsi="Times New Roman"/>
          <w:sz w:val="20"/>
          <w:szCs w:val="20"/>
          <w:lang w:eastAsia="ru-RU"/>
        </w:rPr>
        <w:t>.</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 xml:space="preserve">Подпрограмма </w:t>
      </w:r>
      <w:r w:rsidRPr="00071ABA">
        <w:rPr>
          <w:rFonts w:ascii="Times New Roman" w:eastAsia="Times New Roman" w:hAnsi="Times New Roman"/>
          <w:sz w:val="20"/>
          <w:szCs w:val="20"/>
          <w:lang w:eastAsia="ru-RU"/>
        </w:rPr>
        <w:t xml:space="preserve"> «Обращение с животными без владельцев».</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u w:val="single"/>
          <w:lang w:eastAsia="ru-RU"/>
        </w:rPr>
        <w:t>Мероприятие 1.</w:t>
      </w:r>
      <w:r w:rsidRPr="00071ABA">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Механизм реализации отдельных мероприятий программы </w:t>
      </w:r>
    </w:p>
    <w:p w:rsidR="00071ABA" w:rsidRPr="00071ABA" w:rsidRDefault="00071ABA" w:rsidP="00071ABA">
      <w:pPr>
        <w:spacing w:after="0" w:line="240" w:lineRule="auto"/>
        <w:ind w:left="360"/>
        <w:rPr>
          <w:rFonts w:ascii="Times New Roman" w:eastAsia="Times New Roman" w:hAnsi="Times New Roman"/>
          <w:sz w:val="20"/>
          <w:szCs w:val="20"/>
          <w:lang w:eastAsia="ru-RU"/>
        </w:rPr>
      </w:pP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071ABA" w:rsidRPr="00071ABA" w:rsidRDefault="00071ABA" w:rsidP="00071ABA">
      <w:pPr>
        <w:spacing w:after="0" w:line="240" w:lineRule="auto"/>
        <w:ind w:left="283"/>
        <w:jc w:val="center"/>
        <w:rPr>
          <w:rFonts w:ascii="Times New Roman" w:eastAsia="Times New Roman" w:hAnsi="Times New Roman"/>
          <w:sz w:val="20"/>
          <w:szCs w:val="20"/>
          <w:lang w:eastAsia="ru-RU"/>
        </w:rPr>
      </w:pP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контроль за популяцией, отлов и содержание животных без владельцев.</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Перечень подпрограмм с указанием сроков их реализации </w:t>
      </w:r>
    </w:p>
    <w:p w:rsidR="00071ABA" w:rsidRPr="00071ABA" w:rsidRDefault="00071ABA" w:rsidP="00071ABA">
      <w:pPr>
        <w:spacing w:after="0" w:line="240" w:lineRule="auto"/>
        <w:ind w:left="360"/>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и ожидаемых результатов</w:t>
      </w:r>
    </w:p>
    <w:p w:rsidR="00071ABA" w:rsidRPr="00071ABA" w:rsidRDefault="00071ABA" w:rsidP="00071ABA">
      <w:pPr>
        <w:spacing w:after="0" w:line="240" w:lineRule="auto"/>
        <w:ind w:left="400"/>
        <w:jc w:val="center"/>
        <w:rPr>
          <w:rFonts w:ascii="Times New Roman" w:eastAsia="Times New Roman" w:hAnsi="Times New Roman"/>
          <w:sz w:val="20"/>
          <w:szCs w:val="20"/>
          <w:lang w:eastAsia="ru-RU"/>
        </w:rPr>
      </w:pP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В рамках программы реализуются следующие подпрограммы:</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2021-2023 годы.</w:t>
      </w:r>
    </w:p>
    <w:p w:rsidR="00071ABA" w:rsidRPr="00071ABA" w:rsidRDefault="00071ABA" w:rsidP="00071ABA">
      <w:pPr>
        <w:spacing w:after="0" w:line="240" w:lineRule="auto"/>
        <w:ind w:firstLine="709"/>
        <w:jc w:val="both"/>
        <w:rPr>
          <w:rFonts w:ascii="Times New Roman" w:eastAsia="Times New Roman" w:hAnsi="Times New Roman"/>
          <w:spacing w:val="2"/>
          <w:sz w:val="20"/>
          <w:szCs w:val="20"/>
          <w:lang w:eastAsia="ru-RU"/>
        </w:rPr>
      </w:pPr>
      <w:r w:rsidRPr="00071ABA">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071ABA">
        <w:rPr>
          <w:rFonts w:ascii="Times New Roman" w:eastAsia="Times New Roman" w:hAnsi="Times New Roman"/>
          <w:spacing w:val="2"/>
          <w:sz w:val="20"/>
          <w:szCs w:val="20"/>
          <w:lang w:eastAsia="ru-RU"/>
        </w:rPr>
        <w:t>приведены в приложении № 2 к данной подпрограмме.</w:t>
      </w:r>
    </w:p>
    <w:p w:rsidR="00071ABA" w:rsidRPr="00071ABA" w:rsidRDefault="00071ABA" w:rsidP="00071ABA">
      <w:pPr>
        <w:spacing w:after="0" w:line="240" w:lineRule="auto"/>
        <w:ind w:firstLine="709"/>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2021-2023 годы.</w:t>
      </w:r>
    </w:p>
    <w:p w:rsidR="00071ABA" w:rsidRPr="00071ABA" w:rsidRDefault="00071ABA" w:rsidP="00071ABA">
      <w:pPr>
        <w:spacing w:after="0" w:line="240" w:lineRule="auto"/>
        <w:ind w:firstLine="709"/>
        <w:jc w:val="both"/>
        <w:rPr>
          <w:rFonts w:ascii="Times New Roman" w:eastAsia="Times New Roman" w:hAnsi="Times New Roman"/>
          <w:spacing w:val="2"/>
          <w:sz w:val="20"/>
          <w:szCs w:val="20"/>
          <w:lang w:eastAsia="ru-RU"/>
        </w:rPr>
      </w:pPr>
      <w:r w:rsidRPr="00071ABA">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071ABA">
        <w:rPr>
          <w:rFonts w:ascii="Times New Roman" w:eastAsia="Times New Roman" w:hAnsi="Times New Roman"/>
          <w:spacing w:val="2"/>
          <w:sz w:val="20"/>
          <w:szCs w:val="20"/>
          <w:lang w:eastAsia="ru-RU"/>
        </w:rPr>
        <w:t>приведены в приложении № 2 к данной подпрограмме.</w:t>
      </w:r>
    </w:p>
    <w:p w:rsidR="00071ABA" w:rsidRPr="00071ABA" w:rsidRDefault="00071ABA" w:rsidP="00071ABA">
      <w:pPr>
        <w:spacing w:after="0" w:line="240" w:lineRule="auto"/>
        <w:ind w:firstLine="709"/>
        <w:jc w:val="both"/>
        <w:rPr>
          <w:rFonts w:ascii="Times New Roman" w:eastAsia="Times New Roman" w:hAnsi="Times New Roman"/>
          <w:color w:val="2D2D2D"/>
          <w:spacing w:val="2"/>
          <w:sz w:val="20"/>
          <w:szCs w:val="20"/>
          <w:lang w:eastAsia="ru-RU"/>
        </w:rPr>
      </w:pPr>
    </w:p>
    <w:p w:rsidR="00071ABA" w:rsidRPr="00071ABA" w:rsidRDefault="00071ABA" w:rsidP="00094CD9">
      <w:pPr>
        <w:numPr>
          <w:ilvl w:val="0"/>
          <w:numId w:val="56"/>
        </w:numPr>
        <w:spacing w:after="0" w:line="240" w:lineRule="auto"/>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lastRenderedPageBreak/>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071ABA" w:rsidRPr="00071ABA" w:rsidRDefault="00071ABA" w:rsidP="00071ABA">
      <w:pPr>
        <w:spacing w:after="0" w:line="240" w:lineRule="auto"/>
        <w:ind w:left="283"/>
        <w:jc w:val="both"/>
        <w:rPr>
          <w:rFonts w:ascii="Times New Roman" w:eastAsia="Times New Roman" w:hAnsi="Times New Roman"/>
          <w:sz w:val="20"/>
          <w:szCs w:val="20"/>
          <w:lang w:eastAsia="ru-RU"/>
        </w:rPr>
      </w:pPr>
    </w:p>
    <w:p w:rsidR="00071ABA" w:rsidRPr="00071ABA" w:rsidRDefault="00071ABA" w:rsidP="00071ABA">
      <w:pPr>
        <w:spacing w:after="0" w:line="240" w:lineRule="auto"/>
        <w:ind w:firstLine="567"/>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071ABA" w:rsidRPr="00071ABA" w:rsidRDefault="00071ABA" w:rsidP="00071ABA">
      <w:pPr>
        <w:spacing w:after="0" w:line="240" w:lineRule="auto"/>
        <w:ind w:firstLine="567"/>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071ABA" w:rsidRPr="00071ABA" w:rsidRDefault="00071ABA" w:rsidP="00071ABA">
      <w:pPr>
        <w:spacing w:after="0" w:line="240" w:lineRule="auto"/>
        <w:ind w:left="360"/>
        <w:jc w:val="center"/>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реализации программы</w:t>
      </w:r>
    </w:p>
    <w:p w:rsidR="00071ABA" w:rsidRPr="00071ABA" w:rsidRDefault="00071ABA" w:rsidP="00071ABA">
      <w:pPr>
        <w:spacing w:after="0" w:line="240" w:lineRule="auto"/>
        <w:ind w:left="360"/>
        <w:jc w:val="both"/>
        <w:rPr>
          <w:rFonts w:ascii="Times New Roman" w:eastAsia="Times New Roman" w:hAnsi="Times New Roman"/>
          <w:sz w:val="20"/>
          <w:szCs w:val="20"/>
          <w:lang w:eastAsia="ru-RU"/>
        </w:rPr>
      </w:pPr>
    </w:p>
    <w:p w:rsidR="00071ABA" w:rsidRPr="00071ABA" w:rsidRDefault="00071ABA" w:rsidP="00071ABA">
      <w:pPr>
        <w:spacing w:after="0" w:line="240" w:lineRule="auto"/>
        <w:ind w:left="360"/>
        <w:jc w:val="both"/>
        <w:rPr>
          <w:rFonts w:ascii="Times New Roman" w:eastAsia="Times New Roman" w:hAnsi="Times New Roman"/>
          <w:spacing w:val="2"/>
          <w:sz w:val="20"/>
          <w:szCs w:val="20"/>
          <w:lang w:eastAsia="ru-RU"/>
        </w:rPr>
      </w:pPr>
      <w:r w:rsidRPr="00071ABA">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071ABA" w:rsidRPr="00071ABA" w:rsidRDefault="00071ABA" w:rsidP="00071ABA">
      <w:pPr>
        <w:spacing w:after="0" w:line="240" w:lineRule="auto"/>
        <w:ind w:left="360"/>
        <w:jc w:val="both"/>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071ABA" w:rsidRPr="00071ABA" w:rsidRDefault="00071ABA" w:rsidP="00071ABA">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071ABA" w:rsidRPr="00071ABA" w:rsidRDefault="00071ABA" w:rsidP="00071ABA">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071ABA">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071ABA" w:rsidRPr="00071ABA" w:rsidRDefault="00071ABA" w:rsidP="00071ABA">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071ABA" w:rsidRPr="00071ABA" w:rsidRDefault="00071ABA" w:rsidP="00071ABA">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071ABA" w:rsidRPr="00071ABA" w:rsidRDefault="00071ABA" w:rsidP="00094CD9">
      <w:pPr>
        <w:numPr>
          <w:ilvl w:val="0"/>
          <w:numId w:val="56"/>
        </w:numPr>
        <w:spacing w:after="0" w:line="240" w:lineRule="auto"/>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071ABA" w:rsidRPr="00071ABA" w:rsidRDefault="00071ABA" w:rsidP="00071ABA">
      <w:pPr>
        <w:spacing w:after="0" w:line="240" w:lineRule="auto"/>
        <w:ind w:left="360"/>
        <w:jc w:val="both"/>
        <w:rPr>
          <w:rFonts w:ascii="Times New Roman" w:eastAsia="Times New Roman" w:hAnsi="Times New Roman"/>
          <w:sz w:val="20"/>
          <w:szCs w:val="20"/>
          <w:lang w:eastAsia="ru-RU"/>
        </w:rPr>
      </w:pPr>
    </w:p>
    <w:p w:rsidR="00071ABA" w:rsidRPr="00071ABA" w:rsidRDefault="00071ABA" w:rsidP="00071ABA">
      <w:pPr>
        <w:spacing w:after="0" w:line="240" w:lineRule="auto"/>
        <w:ind w:firstLine="567"/>
        <w:jc w:val="both"/>
        <w:rPr>
          <w:rFonts w:ascii="Times New Roman" w:eastAsia="Times New Roman" w:hAnsi="Times New Roman"/>
          <w:sz w:val="20"/>
          <w:szCs w:val="20"/>
          <w:lang w:eastAsia="ru-RU"/>
        </w:rPr>
      </w:pPr>
      <w:r w:rsidRPr="00071ABA">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071ABA" w:rsidRPr="00071ABA" w:rsidRDefault="00071ABA" w:rsidP="00F72C2F">
      <w:pPr>
        <w:spacing w:after="0" w:line="240" w:lineRule="auto"/>
        <w:jc w:val="right"/>
        <w:rPr>
          <w:rFonts w:ascii="Times New Roman" w:eastAsia="Times New Roman" w:hAnsi="Times New Roman"/>
          <w:sz w:val="18"/>
          <w:szCs w:val="20"/>
          <w:lang w:eastAsia="ru-RU"/>
        </w:rPr>
      </w:pP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r w:rsidRPr="00F72C2F">
        <w:rPr>
          <w:rFonts w:ascii="Times New Roman" w:hAnsi="Times New Roman"/>
          <w:sz w:val="18"/>
          <w:szCs w:val="20"/>
        </w:rPr>
        <w:t>Приложение № 2</w:t>
      </w: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r w:rsidRPr="00F72C2F">
        <w:rPr>
          <w:rFonts w:ascii="Times New Roman" w:hAnsi="Times New Roman"/>
          <w:sz w:val="18"/>
          <w:szCs w:val="20"/>
        </w:rPr>
        <w:t>к Постановлению администрации Богучанского района</w:t>
      </w: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r w:rsidRPr="00F72C2F">
        <w:rPr>
          <w:rFonts w:ascii="Times New Roman" w:hAnsi="Times New Roman"/>
          <w:sz w:val="18"/>
          <w:szCs w:val="20"/>
        </w:rPr>
        <w:t xml:space="preserve">от   29.10.2021 № 923-п </w:t>
      </w: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r w:rsidRPr="00F72C2F">
        <w:rPr>
          <w:rFonts w:ascii="Times New Roman" w:hAnsi="Times New Roman"/>
          <w:sz w:val="18"/>
          <w:szCs w:val="20"/>
        </w:rPr>
        <w:t>Приложение №  5</w:t>
      </w:r>
    </w:p>
    <w:p w:rsidR="00F72C2F" w:rsidRPr="00F72C2F" w:rsidRDefault="00F72C2F" w:rsidP="00F72C2F">
      <w:pPr>
        <w:shd w:val="clear" w:color="auto" w:fill="FFFFFF" w:themeFill="background1"/>
        <w:spacing w:after="0" w:line="240" w:lineRule="auto"/>
        <w:ind w:left="4962"/>
        <w:jc w:val="right"/>
        <w:rPr>
          <w:rFonts w:ascii="Times New Roman" w:hAnsi="Times New Roman"/>
          <w:sz w:val="18"/>
          <w:szCs w:val="20"/>
        </w:rPr>
      </w:pPr>
      <w:r w:rsidRPr="00F72C2F">
        <w:rPr>
          <w:rFonts w:ascii="Times New Roman" w:hAnsi="Times New Roman"/>
          <w:sz w:val="18"/>
          <w:szCs w:val="20"/>
        </w:rPr>
        <w:t xml:space="preserve">к муниципальной программе Богучанского района «Охрана окружающей среды» </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20"/>
          <w:szCs w:val="20"/>
        </w:rPr>
      </w:pPr>
      <w:r w:rsidRPr="00F72C2F">
        <w:rPr>
          <w:rFonts w:ascii="Times New Roman" w:hAnsi="Times New Roman"/>
          <w:sz w:val="20"/>
          <w:szCs w:val="20"/>
        </w:rPr>
        <w:tab/>
      </w:r>
      <w:r w:rsidRPr="00F72C2F">
        <w:rPr>
          <w:rFonts w:ascii="Times New Roman" w:hAnsi="Times New Roman"/>
          <w:sz w:val="20"/>
          <w:szCs w:val="20"/>
        </w:rPr>
        <w:tab/>
      </w:r>
      <w:r w:rsidRPr="00F72C2F">
        <w:rPr>
          <w:rFonts w:ascii="Times New Roman" w:hAnsi="Times New Roman"/>
          <w:sz w:val="20"/>
          <w:szCs w:val="20"/>
        </w:rPr>
        <w:tab/>
      </w:r>
    </w:p>
    <w:p w:rsidR="00F72C2F" w:rsidRPr="00F72C2F" w:rsidRDefault="00F72C2F" w:rsidP="00F72C2F">
      <w:pPr>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ru-RU"/>
        </w:rPr>
      </w:pPr>
      <w:r w:rsidRPr="00F72C2F">
        <w:rPr>
          <w:rFonts w:ascii="Times New Roman" w:eastAsia="Times New Roman" w:hAnsi="Times New Roman"/>
          <w:sz w:val="20"/>
          <w:szCs w:val="20"/>
          <w:lang w:eastAsia="ru-RU"/>
        </w:rPr>
        <w:t>Подпрограмма</w:t>
      </w:r>
    </w:p>
    <w:p w:rsidR="00F72C2F" w:rsidRPr="00F72C2F" w:rsidRDefault="00F72C2F" w:rsidP="00F72C2F">
      <w:pPr>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ru-RU"/>
        </w:rPr>
      </w:pPr>
      <w:r w:rsidRPr="00F72C2F">
        <w:rPr>
          <w:rFonts w:ascii="Times New Roman" w:eastAsia="Times New Roman" w:hAnsi="Times New Roman"/>
          <w:sz w:val="20"/>
          <w:szCs w:val="20"/>
          <w:lang w:eastAsia="ru-RU"/>
        </w:rPr>
        <w:t>«Обращение с отходами на территории Богучанского района», реализуемой в рамках муниципальной программы  «Охрана окружающей среды»</w:t>
      </w:r>
    </w:p>
    <w:p w:rsidR="00F72C2F" w:rsidRPr="00F72C2F" w:rsidRDefault="00F72C2F" w:rsidP="00F72C2F">
      <w:pPr>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ru-RU"/>
        </w:rPr>
      </w:pPr>
    </w:p>
    <w:p w:rsidR="00F72C2F" w:rsidRPr="00F72C2F" w:rsidRDefault="00F72C2F" w:rsidP="00094CD9">
      <w:pPr>
        <w:numPr>
          <w:ilvl w:val="0"/>
          <w:numId w:val="52"/>
        </w:numPr>
        <w:shd w:val="clear" w:color="auto" w:fill="FFFFFF" w:themeFill="background1"/>
        <w:autoSpaceDE w:val="0"/>
        <w:autoSpaceDN w:val="0"/>
        <w:adjustRightInd w:val="0"/>
        <w:spacing w:after="0" w:line="240" w:lineRule="auto"/>
        <w:jc w:val="center"/>
        <w:outlineLvl w:val="0"/>
        <w:rPr>
          <w:rFonts w:ascii="Times New Roman" w:hAnsi="Times New Roman"/>
          <w:sz w:val="20"/>
          <w:szCs w:val="20"/>
        </w:rPr>
      </w:pPr>
      <w:r w:rsidRPr="00F72C2F">
        <w:rPr>
          <w:rFonts w:ascii="Times New Roman" w:hAnsi="Times New Roman"/>
          <w:sz w:val="20"/>
          <w:szCs w:val="20"/>
        </w:rPr>
        <w:t>Паспорт подпрограммы</w:t>
      </w:r>
    </w:p>
    <w:p w:rsidR="00F72C2F" w:rsidRPr="00F72C2F" w:rsidRDefault="00F72C2F" w:rsidP="00F72C2F">
      <w:pPr>
        <w:shd w:val="clear" w:color="auto" w:fill="FFFFFF" w:themeFill="background1"/>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F72C2F" w:rsidRPr="00F72C2F" w:rsidTr="00F72C2F">
        <w:trPr>
          <w:trHeight w:val="400"/>
          <w:tblCellSpacing w:w="5" w:type="nil"/>
        </w:trPr>
        <w:tc>
          <w:tcPr>
            <w:tcW w:w="1831"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sz w:val="14"/>
                <w:szCs w:val="14"/>
              </w:rPr>
            </w:pPr>
            <w:r w:rsidRPr="00F72C2F">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cs="Calibri"/>
                <w:sz w:val="14"/>
                <w:szCs w:val="14"/>
              </w:rPr>
            </w:pPr>
            <w:r w:rsidRPr="00F72C2F">
              <w:rPr>
                <w:rFonts w:ascii="Times New Roman" w:hAnsi="Times New Roman"/>
                <w:sz w:val="14"/>
                <w:szCs w:val="14"/>
              </w:rPr>
              <w:t>«Обращение с отходами на территории Богучанского района» (далее - подпрограмма)</w:t>
            </w:r>
          </w:p>
        </w:tc>
      </w:tr>
      <w:tr w:rsidR="00F72C2F" w:rsidRPr="00F72C2F" w:rsidTr="00F72C2F">
        <w:trPr>
          <w:trHeight w:val="600"/>
          <w:tblCellSpacing w:w="5" w:type="nil"/>
        </w:trPr>
        <w:tc>
          <w:tcPr>
            <w:tcW w:w="1831"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sz w:val="14"/>
                <w:szCs w:val="14"/>
              </w:rPr>
            </w:pPr>
            <w:r w:rsidRPr="00F72C2F">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spacing w:after="0" w:line="240" w:lineRule="auto"/>
              <w:ind w:left="-74"/>
              <w:rPr>
                <w:rFonts w:cs="Calibri"/>
                <w:sz w:val="14"/>
                <w:szCs w:val="14"/>
              </w:rPr>
            </w:pPr>
            <w:r w:rsidRPr="00F72C2F">
              <w:rPr>
                <w:rFonts w:ascii="Times New Roman" w:hAnsi="Times New Roman"/>
                <w:sz w:val="14"/>
                <w:szCs w:val="14"/>
              </w:rPr>
              <w:t xml:space="preserve">«Охрана окружающей среды» </w:t>
            </w:r>
          </w:p>
        </w:tc>
      </w:tr>
      <w:tr w:rsidR="00F72C2F" w:rsidRPr="00F72C2F" w:rsidTr="00F72C2F">
        <w:trPr>
          <w:trHeight w:val="800"/>
          <w:tblCellSpacing w:w="5" w:type="nil"/>
        </w:trPr>
        <w:tc>
          <w:tcPr>
            <w:tcW w:w="1831"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cs="Calibri"/>
                <w:sz w:val="14"/>
                <w:szCs w:val="14"/>
              </w:rPr>
            </w:pPr>
            <w:r w:rsidRPr="00F72C2F">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rFonts w:ascii="Times New Roman" w:hAnsi="Times New Roman"/>
                <w:sz w:val="14"/>
                <w:szCs w:val="14"/>
              </w:rPr>
            </w:pPr>
            <w:r w:rsidRPr="00F72C2F">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F72C2F" w:rsidRPr="00F72C2F" w:rsidTr="00F72C2F">
        <w:trPr>
          <w:trHeight w:val="274"/>
          <w:tblCellSpacing w:w="5" w:type="nil"/>
        </w:trPr>
        <w:tc>
          <w:tcPr>
            <w:tcW w:w="1831"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Администрация Богучанского района;</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Управление муниципальной собственностью Богучанского района;</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МКУ «Муниципальная служба «Заказчика»</w:t>
            </w:r>
          </w:p>
        </w:tc>
      </w:tr>
      <w:tr w:rsidR="00F72C2F" w:rsidRPr="00F72C2F" w:rsidTr="00F72C2F">
        <w:trPr>
          <w:trHeight w:val="274"/>
          <w:tblCellSpacing w:w="5" w:type="nil"/>
        </w:trPr>
        <w:tc>
          <w:tcPr>
            <w:tcW w:w="1831"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Снижение негативного воздействия отходов на окружающую среду и здоровье населения.</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Для реализации цели необходимо решение следующих задач:</w:t>
            </w:r>
          </w:p>
          <w:p w:rsidR="00F72C2F" w:rsidRPr="00F72C2F" w:rsidRDefault="00F72C2F" w:rsidP="00094CD9">
            <w:pPr>
              <w:numPr>
                <w:ilvl w:val="0"/>
                <w:numId w:val="53"/>
              </w:numPr>
              <w:shd w:val="clear" w:color="auto" w:fill="FFFFFF" w:themeFill="background1"/>
              <w:autoSpaceDE w:val="0"/>
              <w:autoSpaceDN w:val="0"/>
              <w:adjustRightInd w:val="0"/>
              <w:spacing w:after="0" w:line="240" w:lineRule="auto"/>
              <w:ind w:left="-74" w:firstLine="141"/>
              <w:jc w:val="both"/>
              <w:rPr>
                <w:rFonts w:ascii="Times New Roman" w:hAnsi="Times New Roman"/>
                <w:sz w:val="14"/>
                <w:szCs w:val="14"/>
              </w:rPr>
            </w:pPr>
            <w:r w:rsidRPr="00F72C2F">
              <w:rPr>
                <w:rFonts w:ascii="Times New Roman" w:hAnsi="Times New Roman"/>
                <w:sz w:val="14"/>
                <w:szCs w:val="14"/>
              </w:rPr>
              <w:t>Обустройство мест (площадок) накопления ТКО и (или) приобретение контейнерного оборудования;</w:t>
            </w:r>
          </w:p>
          <w:p w:rsidR="00F72C2F" w:rsidRPr="00F72C2F" w:rsidRDefault="00F72C2F" w:rsidP="00094CD9">
            <w:pPr>
              <w:numPr>
                <w:ilvl w:val="0"/>
                <w:numId w:val="53"/>
              </w:numPr>
              <w:shd w:val="clear" w:color="auto" w:fill="FFFFFF" w:themeFill="background1"/>
              <w:autoSpaceDE w:val="0"/>
              <w:autoSpaceDN w:val="0"/>
              <w:adjustRightInd w:val="0"/>
              <w:spacing w:after="0" w:line="240" w:lineRule="auto"/>
              <w:ind w:left="-74" w:firstLine="141"/>
              <w:jc w:val="both"/>
              <w:rPr>
                <w:rFonts w:ascii="Times New Roman" w:hAnsi="Times New Roman"/>
                <w:sz w:val="14"/>
                <w:szCs w:val="14"/>
              </w:rPr>
            </w:pPr>
            <w:r w:rsidRPr="00F72C2F">
              <w:rPr>
                <w:rFonts w:ascii="Times New Roman" w:hAnsi="Times New Roman"/>
                <w:sz w:val="14"/>
                <w:szCs w:val="14"/>
              </w:rPr>
              <w:t>Ликвидация несанкционированных свалок;</w:t>
            </w:r>
          </w:p>
          <w:p w:rsidR="00F72C2F" w:rsidRPr="00F72C2F" w:rsidRDefault="00F72C2F" w:rsidP="00094CD9">
            <w:pPr>
              <w:numPr>
                <w:ilvl w:val="0"/>
                <w:numId w:val="53"/>
              </w:numPr>
              <w:shd w:val="clear" w:color="auto" w:fill="FFFFFF" w:themeFill="background1"/>
              <w:autoSpaceDE w:val="0"/>
              <w:autoSpaceDN w:val="0"/>
              <w:adjustRightInd w:val="0"/>
              <w:spacing w:after="0" w:line="240" w:lineRule="auto"/>
              <w:ind w:left="-74" w:firstLine="141"/>
              <w:jc w:val="both"/>
              <w:rPr>
                <w:rFonts w:ascii="Times New Roman" w:hAnsi="Times New Roman"/>
                <w:sz w:val="14"/>
                <w:szCs w:val="14"/>
              </w:rPr>
            </w:pPr>
            <w:r w:rsidRPr="00F72C2F">
              <w:rPr>
                <w:rFonts w:ascii="Times New Roman" w:hAnsi="Times New Roman"/>
                <w:sz w:val="14"/>
                <w:szCs w:val="14"/>
              </w:rPr>
              <w:t>Строительство объектов размещения ТБО.</w:t>
            </w:r>
          </w:p>
        </w:tc>
      </w:tr>
      <w:tr w:rsidR="00F72C2F" w:rsidRPr="00F72C2F" w:rsidTr="00F72C2F">
        <w:trPr>
          <w:trHeight w:val="661"/>
          <w:tblCellSpacing w:w="5" w:type="nil"/>
        </w:trPr>
        <w:tc>
          <w:tcPr>
            <w:tcW w:w="1831"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lastRenderedPageBreak/>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spacing w:after="0" w:line="240" w:lineRule="auto"/>
              <w:jc w:val="both"/>
              <w:rPr>
                <w:rFonts w:ascii="Times New Roman" w:hAnsi="Times New Roman"/>
                <w:sz w:val="14"/>
                <w:szCs w:val="14"/>
              </w:rPr>
            </w:pPr>
            <w:r w:rsidRPr="00F72C2F">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F72C2F" w:rsidRPr="00F72C2F" w:rsidTr="00F72C2F">
        <w:trPr>
          <w:trHeight w:val="699"/>
          <w:tblCellSpacing w:w="5" w:type="nil"/>
        </w:trPr>
        <w:tc>
          <w:tcPr>
            <w:tcW w:w="1831"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sz w:val="14"/>
                <w:szCs w:val="14"/>
              </w:rPr>
            </w:pPr>
            <w:r w:rsidRPr="00F72C2F">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rFonts w:ascii="Times New Roman" w:hAnsi="Times New Roman"/>
                <w:sz w:val="14"/>
                <w:szCs w:val="14"/>
              </w:rPr>
            </w:pPr>
            <w:r w:rsidRPr="00F72C2F">
              <w:rPr>
                <w:rFonts w:ascii="Times New Roman" w:hAnsi="Times New Roman"/>
                <w:sz w:val="14"/>
                <w:szCs w:val="14"/>
              </w:rPr>
              <w:t>202</w:t>
            </w:r>
            <w:r w:rsidRPr="00F72C2F">
              <w:rPr>
                <w:rFonts w:ascii="Times New Roman" w:hAnsi="Times New Roman"/>
                <w:sz w:val="14"/>
                <w:szCs w:val="14"/>
                <w:lang w:val="en-US"/>
              </w:rPr>
              <w:t>1</w:t>
            </w:r>
            <w:r w:rsidRPr="00F72C2F">
              <w:rPr>
                <w:rFonts w:ascii="Times New Roman" w:hAnsi="Times New Roman"/>
                <w:sz w:val="14"/>
                <w:szCs w:val="14"/>
              </w:rPr>
              <w:t xml:space="preserve"> – 2023 годы </w:t>
            </w:r>
          </w:p>
        </w:tc>
      </w:tr>
      <w:tr w:rsidR="00F72C2F" w:rsidRPr="00F72C2F" w:rsidTr="00F72C2F">
        <w:trPr>
          <w:trHeight w:val="415"/>
          <w:tblCellSpacing w:w="5" w:type="nil"/>
        </w:trPr>
        <w:tc>
          <w:tcPr>
            <w:tcW w:w="1831"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cs="Calibri"/>
                <w:sz w:val="14"/>
                <w:szCs w:val="14"/>
              </w:rPr>
            </w:pPr>
            <w:r w:rsidRPr="00F72C2F">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 xml:space="preserve">Общий объем финансирования подпрограммы составляет: </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9 989 340,00 рублей, из них:</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 xml:space="preserve">в 2021 году –    9 989 340,00 рублей, </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2022 году –   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2023 году –   00,00 рублей, в том числе:</w:t>
            </w:r>
          </w:p>
          <w:p w:rsidR="00F72C2F" w:rsidRPr="00F72C2F" w:rsidRDefault="00F72C2F" w:rsidP="00F72C2F">
            <w:pPr>
              <w:shd w:val="clear" w:color="auto" w:fill="FFFFFF" w:themeFill="background1"/>
              <w:autoSpaceDE w:val="0"/>
              <w:autoSpaceDN w:val="0"/>
              <w:adjustRightInd w:val="0"/>
              <w:spacing w:after="0" w:line="240" w:lineRule="auto"/>
              <w:jc w:val="both"/>
              <w:outlineLvl w:val="1"/>
              <w:rPr>
                <w:rFonts w:ascii="Times New Roman" w:hAnsi="Times New Roman" w:cs="Calibri"/>
                <w:sz w:val="14"/>
                <w:szCs w:val="14"/>
              </w:rPr>
            </w:pPr>
            <w:r w:rsidRPr="00F72C2F">
              <w:rPr>
                <w:rFonts w:ascii="Times New Roman" w:hAnsi="Times New Roman" w:cs="Calibri"/>
                <w:sz w:val="14"/>
                <w:szCs w:val="14"/>
              </w:rPr>
              <w:t>районный бюджет –  2 119 040,00 рублей, из них:</w:t>
            </w:r>
          </w:p>
          <w:p w:rsidR="00F72C2F" w:rsidRPr="00F72C2F" w:rsidRDefault="00F72C2F" w:rsidP="00F72C2F">
            <w:pPr>
              <w:shd w:val="clear" w:color="auto" w:fill="FFFFFF" w:themeFill="background1"/>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F72C2F">
              <w:rPr>
                <w:rFonts w:ascii="Times New Roman" w:hAnsi="Times New Roman" w:cs="Calibri"/>
                <w:sz w:val="14"/>
                <w:szCs w:val="14"/>
              </w:rPr>
              <w:t>в 2021 году –   2 119 040,00 рублей;</w:t>
            </w:r>
          </w:p>
          <w:p w:rsidR="00F72C2F" w:rsidRPr="00F72C2F" w:rsidRDefault="00F72C2F" w:rsidP="00F72C2F">
            <w:pPr>
              <w:shd w:val="clear" w:color="auto" w:fill="FFFFFF" w:themeFill="background1"/>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F72C2F">
              <w:rPr>
                <w:rFonts w:ascii="Times New Roman" w:hAnsi="Times New Roman" w:cs="Calibri"/>
                <w:sz w:val="14"/>
                <w:szCs w:val="14"/>
              </w:rPr>
              <w:t>в 2022 году –   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2023 году –   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краевой бюджет 7 870 300,00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2021 году – 7 870 300,00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2022 году – 00,00 рублей;</w:t>
            </w:r>
          </w:p>
          <w:p w:rsidR="00F72C2F" w:rsidRPr="00F72C2F" w:rsidRDefault="00F72C2F" w:rsidP="00F72C2F">
            <w:pPr>
              <w:shd w:val="clear" w:color="auto" w:fill="FFFFFF" w:themeFill="background1"/>
              <w:autoSpaceDE w:val="0"/>
              <w:autoSpaceDN w:val="0"/>
              <w:adjustRightInd w:val="0"/>
              <w:spacing w:after="0" w:line="240" w:lineRule="auto"/>
              <w:jc w:val="both"/>
              <w:outlineLvl w:val="0"/>
              <w:rPr>
                <w:rFonts w:ascii="Times New Roman" w:hAnsi="Times New Roman" w:cs="Calibri"/>
                <w:sz w:val="14"/>
                <w:szCs w:val="14"/>
              </w:rPr>
            </w:pPr>
            <w:r w:rsidRPr="00F72C2F">
              <w:rPr>
                <w:rFonts w:ascii="Times New Roman" w:hAnsi="Times New Roman" w:cs="Calibri"/>
                <w:sz w:val="14"/>
                <w:szCs w:val="14"/>
              </w:rPr>
              <w:t>в 2023 году – 00,00 рублей.</w:t>
            </w:r>
          </w:p>
        </w:tc>
      </w:tr>
      <w:tr w:rsidR="00F72C2F" w:rsidRPr="00F72C2F" w:rsidTr="00F72C2F">
        <w:trPr>
          <w:trHeight w:val="415"/>
          <w:tblCellSpacing w:w="5" w:type="nil"/>
        </w:trPr>
        <w:tc>
          <w:tcPr>
            <w:tcW w:w="1831"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rPr>
                <w:rFonts w:cs="Calibri"/>
                <w:sz w:val="14"/>
                <w:szCs w:val="14"/>
              </w:rPr>
            </w:pPr>
            <w:r w:rsidRPr="00F72C2F">
              <w:rPr>
                <w:rFonts w:ascii="Times New Roman" w:hAnsi="Times New Roman"/>
                <w:sz w:val="14"/>
                <w:szCs w:val="14"/>
              </w:rPr>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cs="Calibri"/>
                <w:sz w:val="14"/>
                <w:szCs w:val="14"/>
              </w:rPr>
            </w:pPr>
            <w:r w:rsidRPr="00F72C2F">
              <w:rPr>
                <w:rFonts w:ascii="Times New Roman" w:hAnsi="Times New Roman" w:cs="Calibri"/>
                <w:sz w:val="14"/>
                <w:szCs w:val="14"/>
              </w:rPr>
              <w:t>Администрация Богучанского района</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cs="Calibri"/>
                <w:sz w:val="14"/>
                <w:szCs w:val="14"/>
              </w:rPr>
            </w:pPr>
            <w:r w:rsidRPr="00F72C2F">
              <w:rPr>
                <w:rFonts w:ascii="Times New Roman" w:hAnsi="Times New Roman" w:cs="Calibri"/>
                <w:sz w:val="14"/>
                <w:szCs w:val="14"/>
              </w:rPr>
              <w:t>(отдел лесного хозяйства, жилищной политики, транспорта и связи);</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14"/>
                <w:szCs w:val="14"/>
              </w:rPr>
            </w:pPr>
            <w:r w:rsidRPr="00F72C2F">
              <w:rPr>
                <w:rFonts w:ascii="Times New Roman" w:hAnsi="Times New Roman"/>
                <w:sz w:val="14"/>
                <w:szCs w:val="14"/>
              </w:rPr>
              <w:t>Управление муниципальной собственностью Богучанского района;</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cs="Calibri"/>
                <w:sz w:val="14"/>
                <w:szCs w:val="14"/>
              </w:rPr>
            </w:pPr>
            <w:r w:rsidRPr="00F72C2F">
              <w:rPr>
                <w:rFonts w:ascii="Times New Roman" w:hAnsi="Times New Roman"/>
                <w:sz w:val="14"/>
                <w:szCs w:val="14"/>
              </w:rPr>
              <w:t>МКУ «Муниципальная служба «Заказчика».</w:t>
            </w:r>
          </w:p>
        </w:tc>
      </w:tr>
    </w:tbl>
    <w:p w:rsidR="00F72C2F" w:rsidRPr="00F72C2F" w:rsidRDefault="00F72C2F" w:rsidP="00F72C2F">
      <w:pPr>
        <w:shd w:val="clear" w:color="auto" w:fill="FFFFFF" w:themeFill="background1"/>
        <w:autoSpaceDE w:val="0"/>
        <w:autoSpaceDN w:val="0"/>
        <w:adjustRightInd w:val="0"/>
        <w:spacing w:after="0" w:line="240" w:lineRule="auto"/>
        <w:ind w:firstLine="709"/>
        <w:jc w:val="both"/>
        <w:rPr>
          <w:rFonts w:ascii="Times New Roman" w:hAnsi="Times New Roman"/>
          <w:sz w:val="20"/>
          <w:szCs w:val="20"/>
        </w:rPr>
      </w:pPr>
    </w:p>
    <w:p w:rsidR="00F72C2F" w:rsidRPr="00F72C2F" w:rsidRDefault="00F72C2F" w:rsidP="00F72C2F">
      <w:pPr>
        <w:shd w:val="clear" w:color="auto" w:fill="FFFFFF" w:themeFill="background1"/>
        <w:autoSpaceDE w:val="0"/>
        <w:autoSpaceDN w:val="0"/>
        <w:adjustRightInd w:val="0"/>
        <w:spacing w:after="0" w:line="240" w:lineRule="auto"/>
        <w:jc w:val="center"/>
        <w:outlineLvl w:val="0"/>
        <w:rPr>
          <w:rFonts w:ascii="Times New Roman" w:hAnsi="Times New Roman"/>
          <w:sz w:val="20"/>
          <w:szCs w:val="20"/>
        </w:rPr>
      </w:pPr>
      <w:r w:rsidRPr="00F72C2F">
        <w:rPr>
          <w:rFonts w:ascii="Times New Roman" w:hAnsi="Times New Roman"/>
          <w:sz w:val="20"/>
          <w:szCs w:val="20"/>
        </w:rPr>
        <w:t>2. Основные разделы подпрограммы</w:t>
      </w:r>
    </w:p>
    <w:p w:rsidR="00F72C2F" w:rsidRPr="00F72C2F" w:rsidRDefault="00F72C2F" w:rsidP="00F72C2F">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F72C2F" w:rsidRPr="00F72C2F" w:rsidRDefault="008F5E7C" w:rsidP="00F72C2F">
      <w:pPr>
        <w:shd w:val="clear" w:color="auto" w:fill="FFFFFF" w:themeFill="background1"/>
        <w:autoSpaceDE w:val="0"/>
        <w:autoSpaceDN w:val="0"/>
        <w:adjustRightInd w:val="0"/>
        <w:spacing w:after="0" w:line="240" w:lineRule="auto"/>
        <w:ind w:left="660"/>
        <w:rPr>
          <w:rFonts w:ascii="Times New Roman" w:hAnsi="Times New Roman"/>
          <w:sz w:val="20"/>
          <w:szCs w:val="20"/>
        </w:rPr>
      </w:pPr>
      <w:r w:rsidRPr="008F5E7C">
        <w:rPr>
          <w:rFonts w:ascii="Times New Roman" w:hAnsi="Times New Roman"/>
          <w:sz w:val="20"/>
          <w:szCs w:val="20"/>
        </w:rPr>
        <w:t xml:space="preserve">3.1.     </w:t>
      </w:r>
      <w:r w:rsidR="00F72C2F" w:rsidRPr="00F72C2F">
        <w:rPr>
          <w:rFonts w:ascii="Times New Roman" w:hAnsi="Times New Roman"/>
          <w:sz w:val="20"/>
          <w:szCs w:val="20"/>
        </w:rPr>
        <w:t>Постановка общерайонной проблемы и обоснование необходимости разработки подпрограммы</w:t>
      </w:r>
    </w:p>
    <w:p w:rsidR="00F72C2F" w:rsidRPr="00F72C2F" w:rsidRDefault="00F72C2F" w:rsidP="00F72C2F">
      <w:pPr>
        <w:shd w:val="clear" w:color="auto" w:fill="FFFFFF" w:themeFill="background1"/>
        <w:autoSpaceDE w:val="0"/>
        <w:autoSpaceDN w:val="0"/>
        <w:adjustRightInd w:val="0"/>
        <w:spacing w:after="0" w:line="240" w:lineRule="auto"/>
        <w:ind w:left="1380"/>
        <w:rPr>
          <w:rFonts w:ascii="Times New Roman" w:hAnsi="Times New Roman"/>
          <w:sz w:val="20"/>
          <w:szCs w:val="20"/>
        </w:rPr>
      </w:pP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F72C2F" w:rsidRPr="00F72C2F" w:rsidRDefault="00F72C2F" w:rsidP="00F72C2F">
      <w:pPr>
        <w:widowControl w:val="0"/>
        <w:shd w:val="clear" w:color="auto" w:fill="FFFFFF" w:themeFill="background1"/>
        <w:autoSpaceDE w:val="0"/>
        <w:autoSpaceDN w:val="0"/>
        <w:adjustRightInd w:val="0"/>
        <w:spacing w:after="0" w:line="240" w:lineRule="auto"/>
        <w:ind w:firstLine="660"/>
        <w:jc w:val="both"/>
        <w:rPr>
          <w:rFonts w:ascii="Times New Roman" w:hAnsi="Times New Roman"/>
          <w:sz w:val="20"/>
          <w:szCs w:val="20"/>
        </w:rPr>
      </w:pPr>
      <w:r w:rsidRPr="00F72C2F">
        <w:rPr>
          <w:rFonts w:ascii="Times New Roman" w:hAnsi="Times New Roman"/>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F72C2F" w:rsidRPr="00F72C2F" w:rsidRDefault="00F72C2F" w:rsidP="00F72C2F">
      <w:pPr>
        <w:widowControl w:val="0"/>
        <w:shd w:val="clear" w:color="auto" w:fill="FFFFFF" w:themeFill="background1"/>
        <w:autoSpaceDE w:val="0"/>
        <w:autoSpaceDN w:val="0"/>
        <w:adjustRightInd w:val="0"/>
        <w:spacing w:after="0" w:line="240" w:lineRule="auto"/>
        <w:ind w:firstLine="660"/>
        <w:jc w:val="both"/>
        <w:rPr>
          <w:rFonts w:ascii="Times New Roman" w:hAnsi="Times New Roman"/>
          <w:sz w:val="20"/>
          <w:szCs w:val="20"/>
        </w:rPr>
      </w:pPr>
      <w:r w:rsidRPr="00F72C2F">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F72C2F" w:rsidRPr="00F72C2F" w:rsidRDefault="00F72C2F" w:rsidP="00F72C2F">
      <w:pPr>
        <w:widowControl w:val="0"/>
        <w:shd w:val="clear" w:color="auto" w:fill="FFFFFF" w:themeFill="background1"/>
        <w:autoSpaceDE w:val="0"/>
        <w:autoSpaceDN w:val="0"/>
        <w:adjustRightInd w:val="0"/>
        <w:spacing w:after="0" w:line="240" w:lineRule="auto"/>
        <w:ind w:firstLine="660"/>
        <w:jc w:val="both"/>
        <w:rPr>
          <w:rFonts w:ascii="Times New Roman" w:hAnsi="Times New Roman"/>
          <w:sz w:val="20"/>
          <w:szCs w:val="20"/>
        </w:rPr>
      </w:pPr>
      <w:r w:rsidRPr="00F72C2F">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F72C2F" w:rsidRPr="00F72C2F" w:rsidRDefault="00F72C2F" w:rsidP="00F72C2F">
      <w:pPr>
        <w:widowControl w:val="0"/>
        <w:shd w:val="clear" w:color="auto" w:fill="FFFFFF" w:themeFill="background1"/>
        <w:autoSpaceDE w:val="0"/>
        <w:autoSpaceDN w:val="0"/>
        <w:adjustRightInd w:val="0"/>
        <w:spacing w:after="0" w:line="240" w:lineRule="auto"/>
        <w:ind w:firstLine="660"/>
        <w:jc w:val="both"/>
        <w:rPr>
          <w:rFonts w:ascii="Times New Roman" w:hAnsi="Times New Roman"/>
          <w:sz w:val="20"/>
          <w:szCs w:val="20"/>
        </w:rPr>
      </w:pPr>
      <w:r w:rsidRPr="00F72C2F">
        <w:rPr>
          <w:rFonts w:ascii="Times New Roman" w:hAnsi="Times New Roman"/>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К основным проблемам в сфере обращения с ТБО в Богучанском район относятся следующие:</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ограниченность ресурсов;</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низкая привлекательность сферы обращения с ТБО для предпринимательства;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lastRenderedPageBreak/>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p>
    <w:p w:rsidR="00F72C2F" w:rsidRPr="00F72C2F" w:rsidRDefault="00F72C2F" w:rsidP="00094CD9">
      <w:pPr>
        <w:numPr>
          <w:ilvl w:val="1"/>
          <w:numId w:val="57"/>
        </w:numPr>
        <w:shd w:val="clear" w:color="auto" w:fill="FFFFFF" w:themeFill="background1"/>
        <w:autoSpaceDE w:val="0"/>
        <w:autoSpaceDN w:val="0"/>
        <w:adjustRightInd w:val="0"/>
        <w:spacing w:after="0" w:line="240" w:lineRule="auto"/>
        <w:ind w:hanging="1380"/>
        <w:jc w:val="center"/>
        <w:rPr>
          <w:rFonts w:ascii="Times New Roman" w:hAnsi="Times New Roman"/>
          <w:sz w:val="20"/>
          <w:szCs w:val="20"/>
        </w:rPr>
      </w:pPr>
      <w:r w:rsidRPr="00F72C2F">
        <w:rPr>
          <w:rFonts w:ascii="Times New Roman" w:hAnsi="Times New Roman"/>
          <w:sz w:val="20"/>
          <w:szCs w:val="20"/>
        </w:rPr>
        <w:t>Основная цель, задачи, этапы и сроки выполнения</w:t>
      </w:r>
    </w:p>
    <w:p w:rsidR="00F72C2F" w:rsidRPr="00F72C2F" w:rsidRDefault="00F72C2F" w:rsidP="00F72C2F">
      <w:pPr>
        <w:shd w:val="clear" w:color="auto" w:fill="FFFFFF" w:themeFill="background1"/>
        <w:autoSpaceDE w:val="0"/>
        <w:autoSpaceDN w:val="0"/>
        <w:adjustRightInd w:val="0"/>
        <w:spacing w:after="0" w:line="240" w:lineRule="auto"/>
        <w:ind w:hanging="1380"/>
        <w:jc w:val="center"/>
        <w:rPr>
          <w:rFonts w:ascii="Times New Roman" w:hAnsi="Times New Roman"/>
          <w:sz w:val="20"/>
          <w:szCs w:val="20"/>
        </w:rPr>
      </w:pPr>
      <w:r w:rsidRPr="00F72C2F">
        <w:rPr>
          <w:rFonts w:ascii="Times New Roman" w:hAnsi="Times New Roman"/>
          <w:sz w:val="20"/>
          <w:szCs w:val="20"/>
        </w:rPr>
        <w:t>подпрограммы, показатели результативности</w:t>
      </w: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F72C2F">
        <w:rPr>
          <w:rFonts w:ascii="Times New Roman" w:hAnsi="Times New Roman"/>
          <w:sz w:val="20"/>
          <w:szCs w:val="20"/>
          <w:lang w:eastAsia="ru-RU"/>
        </w:rPr>
        <w:t>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F72C2F">
        <w:rPr>
          <w:rFonts w:ascii="Times New Roman" w:hAnsi="Times New Roman"/>
          <w:sz w:val="20"/>
          <w:szCs w:val="20"/>
        </w:rPr>
        <w:t xml:space="preserve"> послужило выбором подпрограммных мероприятий.</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Целью подпрограммы является снижение негативного воздействия отходов на окружающую среду и здоровье населения.</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Для достижения поставленной цели предполагается решение следующих задач: </w:t>
      </w:r>
    </w:p>
    <w:p w:rsidR="00F72C2F" w:rsidRPr="00F72C2F" w:rsidRDefault="00F72C2F" w:rsidP="00094CD9">
      <w:pPr>
        <w:numPr>
          <w:ilvl w:val="0"/>
          <w:numId w:val="54"/>
        </w:numPr>
        <w:shd w:val="clear" w:color="auto" w:fill="FFFFFF" w:themeFill="background1"/>
        <w:tabs>
          <w:tab w:val="left" w:pos="851"/>
        </w:tabs>
        <w:spacing w:after="0" w:line="240" w:lineRule="auto"/>
        <w:ind w:firstLine="550"/>
        <w:jc w:val="both"/>
        <w:rPr>
          <w:rFonts w:ascii="Times New Roman" w:hAnsi="Times New Roman"/>
          <w:sz w:val="20"/>
          <w:szCs w:val="20"/>
        </w:rPr>
      </w:pPr>
      <w:r w:rsidRPr="00F72C2F">
        <w:rPr>
          <w:rFonts w:ascii="Times New Roman" w:hAnsi="Times New Roman"/>
          <w:sz w:val="20"/>
          <w:szCs w:val="20"/>
        </w:rPr>
        <w:t>Обустройство мест (площадок) накопления ТКО и (или) приобретение контейнерного оборудования;</w:t>
      </w:r>
    </w:p>
    <w:p w:rsidR="00F72C2F" w:rsidRPr="00F72C2F" w:rsidRDefault="00F72C2F" w:rsidP="00094CD9">
      <w:pPr>
        <w:numPr>
          <w:ilvl w:val="0"/>
          <w:numId w:val="54"/>
        </w:numPr>
        <w:shd w:val="clear" w:color="auto" w:fill="FFFFFF" w:themeFill="background1"/>
        <w:tabs>
          <w:tab w:val="left" w:pos="851"/>
        </w:tabs>
        <w:spacing w:after="0" w:line="240" w:lineRule="auto"/>
        <w:ind w:firstLine="550"/>
        <w:jc w:val="both"/>
        <w:rPr>
          <w:rFonts w:ascii="Times New Roman" w:hAnsi="Times New Roman"/>
          <w:sz w:val="20"/>
          <w:szCs w:val="20"/>
        </w:rPr>
      </w:pPr>
      <w:r w:rsidRPr="00F72C2F">
        <w:rPr>
          <w:rFonts w:ascii="Times New Roman" w:hAnsi="Times New Roman"/>
          <w:sz w:val="20"/>
          <w:szCs w:val="20"/>
        </w:rPr>
        <w:t>Ликвидация несанкционированных свалок;</w:t>
      </w:r>
    </w:p>
    <w:p w:rsidR="00F72C2F" w:rsidRPr="00F72C2F" w:rsidRDefault="00F72C2F" w:rsidP="00094CD9">
      <w:pPr>
        <w:numPr>
          <w:ilvl w:val="0"/>
          <w:numId w:val="54"/>
        </w:numPr>
        <w:shd w:val="clear" w:color="auto" w:fill="FFFFFF" w:themeFill="background1"/>
        <w:tabs>
          <w:tab w:val="left" w:pos="851"/>
        </w:tabs>
        <w:spacing w:after="0" w:line="240" w:lineRule="auto"/>
        <w:ind w:firstLine="550"/>
        <w:jc w:val="both"/>
        <w:rPr>
          <w:rFonts w:ascii="Times New Roman" w:hAnsi="Times New Roman"/>
          <w:sz w:val="20"/>
          <w:szCs w:val="20"/>
        </w:rPr>
      </w:pPr>
      <w:r w:rsidRPr="00F72C2F">
        <w:rPr>
          <w:rFonts w:ascii="Times New Roman" w:hAnsi="Times New Roman"/>
          <w:sz w:val="20"/>
          <w:szCs w:val="20"/>
        </w:rPr>
        <w:t>Строительство объектов размещения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В рамках первой задачи запланировано строительство мест (площадок) твердых коммунальных отходов и (или) приобретение контейнерного оборудования в Богучанском районе с привлечением средств краевого бюджета и  софинансированием за счет средств местного бюджета.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В целях исполнения Федерального закона от  24.06.1998 № 89-ФЗ "Об отходах производства и потребления", </w:t>
      </w:r>
      <w:r w:rsidRPr="00F72C2F">
        <w:rPr>
          <w:rFonts w:ascii="Times New Roman" w:hAnsi="Times New Roman" w:cs="Calibri"/>
          <w:sz w:val="20"/>
          <w:szCs w:val="20"/>
        </w:rPr>
        <w:t xml:space="preserve">Федерального закона от 30.03.1999 № 52-ФЗ «О санитарно-эпидемиологическом благополучия населения», </w:t>
      </w:r>
      <w:r w:rsidRPr="00F72C2F">
        <w:rPr>
          <w:rFonts w:ascii="Times New Roman" w:hAnsi="Times New Roman"/>
          <w:sz w:val="20"/>
          <w:szCs w:val="20"/>
        </w:rPr>
        <w:t>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Богучаны-Абан.</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В рамках третьей задачи запланировано строительство полигона ТБО в с.Богучаны Богучанского района с привлечением средств краевого бюджета и  софинансированием за счет средств местного бюджета. В 2021 году произведена корректировка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sz w:val="20"/>
          <w:szCs w:val="20"/>
          <w:lang w:eastAsia="ru-RU"/>
        </w:rPr>
      </w:pPr>
      <w:r w:rsidRPr="00F72C2F">
        <w:rPr>
          <w:rFonts w:ascii="Times New Roman" w:hAnsi="Times New Roman"/>
          <w:sz w:val="20"/>
          <w:szCs w:val="20"/>
          <w:lang w:eastAsia="ru-RU"/>
        </w:rPr>
        <w:t>Срок реализации подпрограммы: 2021 - 2023 годы.</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непосредственный контроль за ходом реализации подпрограммы;</w:t>
      </w:r>
      <w:r w:rsidRPr="00F72C2F">
        <w:rPr>
          <w:rFonts w:ascii="Times New Roman" w:hAnsi="Times New Roman" w:cs="Calibri"/>
          <w:sz w:val="20"/>
          <w:szCs w:val="20"/>
        </w:rPr>
        <w:tab/>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разработка нормативных актов, необходимых для реализации подпрограммы;</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определение критериев и показателей эффективности, организация мониторинга реализации подпрограммы;</w:t>
      </w:r>
      <w:r w:rsidRPr="00F72C2F">
        <w:rPr>
          <w:rFonts w:ascii="Times New Roman" w:hAnsi="Times New Roman" w:cs="Calibri"/>
          <w:sz w:val="20"/>
          <w:szCs w:val="20"/>
        </w:rPr>
        <w:tab/>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подготовка ежегодного отчета о ходе реализации подпрограммы.</w:t>
      </w:r>
    </w:p>
    <w:p w:rsidR="00F72C2F" w:rsidRPr="00F72C2F" w:rsidRDefault="00F72C2F" w:rsidP="00F72C2F">
      <w:pPr>
        <w:shd w:val="clear" w:color="auto" w:fill="FFFFFF" w:themeFill="background1"/>
        <w:spacing w:after="0" w:line="240" w:lineRule="auto"/>
        <w:jc w:val="both"/>
        <w:rPr>
          <w:rFonts w:ascii="Times New Roman" w:hAnsi="Times New Roman" w:cs="Calibri"/>
          <w:sz w:val="20"/>
          <w:szCs w:val="20"/>
        </w:rPr>
      </w:pPr>
      <w:r w:rsidRPr="00F72C2F">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F72C2F" w:rsidRPr="00F72C2F" w:rsidRDefault="00F72C2F" w:rsidP="00F72C2F">
      <w:pPr>
        <w:shd w:val="clear" w:color="auto" w:fill="FFFFFF" w:themeFill="background1"/>
        <w:spacing w:after="0" w:line="240" w:lineRule="auto"/>
        <w:ind w:firstLine="709"/>
        <w:jc w:val="both"/>
        <w:rPr>
          <w:rFonts w:ascii="Times New Roman" w:hAnsi="Times New Roman" w:cs="Calibri"/>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r w:rsidRPr="00F72C2F">
        <w:rPr>
          <w:rFonts w:ascii="Times New Roman" w:hAnsi="Times New Roman"/>
          <w:sz w:val="20"/>
          <w:szCs w:val="20"/>
        </w:rPr>
        <w:t>2.3. Механизм реализации подпрограммы</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lastRenderedPageBreak/>
        <w:t xml:space="preserve">Муниципальным заказчиком - координатором подпрограммы является администрация Богучанского района </w:t>
      </w:r>
      <w:r w:rsidRPr="00F72C2F">
        <w:rPr>
          <w:rFonts w:ascii="Times New Roman" w:hAnsi="Times New Roman" w:cs="Calibri"/>
          <w:sz w:val="20"/>
          <w:szCs w:val="20"/>
        </w:rPr>
        <w:t>(отдел лесного хозяйства, жилищной политики, транспорта и связи)</w:t>
      </w:r>
      <w:r w:rsidRPr="00F72C2F">
        <w:rPr>
          <w:rFonts w:ascii="Times New Roman" w:hAnsi="Times New Roman"/>
          <w:sz w:val="20"/>
          <w:szCs w:val="20"/>
        </w:rPr>
        <w:t>.</w:t>
      </w:r>
    </w:p>
    <w:p w:rsidR="00F72C2F" w:rsidRPr="00F72C2F" w:rsidRDefault="00F72C2F" w:rsidP="00F72C2F">
      <w:pPr>
        <w:shd w:val="clear" w:color="auto" w:fill="FFFFFF" w:themeFill="background1"/>
        <w:autoSpaceDE w:val="0"/>
        <w:autoSpaceDN w:val="0"/>
        <w:adjustRightInd w:val="0"/>
        <w:spacing w:after="0" w:line="240" w:lineRule="auto"/>
        <w:ind w:firstLine="550"/>
        <w:jc w:val="both"/>
        <w:rPr>
          <w:rFonts w:ascii="Times New Roman" w:hAnsi="Times New Roman"/>
          <w:sz w:val="20"/>
          <w:szCs w:val="20"/>
        </w:rPr>
      </w:pPr>
      <w:r w:rsidRPr="00F72C2F">
        <w:rPr>
          <w:rFonts w:ascii="Times New Roman" w:hAnsi="Times New Roman"/>
          <w:sz w:val="20"/>
          <w:szCs w:val="20"/>
        </w:rPr>
        <w:t>Главными распорядителями бюджетных средств и исполнителями мероприятий  являются: Администрация Богучанского района, Управление муниципальной собственностью Богучанского района, МКУ «Муниципальная служба «Заказчика».</w:t>
      </w:r>
    </w:p>
    <w:p w:rsidR="00F72C2F" w:rsidRPr="00F72C2F" w:rsidRDefault="00F72C2F" w:rsidP="00F72C2F">
      <w:pPr>
        <w:shd w:val="clear" w:color="auto" w:fill="FFFFFF" w:themeFill="background1"/>
        <w:autoSpaceDE w:val="0"/>
        <w:autoSpaceDN w:val="0"/>
        <w:adjustRightInd w:val="0"/>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Администрация Богучанского района </w:t>
      </w:r>
      <w:r w:rsidRPr="00F72C2F">
        <w:rPr>
          <w:rFonts w:ascii="Times New Roman" w:hAnsi="Times New Roman" w:cs="Calibri"/>
          <w:sz w:val="20"/>
          <w:szCs w:val="20"/>
        </w:rPr>
        <w:t>(отдел лесного хозяйства, жилищной политики, транспорта и связи)</w:t>
      </w:r>
      <w:r w:rsidRPr="00F72C2F">
        <w:rPr>
          <w:rFonts w:ascii="Times New Roman" w:hAnsi="Times New Roman"/>
          <w:sz w:val="20"/>
          <w:szCs w:val="20"/>
        </w:rPr>
        <w:t>, как  координатор подпрограммы:</w:t>
      </w:r>
    </w:p>
    <w:p w:rsidR="00F72C2F" w:rsidRPr="00F72C2F" w:rsidRDefault="00F72C2F" w:rsidP="00F72C2F">
      <w:pPr>
        <w:shd w:val="clear" w:color="auto" w:fill="FFFFFF" w:themeFill="background1"/>
        <w:autoSpaceDE w:val="0"/>
        <w:autoSpaceDN w:val="0"/>
        <w:adjustRightInd w:val="0"/>
        <w:spacing w:after="0" w:line="240" w:lineRule="auto"/>
        <w:ind w:firstLine="550"/>
        <w:jc w:val="both"/>
        <w:rPr>
          <w:rFonts w:ascii="Times New Roman" w:hAnsi="Times New Roman"/>
          <w:sz w:val="20"/>
          <w:szCs w:val="20"/>
        </w:rPr>
      </w:pPr>
      <w:r w:rsidRPr="00F72C2F">
        <w:rPr>
          <w:rFonts w:ascii="Times New Roman" w:hAnsi="Times New Roman"/>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участвует в реализации мероприятий, связанных с привлечением инвестиций в сферу обращения с ТБО.</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Главные распорядители бюджетных средств и исполнители мероприятий:</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Администрация Богучанского района: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организует процедуру по размещению муниципального заказа на выполнение работ по  ликвидации несанкционированной свалки в районе 9-й км автодороги Богучаны-Абан и заключению муниципального контракта по итогам проведенного аукциона;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МКУ «Муниципальная служба «Заказчика»: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организует корректировку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 -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Богучанского района;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Управление муниципальной собственностью Богучанского района: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организует процедуру по размещению муниципального заказа на приобретение контейнерного оборудования.</w:t>
      </w:r>
    </w:p>
    <w:p w:rsidR="00F72C2F" w:rsidRPr="00F72C2F" w:rsidRDefault="00F72C2F" w:rsidP="00F72C2F">
      <w:pPr>
        <w:shd w:val="clear" w:color="auto" w:fill="FFFFFF" w:themeFill="background1"/>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F72C2F" w:rsidRPr="00F72C2F" w:rsidRDefault="00F72C2F" w:rsidP="00F72C2F">
      <w:pPr>
        <w:shd w:val="clear" w:color="auto" w:fill="FFFFFF" w:themeFill="background1"/>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Федеральный закон от 30.03.1999 № 52-ФЗ «О санитарно-эпидемиологическом благополучия населения»;</w:t>
      </w:r>
    </w:p>
    <w:p w:rsidR="00F72C2F" w:rsidRPr="00F72C2F" w:rsidRDefault="00F72C2F" w:rsidP="00F72C2F">
      <w:pPr>
        <w:shd w:val="clear" w:color="auto" w:fill="FFFFFF" w:themeFill="background1"/>
        <w:spacing w:after="0" w:line="240" w:lineRule="auto"/>
        <w:ind w:firstLine="567"/>
        <w:jc w:val="both"/>
        <w:rPr>
          <w:rFonts w:ascii="Times New Roman" w:hAnsi="Times New Roman" w:cs="Calibri"/>
          <w:sz w:val="20"/>
          <w:szCs w:val="20"/>
        </w:rPr>
      </w:pPr>
      <w:r w:rsidRPr="00F72C2F">
        <w:rPr>
          <w:rFonts w:ascii="Times New Roman" w:hAnsi="Times New Roman" w:cs="Calibri"/>
          <w:sz w:val="20"/>
          <w:szCs w:val="20"/>
        </w:rPr>
        <w:t>Федеральный закон от 24.06.1998  № 89-ФЗ «Об отходах производства и потребления»;</w:t>
      </w:r>
    </w:p>
    <w:p w:rsidR="00F72C2F" w:rsidRPr="00F72C2F" w:rsidRDefault="00F72C2F" w:rsidP="00F72C2F">
      <w:pPr>
        <w:shd w:val="clear" w:color="auto" w:fill="FFFFFF" w:themeFill="background1"/>
        <w:spacing w:after="0" w:line="240" w:lineRule="auto"/>
        <w:ind w:firstLine="567"/>
        <w:jc w:val="both"/>
        <w:rPr>
          <w:rFonts w:ascii="Times New Roman" w:hAnsi="Times New Roman"/>
          <w:sz w:val="20"/>
          <w:szCs w:val="20"/>
        </w:rPr>
      </w:pPr>
      <w:r w:rsidRPr="00F72C2F">
        <w:rPr>
          <w:rFonts w:ascii="Times New Roman" w:hAnsi="Times New Roman"/>
          <w:sz w:val="20"/>
          <w:szCs w:val="20"/>
        </w:rPr>
        <w:t>Федерального закона от 10.01.2002 № 7-ФЗ "Об охране окружающей среды";</w:t>
      </w:r>
    </w:p>
    <w:p w:rsidR="00F72C2F" w:rsidRPr="00F72C2F" w:rsidRDefault="00F72C2F" w:rsidP="00F72C2F">
      <w:pPr>
        <w:shd w:val="clear" w:color="auto" w:fill="FFFFFF" w:themeFill="background1"/>
        <w:spacing w:after="0" w:line="240" w:lineRule="auto"/>
        <w:ind w:firstLine="567"/>
        <w:jc w:val="both"/>
        <w:rPr>
          <w:rFonts w:ascii="Times New Roman" w:hAnsi="Times New Roman"/>
          <w:sz w:val="20"/>
          <w:szCs w:val="20"/>
        </w:rPr>
      </w:pPr>
      <w:r w:rsidRPr="00F72C2F">
        <w:rPr>
          <w:rFonts w:ascii="Times New Roman" w:hAnsi="Times New Roman"/>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F72C2F" w:rsidRPr="00F72C2F" w:rsidRDefault="00F72C2F" w:rsidP="00F72C2F">
      <w:pPr>
        <w:shd w:val="clear" w:color="auto" w:fill="FFFFFF" w:themeFill="background1"/>
        <w:spacing w:after="0" w:line="240" w:lineRule="auto"/>
        <w:ind w:firstLine="567"/>
        <w:jc w:val="both"/>
        <w:rPr>
          <w:rFonts w:ascii="Times New Roman" w:hAnsi="Times New Roman"/>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r w:rsidRPr="00F72C2F">
        <w:rPr>
          <w:rFonts w:ascii="Times New Roman" w:hAnsi="Times New Roman"/>
          <w:sz w:val="20"/>
          <w:szCs w:val="20"/>
        </w:rPr>
        <w:t>2.4. Управление подпрограммой и контроль за ходом ее выполнения</w:t>
      </w: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Управление подпрограммой и контроль за ходом ее реализации осуществляется путём:</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координации действий всех субъектов подпрограммы;</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 xml:space="preserve">- предоставления в установленном порядке отчетов о ходе реализации подпрограммы </w:t>
      </w:r>
      <w:r w:rsidRPr="00F72C2F">
        <w:rPr>
          <w:rFonts w:ascii="Times New Roman" w:hAnsi="Times New Roman" w:cs="Calibri"/>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Исполнители подпрограммы несут ответственность за своевременную и качественную реализацию мероприятий подпрограммы.</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Управление муниципальной собственностью Богучанского района, МКУ «Муниципальная служба «Заказчика».</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r w:rsidRPr="00F72C2F">
        <w:rPr>
          <w:rFonts w:ascii="Times New Roman" w:hAnsi="Times New Roman"/>
          <w:sz w:val="20"/>
          <w:szCs w:val="20"/>
        </w:rPr>
        <w:t>2.5. Оценка социально-экономической эффективности от реализации подпрограммы</w:t>
      </w:r>
    </w:p>
    <w:p w:rsidR="00F72C2F" w:rsidRPr="00F72C2F" w:rsidRDefault="00F72C2F" w:rsidP="00F72C2F">
      <w:pPr>
        <w:shd w:val="clear" w:color="auto" w:fill="FFFFFF" w:themeFill="background1"/>
        <w:autoSpaceDE w:val="0"/>
        <w:autoSpaceDN w:val="0"/>
        <w:adjustRightInd w:val="0"/>
        <w:spacing w:after="0" w:line="240" w:lineRule="auto"/>
        <w:ind w:firstLine="709"/>
        <w:jc w:val="both"/>
        <w:rPr>
          <w:rFonts w:ascii="Times New Roman" w:hAnsi="Times New Roman"/>
          <w:b/>
          <w:sz w:val="20"/>
          <w:szCs w:val="20"/>
        </w:rPr>
      </w:pPr>
    </w:p>
    <w:p w:rsidR="00F72C2F" w:rsidRPr="00F72C2F" w:rsidRDefault="00F72C2F" w:rsidP="00F72C2F">
      <w:pPr>
        <w:widowControl w:val="0"/>
        <w:shd w:val="clear" w:color="auto" w:fill="FFFFFF" w:themeFill="background1"/>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72C2F">
        <w:rPr>
          <w:rFonts w:ascii="Times New Roman" w:eastAsia="Times New Roman" w:hAnsi="Times New Roman"/>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F72C2F" w:rsidRPr="00F72C2F" w:rsidRDefault="00F72C2F" w:rsidP="00F72C2F">
      <w:pPr>
        <w:shd w:val="clear" w:color="auto" w:fill="FFFFFF" w:themeFill="background1"/>
        <w:spacing w:after="0" w:line="240" w:lineRule="auto"/>
        <w:ind w:firstLine="550"/>
        <w:jc w:val="both"/>
        <w:rPr>
          <w:rFonts w:ascii="Times New Roman" w:hAnsi="Times New Roman"/>
          <w:sz w:val="20"/>
          <w:szCs w:val="20"/>
        </w:rPr>
      </w:pPr>
      <w:r w:rsidRPr="00F72C2F">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F72C2F" w:rsidRPr="00F72C2F" w:rsidRDefault="00F72C2F" w:rsidP="00F72C2F">
      <w:pPr>
        <w:shd w:val="clear" w:color="auto" w:fill="FFFFFF" w:themeFill="background1"/>
        <w:autoSpaceDE w:val="0"/>
        <w:autoSpaceDN w:val="0"/>
        <w:adjustRightInd w:val="0"/>
        <w:spacing w:after="0" w:line="240" w:lineRule="auto"/>
        <w:ind w:firstLine="550"/>
        <w:jc w:val="both"/>
        <w:rPr>
          <w:rFonts w:ascii="Times New Roman" w:hAnsi="Times New Roman"/>
          <w:sz w:val="20"/>
          <w:szCs w:val="20"/>
          <w:lang w:eastAsia="ru-RU"/>
        </w:rPr>
      </w:pPr>
      <w:r w:rsidRPr="00F72C2F">
        <w:rPr>
          <w:rFonts w:ascii="Times New Roman" w:hAnsi="Times New Roman"/>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F72C2F" w:rsidRPr="00F72C2F" w:rsidRDefault="00F72C2F" w:rsidP="00F72C2F">
      <w:pPr>
        <w:shd w:val="clear" w:color="auto" w:fill="FFFFFF" w:themeFill="background1"/>
        <w:autoSpaceDE w:val="0"/>
        <w:autoSpaceDN w:val="0"/>
        <w:adjustRightInd w:val="0"/>
        <w:spacing w:after="0" w:line="240" w:lineRule="auto"/>
        <w:ind w:firstLine="550"/>
        <w:jc w:val="both"/>
        <w:rPr>
          <w:rFonts w:ascii="Times New Roman" w:hAnsi="Times New Roman"/>
          <w:sz w:val="20"/>
          <w:szCs w:val="20"/>
          <w:lang w:eastAsia="ru-RU"/>
        </w:rPr>
      </w:pPr>
      <w:r w:rsidRPr="00F72C2F">
        <w:rPr>
          <w:rFonts w:ascii="Times New Roman" w:hAnsi="Times New Roman"/>
          <w:sz w:val="20"/>
          <w:szCs w:val="20"/>
          <w:lang w:eastAsia="ru-RU"/>
        </w:rPr>
        <w:t>Социально-экономическая эффективность реализации мероприятий подпрограммы заключается в:</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sz w:val="20"/>
          <w:szCs w:val="20"/>
          <w:lang w:eastAsia="ru-RU"/>
        </w:rPr>
      </w:pPr>
      <w:r w:rsidRPr="00F72C2F">
        <w:rPr>
          <w:rFonts w:ascii="Times New Roman" w:hAnsi="Times New Roman"/>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sz w:val="20"/>
          <w:szCs w:val="20"/>
          <w:lang w:eastAsia="ru-RU"/>
        </w:rPr>
      </w:pPr>
      <w:r w:rsidRPr="00F72C2F">
        <w:rPr>
          <w:rFonts w:ascii="Times New Roman" w:hAnsi="Times New Roman"/>
          <w:sz w:val="20"/>
          <w:szCs w:val="20"/>
          <w:lang w:eastAsia="ru-RU"/>
        </w:rPr>
        <w:t>повышении культурного уровня населения в сфере обращения с отходами;</w:t>
      </w:r>
    </w:p>
    <w:p w:rsidR="00F72C2F" w:rsidRPr="00F72C2F" w:rsidRDefault="00F72C2F" w:rsidP="00F72C2F">
      <w:pPr>
        <w:shd w:val="clear" w:color="auto" w:fill="FFFFFF" w:themeFill="background1"/>
        <w:autoSpaceDE w:val="0"/>
        <w:autoSpaceDN w:val="0"/>
        <w:adjustRightInd w:val="0"/>
        <w:spacing w:after="0" w:line="240" w:lineRule="auto"/>
        <w:ind w:firstLine="567"/>
        <w:jc w:val="both"/>
        <w:rPr>
          <w:rFonts w:ascii="Times New Roman" w:hAnsi="Times New Roman"/>
          <w:sz w:val="20"/>
          <w:szCs w:val="20"/>
          <w:lang w:eastAsia="ru-RU"/>
        </w:rPr>
      </w:pPr>
      <w:r w:rsidRPr="00F72C2F">
        <w:rPr>
          <w:rFonts w:ascii="Times New Roman" w:hAnsi="Times New Roman"/>
          <w:sz w:val="20"/>
          <w:szCs w:val="20"/>
          <w:lang w:eastAsia="ru-RU"/>
        </w:rPr>
        <w:t>обеспечении санитарного содержания мест временного размещения твердых бытовых отходов.</w:t>
      </w:r>
    </w:p>
    <w:p w:rsidR="00F72C2F" w:rsidRPr="00F72C2F" w:rsidRDefault="00F72C2F" w:rsidP="00F72C2F">
      <w:pPr>
        <w:shd w:val="clear" w:color="auto" w:fill="FFFFFF" w:themeFill="background1"/>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72C2F">
        <w:rPr>
          <w:rFonts w:ascii="Times New Roman" w:eastAsia="Times New Roman" w:hAnsi="Times New Roman"/>
          <w:sz w:val="20"/>
          <w:szCs w:val="20"/>
          <w:lang w:eastAsia="ru-RU"/>
        </w:rPr>
        <w:t>Увеличение доходов районного бюд</w:t>
      </w:r>
      <w:r w:rsidR="006E4F83">
        <w:rPr>
          <w:rFonts w:ascii="Times New Roman" w:eastAsia="Times New Roman" w:hAnsi="Times New Roman"/>
          <w:sz w:val="20"/>
          <w:szCs w:val="20"/>
          <w:lang w:eastAsia="ru-RU"/>
        </w:rPr>
        <w:t>жета от реализации подпрограммы</w:t>
      </w:r>
      <w:r w:rsidR="006E4F83" w:rsidRPr="006E4F83">
        <w:rPr>
          <w:rFonts w:ascii="Times New Roman" w:eastAsia="Times New Roman" w:hAnsi="Times New Roman"/>
          <w:sz w:val="20"/>
          <w:szCs w:val="20"/>
          <w:lang w:eastAsia="ru-RU"/>
        </w:rPr>
        <w:t xml:space="preserve"> </w:t>
      </w:r>
      <w:r w:rsidRPr="00F72C2F">
        <w:rPr>
          <w:rFonts w:ascii="Times New Roman" w:eastAsia="Times New Roman" w:hAnsi="Times New Roman"/>
          <w:sz w:val="20"/>
          <w:szCs w:val="20"/>
          <w:lang w:eastAsia="ru-RU"/>
        </w:rPr>
        <w:t>не предполагается.</w:t>
      </w: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r w:rsidRPr="00F72C2F">
        <w:rPr>
          <w:rFonts w:ascii="Times New Roman" w:hAnsi="Times New Roman"/>
          <w:sz w:val="20"/>
          <w:szCs w:val="20"/>
        </w:rPr>
        <w:t>2.6. Мероприятия подпрограммы</w:t>
      </w: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b/>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9"/>
        <w:jc w:val="both"/>
        <w:rPr>
          <w:rFonts w:ascii="Times New Roman" w:hAnsi="Times New Roman"/>
          <w:sz w:val="20"/>
          <w:szCs w:val="20"/>
        </w:rPr>
      </w:pPr>
      <w:r w:rsidRPr="00F72C2F">
        <w:rPr>
          <w:rFonts w:ascii="Times New Roman" w:hAnsi="Times New Roman"/>
          <w:sz w:val="20"/>
          <w:szCs w:val="20"/>
        </w:rPr>
        <w:t>Перечень подпрограммных мероприятий указан в приложении № 2 к настоящей подпрограмме.</w:t>
      </w:r>
    </w:p>
    <w:p w:rsidR="00F72C2F" w:rsidRPr="00F72C2F" w:rsidRDefault="00F72C2F" w:rsidP="00F72C2F">
      <w:pPr>
        <w:shd w:val="clear" w:color="auto" w:fill="FFFFFF" w:themeFill="background1"/>
        <w:autoSpaceDE w:val="0"/>
        <w:autoSpaceDN w:val="0"/>
        <w:adjustRightInd w:val="0"/>
        <w:spacing w:after="0" w:line="240" w:lineRule="auto"/>
        <w:ind w:firstLine="709"/>
        <w:jc w:val="both"/>
        <w:rPr>
          <w:rFonts w:ascii="Times New Roman" w:hAnsi="Times New Roman"/>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sz w:val="20"/>
          <w:szCs w:val="20"/>
        </w:rPr>
      </w:pPr>
      <w:r w:rsidRPr="00F72C2F">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F72C2F" w:rsidRPr="00F72C2F" w:rsidRDefault="00F72C2F" w:rsidP="00F72C2F">
      <w:pPr>
        <w:shd w:val="clear" w:color="auto" w:fill="FFFFFF" w:themeFill="background1"/>
        <w:autoSpaceDE w:val="0"/>
        <w:autoSpaceDN w:val="0"/>
        <w:adjustRightInd w:val="0"/>
        <w:spacing w:after="0" w:line="240" w:lineRule="auto"/>
        <w:ind w:firstLine="709"/>
        <w:jc w:val="center"/>
        <w:rPr>
          <w:rFonts w:ascii="Times New Roman" w:hAnsi="Times New Roman"/>
          <w:b/>
          <w:sz w:val="20"/>
          <w:szCs w:val="20"/>
        </w:rPr>
      </w:pPr>
    </w:p>
    <w:p w:rsidR="00F72C2F" w:rsidRPr="00F72C2F" w:rsidRDefault="00F72C2F" w:rsidP="00F72C2F">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72C2F">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F72C2F" w:rsidRPr="00F72C2F" w:rsidRDefault="00F72C2F" w:rsidP="00F72C2F">
      <w:pPr>
        <w:shd w:val="clear" w:color="auto" w:fill="FFFFFF" w:themeFill="background1"/>
        <w:spacing w:after="0" w:line="240" w:lineRule="auto"/>
        <w:ind w:firstLine="708"/>
        <w:jc w:val="both"/>
        <w:rPr>
          <w:rFonts w:ascii="Times New Roman" w:eastAsia="Times New Roman" w:hAnsi="Times New Roman"/>
          <w:sz w:val="20"/>
          <w:szCs w:val="20"/>
        </w:rPr>
      </w:pPr>
      <w:r w:rsidRPr="00F72C2F">
        <w:rPr>
          <w:rFonts w:ascii="Times New Roman" w:eastAsia="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F72C2F" w:rsidRPr="00F72C2F" w:rsidRDefault="00F72C2F" w:rsidP="00F72C2F">
      <w:pPr>
        <w:shd w:val="clear" w:color="auto" w:fill="FFFFFF" w:themeFill="background1"/>
        <w:spacing w:after="0" w:line="240" w:lineRule="auto"/>
        <w:ind w:firstLine="708"/>
        <w:jc w:val="both"/>
        <w:rPr>
          <w:rFonts w:ascii="Times New Roman" w:eastAsia="Times New Roman" w:hAnsi="Times New Roman"/>
          <w:sz w:val="20"/>
          <w:szCs w:val="20"/>
        </w:rPr>
      </w:pPr>
      <w:r w:rsidRPr="00F72C2F">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p w:rsidR="008F5E7C" w:rsidRPr="00AC41FB" w:rsidRDefault="008F5E7C" w:rsidP="00071ABA">
      <w:pPr>
        <w:spacing w:after="0" w:line="240" w:lineRule="auto"/>
        <w:jc w:val="center"/>
        <w:rPr>
          <w:rFonts w:ascii="Times New Roman" w:hAnsi="Times New Roman"/>
          <w:sz w:val="20"/>
          <w:szCs w:val="20"/>
          <w:lang w:eastAsia="ru-RU"/>
        </w:rPr>
      </w:pPr>
    </w:p>
    <w:tbl>
      <w:tblPr>
        <w:tblW w:w="5000" w:type="pct"/>
        <w:tblLook w:val="04A0"/>
      </w:tblPr>
      <w:tblGrid>
        <w:gridCol w:w="1389"/>
        <w:gridCol w:w="1115"/>
        <w:gridCol w:w="508"/>
        <w:gridCol w:w="484"/>
        <w:gridCol w:w="837"/>
        <w:gridCol w:w="870"/>
        <w:gridCol w:w="870"/>
        <w:gridCol w:w="757"/>
        <w:gridCol w:w="757"/>
        <w:gridCol w:w="593"/>
        <w:gridCol w:w="1390"/>
      </w:tblGrid>
      <w:tr w:rsidR="006E4F83" w:rsidRPr="006E4F83" w:rsidTr="006E4F83">
        <w:trPr>
          <w:trHeight w:val="20"/>
        </w:trPr>
        <w:tc>
          <w:tcPr>
            <w:tcW w:w="5000" w:type="pct"/>
            <w:gridSpan w:val="11"/>
            <w:tcBorders>
              <w:top w:val="nil"/>
              <w:left w:val="nil"/>
              <w:right w:val="nil"/>
            </w:tcBorders>
            <w:shd w:val="clear" w:color="auto" w:fill="auto"/>
            <w:noWrap/>
            <w:vAlign w:val="center"/>
            <w:hideMark/>
          </w:tcPr>
          <w:p w:rsidR="006E4F83" w:rsidRPr="006E4F83" w:rsidRDefault="006E4F83" w:rsidP="006E4F83">
            <w:pPr>
              <w:spacing w:after="0" w:line="240" w:lineRule="auto"/>
              <w:jc w:val="right"/>
              <w:rPr>
                <w:rFonts w:ascii="Times New Roman" w:eastAsia="Times New Roman" w:hAnsi="Times New Roman"/>
                <w:sz w:val="18"/>
                <w:szCs w:val="24"/>
                <w:lang w:eastAsia="ru-RU"/>
              </w:rPr>
            </w:pPr>
            <w:r w:rsidRPr="006E4F83">
              <w:rPr>
                <w:rFonts w:ascii="Times New Roman" w:eastAsia="Times New Roman" w:hAnsi="Times New Roman"/>
                <w:sz w:val="18"/>
                <w:szCs w:val="24"/>
                <w:lang w:eastAsia="ru-RU"/>
              </w:rPr>
              <w:t>Приложение № 3</w:t>
            </w:r>
            <w:r w:rsidRPr="006E4F83">
              <w:rPr>
                <w:rFonts w:ascii="Times New Roman" w:eastAsia="Times New Roman" w:hAnsi="Times New Roman"/>
                <w:sz w:val="18"/>
                <w:szCs w:val="24"/>
                <w:lang w:eastAsia="ru-RU"/>
              </w:rPr>
              <w:br/>
              <w:t xml:space="preserve">к Постановлению администрации  </w:t>
            </w:r>
            <w:r>
              <w:rPr>
                <w:rFonts w:ascii="Times New Roman" w:eastAsia="Times New Roman" w:hAnsi="Times New Roman"/>
                <w:sz w:val="18"/>
                <w:szCs w:val="24"/>
                <w:lang w:eastAsia="ru-RU"/>
              </w:rPr>
              <w:t xml:space="preserve">Богучанского района </w:t>
            </w:r>
          </w:p>
          <w:p w:rsidR="006E4F83" w:rsidRPr="006E4F83" w:rsidRDefault="006E4F83" w:rsidP="006E4F83">
            <w:pPr>
              <w:spacing w:after="0" w:line="240" w:lineRule="auto"/>
              <w:jc w:val="right"/>
              <w:rPr>
                <w:rFonts w:ascii="Times New Roman" w:eastAsia="Times New Roman" w:hAnsi="Times New Roman"/>
                <w:sz w:val="18"/>
                <w:szCs w:val="24"/>
                <w:lang w:eastAsia="ru-RU"/>
              </w:rPr>
            </w:pPr>
            <w:r w:rsidRPr="006E4F83">
              <w:rPr>
                <w:rFonts w:ascii="Times New Roman" w:eastAsia="Times New Roman" w:hAnsi="Times New Roman"/>
                <w:sz w:val="18"/>
                <w:szCs w:val="24"/>
                <w:lang w:eastAsia="ru-RU"/>
              </w:rPr>
              <w:t xml:space="preserve"> от 29.10.2021 № 923 -п</w:t>
            </w:r>
          </w:p>
          <w:p w:rsidR="006E4F83" w:rsidRPr="00AC41FB" w:rsidRDefault="006E4F83" w:rsidP="006E4F83">
            <w:pPr>
              <w:spacing w:after="0" w:line="240" w:lineRule="auto"/>
              <w:jc w:val="right"/>
              <w:rPr>
                <w:rFonts w:ascii="Times New Roman" w:eastAsia="Times New Roman" w:hAnsi="Times New Roman"/>
                <w:color w:val="000000"/>
                <w:sz w:val="18"/>
                <w:szCs w:val="24"/>
                <w:lang w:eastAsia="ru-RU"/>
              </w:rPr>
            </w:pPr>
            <w:r w:rsidRPr="006E4F83">
              <w:rPr>
                <w:rFonts w:ascii="Times New Roman" w:eastAsia="Times New Roman" w:hAnsi="Times New Roman"/>
                <w:color w:val="000000"/>
                <w:sz w:val="18"/>
                <w:szCs w:val="24"/>
                <w:lang w:eastAsia="ru-RU"/>
              </w:rPr>
              <w:t>Приложение № 2</w:t>
            </w:r>
            <w:r w:rsidRPr="006E4F83">
              <w:rPr>
                <w:rFonts w:ascii="Times New Roman" w:eastAsia="Times New Roman" w:hAnsi="Times New Roman"/>
                <w:color w:val="000000"/>
                <w:sz w:val="18"/>
                <w:szCs w:val="24"/>
                <w:lang w:eastAsia="ru-RU"/>
              </w:rPr>
              <w:br/>
              <w:t xml:space="preserve">к подпрограмме "Обращение с отходами на территории Богучанского района" </w:t>
            </w:r>
          </w:p>
          <w:p w:rsidR="006E4F83" w:rsidRPr="00AC41FB" w:rsidRDefault="006E4F83" w:rsidP="006E4F83">
            <w:pPr>
              <w:spacing w:after="0" w:line="240" w:lineRule="auto"/>
              <w:jc w:val="right"/>
              <w:rPr>
                <w:rFonts w:ascii="Times New Roman" w:eastAsia="Times New Roman" w:hAnsi="Times New Roman"/>
                <w:color w:val="000000"/>
                <w:sz w:val="18"/>
                <w:szCs w:val="24"/>
                <w:lang w:eastAsia="ru-RU"/>
              </w:rPr>
            </w:pPr>
          </w:p>
          <w:p w:rsidR="006E4F83" w:rsidRPr="00AC41FB" w:rsidRDefault="006E4F83" w:rsidP="006E4F83">
            <w:pPr>
              <w:spacing w:after="0" w:line="240" w:lineRule="auto"/>
              <w:jc w:val="center"/>
              <w:rPr>
                <w:rFonts w:ascii="Times New Roman" w:eastAsia="Times New Roman" w:hAnsi="Times New Roman"/>
                <w:color w:val="000000"/>
                <w:sz w:val="20"/>
                <w:szCs w:val="24"/>
                <w:lang w:eastAsia="ru-RU"/>
              </w:rPr>
            </w:pPr>
            <w:r w:rsidRPr="006E4F83">
              <w:rPr>
                <w:rFonts w:ascii="Times New Roman" w:eastAsia="Times New Roman" w:hAnsi="Times New Roman"/>
                <w:color w:val="000000"/>
                <w:sz w:val="20"/>
                <w:szCs w:val="24"/>
                <w:lang w:eastAsia="ru-RU"/>
              </w:rPr>
              <w:t>Перечень мероприятий подпрограммы с указанием объема средств на их реализацию и ожидаемых результатов</w:t>
            </w:r>
          </w:p>
          <w:p w:rsidR="006E4F83" w:rsidRPr="00AC41FB" w:rsidRDefault="006E4F83" w:rsidP="006E4F83">
            <w:pPr>
              <w:spacing w:after="0" w:line="240" w:lineRule="auto"/>
              <w:jc w:val="center"/>
              <w:rPr>
                <w:rFonts w:ascii="Times New Roman" w:eastAsia="Times New Roman" w:hAnsi="Times New Roman"/>
                <w:sz w:val="24"/>
                <w:szCs w:val="24"/>
                <w:lang w:eastAsia="ru-RU"/>
              </w:rPr>
            </w:pPr>
          </w:p>
        </w:tc>
      </w:tr>
      <w:tr w:rsidR="006E4F83" w:rsidRPr="006E4F83" w:rsidTr="006E4F83">
        <w:trPr>
          <w:trHeight w:val="161"/>
        </w:trPr>
        <w:tc>
          <w:tcPr>
            <w:tcW w:w="7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Наименование  программы, подпрограммы</w:t>
            </w:r>
          </w:p>
        </w:tc>
        <w:tc>
          <w:tcPr>
            <w:tcW w:w="5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Главный распорядитель бюджетных средств</w:t>
            </w:r>
          </w:p>
        </w:tc>
        <w:tc>
          <w:tcPr>
            <w:tcW w:w="9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Код бюджетной классификации</w:t>
            </w:r>
          </w:p>
        </w:tc>
        <w:tc>
          <w:tcPr>
            <w:tcW w:w="2004"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6E4F83" w:rsidRPr="006E4F83" w:rsidTr="006E4F83">
        <w:trPr>
          <w:trHeight w:val="161"/>
        </w:trPr>
        <w:tc>
          <w:tcPr>
            <w:tcW w:w="732" w:type="pct"/>
            <w:vMerge/>
            <w:tcBorders>
              <w:top w:val="single" w:sz="4" w:space="0" w:color="auto"/>
              <w:left w:val="single" w:sz="4" w:space="0" w:color="auto"/>
              <w:bottom w:val="single" w:sz="4" w:space="0" w:color="000000"/>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946" w:type="pct"/>
            <w:gridSpan w:val="3"/>
            <w:vMerge/>
            <w:tcBorders>
              <w:top w:val="single" w:sz="4" w:space="0" w:color="auto"/>
              <w:left w:val="single" w:sz="4" w:space="0" w:color="auto"/>
              <w:bottom w:val="single" w:sz="4" w:space="0" w:color="auto"/>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2004" w:type="pct"/>
            <w:gridSpan w:val="5"/>
            <w:vMerge/>
            <w:tcBorders>
              <w:top w:val="single" w:sz="4" w:space="0" w:color="auto"/>
              <w:left w:val="single" w:sz="4" w:space="0" w:color="auto"/>
              <w:bottom w:val="single" w:sz="4" w:space="0" w:color="000000"/>
              <w:right w:val="single" w:sz="4" w:space="0" w:color="000000"/>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r>
      <w:tr w:rsidR="00A2756D" w:rsidRPr="006E4F83" w:rsidTr="006E4F83">
        <w:trPr>
          <w:trHeight w:val="20"/>
        </w:trPr>
        <w:tc>
          <w:tcPr>
            <w:tcW w:w="732" w:type="pct"/>
            <w:vMerge/>
            <w:tcBorders>
              <w:top w:val="single" w:sz="4" w:space="0" w:color="auto"/>
              <w:left w:val="single" w:sz="4" w:space="0" w:color="auto"/>
              <w:bottom w:val="single" w:sz="4" w:space="0" w:color="000000"/>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c>
          <w:tcPr>
            <w:tcW w:w="261"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ГРБС</w:t>
            </w:r>
          </w:p>
        </w:tc>
        <w:tc>
          <w:tcPr>
            <w:tcW w:w="248"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РзПр</w:t>
            </w:r>
          </w:p>
        </w:tc>
        <w:tc>
          <w:tcPr>
            <w:tcW w:w="437"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ЦСР</w:t>
            </w:r>
          </w:p>
        </w:tc>
        <w:tc>
          <w:tcPr>
            <w:tcW w:w="455"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текущий финансовый год 2020</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 xml:space="preserve">очередной финансовый год 2021 </w:t>
            </w:r>
          </w:p>
        </w:tc>
        <w:tc>
          <w:tcPr>
            <w:tcW w:w="394"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первый год планового периода 2022</w:t>
            </w:r>
          </w:p>
        </w:tc>
        <w:tc>
          <w:tcPr>
            <w:tcW w:w="394"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второй год планового периода 2023</w:t>
            </w:r>
          </w:p>
        </w:tc>
        <w:tc>
          <w:tcPr>
            <w:tcW w:w="307"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 xml:space="preserve">Итого на период   2021-2023гг.             </w:t>
            </w: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p>
        </w:tc>
      </w:tr>
      <w:tr w:rsidR="00A2756D" w:rsidRPr="006E4F83" w:rsidTr="006E4F83">
        <w:trPr>
          <w:trHeight w:val="20"/>
        </w:trPr>
        <w:tc>
          <w:tcPr>
            <w:tcW w:w="732" w:type="pct"/>
            <w:tcBorders>
              <w:top w:val="nil"/>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w:t>
            </w:r>
          </w:p>
        </w:tc>
        <w:tc>
          <w:tcPr>
            <w:tcW w:w="586"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2</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3</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4</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5</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6</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7</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8</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9</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10</w:t>
            </w:r>
          </w:p>
        </w:tc>
        <w:tc>
          <w:tcPr>
            <w:tcW w:w="733"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11</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Муниципальная программа «Охрана окружающей среды» </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A2756D" w:rsidRPr="006E4F83" w:rsidTr="006E4F83">
        <w:trPr>
          <w:trHeight w:val="20"/>
        </w:trPr>
        <w:tc>
          <w:tcPr>
            <w:tcW w:w="732" w:type="pct"/>
            <w:tcBorders>
              <w:top w:val="nil"/>
              <w:left w:val="single" w:sz="4" w:space="0" w:color="auto"/>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1.1. Обустройство мест (площадок) накопления твердых коммунальных отходов</w:t>
            </w:r>
          </w:p>
        </w:tc>
        <w:tc>
          <w:tcPr>
            <w:tcW w:w="586"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МКУ "Муниципальная служба "Заказчика"</w:t>
            </w:r>
          </w:p>
        </w:tc>
        <w:tc>
          <w:tcPr>
            <w:tcW w:w="261"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830</w:t>
            </w:r>
          </w:p>
        </w:tc>
        <w:tc>
          <w:tcPr>
            <w:tcW w:w="248"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0605</w:t>
            </w:r>
          </w:p>
        </w:tc>
        <w:tc>
          <w:tcPr>
            <w:tcW w:w="437"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02100S4940</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X</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733"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Строительство 398 площадок накопления ТКО в 2021 году *</w:t>
            </w:r>
          </w:p>
        </w:tc>
      </w:tr>
      <w:tr w:rsidR="00A2756D" w:rsidRPr="006E4F83" w:rsidTr="006E4F83">
        <w:trPr>
          <w:trHeight w:val="20"/>
        </w:trPr>
        <w:tc>
          <w:tcPr>
            <w:tcW w:w="732" w:type="pct"/>
            <w:tcBorders>
              <w:top w:val="single" w:sz="4" w:space="0" w:color="auto"/>
              <w:left w:val="single" w:sz="4" w:space="0" w:color="auto"/>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1.2. Приобретение контейнерного оборудования </w:t>
            </w:r>
          </w:p>
        </w:tc>
        <w:tc>
          <w:tcPr>
            <w:tcW w:w="586"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1"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863</w:t>
            </w:r>
          </w:p>
        </w:tc>
        <w:tc>
          <w:tcPr>
            <w:tcW w:w="248"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0605</w:t>
            </w:r>
          </w:p>
        </w:tc>
        <w:tc>
          <w:tcPr>
            <w:tcW w:w="437"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02100S4630</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X</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6 718 729,17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6 718 729,17 </w:t>
            </w:r>
          </w:p>
        </w:tc>
        <w:tc>
          <w:tcPr>
            <w:tcW w:w="733" w:type="pct"/>
            <w:tcBorders>
              <w:top w:val="single" w:sz="4" w:space="0" w:color="auto"/>
              <w:left w:val="nil"/>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Приобретение 543 Контейнерного оборудования в 2021 году.</w:t>
            </w:r>
          </w:p>
        </w:tc>
      </w:tr>
      <w:tr w:rsidR="00A2756D" w:rsidRPr="006E4F83" w:rsidTr="006E4F83">
        <w:trPr>
          <w:trHeight w:val="20"/>
        </w:trPr>
        <w:tc>
          <w:tcPr>
            <w:tcW w:w="732" w:type="pct"/>
            <w:tcBorders>
              <w:top w:val="single" w:sz="4" w:space="0" w:color="auto"/>
              <w:left w:val="single" w:sz="4" w:space="0" w:color="auto"/>
              <w:bottom w:val="nil"/>
              <w:right w:val="nil"/>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1.3.Приобретение экобоксов для </w:t>
            </w:r>
            <w:r w:rsidRPr="006E4F83">
              <w:rPr>
                <w:rFonts w:ascii="Times New Roman" w:eastAsia="Times New Roman" w:hAnsi="Times New Roman"/>
                <w:color w:val="000000"/>
                <w:sz w:val="14"/>
                <w:szCs w:val="14"/>
                <w:lang w:eastAsia="ru-RU"/>
              </w:rPr>
              <w:lastRenderedPageBreak/>
              <w:t>сбора, вывоза и утилизации отходов I-III класса опасности</w:t>
            </w:r>
          </w:p>
        </w:tc>
        <w:tc>
          <w:tcPr>
            <w:tcW w:w="586" w:type="pct"/>
            <w:tcBorders>
              <w:top w:val="single" w:sz="4" w:space="0" w:color="auto"/>
              <w:left w:val="single" w:sz="4" w:space="0" w:color="auto"/>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lastRenderedPageBreak/>
              <w:t>Управление муниципально</w:t>
            </w:r>
            <w:r w:rsidRPr="006E4F83">
              <w:rPr>
                <w:rFonts w:ascii="Times New Roman" w:eastAsia="Times New Roman" w:hAnsi="Times New Roman"/>
                <w:color w:val="000000"/>
                <w:sz w:val="14"/>
                <w:szCs w:val="14"/>
                <w:lang w:eastAsia="ru-RU"/>
              </w:rPr>
              <w:lastRenderedPageBreak/>
              <w:t>й собственностью Богучанского района</w:t>
            </w:r>
          </w:p>
        </w:tc>
        <w:tc>
          <w:tcPr>
            <w:tcW w:w="261"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lastRenderedPageBreak/>
              <w:t>863</w:t>
            </w:r>
          </w:p>
        </w:tc>
        <w:tc>
          <w:tcPr>
            <w:tcW w:w="248"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0605</w:t>
            </w:r>
          </w:p>
        </w:tc>
        <w:tc>
          <w:tcPr>
            <w:tcW w:w="437"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02100S4630</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169 770,83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94"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0,00 </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169 770,8</w:t>
            </w:r>
            <w:r w:rsidRPr="006E4F83">
              <w:rPr>
                <w:rFonts w:ascii="Times New Roman" w:eastAsia="Times New Roman" w:hAnsi="Times New Roman"/>
                <w:color w:val="000000"/>
                <w:sz w:val="14"/>
                <w:szCs w:val="14"/>
                <w:lang w:eastAsia="ru-RU"/>
              </w:rPr>
              <w:lastRenderedPageBreak/>
              <w:t xml:space="preserve">3 </w:t>
            </w:r>
          </w:p>
        </w:tc>
        <w:tc>
          <w:tcPr>
            <w:tcW w:w="733" w:type="pct"/>
            <w:tcBorders>
              <w:top w:val="single" w:sz="4" w:space="0" w:color="auto"/>
              <w:left w:val="nil"/>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lastRenderedPageBreak/>
              <w:t xml:space="preserve">Приобретение 14 ед. экобоксов для </w:t>
            </w:r>
            <w:r w:rsidRPr="006E4F83">
              <w:rPr>
                <w:rFonts w:ascii="Times New Roman" w:eastAsia="Times New Roman" w:hAnsi="Times New Roman"/>
                <w:color w:val="000000"/>
                <w:sz w:val="14"/>
                <w:szCs w:val="14"/>
                <w:lang w:eastAsia="ru-RU"/>
              </w:rPr>
              <w:lastRenderedPageBreak/>
              <w:t>сбора, вывоза и утилизации отходов I-III класса опасности</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lastRenderedPageBreak/>
              <w:t xml:space="preserve">Задача 2. Ликвидация несанкционированных свалок </w:t>
            </w:r>
          </w:p>
        </w:tc>
      </w:tr>
      <w:tr w:rsidR="00A2756D" w:rsidRPr="006E4F83" w:rsidTr="006E4F83">
        <w:trPr>
          <w:trHeight w:val="20"/>
        </w:trPr>
        <w:tc>
          <w:tcPr>
            <w:tcW w:w="732" w:type="pct"/>
            <w:tcBorders>
              <w:top w:val="nil"/>
              <w:left w:val="single" w:sz="4" w:space="0" w:color="auto"/>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2.1. Выполнение работ по ликвидации несанкционированной свалки </w:t>
            </w:r>
          </w:p>
        </w:tc>
        <w:tc>
          <w:tcPr>
            <w:tcW w:w="586"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Администрация Богучанского района</w:t>
            </w:r>
          </w:p>
        </w:tc>
        <w:tc>
          <w:tcPr>
            <w:tcW w:w="261"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806</w:t>
            </w:r>
          </w:p>
        </w:tc>
        <w:tc>
          <w:tcPr>
            <w:tcW w:w="248"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0503</w:t>
            </w:r>
          </w:p>
        </w:tc>
        <w:tc>
          <w:tcPr>
            <w:tcW w:w="437" w:type="pct"/>
            <w:tcBorders>
              <w:top w:val="nil"/>
              <w:left w:val="nil"/>
              <w:bottom w:val="nil"/>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0210080020</w:t>
            </w:r>
          </w:p>
        </w:tc>
        <w:tc>
          <w:tcPr>
            <w:tcW w:w="455"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X </w:t>
            </w:r>
          </w:p>
        </w:tc>
        <w:tc>
          <w:tcPr>
            <w:tcW w:w="455"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1 869 040,00   </w:t>
            </w:r>
          </w:p>
        </w:tc>
        <w:tc>
          <w:tcPr>
            <w:tcW w:w="394"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0,00</w:t>
            </w:r>
          </w:p>
        </w:tc>
        <w:tc>
          <w:tcPr>
            <w:tcW w:w="394"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0,00</w:t>
            </w:r>
          </w:p>
        </w:tc>
        <w:tc>
          <w:tcPr>
            <w:tcW w:w="307"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1 869 040,00 </w:t>
            </w:r>
          </w:p>
        </w:tc>
        <w:tc>
          <w:tcPr>
            <w:tcW w:w="733"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Выполнение работ по ликвидации несанкционированной свалки на объекте  площадью </w:t>
            </w:r>
            <w:r w:rsidRPr="006E4F83">
              <w:rPr>
                <w:rFonts w:ascii="Times New Roman" w:eastAsia="Times New Roman" w:hAnsi="Times New Roman"/>
                <w:sz w:val="14"/>
                <w:szCs w:val="14"/>
                <w:lang w:eastAsia="ru-RU"/>
              </w:rPr>
              <w:t>6,25га</w:t>
            </w:r>
            <w:r w:rsidRPr="006E4F83">
              <w:rPr>
                <w:rFonts w:ascii="Times New Roman" w:eastAsia="Times New Roman" w:hAnsi="Times New Roman"/>
                <w:color w:val="000000"/>
                <w:sz w:val="14"/>
                <w:szCs w:val="14"/>
                <w:lang w:eastAsia="ru-RU"/>
              </w:rPr>
              <w:t xml:space="preserve">. </w:t>
            </w:r>
          </w:p>
        </w:tc>
      </w:tr>
      <w:tr w:rsidR="006E4F83" w:rsidRPr="006E4F83" w:rsidTr="006E4F83">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Задача 3. Строительство объекта размещения ТБО</w:t>
            </w:r>
          </w:p>
        </w:tc>
      </w:tr>
      <w:tr w:rsidR="00A2756D" w:rsidRPr="006E4F83" w:rsidTr="006E4F83">
        <w:trPr>
          <w:trHeight w:val="20"/>
        </w:trPr>
        <w:tc>
          <w:tcPr>
            <w:tcW w:w="732" w:type="pct"/>
            <w:tcBorders>
              <w:top w:val="nil"/>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3.1 Строительство полигона ТБО с. Богучаны</w:t>
            </w:r>
          </w:p>
        </w:tc>
        <w:tc>
          <w:tcPr>
            <w:tcW w:w="586"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МКУ "Муниципальная служба "Заказчика"</w:t>
            </w:r>
          </w:p>
        </w:tc>
        <w:tc>
          <w:tcPr>
            <w:tcW w:w="261"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830</w:t>
            </w:r>
          </w:p>
        </w:tc>
        <w:tc>
          <w:tcPr>
            <w:tcW w:w="248"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0605</w:t>
            </w:r>
          </w:p>
        </w:tc>
        <w:tc>
          <w:tcPr>
            <w:tcW w:w="437" w:type="pct"/>
            <w:tcBorders>
              <w:top w:val="nil"/>
              <w:left w:val="nil"/>
              <w:bottom w:val="single" w:sz="4" w:space="0" w:color="auto"/>
              <w:right w:val="single" w:sz="4" w:space="0" w:color="auto"/>
            </w:tcBorders>
            <w:shd w:val="clear" w:color="auto" w:fill="auto"/>
            <w:noWrap/>
            <w:vAlign w:val="center"/>
            <w:hideMark/>
          </w:tcPr>
          <w:p w:rsidR="006E4F83" w:rsidRPr="006E4F83" w:rsidRDefault="006E4F83" w:rsidP="006E4F83">
            <w:pPr>
              <w:spacing w:after="0" w:line="240" w:lineRule="auto"/>
              <w:jc w:val="center"/>
              <w:rPr>
                <w:rFonts w:ascii="Times New Roman" w:eastAsia="Times New Roman" w:hAnsi="Times New Roman"/>
                <w:sz w:val="14"/>
                <w:szCs w:val="14"/>
                <w:lang w:eastAsia="ru-RU"/>
              </w:rPr>
            </w:pPr>
            <w:r w:rsidRPr="006E4F83">
              <w:rPr>
                <w:rFonts w:ascii="Times New Roman" w:eastAsia="Times New Roman" w:hAnsi="Times New Roman"/>
                <w:sz w:val="14"/>
                <w:szCs w:val="14"/>
                <w:lang w:eastAsia="ru-RU"/>
              </w:rPr>
              <w:t>02100S4940</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X </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1 231 800,00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0,00</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1 231 800,00</w:t>
            </w:r>
          </w:p>
        </w:tc>
        <w:tc>
          <w:tcPr>
            <w:tcW w:w="733" w:type="pct"/>
            <w:tcBorders>
              <w:top w:val="nil"/>
              <w:left w:val="nil"/>
              <w:bottom w:val="nil"/>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Корректировка проектной документации на строительство объекта "Полигон ТБО в с. Богунаны, Богучанского района, Красноярского края" </w:t>
            </w:r>
          </w:p>
        </w:tc>
      </w:tr>
      <w:tr w:rsidR="006E4F83" w:rsidRPr="006E4F83" w:rsidTr="006E4F83">
        <w:trPr>
          <w:trHeight w:val="20"/>
        </w:trPr>
        <w:tc>
          <w:tcPr>
            <w:tcW w:w="2264" w:type="pct"/>
            <w:gridSpan w:val="5"/>
            <w:tcBorders>
              <w:top w:val="single" w:sz="4" w:space="0" w:color="auto"/>
              <w:left w:val="single" w:sz="4" w:space="0" w:color="auto"/>
              <w:bottom w:val="single" w:sz="4" w:space="0" w:color="auto"/>
              <w:right w:val="nil"/>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Итого по подпрограмме</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X </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9 989 340,00   </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     </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     </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9 989 340,00   </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r>
      <w:tr w:rsidR="006E4F83" w:rsidRPr="006E4F83" w:rsidTr="006E4F83">
        <w:trPr>
          <w:trHeight w:val="20"/>
        </w:trPr>
        <w:tc>
          <w:tcPr>
            <w:tcW w:w="2264" w:type="pct"/>
            <w:gridSpan w:val="5"/>
            <w:tcBorders>
              <w:top w:val="single" w:sz="4" w:space="0" w:color="auto"/>
              <w:left w:val="single" w:sz="4" w:space="0" w:color="auto"/>
              <w:bottom w:val="single" w:sz="4" w:space="0" w:color="auto"/>
              <w:right w:val="nil"/>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  В том числе по источникам финансирования</w:t>
            </w:r>
          </w:p>
        </w:tc>
        <w:tc>
          <w:tcPr>
            <w:tcW w:w="455" w:type="pct"/>
            <w:tcBorders>
              <w:top w:val="nil"/>
              <w:left w:val="nil"/>
              <w:bottom w:val="single" w:sz="4" w:space="0" w:color="auto"/>
              <w:right w:val="nil"/>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c>
          <w:tcPr>
            <w:tcW w:w="455" w:type="pct"/>
            <w:tcBorders>
              <w:top w:val="nil"/>
              <w:left w:val="nil"/>
              <w:bottom w:val="single" w:sz="4" w:space="0" w:color="auto"/>
              <w:right w:val="nil"/>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nil"/>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nil"/>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c>
          <w:tcPr>
            <w:tcW w:w="307" w:type="pct"/>
            <w:tcBorders>
              <w:top w:val="nil"/>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c>
          <w:tcPr>
            <w:tcW w:w="733"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r>
      <w:tr w:rsidR="006E4F83" w:rsidRPr="006E4F83" w:rsidTr="006E4F83">
        <w:trPr>
          <w:trHeight w:val="20"/>
        </w:trPr>
        <w:tc>
          <w:tcPr>
            <w:tcW w:w="2264" w:type="pct"/>
            <w:gridSpan w:val="5"/>
            <w:tcBorders>
              <w:top w:val="single" w:sz="4" w:space="0" w:color="auto"/>
              <w:left w:val="single" w:sz="4" w:space="0" w:color="auto"/>
              <w:bottom w:val="single" w:sz="4" w:space="0" w:color="auto"/>
              <w:right w:val="nil"/>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краевой бюджет</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X</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7 870 300,0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xml:space="preserve">7 870 300,00 </w:t>
            </w:r>
          </w:p>
        </w:tc>
        <w:tc>
          <w:tcPr>
            <w:tcW w:w="733"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r>
      <w:tr w:rsidR="006E4F83" w:rsidRPr="006E4F83" w:rsidTr="006E4F83">
        <w:trPr>
          <w:trHeight w:val="20"/>
        </w:trPr>
        <w:tc>
          <w:tcPr>
            <w:tcW w:w="226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районный бюджет</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X</w:t>
            </w:r>
          </w:p>
        </w:tc>
        <w:tc>
          <w:tcPr>
            <w:tcW w:w="455"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2 119 040,0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w:t>
            </w:r>
          </w:p>
        </w:tc>
        <w:tc>
          <w:tcPr>
            <w:tcW w:w="394"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0,0</w:t>
            </w:r>
          </w:p>
        </w:tc>
        <w:tc>
          <w:tcPr>
            <w:tcW w:w="307"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jc w:val="center"/>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2 119 040,0</w:t>
            </w:r>
          </w:p>
        </w:tc>
        <w:tc>
          <w:tcPr>
            <w:tcW w:w="733" w:type="pct"/>
            <w:tcBorders>
              <w:top w:val="nil"/>
              <w:left w:val="nil"/>
              <w:bottom w:val="single" w:sz="4" w:space="0" w:color="auto"/>
              <w:right w:val="single" w:sz="4" w:space="0" w:color="auto"/>
            </w:tcBorders>
            <w:shd w:val="clear" w:color="auto" w:fill="auto"/>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w:t>
            </w:r>
          </w:p>
        </w:tc>
      </w:tr>
      <w:tr w:rsidR="006E4F83" w:rsidRPr="006E4F83" w:rsidTr="006E4F83">
        <w:trPr>
          <w:trHeight w:val="20"/>
        </w:trPr>
        <w:tc>
          <w:tcPr>
            <w:tcW w:w="5000" w:type="pct"/>
            <w:gridSpan w:val="11"/>
            <w:tcBorders>
              <w:top w:val="single" w:sz="4" w:space="0" w:color="auto"/>
              <w:left w:val="nil"/>
              <w:bottom w:val="nil"/>
              <w:right w:val="nil"/>
            </w:tcBorders>
            <w:shd w:val="clear" w:color="auto" w:fill="auto"/>
            <w:noWrap/>
            <w:vAlign w:val="center"/>
            <w:hideMark/>
          </w:tcPr>
          <w:p w:rsidR="006E4F83" w:rsidRPr="006E4F83" w:rsidRDefault="006E4F83" w:rsidP="006E4F83">
            <w:pPr>
              <w:spacing w:after="0" w:line="240" w:lineRule="auto"/>
              <w:rPr>
                <w:rFonts w:ascii="Times New Roman" w:eastAsia="Times New Roman" w:hAnsi="Times New Roman"/>
                <w:color w:val="000000"/>
                <w:sz w:val="14"/>
                <w:szCs w:val="14"/>
                <w:lang w:eastAsia="ru-RU"/>
              </w:rPr>
            </w:pPr>
            <w:r w:rsidRPr="006E4F83">
              <w:rPr>
                <w:rFonts w:ascii="Times New Roman" w:eastAsia="Times New Roman" w:hAnsi="Times New Roman"/>
                <w:color w:val="000000"/>
                <w:sz w:val="14"/>
                <w:szCs w:val="14"/>
                <w:lang w:eastAsia="ru-RU"/>
              </w:rPr>
              <w:t>* - выполнение данного мероприятия возможно только при наличии финансирования из краевого бюджета</w:t>
            </w:r>
          </w:p>
        </w:tc>
      </w:tr>
      <w:tr w:rsidR="00A2756D" w:rsidRPr="00A2756D" w:rsidTr="00A2756D">
        <w:trPr>
          <w:trHeight w:val="20"/>
        </w:trPr>
        <w:tc>
          <w:tcPr>
            <w:tcW w:w="5000" w:type="pct"/>
            <w:gridSpan w:val="11"/>
            <w:tcBorders>
              <w:top w:val="nil"/>
              <w:left w:val="nil"/>
              <w:right w:val="nil"/>
            </w:tcBorders>
            <w:shd w:val="clear" w:color="auto" w:fill="auto"/>
            <w:noWrap/>
            <w:vAlign w:val="center"/>
            <w:hideMark/>
          </w:tcPr>
          <w:p w:rsidR="00A2756D" w:rsidRPr="00AC41FB" w:rsidRDefault="00A2756D" w:rsidP="00A2756D">
            <w:pPr>
              <w:spacing w:after="0" w:line="240" w:lineRule="auto"/>
              <w:rPr>
                <w:rFonts w:ascii="Times New Roman" w:eastAsia="Times New Roman" w:hAnsi="Times New Roman"/>
                <w:sz w:val="24"/>
                <w:szCs w:val="24"/>
                <w:lang w:eastAsia="ru-RU"/>
              </w:rPr>
            </w:pPr>
          </w:p>
          <w:p w:rsidR="00A2756D" w:rsidRPr="00A2756D" w:rsidRDefault="00A2756D" w:rsidP="00A2756D">
            <w:pPr>
              <w:spacing w:after="0" w:line="240" w:lineRule="auto"/>
              <w:jc w:val="right"/>
              <w:rPr>
                <w:rFonts w:ascii="Times New Roman" w:eastAsia="Times New Roman" w:hAnsi="Times New Roman"/>
                <w:sz w:val="18"/>
                <w:szCs w:val="18"/>
                <w:lang w:eastAsia="ru-RU"/>
              </w:rPr>
            </w:pPr>
            <w:r w:rsidRPr="00A2756D">
              <w:rPr>
                <w:rFonts w:ascii="Times New Roman" w:eastAsia="Times New Roman" w:hAnsi="Times New Roman"/>
                <w:sz w:val="18"/>
                <w:szCs w:val="18"/>
                <w:lang w:eastAsia="ru-RU"/>
              </w:rPr>
              <w:t>Приложение № 4</w:t>
            </w:r>
            <w:r w:rsidRPr="00A2756D">
              <w:rPr>
                <w:rFonts w:ascii="Times New Roman" w:eastAsia="Times New Roman" w:hAnsi="Times New Roman"/>
                <w:sz w:val="18"/>
                <w:szCs w:val="18"/>
                <w:lang w:eastAsia="ru-RU"/>
              </w:rPr>
              <w:br/>
              <w:t>к Постановлению администрации   Богучанского района от 29.10.2021 № 923-п</w:t>
            </w:r>
          </w:p>
          <w:p w:rsidR="00A2756D" w:rsidRPr="00AC41FB" w:rsidRDefault="00A2756D" w:rsidP="00A2756D">
            <w:pPr>
              <w:spacing w:after="0" w:line="240" w:lineRule="auto"/>
              <w:jc w:val="right"/>
              <w:rPr>
                <w:rFonts w:ascii="Times New Roman" w:eastAsia="Times New Roman" w:hAnsi="Times New Roman"/>
                <w:color w:val="000000"/>
                <w:sz w:val="18"/>
                <w:szCs w:val="18"/>
                <w:lang w:eastAsia="ru-RU"/>
              </w:rPr>
            </w:pPr>
            <w:r w:rsidRPr="00A2756D">
              <w:rPr>
                <w:rFonts w:ascii="Times New Roman" w:eastAsia="Times New Roman" w:hAnsi="Times New Roman"/>
                <w:color w:val="000000"/>
                <w:sz w:val="18"/>
                <w:szCs w:val="18"/>
                <w:lang w:eastAsia="ru-RU"/>
              </w:rPr>
              <w:t>Приложение № 1</w:t>
            </w:r>
            <w:r w:rsidRPr="00A2756D">
              <w:rPr>
                <w:rFonts w:ascii="Times New Roman" w:eastAsia="Times New Roman" w:hAnsi="Times New Roman"/>
                <w:color w:val="000000"/>
                <w:sz w:val="18"/>
                <w:szCs w:val="18"/>
                <w:lang w:eastAsia="ru-RU"/>
              </w:rPr>
              <w:br/>
              <w:t xml:space="preserve">к подпрограмме "Обращение с отходами на </w:t>
            </w:r>
            <w:r w:rsidRPr="00A2756D">
              <w:rPr>
                <w:rFonts w:ascii="Times New Roman" w:eastAsia="Times New Roman" w:hAnsi="Times New Roman"/>
                <w:color w:val="000000"/>
                <w:sz w:val="18"/>
                <w:szCs w:val="18"/>
                <w:lang w:eastAsia="ru-RU"/>
              </w:rPr>
              <w:br/>
              <w:t>территории Богучанского района»</w:t>
            </w:r>
          </w:p>
          <w:p w:rsidR="00A2756D" w:rsidRPr="00AC41FB" w:rsidRDefault="00A2756D" w:rsidP="00A2756D">
            <w:pPr>
              <w:spacing w:after="0" w:line="240" w:lineRule="auto"/>
              <w:jc w:val="right"/>
              <w:rPr>
                <w:rFonts w:ascii="Times New Roman" w:eastAsia="Times New Roman" w:hAnsi="Times New Roman"/>
                <w:color w:val="000000"/>
                <w:sz w:val="18"/>
                <w:szCs w:val="18"/>
                <w:lang w:eastAsia="ru-RU"/>
              </w:rPr>
            </w:pPr>
          </w:p>
          <w:p w:rsidR="00A2756D" w:rsidRPr="00A2756D" w:rsidRDefault="00A2756D" w:rsidP="00A2756D">
            <w:pPr>
              <w:spacing w:after="0" w:line="240" w:lineRule="auto"/>
              <w:jc w:val="center"/>
              <w:rPr>
                <w:rFonts w:ascii="Times New Roman" w:eastAsia="Times New Roman" w:hAnsi="Times New Roman"/>
                <w:sz w:val="24"/>
                <w:szCs w:val="24"/>
                <w:lang w:eastAsia="ru-RU"/>
              </w:rPr>
            </w:pPr>
            <w:r w:rsidRPr="00A2756D">
              <w:rPr>
                <w:rFonts w:ascii="Times New Roman" w:eastAsia="Times New Roman" w:hAnsi="Times New Roman"/>
                <w:color w:val="000000"/>
                <w:sz w:val="20"/>
                <w:szCs w:val="28"/>
                <w:lang w:eastAsia="ru-RU"/>
              </w:rPr>
              <w:t>Перечень показателей результативности подпрограммы</w:t>
            </w:r>
          </w:p>
        </w:tc>
      </w:tr>
    </w:tbl>
    <w:p w:rsidR="00636019" w:rsidRDefault="00636019" w:rsidP="006E4F83">
      <w:pPr>
        <w:rPr>
          <w:rFonts w:ascii="Times New Roman" w:hAnsi="Times New Roman"/>
          <w:sz w:val="20"/>
          <w:szCs w:val="20"/>
          <w:lang w:val="en-US" w:eastAsia="ru-RU"/>
        </w:rPr>
      </w:pPr>
    </w:p>
    <w:tbl>
      <w:tblPr>
        <w:tblW w:w="5000" w:type="pct"/>
        <w:tblLook w:val="04A0"/>
      </w:tblPr>
      <w:tblGrid>
        <w:gridCol w:w="2392"/>
        <w:gridCol w:w="1030"/>
        <w:gridCol w:w="1269"/>
        <w:gridCol w:w="1269"/>
        <w:gridCol w:w="1202"/>
        <w:gridCol w:w="1202"/>
        <w:gridCol w:w="1206"/>
      </w:tblGrid>
      <w:tr w:rsidR="00A2756D" w:rsidRPr="00A2756D" w:rsidTr="00A2756D">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Цель, задачи,  показатели результативности</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Единица измерения</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Источник информации</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текущий финансовый год 2020</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 xml:space="preserve">очередной финансовый год 2021 </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первый год планового периода 2022</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второй год планового периода 2023</w:t>
            </w:r>
          </w:p>
        </w:tc>
      </w:tr>
      <w:tr w:rsidR="00A2756D" w:rsidRPr="00A2756D" w:rsidTr="00A2756D">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1</w:t>
            </w:r>
          </w:p>
        </w:tc>
        <w:tc>
          <w:tcPr>
            <w:tcW w:w="538"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2</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3</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4</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5</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6</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7</w:t>
            </w:r>
          </w:p>
        </w:tc>
      </w:tr>
      <w:tr w:rsidR="00A2756D" w:rsidRPr="00A2756D" w:rsidTr="00A2756D">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A2756D" w:rsidRPr="00A2756D" w:rsidTr="00A2756D">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A2756D" w:rsidRPr="00A2756D" w:rsidTr="00A2756D">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Доля муниципальных образований, оборудовавших места накопления твердых коммунальных отходов</w:t>
            </w:r>
          </w:p>
        </w:tc>
        <w:tc>
          <w:tcPr>
            <w:tcW w:w="53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X</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61</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83</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100</w:t>
            </w:r>
          </w:p>
        </w:tc>
      </w:tr>
      <w:tr w:rsidR="00A2756D" w:rsidRPr="00A2756D" w:rsidTr="00A2756D">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 xml:space="preserve">Задача 2: Ликвидация несанкционированных свалок </w:t>
            </w:r>
          </w:p>
        </w:tc>
      </w:tr>
      <w:tr w:rsidR="00A2756D" w:rsidRPr="00A2756D" w:rsidTr="00A2756D">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 xml:space="preserve">Доля количества ликвидированных  несанкционированных свалок  </w:t>
            </w:r>
          </w:p>
        </w:tc>
        <w:tc>
          <w:tcPr>
            <w:tcW w:w="53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X</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0</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0</w:t>
            </w:r>
          </w:p>
        </w:tc>
      </w:tr>
      <w:tr w:rsidR="00A2756D" w:rsidRPr="00A2756D" w:rsidTr="00A2756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Задача 3: Строительство объектов размещения ТБО</w:t>
            </w:r>
          </w:p>
        </w:tc>
      </w:tr>
      <w:tr w:rsidR="00A2756D" w:rsidRPr="00A2756D" w:rsidTr="00A2756D">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Доля муниципальных образований, обеспечивающих санитарное содержание места временного размещения твердых бытовых отходов</w:t>
            </w:r>
          </w:p>
        </w:tc>
        <w:tc>
          <w:tcPr>
            <w:tcW w:w="53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X</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5,6</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5,6</w:t>
            </w:r>
          </w:p>
        </w:tc>
        <w:tc>
          <w:tcPr>
            <w:tcW w:w="628" w:type="pct"/>
            <w:tcBorders>
              <w:top w:val="nil"/>
              <w:left w:val="nil"/>
              <w:bottom w:val="single" w:sz="4" w:space="0" w:color="auto"/>
              <w:right w:val="single" w:sz="4" w:space="0" w:color="auto"/>
            </w:tcBorders>
            <w:shd w:val="clear" w:color="auto" w:fill="auto"/>
            <w:noWrap/>
            <w:vAlign w:val="center"/>
            <w:hideMark/>
          </w:tcPr>
          <w:p w:rsidR="00A2756D" w:rsidRPr="00A2756D" w:rsidRDefault="00A2756D" w:rsidP="00A2756D">
            <w:pPr>
              <w:spacing w:after="0" w:line="240" w:lineRule="auto"/>
              <w:jc w:val="center"/>
              <w:rPr>
                <w:rFonts w:ascii="Times New Roman" w:eastAsia="Times New Roman" w:hAnsi="Times New Roman"/>
                <w:color w:val="000000"/>
                <w:sz w:val="14"/>
                <w:szCs w:val="14"/>
                <w:lang w:eastAsia="ru-RU"/>
              </w:rPr>
            </w:pPr>
            <w:r w:rsidRPr="00A2756D">
              <w:rPr>
                <w:rFonts w:ascii="Times New Roman" w:eastAsia="Times New Roman" w:hAnsi="Times New Roman"/>
                <w:color w:val="000000"/>
                <w:sz w:val="14"/>
                <w:szCs w:val="14"/>
                <w:lang w:eastAsia="ru-RU"/>
              </w:rPr>
              <w:t>5,6</w:t>
            </w:r>
          </w:p>
        </w:tc>
      </w:tr>
    </w:tbl>
    <w:p w:rsidR="00FD645C" w:rsidRDefault="00FD645C" w:rsidP="00E44BB3">
      <w:pPr>
        <w:tabs>
          <w:tab w:val="center" w:pos="1836"/>
          <w:tab w:val="left" w:pos="2620"/>
        </w:tabs>
        <w:spacing w:after="0" w:line="240" w:lineRule="auto"/>
        <w:jc w:val="center"/>
        <w:rPr>
          <w:lang w:val="en-US"/>
        </w:rPr>
      </w:pPr>
    </w:p>
    <w:p w:rsidR="00E44BB3" w:rsidRDefault="00E44BB3" w:rsidP="00E44BB3">
      <w:pPr>
        <w:tabs>
          <w:tab w:val="center" w:pos="1836"/>
          <w:tab w:val="left" w:pos="2620"/>
        </w:tabs>
        <w:spacing w:after="0" w:line="240" w:lineRule="auto"/>
        <w:jc w:val="center"/>
        <w:rPr>
          <w:lang w:val="en-US"/>
        </w:rPr>
      </w:pPr>
      <w:r w:rsidRPr="00E44BB3">
        <w:rPr>
          <w:noProof/>
          <w:sz w:val="20"/>
          <w:szCs w:val="20"/>
          <w:lang w:eastAsia="ru-RU"/>
        </w:rPr>
        <w:drawing>
          <wp:inline distT="0" distB="0" distL="0" distR="0">
            <wp:extent cx="495300" cy="622300"/>
            <wp:effectExtent l="19050" t="0" r="0" b="0"/>
            <wp:docPr id="13" name="Рисунок 1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снизу убран белый цвет"/>
                    <pic:cNvPicPr>
                      <a:picLocks noChangeAspect="1" noChangeArrowheads="1"/>
                    </pic:cNvPicPr>
                  </pic:nvPicPr>
                  <pic:blipFill>
                    <a:blip r:embed="rId65"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E44BB3" w:rsidRPr="00E44BB3" w:rsidRDefault="00E44BB3" w:rsidP="00E44BB3">
      <w:pPr>
        <w:tabs>
          <w:tab w:val="center" w:pos="1836"/>
          <w:tab w:val="left" w:pos="2620"/>
        </w:tabs>
        <w:spacing w:after="0" w:line="240" w:lineRule="auto"/>
        <w:jc w:val="center"/>
        <w:rPr>
          <w:sz w:val="20"/>
          <w:szCs w:val="20"/>
          <w:lang w:val="en-US"/>
        </w:rPr>
      </w:pPr>
    </w:p>
    <w:p w:rsidR="00E44BB3" w:rsidRPr="00E44BB3" w:rsidRDefault="00E44BB3" w:rsidP="00E44BB3">
      <w:pPr>
        <w:pStyle w:val="262"/>
        <w:spacing w:before="0" w:after="0" w:line="240" w:lineRule="auto"/>
        <w:jc w:val="center"/>
        <w:rPr>
          <w:sz w:val="18"/>
          <w:szCs w:val="20"/>
        </w:rPr>
      </w:pPr>
      <w:r w:rsidRPr="00E44BB3">
        <w:rPr>
          <w:sz w:val="18"/>
          <w:szCs w:val="20"/>
        </w:rPr>
        <w:t>АДМИНИСТРАЦИЯ БОГУЧАНСКОГО РАЙОНА</w:t>
      </w:r>
    </w:p>
    <w:p w:rsidR="00E44BB3" w:rsidRPr="00E44BB3" w:rsidRDefault="00E44BB3" w:rsidP="00E44BB3">
      <w:pPr>
        <w:pStyle w:val="262"/>
        <w:keepNext/>
        <w:spacing w:before="0" w:after="0" w:line="240" w:lineRule="auto"/>
        <w:jc w:val="center"/>
        <w:rPr>
          <w:sz w:val="18"/>
          <w:szCs w:val="20"/>
        </w:rPr>
      </w:pPr>
      <w:r w:rsidRPr="00E44BB3">
        <w:rPr>
          <w:sz w:val="18"/>
          <w:szCs w:val="20"/>
        </w:rPr>
        <w:t>П О С Т А Н О В Л Е Н И Е</w:t>
      </w:r>
    </w:p>
    <w:p w:rsidR="00E44BB3" w:rsidRPr="00E44BB3" w:rsidRDefault="00E44BB3" w:rsidP="00E44BB3">
      <w:pPr>
        <w:pStyle w:val="262"/>
        <w:spacing w:before="0" w:after="0" w:line="240" w:lineRule="auto"/>
        <w:jc w:val="center"/>
        <w:rPr>
          <w:sz w:val="20"/>
          <w:szCs w:val="20"/>
        </w:rPr>
      </w:pPr>
      <w:r w:rsidRPr="00E44BB3">
        <w:rPr>
          <w:sz w:val="20"/>
          <w:szCs w:val="20"/>
        </w:rPr>
        <w:t>29 .10 . 2021 г.</w:t>
      </w:r>
      <w:r w:rsidRPr="00E44BB3">
        <w:rPr>
          <w:sz w:val="20"/>
          <w:szCs w:val="20"/>
        </w:rPr>
        <w:tab/>
      </w:r>
      <w:r w:rsidRPr="00E44BB3">
        <w:rPr>
          <w:sz w:val="20"/>
          <w:szCs w:val="20"/>
        </w:rPr>
        <w:tab/>
        <w:t xml:space="preserve">      </w:t>
      </w:r>
      <w:r w:rsidRPr="00E44BB3">
        <w:rPr>
          <w:sz w:val="20"/>
          <w:szCs w:val="20"/>
        </w:rPr>
        <w:tab/>
        <w:t xml:space="preserve">       с. Богучаны </w:t>
      </w:r>
      <w:r w:rsidRPr="00E44BB3">
        <w:rPr>
          <w:sz w:val="20"/>
          <w:szCs w:val="20"/>
        </w:rPr>
        <w:tab/>
      </w:r>
      <w:r w:rsidRPr="00E44BB3">
        <w:rPr>
          <w:sz w:val="20"/>
          <w:szCs w:val="20"/>
        </w:rPr>
        <w:tab/>
      </w:r>
      <w:r w:rsidRPr="00E44BB3">
        <w:rPr>
          <w:sz w:val="20"/>
          <w:szCs w:val="20"/>
        </w:rPr>
        <w:tab/>
        <w:t xml:space="preserve">           № 924-п</w:t>
      </w:r>
    </w:p>
    <w:p w:rsidR="00E44BB3" w:rsidRPr="00E44BB3" w:rsidRDefault="00E44BB3" w:rsidP="00E44BB3">
      <w:pPr>
        <w:pStyle w:val="262"/>
        <w:spacing w:before="0" w:after="0" w:line="240" w:lineRule="auto"/>
        <w:jc w:val="center"/>
        <w:rPr>
          <w:sz w:val="20"/>
          <w:szCs w:val="20"/>
        </w:rPr>
      </w:pPr>
    </w:p>
    <w:p w:rsidR="00E44BB3" w:rsidRPr="00E44BB3" w:rsidRDefault="00E44BB3" w:rsidP="00E44BB3">
      <w:pPr>
        <w:pStyle w:val="262"/>
        <w:spacing w:before="0" w:after="0" w:line="240" w:lineRule="auto"/>
        <w:jc w:val="center"/>
        <w:rPr>
          <w:sz w:val="20"/>
          <w:szCs w:val="20"/>
        </w:rPr>
      </w:pPr>
      <w:r w:rsidRPr="00E44BB3">
        <w:rPr>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E44BB3" w:rsidRPr="00E44BB3" w:rsidRDefault="00E44BB3" w:rsidP="00E44BB3">
      <w:pPr>
        <w:pStyle w:val="262"/>
        <w:spacing w:before="0" w:after="0" w:line="240" w:lineRule="auto"/>
        <w:jc w:val="both"/>
        <w:rPr>
          <w:sz w:val="20"/>
          <w:szCs w:val="20"/>
        </w:rPr>
      </w:pPr>
    </w:p>
    <w:p w:rsidR="00E44BB3" w:rsidRPr="00E44BB3" w:rsidRDefault="00E44BB3" w:rsidP="00E44BB3">
      <w:pPr>
        <w:spacing w:after="0" w:line="240" w:lineRule="auto"/>
        <w:ind w:firstLine="720"/>
        <w:jc w:val="both"/>
        <w:rPr>
          <w:rFonts w:ascii="Times New Roman" w:hAnsi="Times New Roman"/>
          <w:sz w:val="20"/>
          <w:szCs w:val="20"/>
        </w:rPr>
      </w:pPr>
      <w:r w:rsidRPr="00E44BB3">
        <w:rPr>
          <w:rFonts w:ascii="Times New Roman" w:hAnsi="Times New Roman"/>
          <w:sz w:val="20"/>
          <w:szCs w:val="20"/>
        </w:rPr>
        <w:lastRenderedPageBreak/>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E44BB3">
        <w:rPr>
          <w:sz w:val="20"/>
          <w:szCs w:val="20"/>
        </w:rPr>
        <w:t xml:space="preserve">  </w:t>
      </w:r>
      <w:r w:rsidRPr="00E44BB3">
        <w:rPr>
          <w:rFonts w:ascii="Times New Roman" w:hAnsi="Times New Roman"/>
          <w:sz w:val="20"/>
          <w:szCs w:val="20"/>
        </w:rPr>
        <w:t>ПОСТАНОВЛЯЮ:</w:t>
      </w:r>
    </w:p>
    <w:p w:rsidR="00E44BB3" w:rsidRPr="00E44BB3" w:rsidRDefault="00E44BB3" w:rsidP="00E44BB3">
      <w:pPr>
        <w:pStyle w:val="ac"/>
        <w:spacing w:after="0" w:line="240" w:lineRule="auto"/>
        <w:ind w:firstLine="708"/>
        <w:jc w:val="both"/>
        <w:rPr>
          <w:rFonts w:ascii="Times New Roman" w:hAnsi="Times New Roman"/>
          <w:sz w:val="20"/>
          <w:szCs w:val="20"/>
        </w:rPr>
      </w:pPr>
      <w:r w:rsidRPr="00E44BB3">
        <w:rPr>
          <w:rFonts w:ascii="Times New Roman" w:hAnsi="Times New Roman"/>
          <w:sz w:val="20"/>
          <w:szCs w:val="20"/>
        </w:rPr>
        <w:t xml:space="preserve">1. Внести изменения в </w:t>
      </w:r>
      <w:r w:rsidRPr="00E44BB3">
        <w:rPr>
          <w:rFonts w:ascii="Times New Roman" w:hAnsi="Times New Roman"/>
          <w:color w:val="000000"/>
          <w:sz w:val="20"/>
          <w:szCs w:val="20"/>
        </w:rPr>
        <w:t>муниципальную программу Богучанского района «</w:t>
      </w:r>
      <w:r w:rsidRPr="00E44BB3">
        <w:rPr>
          <w:rFonts w:ascii="Times New Roman" w:hAnsi="Times New Roman"/>
          <w:sz w:val="20"/>
          <w:szCs w:val="20"/>
        </w:rPr>
        <w:t>Развитие культуры» утвержденную постановлением администрации Богучанского района от 01.11.2013 № 1392-п следующего содержания;</w:t>
      </w:r>
    </w:p>
    <w:p w:rsidR="00E44BB3" w:rsidRPr="00E44BB3" w:rsidRDefault="00E44BB3" w:rsidP="00E44BB3">
      <w:pPr>
        <w:widowControl w:val="0"/>
        <w:autoSpaceDE w:val="0"/>
        <w:autoSpaceDN w:val="0"/>
        <w:adjustRightInd w:val="0"/>
        <w:spacing w:after="0" w:line="240" w:lineRule="auto"/>
        <w:jc w:val="both"/>
        <w:outlineLvl w:val="1"/>
        <w:rPr>
          <w:rFonts w:ascii="Times New Roman" w:hAnsi="Times New Roman"/>
          <w:sz w:val="20"/>
          <w:szCs w:val="20"/>
        </w:rPr>
      </w:pPr>
      <w:r w:rsidRPr="00E44BB3">
        <w:rPr>
          <w:rFonts w:ascii="Times New Roman" w:hAnsi="Times New Roman"/>
          <w:sz w:val="20"/>
          <w:szCs w:val="20"/>
        </w:rPr>
        <w:t xml:space="preserve">  1.1.</w:t>
      </w:r>
      <w:r w:rsidRPr="00E44BB3">
        <w:rPr>
          <w:sz w:val="20"/>
          <w:szCs w:val="20"/>
        </w:rPr>
        <w:t xml:space="preserve">  </w:t>
      </w:r>
      <w:r w:rsidRPr="00E44BB3">
        <w:rPr>
          <w:rFonts w:ascii="Times New Roman" w:hAnsi="Times New Roman"/>
          <w:sz w:val="20"/>
          <w:szCs w:val="20"/>
        </w:rPr>
        <w:t xml:space="preserve">В приложении № 1 к муниципальной программе Богучанского района «Развитие культуры»,  в разделе 6  «Перечень подпрограмм с указанием сроков их реализации и ожидаемых результатов», строку </w:t>
      </w:r>
    </w:p>
    <w:p w:rsidR="00E44BB3" w:rsidRPr="00E44BB3" w:rsidRDefault="00E44BB3" w:rsidP="00E44BB3">
      <w:pPr>
        <w:widowControl w:val="0"/>
        <w:autoSpaceDE w:val="0"/>
        <w:autoSpaceDN w:val="0"/>
        <w:adjustRightInd w:val="0"/>
        <w:spacing w:after="0" w:line="240" w:lineRule="auto"/>
        <w:ind w:firstLine="540"/>
        <w:jc w:val="both"/>
        <w:rPr>
          <w:rFonts w:ascii="Times New Roman" w:hAnsi="Times New Roman"/>
          <w:sz w:val="20"/>
          <w:szCs w:val="20"/>
        </w:rPr>
      </w:pPr>
      <w:r w:rsidRPr="00E44BB3">
        <w:rPr>
          <w:rFonts w:ascii="Times New Roman" w:hAnsi="Times New Roman"/>
          <w:sz w:val="20"/>
          <w:szCs w:val="20"/>
        </w:rPr>
        <w:t>- приобретение 8342  экземпляров книг для учреждений библиотечного типа, в том числе по годам:</w:t>
      </w:r>
    </w:p>
    <w:p w:rsidR="00E44BB3" w:rsidRPr="00E44BB3" w:rsidRDefault="00E44BB3" w:rsidP="00E44BB3">
      <w:pPr>
        <w:widowControl w:val="0"/>
        <w:autoSpaceDE w:val="0"/>
        <w:autoSpaceDN w:val="0"/>
        <w:adjustRightInd w:val="0"/>
        <w:spacing w:after="0" w:line="240" w:lineRule="auto"/>
        <w:ind w:firstLine="708"/>
        <w:jc w:val="both"/>
        <w:rPr>
          <w:rFonts w:ascii="Times New Roman" w:hAnsi="Times New Roman"/>
          <w:sz w:val="20"/>
          <w:szCs w:val="20"/>
        </w:rPr>
      </w:pPr>
      <w:r w:rsidRPr="00E44BB3">
        <w:rPr>
          <w:rFonts w:ascii="Times New Roman" w:hAnsi="Times New Roman"/>
          <w:sz w:val="20"/>
          <w:szCs w:val="20"/>
        </w:rPr>
        <w:t>2020 год 2260 экземпляров;</w:t>
      </w:r>
    </w:p>
    <w:p w:rsidR="00E44BB3" w:rsidRPr="00E44BB3" w:rsidRDefault="00E44BB3" w:rsidP="00E44BB3">
      <w:pPr>
        <w:widowControl w:val="0"/>
        <w:autoSpaceDE w:val="0"/>
        <w:autoSpaceDN w:val="0"/>
        <w:adjustRightInd w:val="0"/>
        <w:spacing w:after="0" w:line="240" w:lineRule="auto"/>
        <w:ind w:firstLine="708"/>
        <w:jc w:val="both"/>
        <w:rPr>
          <w:rFonts w:ascii="Times New Roman" w:hAnsi="Times New Roman"/>
          <w:sz w:val="20"/>
          <w:szCs w:val="20"/>
        </w:rPr>
      </w:pPr>
      <w:r w:rsidRPr="00E44BB3">
        <w:rPr>
          <w:rFonts w:ascii="Times New Roman" w:hAnsi="Times New Roman"/>
          <w:sz w:val="20"/>
          <w:szCs w:val="20"/>
        </w:rPr>
        <w:t>2021 год 2262 экземпляров;</w:t>
      </w:r>
    </w:p>
    <w:p w:rsidR="00E44BB3" w:rsidRPr="00E44BB3" w:rsidRDefault="00E44BB3" w:rsidP="00E44BB3">
      <w:pPr>
        <w:widowControl w:val="0"/>
        <w:autoSpaceDE w:val="0"/>
        <w:autoSpaceDN w:val="0"/>
        <w:adjustRightInd w:val="0"/>
        <w:spacing w:after="0" w:line="240" w:lineRule="auto"/>
        <w:ind w:firstLine="708"/>
        <w:jc w:val="both"/>
        <w:rPr>
          <w:rFonts w:ascii="Times New Roman" w:hAnsi="Times New Roman"/>
          <w:sz w:val="20"/>
          <w:szCs w:val="20"/>
        </w:rPr>
      </w:pPr>
      <w:r w:rsidRPr="00E44BB3">
        <w:rPr>
          <w:rFonts w:ascii="Times New Roman" w:hAnsi="Times New Roman"/>
          <w:sz w:val="20"/>
          <w:szCs w:val="20"/>
        </w:rPr>
        <w:t>2022 год 2260 экземпляров;</w:t>
      </w:r>
    </w:p>
    <w:p w:rsidR="00E44BB3" w:rsidRPr="00E44BB3" w:rsidRDefault="00E44BB3" w:rsidP="00E44BB3">
      <w:pPr>
        <w:widowControl w:val="0"/>
        <w:autoSpaceDE w:val="0"/>
        <w:autoSpaceDN w:val="0"/>
        <w:adjustRightInd w:val="0"/>
        <w:spacing w:after="0" w:line="240" w:lineRule="auto"/>
        <w:ind w:firstLine="708"/>
        <w:jc w:val="both"/>
        <w:rPr>
          <w:rFonts w:ascii="Times New Roman" w:hAnsi="Times New Roman"/>
          <w:sz w:val="20"/>
          <w:szCs w:val="20"/>
        </w:rPr>
      </w:pPr>
      <w:r w:rsidRPr="00E44BB3">
        <w:rPr>
          <w:rFonts w:ascii="Times New Roman" w:hAnsi="Times New Roman"/>
          <w:sz w:val="20"/>
          <w:szCs w:val="20"/>
        </w:rPr>
        <w:t>2023 год 1560 экземпляров  читать в новой редакции;</w:t>
      </w:r>
    </w:p>
    <w:p w:rsidR="00E44BB3" w:rsidRPr="00E44BB3" w:rsidRDefault="00E44BB3" w:rsidP="00E44BB3">
      <w:pPr>
        <w:pStyle w:val="262"/>
        <w:spacing w:before="0" w:after="0" w:line="240" w:lineRule="auto"/>
        <w:ind w:firstLine="708"/>
        <w:jc w:val="both"/>
        <w:rPr>
          <w:sz w:val="20"/>
          <w:szCs w:val="20"/>
        </w:rPr>
      </w:pPr>
      <w:r w:rsidRPr="00E44BB3">
        <w:rPr>
          <w:sz w:val="20"/>
          <w:szCs w:val="20"/>
        </w:rPr>
        <w:t>1.2.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1.</w:t>
      </w:r>
    </w:p>
    <w:p w:rsidR="00E44BB3" w:rsidRPr="00E44BB3" w:rsidRDefault="00E44BB3" w:rsidP="00E44BB3">
      <w:pPr>
        <w:pStyle w:val="262"/>
        <w:spacing w:before="0" w:after="0" w:line="240" w:lineRule="auto"/>
        <w:ind w:firstLine="709"/>
        <w:jc w:val="both"/>
        <w:rPr>
          <w:sz w:val="20"/>
          <w:szCs w:val="20"/>
        </w:rPr>
      </w:pPr>
      <w:r w:rsidRPr="00E44BB3">
        <w:rPr>
          <w:sz w:val="20"/>
          <w:szCs w:val="20"/>
        </w:rPr>
        <w:t>1.3.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2.</w:t>
      </w:r>
    </w:p>
    <w:p w:rsidR="00E44BB3" w:rsidRPr="00E44BB3" w:rsidRDefault="00E44BB3" w:rsidP="00E44BB3">
      <w:pPr>
        <w:pStyle w:val="262"/>
        <w:spacing w:before="0" w:after="0" w:line="240" w:lineRule="auto"/>
        <w:ind w:firstLine="709"/>
        <w:jc w:val="both"/>
        <w:rPr>
          <w:sz w:val="20"/>
          <w:szCs w:val="20"/>
        </w:rPr>
      </w:pPr>
      <w:r w:rsidRPr="00E44BB3">
        <w:rPr>
          <w:sz w:val="20"/>
          <w:szCs w:val="20"/>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E44BB3" w:rsidRPr="00E44BB3" w:rsidRDefault="00E44BB3" w:rsidP="00E44BB3">
      <w:pPr>
        <w:pStyle w:val="262"/>
        <w:spacing w:before="0" w:after="0" w:line="240" w:lineRule="auto"/>
        <w:ind w:firstLine="709"/>
        <w:jc w:val="both"/>
        <w:rPr>
          <w:sz w:val="20"/>
          <w:szCs w:val="20"/>
        </w:rPr>
      </w:pPr>
      <w:r w:rsidRPr="00E44BB3">
        <w:rPr>
          <w:sz w:val="20"/>
          <w:szCs w:val="20"/>
        </w:rPr>
        <w:t>3. Постановление вступает в силу со дня, следующего за днем опубликования в  Официальном вестнике Богучанского района.</w:t>
      </w:r>
    </w:p>
    <w:p w:rsidR="00E44BB3" w:rsidRPr="00AC41FB" w:rsidRDefault="00E44BB3" w:rsidP="00E44BB3">
      <w:pPr>
        <w:pStyle w:val="262"/>
        <w:spacing w:before="0" w:after="0" w:line="240" w:lineRule="auto"/>
        <w:jc w:val="both"/>
        <w:rPr>
          <w:sz w:val="20"/>
          <w:szCs w:val="20"/>
        </w:rPr>
      </w:pPr>
    </w:p>
    <w:p w:rsidR="00E44BB3" w:rsidRPr="00AC41FB" w:rsidRDefault="00E44BB3" w:rsidP="00E44BB3">
      <w:pPr>
        <w:pStyle w:val="262"/>
        <w:spacing w:before="0" w:after="0" w:line="240" w:lineRule="auto"/>
        <w:jc w:val="both"/>
        <w:rPr>
          <w:sz w:val="20"/>
          <w:szCs w:val="20"/>
        </w:rPr>
      </w:pPr>
      <w:r w:rsidRPr="00E44BB3">
        <w:rPr>
          <w:sz w:val="20"/>
          <w:szCs w:val="20"/>
        </w:rPr>
        <w:t xml:space="preserve">Глава  Богучанского района </w:t>
      </w:r>
      <w:r w:rsidRPr="00E44BB3">
        <w:rPr>
          <w:sz w:val="20"/>
          <w:szCs w:val="20"/>
        </w:rPr>
        <w:tab/>
        <w:t xml:space="preserve">                        </w:t>
      </w:r>
      <w:r w:rsidRPr="00E44BB3">
        <w:rPr>
          <w:sz w:val="20"/>
          <w:szCs w:val="20"/>
        </w:rPr>
        <w:tab/>
        <w:t xml:space="preserve">                                В.Р. Саар</w:t>
      </w:r>
    </w:p>
    <w:p w:rsidR="00E44BB3" w:rsidRPr="00AC41FB" w:rsidRDefault="00E44BB3" w:rsidP="00E44BB3">
      <w:pPr>
        <w:pStyle w:val="262"/>
        <w:spacing w:before="0" w:after="0" w:line="240" w:lineRule="auto"/>
        <w:jc w:val="both"/>
        <w:rPr>
          <w:sz w:val="20"/>
          <w:szCs w:val="20"/>
        </w:rPr>
      </w:pPr>
    </w:p>
    <w:tbl>
      <w:tblPr>
        <w:tblW w:w="5000" w:type="pct"/>
        <w:tblLook w:val="04A0"/>
      </w:tblPr>
      <w:tblGrid>
        <w:gridCol w:w="9570"/>
      </w:tblGrid>
      <w:tr w:rsidR="00E44BB3" w:rsidRPr="00E44BB3" w:rsidTr="00E44BB3">
        <w:trPr>
          <w:trHeight w:val="20"/>
        </w:trPr>
        <w:tc>
          <w:tcPr>
            <w:tcW w:w="5000" w:type="pct"/>
            <w:tcBorders>
              <w:top w:val="nil"/>
              <w:left w:val="nil"/>
              <w:right w:val="nil"/>
            </w:tcBorders>
            <w:shd w:val="clear" w:color="auto" w:fill="auto"/>
            <w:hideMark/>
          </w:tcPr>
          <w:p w:rsidR="00E44BB3" w:rsidRPr="00AC41FB" w:rsidRDefault="00E44BB3" w:rsidP="00E44BB3">
            <w:pPr>
              <w:spacing w:after="0" w:line="240" w:lineRule="auto"/>
              <w:jc w:val="right"/>
              <w:rPr>
                <w:rFonts w:ascii="Times New Roman" w:eastAsia="Times New Roman" w:hAnsi="Times New Roman"/>
                <w:color w:val="000000"/>
                <w:sz w:val="18"/>
                <w:szCs w:val="18"/>
                <w:lang w:eastAsia="ru-RU"/>
              </w:rPr>
            </w:pPr>
            <w:r w:rsidRPr="00E44BB3">
              <w:rPr>
                <w:rFonts w:ascii="Times New Roman" w:eastAsia="Times New Roman" w:hAnsi="Times New Roman"/>
                <w:color w:val="000000"/>
                <w:sz w:val="18"/>
                <w:szCs w:val="18"/>
                <w:lang w:eastAsia="ru-RU"/>
              </w:rPr>
              <w:t>Приложение №  1</w:t>
            </w:r>
          </w:p>
          <w:p w:rsidR="00E44BB3" w:rsidRPr="00E44BB3" w:rsidRDefault="00E44BB3" w:rsidP="00E44BB3">
            <w:pPr>
              <w:spacing w:after="0" w:line="240" w:lineRule="auto"/>
              <w:jc w:val="right"/>
              <w:rPr>
                <w:rFonts w:ascii="Times New Roman" w:eastAsia="Times New Roman" w:hAnsi="Times New Roman"/>
                <w:color w:val="000000"/>
                <w:sz w:val="18"/>
                <w:szCs w:val="18"/>
                <w:lang w:eastAsia="ru-RU"/>
              </w:rPr>
            </w:pPr>
            <w:r w:rsidRPr="00E44BB3">
              <w:rPr>
                <w:rFonts w:ascii="Times New Roman" w:eastAsia="Times New Roman" w:hAnsi="Times New Roman"/>
                <w:color w:val="000000"/>
                <w:sz w:val="18"/>
                <w:szCs w:val="18"/>
                <w:lang w:eastAsia="ru-RU"/>
              </w:rPr>
              <w:t xml:space="preserve"> к постановлению администрации </w:t>
            </w:r>
          </w:p>
          <w:p w:rsidR="00E44BB3" w:rsidRPr="00AC41FB" w:rsidRDefault="00E44BB3" w:rsidP="00E44BB3">
            <w:pPr>
              <w:spacing w:after="0" w:line="240" w:lineRule="auto"/>
              <w:jc w:val="right"/>
              <w:rPr>
                <w:rFonts w:ascii="Times New Roman" w:eastAsia="Times New Roman" w:hAnsi="Times New Roman"/>
                <w:color w:val="000000"/>
                <w:sz w:val="18"/>
                <w:szCs w:val="18"/>
                <w:lang w:eastAsia="ru-RU"/>
              </w:rPr>
            </w:pPr>
            <w:r w:rsidRPr="00E44BB3">
              <w:rPr>
                <w:rFonts w:ascii="Times New Roman" w:eastAsia="Times New Roman" w:hAnsi="Times New Roman"/>
                <w:color w:val="000000"/>
                <w:sz w:val="18"/>
                <w:szCs w:val="18"/>
                <w:lang w:eastAsia="ru-RU"/>
              </w:rPr>
              <w:t>Богучанского района  от   " 29"    10    2021 г.   №  924-п</w:t>
            </w:r>
            <w:r w:rsidRPr="00E44BB3">
              <w:rPr>
                <w:rFonts w:ascii="Times New Roman" w:eastAsia="Times New Roman" w:hAnsi="Times New Roman"/>
                <w:color w:val="000000"/>
                <w:sz w:val="18"/>
                <w:szCs w:val="18"/>
                <w:lang w:eastAsia="ru-RU"/>
              </w:rPr>
              <w:br/>
              <w:t>Приложение №2</w:t>
            </w:r>
            <w:r w:rsidRPr="00E44BB3">
              <w:rPr>
                <w:rFonts w:ascii="Times New Roman" w:eastAsia="Times New Roman" w:hAnsi="Times New Roman"/>
                <w:color w:val="000000"/>
                <w:sz w:val="18"/>
                <w:szCs w:val="18"/>
                <w:lang w:eastAsia="ru-RU"/>
              </w:rPr>
              <w:br/>
              <w:t xml:space="preserve">к подпрограмме "Культурное наследие", </w:t>
            </w:r>
          </w:p>
          <w:p w:rsidR="00E44BB3" w:rsidRPr="00E44BB3" w:rsidRDefault="00E44BB3" w:rsidP="00E44BB3">
            <w:pPr>
              <w:spacing w:after="0" w:line="240" w:lineRule="auto"/>
              <w:jc w:val="right"/>
              <w:rPr>
                <w:rFonts w:ascii="Times New Roman" w:eastAsia="Times New Roman" w:hAnsi="Times New Roman"/>
                <w:color w:val="000000"/>
                <w:sz w:val="18"/>
                <w:szCs w:val="18"/>
                <w:lang w:eastAsia="ru-RU"/>
              </w:rPr>
            </w:pPr>
            <w:r w:rsidRPr="00E44BB3">
              <w:rPr>
                <w:rFonts w:ascii="Times New Roman" w:eastAsia="Times New Roman" w:hAnsi="Times New Roman"/>
                <w:color w:val="000000"/>
                <w:sz w:val="18"/>
                <w:szCs w:val="18"/>
                <w:lang w:eastAsia="ru-RU"/>
              </w:rPr>
              <w:t xml:space="preserve">реализуемой в рамках муниципальной программы </w:t>
            </w:r>
          </w:p>
          <w:p w:rsidR="00E44BB3" w:rsidRPr="00E44BB3" w:rsidRDefault="00E44BB3" w:rsidP="00E44BB3">
            <w:pPr>
              <w:spacing w:after="0" w:line="240" w:lineRule="auto"/>
              <w:jc w:val="right"/>
              <w:rPr>
                <w:rFonts w:ascii="Times New Roman" w:eastAsia="Times New Roman" w:hAnsi="Times New Roman"/>
                <w:color w:val="000000"/>
                <w:sz w:val="18"/>
                <w:szCs w:val="18"/>
                <w:lang w:eastAsia="ru-RU"/>
              </w:rPr>
            </w:pPr>
            <w:r w:rsidRPr="00E44BB3">
              <w:rPr>
                <w:rFonts w:ascii="Times New Roman" w:eastAsia="Times New Roman" w:hAnsi="Times New Roman"/>
                <w:color w:val="000000"/>
                <w:sz w:val="18"/>
                <w:szCs w:val="18"/>
                <w:lang w:eastAsia="ru-RU"/>
              </w:rPr>
              <w:t>Богучанского района "Развитие культуры"</w:t>
            </w:r>
          </w:p>
          <w:p w:rsidR="00E44BB3" w:rsidRPr="00E44BB3" w:rsidRDefault="00E44BB3" w:rsidP="00E44BB3">
            <w:pPr>
              <w:spacing w:after="0" w:line="240" w:lineRule="auto"/>
              <w:jc w:val="right"/>
              <w:rPr>
                <w:rFonts w:ascii="Times New Roman" w:eastAsia="Times New Roman" w:hAnsi="Times New Roman"/>
                <w:color w:val="000000"/>
                <w:sz w:val="18"/>
                <w:szCs w:val="18"/>
                <w:lang w:eastAsia="ru-RU"/>
              </w:rPr>
            </w:pPr>
          </w:p>
          <w:p w:rsidR="00E44BB3" w:rsidRPr="00AC41FB" w:rsidRDefault="00E44BB3" w:rsidP="00E44BB3">
            <w:pPr>
              <w:spacing w:after="0" w:line="240" w:lineRule="auto"/>
              <w:jc w:val="center"/>
              <w:rPr>
                <w:rFonts w:ascii="Times New Roman" w:eastAsia="Times New Roman" w:hAnsi="Times New Roman"/>
                <w:bCs/>
                <w:color w:val="000000"/>
                <w:sz w:val="20"/>
                <w:szCs w:val="18"/>
                <w:lang w:eastAsia="ru-RU"/>
              </w:rPr>
            </w:pPr>
            <w:r w:rsidRPr="00E44BB3">
              <w:rPr>
                <w:rFonts w:ascii="Times New Roman" w:eastAsia="Times New Roman" w:hAnsi="Times New Roman"/>
                <w:bCs/>
                <w:color w:val="000000"/>
                <w:sz w:val="20"/>
                <w:szCs w:val="18"/>
                <w:lang w:eastAsia="ru-RU"/>
              </w:rPr>
              <w:t>Перечень мероприятий подпрограммы "Культурное наследие"  с указанием объема средств на их реализацию и ожидаемых результатов</w:t>
            </w:r>
          </w:p>
          <w:p w:rsidR="00E44BB3" w:rsidRPr="00AC41FB" w:rsidRDefault="00E44BB3" w:rsidP="00E44BB3">
            <w:pPr>
              <w:spacing w:after="0" w:line="240" w:lineRule="auto"/>
              <w:jc w:val="center"/>
              <w:rPr>
                <w:rFonts w:ascii="Times New Roman" w:eastAsia="Times New Roman" w:hAnsi="Times New Roman"/>
                <w:bCs/>
                <w:color w:val="000000"/>
                <w:sz w:val="20"/>
                <w:szCs w:val="18"/>
                <w:lang w:eastAsia="ru-RU"/>
              </w:rPr>
            </w:pPr>
          </w:p>
          <w:tbl>
            <w:tblPr>
              <w:tblW w:w="5000" w:type="pct"/>
              <w:tblLook w:val="04A0"/>
            </w:tblPr>
            <w:tblGrid>
              <w:gridCol w:w="422"/>
              <w:gridCol w:w="1338"/>
              <w:gridCol w:w="1304"/>
              <w:gridCol w:w="544"/>
              <w:gridCol w:w="517"/>
              <w:gridCol w:w="297"/>
              <w:gridCol w:w="374"/>
              <w:gridCol w:w="296"/>
              <w:gridCol w:w="596"/>
              <w:gridCol w:w="596"/>
              <w:gridCol w:w="596"/>
              <w:gridCol w:w="596"/>
              <w:gridCol w:w="596"/>
              <w:gridCol w:w="1272"/>
            </w:tblGrid>
            <w:tr w:rsidR="00E44BB3" w:rsidRPr="00E44BB3" w:rsidTr="00E44BB3">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w:t>
                  </w:r>
                </w:p>
              </w:tc>
              <w:tc>
                <w:tcPr>
                  <w:tcW w:w="60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Наименование  программы, подпрограммы</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ГРБС </w:t>
                  </w:r>
                </w:p>
              </w:tc>
              <w:tc>
                <w:tcPr>
                  <w:tcW w:w="772" w:type="pct"/>
                  <w:gridSpan w:val="5"/>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Код бюджетной классификации</w:t>
                  </w:r>
                </w:p>
              </w:tc>
              <w:tc>
                <w:tcPr>
                  <w:tcW w:w="2267" w:type="pct"/>
                  <w:gridSpan w:val="5"/>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44BB3">
                    <w:rPr>
                      <w:rFonts w:ascii="Times New Roman" w:eastAsia="Times New Roman" w:hAnsi="Times New Roman"/>
                      <w:color w:val="000000"/>
                      <w:sz w:val="14"/>
                      <w:szCs w:val="14"/>
                      <w:lang w:eastAsia="ru-RU"/>
                    </w:rPr>
                    <w:br/>
                    <w:t xml:space="preserve"> (в натуральном выражении)</w:t>
                  </w:r>
                </w:p>
              </w:tc>
            </w:tr>
            <w:tr w:rsidR="00E44BB3" w:rsidRPr="00E44BB3" w:rsidTr="00E44BB3">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ГРБС</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РзПр</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ЦСР</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2020 год</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2021 год</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2022 год</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2023 год</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на 2020 -2023 годы</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117"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w:t>
                  </w:r>
                </w:p>
              </w:tc>
              <w:tc>
                <w:tcPr>
                  <w:tcW w:w="1485" w:type="pct"/>
                  <w:gridSpan w:val="4"/>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Задача 1. Развитие библиотечного дела</w:t>
                  </w:r>
                </w:p>
              </w:tc>
              <w:tc>
                <w:tcPr>
                  <w:tcW w:w="112"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1.1.</w:t>
                  </w:r>
                </w:p>
              </w:tc>
              <w:tc>
                <w:tcPr>
                  <w:tcW w:w="601"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76"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0510040000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31 551 141,00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31 858 004,00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31 858 004,00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31 858 004,00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127 125 153,00   </w:t>
                  </w:r>
                </w:p>
              </w:tc>
              <w:tc>
                <w:tcPr>
                  <w:tcW w:w="719"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Число посещений, учреждений библиотечного типа составит 755 584</w:t>
                  </w: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0510027240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1 097 000,00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1 097 000,00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0510045000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58 590,00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58 590,00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0510010480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390 600,00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390 600,00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051004Г000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2 418 793,0</w:t>
                  </w:r>
                  <w:r w:rsidRPr="00E44BB3">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2 445 431,7</w:t>
                  </w:r>
                  <w:r w:rsidRPr="00E44BB3">
                    <w:rPr>
                      <w:rFonts w:ascii="Times New Roman" w:eastAsia="Times New Roman" w:hAnsi="Times New Roman"/>
                      <w:color w:val="000000"/>
                      <w:sz w:val="14"/>
                      <w:szCs w:val="14"/>
                      <w:lang w:eastAsia="ru-RU"/>
                    </w:rPr>
                    <w:lastRenderedPageBreak/>
                    <w:t xml:space="preserve">2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2 200 000,0</w:t>
                  </w:r>
                  <w:r w:rsidRPr="00E44BB3">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2 200 000,0</w:t>
                  </w:r>
                  <w:r w:rsidRPr="00E44BB3">
                    <w:rPr>
                      <w:rFonts w:ascii="Times New Roman" w:eastAsia="Times New Roman" w:hAnsi="Times New Roman"/>
                      <w:color w:val="000000"/>
                      <w:sz w:val="14"/>
                      <w:szCs w:val="14"/>
                      <w:lang w:eastAsia="ru-RU"/>
                    </w:rPr>
                    <w:lastRenderedPageBreak/>
                    <w:t xml:space="preserve">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9 264 224,7</w:t>
                  </w:r>
                  <w:r w:rsidRPr="00E44BB3">
                    <w:rPr>
                      <w:rFonts w:ascii="Times New Roman" w:eastAsia="Times New Roman" w:hAnsi="Times New Roman"/>
                      <w:color w:val="000000"/>
                      <w:sz w:val="14"/>
                      <w:szCs w:val="14"/>
                      <w:lang w:eastAsia="ru-RU"/>
                    </w:rPr>
                    <w:lastRenderedPageBreak/>
                    <w:t xml:space="preserve">2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051004М000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34 610,00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80 610,00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051004Э000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1 000 000,00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789 958,28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1 050 000,00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3 889 958,28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1.2.</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0510047000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207 475,00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270 000,00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270 000,00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270 000,00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1 017 475,00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Оплата проезда к месту проведения отпуска и обратно 52 работников</w:t>
                  </w:r>
                </w:p>
              </w:tc>
            </w:tr>
            <w:tr w:rsidR="00E44BB3" w:rsidRPr="00E44BB3" w:rsidTr="00E44BB3">
              <w:trPr>
                <w:trHeight w:val="20"/>
              </w:trPr>
              <w:tc>
                <w:tcPr>
                  <w:tcW w:w="165"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1.3.</w:t>
                  </w:r>
                </w:p>
              </w:tc>
              <w:tc>
                <w:tcPr>
                  <w:tcW w:w="601"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76"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87 850,00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719"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Приобретение  8342 экземпляра книг</w:t>
                  </w: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1 405 600,00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05100L519F</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05100L519F</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1 467,00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1 467,00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1.4.</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Модернизация сельских библиотек</w:t>
                  </w:r>
                </w:p>
              </w:tc>
              <w:tc>
                <w:tcPr>
                  <w:tcW w:w="47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0510080530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295 680,00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250 000,00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1 045 680,00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1.5.</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7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92 495,00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118 533,00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120 000,00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120 000,00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451 028,00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проведение 72  мероприятий</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1.6.</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18 000,00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18 000,00   </w:t>
                  </w:r>
                </w:p>
              </w:tc>
              <w:tc>
                <w:tcPr>
                  <w:tcW w:w="71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учреждение библиотечного типа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Итого  по задаче 1</w:t>
                  </w:r>
                </w:p>
              </w:tc>
              <w:tc>
                <w:tcPr>
                  <w:tcW w:w="47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36 401 434,00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37 380 844,00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36 207 254,00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36 207 254,00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146 196 786,00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w:t>
                  </w:r>
                </w:p>
              </w:tc>
              <w:tc>
                <w:tcPr>
                  <w:tcW w:w="1850" w:type="pct"/>
                  <w:gridSpan w:val="7"/>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Задача 2. Развитие музейного дела.</w:t>
                  </w:r>
                </w:p>
              </w:tc>
              <w:tc>
                <w:tcPr>
                  <w:tcW w:w="47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r>
            <w:tr w:rsidR="00E44BB3" w:rsidRPr="00E44BB3" w:rsidTr="00E44BB3">
              <w:trPr>
                <w:trHeight w:val="20"/>
              </w:trPr>
              <w:tc>
                <w:tcPr>
                  <w:tcW w:w="165"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2.1.</w:t>
                  </w:r>
                </w:p>
              </w:tc>
              <w:tc>
                <w:tcPr>
                  <w:tcW w:w="601"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Предоставление услуг (выполнение работ) бюджетным учреждением</w:t>
                  </w:r>
                </w:p>
              </w:tc>
              <w:tc>
                <w:tcPr>
                  <w:tcW w:w="476"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0510040000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4 150 129,00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4 287 759,00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4 287 759,00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4 287 759,00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17 013 406,00   </w:t>
                  </w:r>
                </w:p>
              </w:tc>
              <w:tc>
                <w:tcPr>
                  <w:tcW w:w="719"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Количество посетителей составит 28431 человек</w:t>
                  </w: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0510027240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130 200,00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130 200,00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0510010480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72 912,00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72 912,00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0510041000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w:t>
                  </w:r>
                  <w:r w:rsidRPr="00E44BB3">
                    <w:rPr>
                      <w:rFonts w:ascii="Times New Roman" w:eastAsia="Times New Roman" w:hAnsi="Times New Roman"/>
                      <w:sz w:val="14"/>
                      <w:szCs w:val="14"/>
                      <w:lang w:eastAsia="ru-RU"/>
                    </w:rPr>
                    <w:lastRenderedPageBreak/>
                    <w:t xml:space="preserve">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lastRenderedPageBreak/>
                    <w:t xml:space="preserve">            </w:t>
                  </w:r>
                  <w:r w:rsidRPr="00E44BB3">
                    <w:rPr>
                      <w:rFonts w:ascii="Times New Roman" w:eastAsia="Times New Roman" w:hAnsi="Times New Roman"/>
                      <w:sz w:val="14"/>
                      <w:szCs w:val="14"/>
                      <w:lang w:eastAsia="ru-RU"/>
                    </w:rPr>
                    <w:lastRenderedPageBreak/>
                    <w:t xml:space="preserve">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lastRenderedPageBreak/>
                    <w:t xml:space="preserve">            </w:t>
                  </w:r>
                  <w:r w:rsidRPr="00E44BB3">
                    <w:rPr>
                      <w:rFonts w:ascii="Times New Roman" w:eastAsia="Times New Roman" w:hAnsi="Times New Roman"/>
                      <w:sz w:val="14"/>
                      <w:szCs w:val="14"/>
                      <w:lang w:eastAsia="ru-RU"/>
                    </w:rPr>
                    <w:lastRenderedPageBreak/>
                    <w:t xml:space="preserve">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lastRenderedPageBreak/>
                    <w:t xml:space="preserve">            </w:t>
                  </w:r>
                  <w:r w:rsidRPr="00E44BB3">
                    <w:rPr>
                      <w:rFonts w:ascii="Times New Roman" w:eastAsia="Times New Roman" w:hAnsi="Times New Roman"/>
                      <w:sz w:val="14"/>
                      <w:szCs w:val="14"/>
                      <w:lang w:eastAsia="ru-RU"/>
                    </w:rPr>
                    <w:lastRenderedPageBreak/>
                    <w:t xml:space="preserve">50 000,00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lastRenderedPageBreak/>
                    <w:t xml:space="preserve">              </w:t>
                  </w:r>
                  <w:r w:rsidRPr="00E44BB3">
                    <w:rPr>
                      <w:rFonts w:ascii="Times New Roman" w:eastAsia="Times New Roman" w:hAnsi="Times New Roman"/>
                      <w:sz w:val="14"/>
                      <w:szCs w:val="14"/>
                      <w:lang w:eastAsia="ru-RU"/>
                    </w:rPr>
                    <w:lastRenderedPageBreak/>
                    <w:t xml:space="preserve">200 000,00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051004М000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5 100,00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5 100,00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5 100,00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18 300,00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051004Г000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402 141,00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423 454,00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423 454,00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423 454,00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1 672 503,00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051004Э000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100 000,00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400 000,00   </w:t>
                  </w:r>
                </w:p>
              </w:tc>
              <w:tc>
                <w:tcPr>
                  <w:tcW w:w="71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2.2.</w:t>
                  </w:r>
                </w:p>
              </w:tc>
              <w:tc>
                <w:tcPr>
                  <w:tcW w:w="601"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76"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233 369,14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115 800,00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150 000,00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150 000,00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649 169,14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Проведение 48 мероприятий</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2.3.</w:t>
                  </w:r>
                </w:p>
              </w:tc>
              <w:tc>
                <w:tcPr>
                  <w:tcW w:w="601" w:type="pct"/>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0510047000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182 000,00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80 000,00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422 000,00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Оплата проезда к месту проведения отпуска и обратно 25 работников</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2.4.</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34 200,00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34 200,00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офисной мебели</w:t>
                  </w:r>
                </w:p>
              </w:tc>
            </w:tr>
            <w:tr w:rsidR="00E44BB3" w:rsidRPr="00E44BB3" w:rsidTr="00E44BB3">
              <w:trPr>
                <w:trHeight w:val="20"/>
              </w:trPr>
              <w:tc>
                <w:tcPr>
                  <w:tcW w:w="165"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2.5.</w:t>
                  </w:r>
                </w:p>
              </w:tc>
              <w:tc>
                <w:tcPr>
                  <w:tcW w:w="601"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76"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0510080020</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110 295,86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110 295,86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24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Проведение ряда мероприятий по изготовлению книжной и печатной продукции</w:t>
                  </w:r>
                </w:p>
              </w:tc>
            </w:tr>
            <w:tr w:rsidR="00E44BB3" w:rsidRPr="00E44BB3" w:rsidTr="00E44BB3">
              <w:trPr>
                <w:trHeight w:val="20"/>
              </w:trPr>
              <w:tc>
                <w:tcPr>
                  <w:tcW w:w="165"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0510080000</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160 112,00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160 112,00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задаче 2</w:t>
                  </w:r>
                </w:p>
              </w:tc>
              <w:tc>
                <w:tcPr>
                  <w:tcW w:w="47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5 201 847,00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5 488 625,00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5 096 313,00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5 096 313,00   </w:t>
                  </w:r>
                </w:p>
              </w:tc>
              <w:tc>
                <w:tcPr>
                  <w:tcW w:w="48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20 883 098,00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Итого по подпрограмме</w:t>
                  </w:r>
                </w:p>
              </w:tc>
              <w:tc>
                <w:tcPr>
                  <w:tcW w:w="47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41 603 281,00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42 869 469,00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41 303 567,00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41 303 567,00   </w:t>
                  </w:r>
                </w:p>
              </w:tc>
              <w:tc>
                <w:tcPr>
                  <w:tcW w:w="48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167 079 884,00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в том числе:</w:t>
                  </w:r>
                </w:p>
              </w:tc>
              <w:tc>
                <w:tcPr>
                  <w:tcW w:w="47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FF0000"/>
                      <w:sz w:val="14"/>
                      <w:szCs w:val="14"/>
                      <w:lang w:eastAsia="ru-RU"/>
                    </w:rPr>
                  </w:pPr>
                  <w:r w:rsidRPr="00E44BB3">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FF0000"/>
                      <w:sz w:val="14"/>
                      <w:szCs w:val="14"/>
                      <w:lang w:eastAsia="ru-RU"/>
                    </w:rPr>
                  </w:pPr>
                  <w:r w:rsidRPr="00E44BB3">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FF0000"/>
                      <w:sz w:val="14"/>
                      <w:szCs w:val="14"/>
                      <w:lang w:eastAsia="ru-RU"/>
                    </w:rPr>
                  </w:pPr>
                  <w:r w:rsidRPr="00E44BB3">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FF0000"/>
                      <w:sz w:val="14"/>
                      <w:szCs w:val="14"/>
                      <w:lang w:eastAsia="ru-RU"/>
                    </w:rPr>
                  </w:pPr>
                  <w:r w:rsidRPr="00E44BB3">
                    <w:rPr>
                      <w:rFonts w:ascii="Times New Roman" w:eastAsia="Times New Roman" w:hAnsi="Times New Roman"/>
                      <w:color w:val="FF0000"/>
                      <w:sz w:val="14"/>
                      <w:szCs w:val="14"/>
                      <w:lang w:eastAsia="ru-RU"/>
                    </w:rPr>
                    <w:t> </w:t>
                  </w:r>
                </w:p>
              </w:tc>
              <w:tc>
                <w:tcPr>
                  <w:tcW w:w="48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814 912,00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351 400,00   </w:t>
                  </w:r>
                </w:p>
              </w:tc>
              <w:tc>
                <w:tcPr>
                  <w:tcW w:w="48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1 869 112,00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40 788 </w:t>
                  </w:r>
                  <w:r w:rsidRPr="00E44BB3">
                    <w:rPr>
                      <w:rFonts w:ascii="Times New Roman" w:eastAsia="Times New Roman" w:hAnsi="Times New Roman"/>
                      <w:color w:val="000000"/>
                      <w:sz w:val="14"/>
                      <w:szCs w:val="14"/>
                      <w:lang w:eastAsia="ru-RU"/>
                    </w:rPr>
                    <w:lastRenderedPageBreak/>
                    <w:t xml:space="preserve">369,00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42 518 069,0</w:t>
                  </w:r>
                  <w:r w:rsidRPr="00E44BB3">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40 952 167,0</w:t>
                  </w:r>
                  <w:r w:rsidRPr="00E44BB3">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40 952 167,0</w:t>
                  </w:r>
                  <w:r w:rsidRPr="00E44BB3">
                    <w:rPr>
                      <w:rFonts w:ascii="Times New Roman" w:eastAsia="Times New Roman" w:hAnsi="Times New Roman"/>
                      <w:color w:val="000000"/>
                      <w:sz w:val="14"/>
                      <w:szCs w:val="14"/>
                      <w:lang w:eastAsia="ru-RU"/>
                    </w:rPr>
                    <w:lastRenderedPageBreak/>
                    <w:t xml:space="preserve">0   </w:t>
                  </w:r>
                </w:p>
              </w:tc>
              <w:tc>
                <w:tcPr>
                  <w:tcW w:w="48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165 210 </w:t>
                  </w:r>
                  <w:r w:rsidRPr="00E44BB3">
                    <w:rPr>
                      <w:rFonts w:ascii="Times New Roman" w:eastAsia="Times New Roman" w:hAnsi="Times New Roman"/>
                      <w:color w:val="000000"/>
                      <w:sz w:val="14"/>
                      <w:szCs w:val="14"/>
                      <w:lang w:eastAsia="ru-RU"/>
                    </w:rPr>
                    <w:lastRenderedPageBreak/>
                    <w:t xml:space="preserve">772,00   </w:t>
                  </w:r>
                </w:p>
              </w:tc>
              <w:tc>
                <w:tcPr>
                  <w:tcW w:w="71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w:t>
                  </w:r>
                </w:p>
              </w:tc>
            </w:tr>
          </w:tbl>
          <w:p w:rsidR="00E44BB3" w:rsidRPr="00E44BB3" w:rsidRDefault="00E44BB3" w:rsidP="00E44BB3">
            <w:pPr>
              <w:spacing w:after="0" w:line="240" w:lineRule="auto"/>
              <w:jc w:val="center"/>
              <w:rPr>
                <w:rFonts w:ascii="Times New Roman" w:eastAsia="Times New Roman" w:hAnsi="Times New Roman"/>
                <w:color w:val="000000"/>
                <w:sz w:val="18"/>
                <w:szCs w:val="18"/>
                <w:lang w:val="en-US" w:eastAsia="ru-RU"/>
              </w:rPr>
            </w:pPr>
          </w:p>
        </w:tc>
      </w:tr>
    </w:tbl>
    <w:p w:rsidR="00E44BB3" w:rsidRPr="00E44BB3" w:rsidRDefault="00E44BB3" w:rsidP="00E44BB3">
      <w:pPr>
        <w:pStyle w:val="262"/>
        <w:spacing w:before="0" w:after="0"/>
        <w:jc w:val="both"/>
        <w:rPr>
          <w:sz w:val="28"/>
          <w:szCs w:val="28"/>
          <w:lang w:val="en-US"/>
        </w:rPr>
      </w:pPr>
    </w:p>
    <w:tbl>
      <w:tblPr>
        <w:tblW w:w="5000" w:type="pct"/>
        <w:tblLook w:val="04A0"/>
      </w:tblPr>
      <w:tblGrid>
        <w:gridCol w:w="9570"/>
      </w:tblGrid>
      <w:tr w:rsidR="00E44BB3" w:rsidRPr="00E44BB3" w:rsidTr="00E44BB3">
        <w:trPr>
          <w:trHeight w:val="20"/>
        </w:trPr>
        <w:tc>
          <w:tcPr>
            <w:tcW w:w="5000" w:type="pct"/>
            <w:tcBorders>
              <w:top w:val="nil"/>
              <w:left w:val="nil"/>
              <w:right w:val="nil"/>
            </w:tcBorders>
            <w:shd w:val="clear" w:color="auto" w:fill="auto"/>
            <w:hideMark/>
          </w:tcPr>
          <w:p w:rsidR="00E44BB3" w:rsidRPr="00AC41FB"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Приложение № 2</w:t>
            </w:r>
          </w:p>
          <w:p w:rsidR="00E44BB3" w:rsidRPr="00E44BB3"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 xml:space="preserve">  к постановлению администрации Богучанского района </w:t>
            </w:r>
          </w:p>
          <w:p w:rsidR="00E44BB3" w:rsidRPr="00AC41FB"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 xml:space="preserve"> от   " 29"    10    2021 г.   №  924-п              Приложение №2</w:t>
            </w:r>
            <w:r w:rsidRPr="00E44BB3">
              <w:rPr>
                <w:rFonts w:ascii="Times New Roman" w:eastAsia="Times New Roman" w:hAnsi="Times New Roman"/>
                <w:color w:val="000000"/>
                <w:sz w:val="18"/>
                <w:lang w:eastAsia="ru-RU"/>
              </w:rPr>
              <w:br/>
              <w:t xml:space="preserve">к подпрограмме "Обеспечение условий реализации </w:t>
            </w:r>
          </w:p>
          <w:p w:rsidR="00E44BB3" w:rsidRPr="00AC41FB"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 xml:space="preserve">программы и прочие мероприятия", </w:t>
            </w:r>
          </w:p>
          <w:p w:rsidR="00E44BB3" w:rsidRPr="00E44BB3"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реализуемой в рамках муниципальной программы</w:t>
            </w:r>
          </w:p>
          <w:p w:rsidR="00E44BB3" w:rsidRPr="00AC41FB" w:rsidRDefault="00E44BB3" w:rsidP="00E44BB3">
            <w:pPr>
              <w:spacing w:after="0" w:line="240" w:lineRule="auto"/>
              <w:jc w:val="right"/>
              <w:rPr>
                <w:rFonts w:ascii="Times New Roman" w:eastAsia="Times New Roman" w:hAnsi="Times New Roman"/>
                <w:color w:val="000000"/>
                <w:sz w:val="18"/>
                <w:lang w:eastAsia="ru-RU"/>
              </w:rPr>
            </w:pPr>
            <w:r w:rsidRPr="00E44BB3">
              <w:rPr>
                <w:rFonts w:ascii="Times New Roman" w:eastAsia="Times New Roman" w:hAnsi="Times New Roman"/>
                <w:color w:val="000000"/>
                <w:sz w:val="18"/>
                <w:lang w:eastAsia="ru-RU"/>
              </w:rPr>
              <w:t xml:space="preserve"> Богучанского района "Развитие культуры"</w:t>
            </w:r>
          </w:p>
          <w:p w:rsidR="00E44BB3" w:rsidRPr="00AC41FB" w:rsidRDefault="00E44BB3" w:rsidP="00E44BB3">
            <w:pPr>
              <w:spacing w:after="0" w:line="240" w:lineRule="auto"/>
              <w:jc w:val="right"/>
              <w:rPr>
                <w:rFonts w:ascii="Times New Roman" w:eastAsia="Times New Roman" w:hAnsi="Times New Roman"/>
                <w:color w:val="000000"/>
                <w:sz w:val="18"/>
                <w:lang w:eastAsia="ru-RU"/>
              </w:rPr>
            </w:pPr>
          </w:p>
          <w:p w:rsidR="00E44BB3" w:rsidRPr="00AC41FB" w:rsidRDefault="00E44BB3" w:rsidP="00E44BB3">
            <w:pPr>
              <w:spacing w:after="0" w:line="240" w:lineRule="auto"/>
              <w:jc w:val="center"/>
              <w:rPr>
                <w:rFonts w:ascii="Times New Roman" w:eastAsia="Times New Roman" w:hAnsi="Times New Roman"/>
                <w:bCs/>
                <w:color w:val="000000"/>
                <w:sz w:val="20"/>
                <w:lang w:eastAsia="ru-RU"/>
              </w:rPr>
            </w:pPr>
            <w:r w:rsidRPr="00E44BB3">
              <w:rPr>
                <w:rFonts w:ascii="Times New Roman" w:eastAsia="Times New Roman" w:hAnsi="Times New Roman"/>
                <w:bCs/>
                <w:color w:val="000000"/>
                <w:sz w:val="20"/>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lang w:eastAsia="ru-RU"/>
              </w:rPr>
              <w:t>рограммы  и прочие мероприятия»</w:t>
            </w:r>
            <w:r w:rsidRPr="00E44BB3">
              <w:rPr>
                <w:rFonts w:ascii="Times New Roman" w:eastAsia="Times New Roman" w:hAnsi="Times New Roman"/>
                <w:bCs/>
                <w:color w:val="000000"/>
                <w:sz w:val="20"/>
                <w:lang w:eastAsia="ru-RU"/>
              </w:rPr>
              <w:t xml:space="preserve"> с указанием объема средств на их реализацию и ожидаемых результатов</w:t>
            </w:r>
          </w:p>
          <w:p w:rsidR="00E44BB3" w:rsidRPr="00AC41FB" w:rsidRDefault="00E44BB3" w:rsidP="00E44BB3">
            <w:pPr>
              <w:spacing w:after="0" w:line="240" w:lineRule="auto"/>
              <w:jc w:val="center"/>
              <w:rPr>
                <w:rFonts w:ascii="Times New Roman" w:eastAsia="Times New Roman" w:hAnsi="Times New Roman"/>
                <w:bCs/>
                <w:color w:val="000000"/>
                <w:sz w:val="20"/>
                <w:lang w:eastAsia="ru-RU"/>
              </w:rPr>
            </w:pPr>
          </w:p>
          <w:tbl>
            <w:tblPr>
              <w:tblW w:w="5000" w:type="pct"/>
              <w:tblLook w:val="04A0"/>
            </w:tblPr>
            <w:tblGrid>
              <w:gridCol w:w="402"/>
              <w:gridCol w:w="1223"/>
              <w:gridCol w:w="1191"/>
              <w:gridCol w:w="510"/>
              <w:gridCol w:w="485"/>
              <w:gridCol w:w="340"/>
              <w:gridCol w:w="430"/>
              <w:gridCol w:w="574"/>
              <w:gridCol w:w="556"/>
              <w:gridCol w:w="639"/>
              <w:gridCol w:w="556"/>
              <w:gridCol w:w="556"/>
              <w:gridCol w:w="556"/>
              <w:gridCol w:w="1326"/>
            </w:tblGrid>
            <w:tr w:rsidR="00E44BB3" w:rsidRPr="00E44BB3" w:rsidTr="00E44BB3">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w:t>
                  </w:r>
                </w:p>
              </w:tc>
              <w:tc>
                <w:tcPr>
                  <w:tcW w:w="68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Наименование  программы, подпрограммы</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ГРБС </w:t>
                  </w:r>
                </w:p>
              </w:tc>
              <w:tc>
                <w:tcPr>
                  <w:tcW w:w="911" w:type="pct"/>
                  <w:gridSpan w:val="5"/>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Код бюджетной классификации</w:t>
                  </w:r>
                </w:p>
              </w:tc>
              <w:tc>
                <w:tcPr>
                  <w:tcW w:w="2091" w:type="pct"/>
                  <w:gridSpan w:val="5"/>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44BB3">
                    <w:rPr>
                      <w:rFonts w:ascii="Times New Roman" w:eastAsia="Times New Roman" w:hAnsi="Times New Roman"/>
                      <w:color w:val="000000"/>
                      <w:sz w:val="14"/>
                      <w:szCs w:val="14"/>
                      <w:lang w:eastAsia="ru-RU"/>
                    </w:rPr>
                    <w:br/>
                    <w:t xml:space="preserve"> (в натуральном выражении)</w:t>
                  </w:r>
                </w:p>
              </w:tc>
            </w:tr>
            <w:tr w:rsidR="00E44BB3" w:rsidRPr="00E44BB3" w:rsidTr="00E44BB3">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РзПр</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ЦСР</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2020 год</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2021год</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2022 год</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2023 год</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на 2020 -2023 годы</w:t>
                  </w: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142"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w:t>
                  </w:r>
                </w:p>
              </w:tc>
              <w:tc>
                <w:tcPr>
                  <w:tcW w:w="4142"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33 963 267,73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36 116 429,00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36 207 429,00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36 207 429,00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142 494 554,73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Число человеко-часов пребывания составит 228 538 ч/час </w:t>
                  </w: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10480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1 897 600,00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1 897 600,00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27240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1 747 570,00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1 747 570,00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11 509 600,00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9 602 400,00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6 052 400,00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6 052 400,00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33 216 800,00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45000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268 577,00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269 192,00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217 112,00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217 112,00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971 993,00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46 488,31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49 000,00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193 488,31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3 018 469,96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3 286 238,00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3 017 238,00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3 017 238,00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12 339 183,96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377 400,00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349 000,00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381 000,00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1 488 400,00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1.2.</w:t>
                  </w:r>
                </w:p>
              </w:tc>
              <w:tc>
                <w:tcPr>
                  <w:tcW w:w="687"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3"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625 000,00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460 302,90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605 000,00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605 000,00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2 295 302,90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задаче 1</w:t>
                  </w:r>
                </w:p>
              </w:tc>
              <w:tc>
                <w:tcPr>
                  <w:tcW w:w="453" w:type="pct"/>
                  <w:tcBorders>
                    <w:top w:val="single" w:sz="4" w:space="0" w:color="auto"/>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51 706 403,00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51 880 131,90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46 529 179,00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46 529 179,00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196 644 892,90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w:t>
                  </w:r>
                </w:p>
              </w:tc>
              <w:tc>
                <w:tcPr>
                  <w:tcW w:w="4142"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Задача 2. Поддержка  творческих работников</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Денежное поощрение победителям Конкурса на получение денежного поощрения лучшими </w:t>
                  </w:r>
                  <w:r w:rsidRPr="00E44BB3">
                    <w:rPr>
                      <w:rFonts w:ascii="Times New Roman" w:eastAsia="Times New Roman" w:hAnsi="Times New Roman"/>
                      <w:color w:val="000000"/>
                      <w:sz w:val="14"/>
                      <w:szCs w:val="14"/>
                      <w:lang w:eastAsia="ru-RU"/>
                    </w:rPr>
                    <w:lastRenderedPageBreak/>
                    <w:t>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МКУ «Управление  культуры, физической культуры, спорта и молодежной политики  </w:t>
                  </w:r>
                  <w:r w:rsidRPr="00E44BB3">
                    <w:rPr>
                      <w:rFonts w:ascii="Times New Roman" w:eastAsia="Times New Roman" w:hAnsi="Times New Roman"/>
                      <w:color w:val="000000"/>
                      <w:sz w:val="14"/>
                      <w:szCs w:val="14"/>
                      <w:lang w:eastAsia="ru-RU"/>
                    </w:rPr>
                    <w:lastRenderedPageBreak/>
                    <w:t>Богучанского района»*, 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25 000,0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25 000,00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Выплата денежного поощрения 2  работникам сельского Дома культуры п. Манзя  </w:t>
                  </w: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75 000,0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75 000,00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200 000,0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147 619,05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347 619,05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2020 год Приобретение оборудования для МБУК БКМ им. Д.М. Андона</w:t>
                  </w:r>
                  <w:r w:rsidRPr="00E44BB3">
                    <w:rPr>
                      <w:rFonts w:ascii="Times New Roman" w:eastAsia="Times New Roman" w:hAnsi="Times New Roman"/>
                      <w:color w:val="000000"/>
                      <w:sz w:val="14"/>
                      <w:szCs w:val="14"/>
                      <w:lang w:eastAsia="ru-RU"/>
                    </w:rPr>
                    <w:br/>
                    <w:t>Ремонт звуковой аппаратуры ДК п. Таежный</w:t>
                  </w:r>
                  <w:r w:rsidRPr="00E44BB3">
                    <w:rPr>
                      <w:rFonts w:ascii="Times New Roman" w:eastAsia="Times New Roman" w:hAnsi="Times New Roman"/>
                      <w:color w:val="000000"/>
                      <w:sz w:val="14"/>
                      <w:szCs w:val="14"/>
                      <w:lang w:eastAsia="ru-RU"/>
                    </w:rPr>
                    <w:br/>
                    <w:t>В 2021 году  СДК п. Красногорьевкий приобретение звуковой аппаратуры</w:t>
                  </w:r>
                  <w:r w:rsidRPr="00E44BB3">
                    <w:rPr>
                      <w:rFonts w:ascii="Times New Roman" w:eastAsia="Times New Roman" w:hAnsi="Times New Roman"/>
                      <w:color w:val="000000"/>
                      <w:sz w:val="14"/>
                      <w:szCs w:val="14"/>
                      <w:lang w:eastAsia="ru-RU"/>
                    </w:rPr>
                    <w:br/>
                    <w:t xml:space="preserve">СДК с. Богучаны приобретение одежды сцены </w:t>
                  </w: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52 380,95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52 380,95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задаче 2</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200 000,0</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300 000,0</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0,0</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0,0</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500 000,0</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w:t>
                  </w:r>
                </w:p>
              </w:tc>
              <w:tc>
                <w:tcPr>
                  <w:tcW w:w="4142"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Задача 3. Развитие инфраструктуры отрасли «культура»</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3.1.</w:t>
                  </w:r>
                </w:p>
              </w:tc>
              <w:tc>
                <w:tcPr>
                  <w:tcW w:w="687"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3"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47 000,00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308 000,00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355 000,00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1 840 992,00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1 840 992,00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учреждений клубного типа </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80020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100 500,00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100 500,00   </w:t>
                  </w:r>
                </w:p>
              </w:tc>
              <w:tc>
                <w:tcPr>
                  <w:tcW w:w="688"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покрытия для пола сцены СДК п. Ангарский </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130 300,46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750 001,31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880 301,77   </w:t>
                  </w:r>
                </w:p>
              </w:tc>
              <w:tc>
                <w:tcPr>
                  <w:tcW w:w="688" w:type="pct"/>
                  <w:vMerge w:val="restart"/>
                  <w:tcBorders>
                    <w:top w:val="single" w:sz="4" w:space="0" w:color="auto"/>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Приобретение 250  театральных кресел, приобретение звукового и видеопроекционного оборудования</w:t>
                  </w:r>
                  <w:r w:rsidRPr="00E44BB3">
                    <w:rPr>
                      <w:rFonts w:ascii="Times New Roman" w:eastAsia="Times New Roman" w:hAnsi="Times New Roman"/>
                      <w:color w:val="000000"/>
                      <w:sz w:val="14"/>
                      <w:szCs w:val="14"/>
                      <w:lang w:eastAsia="ru-RU"/>
                    </w:rPr>
                    <w:br/>
                    <w:t xml:space="preserve">В 2021 году СДК п. Таежный приобретение 350 театральных кресел, приобретение механики и одежды сцены </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2 249 998,69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2 249 998,69   </w:t>
                  </w:r>
                </w:p>
              </w:tc>
              <w:tc>
                <w:tcPr>
                  <w:tcW w:w="688"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R4670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390 899,54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390 899,54   </w:t>
                  </w:r>
                </w:p>
              </w:tc>
              <w:tc>
                <w:tcPr>
                  <w:tcW w:w="688"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5 270,00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31 000,00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36 270,00   </w:t>
                  </w:r>
                </w:p>
              </w:tc>
              <w:tc>
                <w:tcPr>
                  <w:tcW w:w="688"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val="restar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3.2.</w:t>
                  </w:r>
                </w:p>
              </w:tc>
              <w:tc>
                <w:tcPr>
                  <w:tcW w:w="687" w:type="pct"/>
                  <w:vMerge w:val="restart"/>
                  <w:tcBorders>
                    <w:top w:val="nil"/>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53" w:type="pct"/>
                  <w:vMerge w:val="restart"/>
                  <w:tcBorders>
                    <w:top w:val="single" w:sz="4" w:space="0" w:color="auto"/>
                    <w:left w:val="single" w:sz="4" w:space="0" w:color="auto"/>
                    <w:bottom w:val="nil"/>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Проведение капитального ремонта в  учреждениях библиотечного типа</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1 317 783,00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1 600 000,00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2 917 783,00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nil"/>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nil"/>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3А1</w:t>
                  </w:r>
                </w:p>
              </w:tc>
              <w:tc>
                <w:tcPr>
                  <w:tcW w:w="240"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74840</w:t>
                  </w:r>
                </w:p>
              </w:tc>
              <w:tc>
                <w:tcPr>
                  <w:tcW w:w="409"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374 220,00   </w:t>
                  </w:r>
                </w:p>
              </w:tc>
              <w:tc>
                <w:tcPr>
                  <w:tcW w:w="402"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541 530,00   </w:t>
                  </w:r>
                </w:p>
              </w:tc>
              <w:tc>
                <w:tcPr>
                  <w:tcW w:w="399"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915 750,00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Составление проектно сметной документации для осуществления капитального ремонта филиала МБУК БМ РДК "Янтарь"  СДК п. Новохайский</w:t>
                  </w:r>
                  <w:r w:rsidRPr="00E44BB3">
                    <w:rPr>
                      <w:rFonts w:ascii="Times New Roman" w:eastAsia="Times New Roman" w:hAnsi="Times New Roman"/>
                      <w:color w:val="000000"/>
                      <w:sz w:val="14"/>
                      <w:szCs w:val="14"/>
                      <w:lang w:eastAsia="ru-RU"/>
                    </w:rPr>
                    <w:br/>
                    <w:t>В 2021 году. Разработка ПСД п. Красногорьевский</w:t>
                  </w: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single" w:sz="4" w:space="0" w:color="auto"/>
                    <w:left w:val="nil"/>
                    <w:bottom w:val="nil"/>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single" w:sz="4" w:space="0" w:color="auto"/>
                    <w:left w:val="nil"/>
                    <w:bottom w:val="nil"/>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3А1</w:t>
                  </w:r>
                </w:p>
              </w:tc>
              <w:tc>
                <w:tcPr>
                  <w:tcW w:w="240"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74840</w:t>
                  </w:r>
                </w:p>
              </w:tc>
              <w:tc>
                <w:tcPr>
                  <w:tcW w:w="409"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3 780,00   </w:t>
                  </w:r>
                </w:p>
              </w:tc>
              <w:tc>
                <w:tcPr>
                  <w:tcW w:w="402"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5 470,00   </w:t>
                  </w:r>
                </w:p>
              </w:tc>
              <w:tc>
                <w:tcPr>
                  <w:tcW w:w="399"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9 250,00   </w:t>
                  </w:r>
                </w:p>
              </w:tc>
              <w:tc>
                <w:tcPr>
                  <w:tcW w:w="688"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И0000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535 787,00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535 787,00   </w:t>
                  </w:r>
                </w:p>
              </w:tc>
              <w:tc>
                <w:tcPr>
                  <w:tcW w:w="688"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Проведение государственной экспертизы ПСД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задаче 3</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4 210 745,00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6 021 787,00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10 232 532,0</w:t>
                  </w:r>
                  <w:r w:rsidRPr="00E44BB3">
                    <w:rPr>
                      <w:rFonts w:ascii="Times New Roman" w:eastAsia="Times New Roman" w:hAnsi="Times New Roman"/>
                      <w:color w:val="000000"/>
                      <w:sz w:val="14"/>
                      <w:szCs w:val="14"/>
                      <w:lang w:eastAsia="ru-RU"/>
                    </w:rPr>
                    <w:lastRenderedPageBreak/>
                    <w:t xml:space="preserve">0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w:t>
                  </w:r>
                </w:p>
              </w:tc>
            </w:tr>
            <w:tr w:rsidR="00E44BB3" w:rsidRPr="00E44BB3" w:rsidTr="00E44BB3">
              <w:trPr>
                <w:trHeight w:val="20"/>
              </w:trPr>
              <w:tc>
                <w:tcPr>
                  <w:tcW w:w="169" w:type="pct"/>
                  <w:tcBorders>
                    <w:top w:val="nil"/>
                    <w:left w:val="single" w:sz="4" w:space="0" w:color="auto"/>
                    <w:bottom w:val="nil"/>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4</w:t>
                  </w:r>
                </w:p>
              </w:tc>
              <w:tc>
                <w:tcPr>
                  <w:tcW w:w="4142" w:type="pct"/>
                  <w:gridSpan w:val="12"/>
                  <w:tcBorders>
                    <w:top w:val="single" w:sz="4" w:space="0" w:color="auto"/>
                    <w:left w:val="nil"/>
                    <w:bottom w:val="single" w:sz="4" w:space="0" w:color="auto"/>
                    <w:right w:val="nil"/>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88" w:type="pct"/>
                  <w:tcBorders>
                    <w:top w:val="nil"/>
                    <w:left w:val="nil"/>
                    <w:bottom w:val="nil"/>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28 946 197,00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32 384 364,00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32 440 974,00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32 440 974,00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126 212 509,00   </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8 998 233,00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9 675 894,00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9 753 384,00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9 753 384,00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38 180 895,00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69 399,10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129 200,00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145 550,00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145 550,00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489 699,10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279 994,04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700 388,00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450 388,00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450 388,00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1 881 158,04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294 000,00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294 000,00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2 631 601,36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2 646 353,00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3 269 853,00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3 269 853,00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11 817 660,36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4 477,46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4 477,46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3 040,35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9 022,54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13 500,00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39 062,89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159 100,00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159 100,00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4Ф000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685 590,00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281 350,00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966 940,00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12 696,90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23 500,00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13 000,00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13 000,00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62 196,90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420 000,00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553 000,00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370 000,00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370 000,00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1 713 000,00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230 000,00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230 000,00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920 000,00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38 680 692,00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33 946 389,00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24 800 000,00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24 800 000,00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122 227 081,00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11 681 565,00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10 251 810,00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7 489 600,00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7 489 600,00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36 912 575,00   </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задаче 4</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92 933 008,75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90 994 848,00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78 976 249,00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78 976 249,00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341 880 354,75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Итого по подпрограмме</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149 050 156,75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149 196 766,90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125 505 428,00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125 505 428,00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sz w:val="14"/>
                      <w:szCs w:val="14"/>
                      <w:lang w:eastAsia="ru-RU"/>
                    </w:rPr>
                  </w:pPr>
                  <w:r w:rsidRPr="00E44BB3">
                    <w:rPr>
                      <w:rFonts w:ascii="Times New Roman" w:eastAsia="Times New Roman" w:hAnsi="Times New Roman"/>
                      <w:sz w:val="14"/>
                      <w:szCs w:val="14"/>
                      <w:lang w:eastAsia="ru-RU"/>
                    </w:rPr>
                    <w:t xml:space="preserve">              549 257 779,65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в том числе:</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Федеральный бюджет</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590 899,54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2 472 617,74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3 063 517,28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районный бюджет</w:t>
                  </w:r>
                </w:p>
              </w:tc>
              <w:tc>
                <w:tcPr>
                  <w:tcW w:w="453"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146 057 136,7</w:t>
                  </w:r>
                  <w:r w:rsidRPr="00E44BB3">
                    <w:rPr>
                      <w:rFonts w:ascii="Times New Roman" w:eastAsia="Times New Roman" w:hAnsi="Times New Roman"/>
                      <w:color w:val="000000"/>
                      <w:sz w:val="14"/>
                      <w:szCs w:val="14"/>
                      <w:lang w:eastAsia="ru-RU"/>
                    </w:rPr>
                    <w:lastRenderedPageBreak/>
                    <w:t xml:space="preserve">5   </w:t>
                  </w:r>
                </w:p>
              </w:tc>
              <w:tc>
                <w:tcPr>
                  <w:tcW w:w="40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145 355 236,90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125 505 428,0</w:t>
                  </w:r>
                  <w:r w:rsidRPr="00E44BB3">
                    <w:rPr>
                      <w:rFonts w:ascii="Times New Roman" w:eastAsia="Times New Roman" w:hAnsi="Times New Roman"/>
                      <w:color w:val="000000"/>
                      <w:sz w:val="14"/>
                      <w:szCs w:val="14"/>
                      <w:lang w:eastAsia="ru-RU"/>
                    </w:rPr>
                    <w:lastRenderedPageBreak/>
                    <w:t xml:space="preserve">0   </w:t>
                  </w:r>
                </w:p>
              </w:tc>
              <w:tc>
                <w:tcPr>
                  <w:tcW w:w="399"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125 505 428,0</w:t>
                  </w:r>
                  <w:r w:rsidRPr="00E44BB3">
                    <w:rPr>
                      <w:rFonts w:ascii="Times New Roman" w:eastAsia="Times New Roman" w:hAnsi="Times New Roman"/>
                      <w:color w:val="000000"/>
                      <w:sz w:val="14"/>
                      <w:szCs w:val="14"/>
                      <w:lang w:eastAsia="ru-RU"/>
                    </w:rPr>
                    <w:lastRenderedPageBreak/>
                    <w:t xml:space="preserve">0   </w:t>
                  </w:r>
                </w:p>
              </w:tc>
              <w:tc>
                <w:tcPr>
                  <w:tcW w:w="482" w:type="pct"/>
                  <w:tcBorders>
                    <w:top w:val="nil"/>
                    <w:left w:val="nil"/>
                    <w:bottom w:val="single" w:sz="4" w:space="0" w:color="auto"/>
                    <w:right w:val="single" w:sz="4" w:space="0" w:color="auto"/>
                  </w:tcBorders>
                  <w:shd w:val="clear" w:color="000000" w:fill="FFFFFF"/>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xml:space="preserve">              542 423 229,6</w:t>
                  </w:r>
                  <w:r w:rsidRPr="00E44BB3">
                    <w:rPr>
                      <w:rFonts w:ascii="Times New Roman" w:eastAsia="Times New Roman" w:hAnsi="Times New Roman"/>
                      <w:color w:val="000000"/>
                      <w:sz w:val="14"/>
                      <w:szCs w:val="14"/>
                      <w:lang w:eastAsia="ru-RU"/>
                    </w:rPr>
                    <w:lastRenderedPageBreak/>
                    <w:t xml:space="preserve">5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w:t>
                  </w:r>
                </w:p>
              </w:tc>
            </w:tr>
            <w:tr w:rsidR="00E44BB3" w:rsidRPr="00E44BB3" w:rsidTr="00E44BB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lastRenderedPageBreak/>
                    <w:t> </w:t>
                  </w:r>
                </w:p>
              </w:tc>
              <w:tc>
                <w:tcPr>
                  <w:tcW w:w="687"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center"/>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2 402 120,46   </w:t>
                  </w:r>
                </w:p>
              </w:tc>
              <w:tc>
                <w:tcPr>
                  <w:tcW w:w="40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1 368 912,26   </w:t>
                  </w:r>
                </w:p>
              </w:tc>
              <w:tc>
                <w:tcPr>
                  <w:tcW w:w="3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jc w:val="right"/>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xml:space="preserve">                  3 771 032,72   </w:t>
                  </w:r>
                </w:p>
              </w:tc>
              <w:tc>
                <w:tcPr>
                  <w:tcW w:w="688" w:type="pct"/>
                  <w:tcBorders>
                    <w:top w:val="nil"/>
                    <w:left w:val="nil"/>
                    <w:bottom w:val="single" w:sz="4" w:space="0" w:color="auto"/>
                    <w:right w:val="single" w:sz="4" w:space="0" w:color="auto"/>
                  </w:tcBorders>
                  <w:shd w:val="clear" w:color="auto" w:fill="auto"/>
                  <w:hideMark/>
                </w:tcPr>
                <w:p w:rsidR="00E44BB3" w:rsidRPr="00E44BB3" w:rsidRDefault="00E44BB3" w:rsidP="00E44BB3">
                  <w:pPr>
                    <w:spacing w:after="0" w:line="240" w:lineRule="auto"/>
                    <w:rPr>
                      <w:rFonts w:ascii="Times New Roman" w:eastAsia="Times New Roman" w:hAnsi="Times New Roman"/>
                      <w:color w:val="000000"/>
                      <w:sz w:val="14"/>
                      <w:szCs w:val="14"/>
                      <w:lang w:eastAsia="ru-RU"/>
                    </w:rPr>
                  </w:pPr>
                  <w:r w:rsidRPr="00E44BB3">
                    <w:rPr>
                      <w:rFonts w:ascii="Times New Roman" w:eastAsia="Times New Roman" w:hAnsi="Times New Roman"/>
                      <w:color w:val="000000"/>
                      <w:sz w:val="14"/>
                      <w:szCs w:val="14"/>
                      <w:lang w:eastAsia="ru-RU"/>
                    </w:rPr>
                    <w:t> </w:t>
                  </w:r>
                </w:p>
              </w:tc>
            </w:tr>
          </w:tbl>
          <w:p w:rsidR="00E44BB3" w:rsidRPr="00E44BB3" w:rsidRDefault="00E44BB3" w:rsidP="00E44BB3">
            <w:pPr>
              <w:spacing w:after="0" w:line="240" w:lineRule="auto"/>
              <w:jc w:val="center"/>
              <w:rPr>
                <w:rFonts w:ascii="Times New Roman" w:eastAsia="Times New Roman" w:hAnsi="Times New Roman"/>
                <w:color w:val="000000"/>
                <w:lang w:val="en-US" w:eastAsia="ru-RU"/>
              </w:rPr>
            </w:pPr>
          </w:p>
        </w:tc>
      </w:tr>
    </w:tbl>
    <w:p w:rsidR="00E44BB3" w:rsidRPr="00E44BB3" w:rsidRDefault="00E44BB3" w:rsidP="00E44BB3">
      <w:pPr>
        <w:pStyle w:val="262"/>
        <w:spacing w:before="0" w:after="0"/>
        <w:jc w:val="both"/>
        <w:rPr>
          <w:sz w:val="28"/>
          <w:szCs w:val="28"/>
        </w:rPr>
      </w:pPr>
    </w:p>
    <w:p w:rsidR="009D4C27" w:rsidRPr="000911D0" w:rsidRDefault="009D4C27" w:rsidP="009D4C27">
      <w:pPr>
        <w:spacing w:after="0" w:line="240" w:lineRule="auto"/>
        <w:jc w:val="center"/>
        <w:rPr>
          <w:rFonts w:ascii="Times New Roman" w:eastAsia="Times New Roman" w:hAnsi="Times New Roman"/>
          <w:bCs/>
          <w:sz w:val="20"/>
          <w:szCs w:val="20"/>
          <w:lang w:eastAsia="ru-RU"/>
        </w:rPr>
      </w:pPr>
    </w:p>
    <w:p w:rsidR="000911D0" w:rsidRPr="000911D0" w:rsidRDefault="000911D0" w:rsidP="000911D0">
      <w:pPr>
        <w:spacing w:after="0" w:line="240" w:lineRule="auto"/>
        <w:jc w:val="both"/>
        <w:rPr>
          <w:rFonts w:ascii="Times New Roman" w:eastAsia="Times New Roman" w:hAnsi="Times New Roman"/>
          <w:bCs/>
          <w:sz w:val="20"/>
          <w:szCs w:val="20"/>
          <w:lang w:eastAsia="ru-RU"/>
        </w:rPr>
      </w:pPr>
    </w:p>
    <w:p w:rsidR="000911D0" w:rsidRPr="000911D0" w:rsidRDefault="000911D0" w:rsidP="000911D0">
      <w:pPr>
        <w:spacing w:after="0" w:line="240" w:lineRule="auto"/>
        <w:jc w:val="both"/>
        <w:rPr>
          <w:rFonts w:ascii="Times New Roman" w:eastAsia="Times New Roman" w:hAnsi="Times New Roman"/>
          <w:bCs/>
          <w:sz w:val="28"/>
          <w:szCs w:val="28"/>
          <w:lang w:eastAsia="ru-RU"/>
        </w:rPr>
      </w:pPr>
    </w:p>
    <w:p w:rsidR="000911D0" w:rsidRPr="000911D0" w:rsidRDefault="000911D0" w:rsidP="000911D0">
      <w:pPr>
        <w:spacing w:after="0" w:line="240" w:lineRule="auto"/>
        <w:jc w:val="both"/>
        <w:rPr>
          <w:rFonts w:ascii="Times New Roman" w:eastAsia="Times New Roman" w:hAnsi="Times New Roman"/>
          <w:bCs/>
          <w:sz w:val="28"/>
          <w:szCs w:val="28"/>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9F1924" w:rsidRDefault="009F1924" w:rsidP="00C94954">
      <w:pPr>
        <w:spacing w:after="0" w:line="240" w:lineRule="auto"/>
        <w:ind w:firstLine="360"/>
        <w:jc w:val="both"/>
        <w:rPr>
          <w:rFonts w:ascii="Times New Roman" w:eastAsia="Times New Roman" w:hAnsi="Times New Roman"/>
          <w:sz w:val="20"/>
          <w:szCs w:val="20"/>
          <w:lang w:eastAsia="ru-RU"/>
        </w:rPr>
      </w:pPr>
    </w:p>
    <w:p w:rsidR="009F1924" w:rsidRDefault="009F1924" w:rsidP="00C94954">
      <w:pPr>
        <w:spacing w:after="0" w:line="240" w:lineRule="auto"/>
        <w:ind w:firstLine="360"/>
        <w:jc w:val="both"/>
        <w:rPr>
          <w:rFonts w:ascii="Times New Roman" w:eastAsia="Times New Roman" w:hAnsi="Times New Roman"/>
          <w:sz w:val="20"/>
          <w:szCs w:val="20"/>
          <w:lang w:eastAsia="ru-RU"/>
        </w:rPr>
      </w:pPr>
    </w:p>
    <w:p w:rsidR="009F1924" w:rsidRDefault="009F1924"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FD645C" w:rsidRPr="00FD645C" w:rsidRDefault="00FD645C" w:rsidP="00C94954">
      <w:pPr>
        <w:spacing w:after="0" w:line="240" w:lineRule="auto"/>
        <w:ind w:firstLine="360"/>
        <w:jc w:val="both"/>
        <w:rPr>
          <w:rFonts w:ascii="Times New Roman" w:eastAsia="Times New Roman" w:hAnsi="Times New Roman"/>
          <w:sz w:val="20"/>
          <w:szCs w:val="20"/>
          <w:lang w:val="en-US" w:eastAsia="ru-RU"/>
        </w:rPr>
      </w:pPr>
    </w:p>
    <w:p w:rsidR="00E62BFE" w:rsidRDefault="00E62BFE" w:rsidP="00C94954">
      <w:pPr>
        <w:spacing w:after="0" w:line="240" w:lineRule="auto"/>
        <w:ind w:firstLine="360"/>
        <w:jc w:val="both"/>
        <w:rPr>
          <w:rFonts w:ascii="Times New Roman" w:eastAsia="Times New Roman" w:hAnsi="Times New Roman"/>
          <w:sz w:val="20"/>
          <w:szCs w:val="20"/>
          <w:lang w:eastAsia="ru-RU"/>
        </w:rPr>
      </w:pPr>
    </w:p>
    <w:p w:rsidR="00E62BFE" w:rsidRPr="00BC10BC" w:rsidRDefault="00E62BFE"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w:t>
            </w:r>
            <w:r w:rsidR="004F7924">
              <w:rPr>
                <w:rFonts w:ascii="Times New Roman" w:eastAsia="Times New Roman" w:hAnsi="Times New Roman"/>
                <w:sz w:val="18"/>
                <w:szCs w:val="18"/>
              </w:rPr>
              <w:t xml:space="preserve"> </w:t>
            </w:r>
            <w:r w:rsidRPr="00EA270E">
              <w:rPr>
                <w:rFonts w:ascii="Times New Roman" w:eastAsia="Times New Roman" w:hAnsi="Times New Roman"/>
                <w:sz w:val="18"/>
                <w:szCs w:val="18"/>
              </w:rPr>
              <w:t>Богучаны, ул.</w:t>
            </w:r>
            <w:r w:rsidR="004F7924">
              <w:rPr>
                <w:rFonts w:ascii="Times New Roman" w:eastAsia="Times New Roman" w:hAnsi="Times New Roman"/>
                <w:sz w:val="18"/>
                <w:szCs w:val="18"/>
              </w:rPr>
              <w:t xml:space="preserve"> </w:t>
            </w:r>
            <w:r w:rsidRPr="00EA270E">
              <w:rPr>
                <w:rFonts w:ascii="Times New Roman" w:eastAsia="Times New Roman" w:hAnsi="Times New Roman"/>
                <w:sz w:val="18"/>
                <w:szCs w:val="18"/>
              </w:rPr>
              <w:t>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66"/>
      <w:footerReference w:type="first" r:id="rId6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56" w:rsidRDefault="00D66056" w:rsidP="00F3397A">
      <w:pPr>
        <w:spacing w:after="0" w:line="240" w:lineRule="auto"/>
      </w:pPr>
      <w:r>
        <w:separator/>
      </w:r>
    </w:p>
  </w:endnote>
  <w:endnote w:type="continuationSeparator" w:id="1">
    <w:p w:rsidR="00D66056" w:rsidRDefault="00D6605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A" w:rsidRDefault="00B1406E">
    <w:pPr>
      <w:pStyle w:val="af2"/>
      <w:jc w:val="right"/>
    </w:pPr>
    <w:r>
      <w:rPr>
        <w:noProof/>
        <w:lang w:eastAsia="ru-RU"/>
      </w:rPr>
      <w:pict>
        <v:group id="_x0000_s4106" style="position:absolute;left:0;text-align:left;margin-left:13.3pt;margin-top:30.45pt;width:594.4pt;height:15pt;z-index:25166438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7"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60399A" w:rsidRDefault="00B1406E" w:rsidP="00403BAA">
                  <w:pPr>
                    <w:jc w:val="center"/>
                  </w:pPr>
                  <w:r w:rsidRPr="00B1406E">
                    <w:fldChar w:fldCharType="begin"/>
                  </w:r>
                  <w:r w:rsidR="0060399A">
                    <w:instrText>PAGE    \* MERGEFORMAT</w:instrText>
                  </w:r>
                  <w:r w:rsidRPr="00B1406E">
                    <w:fldChar w:fldCharType="separate"/>
                  </w:r>
                  <w:r w:rsidR="00FD645C" w:rsidRPr="00FD645C">
                    <w:rPr>
                      <w:rFonts w:ascii="Times New Roman" w:eastAsia="Times New Roman" w:hAnsi="Times New Roman"/>
                      <w:noProof/>
                      <w:sz w:val="20"/>
                      <w:szCs w:val="20"/>
                      <w:lang w:eastAsia="ru-RU"/>
                    </w:rPr>
                    <w:t>2</w:t>
                  </w:r>
                  <w:r>
                    <w:rPr>
                      <w:color w:val="8C8C8C" w:themeColor="background1" w:themeShade="8C"/>
                    </w:rPr>
                    <w:fldChar w:fldCharType="end"/>
                  </w:r>
                </w:p>
                <w:p w:rsidR="0060399A" w:rsidRDefault="0060399A" w:rsidP="00403BAA">
                  <w:pPr>
                    <w:spacing w:line="240" w:lineRule="auto"/>
                  </w:pPr>
                  <w:r>
                    <w:rPr>
                      <w:rStyle w:val="24"/>
                      <w:rFonts w:eastAsia="Calibri"/>
                    </w:rPr>
                    <w:t xml:space="preserve">Приложение </w:t>
                  </w:r>
                  <w:r w:rsidR="00B1406E" w:rsidRPr="00B1406E">
                    <w:fldChar w:fldCharType="begin"/>
                  </w:r>
                  <w:r>
                    <w:instrText xml:space="preserve"> PAGE \* MERGEFORMAT </w:instrText>
                  </w:r>
                  <w:r w:rsidR="00B1406E" w:rsidRPr="00B1406E">
                    <w:fldChar w:fldCharType="separate"/>
                  </w:r>
                  <w:r w:rsidR="00FD645C" w:rsidRPr="00FD645C">
                    <w:rPr>
                      <w:rStyle w:val="24"/>
                      <w:rFonts w:eastAsia="Calibri"/>
                      <w:noProof/>
                    </w:rPr>
                    <w:t>2</w:t>
                  </w:r>
                  <w:r w:rsidR="00B1406E">
                    <w:rPr>
                      <w:rStyle w:val="24"/>
                      <w:rFonts w:eastAsia="Calibri"/>
                      <w:noProof/>
                    </w:rPr>
                    <w:fldChar w:fldCharType="end"/>
                  </w:r>
                  <w:r>
                    <w:rPr>
                      <w:rStyle w:val="24"/>
                      <w:rFonts w:eastAsia="Calibri"/>
                    </w:rPr>
                    <w:t xml:space="preserve"> к постановлению</w:t>
                  </w:r>
                </w:p>
                <w:p w:rsidR="0060399A" w:rsidRDefault="0060399A" w:rsidP="00403BAA">
                  <w:pPr>
                    <w:spacing w:line="240" w:lineRule="auto"/>
                  </w:pPr>
                  <w:r>
                    <w:rPr>
                      <w:rStyle w:val="24"/>
                      <w:rFonts w:eastAsia="Calibri"/>
                    </w:rPr>
                    <w:t>администрации Богучанского района</w:t>
                  </w:r>
                </w:p>
                <w:p w:rsidR="0060399A" w:rsidRDefault="0060399A" w:rsidP="00403BAA">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FD645C">
                      <w:rPr>
                        <w:noProof/>
                      </w:rPr>
                      <w:t>2</w:t>
                    </w:r>
                  </w:fldSimple>
                  <w:r>
                    <w:t>В.А. Ярв</w:t>
                  </w:r>
                </w:p>
                <w:p w:rsidR="0060399A" w:rsidRDefault="0060399A" w:rsidP="00403BAA">
                  <w:pPr>
                    <w:spacing w:line="240" w:lineRule="auto"/>
                  </w:pPr>
                </w:p>
                <w:p w:rsidR="0060399A" w:rsidRDefault="0060399A" w:rsidP="00403BAA">
                  <w:pPr>
                    <w:tabs>
                      <w:tab w:val="right" w:pos="2365"/>
                      <w:tab w:val="right" w:pos="3305"/>
                    </w:tabs>
                    <w:spacing w:line="240" w:lineRule="auto"/>
                  </w:pPr>
                </w:p>
              </w:txbxContent>
            </v:textbox>
          </v:shape>
          <v:group id="_x0000_s410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10"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p w:rsidR="0060399A" w:rsidRDefault="0060399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A" w:rsidRDefault="00B1406E">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0399A" w:rsidRDefault="00B1406E">
                  <w:pPr>
                    <w:jc w:val="center"/>
                  </w:pPr>
                  <w:r w:rsidRPr="00B1406E">
                    <w:fldChar w:fldCharType="begin"/>
                  </w:r>
                  <w:r w:rsidR="0060399A">
                    <w:instrText>PAGE    \* MERGEFORMAT</w:instrText>
                  </w:r>
                  <w:r w:rsidRPr="00B1406E">
                    <w:fldChar w:fldCharType="separate"/>
                  </w:r>
                  <w:r w:rsidR="00FD645C" w:rsidRPr="00FD645C">
                    <w:rPr>
                      <w:rFonts w:ascii="Times New Roman" w:eastAsia="Times New Roman" w:hAnsi="Times New Roman"/>
                      <w:noProof/>
                      <w:sz w:val="20"/>
                      <w:szCs w:val="20"/>
                      <w:lang w:eastAsia="ru-RU"/>
                    </w:rPr>
                    <w:t>57</w:t>
                  </w:r>
                  <w:r>
                    <w:rPr>
                      <w:color w:val="8C8C8C" w:themeColor="background1" w:themeShade="8C"/>
                    </w:rPr>
                    <w:fldChar w:fldCharType="end"/>
                  </w:r>
                </w:p>
                <w:p w:rsidR="0060399A" w:rsidRDefault="0060399A">
                  <w:pPr>
                    <w:spacing w:line="240" w:lineRule="auto"/>
                  </w:pPr>
                  <w:r>
                    <w:rPr>
                      <w:rStyle w:val="24"/>
                      <w:rFonts w:eastAsia="Calibri"/>
                    </w:rPr>
                    <w:t xml:space="preserve">Приложение </w:t>
                  </w:r>
                  <w:r w:rsidR="00B1406E" w:rsidRPr="00B1406E">
                    <w:fldChar w:fldCharType="begin"/>
                  </w:r>
                  <w:r>
                    <w:instrText xml:space="preserve"> PAGE \* MERGEFORMAT </w:instrText>
                  </w:r>
                  <w:r w:rsidR="00B1406E" w:rsidRPr="00B1406E">
                    <w:fldChar w:fldCharType="separate"/>
                  </w:r>
                  <w:r w:rsidR="00FD645C" w:rsidRPr="00FD645C">
                    <w:rPr>
                      <w:rStyle w:val="24"/>
                      <w:rFonts w:eastAsia="Calibri"/>
                      <w:noProof/>
                    </w:rPr>
                    <w:t>57</w:t>
                  </w:r>
                  <w:r w:rsidR="00B1406E">
                    <w:rPr>
                      <w:rStyle w:val="24"/>
                      <w:rFonts w:eastAsia="Calibri"/>
                      <w:noProof/>
                    </w:rPr>
                    <w:fldChar w:fldCharType="end"/>
                  </w:r>
                  <w:r>
                    <w:rPr>
                      <w:rStyle w:val="24"/>
                      <w:rFonts w:eastAsia="Calibri"/>
                    </w:rPr>
                    <w:t xml:space="preserve"> к постановлению</w:t>
                  </w:r>
                </w:p>
                <w:p w:rsidR="0060399A" w:rsidRDefault="0060399A">
                  <w:pPr>
                    <w:spacing w:line="240" w:lineRule="auto"/>
                  </w:pPr>
                  <w:r>
                    <w:rPr>
                      <w:rStyle w:val="24"/>
                      <w:rFonts w:eastAsia="Calibri"/>
                    </w:rPr>
                    <w:t>администрации Богучанского района</w:t>
                  </w:r>
                </w:p>
                <w:p w:rsidR="0060399A" w:rsidRDefault="0060399A">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FD645C">
                      <w:rPr>
                        <w:noProof/>
                      </w:rPr>
                      <w:t>57</w:t>
                    </w:r>
                  </w:fldSimple>
                  <w:r>
                    <w:t>В.А. Ярв</w:t>
                  </w:r>
                </w:p>
                <w:p w:rsidR="0060399A" w:rsidRDefault="0060399A">
                  <w:pPr>
                    <w:spacing w:line="240" w:lineRule="auto"/>
                  </w:pPr>
                </w:p>
                <w:p w:rsidR="0060399A" w:rsidRDefault="0060399A">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A" w:rsidRDefault="00B1406E">
    <w:pPr>
      <w:pStyle w:val="af2"/>
    </w:pPr>
    <w:r>
      <w:rPr>
        <w:noProof/>
        <w:lang w:eastAsia="ru-RU"/>
      </w:rPr>
      <w:pict>
        <v:group id="Group 31" o:spid="_x0000_s4097" style="position:absolute;margin-left:-35.25pt;margin-top:11pt;width:610.5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56" w:rsidRDefault="00D66056" w:rsidP="00F3397A">
      <w:pPr>
        <w:spacing w:after="0" w:line="240" w:lineRule="auto"/>
      </w:pPr>
      <w:r>
        <w:separator/>
      </w:r>
    </w:p>
  </w:footnote>
  <w:footnote w:type="continuationSeparator" w:id="1">
    <w:p w:rsidR="00D66056" w:rsidRDefault="00D6605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670D7B"/>
    <w:multiLevelType w:val="hybridMultilevel"/>
    <w:tmpl w:val="9C304FFA"/>
    <w:lvl w:ilvl="0" w:tplc="7CD80CEC">
      <w:start w:val="1"/>
      <w:numFmt w:val="decimal"/>
      <w:lvlText w:val="%1."/>
      <w:lvlJc w:val="left"/>
      <w:pPr>
        <w:ind w:left="733" w:hanging="450"/>
      </w:pPr>
      <w:rPr>
        <w:rFonts w:hint="default"/>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00F721AA"/>
    <w:multiLevelType w:val="singleLevel"/>
    <w:tmpl w:val="616CC8C2"/>
    <w:lvl w:ilvl="0">
      <w:start w:val="1"/>
      <w:numFmt w:val="decimal"/>
      <w:pStyle w:val="2"/>
      <w:lvlText w:val="%1."/>
      <w:lvlJc w:val="left"/>
      <w:pPr>
        <w:tabs>
          <w:tab w:val="num" w:pos="927"/>
        </w:tabs>
        <w:ind w:firstLine="567"/>
      </w:pPr>
    </w:lvl>
  </w:abstractNum>
  <w:abstractNum w:abstractNumId="10">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A191C79"/>
    <w:multiLevelType w:val="hybridMultilevel"/>
    <w:tmpl w:val="25A6BE58"/>
    <w:lvl w:ilvl="0" w:tplc="D63AE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DFE01DD"/>
    <w:multiLevelType w:val="multilevel"/>
    <w:tmpl w:val="A1A269B4"/>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val="0"/>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0E26710C"/>
    <w:multiLevelType w:val="multilevel"/>
    <w:tmpl w:val="8D64A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8">
    <w:nsid w:val="12644D23"/>
    <w:multiLevelType w:val="multilevel"/>
    <w:tmpl w:val="D9FE8B3C"/>
    <w:lvl w:ilvl="0">
      <w:start w:val="202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3765E2"/>
    <w:multiLevelType w:val="multilevel"/>
    <w:tmpl w:val="513E210E"/>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D630CEC"/>
    <w:multiLevelType w:val="multilevel"/>
    <w:tmpl w:val="B9D81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6">
    <w:nsid w:val="25D16BCC"/>
    <w:multiLevelType w:val="multilevel"/>
    <w:tmpl w:val="617E9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B603D2"/>
    <w:multiLevelType w:val="hybridMultilevel"/>
    <w:tmpl w:val="0F4AD8A4"/>
    <w:lvl w:ilvl="0" w:tplc="48728AC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377A77EB"/>
    <w:multiLevelType w:val="hybridMultilevel"/>
    <w:tmpl w:val="3B0A64AC"/>
    <w:lvl w:ilvl="0" w:tplc="90EE601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3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3">
    <w:nsid w:val="47595EF2"/>
    <w:multiLevelType w:val="multilevel"/>
    <w:tmpl w:val="52EEC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6">
    <w:nsid w:val="51D775AB"/>
    <w:multiLevelType w:val="multilevel"/>
    <w:tmpl w:val="7542D3BE"/>
    <w:lvl w:ilvl="0">
      <w:start w:val="1"/>
      <w:numFmt w:val="decimal"/>
      <w:lvlText w:val="%1."/>
      <w:lvlJc w:val="left"/>
      <w:pPr>
        <w:ind w:left="915" w:hanging="915"/>
      </w:pPr>
      <w:rPr>
        <w:rFonts w:hint="default"/>
        <w:b/>
      </w:rPr>
    </w:lvl>
    <w:lvl w:ilvl="1">
      <w:start w:val="16"/>
      <w:numFmt w:val="decimal"/>
      <w:lvlText w:val="%1.%2."/>
      <w:lvlJc w:val="left"/>
      <w:pPr>
        <w:ind w:left="2617" w:hanging="915"/>
      </w:pPr>
      <w:rPr>
        <w:rFonts w:hint="default"/>
        <w:b w:val="0"/>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53E07E5E"/>
    <w:multiLevelType w:val="multilevel"/>
    <w:tmpl w:val="43D6F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0121F0"/>
    <w:multiLevelType w:val="multilevel"/>
    <w:tmpl w:val="09C406D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4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B2A18E6"/>
    <w:multiLevelType w:val="multilevel"/>
    <w:tmpl w:val="B4E2F37A"/>
    <w:lvl w:ilvl="0">
      <w:start w:val="2021"/>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5E0128B3"/>
    <w:multiLevelType w:val="multilevel"/>
    <w:tmpl w:val="A4C48E1E"/>
    <w:lvl w:ilvl="0">
      <w:start w:val="3"/>
      <w:numFmt w:val="decimal"/>
      <w:lvlText w:val="%1."/>
      <w:lvlJc w:val="left"/>
      <w:pPr>
        <w:ind w:left="720" w:hanging="360"/>
      </w:pPr>
      <w:rPr>
        <w:rFonts w:hint="default"/>
      </w:rPr>
    </w:lvl>
    <w:lvl w:ilvl="1">
      <w:start w:val="2"/>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7">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AB2409"/>
    <w:multiLevelType w:val="multilevel"/>
    <w:tmpl w:val="7390BEEE"/>
    <w:lvl w:ilvl="0">
      <w:start w:val="7"/>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52">
    <w:nsid w:val="691E7722"/>
    <w:multiLevelType w:val="multilevel"/>
    <w:tmpl w:val="9112C362"/>
    <w:lvl w:ilvl="0">
      <w:start w:val="3"/>
      <w:numFmt w:val="decimal"/>
      <w:lvlText w:val="%1."/>
      <w:lvlJc w:val="left"/>
      <w:pPr>
        <w:ind w:left="450" w:hanging="450"/>
      </w:pPr>
      <w:rPr>
        <w:rFonts w:hint="default"/>
        <w:sz w:val="20"/>
        <w:szCs w:val="2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54">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DC15283"/>
    <w:multiLevelType w:val="hybridMultilevel"/>
    <w:tmpl w:val="EE40CFDC"/>
    <w:lvl w:ilvl="0" w:tplc="136EA05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57">
    <w:nsid w:val="6F381445"/>
    <w:multiLevelType w:val="hybridMultilevel"/>
    <w:tmpl w:val="8C8E85DA"/>
    <w:lvl w:ilvl="0" w:tplc="BAA00CAE">
      <w:start w:val="3"/>
      <w:numFmt w:val="decimal"/>
      <w:lvlText w:val="%1."/>
      <w:lvlJc w:val="left"/>
      <w:pPr>
        <w:ind w:left="3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1325281"/>
    <w:multiLevelType w:val="multilevel"/>
    <w:tmpl w:val="35440360"/>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AB3C43"/>
    <w:multiLevelType w:val="multilevel"/>
    <w:tmpl w:val="1562D8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9"/>
  </w:num>
  <w:num w:numId="3">
    <w:abstractNumId w:val="62"/>
  </w:num>
  <w:num w:numId="4">
    <w:abstractNumId w:val="11"/>
  </w:num>
  <w:num w:numId="5">
    <w:abstractNumId w:val="42"/>
  </w:num>
  <w:num w:numId="6">
    <w:abstractNumId w:val="35"/>
  </w:num>
  <w:num w:numId="7">
    <w:abstractNumId w:val="40"/>
  </w:num>
  <w:num w:numId="8">
    <w:abstractNumId w:val="28"/>
  </w:num>
  <w:num w:numId="9">
    <w:abstractNumId w:val="39"/>
  </w:num>
  <w:num w:numId="10">
    <w:abstractNumId w:val="32"/>
  </w:num>
  <w:num w:numId="11">
    <w:abstractNumId w:val="20"/>
  </w:num>
  <w:num w:numId="12">
    <w:abstractNumId w:val="48"/>
  </w:num>
  <w:num w:numId="13">
    <w:abstractNumId w:val="15"/>
  </w:num>
  <w:num w:numId="14">
    <w:abstractNumId w:val="16"/>
  </w:num>
  <w:num w:numId="15">
    <w:abstractNumId w:val="47"/>
  </w:num>
  <w:num w:numId="16">
    <w:abstractNumId w:val="17"/>
  </w:num>
  <w:num w:numId="17">
    <w:abstractNumId w:val="22"/>
  </w:num>
  <w:num w:numId="18">
    <w:abstractNumId w:val="14"/>
  </w:num>
  <w:num w:numId="19">
    <w:abstractNumId w:val="43"/>
  </w:num>
  <w:num w:numId="20">
    <w:abstractNumId w:val="49"/>
  </w:num>
  <w:num w:numId="21">
    <w:abstractNumId w:val="38"/>
  </w:num>
  <w:num w:numId="22">
    <w:abstractNumId w:val="60"/>
  </w:num>
  <w:num w:numId="23">
    <w:abstractNumId w:val="55"/>
  </w:num>
  <w:num w:numId="24">
    <w:abstractNumId w:val="50"/>
  </w:num>
  <w:num w:numId="25">
    <w:abstractNumId w:val="19"/>
  </w:num>
  <w:num w:numId="26">
    <w:abstractNumId w:val="45"/>
  </w:num>
  <w:num w:numId="27">
    <w:abstractNumId w:val="52"/>
  </w:num>
  <w:num w:numId="28">
    <w:abstractNumId w:val="59"/>
  </w:num>
  <w:num w:numId="29">
    <w:abstractNumId w:val="27"/>
  </w:num>
  <w:num w:numId="30">
    <w:abstractNumId w:val="36"/>
  </w:num>
  <w:num w:numId="31">
    <w:abstractNumId w:val="13"/>
  </w:num>
  <w:num w:numId="32">
    <w:abstractNumId w:val="29"/>
  </w:num>
  <w:num w:numId="33">
    <w:abstractNumId w:val="37"/>
  </w:num>
  <w:num w:numId="34">
    <w:abstractNumId w:val="18"/>
  </w:num>
  <w:num w:numId="35">
    <w:abstractNumId w:val="61"/>
  </w:num>
  <w:num w:numId="36">
    <w:abstractNumId w:val="44"/>
  </w:num>
  <w:num w:numId="37">
    <w:abstractNumId w:val="23"/>
  </w:num>
  <w:num w:numId="38">
    <w:abstractNumId w:val="33"/>
  </w:num>
  <w:num w:numId="39">
    <w:abstractNumId w:val="26"/>
  </w:num>
  <w:num w:numId="40">
    <w:abstractNumId w:val="25"/>
  </w:num>
  <w:num w:numId="41">
    <w:abstractNumId w:val="56"/>
  </w:num>
  <w:num w:numId="42">
    <w:abstractNumId w:val="58"/>
  </w:num>
  <w:num w:numId="43">
    <w:abstractNumId w:val="24"/>
  </w:num>
  <w:num w:numId="44">
    <w:abstractNumId w:val="10"/>
  </w:num>
  <w:num w:numId="45">
    <w:abstractNumId w:val="8"/>
  </w:num>
  <w:num w:numId="46">
    <w:abstractNumId w:val="34"/>
  </w:num>
  <w:num w:numId="47">
    <w:abstractNumId w:val="7"/>
  </w:num>
  <w:num w:numId="48">
    <w:abstractNumId w:val="30"/>
  </w:num>
  <w:num w:numId="49">
    <w:abstractNumId w:val="21"/>
  </w:num>
  <w:num w:numId="50">
    <w:abstractNumId w:val="31"/>
    <w:lvlOverride w:ilvl="0">
      <w:startOverride w:val="1"/>
    </w:lvlOverride>
    <w:lvlOverride w:ilvl="1"/>
    <w:lvlOverride w:ilvl="2"/>
    <w:lvlOverride w:ilvl="3"/>
    <w:lvlOverride w:ilvl="4"/>
    <w:lvlOverride w:ilvl="5"/>
    <w:lvlOverride w:ilvl="6"/>
    <w:lvlOverride w:ilvl="7"/>
    <w:lvlOverride w:ilvl="8"/>
  </w:num>
  <w:num w:numId="51">
    <w:abstractNumId w:val="54"/>
  </w:num>
  <w:num w:numId="52">
    <w:abstractNumId w:val="41"/>
  </w:num>
  <w:num w:numId="53">
    <w:abstractNumId w:val="53"/>
  </w:num>
  <w:num w:numId="54">
    <w:abstractNumId w:val="51"/>
  </w:num>
  <w:num w:numId="55">
    <w:abstractNumId w:val="12"/>
  </w:num>
  <w:num w:numId="56">
    <w:abstractNumId w:val="57"/>
  </w:num>
  <w:num w:numId="57">
    <w:abstractNumId w:val="4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65538"/>
    <o:shapelayout v:ext="edit">
      <o:idmap v:ext="edit" data="4"/>
      <o:rules v:ext="edit">
        <o:r id="V:Rule3" type="connector" idref="#AutoShape 27"/>
        <o:r id="V:Rule4" type="connector" idref="#AutoShape 28"/>
        <o:r id="V:Rule5" type="connector" idref="#AutoShape 27"/>
        <o:r id="V:Rule6" type="connector" idref="#AutoShape 28"/>
        <o:r id="V:Rule11" type="connector" idref="#AutoShape 27"/>
        <o:r id="V:Rule12"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4F5F"/>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5ED4"/>
    <w:rsid w:val="00016619"/>
    <w:rsid w:val="0001673D"/>
    <w:rsid w:val="00016974"/>
    <w:rsid w:val="00016F5F"/>
    <w:rsid w:val="00017BB3"/>
    <w:rsid w:val="000200E4"/>
    <w:rsid w:val="00020312"/>
    <w:rsid w:val="000206B7"/>
    <w:rsid w:val="00020926"/>
    <w:rsid w:val="00021127"/>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E05"/>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742"/>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AB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3A38"/>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1D0"/>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4CD9"/>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8EB"/>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36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971"/>
    <w:rsid w:val="000F71C9"/>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4DD7"/>
    <w:rsid w:val="00115A2A"/>
    <w:rsid w:val="001163E4"/>
    <w:rsid w:val="0011652E"/>
    <w:rsid w:val="00116534"/>
    <w:rsid w:val="0011669F"/>
    <w:rsid w:val="00117292"/>
    <w:rsid w:val="00117C90"/>
    <w:rsid w:val="00120FD2"/>
    <w:rsid w:val="00121157"/>
    <w:rsid w:val="00121751"/>
    <w:rsid w:val="00122487"/>
    <w:rsid w:val="001225F7"/>
    <w:rsid w:val="00122CE7"/>
    <w:rsid w:val="00122D9C"/>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0B"/>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093"/>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400"/>
    <w:rsid w:val="001725FE"/>
    <w:rsid w:val="001734D2"/>
    <w:rsid w:val="001739E5"/>
    <w:rsid w:val="00173F15"/>
    <w:rsid w:val="00174242"/>
    <w:rsid w:val="0017483E"/>
    <w:rsid w:val="00174896"/>
    <w:rsid w:val="00175BBC"/>
    <w:rsid w:val="001761B4"/>
    <w:rsid w:val="0018008F"/>
    <w:rsid w:val="001804DB"/>
    <w:rsid w:val="0018055F"/>
    <w:rsid w:val="00180ADA"/>
    <w:rsid w:val="00180C5B"/>
    <w:rsid w:val="00180F1C"/>
    <w:rsid w:val="001817FE"/>
    <w:rsid w:val="001821C2"/>
    <w:rsid w:val="001823FB"/>
    <w:rsid w:val="00182557"/>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D5E"/>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07F9A"/>
    <w:rsid w:val="00207FB2"/>
    <w:rsid w:val="002100F7"/>
    <w:rsid w:val="00210FF5"/>
    <w:rsid w:val="002119AD"/>
    <w:rsid w:val="00211C6F"/>
    <w:rsid w:val="00211D74"/>
    <w:rsid w:val="0021255D"/>
    <w:rsid w:val="00212B72"/>
    <w:rsid w:val="00212F99"/>
    <w:rsid w:val="00213A00"/>
    <w:rsid w:val="00213B68"/>
    <w:rsid w:val="0021407A"/>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6FEC"/>
    <w:rsid w:val="0023708E"/>
    <w:rsid w:val="00237419"/>
    <w:rsid w:val="00237D32"/>
    <w:rsid w:val="00240045"/>
    <w:rsid w:val="002402E3"/>
    <w:rsid w:val="002403CC"/>
    <w:rsid w:val="002404CF"/>
    <w:rsid w:val="0024109A"/>
    <w:rsid w:val="00241D6E"/>
    <w:rsid w:val="00241E38"/>
    <w:rsid w:val="00241F58"/>
    <w:rsid w:val="00243005"/>
    <w:rsid w:val="002432D5"/>
    <w:rsid w:val="0024386B"/>
    <w:rsid w:val="00243B48"/>
    <w:rsid w:val="00244371"/>
    <w:rsid w:val="0024445E"/>
    <w:rsid w:val="00244CBA"/>
    <w:rsid w:val="00244DFA"/>
    <w:rsid w:val="00245183"/>
    <w:rsid w:val="00246DD5"/>
    <w:rsid w:val="00247236"/>
    <w:rsid w:val="0024782C"/>
    <w:rsid w:val="00247CFB"/>
    <w:rsid w:val="00247F1F"/>
    <w:rsid w:val="00250063"/>
    <w:rsid w:val="00250312"/>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1D2"/>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0938"/>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2B9"/>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B91"/>
    <w:rsid w:val="002E4C37"/>
    <w:rsid w:val="002E510E"/>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5B7C"/>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1F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4977"/>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0EE"/>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22"/>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0C53"/>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49D"/>
    <w:rsid w:val="00396FA6"/>
    <w:rsid w:val="00396FB7"/>
    <w:rsid w:val="003975E9"/>
    <w:rsid w:val="00397738"/>
    <w:rsid w:val="00397A2F"/>
    <w:rsid w:val="00397B27"/>
    <w:rsid w:val="003A0351"/>
    <w:rsid w:val="003A1004"/>
    <w:rsid w:val="003A1701"/>
    <w:rsid w:val="003A1ABE"/>
    <w:rsid w:val="003A1F31"/>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7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1DA5"/>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DC6"/>
    <w:rsid w:val="003E2F9F"/>
    <w:rsid w:val="003E3002"/>
    <w:rsid w:val="003E31F4"/>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2D3"/>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87"/>
    <w:rsid w:val="003F6BF1"/>
    <w:rsid w:val="003F6ED4"/>
    <w:rsid w:val="003F726C"/>
    <w:rsid w:val="003F769B"/>
    <w:rsid w:val="003F76F2"/>
    <w:rsid w:val="003F7ECE"/>
    <w:rsid w:val="0040052A"/>
    <w:rsid w:val="00400A76"/>
    <w:rsid w:val="00400B84"/>
    <w:rsid w:val="00400DC0"/>
    <w:rsid w:val="004015E2"/>
    <w:rsid w:val="00401A88"/>
    <w:rsid w:val="00402168"/>
    <w:rsid w:val="00402268"/>
    <w:rsid w:val="00402E02"/>
    <w:rsid w:val="00403662"/>
    <w:rsid w:val="00403A66"/>
    <w:rsid w:val="00403BAA"/>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6B3"/>
    <w:rsid w:val="004278D8"/>
    <w:rsid w:val="00430025"/>
    <w:rsid w:val="004306D0"/>
    <w:rsid w:val="004308EC"/>
    <w:rsid w:val="00430922"/>
    <w:rsid w:val="00430B41"/>
    <w:rsid w:val="00430EEA"/>
    <w:rsid w:val="00430FC1"/>
    <w:rsid w:val="0043117B"/>
    <w:rsid w:val="00431197"/>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B5B"/>
    <w:rsid w:val="00443D20"/>
    <w:rsid w:val="00443FE6"/>
    <w:rsid w:val="004442C3"/>
    <w:rsid w:val="00444510"/>
    <w:rsid w:val="00444CAF"/>
    <w:rsid w:val="00444FA1"/>
    <w:rsid w:val="004457C6"/>
    <w:rsid w:val="00445A68"/>
    <w:rsid w:val="00445A6C"/>
    <w:rsid w:val="00446151"/>
    <w:rsid w:val="00446265"/>
    <w:rsid w:val="00446468"/>
    <w:rsid w:val="00446731"/>
    <w:rsid w:val="00447099"/>
    <w:rsid w:val="00447681"/>
    <w:rsid w:val="0045006D"/>
    <w:rsid w:val="00450E85"/>
    <w:rsid w:val="00451081"/>
    <w:rsid w:val="00451F8B"/>
    <w:rsid w:val="004522D3"/>
    <w:rsid w:val="004527E3"/>
    <w:rsid w:val="004529CD"/>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0F6"/>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3E30"/>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2E11"/>
    <w:rsid w:val="004930E5"/>
    <w:rsid w:val="004932B9"/>
    <w:rsid w:val="004939B3"/>
    <w:rsid w:val="00493A99"/>
    <w:rsid w:val="00494046"/>
    <w:rsid w:val="00494147"/>
    <w:rsid w:val="004941B2"/>
    <w:rsid w:val="004941DD"/>
    <w:rsid w:val="00494240"/>
    <w:rsid w:val="004945CF"/>
    <w:rsid w:val="0049494C"/>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4DBD"/>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46D"/>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924"/>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4EF1"/>
    <w:rsid w:val="0051516B"/>
    <w:rsid w:val="005156C6"/>
    <w:rsid w:val="00515B6C"/>
    <w:rsid w:val="00515BC8"/>
    <w:rsid w:val="00516EBC"/>
    <w:rsid w:val="0051765D"/>
    <w:rsid w:val="00517FC9"/>
    <w:rsid w:val="00520319"/>
    <w:rsid w:val="0052060E"/>
    <w:rsid w:val="00520655"/>
    <w:rsid w:val="00521419"/>
    <w:rsid w:val="00521F95"/>
    <w:rsid w:val="005224E5"/>
    <w:rsid w:val="00522678"/>
    <w:rsid w:val="00522823"/>
    <w:rsid w:val="0052332C"/>
    <w:rsid w:val="005240C6"/>
    <w:rsid w:val="0052433F"/>
    <w:rsid w:val="00524870"/>
    <w:rsid w:val="00524C4D"/>
    <w:rsid w:val="0052536F"/>
    <w:rsid w:val="00525412"/>
    <w:rsid w:val="0052578C"/>
    <w:rsid w:val="005279AC"/>
    <w:rsid w:val="00527C46"/>
    <w:rsid w:val="00527CFF"/>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949"/>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4627"/>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59C"/>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23"/>
    <w:rsid w:val="00580A91"/>
    <w:rsid w:val="00580E35"/>
    <w:rsid w:val="005815B7"/>
    <w:rsid w:val="0058162E"/>
    <w:rsid w:val="00581DFB"/>
    <w:rsid w:val="0058210C"/>
    <w:rsid w:val="00582A0D"/>
    <w:rsid w:val="00582FEE"/>
    <w:rsid w:val="00583304"/>
    <w:rsid w:val="005838E7"/>
    <w:rsid w:val="00583917"/>
    <w:rsid w:val="00583C37"/>
    <w:rsid w:val="00583D37"/>
    <w:rsid w:val="0058415F"/>
    <w:rsid w:val="00584D13"/>
    <w:rsid w:val="00585536"/>
    <w:rsid w:val="005855B4"/>
    <w:rsid w:val="00585826"/>
    <w:rsid w:val="005859DC"/>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9E4"/>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4EE2"/>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7A9"/>
    <w:rsid w:val="005C798A"/>
    <w:rsid w:val="005D02E4"/>
    <w:rsid w:val="005D12DA"/>
    <w:rsid w:val="005D1709"/>
    <w:rsid w:val="005D1A55"/>
    <w:rsid w:val="005D1CF4"/>
    <w:rsid w:val="005D2063"/>
    <w:rsid w:val="005D2951"/>
    <w:rsid w:val="005D300C"/>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3A88"/>
    <w:rsid w:val="005E3D04"/>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CB"/>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99A"/>
    <w:rsid w:val="00603BD6"/>
    <w:rsid w:val="00603FE0"/>
    <w:rsid w:val="0060447A"/>
    <w:rsid w:val="00604DAF"/>
    <w:rsid w:val="00604E53"/>
    <w:rsid w:val="0060591C"/>
    <w:rsid w:val="00606A88"/>
    <w:rsid w:val="006072C2"/>
    <w:rsid w:val="00607371"/>
    <w:rsid w:val="00607FF7"/>
    <w:rsid w:val="00610484"/>
    <w:rsid w:val="006104E9"/>
    <w:rsid w:val="006113DE"/>
    <w:rsid w:val="006114E0"/>
    <w:rsid w:val="006118AD"/>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08"/>
    <w:rsid w:val="00621FBC"/>
    <w:rsid w:val="00622951"/>
    <w:rsid w:val="006229D7"/>
    <w:rsid w:val="00622BDD"/>
    <w:rsid w:val="006230CE"/>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19"/>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35"/>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6B91"/>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2CCF"/>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37"/>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4F0"/>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371E"/>
    <w:rsid w:val="006B401E"/>
    <w:rsid w:val="006B407B"/>
    <w:rsid w:val="006B40F7"/>
    <w:rsid w:val="006B420A"/>
    <w:rsid w:val="006B429D"/>
    <w:rsid w:val="006B42A1"/>
    <w:rsid w:val="006B472A"/>
    <w:rsid w:val="006B5C07"/>
    <w:rsid w:val="006B5FE3"/>
    <w:rsid w:val="006B6285"/>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4F83"/>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4C"/>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0EA8"/>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37"/>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8A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043"/>
    <w:rsid w:val="00790BC0"/>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3E40"/>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6A0"/>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AF1"/>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59F1"/>
    <w:rsid w:val="0080631D"/>
    <w:rsid w:val="008068E5"/>
    <w:rsid w:val="008073E4"/>
    <w:rsid w:val="008074DE"/>
    <w:rsid w:val="00810036"/>
    <w:rsid w:val="00810916"/>
    <w:rsid w:val="00810DDF"/>
    <w:rsid w:val="00810FB0"/>
    <w:rsid w:val="00811286"/>
    <w:rsid w:val="0081129E"/>
    <w:rsid w:val="0081141A"/>
    <w:rsid w:val="00811AC5"/>
    <w:rsid w:val="00811B40"/>
    <w:rsid w:val="00812486"/>
    <w:rsid w:val="00812B34"/>
    <w:rsid w:val="00813465"/>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893"/>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252"/>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5D67"/>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9A4"/>
    <w:rsid w:val="00862F7A"/>
    <w:rsid w:val="008634F4"/>
    <w:rsid w:val="00863616"/>
    <w:rsid w:val="008636B4"/>
    <w:rsid w:val="00864873"/>
    <w:rsid w:val="00864932"/>
    <w:rsid w:val="00864992"/>
    <w:rsid w:val="00864EBE"/>
    <w:rsid w:val="0086543D"/>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54A"/>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6A37"/>
    <w:rsid w:val="008A7022"/>
    <w:rsid w:val="008A781E"/>
    <w:rsid w:val="008A7FC0"/>
    <w:rsid w:val="008B01B9"/>
    <w:rsid w:val="008B042F"/>
    <w:rsid w:val="008B0827"/>
    <w:rsid w:val="008B0AA0"/>
    <w:rsid w:val="008B0D21"/>
    <w:rsid w:val="008B0F2E"/>
    <w:rsid w:val="008B0FA1"/>
    <w:rsid w:val="008B1163"/>
    <w:rsid w:val="008B1202"/>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845"/>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3BA"/>
    <w:rsid w:val="008D5983"/>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0E7"/>
    <w:rsid w:val="008F51BC"/>
    <w:rsid w:val="008F5232"/>
    <w:rsid w:val="008F52CB"/>
    <w:rsid w:val="008F5424"/>
    <w:rsid w:val="008F56A6"/>
    <w:rsid w:val="008F5A77"/>
    <w:rsid w:val="008F5E7C"/>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3EEB"/>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3DC"/>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2C6D"/>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2FA8"/>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C65"/>
    <w:rsid w:val="00983E89"/>
    <w:rsid w:val="009840C4"/>
    <w:rsid w:val="00984580"/>
    <w:rsid w:val="0098473B"/>
    <w:rsid w:val="00984FA7"/>
    <w:rsid w:val="00985A86"/>
    <w:rsid w:val="00986276"/>
    <w:rsid w:val="009862EE"/>
    <w:rsid w:val="009864BA"/>
    <w:rsid w:val="009866B4"/>
    <w:rsid w:val="009869BA"/>
    <w:rsid w:val="00987B04"/>
    <w:rsid w:val="00987D5B"/>
    <w:rsid w:val="009900EA"/>
    <w:rsid w:val="0099027F"/>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7CE"/>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349"/>
    <w:rsid w:val="009D260F"/>
    <w:rsid w:val="009D2BD7"/>
    <w:rsid w:val="009D30CB"/>
    <w:rsid w:val="009D3CFF"/>
    <w:rsid w:val="009D4C27"/>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1924"/>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3B"/>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56D"/>
    <w:rsid w:val="00A27614"/>
    <w:rsid w:val="00A30570"/>
    <w:rsid w:val="00A30596"/>
    <w:rsid w:val="00A30744"/>
    <w:rsid w:val="00A30A22"/>
    <w:rsid w:val="00A31BE3"/>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05F"/>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253"/>
    <w:rsid w:val="00A53436"/>
    <w:rsid w:val="00A53753"/>
    <w:rsid w:val="00A54A0C"/>
    <w:rsid w:val="00A54B14"/>
    <w:rsid w:val="00A554D8"/>
    <w:rsid w:val="00A55E0B"/>
    <w:rsid w:val="00A568D9"/>
    <w:rsid w:val="00A568F7"/>
    <w:rsid w:val="00A56B81"/>
    <w:rsid w:val="00A576B7"/>
    <w:rsid w:val="00A57BBB"/>
    <w:rsid w:val="00A57C21"/>
    <w:rsid w:val="00A57D44"/>
    <w:rsid w:val="00A601AB"/>
    <w:rsid w:val="00A60538"/>
    <w:rsid w:val="00A60EDC"/>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2EB"/>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500"/>
    <w:rsid w:val="00A9695A"/>
    <w:rsid w:val="00A97274"/>
    <w:rsid w:val="00A97CF1"/>
    <w:rsid w:val="00AA01A9"/>
    <w:rsid w:val="00AA085D"/>
    <w:rsid w:val="00AA116C"/>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0FC5"/>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2DF3"/>
    <w:rsid w:val="00AC345C"/>
    <w:rsid w:val="00AC37ED"/>
    <w:rsid w:val="00AC382C"/>
    <w:rsid w:val="00AC3AAE"/>
    <w:rsid w:val="00AC4097"/>
    <w:rsid w:val="00AC41FB"/>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8F8"/>
    <w:rsid w:val="00AE4E44"/>
    <w:rsid w:val="00AE5363"/>
    <w:rsid w:val="00AE5485"/>
    <w:rsid w:val="00AE61DF"/>
    <w:rsid w:val="00AE6461"/>
    <w:rsid w:val="00AE6D2B"/>
    <w:rsid w:val="00AE760C"/>
    <w:rsid w:val="00AE7669"/>
    <w:rsid w:val="00AE7A12"/>
    <w:rsid w:val="00AF01C4"/>
    <w:rsid w:val="00AF053C"/>
    <w:rsid w:val="00AF0AC5"/>
    <w:rsid w:val="00AF0C96"/>
    <w:rsid w:val="00AF0DFA"/>
    <w:rsid w:val="00AF1601"/>
    <w:rsid w:val="00AF1861"/>
    <w:rsid w:val="00AF1987"/>
    <w:rsid w:val="00AF1B10"/>
    <w:rsid w:val="00AF1B16"/>
    <w:rsid w:val="00AF1E1F"/>
    <w:rsid w:val="00AF1FDD"/>
    <w:rsid w:val="00AF2147"/>
    <w:rsid w:val="00AF2180"/>
    <w:rsid w:val="00AF2364"/>
    <w:rsid w:val="00AF2A8B"/>
    <w:rsid w:val="00AF31C2"/>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0B4B"/>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06E"/>
    <w:rsid w:val="00B142FD"/>
    <w:rsid w:val="00B1471D"/>
    <w:rsid w:val="00B14C44"/>
    <w:rsid w:val="00B15C53"/>
    <w:rsid w:val="00B15D0E"/>
    <w:rsid w:val="00B165C4"/>
    <w:rsid w:val="00B1692B"/>
    <w:rsid w:val="00B1706A"/>
    <w:rsid w:val="00B17E95"/>
    <w:rsid w:val="00B20806"/>
    <w:rsid w:val="00B20850"/>
    <w:rsid w:val="00B20B4E"/>
    <w:rsid w:val="00B2189B"/>
    <w:rsid w:val="00B21C13"/>
    <w:rsid w:val="00B22556"/>
    <w:rsid w:val="00B229AA"/>
    <w:rsid w:val="00B22EC1"/>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7B3"/>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2ED"/>
    <w:rsid w:val="00B41A96"/>
    <w:rsid w:val="00B41AFF"/>
    <w:rsid w:val="00B41C87"/>
    <w:rsid w:val="00B4280F"/>
    <w:rsid w:val="00B42AAC"/>
    <w:rsid w:val="00B42DFF"/>
    <w:rsid w:val="00B4309D"/>
    <w:rsid w:val="00B430D7"/>
    <w:rsid w:val="00B440FB"/>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4B4D"/>
    <w:rsid w:val="00B550EF"/>
    <w:rsid w:val="00B551E4"/>
    <w:rsid w:val="00B5535E"/>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E2B"/>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AC"/>
    <w:rsid w:val="00B839C7"/>
    <w:rsid w:val="00B83D2C"/>
    <w:rsid w:val="00B83D3F"/>
    <w:rsid w:val="00B840C0"/>
    <w:rsid w:val="00B842B0"/>
    <w:rsid w:val="00B847E1"/>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163"/>
    <w:rsid w:val="00BA0350"/>
    <w:rsid w:val="00BA045A"/>
    <w:rsid w:val="00BA0D1D"/>
    <w:rsid w:val="00BA1668"/>
    <w:rsid w:val="00BA182A"/>
    <w:rsid w:val="00BA25AB"/>
    <w:rsid w:val="00BA2DC3"/>
    <w:rsid w:val="00BA2F8A"/>
    <w:rsid w:val="00BA3769"/>
    <w:rsid w:val="00BA38C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6FD5"/>
    <w:rsid w:val="00BB7283"/>
    <w:rsid w:val="00BB746A"/>
    <w:rsid w:val="00BC0726"/>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D51"/>
    <w:rsid w:val="00BE2ECD"/>
    <w:rsid w:val="00BE37F6"/>
    <w:rsid w:val="00BE3F5E"/>
    <w:rsid w:val="00BE4962"/>
    <w:rsid w:val="00BE53F0"/>
    <w:rsid w:val="00BE59FA"/>
    <w:rsid w:val="00BE5E4A"/>
    <w:rsid w:val="00BE6FC5"/>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5CF"/>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0C93"/>
    <w:rsid w:val="00C0170B"/>
    <w:rsid w:val="00C017D6"/>
    <w:rsid w:val="00C01A48"/>
    <w:rsid w:val="00C01B01"/>
    <w:rsid w:val="00C02291"/>
    <w:rsid w:val="00C0308F"/>
    <w:rsid w:val="00C034DA"/>
    <w:rsid w:val="00C037EF"/>
    <w:rsid w:val="00C03C5F"/>
    <w:rsid w:val="00C04079"/>
    <w:rsid w:val="00C05748"/>
    <w:rsid w:val="00C05AC6"/>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557"/>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DC7"/>
    <w:rsid w:val="00C24EAE"/>
    <w:rsid w:val="00C251E5"/>
    <w:rsid w:val="00C2541B"/>
    <w:rsid w:val="00C25913"/>
    <w:rsid w:val="00C25D3C"/>
    <w:rsid w:val="00C25F29"/>
    <w:rsid w:val="00C26415"/>
    <w:rsid w:val="00C2642C"/>
    <w:rsid w:val="00C300FE"/>
    <w:rsid w:val="00C307A5"/>
    <w:rsid w:val="00C30919"/>
    <w:rsid w:val="00C30BEE"/>
    <w:rsid w:val="00C313FC"/>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1E7"/>
    <w:rsid w:val="00C473B5"/>
    <w:rsid w:val="00C479D9"/>
    <w:rsid w:val="00C479EA"/>
    <w:rsid w:val="00C5013A"/>
    <w:rsid w:val="00C502C9"/>
    <w:rsid w:val="00C50862"/>
    <w:rsid w:val="00C508A4"/>
    <w:rsid w:val="00C50C80"/>
    <w:rsid w:val="00C50CD7"/>
    <w:rsid w:val="00C510EA"/>
    <w:rsid w:val="00C51142"/>
    <w:rsid w:val="00C513B5"/>
    <w:rsid w:val="00C51680"/>
    <w:rsid w:val="00C51879"/>
    <w:rsid w:val="00C51CA4"/>
    <w:rsid w:val="00C522A8"/>
    <w:rsid w:val="00C52430"/>
    <w:rsid w:val="00C527CA"/>
    <w:rsid w:val="00C52D8E"/>
    <w:rsid w:val="00C5304B"/>
    <w:rsid w:val="00C53062"/>
    <w:rsid w:val="00C532C6"/>
    <w:rsid w:val="00C53652"/>
    <w:rsid w:val="00C53729"/>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437"/>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31D"/>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71"/>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FE"/>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E7F1C"/>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0DD"/>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7C4"/>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373"/>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6CE"/>
    <w:rsid w:val="00D26F5D"/>
    <w:rsid w:val="00D2703E"/>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2CC9"/>
    <w:rsid w:val="00D3354A"/>
    <w:rsid w:val="00D33649"/>
    <w:rsid w:val="00D336CB"/>
    <w:rsid w:val="00D33CCB"/>
    <w:rsid w:val="00D33DE8"/>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3C66"/>
    <w:rsid w:val="00D65177"/>
    <w:rsid w:val="00D6581B"/>
    <w:rsid w:val="00D65CEF"/>
    <w:rsid w:val="00D66056"/>
    <w:rsid w:val="00D660D8"/>
    <w:rsid w:val="00D6668E"/>
    <w:rsid w:val="00D67C5F"/>
    <w:rsid w:val="00D702AB"/>
    <w:rsid w:val="00D70301"/>
    <w:rsid w:val="00D704CD"/>
    <w:rsid w:val="00D706F8"/>
    <w:rsid w:val="00D70A23"/>
    <w:rsid w:val="00D70E33"/>
    <w:rsid w:val="00D710C2"/>
    <w:rsid w:val="00D710C9"/>
    <w:rsid w:val="00D71104"/>
    <w:rsid w:val="00D7122F"/>
    <w:rsid w:val="00D716B4"/>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7F6"/>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805"/>
    <w:rsid w:val="00DB7A2B"/>
    <w:rsid w:val="00DB7B6F"/>
    <w:rsid w:val="00DB7F25"/>
    <w:rsid w:val="00DC06EF"/>
    <w:rsid w:val="00DC0934"/>
    <w:rsid w:val="00DC0BFC"/>
    <w:rsid w:val="00DC13CF"/>
    <w:rsid w:val="00DC19AC"/>
    <w:rsid w:val="00DC1A15"/>
    <w:rsid w:val="00DC1CDD"/>
    <w:rsid w:val="00DC27A7"/>
    <w:rsid w:val="00DC2F88"/>
    <w:rsid w:val="00DC2F96"/>
    <w:rsid w:val="00DC324C"/>
    <w:rsid w:val="00DC33F0"/>
    <w:rsid w:val="00DC3406"/>
    <w:rsid w:val="00DC35E9"/>
    <w:rsid w:val="00DC3A74"/>
    <w:rsid w:val="00DC412E"/>
    <w:rsid w:val="00DC4299"/>
    <w:rsid w:val="00DC43EE"/>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3E0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B07"/>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2A2"/>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2AC6"/>
    <w:rsid w:val="00E2375A"/>
    <w:rsid w:val="00E23B7A"/>
    <w:rsid w:val="00E23F10"/>
    <w:rsid w:val="00E240C0"/>
    <w:rsid w:val="00E24E71"/>
    <w:rsid w:val="00E25AEB"/>
    <w:rsid w:val="00E26D40"/>
    <w:rsid w:val="00E26ED0"/>
    <w:rsid w:val="00E2777E"/>
    <w:rsid w:val="00E27ABC"/>
    <w:rsid w:val="00E30379"/>
    <w:rsid w:val="00E306E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20C"/>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4BB3"/>
    <w:rsid w:val="00E456D9"/>
    <w:rsid w:val="00E45762"/>
    <w:rsid w:val="00E45CA4"/>
    <w:rsid w:val="00E45D0F"/>
    <w:rsid w:val="00E46685"/>
    <w:rsid w:val="00E46783"/>
    <w:rsid w:val="00E4686E"/>
    <w:rsid w:val="00E46C17"/>
    <w:rsid w:val="00E46CD0"/>
    <w:rsid w:val="00E472D2"/>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2BFE"/>
    <w:rsid w:val="00E63AEA"/>
    <w:rsid w:val="00E6444D"/>
    <w:rsid w:val="00E64471"/>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ED4"/>
    <w:rsid w:val="00E97F2C"/>
    <w:rsid w:val="00EA0B9E"/>
    <w:rsid w:val="00EA2701"/>
    <w:rsid w:val="00EA270E"/>
    <w:rsid w:val="00EA2CF5"/>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842"/>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4782"/>
    <w:rsid w:val="00EE501C"/>
    <w:rsid w:val="00EE5E3C"/>
    <w:rsid w:val="00EE5ECC"/>
    <w:rsid w:val="00EE61B2"/>
    <w:rsid w:val="00EE6FE5"/>
    <w:rsid w:val="00EE7023"/>
    <w:rsid w:val="00EE75E6"/>
    <w:rsid w:val="00EE77AC"/>
    <w:rsid w:val="00EE7977"/>
    <w:rsid w:val="00EE7EC7"/>
    <w:rsid w:val="00EF047E"/>
    <w:rsid w:val="00EF04A1"/>
    <w:rsid w:val="00EF151B"/>
    <w:rsid w:val="00EF1EBE"/>
    <w:rsid w:val="00EF2225"/>
    <w:rsid w:val="00EF29D5"/>
    <w:rsid w:val="00EF2FF9"/>
    <w:rsid w:val="00EF3B57"/>
    <w:rsid w:val="00EF3F7A"/>
    <w:rsid w:val="00EF4202"/>
    <w:rsid w:val="00EF434B"/>
    <w:rsid w:val="00EF4498"/>
    <w:rsid w:val="00EF4995"/>
    <w:rsid w:val="00EF4E45"/>
    <w:rsid w:val="00EF5276"/>
    <w:rsid w:val="00EF5DAC"/>
    <w:rsid w:val="00EF5EA5"/>
    <w:rsid w:val="00EF5F0E"/>
    <w:rsid w:val="00EF628A"/>
    <w:rsid w:val="00EF6772"/>
    <w:rsid w:val="00EF688B"/>
    <w:rsid w:val="00EF68E3"/>
    <w:rsid w:val="00EF69D6"/>
    <w:rsid w:val="00EF78D0"/>
    <w:rsid w:val="00EF791D"/>
    <w:rsid w:val="00EF79A1"/>
    <w:rsid w:val="00F00657"/>
    <w:rsid w:val="00F00B96"/>
    <w:rsid w:val="00F00D55"/>
    <w:rsid w:val="00F00DFF"/>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595F"/>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08A"/>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CEC"/>
    <w:rsid w:val="00F66F4D"/>
    <w:rsid w:val="00F670D4"/>
    <w:rsid w:val="00F67E79"/>
    <w:rsid w:val="00F703A7"/>
    <w:rsid w:val="00F7046A"/>
    <w:rsid w:val="00F7060B"/>
    <w:rsid w:val="00F7079E"/>
    <w:rsid w:val="00F71405"/>
    <w:rsid w:val="00F7147A"/>
    <w:rsid w:val="00F71760"/>
    <w:rsid w:val="00F72088"/>
    <w:rsid w:val="00F7230E"/>
    <w:rsid w:val="00F723AA"/>
    <w:rsid w:val="00F72C2F"/>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296"/>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692"/>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3D2"/>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24D"/>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35C0"/>
    <w:rsid w:val="00FC3F94"/>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45C"/>
    <w:rsid w:val="00FD6722"/>
    <w:rsid w:val="00FD6BCD"/>
    <w:rsid w:val="00FD6BF2"/>
    <w:rsid w:val="00FD6DB9"/>
    <w:rsid w:val="00FD7BBE"/>
    <w:rsid w:val="00FD7FD9"/>
    <w:rsid w:val="00FE07CD"/>
    <w:rsid w:val="00FE0C93"/>
    <w:rsid w:val="00FE18AA"/>
    <w:rsid w:val="00FE21C0"/>
    <w:rsid w:val="00FE24F2"/>
    <w:rsid w:val="00FE2C77"/>
    <w:rsid w:val="00FE3318"/>
    <w:rsid w:val="00FE3403"/>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 w:type="table" w:customStyle="1" w:styleId="630">
    <w:name w:val="Сетка таблицы63"/>
    <w:basedOn w:val="a5"/>
    <w:next w:val="a9"/>
    <w:uiPriority w:val="59"/>
    <w:rsid w:val="00D807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CF50DD"/>
  </w:style>
  <w:style w:type="table" w:customStyle="1" w:styleId="640">
    <w:name w:val="Сетка таблицы64"/>
    <w:basedOn w:val="a5"/>
    <w:next w:val="a9"/>
    <w:uiPriority w:val="59"/>
    <w:rsid w:val="00CF50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A1F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22E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9453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DD3E0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700">
    <w:name w:val="Сетка таблицы70"/>
    <w:basedOn w:val="a5"/>
    <w:next w:val="a9"/>
    <w:uiPriority w:val="59"/>
    <w:rsid w:val="00622B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9D4C27"/>
  </w:style>
  <w:style w:type="table" w:customStyle="1" w:styleId="710">
    <w:name w:val="Сетка таблицы71"/>
    <w:basedOn w:val="a5"/>
    <w:next w:val="a9"/>
    <w:uiPriority w:val="59"/>
    <w:rsid w:val="009D4C2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305B7C"/>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305B7C"/>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305B7C"/>
    <w:rPr>
      <w:b/>
      <w:bCs/>
      <w:color w:val="000000"/>
      <w:spacing w:val="0"/>
      <w:w w:val="100"/>
      <w:position w:val="0"/>
      <w:sz w:val="20"/>
      <w:szCs w:val="20"/>
      <w:lang w:val="ru-RU"/>
    </w:rPr>
  </w:style>
  <w:style w:type="character" w:customStyle="1" w:styleId="3f7">
    <w:name w:val="Основной текст (3)_"/>
    <w:basedOn w:val="a4"/>
    <w:link w:val="3f8"/>
    <w:rsid w:val="00305B7C"/>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305B7C"/>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305B7C"/>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305B7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305B7C"/>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305B7C"/>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305B7C"/>
    <w:rPr>
      <w:rFonts w:ascii="Times New Roman" w:eastAsia="Times New Roman" w:hAnsi="Times New Roman"/>
      <w:b/>
      <w:bCs/>
      <w:i/>
      <w:iCs/>
      <w:shd w:val="clear" w:color="auto" w:fill="FFFFFF"/>
    </w:rPr>
  </w:style>
  <w:style w:type="character" w:customStyle="1" w:styleId="99">
    <w:name w:val="Основной текст (9)_"/>
    <w:basedOn w:val="a4"/>
    <w:link w:val="9a"/>
    <w:rsid w:val="00305B7C"/>
    <w:rPr>
      <w:rFonts w:ascii="Times New Roman" w:eastAsia="Times New Roman" w:hAnsi="Times New Roman"/>
      <w:shd w:val="clear" w:color="auto" w:fill="FFFFFF"/>
    </w:rPr>
  </w:style>
  <w:style w:type="character" w:customStyle="1" w:styleId="99pt">
    <w:name w:val="Основной текст (9) + 9 pt"/>
    <w:basedOn w:val="99"/>
    <w:rsid w:val="00305B7C"/>
    <w:rPr>
      <w:color w:val="000000"/>
      <w:spacing w:val="0"/>
      <w:w w:val="100"/>
      <w:position w:val="0"/>
      <w:sz w:val="18"/>
      <w:szCs w:val="18"/>
      <w:lang w:val="ru-RU"/>
    </w:rPr>
  </w:style>
  <w:style w:type="character" w:customStyle="1" w:styleId="9b">
    <w:name w:val="Основной текст (9) + Полужирный"/>
    <w:basedOn w:val="99"/>
    <w:rsid w:val="00305B7C"/>
    <w:rPr>
      <w:b/>
      <w:bCs/>
      <w:color w:val="000000"/>
      <w:spacing w:val="0"/>
      <w:w w:val="100"/>
      <w:position w:val="0"/>
      <w:lang w:val="ru-RU"/>
    </w:rPr>
  </w:style>
  <w:style w:type="paragraph" w:customStyle="1" w:styleId="2fe">
    <w:name w:val="Основной текст (2)"/>
    <w:basedOn w:val="a3"/>
    <w:link w:val="2fd"/>
    <w:rsid w:val="00305B7C"/>
    <w:pPr>
      <w:widowControl w:val="0"/>
      <w:shd w:val="clear" w:color="auto" w:fill="FFFFFF"/>
      <w:spacing w:after="0" w:line="240" w:lineRule="exact"/>
      <w:jc w:val="center"/>
    </w:pPr>
    <w:rPr>
      <w:rFonts w:ascii="Times New Roman" w:eastAsia="Times New Roman" w:hAnsi="Times New Roman"/>
      <w:sz w:val="18"/>
      <w:szCs w:val="18"/>
      <w:lang w:eastAsia="ru-RU"/>
    </w:rPr>
  </w:style>
  <w:style w:type="paragraph" w:customStyle="1" w:styleId="3f8">
    <w:name w:val="Основной текст (3)"/>
    <w:basedOn w:val="a3"/>
    <w:link w:val="3f7"/>
    <w:rsid w:val="00305B7C"/>
    <w:pPr>
      <w:widowControl w:val="0"/>
      <w:shd w:val="clear" w:color="auto" w:fill="FFFFFF"/>
      <w:spacing w:after="0" w:line="211" w:lineRule="exact"/>
      <w:jc w:val="center"/>
    </w:pPr>
    <w:rPr>
      <w:rFonts w:ascii="Times New Roman" w:eastAsia="Times New Roman" w:hAnsi="Times New Roman"/>
      <w:sz w:val="18"/>
      <w:szCs w:val="18"/>
      <w:lang w:eastAsia="ru-RU"/>
    </w:rPr>
  </w:style>
  <w:style w:type="paragraph" w:customStyle="1" w:styleId="6b">
    <w:name w:val="Основной текст (6)"/>
    <w:basedOn w:val="a3"/>
    <w:link w:val="6a"/>
    <w:rsid w:val="00305B7C"/>
    <w:pPr>
      <w:widowControl w:val="0"/>
      <w:shd w:val="clear" w:color="auto" w:fill="FFFFFF"/>
      <w:spacing w:after="0" w:line="0" w:lineRule="atLeast"/>
    </w:pPr>
    <w:rPr>
      <w:rFonts w:ascii="Times New Roman" w:eastAsia="Times New Roman" w:hAnsi="Times New Roman"/>
      <w:sz w:val="15"/>
      <w:szCs w:val="15"/>
      <w:lang w:eastAsia="ru-RU"/>
    </w:rPr>
  </w:style>
  <w:style w:type="paragraph" w:customStyle="1" w:styleId="7a">
    <w:name w:val="Основной текст (7)"/>
    <w:basedOn w:val="a3"/>
    <w:link w:val="79"/>
    <w:rsid w:val="00305B7C"/>
    <w:pPr>
      <w:widowControl w:val="0"/>
      <w:shd w:val="clear" w:color="auto" w:fill="FFFFFF"/>
      <w:spacing w:after="0" w:line="0" w:lineRule="atLeast"/>
    </w:pPr>
    <w:rPr>
      <w:rFonts w:ascii="Times New Roman" w:eastAsia="Times New Roman" w:hAnsi="Times New Roman"/>
      <w:b/>
      <w:bCs/>
      <w:sz w:val="23"/>
      <w:szCs w:val="23"/>
      <w:lang w:eastAsia="ru-RU"/>
    </w:rPr>
  </w:style>
  <w:style w:type="paragraph" w:customStyle="1" w:styleId="8a">
    <w:name w:val="Основной текст (8)"/>
    <w:basedOn w:val="a3"/>
    <w:link w:val="89"/>
    <w:rsid w:val="00305B7C"/>
    <w:pPr>
      <w:widowControl w:val="0"/>
      <w:shd w:val="clear" w:color="auto" w:fill="FFFFFF"/>
      <w:spacing w:after="0" w:line="235" w:lineRule="exact"/>
    </w:pPr>
    <w:rPr>
      <w:rFonts w:ascii="Times New Roman" w:eastAsia="Times New Roman" w:hAnsi="Times New Roman"/>
      <w:b/>
      <w:bCs/>
      <w:i/>
      <w:iCs/>
      <w:sz w:val="20"/>
      <w:szCs w:val="20"/>
      <w:lang w:eastAsia="ru-RU"/>
    </w:rPr>
  </w:style>
  <w:style w:type="paragraph" w:customStyle="1" w:styleId="9a">
    <w:name w:val="Основной текст (9)"/>
    <w:basedOn w:val="a3"/>
    <w:link w:val="99"/>
    <w:rsid w:val="00305B7C"/>
    <w:pPr>
      <w:widowControl w:val="0"/>
      <w:shd w:val="clear" w:color="auto" w:fill="FFFFFF"/>
      <w:spacing w:after="0" w:line="235" w:lineRule="exact"/>
    </w:pPr>
    <w:rPr>
      <w:rFonts w:ascii="Times New Roman" w:eastAsia="Times New Roman" w:hAnsi="Times New Roman"/>
      <w:sz w:val="20"/>
      <w:szCs w:val="20"/>
      <w:lang w:eastAsia="ru-RU"/>
    </w:rPr>
  </w:style>
  <w:style w:type="numbering" w:customStyle="1" w:styleId="441">
    <w:name w:val="Нет списка44"/>
    <w:next w:val="a6"/>
    <w:uiPriority w:val="99"/>
    <w:semiHidden/>
    <w:rsid w:val="003F6B87"/>
  </w:style>
  <w:style w:type="table" w:customStyle="1" w:styleId="720">
    <w:name w:val="Сетка таблицы72"/>
    <w:basedOn w:val="a5"/>
    <w:next w:val="a9"/>
    <w:rsid w:val="003F6B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3F6B87"/>
    <w:rPr>
      <w:b/>
      <w:bCs/>
      <w:i/>
      <w:iCs/>
      <w:color w:val="4F81BD"/>
    </w:rPr>
  </w:style>
  <w:style w:type="paragraph" w:customStyle="1" w:styleId="262">
    <w:name w:val="Обычный (веб)26"/>
    <w:rsid w:val="00E44BB3"/>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333238">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872754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542232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0879746">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167895">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45757">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1534357">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028458">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377838">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286547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2353931">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168527">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824170">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090962">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042081">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7297209">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225220">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702044">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142814">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47128">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0205914">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4637895">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37260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332771">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9731546">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1801170">
      <w:bodyDiv w:val="1"/>
      <w:marLeft w:val="0"/>
      <w:marRight w:val="0"/>
      <w:marTop w:val="0"/>
      <w:marBottom w:val="0"/>
      <w:divBdr>
        <w:top w:val="none" w:sz="0" w:space="0" w:color="auto"/>
        <w:left w:val="none" w:sz="0" w:space="0" w:color="auto"/>
        <w:bottom w:val="none" w:sz="0" w:space="0" w:color="auto"/>
        <w:right w:val="none" w:sz="0" w:space="0" w:color="auto"/>
      </w:divBdr>
    </w:div>
    <w:div w:id="491944166">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1451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7529233">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29993239">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3390527">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555525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7857259">
      <w:bodyDiv w:val="1"/>
      <w:marLeft w:val="0"/>
      <w:marRight w:val="0"/>
      <w:marTop w:val="0"/>
      <w:marBottom w:val="0"/>
      <w:divBdr>
        <w:top w:val="none" w:sz="0" w:space="0" w:color="auto"/>
        <w:left w:val="none" w:sz="0" w:space="0" w:color="auto"/>
        <w:bottom w:val="none" w:sz="0" w:space="0" w:color="auto"/>
        <w:right w:val="none" w:sz="0" w:space="0" w:color="auto"/>
      </w:divBdr>
    </w:div>
    <w:div w:id="559247627">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461457">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618938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999675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045545">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045831">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4748951">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485649">
      <w:bodyDiv w:val="1"/>
      <w:marLeft w:val="0"/>
      <w:marRight w:val="0"/>
      <w:marTop w:val="0"/>
      <w:marBottom w:val="0"/>
      <w:divBdr>
        <w:top w:val="none" w:sz="0" w:space="0" w:color="auto"/>
        <w:left w:val="none" w:sz="0" w:space="0" w:color="auto"/>
        <w:bottom w:val="none" w:sz="0" w:space="0" w:color="auto"/>
        <w:right w:val="none" w:sz="0" w:space="0" w:color="auto"/>
      </w:divBdr>
    </w:div>
    <w:div w:id="649597646">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7804478">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041650">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261920">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931160">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138575">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0952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384917">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025265">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873333">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8772974">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481967">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5998581">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7660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5759580">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3096">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217933">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273958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0855945">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899362558">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323640">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2879219">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228969">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8368567">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21228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597896">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8794296">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14072">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6312">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1976450">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157407">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262067">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095239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29783240">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527015">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4343387">
      <w:bodyDiv w:val="1"/>
      <w:marLeft w:val="0"/>
      <w:marRight w:val="0"/>
      <w:marTop w:val="0"/>
      <w:marBottom w:val="0"/>
      <w:divBdr>
        <w:top w:val="none" w:sz="0" w:space="0" w:color="auto"/>
        <w:left w:val="none" w:sz="0" w:space="0" w:color="auto"/>
        <w:bottom w:val="none" w:sz="0" w:space="0" w:color="auto"/>
        <w:right w:val="none" w:sz="0" w:space="0" w:color="auto"/>
      </w:divBdr>
    </w:div>
    <w:div w:id="1175803441">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755264">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9920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257407">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360">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0793215">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76371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722571">
      <w:bodyDiv w:val="1"/>
      <w:marLeft w:val="0"/>
      <w:marRight w:val="0"/>
      <w:marTop w:val="0"/>
      <w:marBottom w:val="0"/>
      <w:divBdr>
        <w:top w:val="none" w:sz="0" w:space="0" w:color="auto"/>
        <w:left w:val="none" w:sz="0" w:space="0" w:color="auto"/>
        <w:bottom w:val="none" w:sz="0" w:space="0" w:color="auto"/>
        <w:right w:val="none" w:sz="0" w:space="0" w:color="auto"/>
      </w:divBdr>
    </w:div>
    <w:div w:id="1302269480">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050194">
      <w:bodyDiv w:val="1"/>
      <w:marLeft w:val="0"/>
      <w:marRight w:val="0"/>
      <w:marTop w:val="0"/>
      <w:marBottom w:val="0"/>
      <w:divBdr>
        <w:top w:val="none" w:sz="0" w:space="0" w:color="auto"/>
        <w:left w:val="none" w:sz="0" w:space="0" w:color="auto"/>
        <w:bottom w:val="none" w:sz="0" w:space="0" w:color="auto"/>
        <w:right w:val="none" w:sz="0" w:space="0" w:color="auto"/>
      </w:divBdr>
    </w:div>
    <w:div w:id="1327778823">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74049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22218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37970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3097068">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892337">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0957770">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792244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00979">
      <w:bodyDiv w:val="1"/>
      <w:marLeft w:val="0"/>
      <w:marRight w:val="0"/>
      <w:marTop w:val="0"/>
      <w:marBottom w:val="0"/>
      <w:divBdr>
        <w:top w:val="none" w:sz="0" w:space="0" w:color="auto"/>
        <w:left w:val="none" w:sz="0" w:space="0" w:color="auto"/>
        <w:bottom w:val="none" w:sz="0" w:space="0" w:color="auto"/>
        <w:right w:val="none" w:sz="0" w:space="0" w:color="auto"/>
      </w:divBdr>
    </w:div>
    <w:div w:id="141219640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2339902">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9322">
      <w:bodyDiv w:val="1"/>
      <w:marLeft w:val="0"/>
      <w:marRight w:val="0"/>
      <w:marTop w:val="0"/>
      <w:marBottom w:val="0"/>
      <w:divBdr>
        <w:top w:val="none" w:sz="0" w:space="0" w:color="auto"/>
        <w:left w:val="none" w:sz="0" w:space="0" w:color="auto"/>
        <w:bottom w:val="none" w:sz="0" w:space="0" w:color="auto"/>
        <w:right w:val="none" w:sz="0" w:space="0" w:color="auto"/>
      </w:divBdr>
    </w:div>
    <w:div w:id="1433089506">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065035">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677536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16963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866928">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759737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411200">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552356">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34919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49997747">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4118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988728">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29894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3968875">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18601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897249">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790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287975">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725311">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2702347">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369738">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139061">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551782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372807">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11837">
      <w:bodyDiv w:val="1"/>
      <w:marLeft w:val="0"/>
      <w:marRight w:val="0"/>
      <w:marTop w:val="0"/>
      <w:marBottom w:val="0"/>
      <w:divBdr>
        <w:top w:val="none" w:sz="0" w:space="0" w:color="auto"/>
        <w:left w:val="none" w:sz="0" w:space="0" w:color="auto"/>
        <w:bottom w:val="none" w:sz="0" w:space="0" w:color="auto"/>
        <w:right w:val="none" w:sz="0" w:space="0" w:color="auto"/>
      </w:divBdr>
    </w:div>
    <w:div w:id="1747800083">
      <w:bodyDiv w:val="1"/>
      <w:marLeft w:val="0"/>
      <w:marRight w:val="0"/>
      <w:marTop w:val="0"/>
      <w:marBottom w:val="0"/>
      <w:divBdr>
        <w:top w:val="none" w:sz="0" w:space="0" w:color="auto"/>
        <w:left w:val="none" w:sz="0" w:space="0" w:color="auto"/>
        <w:bottom w:val="none" w:sz="0" w:space="0" w:color="auto"/>
        <w:right w:val="none" w:sz="0" w:space="0" w:color="auto"/>
      </w:divBdr>
    </w:div>
    <w:div w:id="1748184317">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09935">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63804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5728112">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349776">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6850810">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501384">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1820933">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18296">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19833802">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6505981">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892185">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286213">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713393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20218">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748198">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00866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3998418">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204787">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6184465">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30208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072029">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207191">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8825869">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619961">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6812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4020990">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6717513">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1999308164">
      <w:bodyDiv w:val="1"/>
      <w:marLeft w:val="0"/>
      <w:marRight w:val="0"/>
      <w:marTop w:val="0"/>
      <w:marBottom w:val="0"/>
      <w:divBdr>
        <w:top w:val="none" w:sz="0" w:space="0" w:color="auto"/>
        <w:left w:val="none" w:sz="0" w:space="0" w:color="auto"/>
        <w:bottom w:val="none" w:sz="0" w:space="0" w:color="auto"/>
        <w:right w:val="none" w:sz="0" w:space="0" w:color="auto"/>
      </w:divBdr>
    </w:div>
    <w:div w:id="1999846957">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621881">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5179161">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26549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880973">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29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2903044">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008596">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03064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2896323">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FD18FD7B5403627EE795B95A7BFC48C399FB74E9D540F841133E7FAFF49E62B6FE97C44913E1F1395E9162A3EBmCE" TargetMode="External"/><Relationship Id="rId18" Type="http://schemas.openxmlformats.org/officeDocument/2006/relationships/hyperlink" Target="consultantplus://offline/ref=DDFD18FD7B5403627EE795B95A7BFC48C399FB74E9D540F841133E7FAFF49E62B6FE97C44913E1F1395E9162A3EBmCE" TargetMode="External"/><Relationship Id="rId26" Type="http://schemas.openxmlformats.org/officeDocument/2006/relationships/hyperlink" Target="consultantplus://offline/ref=0E3D5A8E33ADD78A8418AD0CC2BD8F2C9CF60281F5145BAA71B39A0C28D1BE2F632503F94AD0B93Fk6H" TargetMode="External"/><Relationship Id="rId39" Type="http://schemas.openxmlformats.org/officeDocument/2006/relationships/hyperlink" Target="mailto:ntc-sher@va.ru" TargetMode="External"/><Relationship Id="rId21" Type="http://schemas.openxmlformats.org/officeDocument/2006/relationships/hyperlink" Target="http://job.ru/" TargetMode="External"/><Relationship Id="rId34" Type="http://schemas.openxmlformats.org/officeDocument/2006/relationships/hyperlink" Target="consultantplus://offline/ref=C66FF4B559C57F2B31FD57BBE2B5E58B1FE1E2A60F0B7150E6C0F34E5E252E64955D64B004664ADDA4f5E" TargetMode="External"/><Relationship Id="rId42" Type="http://schemas.openxmlformats.org/officeDocument/2006/relationships/hyperlink" Target="mailto:bogucharch@mail.ru" TargetMode="External"/><Relationship Id="rId47" Type="http://schemas.openxmlformats.org/officeDocument/2006/relationships/hyperlink" Target="http://government.ru/media/files/TD4fnmbqhFaZyrmJIS0gC5pOM5ZbGtFd.pdf" TargetMode="External"/><Relationship Id="rId50" Type="http://schemas.openxmlformats.org/officeDocument/2006/relationships/hyperlink" Target="http://docs.cntd.ru/document/985011338" TargetMode="External"/><Relationship Id="rId55" Type="http://schemas.openxmlformats.org/officeDocument/2006/relationships/hyperlink" Target="http://docs.cntd.ru/document/985002437" TargetMode="External"/><Relationship Id="rId63" Type="http://schemas.openxmlformats.org/officeDocument/2006/relationships/image" Target="media/image8.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08030DEF17409288DC5150E1E6198FC60EE58F48B95CEE0B5FCED6F32856962C59109A67A342F11Y8J" TargetMode="External"/><Relationship Id="rId29" Type="http://schemas.openxmlformats.org/officeDocument/2006/relationships/hyperlink" Target="consultantplus://offline/ref=CF58782D5873597174AB6FFEA6BFF37A7A69F8FF2C1D2A3DCE901Bp1t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0E3D5A8E33ADD78A8418AD0CC2BD8F2C9BF00284F71706A079EA960E2FDEE138646C0FF84AD0B8F63Ak8H" TargetMode="External"/><Relationship Id="rId32" Type="http://schemas.openxmlformats.org/officeDocument/2006/relationships/image" Target="media/image3.jpeg"/><Relationship Id="rId37" Type="http://schemas.openxmlformats.org/officeDocument/2006/relationships/image" Target="media/image5.png"/><Relationship Id="rId40" Type="http://schemas.openxmlformats.org/officeDocument/2006/relationships/hyperlink" Target="mailto:rk391ANB@gmail.ru" TargetMode="External"/><Relationship Id="rId45" Type="http://schemas.openxmlformats.org/officeDocument/2006/relationships/hyperlink" Target="consultantplus://offline/ref=C66FF4B559C57F2B31FD57BBE2B5E58B1FE1E2A60F0B7150E6C0F34E5E252E64955D64B004664ADDA4f5E" TargetMode="External"/><Relationship Id="rId53" Type="http://schemas.openxmlformats.org/officeDocument/2006/relationships/hyperlink" Target="http://docs.cntd.ru/document/423982173" TargetMode="External"/><Relationship Id="rId58" Type="http://schemas.openxmlformats.org/officeDocument/2006/relationships/hyperlink" Target="http://docs.cntd.ru/document/428525626"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97F99BD9E060D6EEB7B631BA805EBA9A4DA063ECA3002EC3BA34898A71D00CA8C38C66F2AFA6088D744D59ADn6WFG" TargetMode="External"/><Relationship Id="rId23" Type="http://schemas.openxmlformats.org/officeDocument/2006/relationships/hyperlink" Target="consultantplus://offline/ref=0E3D5A8E33ADD78A8418AD0CC2BD8F2C9BF00E86F81806A079EA960E2FDEE138646C0FF84AD0B8F63AkFH" TargetMode="External"/><Relationship Id="rId28" Type="http://schemas.openxmlformats.org/officeDocument/2006/relationships/hyperlink" Target="consultantplus://offline/ref=BB9D4A4BED973BCD993F83D524D322DC98249BF4B33100505E1635E2F172C5CB94451CD691C0C2aErAH" TargetMode="External"/><Relationship Id="rId36" Type="http://schemas.openxmlformats.org/officeDocument/2006/relationships/image" Target="media/image4.jpeg"/><Relationship Id="rId49" Type="http://schemas.openxmlformats.org/officeDocument/2006/relationships/hyperlink" Target="consultantplus://offline/ref=594B5FD44C85F6F27DF0A798D2474C796BC8B6E60461992BA811B0AF45BAB647DB17B4EF1C0DE5y4HFF" TargetMode="External"/><Relationship Id="rId57" Type="http://schemas.openxmlformats.org/officeDocument/2006/relationships/hyperlink" Target="http://docs.cntd.ru/document/430573684" TargetMode="External"/><Relationship Id="rId61" Type="http://schemas.openxmlformats.org/officeDocument/2006/relationships/image" Target="media/image7.jpeg"/><Relationship Id="rId10" Type="http://schemas.microsoft.com/office/2007/relationships/hdphoto" Target="NULL"/><Relationship Id="rId19" Type="http://schemas.openxmlformats.org/officeDocument/2006/relationships/hyperlink" Target="consultantplus://offline/ref=DDFD18FD7B5403627EE795B95A7BFC48C39BF97EE8D140F841133E7FAFF49E62B6FE97C44913E1F1395E9162A3EBmCE" TargetMode="External"/><Relationship Id="rId31" Type="http://schemas.openxmlformats.org/officeDocument/2006/relationships/hyperlink" Target="consultantplus://offline/ref=B6C0C1094478F295B1B9610D67B2F8A430CB0AC4434556EFDE95FC9BC3TABDI" TargetMode="External"/><Relationship Id="rId44" Type="http://schemas.openxmlformats.org/officeDocument/2006/relationships/image" Target="media/image6.jpeg"/><Relationship Id="rId52" Type="http://schemas.openxmlformats.org/officeDocument/2006/relationships/hyperlink" Target="http://docs.cntd.ru/document/465806578" TargetMode="External"/><Relationship Id="rId60" Type="http://schemas.openxmlformats.org/officeDocument/2006/relationships/hyperlink" Target="http://docs.cntd.ru/document/450250189" TargetMode="External"/><Relationship Id="rId65" Type="http://schemas.openxmlformats.org/officeDocument/2006/relationships/image" Target="media/image9.png"/><Relationship Id="rId4" Type="http://schemas.openxmlformats.org/officeDocument/2006/relationships/settings" Target="settings.xml"/><Relationship Id="rId14" Type="http://schemas.openxmlformats.org/officeDocument/2006/relationships/hyperlink" Target="http://www.sankurtur.ru/officially/item/2413/" TargetMode="External"/><Relationship Id="rId22" Type="http://schemas.openxmlformats.org/officeDocument/2006/relationships/hyperlink" Target="consultantplus://offline/ref=B6CEA8097CB298CA766856B962B2F93178D18C39A68B23B9A6F0BED7A22F883FE7B596C046C1489BhCh6H" TargetMode="External"/><Relationship Id="rId27" Type="http://schemas.openxmlformats.org/officeDocument/2006/relationships/hyperlink" Target="consultantplus://offline/ref=BB9D4A4BED973BCD993F83D524D322DC9D2C90FABD3C5D5A564F39E0F67D9ADC930C10D791C1C0E0a1rEH" TargetMode="External"/><Relationship Id="rId30" Type="http://schemas.openxmlformats.org/officeDocument/2006/relationships/hyperlink" Target="consultantplus://offline/ref=BAFBD282C560BD28C8D18BC247A71BE81EC555EFE85C9E4D6FDEE066752C76A377083A4417A66027B8zAH" TargetMode="External"/><Relationship Id="rId35" Type="http://schemas.openxmlformats.org/officeDocument/2006/relationships/hyperlink" Target="http://www.boguchansky-raion.ru" TargetMode="External"/><Relationship Id="rId43" Type="http://schemas.openxmlformats.org/officeDocument/2006/relationships/hyperlink" Target="mailto:ntc-sh6r@va.rii" TargetMode="External"/><Relationship Id="rId48" Type="http://schemas.openxmlformats.org/officeDocument/2006/relationships/hyperlink" Target="consultantplus://offline/ref=9B0FA41F05B4312C08B4F7CC544CEE3EABBCEB817DB9317A426ECDD882B57300AE07BB12A4F15C02y4wCF" TargetMode="External"/><Relationship Id="rId56" Type="http://schemas.openxmlformats.org/officeDocument/2006/relationships/hyperlink" Target="http://docs.cntd.ru/document/985012502" TargetMode="External"/><Relationship Id="rId64" Type="http://schemas.openxmlformats.org/officeDocument/2006/relationships/hyperlink" Target="http://docs.cntd.ru/document/552045936"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docs.cntd.ru/document/985021406" TargetMode="External"/><Relationship Id="rId3" Type="http://schemas.openxmlformats.org/officeDocument/2006/relationships/styles" Target="styles.xml"/><Relationship Id="rId12" Type="http://schemas.openxmlformats.org/officeDocument/2006/relationships/hyperlink" Target="http://www.boguchansky-raion.ru" TargetMode="External"/><Relationship Id="rId17" Type="http://schemas.openxmlformats.org/officeDocument/2006/relationships/hyperlink" Target="consultantplus://offline/ref=94E624B02AB96391A5F5E9DDFBC4AFFFF3C07DE2D73AC257497EA273E195E01BE87594ECF9BBA6CF3693D066D7972B47D72FB38EB307E8A4X2NAF" TargetMode="External"/><Relationship Id="rId25" Type="http://schemas.openxmlformats.org/officeDocument/2006/relationships/hyperlink" Target="consultantplus://offline/ref=0E3D5A8E33ADD78A8418AD0CC2BD8F2C9BFF0987F81906A079EA960E2FDEE138646C0FF84AD1B0F13Ak8H" TargetMode="External"/><Relationship Id="rId33" Type="http://schemas.openxmlformats.org/officeDocument/2006/relationships/hyperlink" Target="consultantplus://offline/ref=C66FF4B559C57F2B31FD57BBE2B5E58B1FE1E2A60F0B7150E6C0F34E5E252E64955D64B004664ADDA4f5E" TargetMode="External"/><Relationship Id="rId38" Type="http://schemas.openxmlformats.org/officeDocument/2006/relationships/footer" Target="footer1.xml"/><Relationship Id="rId46" Type="http://schemas.openxmlformats.org/officeDocument/2006/relationships/hyperlink" Target="consultantplus://offline/ref=C66FF4B559C57F2B31FD57BBE2B5E58B1FE1E2A60F0B7150E6C0F34E5E252E64955D64B004664ADDA4f5E" TargetMode="External"/><Relationship Id="rId59" Type="http://schemas.openxmlformats.org/officeDocument/2006/relationships/hyperlink" Target="http://docs.cntd.ru/document/432992043" TargetMode="External"/><Relationship Id="rId67" Type="http://schemas.openxmlformats.org/officeDocument/2006/relationships/footer" Target="footer3.xml"/><Relationship Id="rId20" Type="http://schemas.openxmlformats.org/officeDocument/2006/relationships/hyperlink" Target="consultantplus://offline/ref=02C1CB2BC3B4D67EC785124DC6869B2E71E8688D125E2384A733C6FC0866W9I" TargetMode="External"/><Relationship Id="rId41" Type="http://schemas.openxmlformats.org/officeDocument/2006/relationships/hyperlink" Target="mailto:rk391ANB@gmail.ru" TargetMode="External"/><Relationship Id="rId54" Type="http://schemas.openxmlformats.org/officeDocument/2006/relationships/hyperlink" Target="http://docs.cntd.ru/document/428601528" TargetMode="External"/><Relationship Id="rId62"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DAF7-CF6A-45D8-8168-529894C8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148</Pages>
  <Words>83953</Words>
  <Characters>478537</Characters>
  <Application>Microsoft Office Word</Application>
  <DocSecurity>0</DocSecurity>
  <Lines>3987</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561368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2021-09-14T02:36:00Z</cp:lastPrinted>
  <dcterms:created xsi:type="dcterms:W3CDTF">2021-12-21T08:26:00Z</dcterms:created>
  <dcterms:modified xsi:type="dcterms:W3CDTF">2021-12-21T08:34:00Z</dcterms:modified>
</cp:coreProperties>
</file>