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C1" w:rsidRPr="00AC49C1" w:rsidRDefault="00AC49C1" w:rsidP="00AC49C1">
      <w:pPr>
        <w:spacing w:after="0" w:line="240" w:lineRule="auto"/>
        <w:jc w:val="both"/>
        <w:rPr>
          <w:rFonts w:ascii="Arial" w:eastAsia="Times New Roman" w:hAnsi="Arial" w:cs="Arial"/>
          <w:sz w:val="20"/>
          <w:szCs w:val="20"/>
          <w:lang w:val="en-US" w:eastAsia="ru-RU"/>
        </w:rPr>
      </w:pPr>
    </w:p>
    <w:p w:rsidR="00AC49C1" w:rsidRPr="00AC49C1" w:rsidRDefault="00AC49C1" w:rsidP="00AC49C1">
      <w:pPr>
        <w:spacing w:after="0" w:line="240" w:lineRule="auto"/>
        <w:jc w:val="center"/>
        <w:rPr>
          <w:rFonts w:ascii="Arial" w:eastAsia="Times New Roman" w:hAnsi="Arial" w:cs="Arial"/>
          <w:bCs/>
          <w:sz w:val="20"/>
          <w:szCs w:val="20"/>
          <w:lang w:eastAsia="ru-RU"/>
        </w:rPr>
      </w:pPr>
      <w:r w:rsidRPr="00AC49C1">
        <w:rPr>
          <w:rFonts w:ascii="Arial" w:eastAsia="Times New Roman" w:hAnsi="Arial" w:cs="Arial"/>
          <w:noProof/>
          <w:sz w:val="20"/>
          <w:szCs w:val="20"/>
          <w:lang w:eastAsia="ru-RU"/>
        </w:rPr>
        <w:drawing>
          <wp:inline distT="0" distB="0" distL="0" distR="0">
            <wp:extent cx="628155" cy="779260"/>
            <wp:effectExtent l="19050" t="0" r="495"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7" cstate="print"/>
                    <a:srcRect/>
                    <a:stretch>
                      <a:fillRect/>
                    </a:stretch>
                  </pic:blipFill>
                  <pic:spPr bwMode="auto">
                    <a:xfrm>
                      <a:off x="0" y="0"/>
                      <a:ext cx="629473" cy="780896"/>
                    </a:xfrm>
                    <a:prstGeom prst="rect">
                      <a:avLst/>
                    </a:prstGeom>
                    <a:noFill/>
                    <a:ln w="9525">
                      <a:noFill/>
                      <a:miter lim="800000"/>
                      <a:headEnd/>
                      <a:tailEnd/>
                    </a:ln>
                  </pic:spPr>
                </pic:pic>
              </a:graphicData>
            </a:graphic>
          </wp:inline>
        </w:drawing>
      </w:r>
    </w:p>
    <w:p w:rsidR="00AC49C1" w:rsidRPr="00AC49C1" w:rsidRDefault="00AC49C1" w:rsidP="00AC49C1">
      <w:pPr>
        <w:spacing w:after="0" w:line="240" w:lineRule="auto"/>
        <w:jc w:val="center"/>
        <w:rPr>
          <w:rFonts w:ascii="Arial" w:eastAsia="Times New Roman" w:hAnsi="Arial" w:cs="Arial"/>
          <w:bCs/>
          <w:sz w:val="20"/>
          <w:szCs w:val="20"/>
          <w:lang w:eastAsia="ru-RU"/>
        </w:rPr>
      </w:pPr>
    </w:p>
    <w:p w:rsidR="00AC49C1" w:rsidRPr="00AC49C1" w:rsidRDefault="00AC49C1" w:rsidP="00AC49C1">
      <w:pPr>
        <w:spacing w:after="0" w:line="240" w:lineRule="auto"/>
        <w:jc w:val="center"/>
        <w:rPr>
          <w:rFonts w:ascii="Arial" w:eastAsia="Times New Roman" w:hAnsi="Arial" w:cs="Arial"/>
          <w:bCs/>
          <w:sz w:val="26"/>
          <w:szCs w:val="26"/>
          <w:lang w:eastAsia="ru-RU"/>
        </w:rPr>
      </w:pPr>
      <w:r w:rsidRPr="00AC49C1">
        <w:rPr>
          <w:rFonts w:ascii="Arial" w:eastAsia="Times New Roman" w:hAnsi="Arial" w:cs="Arial"/>
          <w:bCs/>
          <w:sz w:val="26"/>
          <w:szCs w:val="26"/>
          <w:lang w:eastAsia="ru-RU"/>
        </w:rPr>
        <w:t>АДМИНИСТРАЦИЯ  БОГУЧАНСКОГО РАЙОНА</w:t>
      </w:r>
    </w:p>
    <w:p w:rsidR="00AC49C1" w:rsidRPr="00AC49C1" w:rsidRDefault="00AC49C1" w:rsidP="00AC49C1">
      <w:pPr>
        <w:spacing w:after="0" w:line="240" w:lineRule="auto"/>
        <w:jc w:val="center"/>
        <w:rPr>
          <w:rFonts w:ascii="Arial" w:eastAsia="Times New Roman" w:hAnsi="Arial" w:cs="Arial"/>
          <w:bCs/>
          <w:sz w:val="26"/>
          <w:szCs w:val="26"/>
          <w:lang w:eastAsia="ru-RU"/>
        </w:rPr>
      </w:pPr>
      <w:r w:rsidRPr="00AC49C1">
        <w:rPr>
          <w:rFonts w:ascii="Arial" w:eastAsia="Times New Roman" w:hAnsi="Arial" w:cs="Arial"/>
          <w:bCs/>
          <w:sz w:val="26"/>
          <w:szCs w:val="26"/>
          <w:lang w:eastAsia="ru-RU"/>
        </w:rPr>
        <w:t>ПОСТАНОВЛЕНИЕ</w:t>
      </w:r>
    </w:p>
    <w:p w:rsidR="00AC49C1" w:rsidRPr="00AC49C1" w:rsidRDefault="00AC49C1" w:rsidP="00AC49C1">
      <w:pPr>
        <w:spacing w:after="0" w:line="240" w:lineRule="auto"/>
        <w:jc w:val="center"/>
        <w:rPr>
          <w:rFonts w:ascii="Arial" w:eastAsia="Times New Roman" w:hAnsi="Arial" w:cs="Arial"/>
          <w:bCs/>
          <w:sz w:val="26"/>
          <w:szCs w:val="26"/>
          <w:lang w:eastAsia="ru-RU"/>
        </w:rPr>
      </w:pPr>
      <w:r w:rsidRPr="00AC49C1">
        <w:rPr>
          <w:rFonts w:ascii="Arial" w:eastAsia="Times New Roman" w:hAnsi="Arial" w:cs="Arial"/>
          <w:bCs/>
          <w:sz w:val="26"/>
          <w:szCs w:val="26"/>
          <w:lang w:eastAsia="ru-RU"/>
        </w:rPr>
        <w:t xml:space="preserve">18.08. 2022 </w:t>
      </w:r>
      <w:r w:rsidRPr="00AC49C1">
        <w:rPr>
          <w:rFonts w:ascii="Arial" w:eastAsia="Times New Roman" w:hAnsi="Arial" w:cs="Arial"/>
          <w:bCs/>
          <w:sz w:val="26"/>
          <w:szCs w:val="26"/>
          <w:lang w:eastAsia="ru-RU"/>
        </w:rPr>
        <w:tab/>
      </w:r>
      <w:r>
        <w:rPr>
          <w:rFonts w:ascii="Arial" w:eastAsia="Times New Roman" w:hAnsi="Arial" w:cs="Arial"/>
          <w:bCs/>
          <w:sz w:val="26"/>
          <w:szCs w:val="26"/>
          <w:lang w:val="en-US" w:eastAsia="ru-RU"/>
        </w:rPr>
        <w:t xml:space="preserve">                      </w:t>
      </w:r>
      <w:r w:rsidRPr="00AC49C1">
        <w:rPr>
          <w:rFonts w:ascii="Arial" w:eastAsia="Times New Roman" w:hAnsi="Arial" w:cs="Arial"/>
          <w:bCs/>
          <w:sz w:val="26"/>
          <w:szCs w:val="26"/>
          <w:lang w:eastAsia="ru-RU"/>
        </w:rPr>
        <w:t>с. Богучаны</w:t>
      </w:r>
      <w:r w:rsidRPr="00AC49C1">
        <w:rPr>
          <w:rFonts w:ascii="Arial" w:eastAsia="Times New Roman" w:hAnsi="Arial" w:cs="Arial"/>
          <w:bCs/>
          <w:sz w:val="26"/>
          <w:szCs w:val="26"/>
          <w:lang w:eastAsia="ru-RU"/>
        </w:rPr>
        <w:tab/>
      </w:r>
      <w:r w:rsidRPr="00AC49C1">
        <w:rPr>
          <w:rFonts w:ascii="Arial" w:eastAsia="Times New Roman" w:hAnsi="Arial" w:cs="Arial"/>
          <w:bCs/>
          <w:sz w:val="26"/>
          <w:szCs w:val="26"/>
          <w:lang w:eastAsia="ru-RU"/>
        </w:rPr>
        <w:tab/>
      </w:r>
      <w:r w:rsidRPr="00AC49C1">
        <w:rPr>
          <w:rFonts w:ascii="Arial" w:eastAsia="Times New Roman" w:hAnsi="Arial" w:cs="Arial"/>
          <w:bCs/>
          <w:sz w:val="26"/>
          <w:szCs w:val="26"/>
          <w:lang w:eastAsia="ru-RU"/>
        </w:rPr>
        <w:tab/>
        <w:t xml:space="preserve">          № 828-п</w:t>
      </w:r>
    </w:p>
    <w:p w:rsidR="00AC49C1" w:rsidRPr="00AC49C1" w:rsidRDefault="00AC49C1" w:rsidP="00AC49C1">
      <w:pPr>
        <w:spacing w:after="0" w:line="240" w:lineRule="auto"/>
        <w:jc w:val="center"/>
        <w:rPr>
          <w:rFonts w:ascii="Arial" w:eastAsia="Times New Roman" w:hAnsi="Arial" w:cs="Arial"/>
          <w:bCs/>
          <w:sz w:val="26"/>
          <w:szCs w:val="26"/>
          <w:lang w:eastAsia="ru-RU"/>
        </w:rPr>
      </w:pPr>
    </w:p>
    <w:tbl>
      <w:tblPr>
        <w:tblW w:w="5000" w:type="pct"/>
        <w:tblLook w:val="00A0"/>
      </w:tblPr>
      <w:tblGrid>
        <w:gridCol w:w="9571"/>
      </w:tblGrid>
      <w:tr w:rsidR="00AC49C1" w:rsidRPr="00AC49C1" w:rsidTr="007F30D6">
        <w:trPr>
          <w:trHeight w:val="20"/>
        </w:trPr>
        <w:tc>
          <w:tcPr>
            <w:tcW w:w="5000" w:type="pct"/>
          </w:tcPr>
          <w:p w:rsidR="00AC49C1" w:rsidRPr="00AC49C1" w:rsidRDefault="00AC49C1" w:rsidP="007F30D6">
            <w:pPr>
              <w:spacing w:after="0" w:line="240" w:lineRule="auto"/>
              <w:ind w:firstLine="709"/>
              <w:jc w:val="center"/>
              <w:rPr>
                <w:rFonts w:ascii="Arial" w:eastAsia="Times New Roman" w:hAnsi="Arial" w:cs="Arial"/>
                <w:sz w:val="26"/>
                <w:szCs w:val="26"/>
                <w:lang w:eastAsia="ru-RU"/>
              </w:rPr>
            </w:pPr>
            <w:r w:rsidRPr="00AC49C1">
              <w:rPr>
                <w:rFonts w:ascii="Arial" w:eastAsia="Times New Roman" w:hAnsi="Arial" w:cs="Arial"/>
                <w:sz w:val="26"/>
                <w:szCs w:val="26"/>
                <w:lang w:eastAsia="ru-RU"/>
              </w:rPr>
              <w:t>Об утверждении Порядка подготовки и заключения Соглашений о социально-экономическом сотрудничестве между муниципальным образованием «Богучанский район Красноярского края» и организациями, осуществляющими свою деятельность на территории Богучанского района</w:t>
            </w:r>
          </w:p>
          <w:p w:rsidR="00AC49C1" w:rsidRPr="00AC49C1" w:rsidRDefault="00AC49C1" w:rsidP="007F30D6">
            <w:pPr>
              <w:spacing w:after="0" w:line="240" w:lineRule="auto"/>
              <w:ind w:firstLine="709"/>
              <w:jc w:val="center"/>
              <w:rPr>
                <w:rFonts w:ascii="Arial" w:eastAsia="Times New Roman" w:hAnsi="Arial" w:cs="Arial"/>
                <w:sz w:val="26"/>
                <w:szCs w:val="26"/>
                <w:lang w:eastAsia="ru-RU"/>
              </w:rPr>
            </w:pPr>
          </w:p>
        </w:tc>
      </w:tr>
    </w:tbl>
    <w:p w:rsidR="00AC49C1" w:rsidRPr="00AC49C1" w:rsidRDefault="00AC49C1" w:rsidP="00AC49C1">
      <w:pPr>
        <w:spacing w:after="0" w:line="240" w:lineRule="auto"/>
        <w:ind w:firstLine="720"/>
        <w:jc w:val="both"/>
        <w:rPr>
          <w:rFonts w:ascii="Arial" w:eastAsia="Times New Roman" w:hAnsi="Arial" w:cs="Arial"/>
          <w:bCs/>
          <w:sz w:val="26"/>
          <w:szCs w:val="26"/>
          <w:lang w:eastAsia="ru-RU"/>
        </w:rPr>
      </w:pPr>
      <w:r w:rsidRPr="00AC49C1">
        <w:rPr>
          <w:rFonts w:ascii="Arial" w:eastAsia="Times New Roman" w:hAnsi="Arial" w:cs="Arial"/>
          <w:sz w:val="26"/>
          <w:szCs w:val="26"/>
          <w:lang w:eastAsia="ru-RU"/>
        </w:rPr>
        <w:t xml:space="preserve">В целях проведения согласованной социально-экономической политики, направленной на решение социальных, экономических и экологических задач, организации взаимодействия и сотрудничества между Администрацией Богучанского района  и хозяйствующими субъектами, осуществляющими деятельность на территории муниципального образования Богучанского района, </w:t>
      </w:r>
      <w:r w:rsidRPr="00AC49C1">
        <w:rPr>
          <w:rFonts w:ascii="Arial" w:eastAsia="Times New Roman" w:hAnsi="Arial" w:cs="Arial"/>
          <w:bCs/>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7, 43, 47 Устава Богучанского района Красноярского  края</w:t>
      </w:r>
    </w:p>
    <w:p w:rsidR="00AC49C1" w:rsidRPr="00AC49C1" w:rsidRDefault="00AC49C1" w:rsidP="00AC49C1">
      <w:pPr>
        <w:spacing w:after="0" w:line="240" w:lineRule="auto"/>
        <w:ind w:firstLine="708"/>
        <w:rPr>
          <w:rFonts w:ascii="Arial" w:eastAsia="Times New Roman" w:hAnsi="Arial" w:cs="Arial"/>
          <w:bCs/>
          <w:sz w:val="26"/>
          <w:szCs w:val="26"/>
          <w:lang w:eastAsia="ru-RU"/>
        </w:rPr>
      </w:pPr>
      <w:r w:rsidRPr="00AC49C1">
        <w:rPr>
          <w:rFonts w:ascii="Arial" w:eastAsia="Times New Roman" w:hAnsi="Arial" w:cs="Arial"/>
          <w:bCs/>
          <w:sz w:val="26"/>
          <w:szCs w:val="26"/>
          <w:lang w:eastAsia="ru-RU"/>
        </w:rPr>
        <w:t>ПОСТАНОВЛЯЮ:</w:t>
      </w:r>
    </w:p>
    <w:p w:rsidR="00AC49C1" w:rsidRPr="00AC49C1" w:rsidRDefault="00AC49C1" w:rsidP="00AC49C1">
      <w:pPr>
        <w:spacing w:after="0" w:line="240" w:lineRule="auto"/>
        <w:ind w:firstLine="709"/>
        <w:jc w:val="both"/>
        <w:rPr>
          <w:rFonts w:ascii="Arial" w:eastAsia="Times New Roman" w:hAnsi="Arial" w:cs="Arial"/>
          <w:sz w:val="26"/>
          <w:szCs w:val="26"/>
          <w:lang w:eastAsia="ru-RU"/>
        </w:rPr>
      </w:pPr>
      <w:r w:rsidRPr="00AC49C1">
        <w:rPr>
          <w:rFonts w:ascii="Arial" w:eastAsia="Times New Roman" w:hAnsi="Arial" w:cs="Arial"/>
          <w:sz w:val="26"/>
          <w:szCs w:val="26"/>
          <w:lang w:eastAsia="ru-RU"/>
        </w:rPr>
        <w:t xml:space="preserve">1. Утвердить Порядок подготовки и заключения Соглашений о социально-экономическом сотрудничестве между </w:t>
      </w:r>
      <w:bookmarkStart w:id="0" w:name="_Hlk111198100"/>
      <w:r w:rsidRPr="00AC49C1">
        <w:rPr>
          <w:rFonts w:ascii="Arial" w:eastAsia="Times New Roman" w:hAnsi="Arial" w:cs="Arial"/>
          <w:sz w:val="26"/>
          <w:szCs w:val="26"/>
          <w:lang w:eastAsia="ru-RU"/>
        </w:rPr>
        <w:t xml:space="preserve">муниципальным образованием «Богучанский район Красноярского края» </w:t>
      </w:r>
      <w:bookmarkEnd w:id="0"/>
      <w:r w:rsidRPr="00AC49C1">
        <w:rPr>
          <w:rFonts w:ascii="Arial" w:eastAsia="Times New Roman" w:hAnsi="Arial" w:cs="Arial"/>
          <w:sz w:val="26"/>
          <w:szCs w:val="26"/>
          <w:lang w:eastAsia="ru-RU"/>
        </w:rPr>
        <w:t>и организациями, осуществляющими свою деятельность на территории Богучанского района,</w:t>
      </w:r>
      <w:bookmarkStart w:id="1" w:name="_Hlk110926601"/>
      <w:r w:rsidRPr="00AC49C1">
        <w:rPr>
          <w:rFonts w:ascii="Arial" w:eastAsia="Times New Roman" w:hAnsi="Arial" w:cs="Arial"/>
          <w:sz w:val="26"/>
          <w:szCs w:val="26"/>
          <w:lang w:eastAsia="ru-RU"/>
        </w:rPr>
        <w:t xml:space="preserve"> согласно Приложению</w:t>
      </w:r>
      <w:bookmarkEnd w:id="1"/>
      <w:r w:rsidRPr="00AC49C1">
        <w:rPr>
          <w:rFonts w:ascii="Arial" w:eastAsia="Times New Roman" w:hAnsi="Arial" w:cs="Arial"/>
          <w:sz w:val="26"/>
          <w:szCs w:val="26"/>
          <w:lang w:eastAsia="ru-RU"/>
        </w:rPr>
        <w:t xml:space="preserve">  № 1 к настоящему постановлению.</w:t>
      </w:r>
    </w:p>
    <w:p w:rsidR="00AC49C1" w:rsidRPr="00AC49C1" w:rsidRDefault="00AC49C1" w:rsidP="00AC49C1">
      <w:pPr>
        <w:spacing w:after="0" w:line="240" w:lineRule="auto"/>
        <w:ind w:firstLine="709"/>
        <w:jc w:val="both"/>
        <w:rPr>
          <w:rFonts w:ascii="Arial" w:eastAsia="Times New Roman" w:hAnsi="Arial" w:cs="Arial"/>
          <w:bCs/>
          <w:sz w:val="26"/>
          <w:szCs w:val="26"/>
          <w:lang w:eastAsia="ru-RU"/>
        </w:rPr>
      </w:pPr>
      <w:r w:rsidRPr="00AC49C1">
        <w:rPr>
          <w:rFonts w:ascii="Arial" w:eastAsia="Times New Roman" w:hAnsi="Arial" w:cs="Arial"/>
          <w:bCs/>
          <w:sz w:val="26"/>
          <w:szCs w:val="26"/>
          <w:lang w:eastAsia="ru-RU"/>
        </w:rPr>
        <w:t xml:space="preserve">2. Опубликовать данное постановление в официальном вестнике Богучанского района и разместить на официальном сайте администрации Богучанского района. </w:t>
      </w:r>
    </w:p>
    <w:p w:rsidR="00AC49C1" w:rsidRPr="00AC49C1" w:rsidRDefault="00AC49C1" w:rsidP="00AC49C1">
      <w:pPr>
        <w:spacing w:after="0" w:line="240" w:lineRule="auto"/>
        <w:ind w:firstLine="709"/>
        <w:jc w:val="both"/>
        <w:rPr>
          <w:rFonts w:ascii="Arial" w:eastAsia="Times New Roman" w:hAnsi="Arial" w:cs="Arial"/>
          <w:bCs/>
          <w:sz w:val="26"/>
          <w:szCs w:val="26"/>
          <w:lang w:eastAsia="ru-RU"/>
        </w:rPr>
      </w:pPr>
      <w:r w:rsidRPr="00AC49C1">
        <w:rPr>
          <w:rFonts w:ascii="Arial" w:eastAsia="Times New Roman" w:hAnsi="Arial" w:cs="Arial"/>
          <w:bCs/>
          <w:sz w:val="26"/>
          <w:szCs w:val="26"/>
          <w:lang w:eastAsia="ru-RU"/>
        </w:rPr>
        <w:t>3. Контроль за исполнением настоящего Постановления возложить на заместителя Главы Богучанского района по экономике и финансам Арсеньеву А.С.</w:t>
      </w:r>
    </w:p>
    <w:p w:rsidR="00AC49C1" w:rsidRPr="00AC49C1" w:rsidRDefault="00AC49C1" w:rsidP="00AC49C1">
      <w:pPr>
        <w:spacing w:after="0" w:line="240" w:lineRule="auto"/>
        <w:ind w:firstLine="709"/>
        <w:jc w:val="both"/>
        <w:rPr>
          <w:rFonts w:ascii="Arial" w:eastAsia="Times New Roman" w:hAnsi="Arial" w:cs="Arial"/>
          <w:bCs/>
          <w:sz w:val="26"/>
          <w:szCs w:val="26"/>
          <w:lang w:eastAsia="ru-RU"/>
        </w:rPr>
      </w:pPr>
      <w:r w:rsidRPr="00AC49C1">
        <w:rPr>
          <w:rFonts w:ascii="Arial" w:eastAsia="Times New Roman" w:hAnsi="Arial" w:cs="Arial"/>
          <w:bCs/>
          <w:sz w:val="26"/>
          <w:szCs w:val="26"/>
          <w:lang w:eastAsia="ru-RU"/>
        </w:rPr>
        <w:t>4</w:t>
      </w:r>
      <w:r w:rsidRPr="00AC49C1">
        <w:rPr>
          <w:rFonts w:ascii="Arial" w:eastAsia="Times New Roman" w:hAnsi="Arial" w:cs="Arial"/>
          <w:sz w:val="26"/>
          <w:szCs w:val="26"/>
          <w:lang w:eastAsia="ru-RU"/>
        </w:rPr>
        <w:t>.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01.01.2022 года.</w:t>
      </w:r>
    </w:p>
    <w:p w:rsidR="00AC49C1" w:rsidRPr="00AC49C1" w:rsidRDefault="00AC49C1" w:rsidP="00AC49C1">
      <w:pPr>
        <w:spacing w:after="0" w:line="240" w:lineRule="auto"/>
        <w:jc w:val="both"/>
        <w:rPr>
          <w:rFonts w:ascii="Arial" w:eastAsia="Times New Roman" w:hAnsi="Arial" w:cs="Arial"/>
          <w:bCs/>
          <w:sz w:val="26"/>
          <w:szCs w:val="26"/>
          <w:lang w:eastAsia="ru-RU"/>
        </w:rPr>
      </w:pPr>
    </w:p>
    <w:p w:rsidR="00AC49C1" w:rsidRPr="00AC49C1" w:rsidRDefault="00AC49C1" w:rsidP="00AC49C1">
      <w:pPr>
        <w:spacing w:after="0" w:line="240" w:lineRule="auto"/>
        <w:jc w:val="both"/>
        <w:rPr>
          <w:rFonts w:ascii="Arial" w:eastAsia="Times New Roman" w:hAnsi="Arial" w:cs="Arial"/>
          <w:sz w:val="26"/>
          <w:szCs w:val="26"/>
          <w:lang w:eastAsia="ru-RU"/>
        </w:rPr>
      </w:pPr>
      <w:r w:rsidRPr="00AC49C1">
        <w:rPr>
          <w:rFonts w:ascii="Arial" w:eastAsia="Times New Roman" w:hAnsi="Arial" w:cs="Arial"/>
          <w:bCs/>
          <w:sz w:val="26"/>
          <w:szCs w:val="26"/>
          <w:lang w:eastAsia="ru-RU"/>
        </w:rPr>
        <w:t xml:space="preserve">Глава Богучанского района                   </w:t>
      </w:r>
      <w:r w:rsidRPr="00AC49C1">
        <w:rPr>
          <w:rFonts w:ascii="Arial" w:eastAsia="Times New Roman" w:hAnsi="Arial" w:cs="Arial"/>
          <w:bCs/>
          <w:sz w:val="26"/>
          <w:szCs w:val="26"/>
          <w:lang w:eastAsia="ru-RU"/>
        </w:rPr>
        <w:tab/>
      </w:r>
      <w:r w:rsidRPr="00AC49C1">
        <w:rPr>
          <w:rFonts w:ascii="Arial" w:eastAsia="Times New Roman" w:hAnsi="Arial" w:cs="Arial"/>
          <w:bCs/>
          <w:sz w:val="26"/>
          <w:szCs w:val="26"/>
          <w:lang w:eastAsia="ru-RU"/>
        </w:rPr>
        <w:tab/>
        <w:t xml:space="preserve">            А.С. Медведев</w:t>
      </w:r>
    </w:p>
    <w:p w:rsidR="00AC49C1" w:rsidRPr="00AC49C1" w:rsidRDefault="00AC49C1" w:rsidP="00AC49C1">
      <w:pPr>
        <w:spacing w:after="0" w:line="240" w:lineRule="auto"/>
        <w:jc w:val="right"/>
        <w:rPr>
          <w:rFonts w:ascii="Arial" w:eastAsia="Times New Roman" w:hAnsi="Arial" w:cs="Arial"/>
          <w:sz w:val="20"/>
          <w:szCs w:val="20"/>
          <w:lang w:eastAsia="ru-RU"/>
        </w:rPr>
      </w:pPr>
    </w:p>
    <w:p w:rsidR="00AC49C1" w:rsidRPr="00AC49C1" w:rsidRDefault="00AC49C1" w:rsidP="00AC49C1">
      <w:pPr>
        <w:spacing w:after="0" w:line="240" w:lineRule="auto"/>
        <w:jc w:val="right"/>
        <w:rPr>
          <w:rFonts w:ascii="Arial" w:eastAsia="Times New Roman" w:hAnsi="Arial" w:cs="Arial"/>
          <w:sz w:val="18"/>
          <w:szCs w:val="20"/>
          <w:lang w:eastAsia="ru-RU"/>
        </w:rPr>
      </w:pPr>
      <w:r w:rsidRPr="00AC49C1">
        <w:rPr>
          <w:rFonts w:ascii="Arial" w:eastAsia="Times New Roman" w:hAnsi="Arial" w:cs="Arial"/>
          <w:sz w:val="18"/>
          <w:szCs w:val="20"/>
          <w:lang w:eastAsia="ru-RU"/>
        </w:rPr>
        <w:t>Приложение № 1</w:t>
      </w:r>
    </w:p>
    <w:p w:rsidR="00AC49C1" w:rsidRPr="00AC49C1" w:rsidRDefault="00AC49C1" w:rsidP="00AC49C1">
      <w:pPr>
        <w:spacing w:after="0" w:line="240" w:lineRule="auto"/>
        <w:jc w:val="right"/>
        <w:rPr>
          <w:rFonts w:ascii="Arial" w:eastAsia="Times New Roman" w:hAnsi="Arial" w:cs="Arial"/>
          <w:sz w:val="18"/>
          <w:szCs w:val="20"/>
          <w:lang w:eastAsia="ru-RU"/>
        </w:rPr>
      </w:pPr>
      <w:r w:rsidRPr="00AC49C1">
        <w:rPr>
          <w:rFonts w:ascii="Arial" w:eastAsia="Times New Roman" w:hAnsi="Arial" w:cs="Arial"/>
          <w:sz w:val="18"/>
          <w:szCs w:val="20"/>
          <w:lang w:eastAsia="ru-RU"/>
        </w:rPr>
        <w:t>к постановлению</w:t>
      </w:r>
    </w:p>
    <w:p w:rsidR="00AC49C1" w:rsidRPr="00AC49C1" w:rsidRDefault="00AC49C1" w:rsidP="00AC49C1">
      <w:pPr>
        <w:spacing w:after="0" w:line="240" w:lineRule="auto"/>
        <w:jc w:val="right"/>
        <w:rPr>
          <w:rFonts w:ascii="Arial" w:eastAsia="Times New Roman" w:hAnsi="Arial" w:cs="Arial"/>
          <w:sz w:val="18"/>
          <w:szCs w:val="20"/>
          <w:lang w:eastAsia="ru-RU"/>
        </w:rPr>
      </w:pPr>
      <w:r w:rsidRPr="00AC49C1">
        <w:rPr>
          <w:rFonts w:ascii="Arial" w:eastAsia="Times New Roman" w:hAnsi="Arial" w:cs="Arial"/>
          <w:sz w:val="18"/>
          <w:szCs w:val="20"/>
          <w:lang w:eastAsia="ru-RU"/>
        </w:rPr>
        <w:t>администрации Богучанского района</w:t>
      </w:r>
    </w:p>
    <w:p w:rsidR="00AC49C1" w:rsidRPr="00AC49C1" w:rsidRDefault="00AC49C1" w:rsidP="00AC49C1">
      <w:pPr>
        <w:spacing w:after="0" w:line="240" w:lineRule="auto"/>
        <w:jc w:val="right"/>
        <w:rPr>
          <w:rFonts w:ascii="Arial" w:eastAsia="Times New Roman" w:hAnsi="Arial" w:cs="Arial"/>
          <w:sz w:val="18"/>
          <w:szCs w:val="20"/>
          <w:lang w:eastAsia="ru-RU"/>
        </w:rPr>
      </w:pPr>
      <w:r w:rsidRPr="00AC49C1">
        <w:rPr>
          <w:rFonts w:ascii="Arial" w:eastAsia="Times New Roman" w:hAnsi="Arial" w:cs="Arial"/>
          <w:sz w:val="18"/>
          <w:szCs w:val="20"/>
          <w:lang w:eastAsia="ru-RU"/>
        </w:rPr>
        <w:t>от  «</w:t>
      </w:r>
      <w:r w:rsidRPr="00AC49C1">
        <w:rPr>
          <w:rFonts w:ascii="Arial" w:eastAsia="Times New Roman" w:hAnsi="Arial" w:cs="Arial"/>
          <w:sz w:val="18"/>
          <w:szCs w:val="20"/>
          <w:u w:val="single"/>
          <w:lang w:eastAsia="ru-RU"/>
        </w:rPr>
        <w:t>18</w:t>
      </w:r>
      <w:r w:rsidRPr="00AC49C1">
        <w:rPr>
          <w:rFonts w:ascii="Arial" w:eastAsia="Times New Roman" w:hAnsi="Arial" w:cs="Arial"/>
          <w:sz w:val="18"/>
          <w:szCs w:val="20"/>
          <w:lang w:eastAsia="ru-RU"/>
        </w:rPr>
        <w:t xml:space="preserve">» </w:t>
      </w:r>
      <w:r w:rsidRPr="00AC49C1">
        <w:rPr>
          <w:rFonts w:ascii="Arial" w:eastAsia="Times New Roman" w:hAnsi="Arial" w:cs="Arial"/>
          <w:sz w:val="18"/>
          <w:szCs w:val="20"/>
          <w:u w:val="single"/>
          <w:lang w:eastAsia="ru-RU"/>
        </w:rPr>
        <w:t xml:space="preserve">08 </w:t>
      </w:r>
      <w:r w:rsidRPr="00AC49C1">
        <w:rPr>
          <w:rFonts w:ascii="Arial" w:eastAsia="Times New Roman" w:hAnsi="Arial" w:cs="Arial"/>
          <w:sz w:val="18"/>
          <w:szCs w:val="20"/>
          <w:lang w:eastAsia="ru-RU"/>
        </w:rPr>
        <w:t xml:space="preserve"> 2022 № 828-п</w:t>
      </w:r>
    </w:p>
    <w:p w:rsidR="00AC49C1" w:rsidRPr="00AC49C1" w:rsidRDefault="00AC49C1" w:rsidP="00AC49C1">
      <w:pPr>
        <w:spacing w:after="0" w:line="240" w:lineRule="auto"/>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w:t>
      </w:r>
    </w:p>
    <w:p w:rsidR="00AC49C1" w:rsidRPr="00AC49C1" w:rsidRDefault="00AC49C1" w:rsidP="00AC49C1">
      <w:pPr>
        <w:keepNext/>
        <w:spacing w:after="0" w:line="240" w:lineRule="auto"/>
        <w:jc w:val="center"/>
        <w:outlineLvl w:val="0"/>
        <w:rPr>
          <w:rFonts w:ascii="Arial" w:eastAsia="Times New Roman" w:hAnsi="Arial" w:cs="Arial"/>
          <w:bCs/>
          <w:kern w:val="32"/>
          <w:sz w:val="20"/>
          <w:szCs w:val="20"/>
          <w:lang w:eastAsia="ru-RU"/>
        </w:rPr>
      </w:pPr>
      <w:r w:rsidRPr="00AC49C1">
        <w:rPr>
          <w:rFonts w:ascii="Arial" w:eastAsia="Times New Roman" w:hAnsi="Arial" w:cs="Arial"/>
          <w:bCs/>
          <w:kern w:val="32"/>
          <w:sz w:val="20"/>
          <w:szCs w:val="20"/>
          <w:lang w:eastAsia="ru-RU"/>
        </w:rPr>
        <w:lastRenderedPageBreak/>
        <w:t xml:space="preserve">ПОРЯДОК ПОДГОТОВКИ И ЗАКЛЮЧЕНИЯ СОГЛАШЕНИЙ О СОЦИАЛЬНО-ЭКОНОМИЧЕСКОМ  СОТРУДНИЧЕСТВЕ МЕЖДУ МУНИЦИПАЛЬНЫМ ОБРАЗОВАНИЕМ </w:t>
      </w:r>
    </w:p>
    <w:p w:rsidR="00AC49C1" w:rsidRPr="00AC49C1" w:rsidRDefault="00AC49C1" w:rsidP="00AC49C1">
      <w:pPr>
        <w:keepNext/>
        <w:spacing w:after="0" w:line="240" w:lineRule="auto"/>
        <w:jc w:val="center"/>
        <w:outlineLvl w:val="0"/>
        <w:rPr>
          <w:rFonts w:ascii="Arial" w:eastAsia="Times New Roman" w:hAnsi="Arial" w:cs="Arial"/>
          <w:bCs/>
          <w:kern w:val="32"/>
          <w:sz w:val="20"/>
          <w:szCs w:val="20"/>
          <w:lang w:eastAsia="ru-RU"/>
        </w:rPr>
      </w:pPr>
      <w:r w:rsidRPr="00AC49C1">
        <w:rPr>
          <w:rFonts w:ascii="Arial" w:eastAsia="Times New Roman" w:hAnsi="Arial" w:cs="Arial"/>
          <w:bCs/>
          <w:kern w:val="32"/>
          <w:sz w:val="20"/>
          <w:szCs w:val="20"/>
          <w:lang w:eastAsia="ru-RU"/>
        </w:rPr>
        <w:t>«БОГУЧАН</w:t>
      </w:r>
      <w:r w:rsidRPr="00AC49C1">
        <w:rPr>
          <w:rFonts w:ascii="Arial" w:eastAsia="Times New Roman" w:hAnsi="Arial" w:cs="Arial"/>
          <w:bCs/>
          <w:kern w:val="32"/>
          <w:sz w:val="20"/>
          <w:szCs w:val="20"/>
          <w:lang w:val="en-US" w:eastAsia="ru-RU"/>
        </w:rPr>
        <w:t>C</w:t>
      </w:r>
      <w:r w:rsidRPr="00AC49C1">
        <w:rPr>
          <w:rFonts w:ascii="Arial" w:eastAsia="Times New Roman" w:hAnsi="Arial" w:cs="Arial"/>
          <w:bCs/>
          <w:kern w:val="32"/>
          <w:sz w:val="20"/>
          <w:szCs w:val="20"/>
          <w:lang w:eastAsia="ru-RU"/>
        </w:rPr>
        <w:t>КИЙ РАЙОН КРАСНОЯРСКОГО КРАЯ» И ОРГАНИЗАЦИЯМИ, ОСУЩЕСТВЛЯЮЩИМИ СВОЮ ДЕЯТЕЛЬНОСТЬ НА ТЕРРИТОРИИ БОГУЧАН</w:t>
      </w:r>
      <w:r w:rsidRPr="00AC49C1">
        <w:rPr>
          <w:rFonts w:ascii="Arial" w:eastAsia="Times New Roman" w:hAnsi="Arial" w:cs="Arial"/>
          <w:bCs/>
          <w:kern w:val="32"/>
          <w:sz w:val="20"/>
          <w:szCs w:val="20"/>
          <w:lang w:val="en-US" w:eastAsia="ru-RU"/>
        </w:rPr>
        <w:t>C</w:t>
      </w:r>
      <w:r w:rsidRPr="00AC49C1">
        <w:rPr>
          <w:rFonts w:ascii="Arial" w:eastAsia="Times New Roman" w:hAnsi="Arial" w:cs="Arial"/>
          <w:bCs/>
          <w:kern w:val="32"/>
          <w:sz w:val="20"/>
          <w:szCs w:val="20"/>
          <w:lang w:eastAsia="ru-RU"/>
        </w:rPr>
        <w:t>КОГО РАЙОНА</w:t>
      </w:r>
    </w:p>
    <w:p w:rsidR="00AC49C1" w:rsidRPr="00AC49C1" w:rsidRDefault="00AC49C1" w:rsidP="00AC49C1">
      <w:pPr>
        <w:spacing w:after="0" w:line="240" w:lineRule="auto"/>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w:t>
      </w:r>
    </w:p>
    <w:p w:rsidR="00AC49C1" w:rsidRPr="00AC49C1" w:rsidRDefault="00AC49C1" w:rsidP="00AC49C1">
      <w:pPr>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1. Общие положения</w:t>
      </w:r>
    </w:p>
    <w:p w:rsidR="00AC49C1" w:rsidRPr="00AC49C1" w:rsidRDefault="00AC49C1" w:rsidP="00AC49C1">
      <w:pPr>
        <w:spacing w:after="0" w:line="240" w:lineRule="auto"/>
        <w:jc w:val="center"/>
        <w:rPr>
          <w:rFonts w:ascii="Arial" w:eastAsia="Times New Roman" w:hAnsi="Arial" w:cs="Arial"/>
          <w:sz w:val="20"/>
          <w:szCs w:val="20"/>
          <w:lang w:eastAsia="ru-RU"/>
        </w:rPr>
      </w:pP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1.1. Настоящий Порядок подготовки и заключения Соглашений о социально-экономическом сотрудничестве между муниципальным образованием «Богучанский район Красноярского края»  и организациями, осуществляющими свою деятельность на территории Богучанского района  (далее – Порядок) определяет механизм заключения Соглашений о социально-экономическом сотрудничестве (далее - Соглашение) и их заключения между муниципальным образованием «Богучанский район Красноярского края» и организациями, осуществляющими свою деятельность на территории Богучанского района, в соответствии с типовым Соглашением.</w:t>
      </w:r>
    </w:p>
    <w:p w:rsidR="00AC49C1" w:rsidRPr="00AC49C1" w:rsidRDefault="00AC49C1" w:rsidP="00AC49C1">
      <w:pPr>
        <w:tabs>
          <w:tab w:val="left" w:pos="1134"/>
        </w:tabs>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1.2. Правовую основу заключения соглашений о социально-экономическом сотрудничестве составляют Конституция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Устав Богучанского района Красноярского края, иные нормативные правовые акты муниципального образования Богучанского района Красноярского края.</w:t>
      </w:r>
    </w:p>
    <w:p w:rsidR="00AC49C1" w:rsidRPr="00AC49C1" w:rsidRDefault="00AC49C1" w:rsidP="00AC49C1">
      <w:pPr>
        <w:shd w:val="clear" w:color="auto" w:fill="FFFFFF"/>
        <w:spacing w:after="0" w:line="240" w:lineRule="auto"/>
        <w:rPr>
          <w:rFonts w:ascii="Arial" w:eastAsia="Times New Roman" w:hAnsi="Arial" w:cs="Arial"/>
          <w:sz w:val="20"/>
          <w:szCs w:val="20"/>
        </w:rPr>
      </w:pPr>
    </w:p>
    <w:p w:rsidR="00AC49C1" w:rsidRPr="00AC49C1" w:rsidRDefault="00AC49C1" w:rsidP="00AC49C1">
      <w:pPr>
        <w:shd w:val="clear" w:color="auto" w:fill="FFFFFF"/>
        <w:spacing w:after="0" w:line="240" w:lineRule="auto"/>
        <w:jc w:val="center"/>
        <w:rPr>
          <w:rFonts w:ascii="Arial" w:eastAsia="Times New Roman" w:hAnsi="Arial" w:cs="Arial"/>
          <w:bCs/>
          <w:sz w:val="20"/>
          <w:szCs w:val="20"/>
          <w:lang w:eastAsia="ru-RU"/>
        </w:rPr>
      </w:pPr>
      <w:r w:rsidRPr="00AC49C1">
        <w:rPr>
          <w:rFonts w:ascii="Arial" w:eastAsia="Times New Roman" w:hAnsi="Arial" w:cs="Arial"/>
          <w:bCs/>
          <w:sz w:val="20"/>
          <w:szCs w:val="20"/>
          <w:lang w:eastAsia="ru-RU"/>
        </w:rPr>
        <w:t>2. Порядок подготовки и согласования проектов соглашений</w:t>
      </w:r>
    </w:p>
    <w:p w:rsidR="00AC49C1" w:rsidRPr="00AC49C1" w:rsidRDefault="00AC49C1" w:rsidP="00AC49C1">
      <w:pPr>
        <w:shd w:val="clear" w:color="auto" w:fill="FFFFFF"/>
        <w:spacing w:after="0" w:line="240" w:lineRule="auto"/>
        <w:jc w:val="center"/>
        <w:rPr>
          <w:rFonts w:ascii="Arial" w:eastAsia="Times New Roman" w:hAnsi="Arial" w:cs="Arial"/>
          <w:sz w:val="20"/>
          <w:szCs w:val="20"/>
          <w:lang w:eastAsia="ru-RU"/>
        </w:rPr>
      </w:pPr>
    </w:p>
    <w:p w:rsidR="00AC49C1" w:rsidRPr="00AC49C1" w:rsidRDefault="00AC49C1" w:rsidP="00AC49C1">
      <w:pPr>
        <w:shd w:val="clear" w:color="auto" w:fill="FFFFFF"/>
        <w:spacing w:after="0" w:line="240" w:lineRule="auto"/>
        <w:ind w:firstLine="567"/>
        <w:jc w:val="both"/>
        <w:rPr>
          <w:rFonts w:ascii="Arial" w:eastAsia="Times New Roman" w:hAnsi="Arial" w:cs="Arial"/>
          <w:bCs/>
          <w:sz w:val="20"/>
          <w:szCs w:val="20"/>
          <w:lang w:eastAsia="ru-RU"/>
        </w:rPr>
      </w:pPr>
      <w:r w:rsidRPr="00AC49C1">
        <w:rPr>
          <w:rFonts w:ascii="Arial" w:eastAsia="Times New Roman" w:hAnsi="Arial" w:cs="Arial"/>
          <w:sz w:val="20"/>
          <w:szCs w:val="20"/>
          <w:lang w:eastAsia="ru-RU"/>
        </w:rPr>
        <w:t xml:space="preserve">2.1. Структурные подразделения </w:t>
      </w:r>
      <w:bookmarkStart w:id="2" w:name="_Hlk111191521"/>
      <w:r w:rsidRPr="00AC49C1">
        <w:rPr>
          <w:rFonts w:ascii="Arial" w:eastAsia="Times New Roman" w:hAnsi="Arial" w:cs="Arial"/>
          <w:sz w:val="20"/>
          <w:szCs w:val="20"/>
          <w:lang w:eastAsia="ru-RU"/>
        </w:rPr>
        <w:t xml:space="preserve">администрации Богучанского района </w:t>
      </w:r>
      <w:bookmarkEnd w:id="2"/>
      <w:r w:rsidRPr="00AC49C1">
        <w:rPr>
          <w:rFonts w:ascii="Arial" w:eastAsia="Times New Roman" w:hAnsi="Arial" w:cs="Arial"/>
          <w:sz w:val="20"/>
          <w:szCs w:val="20"/>
          <w:lang w:eastAsia="ru-RU"/>
        </w:rPr>
        <w:t xml:space="preserve">ежегодно, в срок до 20 января текущего года направляют в Управление экономики и планирования администрации Богучанского района информацию о приоритетных и </w:t>
      </w:r>
      <w:bookmarkStart w:id="3" w:name="_Hlk110953554"/>
      <w:r w:rsidRPr="00AC49C1">
        <w:rPr>
          <w:rFonts w:ascii="Arial" w:eastAsia="Times New Roman" w:hAnsi="Arial" w:cs="Arial"/>
          <w:sz w:val="20"/>
          <w:szCs w:val="20"/>
          <w:lang w:eastAsia="ru-RU"/>
        </w:rPr>
        <w:t xml:space="preserve">социально-значимых мероприятиях, планируемых к реализации в рамках соглашений социально-экономического сотрудничества </w:t>
      </w:r>
      <w:bookmarkEnd w:id="3"/>
      <w:r w:rsidRPr="00AC49C1">
        <w:rPr>
          <w:rFonts w:ascii="Arial" w:eastAsia="Times New Roman" w:hAnsi="Arial" w:cs="Arial"/>
          <w:sz w:val="20"/>
          <w:szCs w:val="20"/>
          <w:lang w:eastAsia="ru-RU"/>
        </w:rPr>
        <w:t>по форме, согласно Приложения № 4 к настоящему Порядку с обоснованием необходимости</w:t>
      </w:r>
      <w:r w:rsidRPr="00AC49C1">
        <w:rPr>
          <w:rFonts w:ascii="Arial" w:eastAsia="Times New Roman" w:hAnsi="Arial" w:cs="Arial"/>
          <w:bCs/>
          <w:sz w:val="20"/>
          <w:szCs w:val="20"/>
          <w:lang w:eastAsia="ru-RU"/>
        </w:rPr>
        <w:t>.</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2.2. Управление экономики и планирования администрации Богучанского района ежегодно, в срок до 31 января текущего года формирует </w:t>
      </w:r>
      <w:bookmarkStart w:id="4" w:name="_Hlk111191460"/>
      <w:r w:rsidRPr="00AC49C1">
        <w:rPr>
          <w:rFonts w:ascii="Arial" w:eastAsia="Times New Roman" w:hAnsi="Arial" w:cs="Arial"/>
          <w:sz w:val="20"/>
          <w:szCs w:val="20"/>
          <w:lang w:eastAsia="ru-RU"/>
        </w:rPr>
        <w:t>перечень приоритетных и социально-значимых мероприятий,</w:t>
      </w:r>
      <w:bookmarkEnd w:id="4"/>
      <w:r w:rsidRPr="00AC49C1">
        <w:rPr>
          <w:rFonts w:ascii="Arial" w:eastAsia="Times New Roman" w:hAnsi="Arial" w:cs="Arial"/>
          <w:sz w:val="20"/>
          <w:szCs w:val="20"/>
          <w:lang w:eastAsia="ru-RU"/>
        </w:rPr>
        <w:t xml:space="preserve"> планируемых к реализации в рамках соглашений социально-экономического сотрудничества, согласовывает с Заместителями Главы Богучанского района, курирующими соответствующую сферу деятельности, и направляет на утверждение Главе Богучанского района в форме проекта Распоряжения администрации Богучанского района.</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В случае необходимости внесения  изменений  в перечень приоритетных и социально-значимых мероприятий, структурные подразделения  администрации Богучанского района направляют соответствующую  информацию в управление экономики и планирования для внесения  корректировки мероприятий.</w:t>
      </w:r>
    </w:p>
    <w:p w:rsidR="00AC49C1" w:rsidRPr="00AC49C1" w:rsidRDefault="00AC49C1" w:rsidP="00AC49C1">
      <w:pPr>
        <w:shd w:val="clear" w:color="auto" w:fill="FFFFFF"/>
        <w:spacing w:after="0" w:line="240" w:lineRule="auto"/>
        <w:ind w:firstLine="567"/>
        <w:jc w:val="both"/>
        <w:rPr>
          <w:rFonts w:ascii="Arial" w:eastAsia="Times New Roman" w:hAnsi="Arial" w:cs="Arial"/>
          <w:color w:val="FF0000"/>
          <w:sz w:val="20"/>
          <w:szCs w:val="20"/>
          <w:lang w:eastAsia="ru-RU"/>
        </w:rPr>
      </w:pPr>
      <w:r w:rsidRPr="00AC49C1">
        <w:rPr>
          <w:rFonts w:ascii="Arial" w:eastAsia="Times New Roman" w:hAnsi="Arial" w:cs="Arial"/>
          <w:sz w:val="20"/>
          <w:szCs w:val="20"/>
          <w:lang w:eastAsia="ru-RU"/>
        </w:rPr>
        <w:t xml:space="preserve">2.3. В течение 10 рабочих дней после утверждения Главой Богучанского района, </w:t>
      </w:r>
      <w:bookmarkStart w:id="5" w:name="_Hlk110937314"/>
      <w:r w:rsidRPr="00AC49C1">
        <w:rPr>
          <w:rFonts w:ascii="Arial" w:eastAsia="Times New Roman" w:hAnsi="Arial" w:cs="Arial"/>
          <w:sz w:val="20"/>
          <w:szCs w:val="20"/>
          <w:lang w:eastAsia="ru-RU"/>
        </w:rPr>
        <w:t>Отдел правового, документационного обеспечения - Архив Богучанского района</w:t>
      </w:r>
      <w:bookmarkEnd w:id="5"/>
      <w:r w:rsidRPr="00AC49C1">
        <w:rPr>
          <w:rFonts w:ascii="Arial" w:eastAsia="Times New Roman" w:hAnsi="Arial" w:cs="Arial"/>
          <w:sz w:val="20"/>
          <w:szCs w:val="20"/>
          <w:lang w:eastAsia="ru-RU"/>
        </w:rPr>
        <w:t>, размещает на официальном сайте администрации Богучанского района в разделе «Муниципальное - частное партнерство» закладке «Социально-экономическое сотрудничество» перечень приоритетных и социально-значимых мероприятий, планируемых в рамках сотрудничества на соответствующий год.</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2.4. Организации, желающие заключить Соглашение, представляют в администрацию Богучанского района письмо с намерением заключить Соглашение, </w:t>
      </w:r>
      <w:r w:rsidRPr="00AC49C1">
        <w:rPr>
          <w:rFonts w:ascii="Arial" w:eastAsia="Times New Roman" w:hAnsi="Arial" w:cs="Arial"/>
          <w:sz w:val="20"/>
          <w:szCs w:val="20"/>
          <w:shd w:val="clear" w:color="auto" w:fill="FFFFFF"/>
          <w:lang w:eastAsia="ru-RU"/>
        </w:rPr>
        <w:t>в котором должна быть информация о конкретных намерениях.</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2.5. Управление экономики и планирования администрации Богучанского района подготавливает проект</w:t>
      </w:r>
      <w:r w:rsidRPr="00AC49C1">
        <w:rPr>
          <w:rFonts w:ascii="Arial" w:eastAsia="Times New Roman" w:hAnsi="Arial" w:cs="Arial"/>
          <w:color w:val="000000"/>
          <w:sz w:val="20"/>
          <w:szCs w:val="20"/>
          <w:lang w:eastAsia="ru-RU"/>
        </w:rPr>
        <w:t xml:space="preserve"> Соглашения в соответствии с Типовой формой </w:t>
      </w:r>
      <w:r w:rsidRPr="00AC49C1">
        <w:rPr>
          <w:rFonts w:ascii="Arial" w:eastAsia="Times New Roman" w:hAnsi="Arial" w:cs="Arial"/>
          <w:sz w:val="20"/>
          <w:szCs w:val="20"/>
          <w:lang w:eastAsia="ru-RU"/>
        </w:rPr>
        <w:t>соглашения (Приложение № 1 к настоящему Порядку).</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2.6. Проекты Соглашений согласовываются:</w:t>
      </w:r>
    </w:p>
    <w:p w:rsidR="00AC49C1" w:rsidRPr="00AC49C1" w:rsidRDefault="00AC49C1" w:rsidP="00AC49C1">
      <w:pPr>
        <w:spacing w:after="0" w:line="240" w:lineRule="auto"/>
        <w:ind w:firstLine="708"/>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2.6.1. правовым отделом правового, документационного обеспечения - Архив Богучанского района;</w:t>
      </w:r>
    </w:p>
    <w:p w:rsidR="00AC49C1" w:rsidRPr="00AC49C1" w:rsidRDefault="00AC49C1" w:rsidP="00AC49C1">
      <w:pPr>
        <w:spacing w:after="0" w:line="240" w:lineRule="auto"/>
        <w:ind w:firstLine="708"/>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2.6.2. Заместителями главы Богучанского района, в соответствии с их компетенцией;</w:t>
      </w:r>
    </w:p>
    <w:p w:rsidR="00AC49C1" w:rsidRPr="00AC49C1" w:rsidRDefault="00AC49C1" w:rsidP="00AC49C1">
      <w:pPr>
        <w:spacing w:after="0" w:line="240" w:lineRule="auto"/>
        <w:ind w:firstLine="708"/>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2.6.3. Управлением экономики и планирования администрации Богучанского района.</w:t>
      </w:r>
    </w:p>
    <w:p w:rsidR="00AC49C1" w:rsidRPr="00AC49C1" w:rsidRDefault="00AC49C1" w:rsidP="00AC49C1">
      <w:pPr>
        <w:shd w:val="clear" w:color="auto" w:fill="FFFFFF"/>
        <w:spacing w:after="0" w:line="240" w:lineRule="auto"/>
        <w:ind w:left="-567" w:firstLine="567"/>
        <w:jc w:val="both"/>
        <w:rPr>
          <w:rFonts w:ascii="Arial" w:eastAsia="Times New Roman" w:hAnsi="Arial" w:cs="Arial"/>
          <w:sz w:val="20"/>
          <w:szCs w:val="20"/>
          <w:lang w:eastAsia="ru-RU"/>
        </w:rPr>
      </w:pPr>
    </w:p>
    <w:p w:rsidR="00AC49C1" w:rsidRPr="00AC49C1" w:rsidRDefault="00AC49C1" w:rsidP="00AC49C1">
      <w:pPr>
        <w:shd w:val="clear" w:color="auto" w:fill="FFFFFF"/>
        <w:spacing w:after="0" w:line="240" w:lineRule="auto"/>
        <w:ind w:left="-567" w:firstLine="567"/>
        <w:jc w:val="center"/>
        <w:rPr>
          <w:rFonts w:ascii="Arial" w:eastAsia="Times New Roman" w:hAnsi="Arial" w:cs="Arial"/>
          <w:bCs/>
          <w:sz w:val="20"/>
          <w:szCs w:val="20"/>
          <w:lang w:eastAsia="ru-RU"/>
        </w:rPr>
      </w:pPr>
      <w:r w:rsidRPr="00AC49C1">
        <w:rPr>
          <w:rFonts w:ascii="Arial" w:eastAsia="Times New Roman" w:hAnsi="Arial" w:cs="Arial"/>
          <w:bCs/>
          <w:sz w:val="20"/>
          <w:szCs w:val="20"/>
          <w:lang w:eastAsia="ru-RU"/>
        </w:rPr>
        <w:t>3. Порядок подписания соглашений</w:t>
      </w:r>
    </w:p>
    <w:p w:rsidR="00AC49C1" w:rsidRPr="00AC49C1" w:rsidRDefault="00AC49C1" w:rsidP="00AC49C1">
      <w:pPr>
        <w:shd w:val="clear" w:color="auto" w:fill="FFFFFF"/>
        <w:spacing w:after="0" w:line="240" w:lineRule="auto"/>
        <w:ind w:left="-567" w:firstLine="567"/>
        <w:jc w:val="center"/>
        <w:rPr>
          <w:rFonts w:ascii="Arial" w:eastAsia="Times New Roman" w:hAnsi="Arial" w:cs="Arial"/>
          <w:bCs/>
          <w:sz w:val="20"/>
          <w:szCs w:val="20"/>
          <w:lang w:eastAsia="ru-RU"/>
        </w:rPr>
      </w:pPr>
    </w:p>
    <w:p w:rsidR="00AC49C1" w:rsidRPr="00AC49C1" w:rsidRDefault="00AC49C1" w:rsidP="00AC49C1">
      <w:pPr>
        <w:shd w:val="clear" w:color="auto" w:fill="FFFFFF"/>
        <w:spacing w:after="0" w:line="240" w:lineRule="auto"/>
        <w:ind w:firstLine="567"/>
        <w:jc w:val="both"/>
        <w:rPr>
          <w:rFonts w:ascii="Arial" w:eastAsia="Times New Roman" w:hAnsi="Arial" w:cs="Arial"/>
          <w:bCs/>
          <w:sz w:val="20"/>
          <w:szCs w:val="20"/>
          <w:lang w:eastAsia="ru-RU"/>
        </w:rPr>
      </w:pPr>
      <w:r w:rsidRPr="00AC49C1">
        <w:rPr>
          <w:rFonts w:ascii="Arial" w:eastAsia="Times New Roman" w:hAnsi="Arial" w:cs="Arial"/>
          <w:sz w:val="20"/>
          <w:szCs w:val="20"/>
          <w:lang w:eastAsia="ru-RU"/>
        </w:rPr>
        <w:t>3.1. Управление экономики и планирования администрации Богучанского района до подписания Соглашения администрацией Богучанского района обеспечивает подписание согласованного проекта Соглашения соответствующей организацией, с которой планируется заключение Соглашения</w:t>
      </w:r>
      <w:r w:rsidRPr="00AC49C1">
        <w:rPr>
          <w:rFonts w:ascii="Arial" w:eastAsia="Times New Roman" w:hAnsi="Arial" w:cs="Arial"/>
          <w:bCs/>
          <w:sz w:val="20"/>
          <w:szCs w:val="20"/>
          <w:lang w:eastAsia="ru-RU"/>
        </w:rPr>
        <w:t>.</w:t>
      </w:r>
    </w:p>
    <w:p w:rsidR="00AC49C1" w:rsidRPr="00AC49C1" w:rsidRDefault="00AC49C1" w:rsidP="00AC49C1">
      <w:pPr>
        <w:shd w:val="clear" w:color="auto" w:fill="FFFFFF"/>
        <w:spacing w:after="0" w:line="240" w:lineRule="auto"/>
        <w:ind w:firstLine="567"/>
        <w:jc w:val="both"/>
        <w:rPr>
          <w:rFonts w:ascii="Arial" w:eastAsia="Times New Roman" w:hAnsi="Arial" w:cs="Arial"/>
          <w:bCs/>
          <w:sz w:val="20"/>
          <w:szCs w:val="20"/>
          <w:lang w:eastAsia="ru-RU"/>
        </w:rPr>
      </w:pPr>
      <w:r w:rsidRPr="00AC49C1">
        <w:rPr>
          <w:rFonts w:ascii="Arial" w:eastAsia="Times New Roman" w:hAnsi="Arial" w:cs="Arial"/>
          <w:sz w:val="20"/>
          <w:szCs w:val="20"/>
          <w:lang w:eastAsia="ru-RU"/>
        </w:rPr>
        <w:lastRenderedPageBreak/>
        <w:t>3.2. Соглашение может быть подписано сторонами также в рамках встречи Главы Богучанского района и руководителя соответствующей организации, с которой планируется заключение Соглашения</w:t>
      </w:r>
      <w:r w:rsidRPr="00AC49C1">
        <w:rPr>
          <w:rFonts w:ascii="Arial" w:eastAsia="Times New Roman" w:hAnsi="Arial" w:cs="Arial"/>
          <w:bCs/>
          <w:sz w:val="20"/>
          <w:szCs w:val="20"/>
          <w:lang w:eastAsia="ru-RU"/>
        </w:rPr>
        <w:t>.</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3.3. Соглашение действует в течение трех лет и продлевается на каждые последующие три года, если ни одна из Сторон не заявит другой Стороне путем письменного уведомления за 3 (три) месяца до окончания срока действия Соглашения о своем желании прекратить его действие.</w:t>
      </w:r>
    </w:p>
    <w:p w:rsidR="00AC49C1" w:rsidRPr="00AC49C1" w:rsidRDefault="00AC49C1" w:rsidP="00AC49C1">
      <w:pPr>
        <w:shd w:val="clear" w:color="auto" w:fill="FFFFFF"/>
        <w:spacing w:after="0" w:line="240" w:lineRule="auto"/>
        <w:ind w:left="-567" w:firstLine="567"/>
        <w:jc w:val="both"/>
        <w:rPr>
          <w:rFonts w:ascii="Arial" w:eastAsia="Times New Roman" w:hAnsi="Arial" w:cs="Arial"/>
          <w:sz w:val="20"/>
          <w:szCs w:val="20"/>
          <w:lang w:eastAsia="ru-RU"/>
        </w:rPr>
      </w:pPr>
    </w:p>
    <w:p w:rsidR="00AC49C1" w:rsidRPr="00AC49C1" w:rsidRDefault="00AC49C1" w:rsidP="00AC49C1">
      <w:pPr>
        <w:shd w:val="clear" w:color="auto" w:fill="FFFFFF"/>
        <w:spacing w:after="0" w:line="240" w:lineRule="auto"/>
        <w:ind w:left="-567" w:firstLine="567"/>
        <w:jc w:val="center"/>
        <w:rPr>
          <w:rFonts w:ascii="Arial" w:eastAsia="Times New Roman" w:hAnsi="Arial" w:cs="Arial"/>
          <w:bCs/>
          <w:sz w:val="20"/>
          <w:szCs w:val="20"/>
          <w:lang w:eastAsia="ru-RU"/>
        </w:rPr>
      </w:pPr>
      <w:r w:rsidRPr="00AC49C1">
        <w:rPr>
          <w:rFonts w:ascii="Arial" w:eastAsia="Times New Roman" w:hAnsi="Arial" w:cs="Arial"/>
          <w:bCs/>
          <w:sz w:val="20"/>
          <w:szCs w:val="20"/>
          <w:lang w:eastAsia="ru-RU"/>
        </w:rPr>
        <w:t>4. Порядок регистрации и хранения Соглашений</w:t>
      </w:r>
    </w:p>
    <w:p w:rsidR="00AC49C1" w:rsidRPr="00AC49C1" w:rsidRDefault="00AC49C1" w:rsidP="00AC49C1">
      <w:pPr>
        <w:shd w:val="clear" w:color="auto" w:fill="FFFFFF"/>
        <w:spacing w:after="0" w:line="240" w:lineRule="auto"/>
        <w:ind w:left="-567" w:firstLine="567"/>
        <w:jc w:val="center"/>
        <w:rPr>
          <w:rFonts w:ascii="Arial" w:eastAsia="Times New Roman" w:hAnsi="Arial" w:cs="Arial"/>
          <w:bCs/>
          <w:sz w:val="20"/>
          <w:szCs w:val="20"/>
          <w:lang w:eastAsia="ru-RU"/>
        </w:rPr>
      </w:pPr>
    </w:p>
    <w:p w:rsidR="00AC49C1" w:rsidRPr="00AC49C1" w:rsidRDefault="00AC49C1" w:rsidP="00AC49C1">
      <w:pPr>
        <w:shd w:val="clear" w:color="auto" w:fill="FFFFFF"/>
        <w:spacing w:after="0" w:line="240" w:lineRule="auto"/>
        <w:ind w:firstLine="567"/>
        <w:jc w:val="both"/>
        <w:rPr>
          <w:rFonts w:ascii="Arial" w:eastAsia="Times New Roman" w:hAnsi="Arial" w:cs="Arial"/>
          <w:strike/>
          <w:sz w:val="20"/>
          <w:szCs w:val="20"/>
          <w:lang w:eastAsia="ru-RU"/>
        </w:rPr>
      </w:pPr>
      <w:r w:rsidRPr="00AC49C1">
        <w:rPr>
          <w:rFonts w:ascii="Arial" w:eastAsia="Times New Roman" w:hAnsi="Arial" w:cs="Arial"/>
          <w:sz w:val="20"/>
          <w:szCs w:val="20"/>
          <w:lang w:eastAsia="ru-RU"/>
        </w:rPr>
        <w:t>4.1. Регистрацию и хранение заключенных между администрацией Богучанского района и организацией Соглашений осуществляет отдел правового, документационного обеспечения - Архив Богучанского района.</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bookmarkStart w:id="6" w:name="_Hlk110941541"/>
      <w:r w:rsidRPr="00AC49C1">
        <w:rPr>
          <w:rFonts w:ascii="Arial" w:eastAsia="Times New Roman" w:hAnsi="Arial" w:cs="Arial"/>
          <w:sz w:val="20"/>
          <w:szCs w:val="20"/>
          <w:lang w:eastAsia="ru-RU"/>
        </w:rPr>
        <w:t>4.2. Отдел правового, документационного обеспечения - Архив Богучанского района</w:t>
      </w:r>
      <w:bookmarkEnd w:id="6"/>
      <w:r w:rsidRPr="00AC49C1">
        <w:rPr>
          <w:rFonts w:ascii="Arial" w:eastAsia="Times New Roman" w:hAnsi="Arial" w:cs="Arial"/>
          <w:sz w:val="20"/>
          <w:szCs w:val="20"/>
          <w:lang w:eastAsia="ru-RU"/>
        </w:rPr>
        <w:t xml:space="preserve"> после регистрации Соглашений осуществляет рассылку Соглашений:</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4.2.1. первый экземпляр Соглашения направляет соответствующей организации, с которой заключено Соглашение;</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4.2.2. второй экземпляр Соглашения находится на хранении в отделе правового, документационного обеспечения - Архив Богучанского района;</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4.2.3. копия Соглашения направляется в Управление экономики и планирования  администрации Богучанского  района.</w:t>
      </w:r>
    </w:p>
    <w:p w:rsidR="00AC49C1" w:rsidRPr="00AC49C1" w:rsidRDefault="00AC49C1" w:rsidP="00AC49C1">
      <w:pPr>
        <w:shd w:val="clear" w:color="auto" w:fill="FFFFFF"/>
        <w:spacing w:after="0" w:line="240" w:lineRule="auto"/>
        <w:ind w:firstLine="567"/>
        <w:jc w:val="both"/>
        <w:rPr>
          <w:rFonts w:ascii="Arial" w:eastAsia="Times New Roman" w:hAnsi="Arial" w:cs="Arial"/>
          <w:bCs/>
          <w:sz w:val="20"/>
          <w:szCs w:val="20"/>
          <w:lang w:eastAsia="ru-RU"/>
        </w:rPr>
      </w:pPr>
    </w:p>
    <w:p w:rsidR="00AC49C1" w:rsidRPr="00AC49C1" w:rsidRDefault="00AC49C1" w:rsidP="00AC49C1">
      <w:pPr>
        <w:shd w:val="clear" w:color="auto" w:fill="FFFFFF"/>
        <w:spacing w:after="0" w:line="240" w:lineRule="auto"/>
        <w:ind w:firstLine="567"/>
        <w:jc w:val="center"/>
        <w:rPr>
          <w:rFonts w:ascii="Arial" w:eastAsia="Times New Roman" w:hAnsi="Arial" w:cs="Arial"/>
          <w:bCs/>
          <w:sz w:val="20"/>
          <w:szCs w:val="20"/>
          <w:lang w:eastAsia="ru-RU"/>
        </w:rPr>
      </w:pPr>
      <w:r w:rsidRPr="00AC49C1">
        <w:rPr>
          <w:rFonts w:ascii="Arial" w:eastAsia="Times New Roman" w:hAnsi="Arial" w:cs="Arial"/>
          <w:bCs/>
          <w:sz w:val="20"/>
          <w:szCs w:val="20"/>
          <w:lang w:eastAsia="ru-RU"/>
        </w:rPr>
        <w:t>5. Порядок осуществления контроля исполнения соглашений</w:t>
      </w:r>
    </w:p>
    <w:p w:rsidR="00AC49C1" w:rsidRPr="00AC49C1" w:rsidRDefault="00AC49C1" w:rsidP="00AC49C1">
      <w:pPr>
        <w:shd w:val="clear" w:color="auto" w:fill="FFFFFF"/>
        <w:spacing w:after="0" w:line="240" w:lineRule="auto"/>
        <w:ind w:firstLine="567"/>
        <w:jc w:val="center"/>
        <w:rPr>
          <w:rFonts w:ascii="Arial" w:eastAsia="Times New Roman" w:hAnsi="Arial" w:cs="Arial"/>
          <w:sz w:val="20"/>
          <w:szCs w:val="20"/>
          <w:lang w:eastAsia="ru-RU"/>
        </w:rPr>
      </w:pP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5.1. На основании заключенного Соглашения структурные подразделения администрации Богучанского района заключают договоры пожертвования (Приложение № 2, 3 к настоящему Порядку) с соответствующими организациями самостоятельно и ежеквартально в  срок до 15 числа месяца, следующего за отчетным периодом представляют информацию об исполнении заключенных договоров в Управление экономики и планирования администрации Богучанского района по форме, согласно Приложению 5 к настоящему Порядку.</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5.2. Руководители структурных подразделений администрации Богучанского района осуществляют контроль, несут персональную ответственность за достоверность и своевременность представления информации в Управление экономики и планирования администрации Богучанского района.</w:t>
      </w:r>
    </w:p>
    <w:p w:rsidR="00AC49C1" w:rsidRPr="00AC49C1" w:rsidRDefault="00AC49C1" w:rsidP="00AC49C1">
      <w:pPr>
        <w:shd w:val="clear" w:color="auto" w:fill="FFFFFF"/>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5.3. Управление экономики и планирования администрации Богучанского района ежеквартально формирует информацию с пояснительной запиской о ходе заключения и реализации Соглашений и направляет Главе Богучанского района.</w:t>
      </w:r>
    </w:p>
    <w:p w:rsidR="00AC49C1" w:rsidRPr="00AC49C1" w:rsidRDefault="00AC49C1" w:rsidP="00AC49C1">
      <w:pPr>
        <w:shd w:val="clear" w:color="auto" w:fill="FFFFFF"/>
        <w:spacing w:after="0" w:line="240" w:lineRule="auto"/>
        <w:ind w:firstLine="567"/>
        <w:jc w:val="both"/>
        <w:rPr>
          <w:rFonts w:ascii="Arial" w:eastAsia="Times New Roman" w:hAnsi="Arial" w:cs="Arial"/>
          <w:spacing w:val="-2"/>
          <w:sz w:val="20"/>
          <w:szCs w:val="20"/>
          <w:lang w:eastAsia="ru-RU"/>
        </w:rPr>
      </w:pPr>
    </w:p>
    <w:p w:rsidR="00AC49C1" w:rsidRPr="00AC49C1" w:rsidRDefault="00AC49C1" w:rsidP="00AC49C1">
      <w:pPr>
        <w:spacing w:after="0" w:line="240" w:lineRule="auto"/>
        <w:jc w:val="right"/>
        <w:rPr>
          <w:rFonts w:ascii="Arial" w:eastAsia="Times New Roman" w:hAnsi="Arial" w:cs="Arial"/>
          <w:sz w:val="18"/>
          <w:szCs w:val="20"/>
          <w:lang w:eastAsia="ru-RU"/>
        </w:rPr>
      </w:pPr>
      <w:bookmarkStart w:id="7" w:name="_Hlk110952942"/>
      <w:r w:rsidRPr="00AC49C1">
        <w:rPr>
          <w:rFonts w:ascii="Arial" w:eastAsia="Times New Roman" w:hAnsi="Arial" w:cs="Arial"/>
          <w:sz w:val="18"/>
          <w:szCs w:val="20"/>
          <w:lang w:eastAsia="ru-RU"/>
        </w:rPr>
        <w:t>Приложение № 1</w:t>
      </w:r>
    </w:p>
    <w:p w:rsidR="00AC49C1" w:rsidRPr="00AC49C1" w:rsidRDefault="00AC49C1" w:rsidP="00AC49C1">
      <w:pPr>
        <w:spacing w:after="0" w:line="240" w:lineRule="auto"/>
        <w:jc w:val="right"/>
        <w:rPr>
          <w:rFonts w:ascii="Arial" w:eastAsia="Times New Roman" w:hAnsi="Arial" w:cs="Arial"/>
          <w:sz w:val="18"/>
          <w:szCs w:val="20"/>
          <w:lang w:eastAsia="ru-RU"/>
        </w:rPr>
      </w:pPr>
      <w:r w:rsidRPr="00AC49C1">
        <w:rPr>
          <w:rFonts w:ascii="Arial" w:eastAsia="Times New Roman" w:hAnsi="Arial" w:cs="Arial"/>
          <w:sz w:val="18"/>
          <w:szCs w:val="20"/>
          <w:lang w:eastAsia="ru-RU"/>
        </w:rPr>
        <w:t>к Порядку</w:t>
      </w:r>
    </w:p>
    <w:p w:rsidR="00AC49C1" w:rsidRPr="00AC49C1" w:rsidRDefault="00AC49C1" w:rsidP="00AC49C1">
      <w:pPr>
        <w:spacing w:after="0" w:line="240" w:lineRule="auto"/>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w:t>
      </w:r>
    </w:p>
    <w:bookmarkEnd w:id="7"/>
    <w:p w:rsidR="00AC49C1" w:rsidRPr="00AC49C1" w:rsidRDefault="00AC49C1" w:rsidP="00AC49C1">
      <w:pPr>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Типовая форма </w:t>
      </w:r>
    </w:p>
    <w:p w:rsidR="00AC49C1" w:rsidRPr="00AC49C1" w:rsidRDefault="00AC49C1" w:rsidP="00AC49C1">
      <w:pPr>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СОГЛАШЕНИЕ</w:t>
      </w:r>
    </w:p>
    <w:p w:rsidR="00AC49C1" w:rsidRPr="00AC49C1" w:rsidRDefault="00AC49C1" w:rsidP="00AC49C1">
      <w:pPr>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о социально-экономическом сотрудничестве между муниципальным образованием «Богучанский район Красноярского края» и________________________________________________________________</w:t>
      </w:r>
    </w:p>
    <w:p w:rsidR="00AC49C1" w:rsidRPr="00AC49C1" w:rsidRDefault="00AC49C1" w:rsidP="00AC49C1">
      <w:pPr>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(наименование юридического лица или индивидуального предпринимателя)</w:t>
      </w:r>
    </w:p>
    <w:p w:rsidR="00AC49C1" w:rsidRPr="00AC49C1" w:rsidRDefault="00AC49C1" w:rsidP="00AC49C1">
      <w:pPr>
        <w:spacing w:after="0" w:line="240" w:lineRule="auto"/>
        <w:rPr>
          <w:rFonts w:ascii="Arial" w:eastAsia="Times New Roman" w:hAnsi="Arial" w:cs="Arial"/>
          <w:sz w:val="20"/>
          <w:szCs w:val="20"/>
          <w:lang w:eastAsia="ru-RU"/>
        </w:rPr>
      </w:pPr>
    </w:p>
    <w:p w:rsidR="00AC49C1" w:rsidRPr="00AC49C1" w:rsidRDefault="00AC49C1" w:rsidP="00AC49C1">
      <w:pPr>
        <w:spacing w:after="0" w:line="240" w:lineRule="auto"/>
        <w:rPr>
          <w:rFonts w:ascii="Arial" w:eastAsia="Times New Roman" w:hAnsi="Arial" w:cs="Arial"/>
          <w:color w:val="000000"/>
          <w:sz w:val="20"/>
          <w:szCs w:val="20"/>
          <w:lang w:eastAsia="ru-RU"/>
        </w:rPr>
      </w:pPr>
      <w:r w:rsidRPr="00AC49C1">
        <w:rPr>
          <w:rFonts w:ascii="Arial" w:eastAsia="Times New Roman" w:hAnsi="Arial" w:cs="Arial"/>
          <w:sz w:val="20"/>
          <w:szCs w:val="20"/>
          <w:lang w:eastAsia="ru-RU"/>
        </w:rPr>
        <w:t>с. Богучаны</w:t>
      </w:r>
      <w:r w:rsidRPr="00AC49C1">
        <w:rPr>
          <w:rFonts w:ascii="Arial" w:eastAsia="Times New Roman" w:hAnsi="Arial" w:cs="Arial"/>
          <w:sz w:val="20"/>
          <w:szCs w:val="20"/>
          <w:lang w:eastAsia="ru-RU"/>
        </w:rPr>
        <w:tab/>
      </w:r>
      <w:r w:rsidRPr="00AC49C1">
        <w:rPr>
          <w:rFonts w:ascii="Arial" w:eastAsia="Times New Roman" w:hAnsi="Arial" w:cs="Arial"/>
          <w:sz w:val="20"/>
          <w:szCs w:val="20"/>
          <w:lang w:eastAsia="ru-RU"/>
        </w:rPr>
        <w:tab/>
      </w:r>
      <w:r w:rsidRPr="00AC49C1">
        <w:rPr>
          <w:rFonts w:ascii="Arial" w:eastAsia="Times New Roman" w:hAnsi="Arial" w:cs="Arial"/>
          <w:sz w:val="20"/>
          <w:szCs w:val="20"/>
          <w:lang w:eastAsia="ru-RU"/>
        </w:rPr>
        <w:tab/>
        <w:t xml:space="preserve">                                                      </w:t>
      </w:r>
      <w:r w:rsidRPr="00AC49C1">
        <w:rPr>
          <w:rFonts w:ascii="Arial" w:eastAsia="Times New Roman" w:hAnsi="Arial" w:cs="Arial"/>
          <w:color w:val="000000"/>
          <w:sz w:val="20"/>
          <w:szCs w:val="20"/>
          <w:lang w:eastAsia="ru-RU"/>
        </w:rPr>
        <w:t>«____» _______20___  г.</w:t>
      </w:r>
    </w:p>
    <w:p w:rsidR="00AC49C1" w:rsidRPr="00AC49C1" w:rsidRDefault="00AC49C1" w:rsidP="00AC49C1">
      <w:pPr>
        <w:tabs>
          <w:tab w:val="left" w:pos="6165"/>
        </w:tabs>
        <w:autoSpaceDE w:val="0"/>
        <w:autoSpaceDN w:val="0"/>
        <w:adjustRightInd w:val="0"/>
        <w:spacing w:after="0" w:line="240" w:lineRule="auto"/>
        <w:ind w:left="6237" w:right="17"/>
        <w:jc w:val="center"/>
        <w:rPr>
          <w:rFonts w:ascii="Arial" w:eastAsia="Times New Roman" w:hAnsi="Arial" w:cs="Arial"/>
          <w:color w:val="000000"/>
          <w:sz w:val="20"/>
          <w:szCs w:val="20"/>
          <w:lang w:eastAsia="ru-RU"/>
        </w:rPr>
      </w:pPr>
    </w:p>
    <w:p w:rsidR="00AC49C1" w:rsidRPr="00AC49C1" w:rsidRDefault="00AC49C1" w:rsidP="00AC49C1">
      <w:pPr>
        <w:widowControl w:val="0"/>
        <w:autoSpaceDE w:val="0"/>
        <w:autoSpaceDN w:val="0"/>
        <w:adjustRightInd w:val="0"/>
        <w:spacing w:after="0" w:line="240" w:lineRule="auto"/>
        <w:ind w:right="19" w:firstLine="701"/>
        <w:jc w:val="both"/>
        <w:rPr>
          <w:rFonts w:ascii="Arial" w:eastAsia="Times New Roman" w:hAnsi="Arial" w:cs="Arial"/>
          <w:color w:val="000000"/>
          <w:sz w:val="20"/>
          <w:szCs w:val="20"/>
          <w:lang w:eastAsia="ru-RU"/>
        </w:rPr>
      </w:pPr>
      <w:r w:rsidRPr="00AC49C1">
        <w:rPr>
          <w:rFonts w:ascii="Arial" w:eastAsia="Times New Roman" w:hAnsi="Arial" w:cs="Arial"/>
          <w:sz w:val="20"/>
          <w:szCs w:val="20"/>
          <w:lang w:eastAsia="ru-RU"/>
        </w:rPr>
        <w:t>Муниципальное образование «Богучанский район Красноярского края», Администрация Богучанского района,</w:t>
      </w:r>
      <w:r w:rsidRPr="00AC49C1">
        <w:rPr>
          <w:rFonts w:ascii="Arial" w:eastAsia="Times New Roman" w:hAnsi="Arial" w:cs="Arial"/>
          <w:color w:val="000000"/>
          <w:sz w:val="20"/>
          <w:szCs w:val="20"/>
          <w:lang w:eastAsia="ru-RU"/>
        </w:rPr>
        <w:t xml:space="preserve"> в лице Главы Богучанского района </w:t>
      </w:r>
      <w:r w:rsidRPr="00AC49C1">
        <w:rPr>
          <w:rFonts w:ascii="Arial" w:eastAsia="Times New Roman" w:hAnsi="Arial" w:cs="Arial"/>
          <w:sz w:val="20"/>
          <w:szCs w:val="20"/>
          <w:lang w:eastAsia="ru-RU"/>
        </w:rPr>
        <w:t xml:space="preserve">_________________, действующего на основании </w:t>
      </w:r>
      <w:r w:rsidRPr="00AC49C1">
        <w:rPr>
          <w:rFonts w:ascii="Arial" w:eastAsia="Times New Roman" w:hAnsi="Arial" w:cs="Arial"/>
          <w:color w:val="000000"/>
          <w:sz w:val="20"/>
          <w:szCs w:val="20"/>
          <w:lang w:eastAsia="ru-RU"/>
        </w:rPr>
        <w:t>Устава Богучанского района Красноярского края, именуемое в дальнейшем  «Муниципальное образование», с одной стороны, и</w:t>
      </w:r>
    </w:p>
    <w:p w:rsidR="00AC49C1" w:rsidRPr="00AC49C1" w:rsidRDefault="00AC49C1" w:rsidP="00AC49C1">
      <w:pPr>
        <w:widowControl w:val="0"/>
        <w:autoSpaceDE w:val="0"/>
        <w:autoSpaceDN w:val="0"/>
        <w:adjustRightInd w:val="0"/>
        <w:spacing w:after="0" w:line="240" w:lineRule="auto"/>
        <w:ind w:right="1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__________________________________________________________________,</w:t>
      </w:r>
    </w:p>
    <w:p w:rsidR="00AC49C1" w:rsidRPr="00AC49C1" w:rsidRDefault="00AC49C1" w:rsidP="00AC49C1">
      <w:pPr>
        <w:widowControl w:val="0"/>
        <w:autoSpaceDE w:val="0"/>
        <w:autoSpaceDN w:val="0"/>
        <w:adjustRightInd w:val="0"/>
        <w:spacing w:after="0" w:line="240" w:lineRule="auto"/>
        <w:ind w:right="1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(полное наименование юридического лица или индивидуального предпринимателя)</w:t>
      </w:r>
    </w:p>
    <w:p w:rsidR="00AC49C1" w:rsidRPr="00AC49C1" w:rsidRDefault="00AC49C1" w:rsidP="00AC49C1">
      <w:pPr>
        <w:widowControl w:val="0"/>
        <w:autoSpaceDE w:val="0"/>
        <w:autoSpaceDN w:val="0"/>
        <w:adjustRightInd w:val="0"/>
        <w:spacing w:after="0" w:line="240" w:lineRule="auto"/>
        <w:ind w:right="19"/>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в лице___________________________________________________________,</w:t>
      </w:r>
    </w:p>
    <w:p w:rsidR="00AC49C1" w:rsidRPr="00AC49C1" w:rsidRDefault="00AC49C1" w:rsidP="00AC49C1">
      <w:pPr>
        <w:widowControl w:val="0"/>
        <w:autoSpaceDE w:val="0"/>
        <w:autoSpaceDN w:val="0"/>
        <w:adjustRightInd w:val="0"/>
        <w:spacing w:after="0" w:line="240" w:lineRule="auto"/>
        <w:ind w:right="19"/>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(наименование должности лица, Ф.И.О.)</w:t>
      </w:r>
    </w:p>
    <w:p w:rsidR="00AC49C1" w:rsidRPr="00AC49C1" w:rsidRDefault="00AC49C1" w:rsidP="00AC49C1">
      <w:pPr>
        <w:widowControl w:val="0"/>
        <w:autoSpaceDE w:val="0"/>
        <w:autoSpaceDN w:val="0"/>
        <w:adjustRightInd w:val="0"/>
        <w:spacing w:after="0" w:line="240" w:lineRule="auto"/>
        <w:ind w:right="1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действующей на основании _________, именуемое в дальнейшем «Общество», с другой стороны, далее при совместном упоминании именуемые «Стороны», выражая взаимную заинтересованность в эффективном и взаимовыгодном сотрудничестве, направленном на создание благоприятных условий социально-экономического развития Богучанского районаи обеспечение эффективной и устойчивой работы «Общества», заключили соглашение </w:t>
      </w:r>
      <w:r w:rsidRPr="00AC49C1">
        <w:rPr>
          <w:rFonts w:ascii="Arial" w:eastAsia="Times New Roman" w:hAnsi="Arial" w:cs="Arial"/>
          <w:sz w:val="20"/>
          <w:szCs w:val="20"/>
          <w:lang w:eastAsia="ru-RU"/>
        </w:rPr>
        <w:t xml:space="preserve">о социально-экономическом сотрудничестве </w:t>
      </w:r>
      <w:r w:rsidRPr="00AC49C1">
        <w:rPr>
          <w:rFonts w:ascii="Arial" w:eastAsia="Times New Roman" w:hAnsi="Arial" w:cs="Arial"/>
          <w:color w:val="000000"/>
          <w:sz w:val="20"/>
          <w:szCs w:val="20"/>
          <w:lang w:eastAsia="ru-RU"/>
        </w:rPr>
        <w:t>(далее – Соглашение) о нижеследующем:</w:t>
      </w:r>
    </w:p>
    <w:p w:rsidR="00AC49C1" w:rsidRPr="00AC49C1" w:rsidRDefault="00AC49C1" w:rsidP="00AC49C1">
      <w:pPr>
        <w:widowControl w:val="0"/>
        <w:autoSpaceDE w:val="0"/>
        <w:autoSpaceDN w:val="0"/>
        <w:adjustRightInd w:val="0"/>
        <w:spacing w:after="0" w:line="240" w:lineRule="auto"/>
        <w:ind w:right="19" w:firstLine="701"/>
        <w:jc w:val="both"/>
        <w:rPr>
          <w:rFonts w:ascii="Arial" w:eastAsia="Times New Roman" w:hAnsi="Arial" w:cs="Arial"/>
          <w:color w:val="000000"/>
          <w:sz w:val="20"/>
          <w:szCs w:val="20"/>
          <w:lang w:eastAsia="ru-RU"/>
        </w:rPr>
      </w:pPr>
    </w:p>
    <w:p w:rsidR="00AC49C1" w:rsidRPr="00AC49C1" w:rsidRDefault="00AC49C1" w:rsidP="00AC49C1">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 1. ПРЕДМЕТ И ЦЕЛИ СОГЛАШЕНИЯ</w:t>
      </w:r>
    </w:p>
    <w:p w:rsidR="00AC49C1" w:rsidRPr="00AC49C1" w:rsidRDefault="00AC49C1" w:rsidP="00AC49C1">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1.1. Предметом настоящего Соглашения является взаимодействие Сторон, направленное на обеспечение эффективной работы «Общества», </w:t>
      </w:r>
      <w:r w:rsidRPr="00AC49C1">
        <w:rPr>
          <w:rFonts w:ascii="Arial" w:eastAsia="Times New Roman" w:hAnsi="Arial" w:cs="Arial"/>
          <w:sz w:val="20"/>
          <w:szCs w:val="20"/>
          <w:lang w:eastAsia="ru-RU"/>
        </w:rPr>
        <w:br/>
        <w:t>на территории района, повышение его роли в социально-экономическом развитии Красноярского края, достижение стабильности в трудовом коллективе.</w:t>
      </w:r>
    </w:p>
    <w:p w:rsidR="00AC49C1" w:rsidRPr="00AC49C1" w:rsidRDefault="00AC49C1" w:rsidP="00AC49C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1.2. Целями настоящего соглашения являются:</w:t>
      </w:r>
    </w:p>
    <w:p w:rsidR="00AC49C1" w:rsidRPr="00AC49C1" w:rsidRDefault="00AC49C1" w:rsidP="00AC49C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 создание благоприятных условий для социально-экономического развития Богучанского района и «Общества»;</w:t>
      </w:r>
    </w:p>
    <w:p w:rsidR="00AC49C1" w:rsidRPr="00AC49C1" w:rsidRDefault="00AC49C1" w:rsidP="00AC49C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2) Социальная ответственности по обеспечению достойных условий труда и быта для населения Богучанского района, в том числе работников Организации, и решения других социальных проблем Богучанского района</w:t>
      </w:r>
    </w:p>
    <w:p w:rsidR="00AC49C1" w:rsidRPr="00AC49C1" w:rsidRDefault="00AC49C1" w:rsidP="00AC49C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3) Взаимная заинтересованность Сторон в решении стоящих перед ними задач;</w:t>
      </w:r>
    </w:p>
    <w:p w:rsidR="00AC49C1" w:rsidRPr="00AC49C1" w:rsidRDefault="00AC49C1" w:rsidP="00AC49C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4) Информационная открытость, как конструктивного способа формирования доверительных отношений Сторон.</w:t>
      </w:r>
    </w:p>
    <w:p w:rsidR="00AC49C1" w:rsidRPr="00AC49C1" w:rsidRDefault="00AC49C1" w:rsidP="00AC49C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C49C1" w:rsidRPr="00AC49C1" w:rsidRDefault="00AC49C1" w:rsidP="00AC49C1">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 2. СТОРОНЫ ОБЯЗУЮТСЯ</w:t>
      </w:r>
    </w:p>
    <w:p w:rsidR="00AC49C1" w:rsidRPr="00AC49C1" w:rsidRDefault="00AC49C1" w:rsidP="00AC49C1">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2.1. Сотрудничать по вопросам развития экономики района, решать комплекс социально-экономических проблем, связанных с надежным</w:t>
      </w:r>
      <w:r w:rsidRPr="00AC49C1">
        <w:rPr>
          <w:rFonts w:ascii="Arial" w:eastAsia="Times New Roman" w:hAnsi="Arial" w:cs="Arial"/>
          <w:color w:val="000000"/>
          <w:sz w:val="20"/>
          <w:szCs w:val="20"/>
          <w:lang w:eastAsia="ru-RU"/>
        </w:rPr>
        <w:br/>
        <w:t>функционированием «Общества».</w:t>
      </w: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2.2. Содействовать созданию благоприятных условий для привлечения и</w:t>
      </w:r>
      <w:r w:rsidRPr="00AC49C1">
        <w:rPr>
          <w:rFonts w:ascii="Arial" w:eastAsia="Times New Roman" w:hAnsi="Arial" w:cs="Arial"/>
          <w:color w:val="000000"/>
          <w:sz w:val="20"/>
          <w:szCs w:val="20"/>
          <w:lang w:eastAsia="ru-RU"/>
        </w:rPr>
        <w:br/>
        <w:t>эффективного использования инвестиционных ресурсов.</w:t>
      </w: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2.3. Участвовать в разработке и реализации комплексных природоохранных мероприятий по предотвращению и ликвидации загрязнений окружающей природной среды.</w:t>
      </w: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color w:val="000000"/>
          <w:sz w:val="20"/>
          <w:szCs w:val="20"/>
          <w:lang w:eastAsia="ru-RU"/>
        </w:rPr>
      </w:pPr>
    </w:p>
    <w:p w:rsidR="00AC49C1" w:rsidRPr="00AC49C1" w:rsidRDefault="00AC49C1" w:rsidP="00AC49C1">
      <w:pPr>
        <w:spacing w:after="0" w:line="240" w:lineRule="auto"/>
        <w:jc w:val="center"/>
        <w:rPr>
          <w:rFonts w:ascii="Arial" w:eastAsia="Times New Roman" w:hAnsi="Arial" w:cs="Arial"/>
          <w:bCs/>
          <w:color w:val="000000"/>
          <w:sz w:val="20"/>
          <w:szCs w:val="20"/>
          <w:lang w:eastAsia="ru-RU"/>
        </w:rPr>
      </w:pPr>
      <w:r w:rsidRPr="00AC49C1">
        <w:rPr>
          <w:rFonts w:ascii="Arial" w:eastAsia="Times New Roman" w:hAnsi="Arial" w:cs="Arial"/>
          <w:bCs/>
          <w:color w:val="000000"/>
          <w:sz w:val="20"/>
          <w:szCs w:val="20"/>
          <w:lang w:eastAsia="ru-RU"/>
        </w:rPr>
        <w:t>3. МУНИЦИПАЛЬНОЕ ОБРАЗОВАНИЕ ОБЯЗУЕТСЯ</w:t>
      </w:r>
    </w:p>
    <w:p w:rsidR="00AC49C1" w:rsidRPr="00AC49C1" w:rsidRDefault="00AC49C1" w:rsidP="00AC49C1">
      <w:pPr>
        <w:spacing w:after="0" w:line="240" w:lineRule="auto"/>
        <w:ind w:firstLine="567"/>
        <w:jc w:val="both"/>
        <w:rPr>
          <w:rFonts w:ascii="Arial" w:eastAsia="Times New Roman" w:hAnsi="Arial" w:cs="Arial"/>
          <w:color w:val="000000"/>
          <w:sz w:val="20"/>
          <w:szCs w:val="20"/>
          <w:lang w:eastAsia="ru-RU"/>
        </w:rPr>
      </w:pPr>
      <w:r w:rsidRPr="00AC49C1">
        <w:rPr>
          <w:rFonts w:ascii="Arial" w:eastAsia="Times New Roman" w:hAnsi="Arial" w:cs="Arial"/>
          <w:bCs/>
          <w:color w:val="000000"/>
          <w:sz w:val="20"/>
          <w:szCs w:val="20"/>
          <w:lang w:eastAsia="ru-RU"/>
        </w:rPr>
        <w:br/>
      </w:r>
      <w:r w:rsidRPr="00AC49C1">
        <w:rPr>
          <w:rFonts w:ascii="Arial" w:eastAsia="Times New Roman" w:hAnsi="Arial" w:cs="Arial"/>
          <w:color w:val="000000"/>
          <w:sz w:val="20"/>
          <w:szCs w:val="20"/>
          <w:lang w:eastAsia="ru-RU"/>
        </w:rPr>
        <w:t xml:space="preserve">        3.1. Оказывать содействие в социальном развитии «Общества» на</w:t>
      </w:r>
      <w:r w:rsidRPr="00AC49C1">
        <w:rPr>
          <w:rFonts w:ascii="Arial" w:eastAsia="Times New Roman" w:hAnsi="Arial" w:cs="Arial"/>
          <w:color w:val="000000"/>
          <w:sz w:val="20"/>
          <w:szCs w:val="20"/>
          <w:lang w:eastAsia="ru-RU"/>
        </w:rPr>
        <w:br/>
        <w:t xml:space="preserve">территории </w:t>
      </w:r>
      <w:bookmarkStart w:id="8" w:name="_Hlk110946630"/>
      <w:r w:rsidRPr="00AC49C1">
        <w:rPr>
          <w:rFonts w:ascii="Arial" w:eastAsia="Times New Roman" w:hAnsi="Arial" w:cs="Arial"/>
          <w:color w:val="000000"/>
          <w:sz w:val="20"/>
          <w:szCs w:val="20"/>
          <w:lang w:eastAsia="ru-RU"/>
        </w:rPr>
        <w:t>Богучанского</w:t>
      </w:r>
      <w:bookmarkEnd w:id="8"/>
      <w:r w:rsidRPr="00AC49C1">
        <w:rPr>
          <w:rFonts w:ascii="Arial" w:eastAsia="Times New Roman" w:hAnsi="Arial" w:cs="Arial"/>
          <w:color w:val="000000"/>
          <w:sz w:val="20"/>
          <w:szCs w:val="20"/>
          <w:lang w:eastAsia="ru-RU"/>
        </w:rPr>
        <w:t xml:space="preserve"> района.</w:t>
      </w:r>
    </w:p>
    <w:p w:rsidR="00AC49C1" w:rsidRPr="00AC49C1" w:rsidRDefault="00AC49C1" w:rsidP="00AC49C1">
      <w:pPr>
        <w:spacing w:after="0" w:line="240" w:lineRule="auto"/>
        <w:ind w:firstLine="567"/>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3.2. Содействовать принятию оперативных мер и решений, направленных на обеспечение производственной деятельности предприятий «Общества» на территории Богучанского района, повышение экономической эффективности их работы, а также сохранению социальной стабильности в трудовом коллективе.</w:t>
      </w:r>
    </w:p>
    <w:p w:rsidR="00AC49C1" w:rsidRPr="00AC49C1" w:rsidRDefault="00AC49C1" w:rsidP="00AC49C1">
      <w:pPr>
        <w:spacing w:after="0" w:line="240" w:lineRule="auto"/>
        <w:ind w:firstLine="567"/>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3.3. Предпринимать необходимые меры и использовать имеющиеся</w:t>
      </w:r>
      <w:r w:rsidRPr="00AC49C1">
        <w:rPr>
          <w:rFonts w:ascii="Arial" w:eastAsia="Times New Roman" w:hAnsi="Arial" w:cs="Arial"/>
          <w:color w:val="000000"/>
          <w:sz w:val="20"/>
          <w:szCs w:val="20"/>
          <w:lang w:eastAsia="ru-RU"/>
        </w:rPr>
        <w:br/>
        <w:t>возможности для представления и реализации интересов Сторон в федеральных и краевых органах власти по вопросам, связанным с предметом настоящего Соглашения.</w:t>
      </w:r>
    </w:p>
    <w:p w:rsidR="00AC49C1" w:rsidRPr="00AC49C1" w:rsidRDefault="00AC49C1" w:rsidP="00AC49C1">
      <w:pPr>
        <w:spacing w:after="0" w:line="240" w:lineRule="auto"/>
        <w:ind w:firstLine="567"/>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3.4. Обеспечивать поддержку инвестиционных программ, соответствующих предмету настоящего Соглашения.</w:t>
      </w:r>
    </w:p>
    <w:p w:rsidR="00AC49C1" w:rsidRPr="00AC49C1" w:rsidRDefault="00AC49C1" w:rsidP="00AC49C1">
      <w:pPr>
        <w:tabs>
          <w:tab w:val="left" w:pos="1134"/>
        </w:tabs>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3.5.Организовать проведение совещаний в случае возникновения в сфере взаимных интересов сторон проблемных вопросов, требующих участия заинтересованных органов и организаций.</w:t>
      </w: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AC49C1" w:rsidRPr="00AC49C1" w:rsidRDefault="00AC49C1" w:rsidP="00AC49C1">
      <w:pPr>
        <w:spacing w:after="0" w:line="240" w:lineRule="auto"/>
        <w:jc w:val="center"/>
        <w:rPr>
          <w:rFonts w:ascii="Arial" w:eastAsia="Times New Roman" w:hAnsi="Arial" w:cs="Arial"/>
          <w:bCs/>
          <w:color w:val="000000"/>
          <w:sz w:val="20"/>
          <w:szCs w:val="20"/>
          <w:lang w:eastAsia="ru-RU"/>
        </w:rPr>
      </w:pPr>
      <w:r w:rsidRPr="00AC49C1">
        <w:rPr>
          <w:rFonts w:ascii="Arial" w:eastAsia="Times New Roman" w:hAnsi="Arial" w:cs="Arial"/>
          <w:bCs/>
          <w:color w:val="000000"/>
          <w:sz w:val="20"/>
          <w:szCs w:val="20"/>
          <w:lang w:eastAsia="ru-RU"/>
        </w:rPr>
        <w:t>4.ОБЩЕСТВО ОБЯЗУЕТСЯ</w:t>
      </w:r>
    </w:p>
    <w:p w:rsidR="00AC49C1" w:rsidRPr="00AC49C1" w:rsidRDefault="00AC49C1" w:rsidP="00AC49C1">
      <w:pPr>
        <w:spacing w:after="0" w:line="240" w:lineRule="auto"/>
        <w:jc w:val="center"/>
        <w:rPr>
          <w:rFonts w:ascii="Arial" w:eastAsia="Times New Roman" w:hAnsi="Arial" w:cs="Arial"/>
          <w:bCs/>
          <w:sz w:val="20"/>
          <w:szCs w:val="20"/>
          <w:lang w:eastAsia="ru-RU"/>
        </w:rPr>
      </w:pP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4.1. Информировать «Муниципальное образование» о технико-экономических показателях работы «Общества», программах развития предприятий и их социальной сферы, влияющих на обстановку в трудовом коллективе.</w:t>
      </w: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4.2. Выделять инвестиции для проведения капитальных ремонтов технологического оборудования, техперевооружения, охраны труда, экологической, промышленной и пожарной безопасности подразделений «Общества».</w:t>
      </w:r>
    </w:p>
    <w:p w:rsidR="00AC49C1" w:rsidRPr="00AC49C1" w:rsidRDefault="00AC49C1" w:rsidP="00AC49C1">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4.3. Обеспечивать своевременную уплату в краевой и местный бюджеты налогов и обязательных платежей, предусмотренных действующим законодательством.</w:t>
      </w:r>
    </w:p>
    <w:p w:rsidR="00AC49C1" w:rsidRPr="00AC49C1" w:rsidRDefault="00AC49C1" w:rsidP="00AC49C1">
      <w:pPr>
        <w:widowControl w:val="0"/>
        <w:tabs>
          <w:tab w:val="left" w:pos="989"/>
        </w:tabs>
        <w:autoSpaceDE w:val="0"/>
        <w:autoSpaceDN w:val="0"/>
        <w:adjustRightInd w:val="0"/>
        <w:spacing w:after="0" w:line="240" w:lineRule="auto"/>
        <w:ind w:right="19" w:firstLine="540"/>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4.4. Обеспечивать по согласованию с администрацией Богучанского района финансирование социальных программ, на основании договоров пожертвования, содержащих реквизиты получателя денежных средств (далее - Благополучатель), наименование мероприятия и запрашиваемую сумму. </w:t>
      </w:r>
    </w:p>
    <w:p w:rsidR="00AC49C1" w:rsidRPr="00AC49C1" w:rsidRDefault="00AC49C1" w:rsidP="00AC49C1">
      <w:pPr>
        <w:widowControl w:val="0"/>
        <w:tabs>
          <w:tab w:val="left" w:pos="989"/>
        </w:tabs>
        <w:autoSpaceDE w:val="0"/>
        <w:autoSpaceDN w:val="0"/>
        <w:adjustRightInd w:val="0"/>
        <w:spacing w:after="0" w:line="240" w:lineRule="auto"/>
        <w:ind w:right="19" w:firstLine="540"/>
        <w:jc w:val="both"/>
        <w:rPr>
          <w:rFonts w:ascii="Arial" w:eastAsia="Times New Roman" w:hAnsi="Arial" w:cs="Arial"/>
          <w:sz w:val="20"/>
          <w:szCs w:val="20"/>
          <w:lang w:eastAsia="ru-RU"/>
        </w:rPr>
      </w:pPr>
    </w:p>
    <w:p w:rsidR="00AC49C1" w:rsidRPr="00AC49C1" w:rsidRDefault="00AC49C1" w:rsidP="00AC49C1">
      <w:pPr>
        <w:widowControl w:val="0"/>
        <w:autoSpaceDE w:val="0"/>
        <w:autoSpaceDN w:val="0"/>
        <w:adjustRightInd w:val="0"/>
        <w:spacing w:after="0" w:line="240" w:lineRule="auto"/>
        <w:ind w:firstLine="567"/>
        <w:jc w:val="center"/>
        <w:rPr>
          <w:rFonts w:ascii="Arial" w:eastAsia="Times New Roman" w:hAnsi="Arial" w:cs="Arial"/>
          <w:bCs/>
          <w:color w:val="000000"/>
          <w:sz w:val="20"/>
          <w:szCs w:val="20"/>
          <w:lang w:eastAsia="ru-RU"/>
        </w:rPr>
      </w:pPr>
      <w:r w:rsidRPr="00AC49C1">
        <w:rPr>
          <w:rFonts w:ascii="Arial" w:eastAsia="Times New Roman" w:hAnsi="Arial" w:cs="Arial"/>
          <w:bCs/>
          <w:color w:val="000000"/>
          <w:sz w:val="20"/>
          <w:szCs w:val="20"/>
          <w:lang w:eastAsia="ru-RU"/>
        </w:rPr>
        <w:t>5. РАЗРЕШЕНИЕ СПОРОВ</w:t>
      </w:r>
    </w:p>
    <w:p w:rsidR="00AC49C1" w:rsidRPr="00AC49C1" w:rsidRDefault="00AC49C1" w:rsidP="00AC49C1">
      <w:pPr>
        <w:widowControl w:val="0"/>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p>
    <w:p w:rsidR="00AC49C1" w:rsidRPr="00AC49C1" w:rsidRDefault="00AC49C1" w:rsidP="00AC49C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5.1. Все споры и разногласия, возникающие в ходе выполнения настоящего Соглашения, решаются путем переговоров между Сторонами.</w:t>
      </w:r>
    </w:p>
    <w:p w:rsidR="00AC49C1" w:rsidRPr="00AC49C1" w:rsidRDefault="00AC49C1" w:rsidP="00AC49C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AC49C1" w:rsidRPr="00AC49C1" w:rsidRDefault="00AC49C1" w:rsidP="00AC49C1">
      <w:pPr>
        <w:widowControl w:val="0"/>
        <w:autoSpaceDE w:val="0"/>
        <w:autoSpaceDN w:val="0"/>
        <w:adjustRightInd w:val="0"/>
        <w:spacing w:after="0" w:line="240" w:lineRule="auto"/>
        <w:ind w:firstLine="567"/>
        <w:jc w:val="center"/>
        <w:rPr>
          <w:rFonts w:ascii="Arial" w:eastAsia="Times New Roman" w:hAnsi="Arial" w:cs="Arial"/>
          <w:bCs/>
          <w:color w:val="000000"/>
          <w:sz w:val="20"/>
          <w:szCs w:val="20"/>
          <w:lang w:eastAsia="ru-RU"/>
        </w:rPr>
      </w:pPr>
      <w:r w:rsidRPr="00AC49C1">
        <w:rPr>
          <w:rFonts w:ascii="Arial" w:eastAsia="Times New Roman" w:hAnsi="Arial" w:cs="Arial"/>
          <w:bCs/>
          <w:color w:val="000000"/>
          <w:sz w:val="20"/>
          <w:szCs w:val="20"/>
          <w:lang w:eastAsia="ru-RU"/>
        </w:rPr>
        <w:t>6. ВСТУПЛЕНИЕ В СИЛУ И СРОКИ ДЕЙСТВИЯ СОГЛАШЕНИЯ</w:t>
      </w:r>
    </w:p>
    <w:p w:rsidR="00AC49C1" w:rsidRPr="00AC49C1" w:rsidRDefault="00AC49C1" w:rsidP="00AC49C1">
      <w:pPr>
        <w:widowControl w:val="0"/>
        <w:autoSpaceDE w:val="0"/>
        <w:autoSpaceDN w:val="0"/>
        <w:adjustRightInd w:val="0"/>
        <w:spacing w:after="0" w:line="240" w:lineRule="auto"/>
        <w:ind w:firstLine="567"/>
        <w:jc w:val="both"/>
        <w:rPr>
          <w:rFonts w:ascii="Arial" w:eastAsia="Times New Roman" w:hAnsi="Arial" w:cs="Arial"/>
          <w:color w:val="000000"/>
          <w:sz w:val="20"/>
          <w:szCs w:val="20"/>
          <w:lang w:eastAsia="ru-RU"/>
        </w:rPr>
      </w:pPr>
    </w:p>
    <w:p w:rsidR="00AC49C1" w:rsidRPr="00AC49C1" w:rsidRDefault="00AC49C1" w:rsidP="00AC49C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6.1. Настоящее Соглашение вступает в силу с момента его подписания Сторонами.</w:t>
      </w:r>
    </w:p>
    <w:p w:rsidR="00AC49C1" w:rsidRPr="00AC49C1" w:rsidRDefault="00AC49C1" w:rsidP="00AC49C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6.2. Стороны оставляют за собой право по взаимной договоренности вносить в настоящее Соглашение изменения и дополнения, которые оформляются в письменной форме путем заключения дополнительных соглашений.</w:t>
      </w:r>
    </w:p>
    <w:p w:rsidR="00AC49C1" w:rsidRPr="00AC49C1" w:rsidRDefault="00AC49C1" w:rsidP="00AC49C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6.3. Настоящее Соглашение составлено в 2-х экземплярах, имеющих равную юридическую силу, по одному для каждой из сторон.</w:t>
      </w:r>
    </w:p>
    <w:p w:rsidR="00AC49C1" w:rsidRPr="00AC49C1" w:rsidRDefault="00AC49C1" w:rsidP="00AC49C1">
      <w:pPr>
        <w:suppressAutoHyphens/>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color w:val="000000"/>
          <w:sz w:val="20"/>
          <w:szCs w:val="20"/>
          <w:lang w:eastAsia="ru-RU"/>
        </w:rPr>
        <w:t xml:space="preserve">6.4. </w:t>
      </w:r>
      <w:r w:rsidRPr="00AC49C1">
        <w:rPr>
          <w:rFonts w:ascii="Arial" w:eastAsia="Times New Roman" w:hAnsi="Arial" w:cs="Arial"/>
          <w:sz w:val="20"/>
          <w:szCs w:val="20"/>
          <w:lang w:eastAsia="ru-RU"/>
        </w:rPr>
        <w:t xml:space="preserve">Настоящее Соглашение действует в течение трех лет и продлевается на каждые последующие три года, если ни одна из Сторон не заявит другой Стороне путем письменного уведомления за 3 (три) месяца до окончания срока действия Соглашения о своем желании прекратить его действие. </w:t>
      </w:r>
    </w:p>
    <w:p w:rsidR="00AC49C1" w:rsidRPr="00AC49C1" w:rsidRDefault="00AC49C1" w:rsidP="00AC49C1">
      <w:pPr>
        <w:suppressAutoHyphens/>
        <w:spacing w:after="0" w:line="240" w:lineRule="auto"/>
        <w:ind w:firstLine="709"/>
        <w:jc w:val="both"/>
        <w:rPr>
          <w:rFonts w:ascii="Arial" w:eastAsia="Times New Roman" w:hAnsi="Arial" w:cs="Arial"/>
          <w:sz w:val="20"/>
          <w:szCs w:val="20"/>
          <w:lang w:eastAsia="ru-RU"/>
        </w:rPr>
      </w:pPr>
    </w:p>
    <w:p w:rsidR="00AC49C1" w:rsidRPr="00AC49C1" w:rsidRDefault="00AC49C1" w:rsidP="00AC49C1">
      <w:pPr>
        <w:tabs>
          <w:tab w:val="left" w:pos="3960"/>
        </w:tabs>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7. Реквизиты и подписи Сторон</w:t>
      </w:r>
    </w:p>
    <w:p w:rsidR="00AC49C1" w:rsidRPr="00AC49C1" w:rsidRDefault="00AC49C1" w:rsidP="00AC49C1">
      <w:pPr>
        <w:suppressAutoHyphens/>
        <w:spacing w:after="0" w:line="240" w:lineRule="auto"/>
        <w:ind w:firstLine="709"/>
        <w:jc w:val="both"/>
        <w:rPr>
          <w:rFonts w:ascii="Arial" w:eastAsia="Times New Roman" w:hAnsi="Arial" w:cs="Arial"/>
          <w:sz w:val="20"/>
          <w:szCs w:val="20"/>
          <w:lang w:eastAsia="ru-RU"/>
        </w:rPr>
      </w:pPr>
    </w:p>
    <w:tbl>
      <w:tblPr>
        <w:tblW w:w="10060" w:type="dxa"/>
        <w:tblLook w:val="04A0"/>
      </w:tblPr>
      <w:tblGrid>
        <w:gridCol w:w="5387"/>
        <w:gridCol w:w="4673"/>
      </w:tblGrid>
      <w:tr w:rsidR="00AC49C1" w:rsidRPr="00AC49C1" w:rsidTr="007F30D6">
        <w:trPr>
          <w:trHeight w:val="80"/>
        </w:trPr>
        <w:tc>
          <w:tcPr>
            <w:tcW w:w="5387" w:type="dxa"/>
            <w:shd w:val="clear" w:color="auto" w:fill="auto"/>
          </w:tcPr>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 xml:space="preserve">Администрация Богучанского района </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Место нахождения:</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663430, Красноярский край, Богучанский район, с. Богучаны, ул. Октябрьская, 72</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Факс 8(39162)22180</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Банковские реквизиты:</w:t>
            </w:r>
          </w:p>
          <w:p w:rsidR="00AC49C1" w:rsidRPr="00AC49C1" w:rsidRDefault="00AC49C1" w:rsidP="007F30D6">
            <w:pPr>
              <w:spacing w:after="0" w:line="240" w:lineRule="auto"/>
              <w:rPr>
                <w:rFonts w:ascii="Arial" w:hAnsi="Arial" w:cs="Arial"/>
                <w:spacing w:val="-2"/>
                <w:sz w:val="20"/>
                <w:szCs w:val="20"/>
                <w:lang w:eastAsia="ru-RU"/>
              </w:rPr>
            </w:pPr>
            <w:r w:rsidRPr="00AC49C1">
              <w:rPr>
                <w:rFonts w:ascii="Arial" w:hAnsi="Arial" w:cs="Arial"/>
                <w:spacing w:val="-2"/>
                <w:sz w:val="20"/>
                <w:szCs w:val="20"/>
                <w:lang w:eastAsia="ru-RU"/>
              </w:rPr>
              <w:t>БИК  040407001</w:t>
            </w:r>
          </w:p>
          <w:p w:rsidR="00AC49C1" w:rsidRPr="00AC49C1" w:rsidRDefault="00AC49C1" w:rsidP="007F30D6">
            <w:pPr>
              <w:spacing w:after="0" w:line="240" w:lineRule="auto"/>
              <w:rPr>
                <w:rFonts w:ascii="Arial" w:hAnsi="Arial" w:cs="Arial"/>
                <w:spacing w:val="-2"/>
                <w:sz w:val="20"/>
                <w:szCs w:val="20"/>
                <w:lang w:eastAsia="ru-RU"/>
              </w:rPr>
            </w:pPr>
            <w:r w:rsidRPr="00AC49C1">
              <w:rPr>
                <w:rFonts w:ascii="Arial" w:hAnsi="Arial" w:cs="Arial"/>
                <w:spacing w:val="-2"/>
                <w:sz w:val="20"/>
                <w:szCs w:val="20"/>
                <w:lang w:eastAsia="ru-RU"/>
              </w:rPr>
              <w:t>ИНН 2407006610</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ОГРН     1022400592510</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 xml:space="preserve">ОКПО    4020235 </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ОКОГУ  3300100</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ОКТМО 04609000</w:t>
            </w:r>
          </w:p>
          <w:p w:rsidR="00AC49C1" w:rsidRPr="00AC49C1" w:rsidRDefault="00AC49C1" w:rsidP="007F30D6">
            <w:pPr>
              <w:tabs>
                <w:tab w:val="left" w:pos="3960"/>
              </w:tabs>
              <w:spacing w:after="0" w:line="240" w:lineRule="auto"/>
              <w:rPr>
                <w:rFonts w:ascii="Arial" w:hAnsi="Arial" w:cs="Arial"/>
                <w:color w:val="000000"/>
                <w:sz w:val="20"/>
                <w:szCs w:val="20"/>
                <w:lang w:eastAsia="ru-RU"/>
              </w:rPr>
            </w:pPr>
            <w:r w:rsidRPr="00AC49C1">
              <w:rPr>
                <w:rFonts w:ascii="Arial" w:hAnsi="Arial" w:cs="Arial"/>
                <w:color w:val="000000"/>
                <w:sz w:val="20"/>
                <w:szCs w:val="20"/>
                <w:lang w:eastAsia="ru-RU"/>
              </w:rPr>
              <w:t xml:space="preserve">Глава Богучанского района </w:t>
            </w:r>
          </w:p>
          <w:p w:rsidR="00AC49C1" w:rsidRPr="00AC49C1" w:rsidRDefault="00AC49C1" w:rsidP="007F30D6">
            <w:pPr>
              <w:tabs>
                <w:tab w:val="left" w:pos="3960"/>
              </w:tabs>
              <w:spacing w:after="0" w:line="240" w:lineRule="auto"/>
              <w:rPr>
                <w:rFonts w:ascii="Arial" w:hAnsi="Arial" w:cs="Arial"/>
                <w:color w:val="000000"/>
                <w:sz w:val="20"/>
                <w:szCs w:val="20"/>
                <w:lang w:eastAsia="ru-RU"/>
              </w:rPr>
            </w:pPr>
            <w:r w:rsidRPr="00AC49C1">
              <w:rPr>
                <w:rFonts w:ascii="Arial" w:hAnsi="Arial" w:cs="Arial"/>
                <w:color w:val="000000"/>
                <w:sz w:val="20"/>
                <w:szCs w:val="20"/>
                <w:lang w:eastAsia="ru-RU"/>
              </w:rPr>
              <w:t>___________________/ __________/</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color w:val="000000"/>
                <w:sz w:val="20"/>
                <w:szCs w:val="20"/>
                <w:lang w:eastAsia="ru-RU"/>
              </w:rPr>
              <w:t>МП</w:t>
            </w:r>
          </w:p>
        </w:tc>
        <w:tc>
          <w:tcPr>
            <w:tcW w:w="4673" w:type="dxa"/>
            <w:shd w:val="clear" w:color="auto" w:fill="auto"/>
          </w:tcPr>
          <w:p w:rsidR="00AC49C1" w:rsidRPr="00AC49C1" w:rsidRDefault="00AC49C1" w:rsidP="007F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ru-RU"/>
              </w:rPr>
            </w:pPr>
            <w:r w:rsidRPr="00AC49C1">
              <w:rPr>
                <w:rFonts w:ascii="Arial" w:eastAsia="Times New Roman" w:hAnsi="Arial" w:cs="Arial"/>
                <w:bCs/>
                <w:sz w:val="20"/>
                <w:szCs w:val="20"/>
                <w:lang w:eastAsia="ru-RU"/>
              </w:rPr>
              <w:t>_______________________</w:t>
            </w: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________________ / Ф.И.О.</w:t>
            </w:r>
          </w:p>
          <w:p w:rsidR="00AC49C1" w:rsidRPr="00AC49C1" w:rsidRDefault="00AC49C1" w:rsidP="007F30D6">
            <w:pPr>
              <w:tabs>
                <w:tab w:val="left" w:pos="3960"/>
              </w:tabs>
              <w:spacing w:after="0" w:line="240" w:lineRule="auto"/>
              <w:rPr>
                <w:rFonts w:ascii="Arial" w:hAnsi="Arial" w:cs="Arial"/>
                <w:sz w:val="20"/>
                <w:szCs w:val="20"/>
                <w:lang w:eastAsia="ru-RU"/>
              </w:rPr>
            </w:pPr>
            <w:r w:rsidRPr="00AC49C1">
              <w:rPr>
                <w:rFonts w:ascii="Arial" w:hAnsi="Arial" w:cs="Arial"/>
                <w:sz w:val="20"/>
                <w:szCs w:val="20"/>
                <w:lang w:eastAsia="ru-RU"/>
              </w:rPr>
              <w:t>МП</w:t>
            </w:r>
          </w:p>
          <w:p w:rsidR="00AC49C1" w:rsidRPr="00AC49C1" w:rsidRDefault="00AC49C1" w:rsidP="007F30D6">
            <w:pPr>
              <w:tabs>
                <w:tab w:val="left" w:pos="3960"/>
              </w:tabs>
              <w:spacing w:after="0" w:line="240" w:lineRule="auto"/>
              <w:rPr>
                <w:rFonts w:ascii="Arial" w:hAnsi="Arial" w:cs="Arial"/>
                <w:sz w:val="20"/>
                <w:szCs w:val="20"/>
                <w:lang w:eastAsia="ru-RU"/>
              </w:rPr>
            </w:pPr>
          </w:p>
          <w:p w:rsidR="00AC49C1" w:rsidRPr="00AC49C1" w:rsidRDefault="00AC49C1" w:rsidP="007F30D6">
            <w:pPr>
              <w:tabs>
                <w:tab w:val="left" w:pos="3960"/>
              </w:tabs>
              <w:spacing w:after="0" w:line="240" w:lineRule="auto"/>
              <w:rPr>
                <w:rFonts w:ascii="Arial" w:hAnsi="Arial" w:cs="Arial"/>
                <w:sz w:val="20"/>
                <w:szCs w:val="20"/>
                <w:lang w:eastAsia="ru-RU"/>
              </w:rPr>
            </w:pPr>
          </w:p>
        </w:tc>
      </w:tr>
    </w:tbl>
    <w:p w:rsidR="00AC49C1" w:rsidRPr="00AC49C1" w:rsidRDefault="00AC49C1" w:rsidP="00AC49C1">
      <w:pPr>
        <w:spacing w:after="0" w:line="240" w:lineRule="auto"/>
        <w:rPr>
          <w:rFonts w:ascii="Arial" w:eastAsia="Times New Roman" w:hAnsi="Arial" w:cs="Arial"/>
          <w:sz w:val="20"/>
          <w:szCs w:val="20"/>
          <w:lang w:eastAsia="ru-RU"/>
        </w:rPr>
      </w:pPr>
    </w:p>
    <w:p w:rsidR="00AC49C1" w:rsidRPr="00AC49C1" w:rsidRDefault="00AC49C1" w:rsidP="00AC49C1">
      <w:pPr>
        <w:spacing w:after="0" w:line="240" w:lineRule="auto"/>
        <w:jc w:val="right"/>
        <w:rPr>
          <w:rFonts w:ascii="Arial" w:eastAsia="Times New Roman" w:hAnsi="Arial" w:cs="Arial"/>
          <w:sz w:val="18"/>
          <w:szCs w:val="20"/>
          <w:lang w:eastAsia="ru-RU"/>
        </w:rPr>
      </w:pPr>
      <w:r w:rsidRPr="00AC49C1">
        <w:rPr>
          <w:rFonts w:ascii="Arial" w:eastAsia="Times New Roman" w:hAnsi="Arial" w:cs="Arial"/>
          <w:sz w:val="18"/>
          <w:szCs w:val="20"/>
          <w:lang w:eastAsia="ru-RU"/>
        </w:rPr>
        <w:t>Приложение №2</w:t>
      </w:r>
    </w:p>
    <w:p w:rsidR="00AC49C1" w:rsidRPr="00AC49C1" w:rsidRDefault="00AC49C1" w:rsidP="00AC49C1">
      <w:pPr>
        <w:spacing w:after="0" w:line="240" w:lineRule="auto"/>
        <w:jc w:val="right"/>
        <w:rPr>
          <w:rFonts w:ascii="Arial" w:eastAsia="Times New Roman" w:hAnsi="Arial" w:cs="Arial"/>
          <w:sz w:val="18"/>
          <w:szCs w:val="20"/>
          <w:lang w:eastAsia="ru-RU"/>
        </w:rPr>
      </w:pPr>
      <w:r w:rsidRPr="00AC49C1">
        <w:rPr>
          <w:rFonts w:ascii="Arial" w:eastAsia="Times New Roman" w:hAnsi="Arial" w:cs="Arial"/>
          <w:sz w:val="18"/>
          <w:szCs w:val="20"/>
          <w:lang w:eastAsia="ru-RU"/>
        </w:rPr>
        <w:t>к Порядку</w:t>
      </w:r>
    </w:p>
    <w:p w:rsidR="00AC49C1" w:rsidRPr="00AC49C1" w:rsidRDefault="00AC49C1" w:rsidP="00AC49C1">
      <w:pPr>
        <w:spacing w:after="0" w:line="240" w:lineRule="auto"/>
        <w:jc w:val="center"/>
        <w:rPr>
          <w:rFonts w:ascii="Arial" w:eastAsia="Times New Roman" w:hAnsi="Arial" w:cs="Arial"/>
          <w:sz w:val="20"/>
          <w:szCs w:val="20"/>
          <w:lang w:eastAsia="ru-RU"/>
        </w:rPr>
      </w:pPr>
    </w:p>
    <w:p w:rsidR="00AC49C1" w:rsidRPr="00AC49C1" w:rsidRDefault="00AC49C1" w:rsidP="00AC49C1">
      <w:pPr>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Договор пожертвования</w:t>
      </w:r>
    </w:p>
    <w:p w:rsidR="00AC49C1" w:rsidRPr="00AC49C1" w:rsidRDefault="00AC49C1" w:rsidP="00AC49C1">
      <w:pPr>
        <w:spacing w:after="0" w:line="240" w:lineRule="auto"/>
        <w:jc w:val="center"/>
        <w:rPr>
          <w:rFonts w:ascii="Arial" w:eastAsia="Times New Roman" w:hAnsi="Arial" w:cs="Arial"/>
          <w:sz w:val="20"/>
          <w:szCs w:val="20"/>
          <w:lang w:eastAsia="ru-RU"/>
        </w:rPr>
      </w:pPr>
    </w:p>
    <w:p w:rsidR="00AC49C1" w:rsidRPr="00AC49C1" w:rsidRDefault="00AC49C1" w:rsidP="00AC49C1">
      <w:pPr>
        <w:spacing w:after="0" w:line="240" w:lineRule="auto"/>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с. Богучаны</w:t>
      </w:r>
      <w:r w:rsidRPr="00AC49C1">
        <w:rPr>
          <w:rFonts w:ascii="Arial" w:eastAsia="Times New Roman" w:hAnsi="Arial" w:cs="Arial"/>
          <w:sz w:val="20"/>
          <w:szCs w:val="20"/>
          <w:lang w:eastAsia="ru-RU"/>
        </w:rPr>
        <w:tab/>
      </w:r>
      <w:r w:rsidRPr="00AC49C1">
        <w:rPr>
          <w:rFonts w:ascii="Arial" w:eastAsia="Times New Roman" w:hAnsi="Arial" w:cs="Arial"/>
          <w:sz w:val="20"/>
          <w:szCs w:val="20"/>
          <w:lang w:eastAsia="ru-RU"/>
        </w:rPr>
        <w:tab/>
      </w:r>
      <w:r w:rsidRPr="00AC49C1">
        <w:rPr>
          <w:rFonts w:ascii="Arial" w:eastAsia="Times New Roman" w:hAnsi="Arial" w:cs="Arial"/>
          <w:sz w:val="20"/>
          <w:szCs w:val="20"/>
          <w:lang w:eastAsia="ru-RU"/>
        </w:rPr>
        <w:tab/>
        <w:t xml:space="preserve">  </w:t>
      </w:r>
      <w:r w:rsidRPr="00AC49C1">
        <w:rPr>
          <w:rFonts w:ascii="Arial" w:eastAsia="Times New Roman" w:hAnsi="Arial" w:cs="Arial"/>
          <w:sz w:val="20"/>
          <w:szCs w:val="20"/>
          <w:lang w:eastAsia="ru-RU"/>
        </w:rPr>
        <w:tab/>
      </w:r>
      <w:r w:rsidRPr="00AC49C1">
        <w:rPr>
          <w:rFonts w:ascii="Arial" w:eastAsia="Times New Roman" w:hAnsi="Arial" w:cs="Arial"/>
          <w:sz w:val="20"/>
          <w:szCs w:val="20"/>
          <w:lang w:eastAsia="ru-RU"/>
        </w:rPr>
        <w:tab/>
      </w:r>
      <w:r w:rsidRPr="00AC49C1">
        <w:rPr>
          <w:rFonts w:ascii="Arial" w:eastAsia="Times New Roman" w:hAnsi="Arial" w:cs="Arial"/>
          <w:sz w:val="20"/>
          <w:szCs w:val="20"/>
          <w:lang w:eastAsia="ru-RU"/>
        </w:rPr>
        <w:tab/>
        <w:t xml:space="preserve">      «____» ______________20__  года</w:t>
      </w:r>
    </w:p>
    <w:p w:rsidR="00AC49C1" w:rsidRPr="00AC49C1" w:rsidRDefault="00AC49C1" w:rsidP="00AC49C1">
      <w:pPr>
        <w:spacing w:after="0" w:line="240" w:lineRule="auto"/>
        <w:jc w:val="center"/>
        <w:rPr>
          <w:rFonts w:ascii="Arial" w:eastAsia="Times New Roman" w:hAnsi="Arial" w:cs="Arial"/>
          <w:sz w:val="20"/>
          <w:szCs w:val="20"/>
          <w:lang w:eastAsia="ru-RU"/>
        </w:rPr>
      </w:pPr>
    </w:p>
    <w:p w:rsidR="00AC49C1" w:rsidRPr="00AC49C1" w:rsidRDefault="00AC49C1" w:rsidP="00AC49C1">
      <w:pPr>
        <w:spacing w:after="0" w:line="240" w:lineRule="auto"/>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__________________________</w:t>
      </w:r>
      <w:r w:rsidRPr="00AC49C1">
        <w:rPr>
          <w:rFonts w:ascii="Arial" w:eastAsia="Times New Roman" w:hAnsi="Arial" w:cs="Arial"/>
          <w:color w:val="000000"/>
          <w:sz w:val="20"/>
          <w:szCs w:val="20"/>
          <w:vertAlign w:val="superscript"/>
          <w:lang w:eastAsia="ru-RU"/>
        </w:rPr>
        <w:footnoteReference w:id="2"/>
      </w:r>
      <w:r w:rsidRPr="00AC49C1">
        <w:rPr>
          <w:rFonts w:ascii="Arial" w:eastAsia="Times New Roman" w:hAnsi="Arial" w:cs="Arial"/>
          <w:color w:val="000000"/>
          <w:sz w:val="20"/>
          <w:szCs w:val="20"/>
          <w:lang w:eastAsia="ru-RU"/>
        </w:rPr>
        <w:t xml:space="preserve">  в лице _________________, действующего на основании ___________, именуемое в дальнейшем Благотворитель, и ____________________ в лице ___________________, действующего на основании _______, именуемый в дальнейшем Благополучатель, совместно именуемые Стороны, а по отдельности Сторона, принимая во внимание: </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намерение Благополучателя осуществлять  ______ (</w:t>
      </w:r>
      <w:r w:rsidRPr="00AC49C1">
        <w:rPr>
          <w:rFonts w:ascii="Arial" w:eastAsia="Times New Roman" w:hAnsi="Arial" w:cs="Arial"/>
          <w:i/>
          <w:color w:val="000000"/>
          <w:sz w:val="20"/>
          <w:szCs w:val="20"/>
          <w:lang w:eastAsia="ru-RU"/>
        </w:rPr>
        <w:t>указать конкретное мероприятие, в рамках которого Благополучатель будет использовать благотворительное пожертвование в рамках Соглашения  о социально -экономическом  сотрудничестве)</w:t>
      </w:r>
      <w:r w:rsidRPr="00AC49C1">
        <w:rPr>
          <w:rFonts w:ascii="Arial" w:eastAsia="Times New Roman" w:hAnsi="Arial" w:cs="Arial"/>
          <w:color w:val="000000"/>
          <w:sz w:val="20"/>
          <w:szCs w:val="20"/>
          <w:lang w:eastAsia="ru-RU"/>
        </w:rPr>
        <w:t>;</w:t>
      </w:r>
    </w:p>
    <w:p w:rsidR="00AC49C1" w:rsidRPr="00AC49C1" w:rsidRDefault="00AC49C1" w:rsidP="00AC49C1">
      <w:pPr>
        <w:spacing w:after="0" w:line="240" w:lineRule="auto"/>
        <w:jc w:val="both"/>
        <w:rPr>
          <w:rFonts w:ascii="Arial" w:eastAsia="Times New Roman" w:hAnsi="Arial" w:cs="Arial"/>
          <w:i/>
          <w:color w:val="000000"/>
          <w:sz w:val="20"/>
          <w:szCs w:val="20"/>
          <w:highlight w:val="yellow"/>
          <w:lang w:eastAsia="ru-RU"/>
        </w:rPr>
      </w:pPr>
      <w:r w:rsidRPr="00AC49C1">
        <w:rPr>
          <w:rFonts w:ascii="Arial" w:eastAsia="Times New Roman" w:hAnsi="Arial" w:cs="Arial"/>
          <w:color w:val="000000"/>
          <w:sz w:val="20"/>
          <w:szCs w:val="20"/>
          <w:lang w:eastAsia="ru-RU"/>
        </w:rPr>
        <w:t>- намерение Благотворителя осуществлять в соответствии с требованиями Федерального закона «О благотворительной деятельности и добровольчестве (волонтерстве)» благотворительную деятельность в форме благотворительного пожертвования денежных средств в целях реализации/осуществления ______ (</w:t>
      </w:r>
      <w:r w:rsidRPr="00AC49C1">
        <w:rPr>
          <w:rFonts w:ascii="Arial" w:eastAsia="Times New Roman" w:hAnsi="Arial" w:cs="Arial"/>
          <w:i/>
          <w:color w:val="000000"/>
          <w:sz w:val="20"/>
          <w:szCs w:val="20"/>
          <w:lang w:eastAsia="ru-RU"/>
        </w:rPr>
        <w:t>указать мероприятие из абзаца выше)</w:t>
      </w:r>
      <w:r w:rsidRPr="00AC49C1">
        <w:rPr>
          <w:rFonts w:ascii="Arial" w:eastAsia="Times New Roman" w:hAnsi="Arial" w:cs="Arial"/>
          <w:color w:val="000000"/>
          <w:sz w:val="20"/>
          <w:szCs w:val="20"/>
          <w:lang w:eastAsia="ru-RU"/>
        </w:rPr>
        <w:t>;</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полагая, что осуществление Благотворителем указанного благотворительного пожертвования будет содействовать ______ (</w:t>
      </w:r>
      <w:r w:rsidRPr="00AC49C1">
        <w:rPr>
          <w:rFonts w:ascii="Arial" w:eastAsia="Times New Roman" w:hAnsi="Arial" w:cs="Arial"/>
          <w:i/>
          <w:color w:val="000000"/>
          <w:sz w:val="20"/>
          <w:szCs w:val="20"/>
          <w:lang w:eastAsia="ru-RU"/>
        </w:rPr>
        <w:t>указать цель благотворительной деятельности из Федерального закона «О благотворительной деятельности и добровольчестве (волонтерстве)», которому соответствует мероприятие из абзаца выше)</w:t>
      </w:r>
      <w:r w:rsidRPr="00AC49C1">
        <w:rPr>
          <w:rFonts w:ascii="Arial" w:eastAsia="Times New Roman" w:hAnsi="Arial" w:cs="Arial"/>
          <w:color w:val="000000"/>
          <w:sz w:val="20"/>
          <w:szCs w:val="20"/>
          <w:lang w:eastAsia="ru-RU"/>
        </w:rPr>
        <w:t>;</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заключили настоящий Договор пожертвования (далее – Договор) о нижеследующем.</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numPr>
          <w:ilvl w:val="0"/>
          <w:numId w:val="1"/>
        </w:numPr>
        <w:spacing w:after="0" w:line="240" w:lineRule="auto"/>
        <w:ind w:left="0" w:firstLine="0"/>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ПРЕДМЕТ ДОГОВОРА</w:t>
      </w:r>
    </w:p>
    <w:p w:rsidR="00AC49C1" w:rsidRPr="00AC49C1" w:rsidRDefault="00AC49C1" w:rsidP="00AC49C1">
      <w:pPr>
        <w:spacing w:after="0" w:line="240" w:lineRule="auto"/>
        <w:rPr>
          <w:rFonts w:ascii="Arial" w:eastAsia="Times New Roman" w:hAnsi="Arial" w:cs="Arial"/>
          <w:color w:val="000000"/>
          <w:sz w:val="20"/>
          <w:szCs w:val="20"/>
          <w:lang w:eastAsia="ru-RU"/>
        </w:rPr>
      </w:pPr>
    </w:p>
    <w:p w:rsidR="00AC49C1" w:rsidRPr="00AC49C1" w:rsidRDefault="00AC49C1" w:rsidP="00AC49C1">
      <w:pPr>
        <w:numPr>
          <w:ilvl w:val="1"/>
          <w:numId w:val="3"/>
        </w:numPr>
        <w:spacing w:after="0" w:line="240" w:lineRule="auto"/>
        <w:ind w:left="0" w:firstLine="708"/>
        <w:jc w:val="both"/>
        <w:rPr>
          <w:rFonts w:ascii="Arial" w:eastAsia="Times New Roman" w:hAnsi="Arial" w:cs="Arial"/>
          <w:i/>
          <w:color w:val="000000"/>
          <w:sz w:val="20"/>
          <w:szCs w:val="20"/>
          <w:u w:val="single"/>
          <w:lang w:eastAsia="ru-RU"/>
        </w:rPr>
      </w:pPr>
      <w:r w:rsidRPr="00AC49C1">
        <w:rPr>
          <w:rFonts w:ascii="Arial" w:eastAsia="Times New Roman" w:hAnsi="Arial" w:cs="Arial"/>
          <w:color w:val="000000"/>
          <w:sz w:val="20"/>
          <w:szCs w:val="20"/>
          <w:lang w:eastAsia="ru-RU"/>
        </w:rPr>
        <w:lastRenderedPageBreak/>
        <w:t>Благотворитель обязуется в порядке и на условиях, предусмотренных настоящим Договором, осуществить благотворительное пожертвование в форме безвозмездной передачи Благополучателю денежных средств в размере ____(_____) рублей в целях ______ (</w:t>
      </w:r>
      <w:r w:rsidRPr="00AC49C1">
        <w:rPr>
          <w:rFonts w:ascii="Arial" w:eastAsia="Times New Roman" w:hAnsi="Arial" w:cs="Arial"/>
          <w:i/>
          <w:color w:val="000000"/>
          <w:sz w:val="20"/>
          <w:szCs w:val="20"/>
          <w:u w:val="single"/>
          <w:lang w:eastAsia="ru-RU"/>
        </w:rPr>
        <w:t>указать мероприятие из преамбулы)</w:t>
      </w:r>
      <w:r w:rsidRPr="00AC49C1">
        <w:rPr>
          <w:rFonts w:ascii="Arial" w:eastAsia="Times New Roman" w:hAnsi="Arial" w:cs="Arial"/>
          <w:color w:val="000000"/>
          <w:sz w:val="20"/>
          <w:szCs w:val="20"/>
          <w:lang w:eastAsia="ru-RU"/>
        </w:rPr>
        <w:t xml:space="preserve">. </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20"/>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2. ПРАВА И ОБЯЗАННОСТИ СТОРОН</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2.1. Благотворитель обязуется: </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2.1.1. Осуществить благотворительное пожертвование в форме безвозмездной передачи Благополучателю денежных средств, указанных в пункте 1.1 настоящего Договора, путем перечисления денежных средств на банковский счет Благополучателя, указанный в настоящем Договоре.</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2.1.2. Рассмотреть представленную Благополучателем отчетность об использовании благотворительного пожертвования по форме приложения </w:t>
      </w:r>
      <w:r w:rsidRPr="00AC49C1">
        <w:rPr>
          <w:rFonts w:ascii="Arial" w:eastAsia="Times New Roman" w:hAnsi="Arial" w:cs="Arial"/>
          <w:color w:val="000000"/>
          <w:sz w:val="20"/>
          <w:szCs w:val="20"/>
          <w:lang w:eastAsia="ru-RU"/>
        </w:rPr>
        <w:br/>
        <w:t>№ 1 к настоящему Договору и, в случае соответствия расходования средств условиям настоящего Договора, уведомить об этом Благополучателя.</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2.2. Благополучатель обязуется: </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2.2.1. Принять благотворительное пожертвование, предусмотренное пунктом 1.1 настоящего Договора. </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2.2.2. Использовать благотворительное пожертвование только и исключительно в целях ______ (</w:t>
      </w:r>
      <w:r w:rsidRPr="00AC49C1">
        <w:rPr>
          <w:rFonts w:ascii="Arial" w:eastAsia="Times New Roman" w:hAnsi="Arial" w:cs="Arial"/>
          <w:i/>
          <w:color w:val="000000"/>
          <w:sz w:val="20"/>
          <w:szCs w:val="20"/>
          <w:u w:val="single"/>
          <w:lang w:eastAsia="ru-RU"/>
        </w:rPr>
        <w:t xml:space="preserve">указать мероприятие из преамбулы) </w:t>
      </w:r>
      <w:r w:rsidRPr="00AC49C1">
        <w:rPr>
          <w:rFonts w:ascii="Arial" w:eastAsia="Times New Roman" w:hAnsi="Arial" w:cs="Arial"/>
          <w:color w:val="000000"/>
          <w:sz w:val="20"/>
          <w:szCs w:val="20"/>
          <w:lang w:eastAsia="ru-RU"/>
        </w:rPr>
        <w:t>и в порядке, предусмотренном настоящим Договором.</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2.2.3. Представить Благотворителю отчетность об использовании денежных средств по форме, установленной приложением № 1 к настоящему Договору и в порядке, предусмотренном настоящим Договором. </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2.3. В случае неисполнения либо ненадлежащего исполнения Благополучателем обязательств, перечисленных в пункте 2.2 настоящего Договора, Благотворитель вправе </w:t>
      </w:r>
      <w:r w:rsidRPr="00AC49C1">
        <w:rPr>
          <w:rFonts w:ascii="Arial" w:eastAsia="Times New Roman" w:hAnsi="Arial" w:cs="Arial"/>
          <w:sz w:val="20"/>
          <w:szCs w:val="20"/>
          <w:lang w:eastAsia="ru-RU"/>
        </w:rPr>
        <w:t>требовать изменения или расторжения настоящего договора в судебном порядке</w:t>
      </w:r>
      <w:r w:rsidRPr="00AC49C1">
        <w:rPr>
          <w:rFonts w:ascii="Arial" w:eastAsia="Times New Roman" w:hAnsi="Arial" w:cs="Arial"/>
          <w:color w:val="000000"/>
          <w:sz w:val="20"/>
          <w:szCs w:val="20"/>
          <w:lang w:eastAsia="ru-RU"/>
        </w:rPr>
        <w:t>.</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spacing w:after="0" w:line="240" w:lineRule="auto"/>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3. ПОРЯДОК ИСПОЛЬЗОВАНИЯ БЛАГОТВОРИТЕЛЬНОГО ПОЖЕРТВОВАНИЯ </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3.1. Благополучатель реализует мероприятия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иного законодательства Российской Федерации.</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3.2. В том случае, если составляющие благотворительное пожертвование денежные средства будут использованы с нарушением указанного в настоящем разделе порядка, Благополучатель по требованию Благотворителя обязан вернуть Благотворителю денежные средства в сумме, эквивалентной сумме денежных средств, использованных с нарушением указанного порядка.</w:t>
      </w:r>
    </w:p>
    <w:p w:rsidR="00AC49C1" w:rsidRPr="00AC49C1" w:rsidRDefault="00AC49C1" w:rsidP="00AC49C1">
      <w:pPr>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color w:val="000000"/>
          <w:sz w:val="20"/>
          <w:szCs w:val="20"/>
          <w:lang w:eastAsia="ru-RU"/>
        </w:rPr>
        <w:t xml:space="preserve">3.3. </w:t>
      </w:r>
      <w:r w:rsidRPr="00AC49C1">
        <w:rPr>
          <w:rFonts w:ascii="Arial" w:eastAsia="Times New Roman" w:hAnsi="Arial" w:cs="Arial"/>
          <w:sz w:val="20"/>
          <w:szCs w:val="20"/>
          <w:lang w:eastAsia="ru-RU"/>
        </w:rPr>
        <w:t>Если использование средств на указанные цели становится вследствие изменившихся обстоятельств невозможным, они могут быть использованы по другому назначению лишь с письменного согласия Благотворителя.</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sz w:val="20"/>
          <w:szCs w:val="20"/>
          <w:lang w:eastAsia="ru-RU"/>
        </w:rPr>
        <w:t>3.4. В случае неиспользования пожертвования (частично или в полном объеме), Благополучатель обязуется вернуть Благотворителю всю сумму пожертвования или неиспользованную его часть.</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numPr>
          <w:ilvl w:val="0"/>
          <w:numId w:val="2"/>
        </w:numPr>
        <w:spacing w:after="0" w:line="240" w:lineRule="auto"/>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ПОРЯДОК РАСЧЕТОВ</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4.1. Перечисление составляющих благотворительное пожертвование денежных средств на счет Благополучателя, указанный в настоящем Договоре, осуществляется Благотворителем в течение 20 дней с даты заключения настоящего Договора.</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4.2. Расходы по перечислению составляющих благотворительное пожертвование денежных средств несет Благотворитель.</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numPr>
          <w:ilvl w:val="0"/>
          <w:numId w:val="2"/>
        </w:numPr>
        <w:spacing w:after="0" w:line="240" w:lineRule="auto"/>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ОТЧЕТНОСТЬ</w:t>
      </w:r>
    </w:p>
    <w:p w:rsidR="00AC49C1" w:rsidRPr="00AC49C1" w:rsidRDefault="00AC49C1" w:rsidP="00AC49C1">
      <w:pPr>
        <w:spacing w:after="0" w:line="240" w:lineRule="auto"/>
        <w:ind w:left="1080"/>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5.1. Не позднее 20 рабочих дней после подписания документов, подтверждающих завершение работ, Благополучатель обязуется  предоставить Благотворителю отчетность об использовании полученных Благополучателем по настоящему Договору денежных средств по форме, установленной приложением № 1 к настоящему Договору. </w:t>
      </w:r>
    </w:p>
    <w:p w:rsidR="00AC49C1" w:rsidRPr="00AC49C1" w:rsidRDefault="00AC49C1" w:rsidP="00AC49C1">
      <w:pPr>
        <w:autoSpaceDE w:val="0"/>
        <w:autoSpaceDN w:val="0"/>
        <w:adjustRightInd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5.2. Благотворитель вправе потребовать предоставления надлежащим образом заверенных копий любых документов, подтверждающих соответствие расходования денежных </w:t>
      </w:r>
      <w:r w:rsidRPr="00AC49C1">
        <w:rPr>
          <w:rFonts w:ascii="Arial" w:eastAsia="Times New Roman" w:hAnsi="Arial" w:cs="Arial"/>
          <w:sz w:val="20"/>
          <w:szCs w:val="20"/>
          <w:lang w:eastAsia="ru-RU"/>
        </w:rPr>
        <w:lastRenderedPageBreak/>
        <w:t xml:space="preserve">средств условиям настоящего Договора, а Благополучатель обязан предоставить такие копии не позднее 10 рабочих дней с момента получения запроса Благотворителя. </w:t>
      </w:r>
    </w:p>
    <w:p w:rsidR="00AC49C1" w:rsidRPr="00AC49C1" w:rsidRDefault="00AC49C1" w:rsidP="00AC49C1">
      <w:pPr>
        <w:autoSpaceDE w:val="0"/>
        <w:autoSpaceDN w:val="0"/>
        <w:adjustRightInd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5.3. Благополучатель обязуется обеспечить доступ к любой информации, связанной с использованием Благополучателем благотворительных пожертвований.</w:t>
      </w:r>
    </w:p>
    <w:p w:rsidR="00AC49C1" w:rsidRPr="00AC49C1" w:rsidRDefault="00AC49C1" w:rsidP="00AC49C1">
      <w:pPr>
        <w:autoSpaceDE w:val="0"/>
        <w:autoSpaceDN w:val="0"/>
        <w:adjustRightInd w:val="0"/>
        <w:spacing w:after="0" w:line="240" w:lineRule="auto"/>
        <w:jc w:val="both"/>
        <w:rPr>
          <w:rFonts w:ascii="Arial" w:eastAsia="Times New Roman" w:hAnsi="Arial" w:cs="Arial"/>
          <w:sz w:val="20"/>
          <w:szCs w:val="20"/>
          <w:lang w:eastAsia="ru-RU"/>
        </w:rPr>
      </w:pPr>
    </w:p>
    <w:p w:rsidR="00AC49C1" w:rsidRPr="00AC49C1" w:rsidRDefault="00AC49C1" w:rsidP="00AC49C1">
      <w:pPr>
        <w:numPr>
          <w:ilvl w:val="0"/>
          <w:numId w:val="2"/>
        </w:numPr>
        <w:spacing w:after="0" w:line="240" w:lineRule="auto"/>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ОТВЕТСТВЕННОСТЬ </w:t>
      </w:r>
    </w:p>
    <w:p w:rsidR="00AC49C1" w:rsidRPr="00AC49C1" w:rsidRDefault="00AC49C1" w:rsidP="00AC49C1">
      <w:pPr>
        <w:spacing w:after="0" w:line="240" w:lineRule="auto"/>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6.1.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w:t>
      </w:r>
    </w:p>
    <w:p w:rsidR="00AC49C1" w:rsidRPr="00AC49C1" w:rsidRDefault="00AC49C1" w:rsidP="00AC49C1">
      <w:pPr>
        <w:spacing w:after="0" w:line="240" w:lineRule="auto"/>
        <w:rPr>
          <w:rFonts w:ascii="Arial" w:eastAsia="Times New Roman" w:hAnsi="Arial" w:cs="Arial"/>
          <w:color w:val="000000"/>
          <w:sz w:val="20"/>
          <w:szCs w:val="20"/>
          <w:lang w:eastAsia="ru-RU"/>
        </w:rPr>
      </w:pPr>
    </w:p>
    <w:p w:rsidR="00AC49C1" w:rsidRPr="00AC49C1" w:rsidRDefault="00AC49C1" w:rsidP="00AC49C1">
      <w:pPr>
        <w:numPr>
          <w:ilvl w:val="0"/>
          <w:numId w:val="2"/>
        </w:numPr>
        <w:spacing w:after="0" w:line="240" w:lineRule="auto"/>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СРОК ДЕЙСТВИЯ ДОГОВОРА</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7.1. Настоящий Договор вступает в силу с момента его подписания Сторонами и действует </w:t>
      </w:r>
      <w:r w:rsidRPr="00AC49C1">
        <w:rPr>
          <w:rFonts w:ascii="Arial" w:eastAsia="Times New Roman" w:hAnsi="Arial" w:cs="Arial"/>
          <w:sz w:val="20"/>
          <w:szCs w:val="20"/>
          <w:lang w:eastAsia="ru-RU"/>
        </w:rPr>
        <w:t>до фактического исполнения сторонами своих обязательств</w:t>
      </w:r>
      <w:r w:rsidRPr="00AC49C1">
        <w:rPr>
          <w:rFonts w:ascii="Arial" w:eastAsia="Times New Roman" w:hAnsi="Arial" w:cs="Arial"/>
          <w:color w:val="000000"/>
          <w:sz w:val="20"/>
          <w:szCs w:val="20"/>
          <w:lang w:eastAsia="ru-RU"/>
        </w:rPr>
        <w:t>.</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numPr>
          <w:ilvl w:val="0"/>
          <w:numId w:val="2"/>
        </w:numPr>
        <w:spacing w:after="0" w:line="240" w:lineRule="auto"/>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УРЕГУЛИРОВАНИЕ СПОРОВ</w:t>
      </w:r>
    </w:p>
    <w:p w:rsidR="00AC49C1" w:rsidRPr="00AC49C1" w:rsidRDefault="00AC49C1" w:rsidP="00AC49C1">
      <w:pPr>
        <w:spacing w:after="0" w:line="240" w:lineRule="auto"/>
        <w:ind w:left="1080"/>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8.1. Все споры и разногласия, которые могут возникнуть из настоящего Договора или в связи с ним, разрешаются Сторонами в претензионном порядке, при этом претензия рассматривается, и ответ на нее направляется в течение 15 дней с момента получения претензии Стороной.</w:t>
      </w:r>
    </w:p>
    <w:p w:rsidR="00AC49C1" w:rsidRPr="00AC49C1" w:rsidRDefault="00AC49C1" w:rsidP="00AC49C1">
      <w:pPr>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 xml:space="preserve">8.2. </w:t>
      </w:r>
      <w:r w:rsidRPr="00AC49C1">
        <w:rPr>
          <w:rFonts w:ascii="Arial" w:eastAsia="Times New Roman" w:hAnsi="Arial" w:cs="Arial"/>
          <w:sz w:val="20"/>
          <w:szCs w:val="20"/>
          <w:lang w:eastAsia="ru-RU"/>
        </w:rPr>
        <w:t>В случае недостижения согласия Сторонами в претензионном порядке спор подлежит передаче на рассмотрение суда по месту нахождения Благотворителя в соответствии с установленными действующим законодательством Российской Федерации правилами о подведомственности и подсудности.</w:t>
      </w:r>
    </w:p>
    <w:p w:rsidR="00AC49C1" w:rsidRPr="00AC49C1" w:rsidRDefault="00AC49C1" w:rsidP="00AC49C1">
      <w:pPr>
        <w:spacing w:after="0" w:line="240" w:lineRule="auto"/>
        <w:jc w:val="both"/>
        <w:rPr>
          <w:rFonts w:ascii="Arial" w:eastAsia="Times New Roman" w:hAnsi="Arial" w:cs="Arial"/>
          <w:color w:val="000000"/>
          <w:sz w:val="20"/>
          <w:szCs w:val="20"/>
          <w:lang w:eastAsia="ru-RU"/>
        </w:rPr>
      </w:pPr>
    </w:p>
    <w:p w:rsidR="00AC49C1" w:rsidRPr="00AC49C1" w:rsidRDefault="00AC49C1" w:rsidP="00AC49C1">
      <w:pPr>
        <w:numPr>
          <w:ilvl w:val="0"/>
          <w:numId w:val="2"/>
        </w:numPr>
        <w:spacing w:after="0" w:line="240" w:lineRule="auto"/>
        <w:jc w:val="center"/>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ОБСТОЯТЕЛЬСТВА НЕПРЕОДОЛИМОЙ СИЛЫ</w:t>
      </w:r>
    </w:p>
    <w:p w:rsidR="00AC49C1" w:rsidRPr="00AC49C1" w:rsidRDefault="00AC49C1" w:rsidP="00AC49C1">
      <w:pPr>
        <w:spacing w:after="0" w:line="240" w:lineRule="auto"/>
        <w:rPr>
          <w:rFonts w:ascii="Arial" w:eastAsia="Times New Roman" w:hAnsi="Arial" w:cs="Arial"/>
          <w:color w:val="000000"/>
          <w:sz w:val="20"/>
          <w:szCs w:val="20"/>
          <w:lang w:eastAsia="ru-RU"/>
        </w:rPr>
      </w:pPr>
    </w:p>
    <w:p w:rsidR="00AC49C1" w:rsidRPr="00AC49C1" w:rsidRDefault="00AC49C1" w:rsidP="00AC49C1">
      <w:pPr>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9.1.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возникших после вступления в силу Договора в  результате  событий чрезвычайного характера (стихийные бедствия: пожары, наводнения, землетрясения, и т.п.), которые Стороны не могли  ни предвидеть,  ни  предотвратить разумными  мерами, а также издания актов органами государственной власти, препятствующих исполнению Сторонами своих обязательств.</w:t>
      </w:r>
    </w:p>
    <w:p w:rsidR="00AC49C1" w:rsidRPr="00AC49C1" w:rsidRDefault="00AC49C1" w:rsidP="00AC49C1">
      <w:pPr>
        <w:tabs>
          <w:tab w:val="num" w:pos="426"/>
        </w:tabs>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9.2. Срок исполнения обязательств   по   настоящему   Договору отодвигается при наступлении обстоятельств непреодолимой силы   на  время,  в  течение  которого будут действовать эти обстоятельства и (или) их последствия</w:t>
      </w:r>
      <w:r w:rsidRPr="00AC49C1">
        <w:rPr>
          <w:rFonts w:ascii="Arial" w:eastAsia="Times New Roman" w:hAnsi="Arial" w:cs="Arial"/>
          <w:iCs/>
          <w:sz w:val="20"/>
          <w:szCs w:val="20"/>
          <w:lang w:val="uk-UA" w:eastAsia="ru-RU"/>
        </w:rPr>
        <w:t>.</w:t>
      </w:r>
    </w:p>
    <w:p w:rsidR="00AC49C1" w:rsidRPr="00AC49C1" w:rsidRDefault="00AC49C1" w:rsidP="00AC49C1">
      <w:pPr>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9.3. Сторона, для которой оказалось невозможным  исполнение обязательств, должна немедленно, но не  позднее 5 (пяти) дней с момента наступления обстоятельств непреодолимой силы, в письменной  форме  и способом,  фиксирующим  отправление,  известить (предоставив соответствующее подтверждение) другую Сторону об их возникновении с указанием характера обстоятельств непреодолимой силы, предполагаемого времени их действия, оценки воздействия этих обстоятельств на исполнение обязательств, а также (впоследствии) о реальных дате и времени окончания действия таких обстоятельств. </w:t>
      </w:r>
    </w:p>
    <w:p w:rsidR="00AC49C1" w:rsidRPr="00AC49C1" w:rsidRDefault="00AC49C1" w:rsidP="00AC49C1">
      <w:pPr>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9.4. Надлежащим подтверждением наличия обстоятельств непреодолимой силы будут служить справки, выдаваемые по месту возникновения обстоятельств непреодолимой силы уполномоченными органами власти или организациями.</w:t>
      </w:r>
    </w:p>
    <w:p w:rsidR="00AC49C1" w:rsidRPr="00AC49C1" w:rsidRDefault="00AC49C1" w:rsidP="00AC49C1">
      <w:pPr>
        <w:tabs>
          <w:tab w:val="num" w:pos="426"/>
        </w:tabs>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9.5. Несвоевременное извещение о возникновении обстоятельств непреодолимой силы лишает соответствующую Сторону права ссылаться на них.</w:t>
      </w:r>
    </w:p>
    <w:p w:rsidR="00AC49C1" w:rsidRPr="00AC49C1" w:rsidRDefault="00AC49C1" w:rsidP="00AC49C1">
      <w:pPr>
        <w:tabs>
          <w:tab w:val="num" w:pos="426"/>
        </w:tabs>
        <w:spacing w:after="0" w:line="240" w:lineRule="auto"/>
        <w:jc w:val="both"/>
        <w:rPr>
          <w:rFonts w:ascii="Arial" w:eastAsia="Times New Roman" w:hAnsi="Arial" w:cs="Arial"/>
          <w:bCs/>
          <w:iCs/>
          <w:sz w:val="20"/>
          <w:szCs w:val="20"/>
          <w:lang w:eastAsia="ru-RU"/>
        </w:rPr>
      </w:pPr>
    </w:p>
    <w:p w:rsidR="00AC49C1" w:rsidRPr="00AC49C1" w:rsidRDefault="00AC49C1" w:rsidP="00AC49C1">
      <w:pPr>
        <w:widowControl w:val="0"/>
        <w:numPr>
          <w:ilvl w:val="0"/>
          <w:numId w:val="2"/>
        </w:numPr>
        <w:spacing w:after="0" w:line="240" w:lineRule="auto"/>
        <w:jc w:val="center"/>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КОНФИДЕНЦИАЛЬНОСТЬ</w:t>
      </w:r>
    </w:p>
    <w:p w:rsidR="00AC49C1" w:rsidRPr="00AC49C1" w:rsidRDefault="00AC49C1" w:rsidP="00AC49C1">
      <w:pPr>
        <w:widowControl w:val="0"/>
        <w:spacing w:after="0" w:line="240" w:lineRule="auto"/>
        <w:ind w:left="1080"/>
        <w:rPr>
          <w:rFonts w:ascii="Arial" w:eastAsia="Times New Roman" w:hAnsi="Arial" w:cs="Arial"/>
          <w:bCs/>
          <w:iCs/>
          <w:sz w:val="20"/>
          <w:szCs w:val="20"/>
          <w:lang w:eastAsia="ru-RU"/>
        </w:rPr>
      </w:pP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10.1.</w:t>
      </w:r>
      <w:r w:rsidRPr="00AC49C1">
        <w:rPr>
          <w:rFonts w:ascii="Arial" w:eastAsia="Times New Roman" w:hAnsi="Arial" w:cs="Arial"/>
          <w:bCs/>
          <w:iCs/>
          <w:sz w:val="20"/>
          <w:szCs w:val="20"/>
          <w:lang w:eastAsia="ru-RU"/>
        </w:rPr>
        <w:tab/>
        <w:t xml:space="preserve">Под Конфиденциальной информацией в настоящем Договоре понимается информация, полученная Сторонами друг от друга в письменном, электронном или любом другом виде, в том числе относящаяся к хозяйственно-коммерческой деятельности или техническим возможностям Сторон, к изделиям, услугам, фактическим и аналитическим данным, заключениям и иным сведениям, а также персональные данные (за исключением общедоступных), элементы новейших технических решений (ноу-хау), включая, но не ограничиваясь этим, заметки, документация и переписка, при условии, что любая из сторон в соответствующем сопроводительном письме  или путем проставления на материальном носителе соответствующего грифа ограничения доступа («Коммерческая тайна» или «Конфиденциально») прямо укажет на то, что в конкретном случае  передаваемая информация является Конфиденциальной, за </w:t>
      </w:r>
      <w:r w:rsidRPr="00AC49C1">
        <w:rPr>
          <w:rFonts w:ascii="Arial" w:eastAsia="Times New Roman" w:hAnsi="Arial" w:cs="Arial"/>
          <w:bCs/>
          <w:iCs/>
          <w:sz w:val="20"/>
          <w:szCs w:val="20"/>
          <w:lang w:eastAsia="ru-RU"/>
        </w:rPr>
        <w:lastRenderedPageBreak/>
        <w:t>исключением информации, которая в соответствии с действующим законодательством и иными правовыми актами Российской Федерации не может быть отнесена к сведениям конфиденциального характера.</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10.2.</w:t>
      </w:r>
      <w:r w:rsidRPr="00AC49C1">
        <w:rPr>
          <w:rFonts w:ascii="Arial" w:eastAsia="Times New Roman" w:hAnsi="Arial" w:cs="Arial"/>
          <w:bCs/>
          <w:iCs/>
          <w:sz w:val="20"/>
          <w:szCs w:val="20"/>
          <w:lang w:eastAsia="ru-RU"/>
        </w:rPr>
        <w:tab/>
        <w:t>Стороны обязуются обеспечить надлежащую охрану всей Конфиденциальной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закона, судебным решением, вступившим в законную силу, либо когда возможность такого раскрытия предоставлена другой Стороной.</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10.3.</w:t>
      </w:r>
      <w:r w:rsidRPr="00AC49C1">
        <w:rPr>
          <w:rFonts w:ascii="Arial" w:eastAsia="Times New Roman" w:hAnsi="Arial" w:cs="Arial"/>
          <w:bCs/>
          <w:iCs/>
          <w:sz w:val="20"/>
          <w:szCs w:val="20"/>
          <w:lang w:eastAsia="ru-RU"/>
        </w:rPr>
        <w:tab/>
        <w:t>Конфиденциальная информация, запрашиваемая уполномоченными на то государственными органами в пределах их компетенции, может быть предоставлена им на основании мотивированного требования, содержащего, в том числе цели и правовые основания затребования такой информации. Сторона, предоставившая полученную от другой Стороны Договора Конфиденциальную информацию, обязана в течение 3 (трех) рабочих дней с момента предоставления информации государственному органу уведомить Сторону, раскрывшую Конфиденциальную информацию, о факте предоставления Конфиденциальной информации.</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Уведомление должно быть представлено в письменном виде и содержать указание на конкретное положение нормативного правового акта (актов), в силу которого (которых) возникла обязанность представить информацию, а также характеристики предоставленной информации</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10.4.</w:t>
      </w:r>
      <w:r w:rsidRPr="00AC49C1">
        <w:rPr>
          <w:rFonts w:ascii="Arial" w:eastAsia="Times New Roman" w:hAnsi="Arial" w:cs="Arial"/>
          <w:bCs/>
          <w:iCs/>
          <w:sz w:val="20"/>
          <w:szCs w:val="20"/>
          <w:lang w:eastAsia="ru-RU"/>
        </w:rPr>
        <w:tab/>
        <w:t>Конфиденциальная информация одной Стороны не подлежит разглашению или распространению другой Стороной без письменного согласия первой Стороны, как в течение всего срока действия настоящего Договора, так и в течение 5 (пяти) лет после истечения срока его действия.</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10.5.</w:t>
      </w:r>
      <w:r w:rsidRPr="00AC49C1">
        <w:rPr>
          <w:rFonts w:ascii="Arial" w:eastAsia="Times New Roman" w:hAnsi="Arial" w:cs="Arial"/>
          <w:bCs/>
          <w:iCs/>
          <w:sz w:val="20"/>
          <w:szCs w:val="20"/>
          <w:lang w:eastAsia="ru-RU"/>
        </w:rPr>
        <w:tab/>
        <w:t xml:space="preserve">Стороны несут ответственность за действия всех своих представителей (в том числе работников), приведшие к разглашению Конфиденциальной информации. </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10.6.</w:t>
      </w:r>
      <w:r w:rsidRPr="00AC49C1">
        <w:rPr>
          <w:rFonts w:ascii="Arial" w:eastAsia="Times New Roman" w:hAnsi="Arial" w:cs="Arial"/>
          <w:bCs/>
          <w:iCs/>
          <w:sz w:val="20"/>
          <w:szCs w:val="20"/>
          <w:lang w:eastAsia="ru-RU"/>
        </w:rPr>
        <w:tab/>
        <w:t xml:space="preserve">В случае разглашения одной из Сторон Конфиденциальной информации третьим лицам без получения письменного разрешения от другой Стороны на такое разглашение, за исключением случаев предусмотренных законодательством Российской Федерации, Сторона, допустившая разглашение информации, обязана возместить другой Стороне причиненные убытки. </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10.7.</w:t>
      </w:r>
      <w:r w:rsidRPr="00AC49C1">
        <w:rPr>
          <w:rFonts w:ascii="Arial" w:eastAsia="Times New Roman" w:hAnsi="Arial" w:cs="Arial"/>
          <w:bCs/>
          <w:iCs/>
          <w:sz w:val="20"/>
          <w:szCs w:val="20"/>
          <w:lang w:eastAsia="ru-RU"/>
        </w:rPr>
        <w:tab/>
        <w:t>Сторона Договора обязана в течение 3 (трёх) рабочих дней сообщить другой Стороне о допущенном ею, либо ставшем известном ей факте разглашения или угрозы разглашения, незаконном получении или незаконном использовании Конфиденциальной информации третьими лицами.</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10.8.</w:t>
      </w:r>
      <w:r w:rsidRPr="00AC49C1">
        <w:rPr>
          <w:rFonts w:ascii="Arial" w:eastAsia="Times New Roman" w:hAnsi="Arial" w:cs="Arial"/>
          <w:bCs/>
          <w:iCs/>
          <w:sz w:val="20"/>
          <w:szCs w:val="20"/>
          <w:lang w:eastAsia="ru-RU"/>
        </w:rPr>
        <w:tab/>
        <w:t>Передача Конфиденциальной информации на бумажных и электронных носителях осуществляется любым из следующих способов:</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10.8.1. Пересылка заказной или экспресс-почтой в установленном у Сторон порядке.</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10.8.2. Через курьеров либо представителей (работников).</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10.9.</w:t>
      </w:r>
      <w:r w:rsidRPr="00AC49C1">
        <w:rPr>
          <w:rFonts w:ascii="Arial" w:eastAsia="Times New Roman" w:hAnsi="Arial" w:cs="Arial"/>
          <w:bCs/>
          <w:iCs/>
          <w:sz w:val="20"/>
          <w:szCs w:val="20"/>
          <w:lang w:eastAsia="ru-RU"/>
        </w:rPr>
        <w:tab/>
        <w:t>Пересылка Конфиденциальной информации с использованием средств электронной почты и/или факсимильной связи допускается только по защищенным криптографическими средствами каналам связи или в рамках защищенной корпоративной компьютерной сети Благотворителя.</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10.10.</w:t>
      </w:r>
      <w:r w:rsidRPr="00AC49C1">
        <w:rPr>
          <w:rFonts w:ascii="Arial" w:eastAsia="Times New Roman" w:hAnsi="Arial" w:cs="Arial"/>
          <w:bCs/>
          <w:iCs/>
          <w:sz w:val="20"/>
          <w:szCs w:val="20"/>
          <w:lang w:eastAsia="ru-RU"/>
        </w:rPr>
        <w:tab/>
        <w:t>Сторона, привлекающая для исполнения обязательств по Договору третьих лиц (субподрядчиков), обязуется обеспечить соблюдение третьими лицами (субподрядчиками) условий конфиденциальности информации, определенных в Договоре, и обязуется включить в договор с субподрядчиками аналогичные требования.</w:t>
      </w:r>
    </w:p>
    <w:p w:rsidR="00AC49C1" w:rsidRPr="00AC49C1" w:rsidRDefault="00AC49C1" w:rsidP="00AC49C1">
      <w:pPr>
        <w:spacing w:after="0" w:line="240" w:lineRule="auto"/>
        <w:ind w:firstLine="709"/>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10.11.</w:t>
      </w:r>
      <w:r w:rsidRPr="00AC49C1">
        <w:rPr>
          <w:rFonts w:ascii="Arial" w:eastAsia="Times New Roman" w:hAnsi="Arial" w:cs="Arial"/>
          <w:bCs/>
          <w:iCs/>
          <w:sz w:val="20"/>
          <w:szCs w:val="20"/>
          <w:lang w:eastAsia="ru-RU"/>
        </w:rPr>
        <w:tab/>
        <w:t>В случае необходимости уточнения процедуры обмена Конфиденциальной информацией Стороны обязуются заключить соглашение об информационном обмене и о соблюдении конфиденциальности информации.</w:t>
      </w:r>
    </w:p>
    <w:p w:rsidR="00AC49C1" w:rsidRPr="00AC49C1" w:rsidRDefault="00AC49C1" w:rsidP="00AC49C1">
      <w:pPr>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bCs/>
          <w:iCs/>
          <w:sz w:val="20"/>
          <w:szCs w:val="20"/>
          <w:lang w:eastAsia="ru-RU"/>
        </w:rPr>
        <w:t>10.12.</w:t>
      </w:r>
      <w:r w:rsidRPr="00AC49C1">
        <w:rPr>
          <w:rFonts w:ascii="Arial" w:eastAsia="Times New Roman" w:hAnsi="Arial" w:cs="Arial"/>
          <w:bCs/>
          <w:iCs/>
          <w:sz w:val="20"/>
          <w:szCs w:val="20"/>
          <w:lang w:eastAsia="ru-RU"/>
        </w:rPr>
        <w:tab/>
        <w:t>Стороны обязуются не допускать действий, создающих дополнительные угрозы безопасности информации и приводящих к снижению уровня информационной безопасности.</w:t>
      </w:r>
    </w:p>
    <w:p w:rsidR="00AC49C1" w:rsidRPr="00AC49C1" w:rsidRDefault="00AC49C1" w:rsidP="00AC49C1">
      <w:pPr>
        <w:widowControl w:val="0"/>
        <w:spacing w:after="0" w:line="240" w:lineRule="auto"/>
        <w:jc w:val="both"/>
        <w:rPr>
          <w:rFonts w:ascii="Arial" w:eastAsia="Times New Roman" w:hAnsi="Arial" w:cs="Arial"/>
          <w:sz w:val="20"/>
          <w:szCs w:val="20"/>
          <w:lang w:eastAsia="ru-RU"/>
        </w:rPr>
      </w:pPr>
    </w:p>
    <w:p w:rsidR="00AC49C1" w:rsidRPr="00AC49C1" w:rsidRDefault="00AC49C1" w:rsidP="00AC49C1">
      <w:pPr>
        <w:widowControl w:val="0"/>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11. ПРОЧИЕ УСЛОВИЯ</w:t>
      </w:r>
    </w:p>
    <w:p w:rsidR="00AC49C1" w:rsidRPr="00AC49C1" w:rsidRDefault="00AC49C1" w:rsidP="00AC49C1">
      <w:pPr>
        <w:widowControl w:val="0"/>
        <w:spacing w:after="0" w:line="240" w:lineRule="auto"/>
        <w:rPr>
          <w:rFonts w:ascii="Arial" w:eastAsia="Times New Roman" w:hAnsi="Arial" w:cs="Arial"/>
          <w:sz w:val="20"/>
          <w:szCs w:val="20"/>
          <w:lang w:eastAsia="ru-RU"/>
        </w:rPr>
      </w:pPr>
    </w:p>
    <w:p w:rsidR="00AC49C1" w:rsidRPr="00AC49C1" w:rsidRDefault="00AC49C1" w:rsidP="00AC49C1">
      <w:pPr>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11.1. Любые изменения и дополнения настоящего Договора действительны, если они оформлены в письменном виде и подписаны обеими Сторонами, за исключением случаев изменения или расторжения настоящего договора по решению суда или отказа Благотворителем от исполнения настоящего Договора в установленном порядке.</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11.2. Настоящий Договор составлен в двух экземплярах, имеющих равную юридическую силу, по одному для каждой из Сторон.</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11.3. Если любое условие настоящего Договора в силу любых причин будет признано недействительным, Стороны согласны, что остальные условия настоящего Договора сохраняют свою силу и обязательность для Сторон.  </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11.4. В течение срока действия настоящего договора Стороны обязуются незамедлительно извещать друг друга о любых изменениях своих банковских и почтовых реквизитов, </w:t>
      </w:r>
      <w:r w:rsidRPr="00AC49C1">
        <w:rPr>
          <w:rFonts w:ascii="Arial" w:eastAsia="Times New Roman" w:hAnsi="Arial" w:cs="Arial"/>
          <w:sz w:val="20"/>
          <w:szCs w:val="20"/>
          <w:lang w:eastAsia="ru-RU"/>
        </w:rPr>
        <w:lastRenderedPageBreak/>
        <w:t>местонахождения, иных обстоятельствах, которые могут иметь значение для исполнения настоящего Договора, включая, но не ограничиваясь этим, реорганизацию, ликвидацию, несостоятельность.</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11.5. В случае выявления Благотворителем фактов нарушения Благополучателем предусмотренного настоящим Договором порядка использования составляющих пожертвование денежных средств, Благотворитель вправе в соответствии с пунктом 2 статьи 450 Гражданского кодекса Российской Федерации потребовать в судебном порядке изменения или расторжения настоящего Договора.</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При этом денежные средства, использованные в нарушение условий настоящего Договора, после соответствующего изменения или расторжения настоящего Договора судом подлежат возврату Благополучателем Благотворителю путем перевода на счет Благотворителя, указанный в настоящем Договоре.</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11.6. Благополучатель не может использовать фирменное наименование и/или товарный знак Благотворителя в рекламных целях и указывать Благотворителя как партнера проведения (осуществления)_________(</w:t>
      </w:r>
      <w:r w:rsidRPr="00AC49C1">
        <w:rPr>
          <w:rFonts w:ascii="Arial" w:eastAsia="Times New Roman" w:hAnsi="Arial" w:cs="Arial"/>
          <w:i/>
          <w:color w:val="000000"/>
          <w:sz w:val="20"/>
          <w:szCs w:val="20"/>
          <w:u w:val="single"/>
          <w:lang w:eastAsia="ru-RU"/>
        </w:rPr>
        <w:t>указать мероприятие из преамбулы).</w:t>
      </w:r>
      <w:r w:rsidRPr="00AC49C1">
        <w:rPr>
          <w:rFonts w:ascii="Arial" w:eastAsia="Times New Roman" w:hAnsi="Arial" w:cs="Arial"/>
          <w:sz w:val="20"/>
          <w:szCs w:val="20"/>
          <w:lang w:eastAsia="ru-RU"/>
        </w:rPr>
        <w:t xml:space="preserve"> Любое упоминание Благотворителя в информационном пространстве требует предварительного согласования и не должно нарушать ФЗ № 135 «О благотворительной деятельности добровольчестве (волонтерстве)».</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p>
    <w:p w:rsidR="00AC49C1" w:rsidRPr="00AC49C1" w:rsidRDefault="00AC49C1" w:rsidP="00AC49C1">
      <w:pPr>
        <w:widowControl w:val="0"/>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12. АНТИКОРРУПЦИОННАЯ ОГОВОРКА</w:t>
      </w:r>
    </w:p>
    <w:p w:rsidR="00AC49C1" w:rsidRPr="00AC49C1" w:rsidRDefault="00AC49C1" w:rsidP="00AC49C1">
      <w:pPr>
        <w:widowControl w:val="0"/>
        <w:spacing w:after="0" w:line="240" w:lineRule="auto"/>
        <w:jc w:val="both"/>
        <w:rPr>
          <w:rFonts w:ascii="Arial" w:eastAsia="Times New Roman" w:hAnsi="Arial" w:cs="Arial"/>
          <w:sz w:val="20"/>
          <w:szCs w:val="20"/>
          <w:lang w:eastAsia="ru-RU"/>
        </w:rPr>
      </w:pP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12.1. При исполнении настоящего Договора Стороны обязуются придерживаться следующих антикоррупционных условий:</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w:t>
      </w:r>
      <w:r w:rsidRPr="00AC49C1">
        <w:rPr>
          <w:rFonts w:ascii="Arial" w:eastAsia="Times New Roman" w:hAnsi="Arial" w:cs="Arial"/>
          <w:sz w:val="20"/>
          <w:szCs w:val="20"/>
          <w:lang w:eastAsia="ru-RU"/>
        </w:rPr>
        <w:tab/>
        <w:t xml:space="preserve">соблюдать и обеспечивать соблюдение своими работниками и аффилированными лицами требований применимого законодательства; </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w:t>
      </w:r>
      <w:r w:rsidRPr="00AC49C1">
        <w:rPr>
          <w:rFonts w:ascii="Arial" w:eastAsia="Times New Roman" w:hAnsi="Arial" w:cs="Arial"/>
          <w:sz w:val="20"/>
          <w:szCs w:val="20"/>
          <w:lang w:eastAsia="ru-RU"/>
        </w:rPr>
        <w:tab/>
        <w:t>не совершать действия, квалифицируемые законодательством как коррупционные правонарушения, например, дача и получение взятки (передача/ выплата/ получение  Стороной,  ее  работниками  или  аффилированными лицами денежных средств или ценностей, прямо или косвенно, любым лицам/от любых лиц для оказания влияния на действия или решения с целью получения каких-либо неправомерных преимуществ или для достижения неправомерных целей), посредничество во взяточничестве; коммерческий подкуп; незаконное вознаграждение от имени юридического лица; действия, нарушающие требования о противодействии легализации (отмыванию) доходов, полученных преступным путем, а также принимать все разумные меры, направленные на недопущение совершения таких действий своими работниками и аффилированными лицами.</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12.2. В случае возникновения у Стороны предположения, что произошло или может произойти нарушение каких-либо антикоррупционных условий, предусмотренных пунктом 12.1, соответствующая Сторона обязуется уведомить другую Сторону в письменной форме (с приложением подтверждающих материалов – при их наличии). </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Сторона, получившая уведомление о нарушении, обязана рассмотреть уведомление и сообщить другой Стороне об итогах его рассмотрения в течение  10 (десяти) календарных дней с даты получения письменного уведомления.</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Кроме того, в целях организации взаимодействия по исполнению антикоррупционных условий Стороны определили следующие контактные данные для обмена/представления информации:</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 </w:t>
      </w:r>
      <w:r w:rsidRPr="00AC49C1">
        <w:rPr>
          <w:rFonts w:ascii="Arial" w:eastAsia="Times New Roman" w:hAnsi="Arial" w:cs="Arial"/>
          <w:sz w:val="20"/>
          <w:szCs w:val="20"/>
          <w:lang w:eastAsia="ru-RU"/>
        </w:rPr>
        <w:tab/>
        <w:t>от ___________: телефон: ___________, e-mail: ________________.</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 </w:t>
      </w:r>
      <w:r w:rsidRPr="00AC49C1">
        <w:rPr>
          <w:rFonts w:ascii="Arial" w:eastAsia="Times New Roman" w:hAnsi="Arial" w:cs="Arial"/>
          <w:sz w:val="20"/>
          <w:szCs w:val="20"/>
          <w:lang w:eastAsia="ru-RU"/>
        </w:rPr>
        <w:tab/>
        <w:t>от ___________: телефон: ___________, e-mail: ________________.</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12.3. Стороны гарантируют осуществление надлежащего разбирательства по фактам нарушения антикоррупционных условий, предусмотренных пунктом 12.1, с соблюдением принципов конфиденциальности и применением эффективных мер по предотвращению возможных конфликтных ситуаций. </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12.4. В случае подтверждения факта нарушения Благополучателем антикоррупционных условий, предусмотренных пунктом 12.1, и/или неполучения Благотворителем информации об итогах рассмотрения уведомления в соответствии с пунктом 12.2, Благотворитель имеет право расторгнуть настоящий Договор в одностороннем порядке путем направления Благополучателю письменного уведомления не позднее чем за  30 (тридцать) календарных дней до предполагаемой даты расторжения Договора, а также потребовать от Благополучателя возмещения убытков, причиненных расторжением Договора. Срок для возмещения убытков составляет 20 (двадцать) календарных дней от даты получения Контрагентом соответствующего требования Компании, по инициативе которой был расторгнут настоящий Договор.</w:t>
      </w:r>
    </w:p>
    <w:p w:rsidR="00AC49C1" w:rsidRPr="00AC49C1" w:rsidRDefault="00AC49C1" w:rsidP="00AC49C1">
      <w:pPr>
        <w:widowControl w:val="0"/>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sz w:val="20"/>
          <w:szCs w:val="20"/>
          <w:lang w:eastAsia="ru-RU"/>
        </w:rPr>
        <w:t xml:space="preserve">12.5. </w:t>
      </w:r>
      <w:r w:rsidRPr="00AC49C1">
        <w:rPr>
          <w:rFonts w:ascii="Arial" w:eastAsia="Times New Roman" w:hAnsi="Arial" w:cs="Arial"/>
          <w:color w:val="000000"/>
          <w:sz w:val="20"/>
          <w:szCs w:val="20"/>
          <w:lang w:eastAsia="ru-RU"/>
        </w:rPr>
        <w:t>Приложения:</w:t>
      </w:r>
    </w:p>
    <w:p w:rsidR="00AC49C1" w:rsidRPr="00AC49C1" w:rsidRDefault="00AC49C1" w:rsidP="00AC49C1">
      <w:pPr>
        <w:widowControl w:val="0"/>
        <w:spacing w:after="0" w:line="240" w:lineRule="auto"/>
        <w:ind w:firstLine="709"/>
        <w:jc w:val="both"/>
        <w:rPr>
          <w:rFonts w:ascii="Arial" w:eastAsia="Times New Roman" w:hAnsi="Arial" w:cs="Arial"/>
          <w:color w:val="000000"/>
          <w:sz w:val="20"/>
          <w:szCs w:val="20"/>
          <w:lang w:eastAsia="ru-RU"/>
        </w:rPr>
      </w:pPr>
      <w:r w:rsidRPr="00AC49C1">
        <w:rPr>
          <w:rFonts w:ascii="Arial" w:eastAsia="Times New Roman" w:hAnsi="Arial" w:cs="Arial"/>
          <w:color w:val="000000"/>
          <w:sz w:val="20"/>
          <w:szCs w:val="20"/>
          <w:lang w:eastAsia="ru-RU"/>
        </w:rPr>
        <w:t>Приложение № 1 – Форма отчёта о целевом использовании благотворительного пожертвования.</w:t>
      </w:r>
    </w:p>
    <w:p w:rsidR="00AC49C1" w:rsidRPr="00AC49C1" w:rsidRDefault="00AC49C1" w:rsidP="00AC49C1">
      <w:pPr>
        <w:widowControl w:val="0"/>
        <w:spacing w:after="0" w:line="240" w:lineRule="auto"/>
        <w:ind w:firstLine="709"/>
        <w:jc w:val="both"/>
        <w:rPr>
          <w:rFonts w:ascii="Arial" w:eastAsia="Times New Roman" w:hAnsi="Arial" w:cs="Arial"/>
          <w:sz w:val="20"/>
          <w:szCs w:val="20"/>
          <w:lang w:eastAsia="ru-RU"/>
        </w:rPr>
      </w:pPr>
    </w:p>
    <w:p w:rsidR="00AC49C1" w:rsidRPr="00AC49C1" w:rsidRDefault="00AC49C1" w:rsidP="00AC49C1">
      <w:pPr>
        <w:widowControl w:val="0"/>
        <w:spacing w:after="0" w:line="240" w:lineRule="auto"/>
        <w:jc w:val="center"/>
        <w:rPr>
          <w:rFonts w:ascii="Arial" w:eastAsia="Times New Roman" w:hAnsi="Arial" w:cs="Arial"/>
          <w:sz w:val="20"/>
          <w:szCs w:val="20"/>
          <w:lang w:eastAsia="ru-RU"/>
        </w:rPr>
      </w:pPr>
      <w:r w:rsidRPr="00AC49C1">
        <w:rPr>
          <w:rFonts w:ascii="Arial" w:eastAsia="Times New Roman" w:hAnsi="Arial" w:cs="Arial"/>
          <w:sz w:val="20"/>
          <w:szCs w:val="20"/>
          <w:lang w:eastAsia="ru-RU"/>
        </w:rPr>
        <w:t>13. АДРЕСА И БАНКОВСКИЕ РЕКВИЗИТЫ СТОРОН</w:t>
      </w:r>
    </w:p>
    <w:p w:rsidR="00AC49C1" w:rsidRPr="00AC49C1" w:rsidRDefault="00AC49C1" w:rsidP="00AC49C1">
      <w:pPr>
        <w:spacing w:after="0" w:line="240" w:lineRule="auto"/>
        <w:rPr>
          <w:rFonts w:ascii="Arial" w:eastAsia="Times New Roman" w:hAnsi="Arial" w:cs="Arial"/>
          <w:sz w:val="20"/>
          <w:szCs w:val="20"/>
          <w:lang w:eastAsia="ru-RU"/>
        </w:rPr>
      </w:pPr>
    </w:p>
    <w:tbl>
      <w:tblPr>
        <w:tblW w:w="0" w:type="auto"/>
        <w:tblLook w:val="01E0"/>
      </w:tblPr>
      <w:tblGrid>
        <w:gridCol w:w="4600"/>
        <w:gridCol w:w="43"/>
        <w:gridCol w:w="4647"/>
      </w:tblGrid>
      <w:tr w:rsidR="00AC49C1" w:rsidRPr="00AC49C1" w:rsidTr="007F30D6">
        <w:trPr>
          <w:trHeight w:val="1739"/>
        </w:trPr>
        <w:tc>
          <w:tcPr>
            <w:tcW w:w="4643" w:type="dxa"/>
            <w:gridSpan w:val="2"/>
            <w:shd w:val="clear" w:color="auto" w:fill="auto"/>
          </w:tcPr>
          <w:p w:rsidR="00AC49C1" w:rsidRPr="00AC49C1" w:rsidRDefault="00AC49C1" w:rsidP="007F30D6">
            <w:pPr>
              <w:spacing w:after="0" w:line="240" w:lineRule="auto"/>
              <w:jc w:val="both"/>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Благотворитель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Юридический адрес: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ИНН: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КПП: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р/с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к/с</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БИК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Наименование банка</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ПАО Банк ВТБ</w:t>
            </w:r>
          </w:p>
        </w:tc>
        <w:tc>
          <w:tcPr>
            <w:tcW w:w="4646" w:type="dxa"/>
            <w:shd w:val="clear" w:color="auto" w:fill="auto"/>
          </w:tcPr>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Благополучатель</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Юридический адрес:</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Почтовый адрес:</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ИНН: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КПП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ОГРН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ОКАТО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р/с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к/с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 xml:space="preserve">БИК </w:t>
            </w:r>
          </w:p>
          <w:p w:rsidR="00AC49C1" w:rsidRPr="00AC49C1" w:rsidRDefault="00AC49C1" w:rsidP="007F30D6">
            <w:pPr>
              <w:spacing w:after="0" w:line="240" w:lineRule="auto"/>
              <w:jc w:val="both"/>
              <w:rPr>
                <w:rFonts w:ascii="Arial" w:eastAsia="Times New Roman" w:hAnsi="Arial" w:cs="Arial"/>
                <w:bCs/>
                <w:iCs/>
                <w:sz w:val="20"/>
                <w:szCs w:val="20"/>
                <w:lang w:eastAsia="ru-RU"/>
              </w:rPr>
            </w:pPr>
            <w:r w:rsidRPr="00AC49C1">
              <w:rPr>
                <w:rFonts w:ascii="Arial" w:eastAsia="Times New Roman" w:hAnsi="Arial" w:cs="Arial"/>
                <w:bCs/>
                <w:iCs/>
                <w:sz w:val="20"/>
                <w:szCs w:val="20"/>
                <w:lang w:eastAsia="ru-RU"/>
              </w:rPr>
              <w:t>Наименование банка</w:t>
            </w:r>
          </w:p>
        </w:tc>
      </w:tr>
      <w:tr w:rsidR="00AC49C1" w:rsidRPr="00AC49C1" w:rsidTr="007F3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4600" w:type="dxa"/>
            <w:tcBorders>
              <w:top w:val="nil"/>
              <w:left w:val="nil"/>
              <w:bottom w:val="nil"/>
              <w:right w:val="nil"/>
            </w:tcBorders>
            <w:shd w:val="clear" w:color="auto" w:fill="auto"/>
          </w:tcPr>
          <w:p w:rsidR="00AC49C1" w:rsidRPr="00AC49C1" w:rsidRDefault="00AC49C1" w:rsidP="007F30D6">
            <w:pPr>
              <w:spacing w:after="120" w:line="240" w:lineRule="auto"/>
              <w:rPr>
                <w:rFonts w:ascii="Arial" w:eastAsia="Times New Roman" w:hAnsi="Arial" w:cs="Arial"/>
                <w:sz w:val="20"/>
                <w:szCs w:val="20"/>
                <w:lang w:eastAsia="ru-RU"/>
              </w:rPr>
            </w:pPr>
          </w:p>
          <w:p w:rsidR="00AC49C1" w:rsidRPr="00AC49C1" w:rsidRDefault="00AC49C1" w:rsidP="007F30D6">
            <w:pPr>
              <w:spacing w:after="120" w:line="240" w:lineRule="auto"/>
              <w:rPr>
                <w:rFonts w:ascii="Arial" w:eastAsia="Times New Roman" w:hAnsi="Arial" w:cs="Arial"/>
                <w:bCs/>
                <w:iCs/>
                <w:sz w:val="20"/>
                <w:szCs w:val="20"/>
                <w:lang w:eastAsia="ru-RU"/>
              </w:rPr>
            </w:pPr>
            <w:r w:rsidRPr="00AC49C1">
              <w:rPr>
                <w:rFonts w:ascii="Arial" w:eastAsia="Times New Roman" w:hAnsi="Arial" w:cs="Arial"/>
                <w:sz w:val="20"/>
                <w:szCs w:val="20"/>
                <w:lang w:eastAsia="ru-RU"/>
              </w:rPr>
              <w:t>М.п.____________/</w:t>
            </w:r>
            <w:r w:rsidRPr="00AC49C1">
              <w:rPr>
                <w:rFonts w:ascii="Arial" w:eastAsia="Times New Roman" w:hAnsi="Arial" w:cs="Arial"/>
                <w:color w:val="000000"/>
                <w:sz w:val="20"/>
                <w:szCs w:val="20"/>
                <w:lang w:eastAsia="ru-RU"/>
              </w:rPr>
              <w:t>_____________</w:t>
            </w:r>
            <w:r w:rsidRPr="00AC49C1">
              <w:rPr>
                <w:rFonts w:ascii="Arial" w:eastAsia="Times New Roman" w:hAnsi="Arial" w:cs="Arial"/>
                <w:sz w:val="20"/>
                <w:szCs w:val="20"/>
                <w:lang w:eastAsia="ru-RU"/>
              </w:rPr>
              <w:t>/</w:t>
            </w:r>
          </w:p>
        </w:tc>
        <w:tc>
          <w:tcPr>
            <w:tcW w:w="4690" w:type="dxa"/>
            <w:gridSpan w:val="2"/>
            <w:tcBorders>
              <w:top w:val="nil"/>
              <w:left w:val="nil"/>
              <w:bottom w:val="nil"/>
              <w:right w:val="nil"/>
            </w:tcBorders>
            <w:shd w:val="clear" w:color="auto" w:fill="auto"/>
          </w:tcPr>
          <w:p w:rsidR="00AC49C1" w:rsidRPr="00AC49C1" w:rsidRDefault="00AC49C1" w:rsidP="007F30D6">
            <w:pPr>
              <w:spacing w:after="120" w:line="240" w:lineRule="auto"/>
              <w:rPr>
                <w:rFonts w:ascii="Arial" w:eastAsia="Times New Roman" w:hAnsi="Arial" w:cs="Arial"/>
                <w:sz w:val="20"/>
                <w:szCs w:val="20"/>
                <w:lang w:eastAsia="ru-RU"/>
              </w:rPr>
            </w:pPr>
          </w:p>
          <w:p w:rsidR="00AC49C1" w:rsidRPr="00AC49C1" w:rsidRDefault="00AC49C1" w:rsidP="007F30D6">
            <w:pPr>
              <w:spacing w:after="120" w:line="240" w:lineRule="auto"/>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М.п.___________________/_________/ </w:t>
            </w:r>
          </w:p>
        </w:tc>
      </w:tr>
    </w:tbl>
    <w:p w:rsidR="00AC49C1" w:rsidRPr="00AC49C1" w:rsidRDefault="00AC49C1" w:rsidP="00AC49C1">
      <w:pPr>
        <w:spacing w:after="0" w:line="240" w:lineRule="auto"/>
        <w:rPr>
          <w:rFonts w:ascii="Arial" w:eastAsia="Times New Roman" w:hAnsi="Arial" w:cs="Arial"/>
          <w:sz w:val="18"/>
          <w:szCs w:val="18"/>
          <w:lang w:eastAsia="ru-RU"/>
        </w:rPr>
      </w:pPr>
    </w:p>
    <w:p w:rsidR="00AC49C1" w:rsidRPr="00AC49C1" w:rsidRDefault="00AC49C1" w:rsidP="00AC49C1">
      <w:pPr>
        <w:spacing w:after="0" w:line="240" w:lineRule="auto"/>
        <w:ind w:firstLine="360"/>
        <w:jc w:val="right"/>
        <w:rPr>
          <w:rFonts w:ascii="Arial" w:eastAsia="Times New Roman" w:hAnsi="Arial" w:cs="Arial"/>
          <w:sz w:val="18"/>
          <w:szCs w:val="18"/>
          <w:lang w:eastAsia="ru-RU"/>
        </w:rPr>
      </w:pPr>
      <w:r w:rsidRPr="00AC49C1">
        <w:rPr>
          <w:rFonts w:ascii="Arial" w:eastAsia="Times New Roman" w:hAnsi="Arial" w:cs="Arial"/>
          <w:sz w:val="18"/>
          <w:szCs w:val="18"/>
          <w:lang w:eastAsia="ru-RU"/>
        </w:rPr>
        <w:t xml:space="preserve">Приложение № 1 </w:t>
      </w:r>
    </w:p>
    <w:p w:rsidR="00AC49C1" w:rsidRPr="00AC49C1" w:rsidRDefault="00AC49C1" w:rsidP="00AC49C1">
      <w:pPr>
        <w:spacing w:after="0" w:line="240" w:lineRule="auto"/>
        <w:ind w:firstLine="360"/>
        <w:jc w:val="right"/>
        <w:rPr>
          <w:rFonts w:ascii="Arial" w:eastAsia="Times New Roman" w:hAnsi="Arial" w:cs="Arial"/>
          <w:sz w:val="18"/>
          <w:szCs w:val="18"/>
          <w:lang w:eastAsia="ru-RU"/>
        </w:rPr>
      </w:pPr>
      <w:r w:rsidRPr="00AC49C1">
        <w:rPr>
          <w:rFonts w:ascii="Arial" w:eastAsia="Times New Roman" w:hAnsi="Arial" w:cs="Arial"/>
          <w:sz w:val="18"/>
          <w:szCs w:val="18"/>
          <w:lang w:eastAsia="ru-RU"/>
        </w:rPr>
        <w:t>к договору пожертвования</w:t>
      </w:r>
    </w:p>
    <w:p w:rsidR="00AC49C1" w:rsidRPr="00AC49C1" w:rsidRDefault="00AC49C1" w:rsidP="00AC49C1">
      <w:pPr>
        <w:spacing w:after="0" w:line="240" w:lineRule="auto"/>
        <w:ind w:firstLine="360"/>
        <w:jc w:val="right"/>
        <w:rPr>
          <w:rFonts w:ascii="Arial" w:eastAsia="Times New Roman" w:hAnsi="Arial" w:cs="Arial"/>
          <w:sz w:val="18"/>
          <w:szCs w:val="18"/>
          <w:lang w:eastAsia="ru-RU"/>
        </w:rPr>
      </w:pPr>
      <w:r w:rsidRPr="00AC49C1">
        <w:rPr>
          <w:rFonts w:ascii="Arial" w:eastAsia="Times New Roman" w:hAnsi="Arial" w:cs="Arial"/>
          <w:sz w:val="18"/>
          <w:szCs w:val="18"/>
          <w:lang w:eastAsia="ru-RU"/>
        </w:rPr>
        <w:t>от «__» «______» 20__ года</w:t>
      </w:r>
    </w:p>
    <w:p w:rsidR="00AC49C1" w:rsidRPr="00AC49C1" w:rsidRDefault="00AC49C1" w:rsidP="00AC49C1">
      <w:pPr>
        <w:spacing w:after="0" w:line="240" w:lineRule="auto"/>
        <w:ind w:firstLine="360"/>
        <w:jc w:val="right"/>
        <w:rPr>
          <w:rFonts w:ascii="Arial" w:eastAsia="Times New Roman" w:hAnsi="Arial" w:cs="Arial"/>
          <w:sz w:val="18"/>
          <w:szCs w:val="18"/>
          <w:lang w:eastAsia="ru-RU"/>
        </w:rPr>
      </w:pPr>
      <w:r w:rsidRPr="00AC49C1">
        <w:rPr>
          <w:rFonts w:ascii="Arial" w:eastAsia="Times New Roman" w:hAnsi="Arial" w:cs="Arial"/>
          <w:sz w:val="18"/>
          <w:szCs w:val="18"/>
          <w:lang w:eastAsia="ru-RU"/>
        </w:rPr>
        <w:t>№______________________</w:t>
      </w:r>
    </w:p>
    <w:p w:rsidR="00AC49C1" w:rsidRPr="00AC49C1" w:rsidRDefault="00AC49C1" w:rsidP="00AC49C1">
      <w:pPr>
        <w:spacing w:after="0" w:line="240" w:lineRule="auto"/>
        <w:ind w:firstLine="360"/>
        <w:jc w:val="right"/>
        <w:rPr>
          <w:rFonts w:ascii="Arial" w:eastAsia="Times New Roman" w:hAnsi="Arial" w:cs="Arial"/>
          <w:sz w:val="18"/>
          <w:szCs w:val="18"/>
          <w:lang w:eastAsia="ru-RU"/>
        </w:rPr>
      </w:pPr>
    </w:p>
    <w:p w:rsidR="00AC49C1" w:rsidRPr="00AC49C1" w:rsidRDefault="00AC49C1" w:rsidP="00AC49C1">
      <w:pPr>
        <w:spacing w:after="0" w:line="240" w:lineRule="auto"/>
        <w:ind w:firstLine="360"/>
        <w:jc w:val="center"/>
        <w:rPr>
          <w:rFonts w:ascii="Arial" w:eastAsia="Times New Roman" w:hAnsi="Arial" w:cs="Arial"/>
          <w:sz w:val="18"/>
          <w:szCs w:val="18"/>
          <w:lang w:eastAsia="ru-RU"/>
        </w:rPr>
      </w:pPr>
      <w:r w:rsidRPr="00AC49C1">
        <w:rPr>
          <w:rFonts w:ascii="Arial" w:eastAsia="Times New Roman" w:hAnsi="Arial" w:cs="Arial"/>
          <w:sz w:val="18"/>
          <w:szCs w:val="18"/>
          <w:lang w:eastAsia="ru-RU"/>
        </w:rPr>
        <w:t>Форма отчёта</w:t>
      </w:r>
    </w:p>
    <w:p w:rsidR="00AC49C1" w:rsidRPr="00AC49C1" w:rsidRDefault="00AC49C1" w:rsidP="00AC49C1">
      <w:pPr>
        <w:spacing w:after="0" w:line="240" w:lineRule="auto"/>
        <w:ind w:firstLine="360"/>
        <w:jc w:val="center"/>
        <w:rPr>
          <w:rFonts w:ascii="Arial" w:eastAsia="Times New Roman" w:hAnsi="Arial" w:cs="Arial"/>
          <w:sz w:val="18"/>
          <w:szCs w:val="18"/>
          <w:lang w:eastAsia="ru-RU"/>
        </w:rPr>
      </w:pPr>
      <w:r w:rsidRPr="00AC49C1">
        <w:rPr>
          <w:rFonts w:ascii="Arial" w:eastAsia="Times New Roman" w:hAnsi="Arial" w:cs="Arial"/>
          <w:sz w:val="18"/>
          <w:szCs w:val="18"/>
          <w:lang w:eastAsia="ru-RU"/>
        </w:rPr>
        <w:t>о целевом использовании благотворительного пожертвования</w:t>
      </w:r>
    </w:p>
    <w:p w:rsidR="00AC49C1" w:rsidRPr="00AC49C1" w:rsidRDefault="00AC49C1" w:rsidP="00AC49C1">
      <w:pPr>
        <w:spacing w:after="0" w:line="240" w:lineRule="auto"/>
        <w:ind w:firstLine="360"/>
        <w:jc w:val="center"/>
        <w:rPr>
          <w:rFonts w:ascii="Arial" w:eastAsia="Times New Roman" w:hAnsi="Arial" w:cs="Arial"/>
          <w:sz w:val="18"/>
          <w:szCs w:val="18"/>
          <w:lang w:eastAsia="ru-RU"/>
        </w:rPr>
      </w:pPr>
      <w:r w:rsidRPr="00AC49C1">
        <w:rPr>
          <w:rFonts w:ascii="Arial" w:eastAsia="Times New Roman" w:hAnsi="Arial" w:cs="Arial"/>
          <w:sz w:val="18"/>
          <w:szCs w:val="18"/>
          <w:lang w:eastAsia="ru-RU"/>
        </w:rPr>
        <w:t>.</w:t>
      </w:r>
    </w:p>
    <w:p w:rsidR="00AC49C1" w:rsidRPr="00AC49C1" w:rsidRDefault="00AC49C1" w:rsidP="00AC49C1">
      <w:pPr>
        <w:spacing w:after="0" w:line="240" w:lineRule="auto"/>
        <w:ind w:firstLine="360"/>
        <w:jc w:val="center"/>
        <w:rPr>
          <w:rFonts w:ascii="Arial" w:eastAsia="Times New Roman" w:hAnsi="Arial" w:cs="Arial"/>
          <w:sz w:val="18"/>
          <w:szCs w:val="18"/>
          <w:lang w:eastAsia="ru-RU"/>
        </w:rPr>
      </w:pPr>
      <w:r w:rsidRPr="00AC49C1">
        <w:rPr>
          <w:rFonts w:ascii="Arial" w:eastAsia="Times New Roman" w:hAnsi="Arial" w:cs="Arial"/>
          <w:sz w:val="18"/>
          <w:szCs w:val="18"/>
          <w:lang w:eastAsia="ru-RU"/>
        </w:rPr>
        <w:t>В соответствии с условиями договора  пожертвования  от "   "  "              "20____№___________ направляем отчётность об использовании денежных средств, полученных Благополучателем</w:t>
      </w:r>
    </w:p>
    <w:p w:rsidR="00AC49C1" w:rsidRPr="00AC49C1" w:rsidRDefault="00AC49C1" w:rsidP="00AC49C1">
      <w:pPr>
        <w:spacing w:after="0" w:line="240" w:lineRule="auto"/>
        <w:ind w:firstLine="360"/>
        <w:jc w:val="center"/>
        <w:rPr>
          <w:rFonts w:ascii="Arial" w:eastAsia="Times New Roman" w:hAnsi="Arial" w:cs="Arial"/>
          <w:sz w:val="18"/>
          <w:szCs w:val="18"/>
          <w:lang w:eastAsia="ru-RU"/>
        </w:rPr>
      </w:pPr>
    </w:p>
    <w:tbl>
      <w:tblPr>
        <w:tblW w:w="5000" w:type="pct"/>
        <w:tblLook w:val="04A0"/>
      </w:tblPr>
      <w:tblGrid>
        <w:gridCol w:w="356"/>
        <w:gridCol w:w="876"/>
        <w:gridCol w:w="672"/>
        <w:gridCol w:w="661"/>
        <w:gridCol w:w="542"/>
        <w:gridCol w:w="1896"/>
        <w:gridCol w:w="700"/>
        <w:gridCol w:w="514"/>
        <w:gridCol w:w="1294"/>
        <w:gridCol w:w="378"/>
        <w:gridCol w:w="1167"/>
        <w:gridCol w:w="515"/>
      </w:tblGrid>
      <w:tr w:rsidR="00AC49C1" w:rsidRPr="00AC49C1" w:rsidTr="007F30D6">
        <w:trPr>
          <w:trHeight w:val="20"/>
        </w:trPr>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49C1" w:rsidRPr="00AC49C1" w:rsidRDefault="00AC49C1" w:rsidP="007F30D6">
            <w:pPr>
              <w:spacing w:after="0"/>
              <w:rPr>
                <w:rFonts w:ascii="Arial" w:eastAsia="Times New Roman" w:hAnsi="Arial" w:cs="Arial"/>
                <w:sz w:val="14"/>
                <w:szCs w:val="14"/>
                <w:lang w:eastAsia="ru-RU"/>
              </w:rPr>
            </w:pPr>
          </w:p>
        </w:tc>
        <w:tc>
          <w:tcPr>
            <w:tcW w:w="4845" w:type="pct"/>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AC49C1" w:rsidRPr="00AC49C1" w:rsidRDefault="00AC49C1" w:rsidP="007F30D6">
            <w:pPr>
              <w:spacing w:after="0"/>
              <w:jc w:val="center"/>
              <w:rPr>
                <w:rFonts w:ascii="Arial" w:eastAsia="Times New Roman" w:hAnsi="Arial" w:cs="Arial"/>
                <w:b/>
                <w:bCs/>
                <w:sz w:val="14"/>
                <w:szCs w:val="14"/>
                <w:u w:val="single"/>
                <w:lang w:eastAsia="ru-RU"/>
              </w:rPr>
            </w:pPr>
            <w:r w:rsidRPr="00AC49C1">
              <w:rPr>
                <w:rFonts w:ascii="Arial" w:eastAsia="Times New Roman" w:hAnsi="Arial" w:cs="Arial"/>
                <w:b/>
                <w:bCs/>
                <w:sz w:val="14"/>
                <w:szCs w:val="14"/>
                <w:u w:val="single"/>
                <w:lang w:eastAsia="ru-RU"/>
              </w:rPr>
              <w:t>Отчёт о целевом использовании благотворительного пожертвования</w:t>
            </w:r>
          </w:p>
          <w:p w:rsidR="00AC49C1" w:rsidRPr="00AC49C1" w:rsidRDefault="00AC49C1" w:rsidP="007F30D6">
            <w:pPr>
              <w:spacing w:after="0"/>
              <w:jc w:val="center"/>
              <w:rPr>
                <w:rFonts w:ascii="Arial" w:eastAsia="Times New Roman" w:hAnsi="Arial" w:cs="Arial"/>
                <w:sz w:val="14"/>
                <w:szCs w:val="14"/>
                <w:lang w:eastAsia="ru-RU"/>
              </w:rPr>
            </w:pPr>
          </w:p>
        </w:tc>
      </w:tr>
      <w:tr w:rsidR="00AC49C1" w:rsidRPr="00AC49C1" w:rsidTr="007F30D6">
        <w:trPr>
          <w:trHeight w:val="20"/>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п/п</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xml:space="preserve">Наименование контрагента </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и дата договора</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Предмет договора</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Вид договора</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Цена по договору с учётом НДС (при хоз.способе-сметная стоимость)</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Израсходовано денежных средств</w:t>
            </w:r>
          </w:p>
        </w:tc>
        <w:tc>
          <w:tcPr>
            <w:tcW w:w="13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Детализация</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Примечание</w:t>
            </w:r>
          </w:p>
        </w:tc>
      </w:tr>
      <w:tr w:rsidR="00AC49C1" w:rsidRPr="00AC49C1" w:rsidTr="007F30D6">
        <w:trPr>
          <w:trHeight w:val="20"/>
        </w:trPr>
        <w:tc>
          <w:tcPr>
            <w:tcW w:w="1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C1" w:rsidRPr="00AC49C1" w:rsidRDefault="00AC49C1" w:rsidP="007F30D6">
            <w:pPr>
              <w:spacing w:after="0"/>
              <w:rPr>
                <w:rFonts w:ascii="Arial" w:eastAsia="Times New Roman" w:hAnsi="Arial" w:cs="Arial"/>
                <w:sz w:val="14"/>
                <w:szCs w:val="14"/>
                <w:lang w:eastAsia="ru-RU"/>
              </w:rPr>
            </w:pPr>
          </w:p>
        </w:tc>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C1" w:rsidRPr="00AC49C1" w:rsidRDefault="00AC49C1" w:rsidP="007F30D6">
            <w:pPr>
              <w:spacing w:after="0"/>
              <w:rPr>
                <w:rFonts w:ascii="Arial" w:eastAsia="Times New Roman" w:hAnsi="Arial" w:cs="Arial"/>
                <w:sz w:val="14"/>
                <w:szCs w:val="14"/>
                <w:lang w:eastAsia="ru-RU"/>
              </w:rPr>
            </w:pPr>
          </w:p>
        </w:tc>
        <w:tc>
          <w:tcPr>
            <w:tcW w:w="3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C1" w:rsidRPr="00AC49C1" w:rsidRDefault="00AC49C1" w:rsidP="007F30D6">
            <w:pPr>
              <w:spacing w:after="0"/>
              <w:rPr>
                <w:rFonts w:ascii="Arial" w:eastAsia="Times New Roman" w:hAnsi="Arial" w:cs="Arial"/>
                <w:sz w:val="14"/>
                <w:szCs w:val="14"/>
                <w:lang w:eastAsia="ru-RU"/>
              </w:rPr>
            </w:pPr>
          </w:p>
        </w:tc>
        <w:tc>
          <w:tcPr>
            <w:tcW w:w="3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C1" w:rsidRPr="00AC49C1" w:rsidRDefault="00AC49C1" w:rsidP="007F30D6">
            <w:pPr>
              <w:spacing w:after="0"/>
              <w:rPr>
                <w:rFonts w:ascii="Arial" w:eastAsia="Times New Roman" w:hAnsi="Arial" w:cs="Arial"/>
                <w:sz w:val="14"/>
                <w:szCs w:val="14"/>
                <w:lang w:eastAsia="ru-RU"/>
              </w:rPr>
            </w:pPr>
          </w:p>
        </w:tc>
        <w:tc>
          <w:tcPr>
            <w:tcW w:w="3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C1" w:rsidRPr="00AC49C1" w:rsidRDefault="00AC49C1" w:rsidP="007F30D6">
            <w:pPr>
              <w:spacing w:after="0"/>
              <w:rPr>
                <w:rFonts w:ascii="Arial" w:eastAsia="Times New Roman" w:hAnsi="Arial" w:cs="Arial"/>
                <w:sz w:val="14"/>
                <w:szCs w:val="14"/>
                <w:lang w:eastAsia="ru-RU"/>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C1" w:rsidRPr="00AC49C1" w:rsidRDefault="00AC49C1" w:rsidP="007F30D6">
            <w:pPr>
              <w:spacing w:after="0"/>
              <w:rPr>
                <w:rFonts w:ascii="Arial" w:eastAsia="Times New Roman" w:hAnsi="Arial" w:cs="Arial"/>
                <w:sz w:val="14"/>
                <w:szCs w:val="14"/>
                <w:lang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Сумма</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Дата и № пп</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Виды работ, услуг, наименование продукции</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Сумма</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Дата и № акта или товарной накладной</w:t>
            </w:r>
          </w:p>
        </w:tc>
        <w:tc>
          <w:tcPr>
            <w:tcW w:w="11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C1" w:rsidRPr="00AC49C1" w:rsidRDefault="00AC49C1" w:rsidP="007F30D6">
            <w:pPr>
              <w:spacing w:after="0"/>
              <w:rPr>
                <w:rFonts w:ascii="Arial" w:eastAsia="Times New Roman" w:hAnsi="Arial" w:cs="Arial"/>
                <w:sz w:val="14"/>
                <w:szCs w:val="14"/>
                <w:lang w:eastAsia="ru-RU"/>
              </w:rPr>
            </w:pPr>
          </w:p>
        </w:tc>
      </w:tr>
      <w:tr w:rsidR="00AC49C1" w:rsidRPr="00AC49C1" w:rsidTr="007F30D6">
        <w:trPr>
          <w:trHeight w:val="20"/>
        </w:trPr>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1</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2</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3</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4</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8</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9</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10</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11</w:t>
            </w: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C1" w:rsidRPr="00AC49C1" w:rsidRDefault="00AC49C1" w:rsidP="007F30D6">
            <w:pPr>
              <w:spacing w:after="0"/>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12</w:t>
            </w:r>
          </w:p>
        </w:tc>
      </w:tr>
      <w:tr w:rsidR="00AC49C1" w:rsidRPr="00AC49C1" w:rsidTr="007F30D6">
        <w:trPr>
          <w:trHeight w:val="20"/>
        </w:trPr>
        <w:tc>
          <w:tcPr>
            <w:tcW w:w="1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r>
      <w:tr w:rsidR="00AC49C1" w:rsidRPr="00AC49C1" w:rsidTr="007F30D6">
        <w:trPr>
          <w:trHeight w:val="20"/>
        </w:trPr>
        <w:tc>
          <w:tcPr>
            <w:tcW w:w="1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r>
      <w:tr w:rsidR="00AC49C1" w:rsidRPr="00AC49C1" w:rsidTr="007F30D6">
        <w:trPr>
          <w:trHeight w:val="20"/>
        </w:trPr>
        <w:tc>
          <w:tcPr>
            <w:tcW w:w="1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r>
      <w:tr w:rsidR="00AC49C1" w:rsidRPr="00AC49C1" w:rsidTr="007F30D6">
        <w:trPr>
          <w:trHeight w:val="20"/>
        </w:trPr>
        <w:tc>
          <w:tcPr>
            <w:tcW w:w="1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r>
      <w:tr w:rsidR="00AC49C1" w:rsidRPr="00AC49C1" w:rsidTr="007F30D6">
        <w:trPr>
          <w:trHeight w:val="20"/>
        </w:trPr>
        <w:tc>
          <w:tcPr>
            <w:tcW w:w="1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r>
      <w:tr w:rsidR="00AC49C1" w:rsidRPr="00AC49C1" w:rsidTr="007F30D6">
        <w:trPr>
          <w:trHeight w:val="20"/>
        </w:trPr>
        <w:tc>
          <w:tcPr>
            <w:tcW w:w="1991"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49C1" w:rsidRPr="00AC49C1" w:rsidRDefault="00AC49C1" w:rsidP="007F30D6">
            <w:pPr>
              <w:spacing w:after="0"/>
              <w:rPr>
                <w:rFonts w:ascii="Arial" w:eastAsia="Times New Roman" w:hAnsi="Arial" w:cs="Arial"/>
                <w:sz w:val="14"/>
                <w:szCs w:val="14"/>
                <w:lang w:eastAsia="ru-RU"/>
              </w:rPr>
            </w:pPr>
            <w:r w:rsidRPr="00AC49C1">
              <w:rPr>
                <w:rFonts w:ascii="Arial" w:eastAsia="Times New Roman" w:hAnsi="Arial" w:cs="Arial"/>
                <w:sz w:val="14"/>
                <w:szCs w:val="14"/>
                <w:lang w:eastAsia="ru-RU"/>
              </w:rPr>
              <w:t> </w:t>
            </w:r>
          </w:p>
        </w:tc>
      </w:tr>
    </w:tbl>
    <w:p w:rsidR="00AC49C1" w:rsidRPr="00AC49C1" w:rsidRDefault="00AC49C1" w:rsidP="00AC49C1">
      <w:pPr>
        <w:spacing w:after="0" w:line="240" w:lineRule="auto"/>
        <w:ind w:firstLine="360"/>
        <w:jc w:val="center"/>
        <w:rPr>
          <w:rFonts w:ascii="Arial" w:eastAsia="Times New Roman" w:hAnsi="Arial" w:cs="Arial"/>
          <w:sz w:val="20"/>
          <w:szCs w:val="20"/>
          <w:lang w:eastAsia="ru-RU"/>
        </w:rPr>
      </w:pPr>
    </w:p>
    <w:p w:rsidR="00AC49C1" w:rsidRPr="00AC49C1" w:rsidRDefault="00AC49C1" w:rsidP="00AC49C1">
      <w:pPr>
        <w:spacing w:after="0" w:line="240" w:lineRule="auto"/>
        <w:ind w:firstLine="360"/>
        <w:jc w:val="center"/>
        <w:rPr>
          <w:rFonts w:ascii="Arial" w:eastAsia="Times New Roman" w:hAnsi="Arial" w:cs="Arial"/>
          <w:sz w:val="18"/>
          <w:szCs w:val="20"/>
          <w:lang w:eastAsia="ru-RU"/>
        </w:rPr>
      </w:pPr>
      <w:r w:rsidRPr="00AC49C1">
        <w:rPr>
          <w:rFonts w:ascii="Arial" w:eastAsia="Times New Roman" w:hAnsi="Arial" w:cs="Arial"/>
          <w:sz w:val="18"/>
          <w:szCs w:val="20"/>
          <w:lang w:eastAsia="ru-RU"/>
        </w:rPr>
        <w:t>Просим рассмотреть настоящую отчётность и сообщить, соответствует ли использование полученных Благополучателем денежных  средств условиям договора целевого благотворительного пожертвования денежных средств, реквизиты которого указаны выше.</w:t>
      </w:r>
    </w:p>
    <w:p w:rsidR="00AC49C1" w:rsidRPr="00AC49C1" w:rsidRDefault="00AC49C1" w:rsidP="00AC49C1">
      <w:pPr>
        <w:spacing w:after="0" w:line="240" w:lineRule="auto"/>
        <w:ind w:firstLine="360"/>
        <w:jc w:val="center"/>
        <w:rPr>
          <w:rFonts w:ascii="Arial" w:eastAsia="Times New Roman" w:hAnsi="Arial" w:cs="Arial"/>
          <w:sz w:val="18"/>
          <w:szCs w:val="20"/>
          <w:lang w:eastAsia="ru-RU"/>
        </w:rPr>
      </w:pPr>
    </w:p>
    <w:p w:rsidR="00AC49C1" w:rsidRPr="00AC49C1" w:rsidRDefault="00AC49C1" w:rsidP="00AC49C1">
      <w:pPr>
        <w:spacing w:after="0" w:line="240" w:lineRule="auto"/>
        <w:ind w:firstLine="360"/>
        <w:jc w:val="center"/>
        <w:rPr>
          <w:rFonts w:ascii="Arial" w:eastAsia="Times New Roman" w:hAnsi="Arial" w:cs="Arial"/>
          <w:sz w:val="18"/>
          <w:szCs w:val="20"/>
          <w:lang w:eastAsia="ru-RU"/>
        </w:rPr>
      </w:pPr>
      <w:r w:rsidRPr="00AC49C1">
        <w:rPr>
          <w:rFonts w:ascii="Arial" w:hAnsi="Arial" w:cs="Arial"/>
          <w:sz w:val="18"/>
          <w:szCs w:val="20"/>
        </w:rPr>
        <w:t>Представитель Благополучателя:</w:t>
      </w:r>
      <w:r w:rsidRPr="00AC49C1">
        <w:rPr>
          <w:rFonts w:ascii="Arial" w:hAnsi="Arial" w:cs="Arial"/>
          <w:sz w:val="18"/>
          <w:szCs w:val="20"/>
        </w:rPr>
        <w:br/>
      </w:r>
      <w:r w:rsidRPr="00AC49C1">
        <w:rPr>
          <w:rFonts w:ascii="Arial" w:hAnsi="Arial" w:cs="Arial"/>
          <w:sz w:val="18"/>
          <w:szCs w:val="20"/>
        </w:rPr>
        <w:br/>
        <w:t>________________ /__________/</w:t>
      </w:r>
      <w:r w:rsidRPr="00AC49C1">
        <w:rPr>
          <w:rFonts w:ascii="Arial" w:hAnsi="Arial" w:cs="Arial"/>
          <w:sz w:val="18"/>
          <w:szCs w:val="20"/>
        </w:rPr>
        <w:br/>
        <w:t>«              »__________________20____г.М.П</w:t>
      </w:r>
    </w:p>
    <w:p w:rsidR="00AC49C1" w:rsidRPr="00AC49C1" w:rsidRDefault="00AC49C1" w:rsidP="00AC49C1">
      <w:pPr>
        <w:spacing w:after="0" w:line="240" w:lineRule="auto"/>
        <w:ind w:firstLine="360"/>
        <w:jc w:val="center"/>
        <w:rPr>
          <w:rFonts w:ascii="Arial" w:eastAsia="Times New Roman" w:hAnsi="Arial" w:cs="Arial"/>
          <w:sz w:val="18"/>
          <w:szCs w:val="18"/>
          <w:lang w:eastAsia="ru-RU"/>
        </w:rPr>
      </w:pPr>
    </w:p>
    <w:p w:rsidR="00AC49C1" w:rsidRPr="00AC49C1" w:rsidRDefault="00AC49C1" w:rsidP="00AC49C1">
      <w:pPr>
        <w:spacing w:after="0" w:line="240" w:lineRule="auto"/>
        <w:ind w:firstLine="360"/>
        <w:jc w:val="center"/>
        <w:rPr>
          <w:rFonts w:ascii="Arial" w:eastAsia="Times New Roman" w:hAnsi="Arial" w:cs="Arial"/>
          <w:sz w:val="20"/>
          <w:szCs w:val="20"/>
          <w:lang w:eastAsia="ru-RU"/>
        </w:rPr>
      </w:pPr>
    </w:p>
    <w:p w:rsidR="00AC49C1" w:rsidRPr="00AC49C1" w:rsidRDefault="00AC49C1" w:rsidP="00AC49C1">
      <w:pPr>
        <w:spacing w:after="0" w:line="240" w:lineRule="auto"/>
        <w:ind w:firstLine="360"/>
        <w:jc w:val="center"/>
        <w:rPr>
          <w:rFonts w:ascii="Arial" w:eastAsia="Times New Roman" w:hAnsi="Arial" w:cs="Arial"/>
          <w:sz w:val="20"/>
          <w:szCs w:val="20"/>
          <w:lang w:eastAsia="ru-RU"/>
        </w:rPr>
      </w:pPr>
    </w:p>
    <w:p w:rsidR="00AC49C1" w:rsidRPr="00AC49C1" w:rsidRDefault="00AC49C1" w:rsidP="00AC49C1">
      <w:pPr>
        <w:spacing w:line="240" w:lineRule="auto"/>
        <w:jc w:val="right"/>
        <w:rPr>
          <w:rFonts w:ascii="Arial" w:hAnsi="Arial" w:cs="Arial"/>
          <w:sz w:val="20"/>
          <w:szCs w:val="20"/>
        </w:rPr>
      </w:pPr>
      <w:r w:rsidRPr="00AC49C1">
        <w:rPr>
          <w:rFonts w:ascii="Arial" w:hAnsi="Arial" w:cs="Arial"/>
          <w:sz w:val="20"/>
          <w:szCs w:val="20"/>
        </w:rPr>
        <w:t>Приложение №3</w:t>
      </w:r>
    </w:p>
    <w:p w:rsidR="00AC49C1" w:rsidRPr="00AC49C1" w:rsidRDefault="00AC49C1" w:rsidP="00AC49C1">
      <w:pPr>
        <w:spacing w:line="240" w:lineRule="auto"/>
        <w:jc w:val="right"/>
        <w:rPr>
          <w:rFonts w:ascii="Arial" w:hAnsi="Arial" w:cs="Arial"/>
          <w:sz w:val="20"/>
          <w:szCs w:val="20"/>
        </w:rPr>
      </w:pPr>
      <w:r w:rsidRPr="00AC49C1">
        <w:rPr>
          <w:rFonts w:ascii="Arial" w:hAnsi="Arial" w:cs="Arial"/>
          <w:sz w:val="20"/>
          <w:szCs w:val="20"/>
        </w:rPr>
        <w:t>к Порядку</w:t>
      </w:r>
    </w:p>
    <w:p w:rsidR="00AC49C1" w:rsidRPr="00AC49C1" w:rsidRDefault="00AC49C1" w:rsidP="00AC49C1">
      <w:pPr>
        <w:spacing w:line="240" w:lineRule="auto"/>
        <w:jc w:val="center"/>
        <w:rPr>
          <w:rFonts w:ascii="Arial" w:hAnsi="Arial" w:cs="Arial"/>
          <w:sz w:val="20"/>
          <w:szCs w:val="20"/>
        </w:rPr>
      </w:pPr>
      <w:r w:rsidRPr="00AC49C1">
        <w:rPr>
          <w:rFonts w:ascii="Arial" w:hAnsi="Arial" w:cs="Arial"/>
          <w:sz w:val="20"/>
          <w:szCs w:val="20"/>
        </w:rPr>
        <w:t>Договор пожертвования</w:t>
      </w:r>
    </w:p>
    <w:p w:rsidR="00AC49C1" w:rsidRPr="00AC49C1" w:rsidRDefault="00AC49C1" w:rsidP="00AC49C1">
      <w:pPr>
        <w:spacing w:after="0" w:line="240" w:lineRule="auto"/>
        <w:jc w:val="center"/>
        <w:rPr>
          <w:rFonts w:ascii="Arial" w:hAnsi="Arial" w:cs="Arial"/>
          <w:sz w:val="20"/>
          <w:szCs w:val="20"/>
        </w:rPr>
      </w:pPr>
    </w:p>
    <w:p w:rsidR="00AC49C1" w:rsidRPr="00AC49C1" w:rsidRDefault="00AC49C1" w:rsidP="00AC49C1">
      <w:pPr>
        <w:spacing w:after="0" w:line="240" w:lineRule="auto"/>
        <w:jc w:val="both"/>
        <w:rPr>
          <w:rFonts w:ascii="Arial" w:hAnsi="Arial" w:cs="Arial"/>
          <w:sz w:val="20"/>
          <w:szCs w:val="20"/>
        </w:rPr>
      </w:pPr>
      <w:r w:rsidRPr="00AC49C1">
        <w:rPr>
          <w:rFonts w:ascii="Arial" w:hAnsi="Arial" w:cs="Arial"/>
          <w:sz w:val="20"/>
          <w:szCs w:val="20"/>
        </w:rPr>
        <w:t>с. Богучаны</w:t>
      </w:r>
      <w:r w:rsidRPr="00AC49C1">
        <w:rPr>
          <w:rFonts w:ascii="Arial" w:hAnsi="Arial" w:cs="Arial"/>
          <w:sz w:val="20"/>
          <w:szCs w:val="20"/>
        </w:rPr>
        <w:tab/>
      </w:r>
      <w:r w:rsidRPr="00AC49C1">
        <w:rPr>
          <w:rFonts w:ascii="Arial" w:hAnsi="Arial" w:cs="Arial"/>
          <w:sz w:val="20"/>
          <w:szCs w:val="20"/>
        </w:rPr>
        <w:tab/>
      </w:r>
      <w:r w:rsidRPr="00AC49C1">
        <w:rPr>
          <w:rFonts w:ascii="Arial" w:hAnsi="Arial" w:cs="Arial"/>
          <w:sz w:val="20"/>
          <w:szCs w:val="20"/>
        </w:rPr>
        <w:tab/>
        <w:t xml:space="preserve">  </w:t>
      </w:r>
      <w:r w:rsidRPr="00AC49C1">
        <w:rPr>
          <w:rFonts w:ascii="Arial" w:hAnsi="Arial" w:cs="Arial"/>
          <w:sz w:val="20"/>
          <w:szCs w:val="20"/>
        </w:rPr>
        <w:tab/>
      </w:r>
      <w:r w:rsidRPr="00AC49C1">
        <w:rPr>
          <w:rFonts w:ascii="Arial" w:hAnsi="Arial" w:cs="Arial"/>
          <w:sz w:val="20"/>
          <w:szCs w:val="20"/>
        </w:rPr>
        <w:tab/>
      </w:r>
      <w:r w:rsidRPr="00AC49C1">
        <w:rPr>
          <w:rFonts w:ascii="Arial" w:hAnsi="Arial" w:cs="Arial"/>
          <w:sz w:val="20"/>
          <w:szCs w:val="20"/>
        </w:rPr>
        <w:tab/>
        <w:t xml:space="preserve">      «____» ______________20__  года</w:t>
      </w:r>
    </w:p>
    <w:p w:rsidR="00AC49C1" w:rsidRPr="00AC49C1" w:rsidRDefault="00AC49C1" w:rsidP="00AC49C1">
      <w:pPr>
        <w:spacing w:after="0" w:line="240" w:lineRule="auto"/>
        <w:jc w:val="center"/>
        <w:rPr>
          <w:rFonts w:ascii="Arial" w:hAnsi="Arial" w:cs="Arial"/>
          <w:sz w:val="20"/>
          <w:szCs w:val="20"/>
        </w:rPr>
      </w:pPr>
    </w:p>
    <w:p w:rsidR="00AC49C1" w:rsidRPr="00AC49C1" w:rsidRDefault="00AC49C1" w:rsidP="00AC49C1">
      <w:pPr>
        <w:spacing w:after="0" w:line="240" w:lineRule="auto"/>
        <w:jc w:val="both"/>
        <w:rPr>
          <w:rFonts w:ascii="Arial" w:hAnsi="Arial" w:cs="Arial"/>
          <w:color w:val="000000"/>
          <w:sz w:val="20"/>
          <w:szCs w:val="20"/>
        </w:rPr>
      </w:pPr>
      <w:r w:rsidRPr="00AC49C1">
        <w:rPr>
          <w:rFonts w:ascii="Arial" w:hAnsi="Arial" w:cs="Arial"/>
          <w:color w:val="000000"/>
          <w:sz w:val="20"/>
          <w:szCs w:val="20"/>
        </w:rPr>
        <w:t>__________________________</w:t>
      </w:r>
      <w:r w:rsidRPr="00AC49C1">
        <w:rPr>
          <w:rStyle w:val="a9"/>
          <w:rFonts w:ascii="Arial" w:hAnsi="Arial" w:cs="Arial"/>
          <w:color w:val="000000"/>
          <w:sz w:val="20"/>
          <w:szCs w:val="20"/>
        </w:rPr>
        <w:footnoteReference w:id="3"/>
      </w:r>
      <w:r w:rsidRPr="00AC49C1">
        <w:rPr>
          <w:rFonts w:ascii="Arial" w:hAnsi="Arial" w:cs="Arial"/>
          <w:color w:val="000000"/>
          <w:sz w:val="20"/>
          <w:szCs w:val="20"/>
        </w:rPr>
        <w:t xml:space="preserve">  в лице _________________, действующего на основании ___________, именуемое в дальнейшем Благотворитель, и ____________________ в лице ___________________, действующего на основании _______, именуемый в дальнейшем Благополучатель, совместно именуемые Стороны, а по отдельности Сторона, принимая во внимание: </w:t>
      </w:r>
    </w:p>
    <w:p w:rsidR="00AC49C1" w:rsidRPr="00AC49C1" w:rsidRDefault="00AC49C1" w:rsidP="00AC49C1">
      <w:pPr>
        <w:spacing w:after="0" w:line="240" w:lineRule="auto"/>
        <w:jc w:val="both"/>
        <w:rPr>
          <w:rFonts w:ascii="Arial" w:hAnsi="Arial" w:cs="Arial"/>
          <w:color w:val="000000"/>
          <w:sz w:val="20"/>
          <w:szCs w:val="20"/>
        </w:rPr>
      </w:pPr>
      <w:r w:rsidRPr="00AC49C1">
        <w:rPr>
          <w:rFonts w:ascii="Arial" w:hAnsi="Arial" w:cs="Arial"/>
          <w:color w:val="000000"/>
          <w:sz w:val="20"/>
          <w:szCs w:val="20"/>
        </w:rPr>
        <w:t>- намерение Благополучателя осуществлять  ______ (</w:t>
      </w:r>
      <w:r w:rsidRPr="00AC49C1">
        <w:rPr>
          <w:rFonts w:ascii="Arial" w:hAnsi="Arial" w:cs="Arial"/>
          <w:i/>
          <w:color w:val="000000"/>
          <w:sz w:val="20"/>
          <w:szCs w:val="20"/>
        </w:rPr>
        <w:t>указать конкретное мероприятие, в рамках которого Благополучатель будет использовать благотворительное пожертвование в рамках Соглашения  о социально -экономическом  сотрудничестве)</w:t>
      </w:r>
      <w:r w:rsidRPr="00AC49C1">
        <w:rPr>
          <w:rFonts w:ascii="Arial" w:hAnsi="Arial" w:cs="Arial"/>
          <w:color w:val="000000"/>
          <w:sz w:val="20"/>
          <w:szCs w:val="20"/>
        </w:rPr>
        <w:t>;</w:t>
      </w:r>
    </w:p>
    <w:p w:rsidR="00AC49C1" w:rsidRPr="00AC49C1" w:rsidRDefault="00AC49C1" w:rsidP="00AC49C1">
      <w:pPr>
        <w:spacing w:after="0" w:line="240" w:lineRule="auto"/>
        <w:jc w:val="both"/>
        <w:rPr>
          <w:rFonts w:ascii="Arial" w:hAnsi="Arial" w:cs="Arial"/>
          <w:color w:val="000000"/>
          <w:sz w:val="20"/>
          <w:szCs w:val="20"/>
        </w:rPr>
      </w:pPr>
      <w:r w:rsidRPr="00AC49C1">
        <w:rPr>
          <w:rFonts w:ascii="Arial" w:hAnsi="Arial" w:cs="Arial"/>
          <w:color w:val="000000"/>
          <w:sz w:val="20"/>
          <w:szCs w:val="20"/>
        </w:rPr>
        <w:t>- намерение Благотворителя осуществлять в соответствии с требованиями Федерального закона «О благотворительной деятельности и добровольчестве (волонтерстве)» благотворительную деятельность в форме благотворительного пожертвования имущества (результаты работы, оказания услуг) в целях реализации/осуществления ______ (</w:t>
      </w:r>
      <w:r w:rsidRPr="00AC49C1">
        <w:rPr>
          <w:rFonts w:ascii="Arial" w:hAnsi="Arial" w:cs="Arial"/>
          <w:i/>
          <w:color w:val="000000"/>
          <w:sz w:val="20"/>
          <w:szCs w:val="20"/>
        </w:rPr>
        <w:t>указать мероприятие из абзаца выше)</w:t>
      </w:r>
      <w:r w:rsidRPr="00AC49C1">
        <w:rPr>
          <w:rFonts w:ascii="Arial" w:hAnsi="Arial" w:cs="Arial"/>
          <w:color w:val="000000"/>
          <w:sz w:val="20"/>
          <w:szCs w:val="20"/>
        </w:rPr>
        <w:t>;</w:t>
      </w:r>
    </w:p>
    <w:p w:rsidR="00AC49C1" w:rsidRPr="00AC49C1" w:rsidRDefault="00AC49C1" w:rsidP="00AC49C1">
      <w:pPr>
        <w:spacing w:after="0" w:line="240" w:lineRule="auto"/>
        <w:jc w:val="both"/>
        <w:rPr>
          <w:rFonts w:ascii="Arial" w:hAnsi="Arial" w:cs="Arial"/>
          <w:color w:val="000000"/>
          <w:sz w:val="20"/>
          <w:szCs w:val="20"/>
        </w:rPr>
      </w:pPr>
      <w:r w:rsidRPr="00AC49C1">
        <w:rPr>
          <w:rFonts w:ascii="Arial" w:hAnsi="Arial" w:cs="Arial"/>
          <w:color w:val="000000"/>
          <w:sz w:val="20"/>
          <w:szCs w:val="20"/>
        </w:rPr>
        <w:t>- полагая, что осуществление Благотворителем указанного благотворительного пожертвования будет содействовать ______ (</w:t>
      </w:r>
      <w:r w:rsidRPr="00AC49C1">
        <w:rPr>
          <w:rFonts w:ascii="Arial" w:hAnsi="Arial" w:cs="Arial"/>
          <w:i/>
          <w:color w:val="000000"/>
          <w:sz w:val="20"/>
          <w:szCs w:val="20"/>
        </w:rPr>
        <w:t>указать цель благотворительной деятельности из Федерального закона «О благотворительной деятельности и добровольчестве (волонтерстве)», которому соответствует мероприятие из абзаца выше)</w:t>
      </w:r>
      <w:r w:rsidRPr="00AC49C1">
        <w:rPr>
          <w:rFonts w:ascii="Arial" w:hAnsi="Arial" w:cs="Arial"/>
          <w:color w:val="000000"/>
          <w:sz w:val="20"/>
          <w:szCs w:val="20"/>
        </w:rPr>
        <w:t>;</w:t>
      </w:r>
    </w:p>
    <w:p w:rsidR="00AC49C1" w:rsidRPr="00AC49C1" w:rsidRDefault="00AC49C1" w:rsidP="00AC49C1">
      <w:pPr>
        <w:spacing w:after="0" w:line="240" w:lineRule="auto"/>
        <w:jc w:val="both"/>
        <w:rPr>
          <w:rFonts w:ascii="Arial" w:hAnsi="Arial" w:cs="Arial"/>
          <w:color w:val="000000"/>
          <w:sz w:val="20"/>
          <w:szCs w:val="20"/>
        </w:rPr>
      </w:pPr>
      <w:r w:rsidRPr="00AC49C1">
        <w:rPr>
          <w:rFonts w:ascii="Arial" w:hAnsi="Arial" w:cs="Arial"/>
          <w:color w:val="000000"/>
          <w:sz w:val="20"/>
          <w:szCs w:val="20"/>
        </w:rPr>
        <w:t>заключили настоящий Договор пожертвования (далее – Договор) о нижеследующем.</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jc w:val="center"/>
        <w:rPr>
          <w:rFonts w:ascii="Arial" w:hAnsi="Arial" w:cs="Arial"/>
          <w:color w:val="000000"/>
          <w:sz w:val="20"/>
          <w:szCs w:val="20"/>
        </w:rPr>
      </w:pPr>
      <w:r w:rsidRPr="00AC49C1">
        <w:rPr>
          <w:rFonts w:ascii="Arial" w:hAnsi="Arial" w:cs="Arial"/>
          <w:color w:val="000000"/>
          <w:sz w:val="20"/>
          <w:szCs w:val="20"/>
        </w:rPr>
        <w:t>1. ПРЕДМЕТ ДОГОВОРА</w:t>
      </w:r>
    </w:p>
    <w:p w:rsidR="00AC49C1" w:rsidRPr="00AC49C1" w:rsidRDefault="00AC49C1" w:rsidP="00AC49C1">
      <w:pPr>
        <w:spacing w:after="0" w:line="240" w:lineRule="auto"/>
        <w:rPr>
          <w:rFonts w:ascii="Arial" w:hAnsi="Arial" w:cs="Arial"/>
          <w:color w:val="000000"/>
          <w:sz w:val="20"/>
          <w:szCs w:val="20"/>
        </w:rPr>
      </w:pPr>
    </w:p>
    <w:p w:rsidR="00AC49C1" w:rsidRPr="00AC49C1" w:rsidRDefault="00AC49C1" w:rsidP="00AC49C1">
      <w:pPr>
        <w:numPr>
          <w:ilvl w:val="1"/>
          <w:numId w:val="4"/>
        </w:numPr>
        <w:spacing w:after="0" w:line="240" w:lineRule="auto"/>
        <w:jc w:val="both"/>
        <w:rPr>
          <w:rFonts w:ascii="Arial" w:hAnsi="Arial" w:cs="Arial"/>
          <w:color w:val="000000"/>
          <w:sz w:val="20"/>
          <w:szCs w:val="20"/>
        </w:rPr>
      </w:pPr>
      <w:r w:rsidRPr="00AC49C1">
        <w:rPr>
          <w:rFonts w:ascii="Arial" w:hAnsi="Arial" w:cs="Arial"/>
          <w:color w:val="000000"/>
          <w:sz w:val="20"/>
          <w:szCs w:val="20"/>
        </w:rPr>
        <w:t>Благотворитель обязуется в порядке и на условиях, предусмотренных настоящим Договором, осуществить благотворительное пожертвование в форме безвозмездной передачи Благополучателю имущество (результаты работы, оказания услуг) в целях ______ (</w:t>
      </w:r>
      <w:r w:rsidRPr="00AC49C1">
        <w:rPr>
          <w:rFonts w:ascii="Arial" w:hAnsi="Arial" w:cs="Arial"/>
          <w:i/>
          <w:color w:val="000000"/>
          <w:sz w:val="20"/>
          <w:szCs w:val="20"/>
          <w:u w:val="single"/>
        </w:rPr>
        <w:t xml:space="preserve">указать мероприятие из преамбулы) </w:t>
      </w:r>
      <w:r w:rsidRPr="00AC49C1">
        <w:rPr>
          <w:rFonts w:ascii="Arial" w:hAnsi="Arial" w:cs="Arial"/>
          <w:color w:val="000000"/>
          <w:sz w:val="20"/>
          <w:szCs w:val="20"/>
          <w:u w:val="single"/>
        </w:rPr>
        <w:t>(далее – благотворительное пожертвование)</w:t>
      </w:r>
      <w:r w:rsidRPr="00AC49C1">
        <w:rPr>
          <w:rFonts w:ascii="Arial" w:hAnsi="Arial" w:cs="Arial"/>
          <w:color w:val="000000"/>
          <w:sz w:val="20"/>
          <w:szCs w:val="20"/>
        </w:rPr>
        <w:t xml:space="preserve">. </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ind w:firstLine="720"/>
        <w:jc w:val="center"/>
        <w:rPr>
          <w:rFonts w:ascii="Arial" w:hAnsi="Arial" w:cs="Arial"/>
          <w:color w:val="000000"/>
          <w:sz w:val="20"/>
          <w:szCs w:val="20"/>
        </w:rPr>
      </w:pPr>
      <w:r w:rsidRPr="00AC49C1">
        <w:rPr>
          <w:rFonts w:ascii="Arial" w:hAnsi="Arial" w:cs="Arial"/>
          <w:color w:val="000000"/>
          <w:sz w:val="20"/>
          <w:szCs w:val="20"/>
        </w:rPr>
        <w:t>2. ПРАВА И ОБЯЗАННОСТИ СТОРОН</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 xml:space="preserve">2.1. Благотворитель обязуется: </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2.1.1. Осуществить благотворительное пожертвование в форме безвозмездной передачи Благополучателю имущества (результаты работы, оказания услуг), указанных в пункте 1.1 настоящего Договора.</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2.1.1. Гарантирует, что благотворительное пожертвование</w:t>
      </w:r>
      <w:r w:rsidRPr="00AC49C1">
        <w:rPr>
          <w:rFonts w:ascii="Arial" w:hAnsi="Arial" w:cs="Arial"/>
          <w:sz w:val="20"/>
          <w:szCs w:val="20"/>
        </w:rPr>
        <w:t xml:space="preserve"> по своему качеству и комплектности соответствует действующим нормам ГОСТ, </w:t>
      </w:r>
      <w:r w:rsidRPr="00AC49C1">
        <w:rPr>
          <w:rFonts w:ascii="Arial" w:eastAsiaTheme="minorHAnsi" w:hAnsi="Arial" w:cs="Arial"/>
          <w:sz w:val="20"/>
          <w:szCs w:val="20"/>
        </w:rPr>
        <w:t>СНиП, СанПиН,</w:t>
      </w:r>
      <w:r w:rsidRPr="00AC49C1">
        <w:rPr>
          <w:rFonts w:ascii="Arial" w:hAnsi="Arial" w:cs="Arial"/>
          <w:sz w:val="20"/>
          <w:szCs w:val="20"/>
        </w:rPr>
        <w:t xml:space="preserve"> ТУ, действующему законодательству Российской Федерации.</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 xml:space="preserve">2.2. Благополучатель обязуется: </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 xml:space="preserve">2.2.1. Принять благотворительное пожертвование, предусмотренное пунктом 1.1 настоящего Договора. </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2.2.2. Использовать благотворительное пожертвование только и исключительно в целях ______ (</w:t>
      </w:r>
      <w:r w:rsidRPr="00AC49C1">
        <w:rPr>
          <w:rFonts w:ascii="Arial" w:hAnsi="Arial" w:cs="Arial"/>
          <w:i/>
          <w:color w:val="000000"/>
          <w:sz w:val="20"/>
          <w:szCs w:val="20"/>
          <w:u w:val="single"/>
        </w:rPr>
        <w:t xml:space="preserve">указать мероприятие из преамбулы) </w:t>
      </w:r>
      <w:r w:rsidRPr="00AC49C1">
        <w:rPr>
          <w:rFonts w:ascii="Arial" w:hAnsi="Arial" w:cs="Arial"/>
          <w:color w:val="000000"/>
          <w:sz w:val="20"/>
          <w:szCs w:val="20"/>
        </w:rPr>
        <w:t>и в порядке, предусмотренном настоящим Договором.</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 xml:space="preserve">2.3. В случае неисполнения либо ненадлежащего исполнения Благополучателем обязательств, перечисленных в пункте 2.2 настоящего Договора, Благотворитель вправе </w:t>
      </w:r>
      <w:r w:rsidRPr="00AC49C1">
        <w:rPr>
          <w:rStyle w:val="FontStyle16"/>
          <w:rFonts w:ascii="Arial" w:hAnsi="Arial" w:cs="Arial"/>
          <w:sz w:val="20"/>
          <w:szCs w:val="20"/>
        </w:rPr>
        <w:t>требовать изменения или расторжения настоящего договора в судебном порядке</w:t>
      </w:r>
      <w:r w:rsidRPr="00AC49C1">
        <w:rPr>
          <w:rFonts w:ascii="Arial" w:hAnsi="Arial" w:cs="Arial"/>
          <w:color w:val="000000"/>
          <w:sz w:val="20"/>
          <w:szCs w:val="20"/>
        </w:rPr>
        <w:t>.</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jc w:val="center"/>
        <w:rPr>
          <w:rFonts w:ascii="Arial" w:hAnsi="Arial" w:cs="Arial"/>
          <w:color w:val="000000"/>
          <w:sz w:val="20"/>
          <w:szCs w:val="20"/>
          <w:highlight w:val="green"/>
        </w:rPr>
      </w:pPr>
      <w:r w:rsidRPr="00AC49C1">
        <w:rPr>
          <w:rFonts w:ascii="Arial" w:hAnsi="Arial" w:cs="Arial"/>
          <w:color w:val="000000"/>
          <w:sz w:val="20"/>
          <w:szCs w:val="20"/>
        </w:rPr>
        <w:t>3. ПОРЯДОК ПРИЕМА-ПЕРЕДАЧИ</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ind w:firstLine="709"/>
        <w:jc w:val="both"/>
        <w:rPr>
          <w:rFonts w:ascii="Arial" w:hAnsi="Arial" w:cs="Arial"/>
          <w:sz w:val="20"/>
          <w:szCs w:val="20"/>
        </w:rPr>
      </w:pPr>
      <w:r w:rsidRPr="00AC49C1">
        <w:rPr>
          <w:rFonts w:ascii="Arial" w:hAnsi="Arial" w:cs="Arial"/>
          <w:color w:val="000000"/>
          <w:sz w:val="20"/>
          <w:szCs w:val="20"/>
        </w:rPr>
        <w:t xml:space="preserve">3.1. Благотворитель </w:t>
      </w:r>
      <w:r w:rsidRPr="00AC49C1">
        <w:rPr>
          <w:rFonts w:ascii="Arial" w:hAnsi="Arial" w:cs="Arial"/>
          <w:sz w:val="20"/>
          <w:szCs w:val="20"/>
        </w:rPr>
        <w:t xml:space="preserve">передает </w:t>
      </w:r>
      <w:r w:rsidRPr="00AC49C1">
        <w:rPr>
          <w:rFonts w:ascii="Arial" w:hAnsi="Arial" w:cs="Arial"/>
          <w:color w:val="000000"/>
          <w:sz w:val="20"/>
          <w:szCs w:val="20"/>
        </w:rPr>
        <w:t xml:space="preserve">Благополучателю </w:t>
      </w:r>
      <w:r w:rsidRPr="00AC49C1">
        <w:rPr>
          <w:rFonts w:ascii="Arial" w:hAnsi="Arial" w:cs="Arial"/>
          <w:sz w:val="20"/>
          <w:szCs w:val="20"/>
        </w:rPr>
        <w:t xml:space="preserve">имущество (результат работ, оказания услуг) единовременно и в полном объеме в течение ___ дней с даты подписания настоящего Договора по акту приема-передачи. </w:t>
      </w:r>
      <w:r w:rsidRPr="00AC49C1">
        <w:rPr>
          <w:rFonts w:ascii="Arial" w:hAnsi="Arial" w:cs="Arial"/>
          <w:color w:val="000000"/>
          <w:sz w:val="20"/>
          <w:szCs w:val="20"/>
        </w:rPr>
        <w:t>Благотворительное пожертвование</w:t>
      </w:r>
      <w:r w:rsidRPr="00AC49C1">
        <w:rPr>
          <w:rFonts w:ascii="Arial" w:hAnsi="Arial" w:cs="Arial"/>
          <w:sz w:val="20"/>
          <w:szCs w:val="20"/>
        </w:rPr>
        <w:t xml:space="preserve"> считается переданным со дня подписания указанного акта.</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sz w:val="20"/>
          <w:szCs w:val="20"/>
        </w:rPr>
        <w:t>3.2. Благополучатель обязан проверить имущество (результат работ, оказания услуг) на соответствие качества, комплектации и других характеристик, согласно действующему законодательству Российской Федерации.</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 xml:space="preserve">3.3. </w:t>
      </w:r>
      <w:r w:rsidRPr="00AC49C1">
        <w:rPr>
          <w:rFonts w:ascii="Arial" w:hAnsi="Arial" w:cs="Arial"/>
          <w:sz w:val="20"/>
          <w:szCs w:val="20"/>
        </w:rPr>
        <w:t xml:space="preserve">Благополучатель обязан использовать </w:t>
      </w:r>
      <w:r w:rsidRPr="00AC49C1">
        <w:rPr>
          <w:rFonts w:ascii="Arial" w:hAnsi="Arial" w:cs="Arial"/>
          <w:color w:val="000000"/>
          <w:sz w:val="20"/>
          <w:szCs w:val="20"/>
        </w:rPr>
        <w:t>благотворительное пожертвование</w:t>
      </w:r>
      <w:r w:rsidRPr="00AC49C1">
        <w:rPr>
          <w:rFonts w:ascii="Arial" w:hAnsi="Arial" w:cs="Arial"/>
          <w:sz w:val="20"/>
          <w:szCs w:val="20"/>
        </w:rPr>
        <w:t xml:space="preserve"> в соответствии с целями, указанными в настоящем Договоре.</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jc w:val="center"/>
        <w:rPr>
          <w:rFonts w:ascii="Arial" w:hAnsi="Arial" w:cs="Arial"/>
          <w:color w:val="000000"/>
          <w:sz w:val="20"/>
          <w:szCs w:val="20"/>
        </w:rPr>
      </w:pPr>
      <w:r w:rsidRPr="00AC49C1">
        <w:rPr>
          <w:rFonts w:ascii="Arial" w:hAnsi="Arial" w:cs="Arial"/>
          <w:color w:val="000000"/>
          <w:sz w:val="20"/>
          <w:szCs w:val="20"/>
        </w:rPr>
        <w:t>4. ОТЧЕТНОСТЬ</w:t>
      </w:r>
    </w:p>
    <w:p w:rsidR="00AC49C1" w:rsidRPr="00AC49C1" w:rsidRDefault="00AC49C1" w:rsidP="00AC49C1">
      <w:pPr>
        <w:spacing w:after="0" w:line="240" w:lineRule="auto"/>
        <w:ind w:left="1080"/>
        <w:rPr>
          <w:rFonts w:ascii="Arial" w:hAnsi="Arial" w:cs="Arial"/>
          <w:color w:val="000000"/>
          <w:sz w:val="20"/>
          <w:szCs w:val="20"/>
        </w:rPr>
      </w:pP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sz w:val="20"/>
          <w:szCs w:val="20"/>
        </w:rPr>
        <w:lastRenderedPageBreak/>
        <w:t xml:space="preserve">4.1. </w:t>
      </w:r>
      <w:r w:rsidRPr="00AC49C1">
        <w:rPr>
          <w:rFonts w:ascii="Arial" w:hAnsi="Arial" w:cs="Arial"/>
          <w:color w:val="000000"/>
          <w:sz w:val="20"/>
          <w:szCs w:val="20"/>
        </w:rPr>
        <w:t xml:space="preserve">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w:t>
      </w:r>
    </w:p>
    <w:p w:rsidR="00AC49C1" w:rsidRPr="00AC49C1" w:rsidRDefault="00AC49C1" w:rsidP="00AC49C1">
      <w:pPr>
        <w:spacing w:after="0" w:line="240" w:lineRule="auto"/>
        <w:rPr>
          <w:rFonts w:ascii="Arial" w:hAnsi="Arial" w:cs="Arial"/>
          <w:color w:val="000000"/>
          <w:sz w:val="20"/>
          <w:szCs w:val="20"/>
        </w:rPr>
      </w:pPr>
    </w:p>
    <w:p w:rsidR="00AC49C1" w:rsidRPr="00AC49C1" w:rsidRDefault="00AC49C1" w:rsidP="00AC49C1">
      <w:pPr>
        <w:spacing w:after="0" w:line="240" w:lineRule="auto"/>
        <w:jc w:val="center"/>
        <w:rPr>
          <w:rFonts w:ascii="Arial" w:hAnsi="Arial" w:cs="Arial"/>
          <w:color w:val="000000"/>
          <w:sz w:val="20"/>
          <w:szCs w:val="20"/>
        </w:rPr>
      </w:pPr>
      <w:r w:rsidRPr="00AC49C1">
        <w:rPr>
          <w:rFonts w:ascii="Arial" w:hAnsi="Arial" w:cs="Arial"/>
          <w:color w:val="000000"/>
          <w:sz w:val="20"/>
          <w:szCs w:val="20"/>
        </w:rPr>
        <w:t>5. СРОК ДЕЙСТВИЯ ДОГОВОРА</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 xml:space="preserve">5.1. Настоящий Договор вступает в силу с момента его подписания Сторонами и действует </w:t>
      </w:r>
      <w:r w:rsidRPr="00AC49C1">
        <w:rPr>
          <w:rFonts w:ascii="Arial" w:hAnsi="Arial" w:cs="Arial"/>
          <w:sz w:val="20"/>
          <w:szCs w:val="20"/>
        </w:rPr>
        <w:t>до фактического исполнения сторонами своих обязательств</w:t>
      </w:r>
      <w:r w:rsidRPr="00AC49C1">
        <w:rPr>
          <w:rFonts w:ascii="Arial" w:hAnsi="Arial" w:cs="Arial"/>
          <w:color w:val="000000"/>
          <w:sz w:val="20"/>
          <w:szCs w:val="20"/>
        </w:rPr>
        <w:t>.</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jc w:val="center"/>
        <w:rPr>
          <w:rFonts w:ascii="Arial" w:hAnsi="Arial" w:cs="Arial"/>
          <w:color w:val="000000"/>
          <w:sz w:val="20"/>
          <w:szCs w:val="20"/>
        </w:rPr>
      </w:pPr>
      <w:r w:rsidRPr="00AC49C1">
        <w:rPr>
          <w:rFonts w:ascii="Arial" w:hAnsi="Arial" w:cs="Arial"/>
          <w:color w:val="000000"/>
          <w:sz w:val="20"/>
          <w:szCs w:val="20"/>
        </w:rPr>
        <w:t>6. УРЕГУЛИРОВАНИЕ СПОРОВ</w:t>
      </w:r>
    </w:p>
    <w:p w:rsidR="00AC49C1" w:rsidRPr="00AC49C1" w:rsidRDefault="00AC49C1" w:rsidP="00AC49C1">
      <w:pPr>
        <w:spacing w:after="0" w:line="240" w:lineRule="auto"/>
        <w:ind w:left="1080"/>
        <w:rPr>
          <w:rFonts w:ascii="Arial" w:hAnsi="Arial" w:cs="Arial"/>
          <w:color w:val="000000"/>
          <w:sz w:val="20"/>
          <w:szCs w:val="20"/>
        </w:rPr>
      </w:pP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6.1. Все споры и разногласия, которые могут возникнуть из настоящего Договора или в связи с ним, разрешаются Сторонами в претензионном порядке, при этом претензия рассматривается, и ответ на нее направляется в течение 15 дней с момента получения претензии Стороной.</w:t>
      </w:r>
    </w:p>
    <w:p w:rsidR="00AC49C1" w:rsidRPr="00AC49C1" w:rsidRDefault="00AC49C1" w:rsidP="00AC49C1">
      <w:pPr>
        <w:spacing w:after="0" w:line="240" w:lineRule="auto"/>
        <w:ind w:firstLine="709"/>
        <w:jc w:val="both"/>
        <w:rPr>
          <w:rFonts w:ascii="Arial" w:hAnsi="Arial" w:cs="Arial"/>
          <w:color w:val="000000"/>
          <w:sz w:val="20"/>
          <w:szCs w:val="20"/>
        </w:rPr>
      </w:pPr>
      <w:r w:rsidRPr="00AC49C1">
        <w:rPr>
          <w:rFonts w:ascii="Arial" w:hAnsi="Arial" w:cs="Arial"/>
          <w:color w:val="000000"/>
          <w:sz w:val="20"/>
          <w:szCs w:val="20"/>
        </w:rPr>
        <w:t xml:space="preserve">6.2. </w:t>
      </w:r>
      <w:r w:rsidRPr="00AC49C1">
        <w:rPr>
          <w:rFonts w:ascii="Arial" w:hAnsi="Arial" w:cs="Arial"/>
          <w:sz w:val="20"/>
          <w:szCs w:val="20"/>
        </w:rPr>
        <w:t>В случае недостижения согласия Сторонами в претензионном порядке спор подлежит передаче на рассмотрение суда по месту нахождения Благотворителя в соответствии с установленными действующим законодательством Российской Федерации правилами о подведомственности и подсудности.</w:t>
      </w:r>
    </w:p>
    <w:p w:rsidR="00AC49C1" w:rsidRPr="00AC49C1" w:rsidRDefault="00AC49C1" w:rsidP="00AC49C1">
      <w:pPr>
        <w:spacing w:after="0" w:line="240" w:lineRule="auto"/>
        <w:jc w:val="both"/>
        <w:rPr>
          <w:rFonts w:ascii="Arial" w:hAnsi="Arial" w:cs="Arial"/>
          <w:color w:val="000000"/>
          <w:sz w:val="20"/>
          <w:szCs w:val="20"/>
        </w:rPr>
      </w:pPr>
    </w:p>
    <w:p w:rsidR="00AC49C1" w:rsidRPr="00AC49C1" w:rsidRDefault="00AC49C1" w:rsidP="00AC49C1">
      <w:pPr>
        <w:spacing w:after="0" w:line="240" w:lineRule="auto"/>
        <w:jc w:val="center"/>
        <w:rPr>
          <w:rFonts w:ascii="Arial" w:hAnsi="Arial" w:cs="Arial"/>
          <w:color w:val="000000"/>
          <w:sz w:val="20"/>
          <w:szCs w:val="20"/>
        </w:rPr>
      </w:pPr>
      <w:r w:rsidRPr="00AC49C1">
        <w:rPr>
          <w:rFonts w:ascii="Arial" w:hAnsi="Arial" w:cs="Arial"/>
          <w:color w:val="000000"/>
          <w:sz w:val="20"/>
          <w:szCs w:val="20"/>
        </w:rPr>
        <w:t>7. ОБСТОЯТЕЛЬСТВА НЕПРЕОДОЛИМОЙ СИЛЫ</w:t>
      </w:r>
    </w:p>
    <w:p w:rsidR="00AC49C1" w:rsidRPr="00AC49C1" w:rsidRDefault="00AC49C1" w:rsidP="00AC49C1">
      <w:pPr>
        <w:spacing w:after="0" w:line="240" w:lineRule="auto"/>
        <w:rPr>
          <w:rFonts w:ascii="Arial" w:hAnsi="Arial" w:cs="Arial"/>
          <w:color w:val="000000"/>
          <w:sz w:val="20"/>
          <w:szCs w:val="20"/>
        </w:rPr>
      </w:pPr>
    </w:p>
    <w:p w:rsidR="00AC49C1" w:rsidRPr="00AC49C1" w:rsidRDefault="00AC49C1" w:rsidP="00AC49C1">
      <w:pPr>
        <w:pStyle w:val="3"/>
        <w:spacing w:after="0" w:line="240" w:lineRule="auto"/>
        <w:ind w:left="0" w:firstLine="709"/>
        <w:jc w:val="both"/>
        <w:rPr>
          <w:rFonts w:ascii="Arial" w:hAnsi="Arial" w:cs="Arial"/>
          <w:sz w:val="20"/>
          <w:szCs w:val="20"/>
        </w:rPr>
      </w:pPr>
      <w:r w:rsidRPr="00AC49C1">
        <w:rPr>
          <w:rFonts w:ascii="Arial" w:hAnsi="Arial" w:cs="Arial"/>
          <w:sz w:val="20"/>
          <w:szCs w:val="20"/>
        </w:rPr>
        <w:t>7.1.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возникших после вступления в силу Договора в  результате  событий чрезвычайного характера (стихийные бедствия: пожары, наводнения, землетрясения, и т.п.), которые Стороны не могли  ни предвидеть,  ни  предотвратить разумными  мерами, а также издания актов органами государственной власти, препятствующих исполнению Сторонами своих обязательств.</w:t>
      </w:r>
    </w:p>
    <w:p w:rsidR="00AC49C1" w:rsidRPr="00AC49C1" w:rsidRDefault="00AC49C1" w:rsidP="00AC49C1">
      <w:pPr>
        <w:pStyle w:val="PlainText1"/>
        <w:widowControl/>
        <w:tabs>
          <w:tab w:val="num" w:pos="426"/>
        </w:tabs>
        <w:ind w:firstLine="709"/>
        <w:jc w:val="both"/>
        <w:rPr>
          <w:rFonts w:ascii="Arial" w:hAnsi="Arial" w:cs="Arial"/>
        </w:rPr>
      </w:pPr>
      <w:r w:rsidRPr="00AC49C1">
        <w:rPr>
          <w:rFonts w:ascii="Arial" w:hAnsi="Arial" w:cs="Arial"/>
        </w:rPr>
        <w:t>7.2. Срок исполнения обязательств   по   настоящему   Договору отодвигается при наступлении обстоятельств непреодолимой силы   на  время,  в  течение  которого будут действовать эти обстоятельства и (или) их последствия</w:t>
      </w:r>
      <w:r w:rsidRPr="00AC49C1">
        <w:rPr>
          <w:rFonts w:ascii="Arial" w:hAnsi="Arial" w:cs="Arial"/>
          <w:iCs/>
          <w:lang w:val="uk-UA"/>
        </w:rPr>
        <w:t>.</w:t>
      </w:r>
    </w:p>
    <w:p w:rsidR="00AC49C1" w:rsidRPr="00AC49C1" w:rsidRDefault="00AC49C1" w:rsidP="00AC49C1">
      <w:pPr>
        <w:pStyle w:val="PlainText1"/>
        <w:widowControl/>
        <w:ind w:firstLine="709"/>
        <w:jc w:val="both"/>
        <w:rPr>
          <w:rFonts w:ascii="Arial" w:hAnsi="Arial" w:cs="Arial"/>
        </w:rPr>
      </w:pPr>
      <w:r w:rsidRPr="00AC49C1">
        <w:rPr>
          <w:rFonts w:ascii="Arial" w:hAnsi="Arial" w:cs="Arial"/>
        </w:rPr>
        <w:t xml:space="preserve">7.3. Сторона, для которой оказалось невозможным  исполнение обязательств, должна немедленно, но не  позднее 5 (пяти) дней с момента наступления обстоятельств непреодолимой силы, в письменной  форме  и способом,  фиксирующим  отправление,  известить (предоставив соответствующее подтверждение) другую Сторону об их возникновении с указанием характера обстоятельств непреодолимой силы, предполагаемого времени их действия, оценки воздействия этих обстоятельств на исполнение обязательств, а также (впоследствии) о реальных дате и времени окончания действия таких обстоятельств. </w:t>
      </w:r>
    </w:p>
    <w:p w:rsidR="00AC49C1" w:rsidRPr="00AC49C1" w:rsidRDefault="00AC49C1" w:rsidP="00AC49C1">
      <w:pPr>
        <w:pStyle w:val="PlainText1"/>
        <w:widowControl/>
        <w:ind w:firstLine="709"/>
        <w:jc w:val="both"/>
        <w:rPr>
          <w:rFonts w:ascii="Arial" w:hAnsi="Arial" w:cs="Arial"/>
        </w:rPr>
      </w:pPr>
      <w:r w:rsidRPr="00AC49C1">
        <w:rPr>
          <w:rFonts w:ascii="Arial" w:hAnsi="Arial" w:cs="Arial"/>
        </w:rPr>
        <w:t>7.4. Надлежащим подтверждением наличия обстоятельств непреодолимой силы будут служить справки, выдаваемые по месту возникновения обстоятельств непреодолимой силы уполномоченными органами власти или организациями.</w:t>
      </w:r>
    </w:p>
    <w:p w:rsidR="00AC49C1" w:rsidRPr="00AC49C1" w:rsidRDefault="00AC49C1" w:rsidP="00AC49C1">
      <w:pPr>
        <w:pStyle w:val="PlainText1"/>
        <w:widowControl/>
        <w:tabs>
          <w:tab w:val="num" w:pos="426"/>
        </w:tabs>
        <w:ind w:firstLine="709"/>
        <w:jc w:val="both"/>
        <w:rPr>
          <w:rFonts w:ascii="Arial" w:hAnsi="Arial" w:cs="Arial"/>
          <w:bCs/>
          <w:iCs/>
        </w:rPr>
      </w:pPr>
      <w:r w:rsidRPr="00AC49C1">
        <w:rPr>
          <w:rFonts w:ascii="Arial" w:hAnsi="Arial" w:cs="Arial"/>
          <w:bCs/>
          <w:iCs/>
        </w:rPr>
        <w:t>7.5. Несвоевременное извещение о возникновении обстоятельств непреодолимой силы лишает соответствующую Сторону права ссылаться на них.</w:t>
      </w:r>
    </w:p>
    <w:p w:rsidR="00AC49C1" w:rsidRPr="00AC49C1" w:rsidRDefault="00AC49C1" w:rsidP="00AC49C1">
      <w:pPr>
        <w:pStyle w:val="PlainText1"/>
        <w:widowControl/>
        <w:tabs>
          <w:tab w:val="num" w:pos="426"/>
        </w:tabs>
        <w:jc w:val="both"/>
        <w:rPr>
          <w:rFonts w:ascii="Arial" w:hAnsi="Arial" w:cs="Arial"/>
          <w:bCs/>
          <w:iCs/>
        </w:rPr>
      </w:pPr>
    </w:p>
    <w:p w:rsidR="00AC49C1" w:rsidRPr="00AC49C1" w:rsidRDefault="00AC49C1" w:rsidP="00AC49C1">
      <w:pPr>
        <w:pStyle w:val="PlainText1"/>
        <w:jc w:val="center"/>
        <w:rPr>
          <w:rFonts w:ascii="Arial" w:hAnsi="Arial" w:cs="Arial"/>
          <w:bCs/>
          <w:iCs/>
        </w:rPr>
      </w:pPr>
      <w:r w:rsidRPr="00AC49C1">
        <w:rPr>
          <w:rFonts w:ascii="Arial" w:hAnsi="Arial" w:cs="Arial"/>
          <w:bCs/>
          <w:iCs/>
        </w:rPr>
        <w:t>8. КОНФИДЕНЦИАЛЬНОСТЬ</w:t>
      </w:r>
    </w:p>
    <w:p w:rsidR="00AC49C1" w:rsidRPr="00AC49C1" w:rsidRDefault="00AC49C1" w:rsidP="00AC49C1">
      <w:pPr>
        <w:pStyle w:val="PlainText1"/>
        <w:ind w:left="1080"/>
        <w:rPr>
          <w:rFonts w:ascii="Arial" w:hAnsi="Arial" w:cs="Arial"/>
          <w:bCs/>
          <w:iCs/>
        </w:rPr>
      </w:pP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8.1.</w:t>
      </w:r>
      <w:r w:rsidRPr="00AC49C1">
        <w:rPr>
          <w:rFonts w:ascii="Arial" w:hAnsi="Arial" w:cs="Arial"/>
          <w:bCs/>
          <w:iCs/>
        </w:rPr>
        <w:tab/>
        <w:t>Под Конфиденциальной информацией в настоящем Договоре понимается информация, полученная Сторонами друг от друга в письменном, электронном или любом другом виде, в том числе относящаяся к хозяйственно-коммерческой деятельности или техническим возможностям Сторон, к изделиям, услугам, фактическим и аналитическим данным, заключениям и иным сведениям, а также персональные данные (за исключением общедоступных), элементы новейших технических решений (ноу-хау), включая, но не ограничиваясь этим, заметки, документация и переписка, при условии, что любая из сторон в соответствующем сопроводительном письме  или путем проставления на материальном носителе соответствующего грифа ограничения доступа («Коммерческая тайна» или «Конфиденциально») прямо укажет на то, что в конкретном случае  передаваемая информация является Конфиденциальной, за исключением информации, которая в соответствии с действующим законодательством и иными правовыми актами Российской Федерации не может быть отнесена к сведениям конфиденциального характера.</w:t>
      </w: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8.2.</w:t>
      </w:r>
      <w:r w:rsidRPr="00AC49C1">
        <w:rPr>
          <w:rFonts w:ascii="Arial" w:hAnsi="Arial" w:cs="Arial"/>
          <w:bCs/>
          <w:iCs/>
        </w:rPr>
        <w:tab/>
        <w:t xml:space="preserve">Стороны обязуются обеспечить надлежащую охрану всей Конфиденциальной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w:t>
      </w:r>
      <w:r w:rsidRPr="00AC49C1">
        <w:rPr>
          <w:rFonts w:ascii="Arial" w:hAnsi="Arial" w:cs="Arial"/>
          <w:bCs/>
          <w:iCs/>
        </w:rPr>
        <w:lastRenderedPageBreak/>
        <w:t>требованиями закона, судебным решением, вступившим в законную силу, либо когда возможность такого раскрытия предоставлена другой Стороной.</w:t>
      </w: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8.3.</w:t>
      </w:r>
      <w:r w:rsidRPr="00AC49C1">
        <w:rPr>
          <w:rFonts w:ascii="Arial" w:hAnsi="Arial" w:cs="Arial"/>
          <w:bCs/>
          <w:iCs/>
        </w:rPr>
        <w:tab/>
        <w:t>Конфиденциальная информация, запрашиваемая уполномоченными на то государственными органами в пределах их компетенции, может быть предоставлена им на основании мотивированного требования, содержащего, в том числе цели и правовые основания затребования такой информации. Сторона, предоставившая полученную от другой Стороны Договора Конфиденциальную информацию, обязана в течение 3 (трех) рабочих дней с момента предоставления информации государственному органу уведомить Сторону, раскрывшую Конфиденциальную информацию, о факте предоставления Конфиденциальной информации.</w:t>
      </w: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Уведомление должно быть представлено в письменном виде и содержать указание на конкретное положение нормативного правового акта (актов), в силу которого (которых) возникла обязанность представить информацию, а также характеристики предоставленной информации</w:t>
      </w: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8.4.</w:t>
      </w:r>
      <w:r w:rsidRPr="00AC49C1">
        <w:rPr>
          <w:rFonts w:ascii="Arial" w:hAnsi="Arial" w:cs="Arial"/>
          <w:bCs/>
          <w:iCs/>
        </w:rPr>
        <w:tab/>
        <w:t>Конфиденциальная информация одной Стороны не подлежит разглашению или распространению другой Стороной без письменного согласия первой Стороны, как в течение всего срока действия настоящего Договора, так и в течение 5 (пяти) лет после истечения срока его действия.</w:t>
      </w: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8.5.</w:t>
      </w:r>
      <w:r w:rsidRPr="00AC49C1">
        <w:rPr>
          <w:rFonts w:ascii="Arial" w:hAnsi="Arial" w:cs="Arial"/>
          <w:bCs/>
          <w:iCs/>
        </w:rPr>
        <w:tab/>
        <w:t xml:space="preserve">Стороны несут ответственность за действия всех своих представителей (в том числе работников), приведшие к разглашению Конфиденциальной информации. </w:t>
      </w: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8.6.</w:t>
      </w:r>
      <w:r w:rsidRPr="00AC49C1">
        <w:rPr>
          <w:rFonts w:ascii="Arial" w:hAnsi="Arial" w:cs="Arial"/>
          <w:bCs/>
          <w:iCs/>
        </w:rPr>
        <w:tab/>
        <w:t xml:space="preserve">В случае разглашения одной из Сторон Конфиденциальной информации третьим лицам без получения письменного разрешения от другой Стороны на такое разглашение, за исключением случаев предусмотренных законодательством Российской Федерации, Сторона, допустившая разглашение информации, обязана возместить другой Стороне причиненные убытки. </w:t>
      </w: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8.7.</w:t>
      </w:r>
      <w:r w:rsidRPr="00AC49C1">
        <w:rPr>
          <w:rFonts w:ascii="Arial" w:hAnsi="Arial" w:cs="Arial"/>
          <w:bCs/>
          <w:iCs/>
        </w:rPr>
        <w:tab/>
        <w:t>Сторона Договора обязана в течение 3 (трёх) рабочих дней сообщить другой Стороне о допущенном ею, либо ставшем известном ей факте разглашения или угрозы разглашения, незаконном получении или незаконном использовании Конфиденциальной информации третьими лицами.</w:t>
      </w:r>
    </w:p>
    <w:p w:rsidR="00AC49C1" w:rsidRPr="00AC49C1" w:rsidRDefault="00AC49C1" w:rsidP="00AC49C1">
      <w:pPr>
        <w:pStyle w:val="PlainText1"/>
        <w:widowControl/>
        <w:ind w:firstLine="709"/>
        <w:jc w:val="both"/>
        <w:rPr>
          <w:rFonts w:ascii="Arial" w:hAnsi="Arial" w:cs="Arial"/>
          <w:bCs/>
          <w:iCs/>
        </w:rPr>
      </w:pPr>
      <w:r w:rsidRPr="00AC49C1">
        <w:rPr>
          <w:rFonts w:ascii="Arial" w:hAnsi="Arial" w:cs="Arial"/>
          <w:bCs/>
          <w:iCs/>
        </w:rPr>
        <w:t>8.8.</w:t>
      </w:r>
      <w:r w:rsidRPr="00AC49C1">
        <w:rPr>
          <w:rFonts w:ascii="Arial" w:hAnsi="Arial" w:cs="Arial"/>
          <w:bCs/>
          <w:iCs/>
        </w:rPr>
        <w:tab/>
        <w:t>Сторона, привлекающая для исполнения обязательств по Договору третьих лиц (субподрядчиков), обязуется обеспечить соблюдение третьими лицами (субподрядчиками) условий конфиденциальности информации, определенных в Договоре, и обязуется включить в договор с субподрядчиками аналогичные требования.</w:t>
      </w:r>
    </w:p>
    <w:p w:rsidR="00AC49C1" w:rsidRPr="00AC49C1" w:rsidRDefault="00AC49C1" w:rsidP="00AC49C1">
      <w:pPr>
        <w:pStyle w:val="PlainText1"/>
        <w:widowControl/>
        <w:ind w:firstLine="709"/>
        <w:jc w:val="both"/>
        <w:rPr>
          <w:rFonts w:ascii="Arial" w:hAnsi="Arial" w:cs="Arial"/>
        </w:rPr>
      </w:pPr>
      <w:r w:rsidRPr="00AC49C1">
        <w:rPr>
          <w:rFonts w:ascii="Arial" w:hAnsi="Arial" w:cs="Arial"/>
          <w:bCs/>
          <w:iCs/>
        </w:rPr>
        <w:t>8.9.</w:t>
      </w:r>
      <w:r w:rsidRPr="00AC49C1">
        <w:rPr>
          <w:rFonts w:ascii="Arial" w:hAnsi="Arial" w:cs="Arial"/>
          <w:bCs/>
          <w:iCs/>
        </w:rPr>
        <w:tab/>
        <w:t>Стороны обязуются не допускать действий, создающих дополнительные угрозы безопасности информации и приводящих к снижению уровня информационной безопасности.</w:t>
      </w:r>
    </w:p>
    <w:p w:rsidR="00AC49C1" w:rsidRPr="00AC49C1" w:rsidRDefault="00AC49C1" w:rsidP="00AC49C1">
      <w:pPr>
        <w:pStyle w:val="PlainText1"/>
        <w:jc w:val="both"/>
        <w:rPr>
          <w:rFonts w:ascii="Arial" w:hAnsi="Arial" w:cs="Arial"/>
        </w:rPr>
      </w:pPr>
    </w:p>
    <w:p w:rsidR="00AC49C1" w:rsidRPr="00AC49C1" w:rsidRDefault="00AC49C1" w:rsidP="00AC49C1">
      <w:pPr>
        <w:pStyle w:val="PlainText1"/>
        <w:jc w:val="center"/>
        <w:rPr>
          <w:rFonts w:ascii="Arial" w:hAnsi="Arial" w:cs="Arial"/>
        </w:rPr>
      </w:pPr>
      <w:r w:rsidRPr="00AC49C1">
        <w:rPr>
          <w:rFonts w:ascii="Arial" w:hAnsi="Arial" w:cs="Arial"/>
        </w:rPr>
        <w:t>9. ПРОЧИЕ УСЛОВИЯ</w:t>
      </w:r>
    </w:p>
    <w:p w:rsidR="00AC49C1" w:rsidRPr="00AC49C1" w:rsidRDefault="00AC49C1" w:rsidP="00AC49C1">
      <w:pPr>
        <w:pStyle w:val="PlainText1"/>
        <w:rPr>
          <w:rFonts w:ascii="Arial" w:hAnsi="Arial" w:cs="Arial"/>
        </w:rPr>
      </w:pPr>
    </w:p>
    <w:p w:rsidR="00AC49C1" w:rsidRPr="00AC49C1" w:rsidRDefault="00AC49C1" w:rsidP="00AC49C1">
      <w:pPr>
        <w:pStyle w:val="PlainText1"/>
        <w:widowControl/>
        <w:ind w:firstLine="709"/>
        <w:jc w:val="both"/>
        <w:rPr>
          <w:rFonts w:ascii="Arial" w:hAnsi="Arial" w:cs="Arial"/>
        </w:rPr>
      </w:pPr>
      <w:r w:rsidRPr="00AC49C1">
        <w:rPr>
          <w:rFonts w:ascii="Arial" w:hAnsi="Arial" w:cs="Arial"/>
        </w:rPr>
        <w:t>9.1. Любые изменения и дополнения настоящего Договора действительны, если они оформлены в письменном виде и подписаны обеими Сторонами, за исключением случаев изменения или расторжения настоящего договора по решению суда или отказа Благотворителем от исполнения настоящего Договора в установленном порядке.</w:t>
      </w:r>
    </w:p>
    <w:p w:rsidR="00AC49C1" w:rsidRPr="00AC49C1" w:rsidRDefault="00AC49C1" w:rsidP="00AC49C1">
      <w:pPr>
        <w:pStyle w:val="PlainText1"/>
        <w:ind w:firstLine="709"/>
        <w:jc w:val="both"/>
        <w:rPr>
          <w:rFonts w:ascii="Arial" w:hAnsi="Arial" w:cs="Arial"/>
        </w:rPr>
      </w:pPr>
      <w:r w:rsidRPr="00AC49C1">
        <w:rPr>
          <w:rFonts w:ascii="Arial" w:hAnsi="Arial" w:cs="Arial"/>
        </w:rPr>
        <w:t>9.2. Настоящий Договор составлен в двух экземплярах, имеющих равную юридическую силу, по одному для каждой из Сторон.</w:t>
      </w:r>
    </w:p>
    <w:p w:rsidR="00AC49C1" w:rsidRPr="00AC49C1" w:rsidRDefault="00AC49C1" w:rsidP="00AC49C1">
      <w:pPr>
        <w:pStyle w:val="PlainText1"/>
        <w:ind w:firstLine="709"/>
        <w:jc w:val="both"/>
        <w:rPr>
          <w:rFonts w:ascii="Arial" w:hAnsi="Arial" w:cs="Arial"/>
        </w:rPr>
      </w:pPr>
      <w:r w:rsidRPr="00AC49C1">
        <w:rPr>
          <w:rFonts w:ascii="Arial" w:hAnsi="Arial" w:cs="Arial"/>
        </w:rPr>
        <w:t xml:space="preserve">9.3. Если любое условие настоящего Договора в силу любых причин будет признано недействительным, Стороны согласны, что остальные условия настоящего Договора сохраняют свою силу и обязательность для Сторон.  </w:t>
      </w:r>
    </w:p>
    <w:p w:rsidR="00AC49C1" w:rsidRPr="00AC49C1" w:rsidRDefault="00AC49C1" w:rsidP="00AC49C1">
      <w:pPr>
        <w:pStyle w:val="PlainText1"/>
        <w:ind w:firstLine="709"/>
        <w:jc w:val="both"/>
        <w:rPr>
          <w:rFonts w:ascii="Arial" w:hAnsi="Arial" w:cs="Arial"/>
        </w:rPr>
      </w:pPr>
      <w:r w:rsidRPr="00AC49C1">
        <w:rPr>
          <w:rFonts w:ascii="Arial" w:hAnsi="Arial" w:cs="Arial"/>
        </w:rPr>
        <w:t>9.4. В течение срока действия настоящего договора Стороны обязуются незамедлительно извещать друг друга о любых изменениях своих банковских и почтовых реквизитов, местонахождения, иных обстоятельствах, которые могут иметь значение для исполнения настоящего Договора, включая, но не ограничиваясь этим, реорганизацию, ликвидацию, несостоятельность.</w:t>
      </w:r>
    </w:p>
    <w:p w:rsidR="00AC49C1" w:rsidRPr="00AC49C1" w:rsidRDefault="00AC49C1" w:rsidP="00AC49C1">
      <w:pPr>
        <w:pStyle w:val="PlainText1"/>
        <w:ind w:firstLine="709"/>
        <w:jc w:val="both"/>
        <w:rPr>
          <w:rFonts w:ascii="Arial" w:hAnsi="Arial" w:cs="Arial"/>
        </w:rPr>
      </w:pPr>
      <w:r w:rsidRPr="00AC49C1">
        <w:rPr>
          <w:rFonts w:ascii="Arial" w:hAnsi="Arial" w:cs="Arial"/>
        </w:rPr>
        <w:t>9.5. В случае выявления Благотворителем фактов нарушения Благополучателем предусмотренного настоящим Договором порядка использования составляющих пожертвование денежных средств, Благотворитель вправе в соответствии с пунктом 2 статьи 450 Гражданского кодекса Российской Федерации потребовать в судебном порядке изменения или расторжения настоящего Договора.</w:t>
      </w:r>
    </w:p>
    <w:p w:rsidR="00AC49C1" w:rsidRPr="00AC49C1" w:rsidRDefault="00AC49C1" w:rsidP="00AC49C1">
      <w:pPr>
        <w:pStyle w:val="PlainText1"/>
        <w:ind w:firstLine="709"/>
        <w:jc w:val="both"/>
        <w:rPr>
          <w:rFonts w:ascii="Arial" w:hAnsi="Arial" w:cs="Arial"/>
        </w:rPr>
      </w:pPr>
      <w:r w:rsidRPr="00AC49C1">
        <w:rPr>
          <w:rFonts w:ascii="Arial" w:hAnsi="Arial" w:cs="Arial"/>
        </w:rPr>
        <w:t>9.6. Благополучатель не может использовать фирменное наименование и/или товарный знак Благотворителя в рекламных целях и указывать Благотворителя как партнера проведения (осуществления)_________(</w:t>
      </w:r>
      <w:r w:rsidRPr="00AC49C1">
        <w:rPr>
          <w:rFonts w:ascii="Arial" w:hAnsi="Arial" w:cs="Arial"/>
          <w:i/>
          <w:color w:val="000000"/>
          <w:u w:val="single"/>
        </w:rPr>
        <w:t>указать мероприятие из преамбулы).</w:t>
      </w:r>
      <w:r w:rsidRPr="00AC49C1">
        <w:rPr>
          <w:rFonts w:ascii="Arial" w:hAnsi="Arial" w:cs="Arial"/>
        </w:rPr>
        <w:t xml:space="preserve"> Любое упоминание Благотворителя в информационном пространстве требует предварительного согласования и не должно нарушать ФЗ № 135 «О благотворительной деятельности добровольчестве (волонтерстве)».</w:t>
      </w:r>
    </w:p>
    <w:p w:rsidR="00AC49C1" w:rsidRPr="00AC49C1" w:rsidRDefault="00AC49C1" w:rsidP="00AC49C1">
      <w:pPr>
        <w:pStyle w:val="PlainText1"/>
        <w:ind w:firstLine="709"/>
        <w:jc w:val="both"/>
        <w:rPr>
          <w:rFonts w:ascii="Arial" w:hAnsi="Arial" w:cs="Arial"/>
        </w:rPr>
      </w:pPr>
    </w:p>
    <w:p w:rsidR="00AC49C1" w:rsidRPr="00AC49C1" w:rsidRDefault="00AC49C1" w:rsidP="00AC49C1">
      <w:pPr>
        <w:pStyle w:val="PlainText1"/>
        <w:jc w:val="center"/>
        <w:rPr>
          <w:rFonts w:ascii="Arial" w:hAnsi="Arial" w:cs="Arial"/>
        </w:rPr>
      </w:pPr>
      <w:r w:rsidRPr="00AC49C1">
        <w:rPr>
          <w:rFonts w:ascii="Arial" w:hAnsi="Arial" w:cs="Arial"/>
        </w:rPr>
        <w:t>10. АНТИКОРРУПЦИОННАЯ ОГОВОРКА</w:t>
      </w:r>
    </w:p>
    <w:p w:rsidR="00AC49C1" w:rsidRPr="00AC49C1" w:rsidRDefault="00AC49C1" w:rsidP="00AC49C1">
      <w:pPr>
        <w:pStyle w:val="PlainText1"/>
        <w:jc w:val="both"/>
        <w:rPr>
          <w:rFonts w:ascii="Arial" w:hAnsi="Arial" w:cs="Arial"/>
        </w:rPr>
      </w:pPr>
    </w:p>
    <w:p w:rsidR="00AC49C1" w:rsidRPr="00AC49C1" w:rsidRDefault="00AC49C1" w:rsidP="00AC49C1">
      <w:pPr>
        <w:pStyle w:val="PlainText1"/>
        <w:ind w:firstLine="709"/>
        <w:jc w:val="both"/>
        <w:rPr>
          <w:rFonts w:ascii="Arial" w:hAnsi="Arial" w:cs="Arial"/>
        </w:rPr>
      </w:pPr>
      <w:r w:rsidRPr="00AC49C1">
        <w:rPr>
          <w:rFonts w:ascii="Arial" w:hAnsi="Arial" w:cs="Arial"/>
        </w:rPr>
        <w:lastRenderedPageBreak/>
        <w:t>10.1. При исполнении настоящего Договора Стороны обязуются придерживаться следующих антикоррупционных условий:</w:t>
      </w:r>
    </w:p>
    <w:p w:rsidR="00AC49C1" w:rsidRPr="00AC49C1" w:rsidRDefault="00AC49C1" w:rsidP="00AC49C1">
      <w:pPr>
        <w:pStyle w:val="PlainText1"/>
        <w:ind w:firstLine="709"/>
        <w:jc w:val="both"/>
        <w:rPr>
          <w:rFonts w:ascii="Arial" w:hAnsi="Arial" w:cs="Arial"/>
        </w:rPr>
      </w:pPr>
      <w:r w:rsidRPr="00AC49C1">
        <w:rPr>
          <w:rFonts w:ascii="Arial" w:hAnsi="Arial" w:cs="Arial"/>
        </w:rPr>
        <w:t>-</w:t>
      </w:r>
      <w:r w:rsidRPr="00AC49C1">
        <w:rPr>
          <w:rFonts w:ascii="Arial" w:hAnsi="Arial" w:cs="Arial"/>
        </w:rPr>
        <w:tab/>
        <w:t xml:space="preserve">соблюдать и обеспечивать соблюдение своими работниками и аффилированными лицами требований применимого законодательства; </w:t>
      </w:r>
    </w:p>
    <w:p w:rsidR="00AC49C1" w:rsidRPr="00AC49C1" w:rsidRDefault="00AC49C1" w:rsidP="00AC49C1">
      <w:pPr>
        <w:pStyle w:val="PlainText1"/>
        <w:ind w:firstLine="709"/>
        <w:jc w:val="both"/>
        <w:rPr>
          <w:rFonts w:ascii="Arial" w:hAnsi="Arial" w:cs="Arial"/>
        </w:rPr>
      </w:pPr>
      <w:r w:rsidRPr="00AC49C1">
        <w:rPr>
          <w:rFonts w:ascii="Arial" w:hAnsi="Arial" w:cs="Arial"/>
        </w:rPr>
        <w:t>-</w:t>
      </w:r>
      <w:r w:rsidRPr="00AC49C1">
        <w:rPr>
          <w:rFonts w:ascii="Arial" w:hAnsi="Arial" w:cs="Arial"/>
        </w:rPr>
        <w:tab/>
        <w:t>не совершать действия, квалифицируемые законодательством как коррупционные правонарушения, например, дача и получение взятки (передача/ выплата/ получение  Стороной,  ее  работниками  или  аффилированными лицами денежных средств или ценностей, прямо или косвенно, любым лицам/от любых лиц для оказания влияния на действия или решения с целью получения каких-либо неправомерных преимуществ или для достижения неправомерных целей), посредничество во взяточничестве; коммерческий подкуп; незаконное вознаграждение от имени юридического лица; действия, нарушающие требования о противодействии легализации (отмыванию) доходов, полученных преступным путем, а также принимать все разумные меры, направленные на недопущение совершения таких действий своими работниками и аффилированными лицами.</w:t>
      </w:r>
    </w:p>
    <w:p w:rsidR="00AC49C1" w:rsidRPr="00AC49C1" w:rsidRDefault="00AC49C1" w:rsidP="00AC49C1">
      <w:pPr>
        <w:pStyle w:val="PlainText1"/>
        <w:ind w:firstLine="709"/>
        <w:jc w:val="both"/>
        <w:rPr>
          <w:rFonts w:ascii="Arial" w:hAnsi="Arial" w:cs="Arial"/>
        </w:rPr>
      </w:pPr>
      <w:r w:rsidRPr="00AC49C1">
        <w:rPr>
          <w:rFonts w:ascii="Arial" w:hAnsi="Arial" w:cs="Arial"/>
        </w:rPr>
        <w:t xml:space="preserve">10.2. В случае возникновения у Стороны предположения, что произошло или может произойти нарушение каких-либо антикоррупционных условий, предусмотренных пунктом 10.1, соответствующая Сторона обязуется уведомить другую Сторону в письменной форме (с приложением подтверждающих материалов – при их наличии). </w:t>
      </w:r>
    </w:p>
    <w:p w:rsidR="00AC49C1" w:rsidRPr="00AC49C1" w:rsidRDefault="00AC49C1" w:rsidP="00AC49C1">
      <w:pPr>
        <w:pStyle w:val="PlainText1"/>
        <w:ind w:firstLine="709"/>
        <w:jc w:val="both"/>
        <w:rPr>
          <w:rFonts w:ascii="Arial" w:hAnsi="Arial" w:cs="Arial"/>
        </w:rPr>
      </w:pPr>
      <w:r w:rsidRPr="00AC49C1">
        <w:rPr>
          <w:rFonts w:ascii="Arial" w:hAnsi="Arial" w:cs="Arial"/>
        </w:rPr>
        <w:t>Сторона, получившая уведомление о нарушении, обязана рассмотреть уведомление и сообщить другой Стороне об итогах его рассмотрения в течение  10 (десяти) календарных дней с даты получения письменного уведомления.</w:t>
      </w:r>
    </w:p>
    <w:p w:rsidR="00AC49C1" w:rsidRPr="00AC49C1" w:rsidRDefault="00AC49C1" w:rsidP="00AC49C1">
      <w:pPr>
        <w:pStyle w:val="PlainText1"/>
        <w:ind w:firstLine="709"/>
        <w:jc w:val="both"/>
        <w:rPr>
          <w:rFonts w:ascii="Arial" w:hAnsi="Arial" w:cs="Arial"/>
        </w:rPr>
      </w:pPr>
      <w:r w:rsidRPr="00AC49C1">
        <w:rPr>
          <w:rFonts w:ascii="Arial" w:hAnsi="Arial" w:cs="Arial"/>
        </w:rPr>
        <w:t xml:space="preserve">10.3. Стороны гарантируют осуществление надлежащего разбирательства по фактам нарушения антикоррупционных условий, предусмотренных пунктом 10.1, с соблюдением принципов конфиденциальности и применением эффективных мер по предотвращению возможных конфликтных ситуаций. </w:t>
      </w:r>
    </w:p>
    <w:p w:rsidR="00AC49C1" w:rsidRPr="00AC49C1" w:rsidRDefault="00AC49C1" w:rsidP="00AC49C1">
      <w:pPr>
        <w:pStyle w:val="PlainText1"/>
        <w:ind w:firstLine="709"/>
        <w:jc w:val="both"/>
        <w:rPr>
          <w:rFonts w:ascii="Arial" w:hAnsi="Arial" w:cs="Arial"/>
        </w:rPr>
      </w:pPr>
    </w:p>
    <w:p w:rsidR="00AC49C1" w:rsidRPr="00AC49C1" w:rsidRDefault="00AC49C1" w:rsidP="00AC49C1">
      <w:pPr>
        <w:pStyle w:val="PlainText1"/>
        <w:jc w:val="center"/>
        <w:rPr>
          <w:rFonts w:ascii="Arial" w:hAnsi="Arial" w:cs="Arial"/>
        </w:rPr>
      </w:pPr>
      <w:r w:rsidRPr="00AC49C1">
        <w:rPr>
          <w:rFonts w:ascii="Arial" w:hAnsi="Arial" w:cs="Arial"/>
        </w:rPr>
        <w:t>11. АДРЕСА И БАНКОВСКИЕ РЕКВИЗИТЫ СТОРОН</w:t>
      </w:r>
    </w:p>
    <w:p w:rsidR="00AC49C1" w:rsidRPr="00AC49C1" w:rsidRDefault="00AC49C1" w:rsidP="00AC49C1">
      <w:pPr>
        <w:spacing w:after="0" w:line="240" w:lineRule="auto"/>
        <w:rPr>
          <w:rFonts w:ascii="Arial" w:hAnsi="Arial" w:cs="Arial"/>
          <w:sz w:val="20"/>
          <w:szCs w:val="20"/>
        </w:rPr>
      </w:pPr>
    </w:p>
    <w:tbl>
      <w:tblPr>
        <w:tblW w:w="0" w:type="auto"/>
        <w:tblLook w:val="01E0"/>
      </w:tblPr>
      <w:tblGrid>
        <w:gridCol w:w="4702"/>
        <w:gridCol w:w="45"/>
        <w:gridCol w:w="4749"/>
      </w:tblGrid>
      <w:tr w:rsidR="00AC49C1" w:rsidRPr="00AC49C1" w:rsidTr="007F30D6">
        <w:trPr>
          <w:trHeight w:val="63"/>
        </w:trPr>
        <w:tc>
          <w:tcPr>
            <w:tcW w:w="4747" w:type="dxa"/>
            <w:gridSpan w:val="2"/>
            <w:shd w:val="clear" w:color="auto" w:fill="auto"/>
          </w:tcPr>
          <w:p w:rsidR="00AC49C1" w:rsidRPr="00AC49C1" w:rsidRDefault="00AC49C1" w:rsidP="007F30D6">
            <w:pPr>
              <w:pStyle w:val="a7"/>
              <w:spacing w:after="0" w:line="240" w:lineRule="auto"/>
              <w:rPr>
                <w:rFonts w:ascii="Arial" w:hAnsi="Arial" w:cs="Arial"/>
                <w:sz w:val="20"/>
                <w:szCs w:val="20"/>
              </w:rPr>
            </w:pPr>
            <w:r w:rsidRPr="00AC49C1">
              <w:rPr>
                <w:rFonts w:ascii="Arial" w:hAnsi="Arial" w:cs="Arial"/>
                <w:sz w:val="20"/>
                <w:szCs w:val="20"/>
              </w:rPr>
              <w:t xml:space="preserve">Благотворитель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Юридический адрес: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ИНН: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КПП: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р/с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к/с</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БИК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Наименование банка</w:t>
            </w:r>
          </w:p>
          <w:p w:rsidR="00AC49C1" w:rsidRPr="00AC49C1" w:rsidRDefault="00AC49C1" w:rsidP="007F30D6">
            <w:pPr>
              <w:pStyle w:val="a7"/>
              <w:spacing w:after="0" w:line="240" w:lineRule="auto"/>
              <w:rPr>
                <w:rFonts w:ascii="Arial" w:hAnsi="Arial" w:cs="Arial"/>
                <w:bCs/>
                <w:iCs/>
                <w:sz w:val="20"/>
                <w:szCs w:val="20"/>
              </w:rPr>
            </w:pPr>
          </w:p>
        </w:tc>
        <w:tc>
          <w:tcPr>
            <w:tcW w:w="4749" w:type="dxa"/>
            <w:shd w:val="clear" w:color="auto" w:fill="auto"/>
          </w:tcPr>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Благополучатель</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Юридический адрес:</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Почтовый адрес:</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ИНН: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КПП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ОГРН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ОКАТО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р/с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к/с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 xml:space="preserve">БИК </w:t>
            </w:r>
          </w:p>
          <w:p w:rsidR="00AC49C1" w:rsidRPr="00AC49C1" w:rsidRDefault="00AC49C1" w:rsidP="007F30D6">
            <w:pPr>
              <w:pStyle w:val="a7"/>
              <w:spacing w:after="0" w:line="240" w:lineRule="auto"/>
              <w:rPr>
                <w:rFonts w:ascii="Arial" w:hAnsi="Arial" w:cs="Arial"/>
                <w:bCs/>
                <w:iCs/>
                <w:sz w:val="20"/>
                <w:szCs w:val="20"/>
              </w:rPr>
            </w:pPr>
            <w:r w:rsidRPr="00AC49C1">
              <w:rPr>
                <w:rFonts w:ascii="Arial" w:hAnsi="Arial" w:cs="Arial"/>
                <w:bCs/>
                <w:iCs/>
                <w:sz w:val="20"/>
                <w:szCs w:val="20"/>
              </w:rPr>
              <w:t>Наименование банка</w:t>
            </w:r>
          </w:p>
        </w:tc>
      </w:tr>
      <w:tr w:rsidR="00AC49C1" w:rsidRPr="00AC49C1" w:rsidTr="007F3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4702" w:type="dxa"/>
            <w:tcBorders>
              <w:top w:val="nil"/>
              <w:left w:val="nil"/>
              <w:bottom w:val="nil"/>
              <w:right w:val="nil"/>
            </w:tcBorders>
            <w:shd w:val="clear" w:color="auto" w:fill="auto"/>
          </w:tcPr>
          <w:p w:rsidR="00AC49C1" w:rsidRPr="00AC49C1" w:rsidRDefault="00AC49C1" w:rsidP="007F30D6">
            <w:pPr>
              <w:pStyle w:val="a5"/>
              <w:spacing w:after="0" w:line="240" w:lineRule="auto"/>
              <w:rPr>
                <w:rFonts w:ascii="Arial" w:hAnsi="Arial" w:cs="Arial"/>
                <w:sz w:val="20"/>
                <w:szCs w:val="20"/>
              </w:rPr>
            </w:pPr>
          </w:p>
          <w:p w:rsidR="00AC49C1" w:rsidRPr="00AC49C1" w:rsidRDefault="00AC49C1" w:rsidP="007F30D6">
            <w:pPr>
              <w:pStyle w:val="a5"/>
              <w:spacing w:after="0" w:line="240" w:lineRule="auto"/>
              <w:rPr>
                <w:rFonts w:ascii="Arial" w:hAnsi="Arial" w:cs="Arial"/>
                <w:bCs/>
                <w:iCs/>
                <w:sz w:val="20"/>
                <w:szCs w:val="20"/>
              </w:rPr>
            </w:pPr>
            <w:r w:rsidRPr="00AC49C1">
              <w:rPr>
                <w:rFonts w:ascii="Arial" w:hAnsi="Arial" w:cs="Arial"/>
                <w:sz w:val="20"/>
                <w:szCs w:val="20"/>
              </w:rPr>
              <w:t>М.п.____________/</w:t>
            </w:r>
            <w:r w:rsidRPr="00AC49C1">
              <w:rPr>
                <w:rFonts w:ascii="Arial" w:hAnsi="Arial" w:cs="Arial"/>
                <w:color w:val="000000"/>
                <w:sz w:val="20"/>
                <w:szCs w:val="20"/>
              </w:rPr>
              <w:t>_____________</w:t>
            </w:r>
            <w:r w:rsidRPr="00AC49C1">
              <w:rPr>
                <w:rFonts w:ascii="Arial" w:hAnsi="Arial" w:cs="Arial"/>
                <w:sz w:val="20"/>
                <w:szCs w:val="20"/>
              </w:rPr>
              <w:t>/</w:t>
            </w:r>
          </w:p>
        </w:tc>
        <w:tc>
          <w:tcPr>
            <w:tcW w:w="4794" w:type="dxa"/>
            <w:gridSpan w:val="2"/>
            <w:tcBorders>
              <w:top w:val="nil"/>
              <w:left w:val="nil"/>
              <w:bottom w:val="nil"/>
              <w:right w:val="nil"/>
            </w:tcBorders>
            <w:shd w:val="clear" w:color="auto" w:fill="auto"/>
          </w:tcPr>
          <w:p w:rsidR="00AC49C1" w:rsidRPr="00AC49C1" w:rsidRDefault="00AC49C1" w:rsidP="007F30D6">
            <w:pPr>
              <w:pStyle w:val="a5"/>
              <w:spacing w:after="0" w:line="240" w:lineRule="auto"/>
              <w:rPr>
                <w:rFonts w:ascii="Arial" w:hAnsi="Arial" w:cs="Arial"/>
                <w:sz w:val="20"/>
                <w:szCs w:val="20"/>
              </w:rPr>
            </w:pPr>
          </w:p>
          <w:p w:rsidR="00AC49C1" w:rsidRPr="00AC49C1" w:rsidRDefault="00AC49C1" w:rsidP="007F30D6">
            <w:pPr>
              <w:pStyle w:val="a5"/>
              <w:spacing w:after="0" w:line="240" w:lineRule="auto"/>
              <w:rPr>
                <w:rFonts w:ascii="Arial" w:hAnsi="Arial" w:cs="Arial"/>
                <w:sz w:val="20"/>
                <w:szCs w:val="20"/>
              </w:rPr>
            </w:pPr>
            <w:r w:rsidRPr="00AC49C1">
              <w:rPr>
                <w:rFonts w:ascii="Arial" w:hAnsi="Arial" w:cs="Arial"/>
                <w:sz w:val="20"/>
                <w:szCs w:val="20"/>
              </w:rPr>
              <w:t xml:space="preserve">М.п.___________________/_________/ </w:t>
            </w:r>
          </w:p>
        </w:tc>
      </w:tr>
    </w:tbl>
    <w:p w:rsidR="00AC49C1" w:rsidRPr="00AC49C1" w:rsidRDefault="00AC49C1" w:rsidP="00AC49C1">
      <w:pPr>
        <w:spacing w:after="0" w:line="240" w:lineRule="auto"/>
        <w:ind w:firstLine="360"/>
        <w:jc w:val="center"/>
        <w:rPr>
          <w:rFonts w:ascii="Arial" w:eastAsia="Times New Roman" w:hAnsi="Arial" w:cs="Arial"/>
          <w:sz w:val="18"/>
          <w:szCs w:val="18"/>
          <w:lang w:eastAsia="ru-RU"/>
        </w:rPr>
      </w:pPr>
    </w:p>
    <w:p w:rsidR="00AC49C1" w:rsidRPr="00AC49C1" w:rsidRDefault="00AC49C1" w:rsidP="00AC49C1">
      <w:pPr>
        <w:spacing w:after="0" w:line="240" w:lineRule="auto"/>
        <w:jc w:val="right"/>
        <w:rPr>
          <w:rFonts w:ascii="Arial" w:eastAsia="Times New Roman" w:hAnsi="Arial" w:cs="Arial"/>
          <w:sz w:val="20"/>
          <w:szCs w:val="20"/>
          <w:lang w:eastAsia="ru-RU"/>
        </w:rPr>
      </w:pPr>
      <w:r w:rsidRPr="00AC49C1">
        <w:rPr>
          <w:rFonts w:ascii="Arial" w:eastAsia="Times New Roman" w:hAnsi="Arial" w:cs="Arial"/>
          <w:sz w:val="20"/>
          <w:szCs w:val="20"/>
          <w:lang w:eastAsia="ru-RU"/>
        </w:rPr>
        <w:t>Приложение № 4</w:t>
      </w:r>
    </w:p>
    <w:p w:rsidR="00AC49C1" w:rsidRPr="00AC49C1" w:rsidRDefault="00AC49C1" w:rsidP="00AC49C1">
      <w:pPr>
        <w:spacing w:after="0" w:line="240" w:lineRule="auto"/>
        <w:jc w:val="right"/>
        <w:rPr>
          <w:rFonts w:ascii="Arial" w:eastAsia="Times New Roman" w:hAnsi="Arial" w:cs="Arial"/>
          <w:sz w:val="20"/>
          <w:szCs w:val="20"/>
          <w:lang w:eastAsia="ru-RU"/>
        </w:rPr>
      </w:pPr>
      <w:r w:rsidRPr="00AC49C1">
        <w:rPr>
          <w:rFonts w:ascii="Arial" w:eastAsia="Times New Roman" w:hAnsi="Arial" w:cs="Arial"/>
          <w:sz w:val="20"/>
          <w:szCs w:val="20"/>
          <w:lang w:eastAsia="ru-RU"/>
        </w:rPr>
        <w:t xml:space="preserve">к Порядку </w:t>
      </w:r>
    </w:p>
    <w:p w:rsidR="00AC49C1" w:rsidRPr="00AC49C1" w:rsidRDefault="00AC49C1" w:rsidP="00AC49C1">
      <w:pPr>
        <w:spacing w:after="0" w:line="240" w:lineRule="auto"/>
        <w:jc w:val="both"/>
        <w:rPr>
          <w:rFonts w:ascii="Arial" w:eastAsia="Times New Roman" w:hAnsi="Arial" w:cs="Arial"/>
          <w:sz w:val="20"/>
          <w:szCs w:val="20"/>
          <w:lang w:eastAsia="ru-RU"/>
        </w:rPr>
      </w:pPr>
    </w:p>
    <w:p w:rsidR="00AC49C1" w:rsidRPr="00AC49C1" w:rsidRDefault="00AC49C1" w:rsidP="00AC49C1">
      <w:pPr>
        <w:spacing w:after="0" w:line="240" w:lineRule="auto"/>
        <w:jc w:val="center"/>
        <w:rPr>
          <w:rFonts w:ascii="Arial" w:eastAsia="Times New Roman" w:hAnsi="Arial" w:cs="Arial"/>
          <w:bCs/>
          <w:sz w:val="20"/>
          <w:szCs w:val="20"/>
          <w:lang w:eastAsia="ru-RU"/>
        </w:rPr>
      </w:pPr>
      <w:r w:rsidRPr="00AC49C1">
        <w:rPr>
          <w:rFonts w:ascii="Arial" w:eastAsia="Times New Roman" w:hAnsi="Arial" w:cs="Arial"/>
          <w:bCs/>
          <w:sz w:val="20"/>
          <w:szCs w:val="20"/>
          <w:lang w:eastAsia="ru-RU"/>
        </w:rPr>
        <w:t>Социально-значимые мероприятия, планируемые к реализации в рамках соглашений социально-экономического сотрудничества</w:t>
      </w:r>
    </w:p>
    <w:p w:rsidR="00AC49C1" w:rsidRPr="00AC49C1" w:rsidRDefault="00AC49C1" w:rsidP="00AC49C1">
      <w:pPr>
        <w:spacing w:after="0" w:line="240" w:lineRule="auto"/>
        <w:jc w:val="both"/>
        <w:rPr>
          <w:rFonts w:ascii="Arial" w:eastAsia="Times New Roman" w:hAnsi="Arial" w:cs="Arial"/>
          <w:sz w:val="20"/>
          <w:szCs w:val="20"/>
          <w:lang w:eastAsia="ru-RU"/>
        </w:rPr>
      </w:pPr>
    </w:p>
    <w:p w:rsidR="00AC49C1" w:rsidRPr="00AC49C1" w:rsidRDefault="00AC49C1" w:rsidP="00AC49C1">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3637"/>
        <w:gridCol w:w="2475"/>
      </w:tblGrid>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r w:rsidRPr="00AC49C1">
              <w:rPr>
                <w:rFonts w:ascii="Arial" w:hAnsi="Arial" w:cs="Arial"/>
                <w:sz w:val="14"/>
                <w:szCs w:val="14"/>
                <w:lang w:eastAsia="ru-RU"/>
              </w:rPr>
              <w:t>Наименование  учреждения</w:t>
            </w:r>
          </w:p>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r w:rsidRPr="00AC49C1">
              <w:rPr>
                <w:rFonts w:ascii="Arial" w:hAnsi="Arial" w:cs="Arial"/>
                <w:sz w:val="14"/>
                <w:szCs w:val="14"/>
                <w:lang w:eastAsia="ru-RU"/>
              </w:rPr>
              <w:t xml:space="preserve">Наименование мероприятия  </w:t>
            </w: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r w:rsidRPr="00AC49C1">
              <w:rPr>
                <w:rFonts w:ascii="Arial" w:hAnsi="Arial" w:cs="Arial"/>
                <w:sz w:val="14"/>
                <w:szCs w:val="14"/>
                <w:lang w:eastAsia="ru-RU"/>
              </w:rPr>
              <w:t>Сумма  в рублях</w:t>
            </w: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r w:rsidR="00AC49C1" w:rsidRPr="00AC49C1" w:rsidTr="007F30D6">
        <w:tc>
          <w:tcPr>
            <w:tcW w:w="1807"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900"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c>
          <w:tcPr>
            <w:tcW w:w="1293" w:type="pct"/>
            <w:shd w:val="clear" w:color="auto" w:fill="auto"/>
          </w:tcPr>
          <w:p w:rsidR="00AC49C1" w:rsidRPr="00AC49C1" w:rsidRDefault="00AC49C1" w:rsidP="007F30D6">
            <w:pPr>
              <w:spacing w:after="0" w:line="240" w:lineRule="auto"/>
              <w:jc w:val="both"/>
              <w:rPr>
                <w:rFonts w:ascii="Arial" w:hAnsi="Arial" w:cs="Arial"/>
                <w:sz w:val="14"/>
                <w:szCs w:val="14"/>
                <w:lang w:eastAsia="ru-RU"/>
              </w:rPr>
            </w:pPr>
          </w:p>
        </w:tc>
      </w:tr>
    </w:tbl>
    <w:p w:rsidR="00AC49C1" w:rsidRPr="00AC49C1" w:rsidRDefault="00AC49C1" w:rsidP="00AC49C1">
      <w:pPr>
        <w:spacing w:after="0" w:line="240" w:lineRule="auto"/>
        <w:jc w:val="both"/>
        <w:rPr>
          <w:rFonts w:ascii="Arial" w:eastAsia="Times New Roman" w:hAnsi="Arial" w:cs="Arial"/>
          <w:sz w:val="20"/>
          <w:szCs w:val="24"/>
          <w:lang w:eastAsia="ru-RU"/>
        </w:rPr>
      </w:pPr>
    </w:p>
    <w:p w:rsidR="00AC49C1" w:rsidRPr="00AC49C1" w:rsidRDefault="00AC49C1" w:rsidP="00AC49C1">
      <w:pPr>
        <w:spacing w:after="0" w:line="240" w:lineRule="auto"/>
        <w:jc w:val="both"/>
        <w:rPr>
          <w:rFonts w:ascii="Arial" w:eastAsia="Times New Roman" w:hAnsi="Arial" w:cs="Arial"/>
          <w:sz w:val="20"/>
          <w:szCs w:val="24"/>
          <w:lang w:eastAsia="ru-RU"/>
        </w:rPr>
      </w:pPr>
      <w:r w:rsidRPr="00AC49C1">
        <w:rPr>
          <w:rFonts w:ascii="Arial" w:eastAsia="Times New Roman" w:hAnsi="Arial" w:cs="Arial"/>
          <w:sz w:val="20"/>
          <w:szCs w:val="24"/>
          <w:lang w:eastAsia="ru-RU"/>
        </w:rPr>
        <w:t>Приложение:  обоснование требуемых мероприятий.</w:t>
      </w:r>
    </w:p>
    <w:p w:rsidR="00AC49C1" w:rsidRPr="00AC49C1" w:rsidRDefault="00AC49C1" w:rsidP="00AC49C1">
      <w:pPr>
        <w:spacing w:after="0" w:line="240" w:lineRule="auto"/>
        <w:jc w:val="both"/>
        <w:rPr>
          <w:rFonts w:ascii="Arial" w:eastAsia="Times New Roman" w:hAnsi="Arial" w:cs="Arial"/>
          <w:sz w:val="20"/>
          <w:szCs w:val="24"/>
          <w:lang w:val="en-US" w:eastAsia="ru-RU"/>
        </w:rPr>
      </w:pPr>
    </w:p>
    <w:p w:rsidR="00AC49C1" w:rsidRPr="00AC49C1" w:rsidRDefault="00AC49C1" w:rsidP="00AC49C1">
      <w:pPr>
        <w:spacing w:after="0" w:line="240" w:lineRule="auto"/>
        <w:jc w:val="both"/>
        <w:rPr>
          <w:rFonts w:ascii="Arial" w:eastAsia="Times New Roman" w:hAnsi="Arial" w:cs="Arial"/>
          <w:sz w:val="20"/>
          <w:szCs w:val="24"/>
          <w:lang w:eastAsia="ru-RU"/>
        </w:rPr>
      </w:pPr>
      <w:r w:rsidRPr="00AC49C1">
        <w:rPr>
          <w:rFonts w:ascii="Arial" w:eastAsia="Times New Roman" w:hAnsi="Arial" w:cs="Arial"/>
          <w:sz w:val="20"/>
          <w:szCs w:val="24"/>
          <w:lang w:eastAsia="ru-RU"/>
        </w:rPr>
        <w:t>Руководитель структурного подразделения _______________  Ф.И.О</w:t>
      </w:r>
    </w:p>
    <w:p w:rsidR="00AC49C1" w:rsidRPr="00AC49C1" w:rsidRDefault="00AC49C1" w:rsidP="00AC49C1">
      <w:pPr>
        <w:spacing w:after="0" w:line="240" w:lineRule="auto"/>
        <w:jc w:val="both"/>
        <w:rPr>
          <w:rFonts w:ascii="Arial" w:eastAsia="Times New Roman" w:hAnsi="Arial" w:cs="Arial"/>
          <w:sz w:val="16"/>
          <w:szCs w:val="24"/>
          <w:lang w:eastAsia="ru-RU"/>
        </w:rPr>
      </w:pPr>
      <w:r w:rsidRPr="00AC49C1">
        <w:rPr>
          <w:rFonts w:ascii="Arial" w:eastAsia="Times New Roman" w:hAnsi="Arial" w:cs="Arial"/>
          <w:sz w:val="16"/>
          <w:szCs w:val="24"/>
          <w:lang w:eastAsia="ru-RU"/>
        </w:rPr>
        <w:t xml:space="preserve">                                                                                                          (подпись)</w:t>
      </w:r>
    </w:p>
    <w:p w:rsidR="00AC49C1" w:rsidRPr="00AC49C1" w:rsidRDefault="00AC49C1" w:rsidP="00AC49C1">
      <w:pPr>
        <w:spacing w:after="0" w:line="240" w:lineRule="auto"/>
        <w:jc w:val="both"/>
        <w:rPr>
          <w:rFonts w:ascii="Arial" w:eastAsia="Times New Roman" w:hAnsi="Arial" w:cs="Arial"/>
          <w:sz w:val="24"/>
          <w:szCs w:val="24"/>
          <w:lang w:eastAsia="ru-RU"/>
        </w:rPr>
      </w:pPr>
    </w:p>
    <w:p w:rsidR="00AC49C1" w:rsidRPr="00AC49C1" w:rsidRDefault="00AC49C1" w:rsidP="00AC49C1">
      <w:pPr>
        <w:spacing w:after="0" w:line="240" w:lineRule="auto"/>
        <w:jc w:val="right"/>
        <w:rPr>
          <w:rFonts w:ascii="Arial" w:eastAsia="Times New Roman" w:hAnsi="Arial" w:cs="Arial"/>
          <w:sz w:val="18"/>
          <w:szCs w:val="18"/>
          <w:lang w:eastAsia="ru-RU"/>
        </w:rPr>
      </w:pPr>
      <w:r w:rsidRPr="00AC49C1">
        <w:rPr>
          <w:rFonts w:ascii="Arial" w:eastAsia="Times New Roman" w:hAnsi="Arial" w:cs="Arial"/>
          <w:sz w:val="18"/>
          <w:szCs w:val="18"/>
          <w:lang w:eastAsia="ru-RU"/>
        </w:rPr>
        <w:t>Приложение № 5</w:t>
      </w:r>
    </w:p>
    <w:p w:rsidR="00AC49C1" w:rsidRPr="00AC49C1" w:rsidRDefault="00AC49C1" w:rsidP="00AC49C1">
      <w:pPr>
        <w:spacing w:after="0" w:line="240" w:lineRule="auto"/>
        <w:jc w:val="right"/>
        <w:rPr>
          <w:rFonts w:ascii="Arial" w:eastAsia="Times New Roman" w:hAnsi="Arial" w:cs="Arial"/>
          <w:sz w:val="18"/>
          <w:szCs w:val="18"/>
          <w:lang w:eastAsia="ru-RU"/>
        </w:rPr>
      </w:pPr>
      <w:r w:rsidRPr="00AC49C1">
        <w:rPr>
          <w:rFonts w:ascii="Arial" w:eastAsia="Times New Roman" w:hAnsi="Arial" w:cs="Arial"/>
          <w:sz w:val="18"/>
          <w:szCs w:val="18"/>
          <w:lang w:eastAsia="ru-RU"/>
        </w:rPr>
        <w:t xml:space="preserve">к Порядку </w:t>
      </w:r>
    </w:p>
    <w:p w:rsidR="00AC49C1" w:rsidRPr="00AC49C1" w:rsidRDefault="00AC49C1" w:rsidP="00AC49C1">
      <w:pPr>
        <w:spacing w:after="120" w:line="240" w:lineRule="auto"/>
        <w:jc w:val="center"/>
        <w:rPr>
          <w:rFonts w:ascii="Arial" w:eastAsia="Times New Roman" w:hAnsi="Arial" w:cs="Arial"/>
          <w:sz w:val="18"/>
          <w:szCs w:val="18"/>
          <w:lang w:eastAsia="ru-RU"/>
        </w:rPr>
      </w:pPr>
    </w:p>
    <w:p w:rsidR="00AC49C1" w:rsidRPr="00AC49C1" w:rsidRDefault="00AC49C1" w:rsidP="00AC49C1">
      <w:pPr>
        <w:spacing w:after="120" w:line="240" w:lineRule="auto"/>
        <w:jc w:val="center"/>
        <w:rPr>
          <w:rFonts w:ascii="Arial" w:eastAsia="Times New Roman" w:hAnsi="Arial" w:cs="Arial"/>
          <w:sz w:val="20"/>
          <w:szCs w:val="18"/>
          <w:lang w:eastAsia="ru-RU"/>
        </w:rPr>
      </w:pPr>
      <w:r w:rsidRPr="00AC49C1">
        <w:rPr>
          <w:rFonts w:ascii="Arial" w:eastAsia="Times New Roman" w:hAnsi="Arial" w:cs="Arial"/>
          <w:sz w:val="20"/>
          <w:szCs w:val="18"/>
          <w:lang w:eastAsia="ru-RU"/>
        </w:rPr>
        <w:t>Информация о заключении и исполнении социальных мероприятий по договорам пожертвования</w:t>
      </w:r>
    </w:p>
    <w:p w:rsidR="00AC49C1" w:rsidRPr="00AC49C1" w:rsidRDefault="00AC49C1" w:rsidP="00AC49C1">
      <w:pPr>
        <w:spacing w:after="120" w:line="240" w:lineRule="auto"/>
        <w:jc w:val="center"/>
        <w:rPr>
          <w:rFonts w:ascii="Arial" w:eastAsia="Times New Roman" w:hAnsi="Arial" w:cs="Arial"/>
          <w:sz w:val="20"/>
          <w:szCs w:val="18"/>
          <w:lang w:eastAsia="ru-RU"/>
        </w:rPr>
      </w:pPr>
      <w:r w:rsidRPr="00AC49C1">
        <w:rPr>
          <w:rFonts w:ascii="Arial" w:eastAsia="Times New Roman" w:hAnsi="Arial" w:cs="Arial"/>
          <w:sz w:val="20"/>
          <w:szCs w:val="18"/>
          <w:lang w:eastAsia="ru-RU"/>
        </w:rPr>
        <w:t>по состоянию на ___________ года</w:t>
      </w:r>
    </w:p>
    <w:p w:rsidR="00AC49C1" w:rsidRPr="00AC49C1" w:rsidRDefault="00AC49C1" w:rsidP="00AC49C1">
      <w:pPr>
        <w:spacing w:after="0" w:line="240" w:lineRule="auto"/>
        <w:ind w:firstLine="360"/>
        <w:jc w:val="center"/>
        <w:rPr>
          <w:rFonts w:ascii="Arial" w:eastAsia="Times New Roman" w:hAnsi="Arial" w:cs="Arial"/>
          <w:sz w:val="20"/>
          <w:szCs w:val="18"/>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
        <w:gridCol w:w="1876"/>
        <w:gridCol w:w="3055"/>
        <w:gridCol w:w="815"/>
        <w:gridCol w:w="853"/>
        <w:gridCol w:w="1219"/>
        <w:gridCol w:w="1346"/>
      </w:tblGrid>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r w:rsidRPr="00AC49C1">
              <w:rPr>
                <w:rFonts w:ascii="Arial" w:eastAsia="Times New Roman" w:hAnsi="Arial" w:cs="Arial"/>
                <w:bCs/>
                <w:sz w:val="14"/>
                <w:szCs w:val="14"/>
                <w:lang w:eastAsia="ru-RU"/>
              </w:rPr>
              <w:t>№ п/п</w:t>
            </w:r>
          </w:p>
        </w:tc>
        <w:tc>
          <w:tcPr>
            <w:tcW w:w="100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r w:rsidRPr="00AC49C1">
              <w:rPr>
                <w:rFonts w:ascii="Arial" w:eastAsia="Times New Roman" w:hAnsi="Arial" w:cs="Arial"/>
                <w:bCs/>
                <w:sz w:val="14"/>
                <w:szCs w:val="14"/>
                <w:lang w:eastAsia="ru-RU"/>
              </w:rPr>
              <w:t>Организация, индивидуальный предприниматель (ИП)</w:t>
            </w:r>
          </w:p>
        </w:tc>
        <w:tc>
          <w:tcPr>
            <w:tcW w:w="1613" w:type="pct"/>
          </w:tcPr>
          <w:p w:rsidR="00AC49C1" w:rsidRPr="00AC49C1" w:rsidRDefault="00AC49C1" w:rsidP="007F30D6">
            <w:pPr>
              <w:spacing w:after="0" w:line="240" w:lineRule="auto"/>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Перечень мероприятий</w:t>
            </w:r>
          </w:p>
          <w:p w:rsidR="00AC49C1" w:rsidRPr="00AC49C1" w:rsidRDefault="00AC49C1" w:rsidP="007F30D6">
            <w:pPr>
              <w:spacing w:after="0" w:line="240" w:lineRule="auto"/>
              <w:jc w:val="both"/>
              <w:rPr>
                <w:rFonts w:ascii="Arial" w:eastAsia="Times New Roman" w:hAnsi="Arial" w:cs="Arial"/>
                <w:bCs/>
                <w:sz w:val="14"/>
                <w:szCs w:val="14"/>
                <w:lang w:eastAsia="ru-RU"/>
              </w:rPr>
            </w:pPr>
          </w:p>
        </w:tc>
        <w:tc>
          <w:tcPr>
            <w:tcW w:w="44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r w:rsidRPr="00AC49C1">
              <w:rPr>
                <w:rFonts w:ascii="Arial" w:eastAsia="Times New Roman" w:hAnsi="Arial" w:cs="Arial"/>
                <w:bCs/>
                <w:sz w:val="14"/>
                <w:szCs w:val="14"/>
                <w:lang w:eastAsia="ru-RU"/>
              </w:rPr>
              <w:t xml:space="preserve">План, тыс. руб. </w:t>
            </w: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Факт, тыс. руб.</w:t>
            </w: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r w:rsidRPr="00AC49C1">
              <w:rPr>
                <w:rFonts w:ascii="Arial" w:eastAsia="Times New Roman" w:hAnsi="Arial" w:cs="Arial"/>
                <w:sz w:val="14"/>
                <w:szCs w:val="14"/>
                <w:lang w:eastAsia="ru-RU"/>
              </w:rPr>
              <w:t>Дата, номер договора пожертвования</w:t>
            </w:r>
          </w:p>
        </w:tc>
        <w:tc>
          <w:tcPr>
            <w:tcW w:w="721" w:type="pct"/>
          </w:tcPr>
          <w:p w:rsidR="00AC49C1" w:rsidRPr="00AC49C1" w:rsidRDefault="00AC49C1" w:rsidP="007F30D6">
            <w:pPr>
              <w:spacing w:after="0" w:line="240" w:lineRule="auto"/>
              <w:rPr>
                <w:rFonts w:ascii="Arial" w:eastAsia="Times New Roman" w:hAnsi="Arial" w:cs="Arial"/>
                <w:bCs/>
                <w:sz w:val="14"/>
                <w:szCs w:val="14"/>
                <w:lang w:eastAsia="ru-RU"/>
              </w:rPr>
            </w:pPr>
            <w:r w:rsidRPr="00AC49C1">
              <w:rPr>
                <w:rFonts w:ascii="Arial" w:eastAsia="Times New Roman" w:hAnsi="Arial" w:cs="Arial"/>
                <w:bCs/>
                <w:sz w:val="14"/>
                <w:szCs w:val="14"/>
                <w:lang w:eastAsia="ru-RU"/>
              </w:rPr>
              <w:t>Примечание</w:t>
            </w:r>
          </w:p>
        </w:tc>
      </w:tr>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00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613" w:type="pct"/>
          </w:tcPr>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1.</w:t>
            </w:r>
          </w:p>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2.</w:t>
            </w:r>
          </w:p>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3.</w:t>
            </w:r>
          </w:p>
        </w:tc>
        <w:tc>
          <w:tcPr>
            <w:tcW w:w="44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bCs/>
                <w:sz w:val="14"/>
                <w:szCs w:val="14"/>
                <w:lang w:eastAsia="ru-RU"/>
              </w:rPr>
            </w:pPr>
          </w:p>
        </w:tc>
      </w:tr>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00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613" w:type="pct"/>
          </w:tcPr>
          <w:p w:rsidR="00AC49C1" w:rsidRPr="00AC49C1" w:rsidRDefault="00AC49C1" w:rsidP="007F30D6">
            <w:pPr>
              <w:keepNext/>
              <w:spacing w:after="0" w:line="240" w:lineRule="auto"/>
              <w:jc w:val="both"/>
              <w:outlineLvl w:val="0"/>
              <w:rPr>
                <w:rFonts w:ascii="Arial" w:eastAsia="Times New Roman" w:hAnsi="Arial" w:cs="Arial"/>
                <w:bCs/>
                <w:sz w:val="14"/>
                <w:szCs w:val="14"/>
                <w:lang w:eastAsia="ru-RU"/>
              </w:rPr>
            </w:pPr>
            <w:r w:rsidRPr="00AC49C1">
              <w:rPr>
                <w:rFonts w:ascii="Arial" w:eastAsia="Times New Roman" w:hAnsi="Arial" w:cs="Arial"/>
                <w:bCs/>
                <w:sz w:val="14"/>
                <w:szCs w:val="14"/>
                <w:lang w:eastAsia="ru-RU"/>
              </w:rPr>
              <w:t>Итого:</w:t>
            </w:r>
          </w:p>
        </w:tc>
        <w:tc>
          <w:tcPr>
            <w:tcW w:w="44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bCs/>
                <w:sz w:val="14"/>
                <w:szCs w:val="14"/>
                <w:lang w:eastAsia="ru-RU"/>
              </w:rPr>
            </w:pPr>
          </w:p>
        </w:tc>
      </w:tr>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00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613" w:type="pct"/>
          </w:tcPr>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1.</w:t>
            </w:r>
          </w:p>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2.</w:t>
            </w:r>
          </w:p>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3.</w:t>
            </w:r>
          </w:p>
        </w:tc>
        <w:tc>
          <w:tcPr>
            <w:tcW w:w="44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bCs/>
                <w:sz w:val="14"/>
                <w:szCs w:val="14"/>
                <w:lang w:eastAsia="ru-RU"/>
              </w:rPr>
            </w:pPr>
          </w:p>
        </w:tc>
      </w:tr>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00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613" w:type="pct"/>
          </w:tcPr>
          <w:p w:rsidR="00AC49C1" w:rsidRPr="00AC49C1" w:rsidRDefault="00AC49C1" w:rsidP="007F30D6">
            <w:pPr>
              <w:keepNext/>
              <w:spacing w:after="0" w:line="240" w:lineRule="auto"/>
              <w:jc w:val="both"/>
              <w:outlineLvl w:val="0"/>
              <w:rPr>
                <w:rFonts w:ascii="Arial" w:eastAsia="Times New Roman" w:hAnsi="Arial" w:cs="Arial"/>
                <w:bCs/>
                <w:sz w:val="14"/>
                <w:szCs w:val="14"/>
                <w:lang w:eastAsia="ru-RU"/>
              </w:rPr>
            </w:pPr>
            <w:r w:rsidRPr="00AC49C1">
              <w:rPr>
                <w:rFonts w:ascii="Arial" w:eastAsia="Times New Roman" w:hAnsi="Arial" w:cs="Arial"/>
                <w:bCs/>
                <w:sz w:val="14"/>
                <w:szCs w:val="14"/>
                <w:lang w:eastAsia="ru-RU"/>
              </w:rPr>
              <w:t>Итого:</w:t>
            </w:r>
          </w:p>
        </w:tc>
        <w:tc>
          <w:tcPr>
            <w:tcW w:w="444"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bCs/>
                <w:sz w:val="14"/>
                <w:szCs w:val="14"/>
                <w:lang w:eastAsia="ru-RU"/>
              </w:rPr>
            </w:pPr>
          </w:p>
        </w:tc>
      </w:tr>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00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1613" w:type="pct"/>
          </w:tcPr>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1.</w:t>
            </w:r>
          </w:p>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2.</w:t>
            </w:r>
          </w:p>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3.</w:t>
            </w:r>
          </w:p>
        </w:tc>
        <w:tc>
          <w:tcPr>
            <w:tcW w:w="44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sz w:val="14"/>
                <w:szCs w:val="14"/>
                <w:lang w:eastAsia="ru-RU"/>
              </w:rPr>
            </w:pPr>
          </w:p>
        </w:tc>
      </w:tr>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00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1613" w:type="pct"/>
          </w:tcPr>
          <w:p w:rsidR="00AC49C1" w:rsidRPr="00AC49C1" w:rsidRDefault="00AC49C1" w:rsidP="007F30D6">
            <w:pPr>
              <w:keepNext/>
              <w:spacing w:after="0" w:line="240" w:lineRule="auto"/>
              <w:jc w:val="both"/>
              <w:outlineLvl w:val="0"/>
              <w:rPr>
                <w:rFonts w:ascii="Arial" w:eastAsia="Times New Roman" w:hAnsi="Arial" w:cs="Arial"/>
                <w:bCs/>
                <w:sz w:val="14"/>
                <w:szCs w:val="14"/>
                <w:lang w:eastAsia="ru-RU"/>
              </w:rPr>
            </w:pPr>
            <w:r w:rsidRPr="00AC49C1">
              <w:rPr>
                <w:rFonts w:ascii="Arial" w:eastAsia="Times New Roman" w:hAnsi="Arial" w:cs="Arial"/>
                <w:bCs/>
                <w:sz w:val="14"/>
                <w:szCs w:val="14"/>
                <w:lang w:eastAsia="ru-RU"/>
              </w:rPr>
              <w:t>Итого:</w:t>
            </w:r>
          </w:p>
        </w:tc>
        <w:tc>
          <w:tcPr>
            <w:tcW w:w="44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sz w:val="14"/>
                <w:szCs w:val="14"/>
                <w:lang w:eastAsia="ru-RU"/>
              </w:rPr>
            </w:pPr>
          </w:p>
        </w:tc>
      </w:tr>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00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1613" w:type="pct"/>
          </w:tcPr>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1.</w:t>
            </w:r>
          </w:p>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2.</w:t>
            </w:r>
          </w:p>
          <w:p w:rsidR="00AC49C1" w:rsidRPr="00AC49C1" w:rsidRDefault="00AC49C1" w:rsidP="007F30D6">
            <w:pPr>
              <w:spacing w:after="0" w:line="240" w:lineRule="auto"/>
              <w:jc w:val="both"/>
              <w:rPr>
                <w:rFonts w:ascii="Arial" w:eastAsia="Times New Roman" w:hAnsi="Arial" w:cs="Arial"/>
                <w:bCs/>
                <w:sz w:val="14"/>
                <w:szCs w:val="14"/>
                <w:lang w:eastAsia="ru-RU"/>
              </w:rPr>
            </w:pPr>
            <w:r w:rsidRPr="00AC49C1">
              <w:rPr>
                <w:rFonts w:ascii="Arial" w:eastAsia="Times New Roman" w:hAnsi="Arial" w:cs="Arial"/>
                <w:bCs/>
                <w:sz w:val="14"/>
                <w:szCs w:val="14"/>
                <w:lang w:eastAsia="ru-RU"/>
              </w:rPr>
              <w:t>3.</w:t>
            </w:r>
          </w:p>
        </w:tc>
        <w:tc>
          <w:tcPr>
            <w:tcW w:w="44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sz w:val="14"/>
                <w:szCs w:val="14"/>
                <w:lang w:eastAsia="ru-RU"/>
              </w:rPr>
            </w:pPr>
          </w:p>
        </w:tc>
      </w:tr>
      <w:tr w:rsidR="00AC49C1" w:rsidRPr="00AC49C1" w:rsidTr="007F30D6">
        <w:trPr>
          <w:cantSplit/>
          <w:trHeight w:val="20"/>
        </w:trPr>
        <w:tc>
          <w:tcPr>
            <w:tcW w:w="225"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100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1613" w:type="pct"/>
          </w:tcPr>
          <w:p w:rsidR="00AC49C1" w:rsidRPr="00AC49C1" w:rsidRDefault="00AC49C1" w:rsidP="007F30D6">
            <w:pPr>
              <w:keepNext/>
              <w:spacing w:after="0" w:line="240" w:lineRule="auto"/>
              <w:jc w:val="both"/>
              <w:outlineLvl w:val="0"/>
              <w:rPr>
                <w:rFonts w:ascii="Arial" w:eastAsia="Times New Roman" w:hAnsi="Arial" w:cs="Arial"/>
                <w:bCs/>
                <w:sz w:val="14"/>
                <w:szCs w:val="14"/>
                <w:lang w:eastAsia="ru-RU"/>
              </w:rPr>
            </w:pPr>
            <w:r w:rsidRPr="00AC49C1">
              <w:rPr>
                <w:rFonts w:ascii="Arial" w:eastAsia="Times New Roman" w:hAnsi="Arial" w:cs="Arial"/>
                <w:bCs/>
                <w:sz w:val="14"/>
                <w:szCs w:val="14"/>
                <w:lang w:eastAsia="ru-RU"/>
              </w:rPr>
              <w:t>Итого:</w:t>
            </w:r>
          </w:p>
        </w:tc>
        <w:tc>
          <w:tcPr>
            <w:tcW w:w="44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sz w:val="14"/>
                <w:szCs w:val="14"/>
                <w:lang w:eastAsia="ru-RU"/>
              </w:rPr>
            </w:pPr>
          </w:p>
        </w:tc>
      </w:tr>
      <w:tr w:rsidR="00AC49C1" w:rsidRPr="00AC49C1" w:rsidTr="007F30D6">
        <w:trPr>
          <w:cantSplit/>
          <w:trHeight w:val="20"/>
        </w:trPr>
        <w:tc>
          <w:tcPr>
            <w:tcW w:w="2843" w:type="pct"/>
            <w:gridSpan w:val="3"/>
          </w:tcPr>
          <w:p w:rsidR="00AC49C1" w:rsidRPr="00AC49C1" w:rsidRDefault="00AC49C1" w:rsidP="007F30D6">
            <w:pPr>
              <w:autoSpaceDE w:val="0"/>
              <w:autoSpaceDN w:val="0"/>
              <w:adjustRightInd w:val="0"/>
              <w:spacing w:after="0" w:line="240" w:lineRule="auto"/>
              <w:rPr>
                <w:rFonts w:ascii="Arial" w:eastAsia="Times New Roman" w:hAnsi="Arial" w:cs="Arial"/>
                <w:bCs/>
                <w:sz w:val="14"/>
                <w:szCs w:val="14"/>
                <w:lang w:eastAsia="ru-RU"/>
              </w:rPr>
            </w:pPr>
            <w:r w:rsidRPr="00AC49C1">
              <w:rPr>
                <w:rFonts w:ascii="Arial" w:eastAsia="Times New Roman" w:hAnsi="Arial" w:cs="Arial"/>
                <w:bCs/>
                <w:sz w:val="14"/>
                <w:szCs w:val="14"/>
                <w:lang w:eastAsia="ru-RU"/>
              </w:rPr>
              <w:t xml:space="preserve">Всего </w:t>
            </w:r>
          </w:p>
        </w:tc>
        <w:tc>
          <w:tcPr>
            <w:tcW w:w="444" w:type="pct"/>
          </w:tcPr>
          <w:p w:rsidR="00AC49C1" w:rsidRPr="00AC49C1" w:rsidRDefault="00AC49C1" w:rsidP="007F30D6">
            <w:pPr>
              <w:spacing w:after="0" w:line="240" w:lineRule="auto"/>
              <w:jc w:val="center"/>
              <w:rPr>
                <w:rFonts w:ascii="Arial" w:eastAsia="Times New Roman" w:hAnsi="Arial" w:cs="Arial"/>
                <w:bCs/>
                <w:iCs/>
                <w:sz w:val="14"/>
                <w:szCs w:val="14"/>
                <w:lang w:eastAsia="ru-RU"/>
              </w:rPr>
            </w:pPr>
          </w:p>
        </w:tc>
        <w:tc>
          <w:tcPr>
            <w:tcW w:w="464" w:type="pct"/>
          </w:tcPr>
          <w:p w:rsidR="00AC49C1" w:rsidRPr="00AC49C1" w:rsidRDefault="00AC49C1" w:rsidP="007F30D6">
            <w:pPr>
              <w:spacing w:after="0" w:line="240" w:lineRule="auto"/>
              <w:jc w:val="center"/>
              <w:rPr>
                <w:rFonts w:ascii="Arial" w:eastAsia="Times New Roman" w:hAnsi="Arial" w:cs="Arial"/>
                <w:bCs/>
                <w:iCs/>
                <w:sz w:val="14"/>
                <w:szCs w:val="14"/>
                <w:lang w:eastAsia="ru-RU"/>
              </w:rPr>
            </w:pPr>
          </w:p>
        </w:tc>
        <w:tc>
          <w:tcPr>
            <w:tcW w:w="528" w:type="pct"/>
          </w:tcPr>
          <w:p w:rsidR="00AC49C1" w:rsidRPr="00AC49C1" w:rsidRDefault="00AC49C1" w:rsidP="007F30D6">
            <w:pPr>
              <w:spacing w:after="0" w:line="240" w:lineRule="auto"/>
              <w:jc w:val="center"/>
              <w:rPr>
                <w:rFonts w:ascii="Arial" w:eastAsia="Times New Roman" w:hAnsi="Arial" w:cs="Arial"/>
                <w:bCs/>
                <w:sz w:val="14"/>
                <w:szCs w:val="14"/>
                <w:lang w:eastAsia="ru-RU"/>
              </w:rPr>
            </w:pPr>
          </w:p>
        </w:tc>
        <w:tc>
          <w:tcPr>
            <w:tcW w:w="721" w:type="pct"/>
          </w:tcPr>
          <w:p w:rsidR="00AC49C1" w:rsidRPr="00AC49C1" w:rsidRDefault="00AC49C1" w:rsidP="007F30D6">
            <w:pPr>
              <w:spacing w:after="0" w:line="240" w:lineRule="auto"/>
              <w:rPr>
                <w:rFonts w:ascii="Arial" w:eastAsia="Times New Roman" w:hAnsi="Arial" w:cs="Arial"/>
                <w:sz w:val="14"/>
                <w:szCs w:val="14"/>
                <w:lang w:eastAsia="ru-RU"/>
              </w:rPr>
            </w:pPr>
          </w:p>
        </w:tc>
      </w:tr>
    </w:tbl>
    <w:p w:rsidR="00AC49C1" w:rsidRPr="00AC49C1" w:rsidRDefault="00AC49C1" w:rsidP="00AC49C1">
      <w:pPr>
        <w:spacing w:after="120" w:line="240" w:lineRule="auto"/>
        <w:rPr>
          <w:rFonts w:ascii="Arial" w:eastAsia="Times New Roman" w:hAnsi="Arial" w:cs="Arial"/>
          <w:b/>
          <w:bCs/>
          <w:sz w:val="24"/>
          <w:szCs w:val="24"/>
          <w:lang w:eastAsia="ru-RU"/>
        </w:rPr>
      </w:pPr>
      <w:r w:rsidRPr="00AC49C1">
        <w:rPr>
          <w:rFonts w:ascii="Arial" w:eastAsia="Times New Roman" w:hAnsi="Arial" w:cs="Arial"/>
          <w:color w:val="000000"/>
          <w:sz w:val="18"/>
          <w:szCs w:val="18"/>
          <w:lang w:eastAsia="ru-RU"/>
        </w:rPr>
        <w:t> </w:t>
      </w:r>
    </w:p>
    <w:p w:rsidR="00AC49C1" w:rsidRPr="00AC49C1" w:rsidRDefault="00AC49C1" w:rsidP="00AC49C1">
      <w:pPr>
        <w:spacing w:after="0" w:line="240" w:lineRule="auto"/>
        <w:ind w:firstLine="360"/>
        <w:jc w:val="center"/>
        <w:rPr>
          <w:rFonts w:ascii="Arial" w:eastAsia="Times New Roman" w:hAnsi="Arial" w:cs="Arial"/>
          <w:sz w:val="16"/>
          <w:szCs w:val="18"/>
          <w:lang w:val="en-US" w:eastAsia="ru-RU"/>
        </w:rPr>
      </w:pPr>
      <w:r w:rsidRPr="00AC49C1">
        <w:rPr>
          <w:rFonts w:ascii="Arial" w:eastAsia="Times New Roman" w:hAnsi="Arial" w:cs="Arial"/>
          <w:bCs/>
          <w:sz w:val="20"/>
          <w:szCs w:val="24"/>
          <w:lang w:eastAsia="ru-RU"/>
        </w:rPr>
        <w:t xml:space="preserve">         Руководитель структурного подразделения ____________________(подпись)</w:t>
      </w:r>
    </w:p>
    <w:p w:rsidR="00F124E6" w:rsidRDefault="00F124E6"/>
    <w:sectPr w:rsidR="00F124E6" w:rsidSect="00F124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F37" w:rsidRDefault="00CE4F37" w:rsidP="00AC49C1">
      <w:pPr>
        <w:spacing w:after="0" w:line="240" w:lineRule="auto"/>
      </w:pPr>
      <w:r>
        <w:separator/>
      </w:r>
    </w:p>
  </w:endnote>
  <w:endnote w:type="continuationSeparator" w:id="1">
    <w:p w:rsidR="00CE4F37" w:rsidRDefault="00CE4F37" w:rsidP="00AC4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F37" w:rsidRDefault="00CE4F37" w:rsidP="00AC49C1">
      <w:pPr>
        <w:spacing w:after="0" w:line="240" w:lineRule="auto"/>
      </w:pPr>
      <w:r>
        <w:separator/>
      </w:r>
    </w:p>
  </w:footnote>
  <w:footnote w:type="continuationSeparator" w:id="1">
    <w:p w:rsidR="00CE4F37" w:rsidRDefault="00CE4F37" w:rsidP="00AC49C1">
      <w:pPr>
        <w:spacing w:after="0" w:line="240" w:lineRule="auto"/>
      </w:pPr>
      <w:r>
        <w:continuationSeparator/>
      </w:r>
    </w:p>
  </w:footnote>
  <w:footnote w:id="2">
    <w:p w:rsidR="00AC49C1" w:rsidRDefault="00AC49C1" w:rsidP="00AC49C1">
      <w:pPr>
        <w:pStyle w:val="a3"/>
      </w:pPr>
      <w:r>
        <w:rPr>
          <w:rStyle w:val="a9"/>
        </w:rPr>
        <w:footnoteRef/>
      </w:r>
      <w:r>
        <w:t xml:space="preserve"> Указывается  наименование Организации.</w:t>
      </w:r>
    </w:p>
  </w:footnote>
  <w:footnote w:id="3">
    <w:p w:rsidR="00AC49C1" w:rsidRDefault="00AC49C1" w:rsidP="00AC49C1">
      <w:pPr>
        <w:pStyle w:val="a3"/>
      </w:pPr>
      <w:r>
        <w:rPr>
          <w:rStyle w:val="a9"/>
        </w:rPr>
        <w:footnoteRef/>
      </w:r>
      <w:r>
        <w:t xml:space="preserve"> Указывается  наименование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41D4"/>
    <w:multiLevelType w:val="multilevel"/>
    <w:tmpl w:val="2D3A653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9B22832"/>
    <w:multiLevelType w:val="hybridMultilevel"/>
    <w:tmpl w:val="27C29E3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22B4ECE"/>
    <w:multiLevelType w:val="hybridMultilevel"/>
    <w:tmpl w:val="55EE2496"/>
    <w:lvl w:ilvl="0" w:tplc="FFFFFFFF">
      <w:start w:val="4"/>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1F50CC8"/>
    <w:multiLevelType w:val="multilevel"/>
    <w:tmpl w:val="2D3A653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C49C1"/>
    <w:rsid w:val="0027623B"/>
    <w:rsid w:val="00AC49C1"/>
    <w:rsid w:val="00CE4F37"/>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
    <w:link w:val="a4"/>
    <w:rsid w:val="00AC49C1"/>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0"/>
    <w:link w:val="a3"/>
    <w:rsid w:val="00AC49C1"/>
    <w:rPr>
      <w:rFonts w:ascii="Times New Roman" w:eastAsia="Times New Roman" w:hAnsi="Times New Roman" w:cs="Times New Roman"/>
      <w:sz w:val="20"/>
      <w:szCs w:val="20"/>
      <w:lang w:eastAsia="ru-RU"/>
    </w:rPr>
  </w:style>
  <w:style w:type="paragraph" w:styleId="a5">
    <w:name w:val="Body Text"/>
    <w:basedOn w:val="a"/>
    <w:link w:val="a6"/>
    <w:uiPriority w:val="99"/>
    <w:unhideWhenUsed/>
    <w:qFormat/>
    <w:rsid w:val="00AC49C1"/>
    <w:pPr>
      <w:spacing w:after="120"/>
    </w:pPr>
  </w:style>
  <w:style w:type="character" w:customStyle="1" w:styleId="a6">
    <w:name w:val="Основной текст Знак"/>
    <w:basedOn w:val="a0"/>
    <w:link w:val="a5"/>
    <w:uiPriority w:val="99"/>
    <w:rsid w:val="00AC49C1"/>
    <w:rPr>
      <w:rFonts w:ascii="Calibri" w:eastAsia="Calibri" w:hAnsi="Calibri" w:cs="Times New Roman"/>
    </w:rPr>
  </w:style>
  <w:style w:type="paragraph" w:styleId="a7">
    <w:name w:val="Body Text Indent"/>
    <w:aliases w:val="Основной текст 1,Îñíîâíîé òåêñò 1"/>
    <w:basedOn w:val="a"/>
    <w:link w:val="a8"/>
    <w:unhideWhenUsed/>
    <w:rsid w:val="00AC49C1"/>
    <w:pPr>
      <w:spacing w:after="120"/>
      <w:ind w:left="283"/>
    </w:pPr>
  </w:style>
  <w:style w:type="character" w:customStyle="1" w:styleId="a8">
    <w:name w:val="Основной текст с отступом Знак"/>
    <w:aliases w:val="Основной текст 1 Знак,Îñíîâíîé òåêñò 1 Знак"/>
    <w:basedOn w:val="a0"/>
    <w:link w:val="a7"/>
    <w:rsid w:val="00AC49C1"/>
    <w:rPr>
      <w:rFonts w:ascii="Calibri" w:eastAsia="Calibri" w:hAnsi="Calibri" w:cs="Times New Roman"/>
    </w:rPr>
  </w:style>
  <w:style w:type="paragraph" w:styleId="3">
    <w:name w:val="Body Text Indent 3"/>
    <w:basedOn w:val="a"/>
    <w:link w:val="30"/>
    <w:unhideWhenUsed/>
    <w:rsid w:val="00AC49C1"/>
    <w:pPr>
      <w:spacing w:after="120"/>
      <w:ind w:left="283"/>
    </w:pPr>
    <w:rPr>
      <w:sz w:val="16"/>
      <w:szCs w:val="16"/>
    </w:rPr>
  </w:style>
  <w:style w:type="character" w:customStyle="1" w:styleId="30">
    <w:name w:val="Основной текст с отступом 3 Знак"/>
    <w:basedOn w:val="a0"/>
    <w:link w:val="3"/>
    <w:rsid w:val="00AC49C1"/>
    <w:rPr>
      <w:rFonts w:ascii="Calibri" w:eastAsia="Calibri" w:hAnsi="Calibri" w:cs="Times New Roman"/>
      <w:sz w:val="16"/>
      <w:szCs w:val="16"/>
    </w:rPr>
  </w:style>
  <w:style w:type="character" w:styleId="a9">
    <w:name w:val="footnote reference"/>
    <w:basedOn w:val="a0"/>
    <w:rsid w:val="00AC49C1"/>
    <w:rPr>
      <w:vertAlign w:val="superscript"/>
    </w:rPr>
  </w:style>
  <w:style w:type="paragraph" w:customStyle="1" w:styleId="PlainText1">
    <w:name w:val="Plain Text1"/>
    <w:basedOn w:val="a"/>
    <w:rsid w:val="00AC49C1"/>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AC49C1"/>
    <w:rPr>
      <w:rFonts w:ascii="Times New Roman" w:hAnsi="Times New Roman"/>
      <w:sz w:val="26"/>
    </w:rPr>
  </w:style>
  <w:style w:type="paragraph" w:styleId="aa">
    <w:name w:val="Balloon Text"/>
    <w:basedOn w:val="a"/>
    <w:link w:val="ab"/>
    <w:uiPriority w:val="99"/>
    <w:semiHidden/>
    <w:unhideWhenUsed/>
    <w:rsid w:val="00AC49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49C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7111</Words>
  <Characters>40537</Characters>
  <Application>Microsoft Office Word</Application>
  <DocSecurity>0</DocSecurity>
  <Lines>337</Lines>
  <Paragraphs>95</Paragraphs>
  <ScaleCrop>false</ScaleCrop>
  <Company/>
  <LinksUpToDate>false</LinksUpToDate>
  <CharactersWithSpaces>47553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2022-09-21T07:01:00Z</dcterms:created>
  <dcterms:modified xsi:type="dcterms:W3CDTF">2022-09-21T07:02:00Z</dcterms:modified>
</cp:coreProperties>
</file>