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45" w:rsidRDefault="008B4845" w:rsidP="008B4845">
      <w:pPr>
        <w:jc w:val="right"/>
        <w:rPr>
          <w:sz w:val="28"/>
          <w:szCs w:val="28"/>
        </w:rPr>
      </w:pPr>
    </w:p>
    <w:p w:rsidR="00155A32" w:rsidRPr="00305323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>РЕЗОЛЮЦИЯ</w:t>
      </w:r>
    </w:p>
    <w:p w:rsidR="00155A32" w:rsidRPr="00305323" w:rsidRDefault="00155A32" w:rsidP="00155A3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05323">
        <w:rPr>
          <w:sz w:val="28"/>
          <w:szCs w:val="28"/>
        </w:rPr>
        <w:t>убличных слушаний по вопросу</w:t>
      </w:r>
    </w:p>
    <w:p w:rsidR="00155A32" w:rsidRPr="00305323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 xml:space="preserve"> «О районном бюджете на 20</w:t>
      </w:r>
      <w:r w:rsidR="00BE6B3C">
        <w:rPr>
          <w:sz w:val="28"/>
          <w:szCs w:val="28"/>
        </w:rPr>
        <w:t>2</w:t>
      </w:r>
      <w:r w:rsidR="002A2BE0">
        <w:rPr>
          <w:sz w:val="28"/>
          <w:szCs w:val="28"/>
        </w:rPr>
        <w:t>3</w:t>
      </w:r>
      <w:r w:rsidRPr="00305323">
        <w:rPr>
          <w:sz w:val="28"/>
          <w:szCs w:val="28"/>
        </w:rPr>
        <w:t xml:space="preserve"> год и</w:t>
      </w:r>
    </w:p>
    <w:p w:rsidR="00155A32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 xml:space="preserve"> плановый период 20</w:t>
      </w:r>
      <w:r w:rsidR="00650A36">
        <w:rPr>
          <w:sz w:val="28"/>
          <w:szCs w:val="28"/>
        </w:rPr>
        <w:t>2</w:t>
      </w:r>
      <w:r w:rsidR="002A2BE0">
        <w:rPr>
          <w:sz w:val="28"/>
          <w:szCs w:val="28"/>
        </w:rPr>
        <w:t>4</w:t>
      </w:r>
      <w:r w:rsidRPr="00305323">
        <w:rPr>
          <w:sz w:val="28"/>
          <w:szCs w:val="28"/>
        </w:rPr>
        <w:t>-20</w:t>
      </w:r>
      <w:r w:rsidR="00C45B3B">
        <w:rPr>
          <w:sz w:val="28"/>
          <w:szCs w:val="28"/>
        </w:rPr>
        <w:t>2</w:t>
      </w:r>
      <w:r w:rsidR="002A2BE0">
        <w:rPr>
          <w:sz w:val="28"/>
          <w:szCs w:val="28"/>
        </w:rPr>
        <w:t>5</w:t>
      </w:r>
      <w:r w:rsidRPr="00305323">
        <w:rPr>
          <w:sz w:val="28"/>
          <w:szCs w:val="28"/>
        </w:rPr>
        <w:t xml:space="preserve"> годов»</w:t>
      </w:r>
    </w:p>
    <w:p w:rsidR="00492789" w:rsidRDefault="00492789" w:rsidP="00B540F8">
      <w:pPr>
        <w:jc w:val="both"/>
        <w:rPr>
          <w:bCs/>
          <w:color w:val="000000"/>
          <w:sz w:val="28"/>
          <w:szCs w:val="28"/>
        </w:rPr>
      </w:pPr>
    </w:p>
    <w:p w:rsidR="00B540F8" w:rsidRDefault="005D7950" w:rsidP="00B540F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540F8" w:rsidRPr="00B540F8">
        <w:rPr>
          <w:bCs/>
          <w:color w:val="000000"/>
          <w:sz w:val="28"/>
          <w:szCs w:val="28"/>
        </w:rPr>
        <w:t xml:space="preserve">с. </w:t>
      </w:r>
      <w:proofErr w:type="spellStart"/>
      <w:r w:rsidR="00B540F8" w:rsidRPr="00B540F8">
        <w:rPr>
          <w:bCs/>
          <w:color w:val="000000"/>
          <w:sz w:val="28"/>
          <w:szCs w:val="28"/>
        </w:rPr>
        <w:t>Богучаны</w:t>
      </w:r>
      <w:proofErr w:type="spellEnd"/>
      <w:r w:rsidR="00B540F8" w:rsidRPr="00B540F8">
        <w:rPr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</w:t>
      </w:r>
      <w:r w:rsidR="00B540F8" w:rsidRPr="00B540F8">
        <w:rPr>
          <w:bCs/>
          <w:color w:val="000000"/>
          <w:sz w:val="28"/>
          <w:szCs w:val="28"/>
        </w:rPr>
        <w:t xml:space="preserve"> </w:t>
      </w:r>
      <w:r w:rsidR="002A2BE0">
        <w:rPr>
          <w:bCs/>
          <w:color w:val="000000"/>
          <w:sz w:val="28"/>
          <w:szCs w:val="28"/>
        </w:rPr>
        <w:t>29</w:t>
      </w:r>
      <w:r w:rsidR="00AC366A">
        <w:rPr>
          <w:bCs/>
          <w:color w:val="000000"/>
          <w:sz w:val="28"/>
          <w:szCs w:val="28"/>
        </w:rPr>
        <w:t xml:space="preserve"> ноября</w:t>
      </w:r>
      <w:r w:rsidR="00B540F8" w:rsidRPr="00B540F8">
        <w:rPr>
          <w:bCs/>
          <w:color w:val="000000"/>
          <w:sz w:val="28"/>
          <w:szCs w:val="28"/>
        </w:rPr>
        <w:t xml:space="preserve"> 20</w:t>
      </w:r>
      <w:r w:rsidR="00AC366A">
        <w:rPr>
          <w:bCs/>
          <w:color w:val="000000"/>
          <w:sz w:val="28"/>
          <w:szCs w:val="28"/>
        </w:rPr>
        <w:t>2</w:t>
      </w:r>
      <w:r w:rsidR="002A2BE0">
        <w:rPr>
          <w:bCs/>
          <w:color w:val="000000"/>
          <w:sz w:val="28"/>
          <w:szCs w:val="28"/>
        </w:rPr>
        <w:t>2</w:t>
      </w:r>
      <w:r w:rsidR="00B540F8" w:rsidRPr="00B540F8">
        <w:rPr>
          <w:bCs/>
          <w:color w:val="000000"/>
          <w:sz w:val="28"/>
          <w:szCs w:val="28"/>
        </w:rPr>
        <w:t xml:space="preserve"> года</w:t>
      </w:r>
    </w:p>
    <w:p w:rsidR="00492789" w:rsidRDefault="00492789" w:rsidP="00540111">
      <w:pPr>
        <w:ind w:firstLine="709"/>
        <w:jc w:val="both"/>
        <w:rPr>
          <w:sz w:val="28"/>
          <w:szCs w:val="28"/>
        </w:rPr>
      </w:pPr>
    </w:p>
    <w:p w:rsidR="007E2069" w:rsidRPr="00937703" w:rsidRDefault="007E2069" w:rsidP="007E2069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937703">
        <w:rPr>
          <w:sz w:val="28"/>
          <w:szCs w:val="28"/>
        </w:rPr>
        <w:t>Прогноз социально-экономического развития Богучанского района на 202</w:t>
      </w:r>
      <w:r w:rsidR="006735AB">
        <w:rPr>
          <w:sz w:val="28"/>
          <w:szCs w:val="28"/>
        </w:rPr>
        <w:t>3</w:t>
      </w:r>
      <w:r w:rsidRPr="00937703">
        <w:rPr>
          <w:sz w:val="28"/>
          <w:szCs w:val="28"/>
        </w:rPr>
        <w:t>–202</w:t>
      </w:r>
      <w:r w:rsidR="006735AB">
        <w:rPr>
          <w:sz w:val="28"/>
          <w:szCs w:val="28"/>
        </w:rPr>
        <w:t>5</w:t>
      </w:r>
      <w:r w:rsidRPr="00937703">
        <w:rPr>
          <w:sz w:val="28"/>
          <w:szCs w:val="28"/>
        </w:rPr>
        <w:t xml:space="preserve"> годы сформирован на основе предварительного сценария развития экономики Красноярского края, подготовленного Министерством экономического развития  и инвестиционной политики  Красноярского края, а также с учетом наметившихся тенденций в деятельности организаций и отраслей экономики по итогам социально-экономического развития района в  202</w:t>
      </w:r>
      <w:r w:rsidR="006735AB">
        <w:rPr>
          <w:sz w:val="28"/>
          <w:szCs w:val="28"/>
        </w:rPr>
        <w:t>1</w:t>
      </w:r>
      <w:r w:rsidRPr="00937703">
        <w:rPr>
          <w:sz w:val="28"/>
          <w:szCs w:val="28"/>
        </w:rPr>
        <w:t xml:space="preserve"> году и январе – июне 202</w:t>
      </w:r>
      <w:r w:rsidR="006735AB">
        <w:rPr>
          <w:sz w:val="28"/>
          <w:szCs w:val="28"/>
        </w:rPr>
        <w:t>2</w:t>
      </w:r>
      <w:r w:rsidRPr="00937703">
        <w:rPr>
          <w:sz w:val="28"/>
          <w:szCs w:val="28"/>
        </w:rPr>
        <w:t xml:space="preserve"> года. </w:t>
      </w:r>
      <w:proofErr w:type="gramEnd"/>
    </w:p>
    <w:p w:rsidR="00F42378" w:rsidRPr="00F6387E" w:rsidRDefault="00F42378" w:rsidP="00F42378">
      <w:pPr>
        <w:ind w:firstLine="720"/>
        <w:jc w:val="both"/>
        <w:rPr>
          <w:sz w:val="28"/>
          <w:szCs w:val="28"/>
        </w:rPr>
      </w:pPr>
      <w:r w:rsidRPr="00F6387E">
        <w:rPr>
          <w:bCs/>
          <w:sz w:val="28"/>
          <w:szCs w:val="28"/>
        </w:rPr>
        <w:t xml:space="preserve">В </w:t>
      </w:r>
      <w:proofErr w:type="spellStart"/>
      <w:r w:rsidRPr="00F6387E">
        <w:rPr>
          <w:bCs/>
          <w:sz w:val="28"/>
          <w:szCs w:val="28"/>
        </w:rPr>
        <w:t>Богучанском</w:t>
      </w:r>
      <w:proofErr w:type="spellEnd"/>
      <w:r w:rsidRPr="00F6387E">
        <w:rPr>
          <w:bCs/>
          <w:sz w:val="28"/>
          <w:szCs w:val="28"/>
        </w:rPr>
        <w:t xml:space="preserve"> районе можно отметить стабильную ситуацию в экономике и социальной сфере района и на рынке труда. </w:t>
      </w:r>
      <w:r w:rsidRPr="00F6387E">
        <w:rPr>
          <w:i/>
          <w:sz w:val="28"/>
          <w:szCs w:val="28"/>
        </w:rPr>
        <w:t xml:space="preserve"> </w:t>
      </w:r>
      <w:r w:rsidRPr="00F6387E">
        <w:rPr>
          <w:sz w:val="28"/>
          <w:szCs w:val="28"/>
        </w:rPr>
        <w:t xml:space="preserve"> По данным </w:t>
      </w:r>
      <w:proofErr w:type="spellStart"/>
      <w:r w:rsidRPr="00F6387E">
        <w:rPr>
          <w:sz w:val="28"/>
          <w:szCs w:val="28"/>
        </w:rPr>
        <w:t>Красноярскстат</w:t>
      </w:r>
      <w:proofErr w:type="spellEnd"/>
      <w:r w:rsidRPr="00F6387E">
        <w:rPr>
          <w:sz w:val="28"/>
          <w:szCs w:val="28"/>
        </w:rPr>
        <w:t xml:space="preserve"> в 2022 году по району положительная динамика была присуща большинству показателей:</w:t>
      </w:r>
    </w:p>
    <w:p w:rsidR="00F42378" w:rsidRPr="00942FE5" w:rsidRDefault="00F42378" w:rsidP="00F42378">
      <w:pPr>
        <w:ind w:firstLine="709"/>
        <w:jc w:val="both"/>
        <w:outlineLvl w:val="0"/>
        <w:rPr>
          <w:sz w:val="28"/>
          <w:szCs w:val="28"/>
        </w:rPr>
      </w:pPr>
      <w:r w:rsidRPr="00942FE5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всех видов деятельности за первое полугодие  2022 года по сравнению с аналогичным периодом прошлого года увеличился на 35,48 % и составил 45,23 млрд. рублей (в 2021 году – 29,24 млрд. рублей).  К 2025 году объем отгруженных товаров собственного производства, выполненных работ и услуг собственными силами организаций всех видов деятельности  составит  66,08  млрд. рублей.</w:t>
      </w:r>
    </w:p>
    <w:p w:rsidR="00F42378" w:rsidRPr="002406FD" w:rsidRDefault="00F42378" w:rsidP="00F42378">
      <w:pPr>
        <w:ind w:firstLine="709"/>
        <w:jc w:val="both"/>
        <w:rPr>
          <w:sz w:val="28"/>
          <w:szCs w:val="28"/>
        </w:rPr>
      </w:pPr>
      <w:r w:rsidRPr="002406FD">
        <w:rPr>
          <w:color w:val="000000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Pr="002406FD">
        <w:rPr>
          <w:sz w:val="28"/>
          <w:szCs w:val="28"/>
        </w:rPr>
        <w:t>за первое полугодие  2022 года составил  1,1  млрд. рублей   в сопоставимых ценах  к соответствующему периоду прошлого года 30,27 % (в 2021 году – 1,3 млрд. рублей).</w:t>
      </w:r>
      <w:r w:rsidRPr="002406FD">
        <w:rPr>
          <w:color w:val="FF0000"/>
          <w:sz w:val="28"/>
          <w:szCs w:val="28"/>
        </w:rPr>
        <w:t xml:space="preserve">  </w:t>
      </w:r>
      <w:r w:rsidRPr="002406FD">
        <w:rPr>
          <w:sz w:val="28"/>
          <w:szCs w:val="28"/>
        </w:rPr>
        <w:t>По второму  варианту прогноза темпы роста объема инвестиций в сопоставимых ценах  составят: в 2023 году – 100,95 % (увеличение объема инвестиций по АО «</w:t>
      </w:r>
      <w:proofErr w:type="spellStart"/>
      <w:r w:rsidRPr="002406FD">
        <w:rPr>
          <w:sz w:val="28"/>
          <w:szCs w:val="28"/>
        </w:rPr>
        <w:t>Краслесинвест</w:t>
      </w:r>
      <w:proofErr w:type="spellEnd"/>
      <w:r w:rsidRPr="002406FD">
        <w:rPr>
          <w:sz w:val="28"/>
          <w:szCs w:val="28"/>
        </w:rPr>
        <w:t xml:space="preserve">» ООО «Тайга </w:t>
      </w:r>
      <w:proofErr w:type="spellStart"/>
      <w:r w:rsidRPr="002406FD">
        <w:rPr>
          <w:sz w:val="28"/>
          <w:szCs w:val="28"/>
        </w:rPr>
        <w:t>Богучаны</w:t>
      </w:r>
      <w:proofErr w:type="spellEnd"/>
      <w:r w:rsidRPr="002406FD">
        <w:rPr>
          <w:sz w:val="28"/>
          <w:szCs w:val="28"/>
        </w:rPr>
        <w:t>»);    в 2024 году – 101,15 %;  в 2025 году – 100,78 %.</w:t>
      </w:r>
    </w:p>
    <w:p w:rsidR="00F42378" w:rsidRPr="00340311" w:rsidRDefault="00F42378" w:rsidP="00F42378">
      <w:pPr>
        <w:ind w:firstLine="720"/>
        <w:jc w:val="both"/>
        <w:rPr>
          <w:sz w:val="28"/>
          <w:szCs w:val="28"/>
          <w:u w:color="FF0000"/>
        </w:rPr>
      </w:pPr>
      <w:r w:rsidRPr="0087273F">
        <w:rPr>
          <w:sz w:val="28"/>
          <w:szCs w:val="28"/>
          <w:u w:color="FF0000"/>
        </w:rPr>
        <w:t xml:space="preserve">Среднемесячная заработная плата работников списочного состава организаций и внешних совместителей по полному кругу организаций по району в 2021 году составила 55,04  тыс.  рублей, по сравнению с 2020 годом увеличилась на 9,3 %. </w:t>
      </w:r>
      <w:r w:rsidRPr="00042691">
        <w:rPr>
          <w:sz w:val="28"/>
          <w:szCs w:val="28"/>
          <w:u w:color="FF0000"/>
        </w:rPr>
        <w:t>В прогнозном периоде планируется увеличение данного показател</w:t>
      </w:r>
      <w:r>
        <w:rPr>
          <w:sz w:val="28"/>
          <w:szCs w:val="28"/>
          <w:u w:color="FF0000"/>
        </w:rPr>
        <w:t>я   в  2022 году  составит 66,46 тыс. рублей, в 2023 году 73,24 тыс. рублей  в 2024 году 79,06 тыс. рублей</w:t>
      </w:r>
      <w:proofErr w:type="gramStart"/>
      <w:r>
        <w:rPr>
          <w:sz w:val="28"/>
          <w:szCs w:val="28"/>
          <w:u w:color="FF0000"/>
        </w:rPr>
        <w:t xml:space="preserve"> ,</w:t>
      </w:r>
      <w:proofErr w:type="gramEnd"/>
      <w:r>
        <w:rPr>
          <w:sz w:val="28"/>
          <w:szCs w:val="28"/>
          <w:u w:color="FF0000"/>
        </w:rPr>
        <w:t xml:space="preserve"> в 2025 году 84,68</w:t>
      </w:r>
      <w:r w:rsidRPr="00042691">
        <w:rPr>
          <w:sz w:val="28"/>
          <w:szCs w:val="28"/>
          <w:u w:color="FF0000"/>
        </w:rPr>
        <w:t xml:space="preserve"> тыс. рублей. </w:t>
      </w:r>
    </w:p>
    <w:p w:rsidR="00F42378" w:rsidRPr="00784F52" w:rsidRDefault="00F42378" w:rsidP="00F42378">
      <w:pPr>
        <w:ind w:firstLine="709"/>
        <w:jc w:val="both"/>
        <w:rPr>
          <w:sz w:val="28"/>
          <w:szCs w:val="28"/>
        </w:rPr>
      </w:pPr>
      <w:r w:rsidRPr="00784F52">
        <w:rPr>
          <w:sz w:val="28"/>
          <w:szCs w:val="28"/>
        </w:rPr>
        <w:t xml:space="preserve">На 01.01.2022 года уровень безработицы составил 0,7 %. </w:t>
      </w:r>
    </w:p>
    <w:p w:rsidR="00F42378" w:rsidRPr="00784F52" w:rsidRDefault="00F42378" w:rsidP="00F42378">
      <w:pPr>
        <w:ind w:firstLine="709"/>
        <w:jc w:val="both"/>
        <w:rPr>
          <w:sz w:val="28"/>
          <w:szCs w:val="28"/>
        </w:rPr>
      </w:pPr>
      <w:r w:rsidRPr="00784F52">
        <w:rPr>
          <w:sz w:val="28"/>
          <w:szCs w:val="28"/>
        </w:rPr>
        <w:t>В прогнозном периоде уровень безработицы составит  0,50 %.</w:t>
      </w:r>
    </w:p>
    <w:p w:rsidR="00650A36" w:rsidRPr="00D749CE" w:rsidRDefault="00650A36" w:rsidP="00D749CE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Целью бюджетной политики на 20</w:t>
      </w:r>
      <w:r w:rsidR="00BE6B3C">
        <w:rPr>
          <w:sz w:val="28"/>
          <w:szCs w:val="28"/>
        </w:rPr>
        <w:t>2</w:t>
      </w:r>
      <w:r w:rsidR="00557582">
        <w:rPr>
          <w:sz w:val="28"/>
          <w:szCs w:val="28"/>
        </w:rPr>
        <w:t>3</w:t>
      </w:r>
      <w:r w:rsidR="00BE6B3C">
        <w:rPr>
          <w:sz w:val="28"/>
          <w:szCs w:val="28"/>
        </w:rPr>
        <w:t xml:space="preserve"> год и плановый период 202</w:t>
      </w:r>
      <w:r w:rsidR="00557582">
        <w:rPr>
          <w:sz w:val="28"/>
          <w:szCs w:val="28"/>
        </w:rPr>
        <w:t>4</w:t>
      </w:r>
      <w:r w:rsidRPr="00D749CE">
        <w:rPr>
          <w:sz w:val="28"/>
          <w:szCs w:val="28"/>
        </w:rPr>
        <w:t>- 202</w:t>
      </w:r>
      <w:r w:rsidR="00557582">
        <w:rPr>
          <w:sz w:val="28"/>
          <w:szCs w:val="28"/>
        </w:rPr>
        <w:t>5</w:t>
      </w:r>
      <w:r w:rsidRPr="00D749CE">
        <w:rPr>
          <w:sz w:val="28"/>
          <w:szCs w:val="28"/>
        </w:rPr>
        <w:t xml:space="preserve"> годов является обеспечение сбалансированного развития Богучанского района в условиях решения ключевых задач, поставленных Президентом Российской Федерации в качестве национальных целей развития страны.  </w:t>
      </w:r>
    </w:p>
    <w:p w:rsidR="00650A36" w:rsidRPr="00D749CE" w:rsidRDefault="00650A36" w:rsidP="00D749CE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lastRenderedPageBreak/>
        <w:t>Данная цель будет достигатьс</w:t>
      </w:r>
      <w:r w:rsidR="00CE5FB0">
        <w:rPr>
          <w:sz w:val="28"/>
          <w:szCs w:val="28"/>
        </w:rPr>
        <w:t>я через решение следующих задач.</w:t>
      </w:r>
    </w:p>
    <w:p w:rsidR="00743D16" w:rsidRPr="00743D16" w:rsidRDefault="00743D16" w:rsidP="00743D16">
      <w:pPr>
        <w:spacing w:before="120"/>
        <w:ind w:firstLine="709"/>
        <w:jc w:val="both"/>
        <w:rPr>
          <w:rStyle w:val="ae"/>
          <w:i w:val="0"/>
          <w:sz w:val="28"/>
          <w:szCs w:val="28"/>
        </w:rPr>
      </w:pPr>
      <w:r w:rsidRPr="00743D16">
        <w:rPr>
          <w:rStyle w:val="ae"/>
          <w:i w:val="0"/>
          <w:sz w:val="28"/>
          <w:szCs w:val="28"/>
        </w:rPr>
        <w:t>1. 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743D16" w:rsidRPr="00743D16" w:rsidRDefault="00743D16" w:rsidP="00743D16">
      <w:pPr>
        <w:spacing w:before="120"/>
        <w:ind w:firstLine="709"/>
        <w:jc w:val="both"/>
        <w:rPr>
          <w:rStyle w:val="ae"/>
          <w:i w:val="0"/>
          <w:sz w:val="28"/>
          <w:szCs w:val="28"/>
        </w:rPr>
      </w:pPr>
      <w:r w:rsidRPr="00743D16">
        <w:rPr>
          <w:rStyle w:val="ae"/>
          <w:i w:val="0"/>
          <w:sz w:val="28"/>
          <w:szCs w:val="28"/>
        </w:rPr>
        <w:t xml:space="preserve">2. Взаимодействие с краевыми органами власти по увеличению объема финансовой поддержки из краевого бюджета. </w:t>
      </w:r>
    </w:p>
    <w:p w:rsidR="00743D16" w:rsidRPr="00743D16" w:rsidRDefault="00743D16" w:rsidP="00743D16">
      <w:pPr>
        <w:spacing w:before="120"/>
        <w:ind w:firstLine="709"/>
        <w:jc w:val="both"/>
        <w:rPr>
          <w:rStyle w:val="ae"/>
          <w:i w:val="0"/>
          <w:sz w:val="28"/>
          <w:szCs w:val="28"/>
        </w:rPr>
      </w:pPr>
      <w:r w:rsidRPr="00743D16">
        <w:rPr>
          <w:rStyle w:val="ae"/>
          <w:i w:val="0"/>
          <w:sz w:val="28"/>
          <w:szCs w:val="28"/>
        </w:rPr>
        <w:t xml:space="preserve">3. Совершенствование системы межбюджетных отношений в </w:t>
      </w:r>
      <w:proofErr w:type="spellStart"/>
      <w:r w:rsidRPr="00743D16">
        <w:rPr>
          <w:rStyle w:val="ae"/>
          <w:i w:val="0"/>
          <w:sz w:val="28"/>
          <w:szCs w:val="28"/>
        </w:rPr>
        <w:t>Богучанском</w:t>
      </w:r>
      <w:proofErr w:type="spellEnd"/>
      <w:r w:rsidRPr="00743D16">
        <w:rPr>
          <w:rStyle w:val="ae"/>
          <w:i w:val="0"/>
          <w:sz w:val="28"/>
          <w:szCs w:val="28"/>
        </w:rPr>
        <w:t xml:space="preserve"> районе. </w:t>
      </w:r>
    </w:p>
    <w:p w:rsidR="00743D16" w:rsidRPr="00743D16" w:rsidRDefault="00743D16" w:rsidP="00743D16">
      <w:pPr>
        <w:spacing w:before="120"/>
        <w:ind w:firstLine="709"/>
        <w:jc w:val="both"/>
        <w:rPr>
          <w:rStyle w:val="ae"/>
          <w:i w:val="0"/>
          <w:sz w:val="28"/>
          <w:szCs w:val="28"/>
        </w:rPr>
      </w:pPr>
      <w:r w:rsidRPr="00743D16">
        <w:rPr>
          <w:rStyle w:val="ae"/>
          <w:i w:val="0"/>
          <w:sz w:val="28"/>
          <w:szCs w:val="28"/>
        </w:rPr>
        <w:t xml:space="preserve">4. Повышение эффективности бюджетных расходов, вовлечение </w:t>
      </w:r>
      <w:r w:rsidRPr="00743D16">
        <w:rPr>
          <w:rStyle w:val="ae"/>
          <w:i w:val="0"/>
          <w:sz w:val="28"/>
          <w:szCs w:val="28"/>
        </w:rPr>
        <w:br/>
        <w:t xml:space="preserve">в бюджетный процесс граждан. </w:t>
      </w:r>
    </w:p>
    <w:p w:rsidR="00DB328E" w:rsidRDefault="00DB328E" w:rsidP="00540111">
      <w:pPr>
        <w:pStyle w:val="a4"/>
        <w:ind w:left="0" w:firstLine="720"/>
        <w:jc w:val="both"/>
        <w:rPr>
          <w:sz w:val="28"/>
          <w:szCs w:val="28"/>
        </w:rPr>
      </w:pPr>
      <w:r w:rsidRPr="009B5B69">
        <w:rPr>
          <w:sz w:val="28"/>
          <w:szCs w:val="28"/>
        </w:rPr>
        <w:t xml:space="preserve">Объем доходов </w:t>
      </w:r>
      <w:r>
        <w:rPr>
          <w:sz w:val="28"/>
          <w:szCs w:val="28"/>
        </w:rPr>
        <w:t>районного</w:t>
      </w:r>
      <w:r w:rsidRPr="009B5B69">
        <w:rPr>
          <w:sz w:val="28"/>
          <w:szCs w:val="28"/>
        </w:rPr>
        <w:t xml:space="preserve"> бюджета района рассчитан в условиях действующего налогового и бюджетного законодательства, с учетом основных направлений налоговых политики  на 20</w:t>
      </w:r>
      <w:r w:rsidR="00BE6B3C">
        <w:rPr>
          <w:sz w:val="28"/>
          <w:szCs w:val="28"/>
        </w:rPr>
        <w:t>2</w:t>
      </w:r>
      <w:r w:rsidR="00754518">
        <w:rPr>
          <w:sz w:val="28"/>
          <w:szCs w:val="28"/>
        </w:rPr>
        <w:t>3</w:t>
      </w:r>
      <w:r w:rsidRPr="009B5B69">
        <w:rPr>
          <w:sz w:val="28"/>
          <w:szCs w:val="28"/>
        </w:rPr>
        <w:t xml:space="preserve"> год и плановый период 20</w:t>
      </w:r>
      <w:r w:rsidR="00650A36">
        <w:rPr>
          <w:sz w:val="28"/>
          <w:szCs w:val="28"/>
        </w:rPr>
        <w:t>2</w:t>
      </w:r>
      <w:r w:rsidR="00754518">
        <w:rPr>
          <w:sz w:val="28"/>
          <w:szCs w:val="28"/>
        </w:rPr>
        <w:t>4</w:t>
      </w:r>
      <w:r w:rsidRPr="009B5B6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54518">
        <w:rPr>
          <w:sz w:val="28"/>
          <w:szCs w:val="28"/>
        </w:rPr>
        <w:t>5</w:t>
      </w:r>
      <w:r w:rsidRPr="009B5B69">
        <w:rPr>
          <w:sz w:val="28"/>
          <w:szCs w:val="28"/>
        </w:rPr>
        <w:t xml:space="preserve"> годов.</w:t>
      </w:r>
    </w:p>
    <w:p w:rsidR="0022439B" w:rsidRDefault="0022439B" w:rsidP="00224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доходов 202</w:t>
      </w:r>
      <w:r w:rsidR="0075451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поступление налоговых и неналоговых доходов прогнозируется в сумме </w:t>
      </w:r>
      <w:r w:rsidR="00754518">
        <w:rPr>
          <w:sz w:val="28"/>
          <w:szCs w:val="28"/>
        </w:rPr>
        <w:t>792 656,8</w:t>
      </w:r>
      <w:r>
        <w:rPr>
          <w:sz w:val="28"/>
          <w:szCs w:val="28"/>
        </w:rPr>
        <w:t xml:space="preserve"> тыс. рублей. Увеличение налоговых и неналоговых доходов  районного бюджет</w:t>
      </w:r>
      <w:r w:rsidR="007A4D49">
        <w:rPr>
          <w:sz w:val="28"/>
          <w:szCs w:val="28"/>
        </w:rPr>
        <w:t>а относительно плана  20</w:t>
      </w:r>
      <w:r w:rsidR="00AC366A">
        <w:rPr>
          <w:sz w:val="28"/>
          <w:szCs w:val="28"/>
        </w:rPr>
        <w:t>2</w:t>
      </w:r>
      <w:r w:rsidR="00754518">
        <w:rPr>
          <w:sz w:val="28"/>
          <w:szCs w:val="28"/>
        </w:rPr>
        <w:t>2</w:t>
      </w:r>
      <w:r w:rsidR="007A4D4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</w:t>
      </w:r>
      <w:r w:rsidR="007C4729">
        <w:rPr>
          <w:sz w:val="28"/>
          <w:szCs w:val="28"/>
        </w:rPr>
        <w:t>т</w:t>
      </w:r>
      <w:r w:rsidR="007A4D49">
        <w:rPr>
          <w:sz w:val="28"/>
          <w:szCs w:val="28"/>
        </w:rPr>
        <w:t xml:space="preserve"> </w:t>
      </w:r>
      <w:r w:rsidR="008F7F53">
        <w:rPr>
          <w:sz w:val="28"/>
          <w:szCs w:val="28"/>
        </w:rPr>
        <w:t>1</w:t>
      </w:r>
      <w:r w:rsidR="00754518">
        <w:rPr>
          <w:sz w:val="28"/>
          <w:szCs w:val="28"/>
        </w:rPr>
        <w:t>8,3</w:t>
      </w:r>
      <w:r w:rsidR="00EE53D9">
        <w:rPr>
          <w:sz w:val="28"/>
          <w:szCs w:val="28"/>
        </w:rPr>
        <w:t>%.</w:t>
      </w:r>
    </w:p>
    <w:p w:rsidR="00DB328E" w:rsidRPr="00310739" w:rsidRDefault="00DB328E" w:rsidP="00540111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D49" w:rsidRPr="00310739">
        <w:rPr>
          <w:sz w:val="28"/>
          <w:szCs w:val="28"/>
        </w:rPr>
        <w:t>Основными источниками доходов,</w:t>
      </w:r>
      <w:r w:rsidRPr="00310739">
        <w:rPr>
          <w:sz w:val="28"/>
          <w:szCs w:val="28"/>
        </w:rPr>
        <w:t xml:space="preserve"> как и в предыдущие годы,  являются: </w:t>
      </w:r>
    </w:p>
    <w:p w:rsidR="00C21F3F" w:rsidRPr="00310739" w:rsidRDefault="00C21F3F" w:rsidP="00540111">
      <w:pPr>
        <w:pStyle w:val="a4"/>
        <w:ind w:left="0" w:firstLine="720"/>
        <w:jc w:val="both"/>
        <w:rPr>
          <w:sz w:val="28"/>
          <w:szCs w:val="28"/>
        </w:rPr>
      </w:pPr>
      <w:r w:rsidRPr="00310739">
        <w:rPr>
          <w:sz w:val="28"/>
          <w:szCs w:val="28"/>
        </w:rPr>
        <w:t>-</w:t>
      </w:r>
      <w:r w:rsidR="00DB328E" w:rsidRPr="00310739">
        <w:rPr>
          <w:sz w:val="28"/>
          <w:szCs w:val="28"/>
        </w:rPr>
        <w:t xml:space="preserve">налог на доходы физических лиц – </w:t>
      </w:r>
      <w:r w:rsidR="00310739" w:rsidRPr="00310739">
        <w:rPr>
          <w:sz w:val="28"/>
          <w:szCs w:val="28"/>
        </w:rPr>
        <w:t>5</w:t>
      </w:r>
      <w:r w:rsidR="00754518">
        <w:rPr>
          <w:sz w:val="28"/>
          <w:szCs w:val="28"/>
        </w:rPr>
        <w:t>1,8</w:t>
      </w:r>
      <w:r w:rsidR="00DB328E" w:rsidRPr="00310739">
        <w:rPr>
          <w:sz w:val="28"/>
          <w:szCs w:val="28"/>
        </w:rPr>
        <w:t xml:space="preserve">%, </w:t>
      </w:r>
    </w:p>
    <w:p w:rsidR="00BE6B3C" w:rsidRDefault="00BE6B3C" w:rsidP="00BE6B3C">
      <w:pPr>
        <w:pStyle w:val="a4"/>
        <w:ind w:left="0" w:firstLine="720"/>
        <w:jc w:val="both"/>
        <w:rPr>
          <w:sz w:val="28"/>
          <w:szCs w:val="28"/>
        </w:rPr>
      </w:pPr>
      <w:r w:rsidRPr="00310739">
        <w:rPr>
          <w:sz w:val="28"/>
          <w:szCs w:val="28"/>
        </w:rPr>
        <w:t>-налоги на совокупный доход</w:t>
      </w:r>
      <w:r w:rsidRPr="00310739">
        <w:rPr>
          <w:sz w:val="28"/>
          <w:szCs w:val="28"/>
        </w:rPr>
        <w:softHyphen/>
        <w:t xml:space="preserve"> </w:t>
      </w:r>
      <w:r w:rsidR="007A4D49" w:rsidRPr="00310739">
        <w:rPr>
          <w:sz w:val="28"/>
          <w:szCs w:val="28"/>
        </w:rPr>
        <w:t>–</w:t>
      </w:r>
      <w:r w:rsidR="00310739" w:rsidRPr="00310739">
        <w:rPr>
          <w:sz w:val="28"/>
          <w:szCs w:val="28"/>
        </w:rPr>
        <w:t>2</w:t>
      </w:r>
      <w:r w:rsidR="00754518">
        <w:rPr>
          <w:sz w:val="28"/>
          <w:szCs w:val="28"/>
        </w:rPr>
        <w:t>4,7</w:t>
      </w:r>
      <w:r w:rsidRPr="00310739">
        <w:rPr>
          <w:sz w:val="28"/>
          <w:szCs w:val="28"/>
        </w:rPr>
        <w:t xml:space="preserve"> %,</w:t>
      </w:r>
    </w:p>
    <w:p w:rsidR="00754518" w:rsidRPr="00310739" w:rsidRDefault="00754518" w:rsidP="00BE6B3C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-налог на прибыль – 8,3%</w:t>
      </w:r>
    </w:p>
    <w:p w:rsidR="00BE6B3C" w:rsidRPr="00310739" w:rsidRDefault="00BE6B3C" w:rsidP="00BE6B3C">
      <w:pPr>
        <w:pStyle w:val="a4"/>
        <w:ind w:left="0" w:firstLine="720"/>
        <w:jc w:val="both"/>
        <w:rPr>
          <w:sz w:val="28"/>
          <w:szCs w:val="28"/>
        </w:rPr>
      </w:pPr>
      <w:r w:rsidRPr="00310739">
        <w:rPr>
          <w:sz w:val="28"/>
          <w:szCs w:val="28"/>
        </w:rPr>
        <w:t xml:space="preserve">-доходы от использования муниципального имущества – </w:t>
      </w:r>
      <w:r w:rsidR="00310739" w:rsidRPr="00310739">
        <w:rPr>
          <w:sz w:val="28"/>
          <w:szCs w:val="28"/>
        </w:rPr>
        <w:t>8,</w:t>
      </w:r>
      <w:r w:rsidR="00754518">
        <w:rPr>
          <w:sz w:val="28"/>
          <w:szCs w:val="28"/>
        </w:rPr>
        <w:t>2</w:t>
      </w:r>
      <w:r w:rsidRPr="00310739">
        <w:rPr>
          <w:sz w:val="28"/>
          <w:szCs w:val="28"/>
        </w:rPr>
        <w:t>%,</w:t>
      </w:r>
    </w:p>
    <w:p w:rsidR="00155A32" w:rsidRPr="00140671" w:rsidRDefault="00BE6B3C" w:rsidP="00BE6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5A32" w:rsidRPr="00140671">
        <w:rPr>
          <w:sz w:val="28"/>
          <w:szCs w:val="28"/>
        </w:rPr>
        <w:t>Проект районного бюджета на 20</w:t>
      </w:r>
      <w:r>
        <w:rPr>
          <w:sz w:val="28"/>
          <w:szCs w:val="28"/>
        </w:rPr>
        <w:t>2</w:t>
      </w:r>
      <w:r w:rsidR="00754518">
        <w:rPr>
          <w:sz w:val="28"/>
          <w:szCs w:val="28"/>
        </w:rPr>
        <w:t>3</w:t>
      </w:r>
      <w:r w:rsidR="00155A32" w:rsidRPr="00140671">
        <w:rPr>
          <w:sz w:val="28"/>
          <w:szCs w:val="28"/>
        </w:rPr>
        <w:t xml:space="preserve"> год и плановый период 20</w:t>
      </w:r>
      <w:r w:rsidR="00EC4817">
        <w:rPr>
          <w:sz w:val="28"/>
          <w:szCs w:val="28"/>
        </w:rPr>
        <w:t>2</w:t>
      </w:r>
      <w:r w:rsidR="00754518">
        <w:rPr>
          <w:sz w:val="28"/>
          <w:szCs w:val="28"/>
        </w:rPr>
        <w:t>4</w:t>
      </w:r>
      <w:r w:rsidR="00155A32" w:rsidRPr="00140671">
        <w:rPr>
          <w:sz w:val="28"/>
          <w:szCs w:val="28"/>
        </w:rPr>
        <w:t>-20</w:t>
      </w:r>
      <w:r w:rsidR="001840B2">
        <w:rPr>
          <w:sz w:val="28"/>
          <w:szCs w:val="28"/>
        </w:rPr>
        <w:t>2</w:t>
      </w:r>
      <w:r w:rsidR="00754518">
        <w:rPr>
          <w:sz w:val="28"/>
          <w:szCs w:val="28"/>
        </w:rPr>
        <w:t>5</w:t>
      </w:r>
      <w:r w:rsidR="00792ABA">
        <w:rPr>
          <w:sz w:val="28"/>
          <w:szCs w:val="28"/>
        </w:rPr>
        <w:t xml:space="preserve"> годов</w:t>
      </w:r>
      <w:r w:rsidR="00540111">
        <w:rPr>
          <w:sz w:val="28"/>
          <w:szCs w:val="28"/>
        </w:rPr>
        <w:t xml:space="preserve"> по расходам </w:t>
      </w:r>
      <w:r w:rsidR="00155A32" w:rsidRPr="00140671">
        <w:rPr>
          <w:sz w:val="28"/>
          <w:szCs w:val="28"/>
        </w:rPr>
        <w:t>сформирован на основе 1</w:t>
      </w:r>
      <w:r w:rsidR="00AC366A">
        <w:rPr>
          <w:sz w:val="28"/>
          <w:szCs w:val="28"/>
        </w:rPr>
        <w:t>3</w:t>
      </w:r>
      <w:r w:rsidR="00155A32" w:rsidRPr="00140671">
        <w:rPr>
          <w:sz w:val="28"/>
          <w:szCs w:val="28"/>
        </w:rPr>
        <w:t xml:space="preserve"> муниципальн</w:t>
      </w:r>
      <w:r w:rsidR="00155A32">
        <w:rPr>
          <w:sz w:val="28"/>
          <w:szCs w:val="28"/>
        </w:rPr>
        <w:t>ых программ Богучанского района</w:t>
      </w:r>
      <w:r w:rsidR="00155A32" w:rsidRPr="00140671">
        <w:rPr>
          <w:sz w:val="28"/>
          <w:szCs w:val="28"/>
        </w:rPr>
        <w:t>. Доля программных расходов в 20</w:t>
      </w:r>
      <w:r>
        <w:rPr>
          <w:sz w:val="28"/>
          <w:szCs w:val="28"/>
        </w:rPr>
        <w:t>2</w:t>
      </w:r>
      <w:r w:rsidR="00754518">
        <w:rPr>
          <w:sz w:val="28"/>
          <w:szCs w:val="28"/>
        </w:rPr>
        <w:t>3</w:t>
      </w:r>
      <w:r w:rsidR="00792ABA">
        <w:rPr>
          <w:sz w:val="28"/>
          <w:szCs w:val="28"/>
        </w:rPr>
        <w:t xml:space="preserve"> году состави</w:t>
      </w:r>
      <w:r w:rsidR="00155A32" w:rsidRPr="00140671">
        <w:rPr>
          <w:sz w:val="28"/>
          <w:szCs w:val="28"/>
        </w:rPr>
        <w:t xml:space="preserve">т </w:t>
      </w:r>
      <w:r w:rsidR="00155A32" w:rsidRPr="00773A13">
        <w:rPr>
          <w:sz w:val="28"/>
          <w:szCs w:val="28"/>
        </w:rPr>
        <w:t>9</w:t>
      </w:r>
      <w:r w:rsidR="00754518">
        <w:rPr>
          <w:sz w:val="28"/>
          <w:szCs w:val="28"/>
        </w:rPr>
        <w:t>1,5</w:t>
      </w:r>
      <w:r w:rsidR="00155A32" w:rsidRPr="00773A13">
        <w:rPr>
          <w:sz w:val="28"/>
          <w:szCs w:val="28"/>
        </w:rPr>
        <w:t>%</w:t>
      </w:r>
      <w:r w:rsidR="00DB328E">
        <w:rPr>
          <w:sz w:val="28"/>
          <w:szCs w:val="28"/>
        </w:rPr>
        <w:t xml:space="preserve"> от общего объема бюджета</w:t>
      </w:r>
      <w:r w:rsidR="00155A32" w:rsidRPr="00773A13">
        <w:rPr>
          <w:sz w:val="28"/>
          <w:szCs w:val="28"/>
        </w:rPr>
        <w:t>.</w:t>
      </w:r>
    </w:p>
    <w:p w:rsidR="0022142B" w:rsidRDefault="00BA1687" w:rsidP="005401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формирование объема и структуры расходов районного бюджета на 20</w:t>
      </w:r>
      <w:r w:rsidR="00BE6B3C">
        <w:rPr>
          <w:sz w:val="28"/>
          <w:szCs w:val="28"/>
        </w:rPr>
        <w:t>2</w:t>
      </w:r>
      <w:r w:rsidR="00754518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5451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осуществлялось исходя из следующих основных подходов:</w:t>
      </w:r>
      <w:r w:rsidR="001D330C" w:rsidRPr="00505776">
        <w:rPr>
          <w:sz w:val="28"/>
          <w:szCs w:val="28"/>
        </w:rPr>
        <w:t xml:space="preserve"> </w:t>
      </w:r>
    </w:p>
    <w:p w:rsidR="005E712A" w:rsidRPr="00D749CE" w:rsidRDefault="005E712A" w:rsidP="005E712A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1) уточнение базовых объемов бюджетных ассигнований на 20</w:t>
      </w:r>
      <w:r w:rsidR="00700EAA">
        <w:rPr>
          <w:sz w:val="28"/>
          <w:szCs w:val="28"/>
        </w:rPr>
        <w:t>2</w:t>
      </w:r>
      <w:r w:rsidR="00754518">
        <w:rPr>
          <w:sz w:val="28"/>
          <w:szCs w:val="28"/>
        </w:rPr>
        <w:t>3</w:t>
      </w:r>
      <w:r w:rsidRPr="00D749CE">
        <w:rPr>
          <w:sz w:val="28"/>
          <w:szCs w:val="28"/>
        </w:rPr>
        <w:t xml:space="preserve"> – 202</w:t>
      </w:r>
      <w:r w:rsidR="00754518">
        <w:rPr>
          <w:sz w:val="28"/>
          <w:szCs w:val="28"/>
        </w:rPr>
        <w:t>5</w:t>
      </w:r>
      <w:r w:rsidRPr="00D749CE">
        <w:rPr>
          <w:sz w:val="28"/>
          <w:szCs w:val="28"/>
        </w:rPr>
        <w:t xml:space="preserve"> годы с учетом индексации расходов:</w:t>
      </w:r>
    </w:p>
    <w:p w:rsidR="005E712A" w:rsidRPr="005E712A" w:rsidRDefault="005E712A" w:rsidP="005E712A">
      <w:pPr>
        <w:pStyle w:val="a4"/>
        <w:ind w:left="0" w:firstLine="720"/>
        <w:jc w:val="both"/>
        <w:rPr>
          <w:sz w:val="28"/>
          <w:szCs w:val="28"/>
        </w:rPr>
      </w:pPr>
      <w:r w:rsidRPr="005E712A">
        <w:rPr>
          <w:sz w:val="28"/>
          <w:szCs w:val="28"/>
        </w:rPr>
        <w:t>-индексация расходов на оплату коммунальных услуг  с 1 января 202</w:t>
      </w:r>
      <w:r w:rsidR="00754518">
        <w:rPr>
          <w:sz w:val="28"/>
          <w:szCs w:val="28"/>
        </w:rPr>
        <w:t>3</w:t>
      </w:r>
      <w:r w:rsidR="00DC30FD">
        <w:rPr>
          <w:sz w:val="28"/>
          <w:szCs w:val="28"/>
        </w:rPr>
        <w:t xml:space="preserve"> года</w:t>
      </w:r>
      <w:r w:rsidRPr="005E712A">
        <w:rPr>
          <w:sz w:val="28"/>
          <w:szCs w:val="28"/>
        </w:rPr>
        <w:t xml:space="preserve"> на </w:t>
      </w:r>
      <w:r w:rsidR="00754518">
        <w:rPr>
          <w:sz w:val="28"/>
          <w:szCs w:val="28"/>
        </w:rPr>
        <w:t>5,</w:t>
      </w:r>
      <w:r w:rsidR="00AD4D9F">
        <w:rPr>
          <w:sz w:val="28"/>
          <w:szCs w:val="28"/>
        </w:rPr>
        <w:t>4</w:t>
      </w:r>
      <w:r w:rsidRPr="005E712A">
        <w:rPr>
          <w:sz w:val="28"/>
          <w:szCs w:val="28"/>
        </w:rPr>
        <w:t> %;</w:t>
      </w:r>
    </w:p>
    <w:p w:rsidR="00754518" w:rsidRPr="00170619" w:rsidRDefault="00754518" w:rsidP="00754518">
      <w:pPr>
        <w:ind w:firstLine="709"/>
        <w:jc w:val="both"/>
        <w:rPr>
          <w:sz w:val="28"/>
          <w:szCs w:val="28"/>
        </w:rPr>
      </w:pPr>
      <w:r w:rsidRPr="00170619">
        <w:rPr>
          <w:sz w:val="28"/>
          <w:szCs w:val="28"/>
        </w:rPr>
        <w:t xml:space="preserve">индексация расходов на приобретение продуктов для организации питания в муниципальных образовательных учреждениях с 1 января 2022 года дополнительно на 10,0 процентов, с 1 января 2023 года на 5,4 процента; </w:t>
      </w:r>
    </w:p>
    <w:p w:rsidR="00754518" w:rsidRPr="00170619" w:rsidRDefault="00754518" w:rsidP="00754518">
      <w:pPr>
        <w:ind w:firstLine="709"/>
        <w:jc w:val="both"/>
        <w:rPr>
          <w:sz w:val="28"/>
          <w:szCs w:val="28"/>
        </w:rPr>
      </w:pPr>
      <w:r w:rsidRPr="00170619">
        <w:rPr>
          <w:sz w:val="28"/>
          <w:szCs w:val="28"/>
        </w:rPr>
        <w:t>индексация прочих расходов на текущее содержание учреждений бюджетной сферы с 1 января 2023 года на 5,4 процента;</w:t>
      </w:r>
    </w:p>
    <w:p w:rsidR="001A6A5E" w:rsidRPr="001A6A5E" w:rsidRDefault="001A6A5E" w:rsidP="001A6A5E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учтены</w:t>
      </w:r>
      <w:r w:rsidRPr="001A6A5E">
        <w:rPr>
          <w:rFonts w:eastAsia="+mn-ea"/>
          <w:color w:val="000000"/>
          <w:sz w:val="28"/>
          <w:szCs w:val="28"/>
        </w:rPr>
        <w:t xml:space="preserve"> расходы на оплату труда работникам бюджетной </w:t>
      </w:r>
      <w:proofErr w:type="gramStart"/>
      <w:r w:rsidRPr="001A6A5E">
        <w:rPr>
          <w:rFonts w:eastAsia="+mn-ea"/>
          <w:color w:val="000000"/>
          <w:sz w:val="28"/>
          <w:szCs w:val="28"/>
        </w:rPr>
        <w:t>сферы</w:t>
      </w:r>
      <w:proofErr w:type="gramEnd"/>
      <w:r w:rsidRPr="001A6A5E">
        <w:rPr>
          <w:rFonts w:eastAsia="+mn-ea"/>
          <w:color w:val="000000"/>
          <w:sz w:val="28"/>
          <w:szCs w:val="28"/>
        </w:rPr>
        <w:t xml:space="preserve"> для которых в 2022 году </w:t>
      </w:r>
      <w:r w:rsidRPr="001A6A5E">
        <w:rPr>
          <w:color w:val="000000"/>
          <w:sz w:val="28"/>
          <w:szCs w:val="28"/>
        </w:rPr>
        <w:t>был повышен</w:t>
      </w:r>
      <w:r w:rsidRPr="001A6A5E">
        <w:rPr>
          <w:rFonts w:eastAsia="+mn-ea"/>
          <w:color w:val="000000"/>
          <w:sz w:val="28"/>
          <w:szCs w:val="28"/>
        </w:rPr>
        <w:t xml:space="preserve"> фонд оплаты труда;</w:t>
      </w:r>
    </w:p>
    <w:p w:rsidR="001840B2" w:rsidRPr="00D749CE" w:rsidRDefault="005E712A" w:rsidP="00D749CE">
      <w:pPr>
        <w:ind w:firstLine="709"/>
        <w:jc w:val="both"/>
        <w:rPr>
          <w:sz w:val="28"/>
          <w:szCs w:val="28"/>
        </w:rPr>
      </w:pPr>
      <w:r w:rsidRPr="00B97A56">
        <w:rPr>
          <w:sz w:val="28"/>
          <w:szCs w:val="28"/>
        </w:rPr>
        <w:t>2</w:t>
      </w:r>
      <w:r w:rsidR="000A62BC" w:rsidRPr="00B97A56">
        <w:rPr>
          <w:sz w:val="28"/>
          <w:szCs w:val="28"/>
        </w:rPr>
        <w:t>) увеличение расходов на</w:t>
      </w:r>
      <w:r w:rsidR="00B37A44" w:rsidRPr="00B97A56">
        <w:rPr>
          <w:sz w:val="28"/>
          <w:szCs w:val="28"/>
        </w:rPr>
        <w:t xml:space="preserve"> содержание новой сети </w:t>
      </w:r>
      <w:r w:rsidR="001840B2" w:rsidRPr="00B97A56">
        <w:rPr>
          <w:sz w:val="28"/>
          <w:szCs w:val="28"/>
        </w:rPr>
        <w:t xml:space="preserve">(открытие </w:t>
      </w:r>
      <w:r w:rsidR="00B97A56" w:rsidRPr="00B97A56">
        <w:rPr>
          <w:sz w:val="28"/>
          <w:szCs w:val="28"/>
        </w:rPr>
        <w:t>детского сада</w:t>
      </w:r>
      <w:r w:rsidR="00304E7F" w:rsidRPr="00B97A56">
        <w:rPr>
          <w:sz w:val="28"/>
          <w:szCs w:val="28"/>
        </w:rPr>
        <w:t xml:space="preserve"> в п. </w:t>
      </w:r>
      <w:proofErr w:type="gramStart"/>
      <w:r w:rsidR="001F7732" w:rsidRPr="00B97A56">
        <w:rPr>
          <w:sz w:val="28"/>
          <w:szCs w:val="28"/>
        </w:rPr>
        <w:t>Таежный</w:t>
      </w:r>
      <w:proofErr w:type="gramEnd"/>
      <w:r w:rsidR="001840B2" w:rsidRPr="00B97A56">
        <w:rPr>
          <w:sz w:val="28"/>
          <w:szCs w:val="28"/>
        </w:rPr>
        <w:t>)</w:t>
      </w:r>
      <w:r w:rsidR="00D11422" w:rsidRPr="00B97A56">
        <w:rPr>
          <w:sz w:val="28"/>
          <w:szCs w:val="28"/>
        </w:rPr>
        <w:t>;</w:t>
      </w:r>
    </w:p>
    <w:p w:rsidR="00BA1687" w:rsidRPr="00D749CE" w:rsidRDefault="005E712A" w:rsidP="00D74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1687" w:rsidRPr="00D749CE">
        <w:rPr>
          <w:sz w:val="28"/>
          <w:szCs w:val="28"/>
        </w:rPr>
        <w:t>) сохранение программного принципа формирования расходов.</w:t>
      </w:r>
    </w:p>
    <w:p w:rsidR="002F2B1C" w:rsidRDefault="001840B2" w:rsidP="00540111">
      <w:pPr>
        <w:pStyle w:val="a4"/>
        <w:ind w:left="0" w:firstLine="720"/>
        <w:jc w:val="both"/>
        <w:rPr>
          <w:sz w:val="28"/>
          <w:szCs w:val="28"/>
        </w:rPr>
      </w:pPr>
      <w:r w:rsidRPr="001E0183">
        <w:rPr>
          <w:sz w:val="28"/>
          <w:szCs w:val="28"/>
        </w:rPr>
        <w:lastRenderedPageBreak/>
        <w:t>В структуре общего объема расходов районного бюджета в 20</w:t>
      </w:r>
      <w:r w:rsidR="005E712A">
        <w:rPr>
          <w:sz w:val="28"/>
          <w:szCs w:val="28"/>
        </w:rPr>
        <w:t>2</w:t>
      </w:r>
      <w:r w:rsidR="00754518">
        <w:rPr>
          <w:sz w:val="28"/>
          <w:szCs w:val="28"/>
        </w:rPr>
        <w:t>3</w:t>
      </w:r>
      <w:r w:rsidRPr="001E0183">
        <w:rPr>
          <w:sz w:val="28"/>
          <w:szCs w:val="28"/>
        </w:rPr>
        <w:t xml:space="preserve"> году наибольший удельный вес занимают</w:t>
      </w:r>
      <w:r w:rsidR="002F2B1C">
        <w:rPr>
          <w:sz w:val="28"/>
          <w:szCs w:val="28"/>
        </w:rPr>
        <w:t>:</w:t>
      </w:r>
    </w:p>
    <w:p w:rsidR="002F2B1C" w:rsidRPr="002C0AC2" w:rsidRDefault="002F2B1C" w:rsidP="00540111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>-</w:t>
      </w:r>
      <w:r w:rsidR="001840B2" w:rsidRPr="002C0AC2">
        <w:rPr>
          <w:sz w:val="28"/>
          <w:szCs w:val="28"/>
        </w:rPr>
        <w:t>расходы на образование 5</w:t>
      </w:r>
      <w:r w:rsidR="00754518">
        <w:rPr>
          <w:sz w:val="28"/>
          <w:szCs w:val="28"/>
        </w:rPr>
        <w:t>8,4</w:t>
      </w:r>
      <w:r w:rsidR="001840B2" w:rsidRPr="002C0AC2">
        <w:rPr>
          <w:sz w:val="28"/>
          <w:szCs w:val="28"/>
        </w:rPr>
        <w:t xml:space="preserve">%, </w:t>
      </w:r>
    </w:p>
    <w:p w:rsidR="005E712A" w:rsidRPr="002C0AC2" w:rsidRDefault="005E712A" w:rsidP="005E712A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 xml:space="preserve">-расходы на культуру </w:t>
      </w:r>
      <w:r w:rsidR="002C0AC2" w:rsidRPr="002C0AC2">
        <w:rPr>
          <w:sz w:val="28"/>
          <w:szCs w:val="28"/>
        </w:rPr>
        <w:t>9,</w:t>
      </w:r>
      <w:r w:rsidR="00754518">
        <w:rPr>
          <w:sz w:val="28"/>
          <w:szCs w:val="28"/>
        </w:rPr>
        <w:t>2</w:t>
      </w:r>
      <w:r w:rsidR="004707CF">
        <w:rPr>
          <w:sz w:val="28"/>
          <w:szCs w:val="28"/>
        </w:rPr>
        <w:t>%;</w:t>
      </w:r>
    </w:p>
    <w:p w:rsidR="002F2B1C" w:rsidRDefault="002F2B1C" w:rsidP="00540111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>-</w:t>
      </w:r>
      <w:r w:rsidR="001840B2" w:rsidRPr="002C0AC2">
        <w:rPr>
          <w:sz w:val="28"/>
          <w:szCs w:val="28"/>
        </w:rPr>
        <w:t xml:space="preserve">расходы на жилищно-коммунальное хозяйство </w:t>
      </w:r>
      <w:r w:rsidR="00754518">
        <w:rPr>
          <w:sz w:val="28"/>
          <w:szCs w:val="28"/>
        </w:rPr>
        <w:t>9,3</w:t>
      </w:r>
      <w:r w:rsidR="00072F08" w:rsidRPr="002C0AC2">
        <w:rPr>
          <w:sz w:val="28"/>
          <w:szCs w:val="28"/>
        </w:rPr>
        <w:t>%.</w:t>
      </w:r>
      <w:r w:rsidR="001840B2" w:rsidRPr="001E0183">
        <w:rPr>
          <w:sz w:val="28"/>
          <w:szCs w:val="28"/>
        </w:rPr>
        <w:t xml:space="preserve"> </w:t>
      </w:r>
    </w:p>
    <w:p w:rsidR="00EC5C95" w:rsidRPr="00C52C6D" w:rsidRDefault="00EC5C95" w:rsidP="00540111">
      <w:pPr>
        <w:pStyle w:val="a4"/>
        <w:ind w:left="0" w:firstLine="720"/>
        <w:jc w:val="both"/>
        <w:rPr>
          <w:sz w:val="28"/>
          <w:szCs w:val="28"/>
        </w:rPr>
      </w:pPr>
      <w:r w:rsidRPr="00C52C6D">
        <w:rPr>
          <w:sz w:val="28"/>
          <w:szCs w:val="28"/>
        </w:rPr>
        <w:t>По-прежнему одним из главных приоритетов бюджетной политики района является обеспечение сбалансированности бюджетов поселений района.</w:t>
      </w:r>
    </w:p>
    <w:p w:rsidR="00642FC1" w:rsidRDefault="00EC5C95" w:rsidP="00540111">
      <w:pPr>
        <w:pStyle w:val="a4"/>
        <w:ind w:left="0" w:firstLine="720"/>
        <w:jc w:val="both"/>
        <w:rPr>
          <w:sz w:val="28"/>
          <w:szCs w:val="28"/>
        </w:rPr>
      </w:pPr>
      <w:r w:rsidRPr="001A2944">
        <w:rPr>
          <w:sz w:val="28"/>
          <w:szCs w:val="28"/>
        </w:rPr>
        <w:t xml:space="preserve">Объемы  финансовой </w:t>
      </w:r>
      <w:r w:rsidR="001A2944" w:rsidRPr="001A2944">
        <w:rPr>
          <w:sz w:val="28"/>
          <w:szCs w:val="28"/>
        </w:rPr>
        <w:t>помощи</w:t>
      </w:r>
      <w:r w:rsidR="00473521">
        <w:rPr>
          <w:sz w:val="28"/>
          <w:szCs w:val="28"/>
        </w:rPr>
        <w:t xml:space="preserve">  муниципальным образованиям</w:t>
      </w:r>
      <w:r w:rsidRPr="001A2944">
        <w:rPr>
          <w:sz w:val="28"/>
          <w:szCs w:val="28"/>
        </w:rPr>
        <w:t xml:space="preserve"> района </w:t>
      </w:r>
      <w:r w:rsidR="006528D4">
        <w:rPr>
          <w:sz w:val="28"/>
          <w:szCs w:val="28"/>
        </w:rPr>
        <w:t xml:space="preserve"> составили 1</w:t>
      </w:r>
      <w:r w:rsidR="00754518">
        <w:rPr>
          <w:sz w:val="28"/>
          <w:szCs w:val="28"/>
        </w:rPr>
        <w:t>48 953,3</w:t>
      </w:r>
      <w:r w:rsidR="006528D4">
        <w:rPr>
          <w:sz w:val="28"/>
          <w:szCs w:val="28"/>
        </w:rPr>
        <w:t xml:space="preserve"> тыс. рублей или 5,</w:t>
      </w:r>
      <w:r w:rsidR="00754518">
        <w:rPr>
          <w:sz w:val="28"/>
          <w:szCs w:val="28"/>
        </w:rPr>
        <w:t>3</w:t>
      </w:r>
      <w:r w:rsidR="006528D4">
        <w:rPr>
          <w:sz w:val="28"/>
          <w:szCs w:val="28"/>
        </w:rPr>
        <w:t>%  в расходах районного бюджета</w:t>
      </w:r>
      <w:r w:rsidRPr="001A2944">
        <w:rPr>
          <w:sz w:val="28"/>
          <w:szCs w:val="28"/>
        </w:rPr>
        <w:t>.</w:t>
      </w:r>
    </w:p>
    <w:p w:rsidR="00492789" w:rsidRDefault="00492789" w:rsidP="00540111">
      <w:pPr>
        <w:ind w:firstLine="709"/>
        <w:jc w:val="both"/>
        <w:rPr>
          <w:sz w:val="28"/>
          <w:szCs w:val="28"/>
        </w:rPr>
      </w:pPr>
    </w:p>
    <w:p w:rsidR="00155A32" w:rsidRDefault="00F9130E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75451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5451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5451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сформированы следующие параметры районного бюджета: </w:t>
      </w:r>
    </w:p>
    <w:p w:rsidR="007B6BC8" w:rsidRPr="002C0AC2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30E" w:rsidRPr="002C0AC2">
        <w:rPr>
          <w:sz w:val="28"/>
          <w:szCs w:val="28"/>
        </w:rPr>
        <w:t>общий объем доходов районного бюджета на 202</w:t>
      </w:r>
      <w:r w:rsidR="00754518">
        <w:rPr>
          <w:sz w:val="28"/>
          <w:szCs w:val="28"/>
        </w:rPr>
        <w:t>3</w:t>
      </w:r>
      <w:r w:rsidR="00F9130E" w:rsidRPr="002C0AC2">
        <w:rPr>
          <w:sz w:val="28"/>
          <w:szCs w:val="28"/>
        </w:rPr>
        <w:t xml:space="preserve"> год - </w:t>
      </w:r>
      <w:r w:rsidR="00EC5C95" w:rsidRPr="002C0AC2">
        <w:rPr>
          <w:sz w:val="28"/>
          <w:szCs w:val="28"/>
        </w:rPr>
        <w:t xml:space="preserve"> </w:t>
      </w:r>
      <w:r w:rsidR="00486B4E">
        <w:rPr>
          <w:sz w:val="28"/>
          <w:szCs w:val="28"/>
        </w:rPr>
        <w:t>2 832 495,6</w:t>
      </w:r>
      <w:r w:rsidR="00EC5C95" w:rsidRPr="002C0AC2">
        <w:rPr>
          <w:sz w:val="28"/>
          <w:szCs w:val="28"/>
        </w:rPr>
        <w:t xml:space="preserve"> тыс.  рублей, </w:t>
      </w:r>
      <w:r w:rsidR="00F9130E" w:rsidRPr="002C0AC2">
        <w:rPr>
          <w:sz w:val="28"/>
          <w:szCs w:val="28"/>
        </w:rPr>
        <w:t xml:space="preserve">объем расходов районного бюджета </w:t>
      </w:r>
      <w:r w:rsidR="00EC5C95" w:rsidRPr="002C0AC2">
        <w:rPr>
          <w:sz w:val="28"/>
          <w:szCs w:val="28"/>
        </w:rPr>
        <w:t xml:space="preserve"> – </w:t>
      </w:r>
      <w:r w:rsidR="00486B4E">
        <w:rPr>
          <w:sz w:val="28"/>
          <w:szCs w:val="28"/>
        </w:rPr>
        <w:t>2 849 318,1</w:t>
      </w:r>
      <w:r w:rsidR="00EC5C95" w:rsidRPr="002C0AC2">
        <w:rPr>
          <w:sz w:val="28"/>
          <w:szCs w:val="28"/>
        </w:rPr>
        <w:t xml:space="preserve"> тыс. рублей</w:t>
      </w:r>
      <w:r w:rsidR="00F9130E" w:rsidRPr="002C0AC2">
        <w:rPr>
          <w:sz w:val="28"/>
          <w:szCs w:val="28"/>
        </w:rPr>
        <w:t xml:space="preserve">, </w:t>
      </w:r>
      <w:r w:rsidR="001D54B8" w:rsidRPr="002C0AC2">
        <w:rPr>
          <w:sz w:val="28"/>
          <w:szCs w:val="28"/>
        </w:rPr>
        <w:t xml:space="preserve">дефицит </w:t>
      </w:r>
      <w:r w:rsidR="00F9130E" w:rsidRPr="002C0AC2">
        <w:rPr>
          <w:sz w:val="28"/>
          <w:szCs w:val="28"/>
        </w:rPr>
        <w:t xml:space="preserve"> районного </w:t>
      </w:r>
      <w:r w:rsidR="001D54B8" w:rsidRPr="002C0AC2">
        <w:rPr>
          <w:sz w:val="28"/>
          <w:szCs w:val="28"/>
        </w:rPr>
        <w:t xml:space="preserve">бюджета </w:t>
      </w:r>
      <w:r w:rsidR="00F9130E" w:rsidRPr="002C0AC2">
        <w:rPr>
          <w:sz w:val="28"/>
          <w:szCs w:val="28"/>
        </w:rPr>
        <w:t xml:space="preserve"> в сумме </w:t>
      </w:r>
      <w:r w:rsidR="00EC5C95" w:rsidRPr="002C0AC2">
        <w:rPr>
          <w:sz w:val="28"/>
          <w:szCs w:val="28"/>
        </w:rPr>
        <w:t xml:space="preserve"> </w:t>
      </w:r>
      <w:r w:rsidR="003F1004">
        <w:rPr>
          <w:sz w:val="28"/>
          <w:szCs w:val="28"/>
        </w:rPr>
        <w:t>16</w:t>
      </w:r>
      <w:r w:rsidR="00486B4E">
        <w:rPr>
          <w:sz w:val="28"/>
          <w:szCs w:val="28"/>
        </w:rPr>
        <w:t> 822,5</w:t>
      </w:r>
      <w:r w:rsidR="00F9130E" w:rsidRPr="002C0AC2">
        <w:rPr>
          <w:sz w:val="28"/>
          <w:szCs w:val="28"/>
        </w:rPr>
        <w:t xml:space="preserve"> тыс. рублей;</w:t>
      </w:r>
    </w:p>
    <w:p w:rsidR="00F9130E" w:rsidRPr="002C0AC2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30E" w:rsidRPr="002C0AC2">
        <w:rPr>
          <w:sz w:val="28"/>
          <w:szCs w:val="28"/>
        </w:rPr>
        <w:t>прогнозируемый общий объем доходов районного бюджета на 202</w:t>
      </w:r>
      <w:r w:rsidR="00486B4E">
        <w:rPr>
          <w:sz w:val="28"/>
          <w:szCs w:val="28"/>
        </w:rPr>
        <w:t>4</w:t>
      </w:r>
      <w:r w:rsidR="00F9130E" w:rsidRPr="002C0AC2">
        <w:rPr>
          <w:sz w:val="28"/>
          <w:szCs w:val="28"/>
        </w:rPr>
        <w:t xml:space="preserve"> год в сумме </w:t>
      </w:r>
      <w:r w:rsidR="003F1004" w:rsidRPr="00850448">
        <w:rPr>
          <w:sz w:val="28"/>
          <w:szCs w:val="28"/>
        </w:rPr>
        <w:t>2</w:t>
      </w:r>
      <w:r w:rsidR="00486B4E">
        <w:rPr>
          <w:sz w:val="28"/>
          <w:szCs w:val="28"/>
        </w:rPr>
        <w:t> 673 537,3</w:t>
      </w:r>
      <w:r w:rsidR="00F9130E" w:rsidRPr="002C0AC2">
        <w:rPr>
          <w:sz w:val="28"/>
          <w:szCs w:val="28"/>
        </w:rPr>
        <w:t xml:space="preserve"> тыс. рублей и на 202</w:t>
      </w:r>
      <w:r w:rsidR="00486B4E">
        <w:rPr>
          <w:sz w:val="28"/>
          <w:szCs w:val="28"/>
        </w:rPr>
        <w:t>5</w:t>
      </w:r>
      <w:r w:rsidR="00F9130E" w:rsidRPr="002C0AC2">
        <w:rPr>
          <w:sz w:val="28"/>
          <w:szCs w:val="28"/>
        </w:rPr>
        <w:t xml:space="preserve"> год  в сумме </w:t>
      </w:r>
      <w:r w:rsidR="003F1004" w:rsidRPr="00850448">
        <w:rPr>
          <w:sz w:val="28"/>
          <w:szCs w:val="28"/>
        </w:rPr>
        <w:t>2</w:t>
      </w:r>
      <w:r w:rsidR="00486B4E">
        <w:rPr>
          <w:sz w:val="28"/>
          <w:szCs w:val="28"/>
        </w:rPr>
        <w:t> 666 505,0</w:t>
      </w:r>
      <w:r w:rsidR="00F9130E" w:rsidRPr="002C0AC2">
        <w:rPr>
          <w:sz w:val="28"/>
          <w:szCs w:val="28"/>
        </w:rPr>
        <w:t xml:space="preserve"> тыс.</w:t>
      </w:r>
      <w:r w:rsidR="00E2449C">
        <w:rPr>
          <w:sz w:val="28"/>
          <w:szCs w:val="28"/>
        </w:rPr>
        <w:t xml:space="preserve"> </w:t>
      </w:r>
      <w:r w:rsidR="00F9130E" w:rsidRPr="002C0AC2">
        <w:rPr>
          <w:sz w:val="28"/>
          <w:szCs w:val="28"/>
        </w:rPr>
        <w:t>рублей;</w:t>
      </w:r>
    </w:p>
    <w:p w:rsidR="00F9130E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30E" w:rsidRPr="002C0AC2">
        <w:rPr>
          <w:sz w:val="28"/>
          <w:szCs w:val="28"/>
        </w:rPr>
        <w:t>общий объем расходов районного бюджета  на 202</w:t>
      </w:r>
      <w:r w:rsidR="00486B4E">
        <w:rPr>
          <w:sz w:val="28"/>
          <w:szCs w:val="28"/>
        </w:rPr>
        <w:t>4</w:t>
      </w:r>
      <w:r w:rsidR="00F9130E" w:rsidRPr="002C0AC2">
        <w:rPr>
          <w:sz w:val="28"/>
          <w:szCs w:val="28"/>
        </w:rPr>
        <w:t xml:space="preserve"> год в сумме </w:t>
      </w:r>
      <w:r w:rsidR="00E2449C">
        <w:rPr>
          <w:sz w:val="28"/>
          <w:szCs w:val="28"/>
        </w:rPr>
        <w:t xml:space="preserve">            </w:t>
      </w:r>
      <w:r w:rsidR="003F1004" w:rsidRPr="00850448">
        <w:rPr>
          <w:sz w:val="28"/>
          <w:szCs w:val="28"/>
        </w:rPr>
        <w:t>2</w:t>
      </w:r>
      <w:r w:rsidR="00486B4E">
        <w:rPr>
          <w:sz w:val="28"/>
          <w:szCs w:val="28"/>
        </w:rPr>
        <w:t> 673 537,3</w:t>
      </w:r>
      <w:r w:rsidR="00F9130E" w:rsidRPr="002C0AC2">
        <w:rPr>
          <w:sz w:val="28"/>
          <w:szCs w:val="28"/>
        </w:rPr>
        <w:t xml:space="preserve"> тыс. рублей и на 202</w:t>
      </w:r>
      <w:r w:rsidR="00486B4E">
        <w:rPr>
          <w:sz w:val="28"/>
          <w:szCs w:val="28"/>
        </w:rPr>
        <w:t>5</w:t>
      </w:r>
      <w:r w:rsidR="00F9130E" w:rsidRPr="002C0AC2">
        <w:rPr>
          <w:sz w:val="28"/>
          <w:szCs w:val="28"/>
        </w:rPr>
        <w:t xml:space="preserve"> год в сумме </w:t>
      </w:r>
      <w:r w:rsidR="003F1004" w:rsidRPr="00850448">
        <w:rPr>
          <w:sz w:val="28"/>
          <w:szCs w:val="28"/>
        </w:rPr>
        <w:t>2</w:t>
      </w:r>
      <w:r w:rsidR="00486B4E">
        <w:rPr>
          <w:sz w:val="28"/>
          <w:szCs w:val="28"/>
        </w:rPr>
        <w:t> 666 505,0</w:t>
      </w:r>
      <w:r w:rsidR="00F9130E" w:rsidRPr="002C0AC2">
        <w:rPr>
          <w:sz w:val="28"/>
          <w:szCs w:val="28"/>
        </w:rPr>
        <w:t xml:space="preserve"> тыс. рублей.</w:t>
      </w:r>
    </w:p>
    <w:p w:rsidR="007B6BC8" w:rsidRDefault="007B6BC8" w:rsidP="007B6BC8">
      <w:pPr>
        <w:pStyle w:val="a4"/>
        <w:ind w:left="0" w:firstLine="709"/>
        <w:jc w:val="both"/>
        <w:rPr>
          <w:sz w:val="28"/>
          <w:szCs w:val="28"/>
        </w:rPr>
      </w:pPr>
    </w:p>
    <w:p w:rsidR="00492789" w:rsidRDefault="00EC5C95" w:rsidP="00B97A56">
      <w:pPr>
        <w:pStyle w:val="a4"/>
        <w:ind w:left="0" w:firstLine="709"/>
        <w:jc w:val="both"/>
        <w:rPr>
          <w:sz w:val="28"/>
          <w:szCs w:val="28"/>
        </w:rPr>
      </w:pPr>
      <w:r w:rsidRPr="00EC5C95">
        <w:rPr>
          <w:sz w:val="28"/>
          <w:szCs w:val="28"/>
        </w:rPr>
        <w:t>Основными источниками ф</w:t>
      </w:r>
      <w:r w:rsidR="00564BDE">
        <w:rPr>
          <w:sz w:val="28"/>
          <w:szCs w:val="28"/>
        </w:rPr>
        <w:t>инансирования дефицита являются</w:t>
      </w:r>
      <w:r w:rsidR="00F66E7C">
        <w:rPr>
          <w:sz w:val="28"/>
          <w:szCs w:val="28"/>
        </w:rPr>
        <w:t xml:space="preserve"> остатки средств на начало года.</w:t>
      </w:r>
    </w:p>
    <w:p w:rsidR="00155A32" w:rsidRDefault="00F66E7C" w:rsidP="008B4845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5C95" w:rsidRPr="00EC5C95">
        <w:rPr>
          <w:sz w:val="28"/>
          <w:szCs w:val="28"/>
        </w:rPr>
        <w:t xml:space="preserve">ерхний предел муниципального внутреннего долга Богучанского района по долговым обязательствам Богучанского района на 1 января </w:t>
      </w:r>
      <w:r w:rsidR="00EC5C95" w:rsidRPr="00646174">
        <w:rPr>
          <w:sz w:val="28"/>
          <w:szCs w:val="28"/>
        </w:rPr>
        <w:t>20</w:t>
      </w:r>
      <w:r w:rsidR="00686049" w:rsidRPr="00646174">
        <w:rPr>
          <w:sz w:val="28"/>
          <w:szCs w:val="28"/>
        </w:rPr>
        <w:t>2</w:t>
      </w:r>
      <w:r w:rsidR="00486B4E">
        <w:rPr>
          <w:sz w:val="28"/>
          <w:szCs w:val="28"/>
        </w:rPr>
        <w:t>4</w:t>
      </w:r>
      <w:r w:rsidR="00EC5C95" w:rsidRPr="00EC5C95">
        <w:rPr>
          <w:sz w:val="28"/>
          <w:szCs w:val="28"/>
        </w:rPr>
        <w:t xml:space="preserve"> года – </w:t>
      </w:r>
      <w:r w:rsidR="00686049">
        <w:rPr>
          <w:sz w:val="28"/>
          <w:szCs w:val="28"/>
        </w:rPr>
        <w:t>0,</w:t>
      </w:r>
      <w:r w:rsidR="00EC5C95" w:rsidRPr="00EC5C95">
        <w:rPr>
          <w:sz w:val="28"/>
          <w:szCs w:val="28"/>
        </w:rPr>
        <w:t>0 тыс. рублей.</w:t>
      </w:r>
    </w:p>
    <w:p w:rsidR="00540111" w:rsidRDefault="00540111" w:rsidP="005956A7">
      <w:pPr>
        <w:ind w:firstLine="709"/>
        <w:jc w:val="both"/>
        <w:rPr>
          <w:sz w:val="28"/>
          <w:szCs w:val="28"/>
        </w:rPr>
      </w:pPr>
    </w:p>
    <w:p w:rsidR="00155A32" w:rsidRDefault="00155A32" w:rsidP="0059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 публичных слушаний </w:t>
      </w:r>
      <w:r w:rsidR="00EC5C95">
        <w:rPr>
          <w:sz w:val="28"/>
          <w:szCs w:val="28"/>
        </w:rPr>
        <w:t>РЕКОМЕНДУЮТ</w:t>
      </w:r>
      <w:r>
        <w:rPr>
          <w:sz w:val="28"/>
          <w:szCs w:val="28"/>
        </w:rPr>
        <w:t>:</w:t>
      </w:r>
    </w:p>
    <w:p w:rsidR="00155A32" w:rsidRPr="00834233" w:rsidRDefault="00155A32" w:rsidP="005956A7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834233">
        <w:rPr>
          <w:sz w:val="28"/>
          <w:szCs w:val="28"/>
        </w:rPr>
        <w:t>Богучанскому</w:t>
      </w:r>
      <w:proofErr w:type="spellEnd"/>
      <w:r w:rsidRPr="00834233">
        <w:rPr>
          <w:sz w:val="28"/>
          <w:szCs w:val="28"/>
        </w:rPr>
        <w:t xml:space="preserve"> районному Совету депутатов принять проект решения «О районном бюджете на 20</w:t>
      </w:r>
      <w:r w:rsidR="00B3100F" w:rsidRPr="00834233">
        <w:rPr>
          <w:sz w:val="28"/>
          <w:szCs w:val="28"/>
        </w:rPr>
        <w:t>2</w:t>
      </w:r>
      <w:r w:rsidR="009A04C4">
        <w:rPr>
          <w:sz w:val="28"/>
          <w:szCs w:val="28"/>
        </w:rPr>
        <w:t>3</w:t>
      </w:r>
      <w:r w:rsidRPr="00834233">
        <w:rPr>
          <w:sz w:val="28"/>
          <w:szCs w:val="28"/>
        </w:rPr>
        <w:t xml:space="preserve"> год и плановый период 20</w:t>
      </w:r>
      <w:r w:rsidR="00BA1687" w:rsidRPr="00834233">
        <w:rPr>
          <w:sz w:val="28"/>
          <w:szCs w:val="28"/>
        </w:rPr>
        <w:t>2</w:t>
      </w:r>
      <w:r w:rsidR="009A04C4">
        <w:rPr>
          <w:sz w:val="28"/>
          <w:szCs w:val="28"/>
        </w:rPr>
        <w:t>4</w:t>
      </w:r>
      <w:r w:rsidRPr="00834233">
        <w:rPr>
          <w:sz w:val="28"/>
          <w:szCs w:val="28"/>
        </w:rPr>
        <w:t>-20</w:t>
      </w:r>
      <w:r w:rsidR="00EC5C95" w:rsidRPr="00834233">
        <w:rPr>
          <w:sz w:val="28"/>
          <w:szCs w:val="28"/>
        </w:rPr>
        <w:t>2</w:t>
      </w:r>
      <w:r w:rsidR="009A04C4">
        <w:rPr>
          <w:sz w:val="28"/>
          <w:szCs w:val="28"/>
        </w:rPr>
        <w:t>5</w:t>
      </w:r>
      <w:r w:rsidRPr="00834233">
        <w:rPr>
          <w:sz w:val="28"/>
          <w:szCs w:val="28"/>
        </w:rPr>
        <w:t xml:space="preserve"> годов».</w:t>
      </w:r>
    </w:p>
    <w:p w:rsidR="00155A32" w:rsidRPr="00834233" w:rsidRDefault="00155A32" w:rsidP="005956A7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34233">
        <w:rPr>
          <w:sz w:val="28"/>
          <w:szCs w:val="28"/>
        </w:rPr>
        <w:t>Администрации Богучанского района:</w:t>
      </w:r>
    </w:p>
    <w:p w:rsidR="00A428E4" w:rsidRPr="00834233" w:rsidRDefault="00834233" w:rsidP="0059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4233">
        <w:rPr>
          <w:sz w:val="28"/>
          <w:szCs w:val="28"/>
        </w:rPr>
        <w:t>2.1.</w:t>
      </w:r>
      <w:r w:rsidR="009A04C4">
        <w:rPr>
          <w:sz w:val="28"/>
          <w:szCs w:val="28"/>
        </w:rPr>
        <w:t xml:space="preserve"> О</w:t>
      </w:r>
      <w:r w:rsidR="00B3100F" w:rsidRPr="00834233">
        <w:rPr>
          <w:sz w:val="28"/>
          <w:szCs w:val="28"/>
        </w:rPr>
        <w:t>беспечить  устойчивое и сбалансированное исполнение районного бюджета  с учетом  достижения  в среднесрочной перспективе целей и задач</w:t>
      </w:r>
      <w:r w:rsidR="00EA6016" w:rsidRPr="00834233">
        <w:rPr>
          <w:sz w:val="28"/>
          <w:szCs w:val="28"/>
        </w:rPr>
        <w:t>,</w:t>
      </w:r>
      <w:r w:rsidR="00B3100F" w:rsidRPr="00834233">
        <w:rPr>
          <w:sz w:val="28"/>
          <w:szCs w:val="28"/>
        </w:rPr>
        <w:t xml:space="preserve">  обозначенных в  Стратегии </w:t>
      </w:r>
      <w:r w:rsidR="00A428E4" w:rsidRPr="00834233">
        <w:rPr>
          <w:sz w:val="28"/>
          <w:szCs w:val="28"/>
        </w:rPr>
        <w:t xml:space="preserve">социально-экономического </w:t>
      </w:r>
      <w:r w:rsidR="00B3100F" w:rsidRPr="00834233">
        <w:rPr>
          <w:sz w:val="28"/>
          <w:szCs w:val="28"/>
        </w:rPr>
        <w:t xml:space="preserve">развития </w:t>
      </w:r>
      <w:r w:rsidR="00A428E4" w:rsidRPr="00834233">
        <w:rPr>
          <w:sz w:val="28"/>
          <w:szCs w:val="28"/>
        </w:rPr>
        <w:t>муниципального образования Богучанский район до 2030 года</w:t>
      </w:r>
      <w:r w:rsidR="00B3100F" w:rsidRPr="00834233">
        <w:rPr>
          <w:sz w:val="28"/>
          <w:szCs w:val="28"/>
        </w:rPr>
        <w:t>;</w:t>
      </w:r>
    </w:p>
    <w:p w:rsidR="00A428E4" w:rsidRPr="00834233" w:rsidRDefault="009A04C4" w:rsidP="005956A7">
      <w:pPr>
        <w:pStyle w:val="a4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4E0E" w:rsidRPr="00834233">
        <w:rPr>
          <w:sz w:val="28"/>
          <w:szCs w:val="28"/>
        </w:rPr>
        <w:t>существлять взаимодействие с органами государственной власти Красноярского края, направленное на получение стимулирующих межбюджетных трансфертов, грантов за достижение наивысших темпов роста налогового потенциала района</w:t>
      </w:r>
      <w:r w:rsidR="00EF7C6C" w:rsidRPr="00834233">
        <w:rPr>
          <w:sz w:val="28"/>
          <w:szCs w:val="28"/>
        </w:rPr>
        <w:t xml:space="preserve">, </w:t>
      </w:r>
      <w:r w:rsidR="00646174" w:rsidRPr="00834233">
        <w:rPr>
          <w:sz w:val="28"/>
          <w:szCs w:val="28"/>
        </w:rPr>
        <w:t xml:space="preserve">принимать  </w:t>
      </w:r>
      <w:r w:rsidR="00EF7C6C" w:rsidRPr="00834233">
        <w:rPr>
          <w:sz w:val="28"/>
          <w:szCs w:val="28"/>
        </w:rPr>
        <w:t xml:space="preserve">участие в </w:t>
      </w:r>
      <w:r w:rsidR="00646174" w:rsidRPr="00834233">
        <w:rPr>
          <w:sz w:val="28"/>
          <w:szCs w:val="28"/>
        </w:rPr>
        <w:t>г</w:t>
      </w:r>
      <w:r w:rsidR="00EF7C6C" w:rsidRPr="00834233">
        <w:rPr>
          <w:sz w:val="28"/>
          <w:szCs w:val="28"/>
        </w:rPr>
        <w:t xml:space="preserve">осударственных программах </w:t>
      </w:r>
      <w:r w:rsidR="00235C67" w:rsidRPr="00834233">
        <w:rPr>
          <w:sz w:val="28"/>
          <w:szCs w:val="28"/>
        </w:rPr>
        <w:t>Красноярского края</w:t>
      </w:r>
      <w:r w:rsidR="00594E0E" w:rsidRPr="00834233">
        <w:rPr>
          <w:sz w:val="28"/>
          <w:szCs w:val="28"/>
        </w:rPr>
        <w:t>;</w:t>
      </w:r>
    </w:p>
    <w:p w:rsidR="00834233" w:rsidRPr="009A04C4" w:rsidRDefault="00834233" w:rsidP="005956A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34233">
        <w:rPr>
          <w:sz w:val="28"/>
          <w:szCs w:val="28"/>
        </w:rPr>
        <w:t xml:space="preserve">Обеспечить </w:t>
      </w:r>
      <w:r w:rsidRPr="009A04C4">
        <w:rPr>
          <w:sz w:val="28"/>
          <w:szCs w:val="28"/>
        </w:rPr>
        <w:t>принятие планов мероприятий по росту доходов, оптимизации расходов, совершенствованию межбюджетных отношений и долговой политики</w:t>
      </w:r>
      <w:r w:rsidR="009A04C4" w:rsidRPr="009A04C4">
        <w:rPr>
          <w:sz w:val="28"/>
          <w:szCs w:val="28"/>
        </w:rPr>
        <w:t>;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2.4. Продолжить работу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</w:t>
      </w:r>
      <w:r w:rsidR="009A04C4">
        <w:rPr>
          <w:sz w:val="28"/>
          <w:szCs w:val="28"/>
        </w:rPr>
        <w:t>;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lastRenderedPageBreak/>
        <w:t>2.5. Обеспечить достижение целевых показателей национальных проектов и своевременное освоение средств на их реализацию</w:t>
      </w:r>
      <w:r w:rsidR="009A04C4">
        <w:rPr>
          <w:sz w:val="28"/>
          <w:szCs w:val="28"/>
        </w:rPr>
        <w:t>;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2.6. Обеспечить выполнение целевых показателей заработной платы педагогических работников, работников учреждений культуры</w:t>
      </w:r>
      <w:r w:rsidR="009A04C4">
        <w:rPr>
          <w:sz w:val="28"/>
          <w:szCs w:val="28"/>
        </w:rPr>
        <w:t>;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2.7. Создать условия для реализации мероприятий, имеющих приоритетное значение для жителей, повышения открытости бюджетного процесса</w:t>
      </w:r>
      <w:r w:rsidR="009A04C4">
        <w:rPr>
          <w:sz w:val="28"/>
          <w:szCs w:val="28"/>
        </w:rPr>
        <w:t>;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2.8</w:t>
      </w:r>
      <w:proofErr w:type="gramStart"/>
      <w:r w:rsidRPr="009A04C4">
        <w:rPr>
          <w:sz w:val="28"/>
          <w:szCs w:val="28"/>
        </w:rPr>
        <w:t xml:space="preserve"> С</w:t>
      </w:r>
      <w:proofErr w:type="gramEnd"/>
      <w:r w:rsidRPr="009A04C4">
        <w:rPr>
          <w:sz w:val="28"/>
          <w:szCs w:val="28"/>
        </w:rPr>
        <w:t>формировать резервы в виде свободных остатков средств на начало финансового года, в том числе с целью корректировки подходов к кассовому планированию, с учетом введения института единого налогового счета и единого налогового платежа</w:t>
      </w:r>
      <w:r w:rsidR="009A04C4">
        <w:rPr>
          <w:sz w:val="28"/>
          <w:szCs w:val="28"/>
        </w:rPr>
        <w:t>;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2.9</w:t>
      </w:r>
      <w:proofErr w:type="gramStart"/>
      <w:r w:rsidRPr="009A04C4">
        <w:rPr>
          <w:sz w:val="28"/>
          <w:szCs w:val="28"/>
        </w:rPr>
        <w:t xml:space="preserve"> О</w:t>
      </w:r>
      <w:proofErr w:type="gramEnd"/>
      <w:r w:rsidRPr="009A04C4">
        <w:rPr>
          <w:sz w:val="28"/>
          <w:szCs w:val="28"/>
        </w:rPr>
        <w:t>беспечить отсутствие просроченной кредиторской задолженности, проведение взвешенной долговой политики, не принимать решений об установлении и исполнении новых расходных обязательств, в приоритетном порядке обеспечить действующие расходные обязательства</w:t>
      </w:r>
      <w:r w:rsidR="009A04C4">
        <w:rPr>
          <w:sz w:val="28"/>
          <w:szCs w:val="28"/>
        </w:rPr>
        <w:t>.</w:t>
      </w:r>
    </w:p>
    <w:p w:rsidR="00834233" w:rsidRPr="009A04C4" w:rsidRDefault="00834233" w:rsidP="005956A7">
      <w:pPr>
        <w:ind w:firstLine="709"/>
        <w:jc w:val="both"/>
        <w:rPr>
          <w:sz w:val="28"/>
          <w:szCs w:val="28"/>
        </w:rPr>
      </w:pPr>
    </w:p>
    <w:p w:rsidR="00155A32" w:rsidRPr="009A04C4" w:rsidRDefault="005956A7" w:rsidP="0059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4C4" w:rsidRPr="009A04C4">
        <w:rPr>
          <w:sz w:val="28"/>
          <w:szCs w:val="28"/>
        </w:rPr>
        <w:t xml:space="preserve">         3. </w:t>
      </w:r>
      <w:r w:rsidR="00155A32" w:rsidRPr="009A04C4">
        <w:rPr>
          <w:sz w:val="28"/>
          <w:szCs w:val="28"/>
        </w:rPr>
        <w:t>Органам местного самоуправления района:</w:t>
      </w:r>
    </w:p>
    <w:p w:rsidR="009A04C4" w:rsidRPr="009A04C4" w:rsidRDefault="009A04C4" w:rsidP="005956A7">
      <w:pPr>
        <w:pStyle w:val="a4"/>
        <w:spacing w:after="200"/>
        <w:ind w:left="0"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3.1. Обеспечить принятие планов мероприятий по росту доходов, оптимизации расходов, совершенствованию межбюджетных отношений и долговой политики</w:t>
      </w:r>
      <w:r>
        <w:rPr>
          <w:sz w:val="28"/>
          <w:szCs w:val="28"/>
        </w:rPr>
        <w:t>;</w:t>
      </w:r>
    </w:p>
    <w:p w:rsidR="009A04C4" w:rsidRDefault="009A04C4" w:rsidP="005956A7">
      <w:pPr>
        <w:spacing w:after="200"/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3.2. Продолжить работу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</w:t>
      </w:r>
      <w:r>
        <w:rPr>
          <w:sz w:val="28"/>
          <w:szCs w:val="28"/>
        </w:rPr>
        <w:t>;</w:t>
      </w:r>
    </w:p>
    <w:p w:rsidR="009A04C4" w:rsidRPr="009A04C4" w:rsidRDefault="005956A7" w:rsidP="0059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04C4">
        <w:rPr>
          <w:sz w:val="28"/>
          <w:szCs w:val="28"/>
        </w:rPr>
        <w:t xml:space="preserve">    3.3. </w:t>
      </w:r>
      <w:r w:rsidR="009A04C4" w:rsidRPr="009A04C4">
        <w:rPr>
          <w:sz w:val="28"/>
          <w:szCs w:val="28"/>
        </w:rPr>
        <w:t>Осуществлять взаимодействие с органами государственной власти Красноярского края, направленное на получение стимулирующих межбюджетных трансфертов, грантов за достижение наивысших темпов роста налогового потенциала района, принимать  участие в государственных программах Красноярского края;</w:t>
      </w:r>
    </w:p>
    <w:p w:rsidR="009A04C4" w:rsidRPr="009A04C4" w:rsidRDefault="009A04C4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A04C4">
        <w:rPr>
          <w:sz w:val="28"/>
          <w:szCs w:val="28"/>
        </w:rPr>
        <w:t>. Создать условия для реализации мероприятий, имеющих приоритетное значение для жителей, повышения открытости бюджетного процесса</w:t>
      </w:r>
      <w:r>
        <w:rPr>
          <w:sz w:val="28"/>
          <w:szCs w:val="28"/>
        </w:rPr>
        <w:t>;</w:t>
      </w:r>
    </w:p>
    <w:p w:rsidR="009A04C4" w:rsidRPr="009A04C4" w:rsidRDefault="009A04C4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A04C4">
        <w:rPr>
          <w:sz w:val="28"/>
          <w:szCs w:val="28"/>
        </w:rPr>
        <w:t>. Сформировать резервы в виде свободных остатков средств на начало финансового года, в том числе с целью корректировки подходов к кассовому планированию, с учетом введения института единого налогового счета и единого налогового платежа</w:t>
      </w:r>
      <w:r>
        <w:rPr>
          <w:sz w:val="28"/>
          <w:szCs w:val="28"/>
        </w:rPr>
        <w:t>;</w:t>
      </w:r>
    </w:p>
    <w:p w:rsidR="005956A7" w:rsidRDefault="009A04C4" w:rsidP="005956A7">
      <w:pPr>
        <w:ind w:firstLine="709"/>
        <w:jc w:val="both"/>
        <w:rPr>
          <w:sz w:val="28"/>
          <w:szCs w:val="28"/>
        </w:rPr>
      </w:pPr>
      <w:r w:rsidRPr="009A04C4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9A04C4">
        <w:rPr>
          <w:sz w:val="28"/>
          <w:szCs w:val="28"/>
        </w:rPr>
        <w:t>. Обеспечить отсутствие просроченной кредиторской задолженности, проведение взвешенной долговой политики, не принимать решений об установлении и исполнении новых расходных обязательств, в приоритетном порядке обеспечить действующие расходные обязательства</w:t>
      </w:r>
      <w:r w:rsidR="005956A7">
        <w:rPr>
          <w:sz w:val="28"/>
          <w:szCs w:val="28"/>
        </w:rPr>
        <w:t xml:space="preserve"> </w:t>
      </w:r>
    </w:p>
    <w:p w:rsidR="00155A32" w:rsidRPr="009A04C4" w:rsidRDefault="009A04C4" w:rsidP="005956A7">
      <w:pPr>
        <w:jc w:val="both"/>
        <w:rPr>
          <w:sz w:val="28"/>
          <w:szCs w:val="28"/>
        </w:rPr>
      </w:pPr>
      <w:r w:rsidRPr="009A04C4">
        <w:rPr>
          <w:sz w:val="28"/>
          <w:szCs w:val="28"/>
        </w:rPr>
        <w:t xml:space="preserve">            3.</w:t>
      </w:r>
      <w:r>
        <w:rPr>
          <w:sz w:val="28"/>
          <w:szCs w:val="28"/>
        </w:rPr>
        <w:t>7</w:t>
      </w:r>
      <w:r w:rsidRPr="009A04C4">
        <w:rPr>
          <w:sz w:val="28"/>
          <w:szCs w:val="28"/>
        </w:rPr>
        <w:t>. О</w:t>
      </w:r>
      <w:r w:rsidR="00155A32" w:rsidRPr="009A04C4">
        <w:rPr>
          <w:sz w:val="28"/>
          <w:szCs w:val="28"/>
        </w:rPr>
        <w:t>беспечить выполнение обязательств, принятых на себя в рамках соглашения о мерах по повышению эффективности использования бюджетных средств и увеличению поступлений налоговых и ненал</w:t>
      </w:r>
      <w:r>
        <w:rPr>
          <w:sz w:val="28"/>
          <w:szCs w:val="28"/>
        </w:rPr>
        <w:t>оговых доходов местного бюджета.</w:t>
      </w:r>
    </w:p>
    <w:sectPr w:rsidR="00155A32" w:rsidRPr="009A04C4" w:rsidSect="009A04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4B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2F395CF0"/>
    <w:multiLevelType w:val="hybridMultilevel"/>
    <w:tmpl w:val="80BAC340"/>
    <w:lvl w:ilvl="0" w:tplc="FF8A1F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1064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213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E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2A4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E94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4E1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6CE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03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671BD"/>
    <w:multiLevelType w:val="hybridMultilevel"/>
    <w:tmpl w:val="3BE8A1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E812CBC"/>
    <w:multiLevelType w:val="multilevel"/>
    <w:tmpl w:val="6EC4E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2A279C8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64025CB4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68030DAA"/>
    <w:multiLevelType w:val="hybridMultilevel"/>
    <w:tmpl w:val="F5764598"/>
    <w:lvl w:ilvl="0" w:tplc="1E9C90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CF2F8A"/>
    <w:multiLevelType w:val="hybridMultilevel"/>
    <w:tmpl w:val="EBD009AE"/>
    <w:lvl w:ilvl="0" w:tplc="9178195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ED7AED22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D766EC9E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EA00AF84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D12614CE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615C936A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BBD8D8F0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CF647DA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5F2D6E8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6DD9777B"/>
    <w:multiLevelType w:val="hybridMultilevel"/>
    <w:tmpl w:val="F3989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F122A1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>
    <w:nsid w:val="7CEE1D31"/>
    <w:multiLevelType w:val="hybridMultilevel"/>
    <w:tmpl w:val="90FC9F94"/>
    <w:lvl w:ilvl="0" w:tplc="5FBC0AB0">
      <w:start w:val="1"/>
      <w:numFmt w:val="bullet"/>
      <w:pStyle w:val="a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5A32"/>
    <w:rsid w:val="0000163A"/>
    <w:rsid w:val="00025AB2"/>
    <w:rsid w:val="00072F08"/>
    <w:rsid w:val="000911DD"/>
    <w:rsid w:val="000A62BC"/>
    <w:rsid w:val="000F0E33"/>
    <w:rsid w:val="0015570D"/>
    <w:rsid w:val="00155A32"/>
    <w:rsid w:val="001840B2"/>
    <w:rsid w:val="00187461"/>
    <w:rsid w:val="001A2944"/>
    <w:rsid w:val="001A3D7C"/>
    <w:rsid w:val="001A6A5E"/>
    <w:rsid w:val="001B0948"/>
    <w:rsid w:val="001B4143"/>
    <w:rsid w:val="001C1148"/>
    <w:rsid w:val="001C2308"/>
    <w:rsid w:val="001D330C"/>
    <w:rsid w:val="001D54B8"/>
    <w:rsid w:val="001F7732"/>
    <w:rsid w:val="00205DD3"/>
    <w:rsid w:val="00211189"/>
    <w:rsid w:val="0022142B"/>
    <w:rsid w:val="0022439B"/>
    <w:rsid w:val="00235C67"/>
    <w:rsid w:val="002423E4"/>
    <w:rsid w:val="0025701E"/>
    <w:rsid w:val="0028312D"/>
    <w:rsid w:val="002A1DC6"/>
    <w:rsid w:val="002A2BE0"/>
    <w:rsid w:val="002C0AC2"/>
    <w:rsid w:val="002C6D74"/>
    <w:rsid w:val="002E5B32"/>
    <w:rsid w:val="002F2B1C"/>
    <w:rsid w:val="00304E7F"/>
    <w:rsid w:val="00310739"/>
    <w:rsid w:val="003268C9"/>
    <w:rsid w:val="00345CFB"/>
    <w:rsid w:val="00376EC4"/>
    <w:rsid w:val="003C7A00"/>
    <w:rsid w:val="003F1004"/>
    <w:rsid w:val="003F7112"/>
    <w:rsid w:val="00456342"/>
    <w:rsid w:val="004656F0"/>
    <w:rsid w:val="004707CF"/>
    <w:rsid w:val="00473521"/>
    <w:rsid w:val="004844BD"/>
    <w:rsid w:val="00486B4E"/>
    <w:rsid w:val="00492789"/>
    <w:rsid w:val="004D7CED"/>
    <w:rsid w:val="004E25A2"/>
    <w:rsid w:val="005022B4"/>
    <w:rsid w:val="00520C5E"/>
    <w:rsid w:val="005234CE"/>
    <w:rsid w:val="00531134"/>
    <w:rsid w:val="00537270"/>
    <w:rsid w:val="00540111"/>
    <w:rsid w:val="00550157"/>
    <w:rsid w:val="00557582"/>
    <w:rsid w:val="00564BDE"/>
    <w:rsid w:val="00594E0E"/>
    <w:rsid w:val="005956A7"/>
    <w:rsid w:val="005C095D"/>
    <w:rsid w:val="005C5FA6"/>
    <w:rsid w:val="005C75A0"/>
    <w:rsid w:val="005C79E8"/>
    <w:rsid w:val="005D7950"/>
    <w:rsid w:val="005E3C22"/>
    <w:rsid w:val="005E712A"/>
    <w:rsid w:val="005F3D86"/>
    <w:rsid w:val="00642FC1"/>
    <w:rsid w:val="00646174"/>
    <w:rsid w:val="00650A36"/>
    <w:rsid w:val="006528D4"/>
    <w:rsid w:val="006735AB"/>
    <w:rsid w:val="00686049"/>
    <w:rsid w:val="006A0AFF"/>
    <w:rsid w:val="006C2902"/>
    <w:rsid w:val="006E2AC8"/>
    <w:rsid w:val="00700EAA"/>
    <w:rsid w:val="00714EFC"/>
    <w:rsid w:val="00743D16"/>
    <w:rsid w:val="00747DD1"/>
    <w:rsid w:val="00754518"/>
    <w:rsid w:val="00765D9B"/>
    <w:rsid w:val="00770E13"/>
    <w:rsid w:val="00771C71"/>
    <w:rsid w:val="00773A13"/>
    <w:rsid w:val="00776255"/>
    <w:rsid w:val="00783D50"/>
    <w:rsid w:val="00792ABA"/>
    <w:rsid w:val="007A4235"/>
    <w:rsid w:val="007A4D49"/>
    <w:rsid w:val="007B6BC8"/>
    <w:rsid w:val="007C4729"/>
    <w:rsid w:val="007D19B5"/>
    <w:rsid w:val="007E1E17"/>
    <w:rsid w:val="007E2069"/>
    <w:rsid w:val="007E548E"/>
    <w:rsid w:val="00803F7B"/>
    <w:rsid w:val="00834233"/>
    <w:rsid w:val="00852A25"/>
    <w:rsid w:val="008663B8"/>
    <w:rsid w:val="008818CC"/>
    <w:rsid w:val="0088218A"/>
    <w:rsid w:val="008B4845"/>
    <w:rsid w:val="008B7CDB"/>
    <w:rsid w:val="008C1644"/>
    <w:rsid w:val="008C4771"/>
    <w:rsid w:val="008F7F53"/>
    <w:rsid w:val="009132B8"/>
    <w:rsid w:val="00937534"/>
    <w:rsid w:val="00937703"/>
    <w:rsid w:val="00986C18"/>
    <w:rsid w:val="00997A35"/>
    <w:rsid w:val="009A04C4"/>
    <w:rsid w:val="009F2709"/>
    <w:rsid w:val="009F3FC1"/>
    <w:rsid w:val="009F71BF"/>
    <w:rsid w:val="009F7EA0"/>
    <w:rsid w:val="00A17107"/>
    <w:rsid w:val="00A428E4"/>
    <w:rsid w:val="00AA43F7"/>
    <w:rsid w:val="00AC0ACA"/>
    <w:rsid w:val="00AC366A"/>
    <w:rsid w:val="00AC4819"/>
    <w:rsid w:val="00AD4D9F"/>
    <w:rsid w:val="00AE447A"/>
    <w:rsid w:val="00AF11B6"/>
    <w:rsid w:val="00B02A71"/>
    <w:rsid w:val="00B3052E"/>
    <w:rsid w:val="00B3100F"/>
    <w:rsid w:val="00B37A44"/>
    <w:rsid w:val="00B458AE"/>
    <w:rsid w:val="00B5307F"/>
    <w:rsid w:val="00B540F8"/>
    <w:rsid w:val="00B63C8D"/>
    <w:rsid w:val="00B97A56"/>
    <w:rsid w:val="00BA1687"/>
    <w:rsid w:val="00BC1BB7"/>
    <w:rsid w:val="00BD356E"/>
    <w:rsid w:val="00BD6EBD"/>
    <w:rsid w:val="00BE6B3C"/>
    <w:rsid w:val="00C035DB"/>
    <w:rsid w:val="00C12601"/>
    <w:rsid w:val="00C21F3F"/>
    <w:rsid w:val="00C31F1E"/>
    <w:rsid w:val="00C45B3B"/>
    <w:rsid w:val="00C52C6D"/>
    <w:rsid w:val="00C649E8"/>
    <w:rsid w:val="00C66573"/>
    <w:rsid w:val="00C67EB6"/>
    <w:rsid w:val="00C939D6"/>
    <w:rsid w:val="00CC1D0A"/>
    <w:rsid w:val="00CE5FB0"/>
    <w:rsid w:val="00CF5DF5"/>
    <w:rsid w:val="00D11422"/>
    <w:rsid w:val="00D214EB"/>
    <w:rsid w:val="00D50595"/>
    <w:rsid w:val="00D60852"/>
    <w:rsid w:val="00D749CE"/>
    <w:rsid w:val="00D775A3"/>
    <w:rsid w:val="00D93505"/>
    <w:rsid w:val="00D943F8"/>
    <w:rsid w:val="00DA1EBC"/>
    <w:rsid w:val="00DB328E"/>
    <w:rsid w:val="00DC30FD"/>
    <w:rsid w:val="00DD2C33"/>
    <w:rsid w:val="00DD370B"/>
    <w:rsid w:val="00DD3BF8"/>
    <w:rsid w:val="00DD4CA6"/>
    <w:rsid w:val="00DD6192"/>
    <w:rsid w:val="00DE0084"/>
    <w:rsid w:val="00DE5A2F"/>
    <w:rsid w:val="00E145BF"/>
    <w:rsid w:val="00E23929"/>
    <w:rsid w:val="00E2449C"/>
    <w:rsid w:val="00E92F1A"/>
    <w:rsid w:val="00EA5697"/>
    <w:rsid w:val="00EA6016"/>
    <w:rsid w:val="00EC3927"/>
    <w:rsid w:val="00EC4817"/>
    <w:rsid w:val="00EC5C95"/>
    <w:rsid w:val="00EE0466"/>
    <w:rsid w:val="00EE53D9"/>
    <w:rsid w:val="00EE7C34"/>
    <w:rsid w:val="00EF7C6C"/>
    <w:rsid w:val="00F20F9B"/>
    <w:rsid w:val="00F2761F"/>
    <w:rsid w:val="00F349D0"/>
    <w:rsid w:val="00F36E32"/>
    <w:rsid w:val="00F40755"/>
    <w:rsid w:val="00F42378"/>
    <w:rsid w:val="00F43A20"/>
    <w:rsid w:val="00F6387E"/>
    <w:rsid w:val="00F66493"/>
    <w:rsid w:val="00F66E7C"/>
    <w:rsid w:val="00F73AF9"/>
    <w:rsid w:val="00F833F2"/>
    <w:rsid w:val="00F8593D"/>
    <w:rsid w:val="00F9130E"/>
    <w:rsid w:val="00FB5AB8"/>
    <w:rsid w:val="00FB5EA8"/>
    <w:rsid w:val="00FC3394"/>
    <w:rsid w:val="00FC61C4"/>
    <w:rsid w:val="00FC72F5"/>
    <w:rsid w:val="00FD465C"/>
    <w:rsid w:val="00FE5555"/>
    <w:rsid w:val="00FE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E712A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5A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0"/>
    <w:link w:val="a5"/>
    <w:uiPriority w:val="34"/>
    <w:qFormat/>
    <w:rsid w:val="00155A32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4"/>
    <w:uiPriority w:val="34"/>
    <w:qFormat/>
    <w:locked/>
    <w:rsid w:val="00155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d">
    <w:name w:val="Обычfd"/>
    <w:rsid w:val="00155A3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55A32"/>
    <w:rPr>
      <w:color w:val="0000FF" w:themeColor="hyperlink"/>
      <w:u w:val="single"/>
    </w:rPr>
  </w:style>
  <w:style w:type="paragraph" w:styleId="a7">
    <w:name w:val="No Spacing"/>
    <w:uiPriority w:val="1"/>
    <w:qFormat/>
    <w:rsid w:val="00155A32"/>
    <w:pPr>
      <w:spacing w:after="0" w:line="240" w:lineRule="auto"/>
    </w:pPr>
  </w:style>
  <w:style w:type="paragraph" w:styleId="a8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11"/>
    <w:rsid w:val="001D330C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uiPriority w:val="99"/>
    <w:semiHidden/>
    <w:rsid w:val="001D3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1"/>
    <w:link w:val="a8"/>
    <w:rsid w:val="001D3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Мой стиль Знак Знак"/>
    <w:basedOn w:val="a0"/>
    <w:semiHidden/>
    <w:rsid w:val="001D330C"/>
    <w:pPr>
      <w:ind w:firstLine="567"/>
      <w:jc w:val="both"/>
    </w:pPr>
    <w:rPr>
      <w:szCs w:val="20"/>
    </w:rPr>
  </w:style>
  <w:style w:type="character" w:customStyle="1" w:styleId="10">
    <w:name w:val="Заголовок 1 Знак"/>
    <w:basedOn w:val="a1"/>
    <w:link w:val="1"/>
    <w:rsid w:val="005E712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A428E4"/>
    <w:pPr>
      <w:tabs>
        <w:tab w:val="right" w:leader="dot" w:pos="9627"/>
      </w:tabs>
      <w:spacing w:line="480" w:lineRule="auto"/>
    </w:pPr>
    <w:rPr>
      <w:b/>
      <w:bCs/>
      <w:caps/>
      <w:noProof/>
      <w:szCs w:val="28"/>
    </w:rPr>
  </w:style>
  <w:style w:type="paragraph" w:customStyle="1" w:styleId="ab">
    <w:name w:val="Тело"/>
    <w:basedOn w:val="a0"/>
    <w:rsid w:val="00A428E4"/>
    <w:pPr>
      <w:ind w:firstLine="720"/>
      <w:jc w:val="both"/>
    </w:pPr>
  </w:style>
  <w:style w:type="paragraph" w:customStyle="1" w:styleId="a">
    <w:name w:val="маркированный список"/>
    <w:rsid w:val="00A428E4"/>
    <w:pPr>
      <w:numPr>
        <w:numId w:val="4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A428E4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A42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1"/>
    <w:qFormat/>
    <w:rsid w:val="00743D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0EFEB-2A25-4346-B5C4-4C3329E3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</cp:lastModifiedBy>
  <cp:revision>2</cp:revision>
  <cp:lastPrinted>2015-11-16T02:45:00Z</cp:lastPrinted>
  <dcterms:created xsi:type="dcterms:W3CDTF">2023-01-19T07:24:00Z</dcterms:created>
  <dcterms:modified xsi:type="dcterms:W3CDTF">2023-01-19T07:24:00Z</dcterms:modified>
</cp:coreProperties>
</file>