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B0" w:rsidRPr="00B94D66" w:rsidRDefault="00CC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94D66">
        <w:rPr>
          <w:rFonts w:ascii="Times New Roman" w:eastAsia="Times New Roman" w:hAnsi="Times New Roman" w:cs="Times New Roman"/>
          <w:b/>
          <w:sz w:val="28"/>
        </w:rPr>
        <w:t>РЕЗОЛЮЦИЯ</w:t>
      </w:r>
    </w:p>
    <w:p w:rsidR="002D34B0" w:rsidRDefault="00CC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публичных слушаний по вопросу утверждения годового отчета </w:t>
      </w:r>
    </w:p>
    <w:p w:rsidR="002D34B0" w:rsidRDefault="00CC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исполнении районного бюджета за 20</w:t>
      </w:r>
      <w:r w:rsidR="003450DE">
        <w:rPr>
          <w:rFonts w:ascii="Times New Roman" w:eastAsia="Times New Roman" w:hAnsi="Times New Roman" w:cs="Times New Roman"/>
          <w:sz w:val="28"/>
        </w:rPr>
        <w:t>2</w:t>
      </w:r>
      <w:r w:rsidR="00113536">
        <w:rPr>
          <w:rFonts w:ascii="Times New Roman" w:eastAsia="Times New Roman" w:hAnsi="Times New Roman" w:cs="Times New Roman"/>
          <w:sz w:val="28"/>
        </w:rPr>
        <w:t>1</w:t>
      </w:r>
      <w:r w:rsidR="00B94D66">
        <w:rPr>
          <w:rFonts w:ascii="Times New Roman" w:eastAsia="Times New Roman" w:hAnsi="Times New Roman" w:cs="Times New Roman"/>
          <w:sz w:val="28"/>
        </w:rPr>
        <w:t xml:space="preserve"> год</w:t>
      </w:r>
    </w:p>
    <w:p w:rsidR="002D34B0" w:rsidRDefault="002D3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D34B0" w:rsidRDefault="00CC01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</w:rPr>
        <w:t>Богучаны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</w:t>
      </w:r>
      <w:r w:rsidR="00B94D66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</w:t>
      </w:r>
      <w:r w:rsidR="00113536"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113536">
        <w:rPr>
          <w:rFonts w:ascii="Times New Roman" w:eastAsia="Times New Roman" w:hAnsi="Times New Roman" w:cs="Times New Roman"/>
          <w:sz w:val="28"/>
        </w:rPr>
        <w:t>23 мая</w:t>
      </w:r>
      <w:r>
        <w:rPr>
          <w:rFonts w:ascii="Times New Roman" w:eastAsia="Times New Roman" w:hAnsi="Times New Roman" w:cs="Times New Roman"/>
          <w:sz w:val="28"/>
        </w:rPr>
        <w:t xml:space="preserve"> 20</w:t>
      </w:r>
      <w:r w:rsidR="00774EDC">
        <w:rPr>
          <w:rFonts w:ascii="Times New Roman" w:eastAsia="Times New Roman" w:hAnsi="Times New Roman" w:cs="Times New Roman"/>
          <w:sz w:val="28"/>
        </w:rPr>
        <w:t>2</w:t>
      </w:r>
      <w:r w:rsidR="00113536">
        <w:rPr>
          <w:rFonts w:ascii="Times New Roman" w:eastAsia="Times New Roman" w:hAnsi="Times New Roman" w:cs="Times New Roman"/>
          <w:sz w:val="28"/>
        </w:rPr>
        <w:t>2</w:t>
      </w:r>
      <w:r w:rsidR="00B94D66"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2D34B0" w:rsidRDefault="002D34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D34B0" w:rsidRDefault="00CC01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Заслушав доклад </w:t>
      </w:r>
      <w:r w:rsidR="00A43D7C">
        <w:rPr>
          <w:rFonts w:ascii="Times New Roman" w:eastAsia="Times New Roman" w:hAnsi="Times New Roman" w:cs="Times New Roman"/>
          <w:sz w:val="28"/>
        </w:rPr>
        <w:t xml:space="preserve">и.о. </w:t>
      </w:r>
      <w:r>
        <w:rPr>
          <w:rFonts w:ascii="Times New Roman" w:eastAsia="Times New Roman" w:hAnsi="Times New Roman" w:cs="Times New Roman"/>
          <w:sz w:val="28"/>
        </w:rPr>
        <w:t>начальника финансового  управления администрации Богучанского района В.И. Монаховой об исполнении районного бюджета за 20</w:t>
      </w:r>
      <w:r w:rsidR="003450DE">
        <w:rPr>
          <w:rFonts w:ascii="Times New Roman" w:eastAsia="Times New Roman" w:hAnsi="Times New Roman" w:cs="Times New Roman"/>
          <w:sz w:val="28"/>
        </w:rPr>
        <w:t>2</w:t>
      </w:r>
      <w:r w:rsidR="0011353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 и обсудив его, участники публичных слушаний отмечают, что деятельность органов местного самоуправления района в 20</w:t>
      </w:r>
      <w:r w:rsidR="003450DE">
        <w:rPr>
          <w:rFonts w:ascii="Times New Roman" w:eastAsia="Times New Roman" w:hAnsi="Times New Roman" w:cs="Times New Roman"/>
          <w:sz w:val="28"/>
        </w:rPr>
        <w:t>2</w:t>
      </w:r>
      <w:r w:rsidR="0011353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году была направлена  на обеспечение финансовой стабильности района, эффективности и адресности предоставления социальных гар</w:t>
      </w:r>
      <w:r w:rsidR="00AB0455">
        <w:rPr>
          <w:rFonts w:ascii="Times New Roman" w:eastAsia="Times New Roman" w:hAnsi="Times New Roman" w:cs="Times New Roman"/>
          <w:sz w:val="28"/>
        </w:rPr>
        <w:t>антий, сокращение неэффективных</w:t>
      </w:r>
      <w:r>
        <w:rPr>
          <w:rFonts w:ascii="Times New Roman" w:eastAsia="Times New Roman" w:hAnsi="Times New Roman" w:cs="Times New Roman"/>
          <w:sz w:val="28"/>
        </w:rPr>
        <w:t xml:space="preserve"> муниципальных обязательств</w:t>
      </w:r>
      <w:r w:rsidRPr="00DA1C9E">
        <w:rPr>
          <w:rFonts w:ascii="Times New Roman" w:eastAsia="Times New Roman" w:hAnsi="Times New Roman" w:cs="Times New Roman"/>
          <w:sz w:val="28"/>
        </w:rPr>
        <w:t>, внедрение принципов повышения эффективности бюджетных расходов и</w:t>
      </w:r>
      <w:proofErr w:type="gramEnd"/>
      <w:r w:rsidRPr="00DA1C9E">
        <w:rPr>
          <w:rFonts w:ascii="Times New Roman" w:eastAsia="Times New Roman" w:hAnsi="Times New Roman" w:cs="Times New Roman"/>
          <w:sz w:val="28"/>
        </w:rPr>
        <w:t xml:space="preserve"> </w:t>
      </w:r>
      <w:r w:rsidR="00DA1C9E" w:rsidRPr="00DA1C9E">
        <w:rPr>
          <w:rFonts w:ascii="Times New Roman" w:eastAsia="Times New Roman" w:hAnsi="Times New Roman" w:cs="Times New Roman"/>
          <w:sz w:val="28"/>
        </w:rPr>
        <w:t>вед</w:t>
      </w:r>
      <w:r w:rsidRPr="00DA1C9E">
        <w:rPr>
          <w:rFonts w:ascii="Times New Roman" w:eastAsia="Times New Roman" w:hAnsi="Times New Roman" w:cs="Times New Roman"/>
          <w:sz w:val="28"/>
        </w:rPr>
        <w:t>ение программного</w:t>
      </w:r>
      <w:r>
        <w:rPr>
          <w:rFonts w:ascii="Times New Roman" w:eastAsia="Times New Roman" w:hAnsi="Times New Roman" w:cs="Times New Roman"/>
          <w:sz w:val="28"/>
        </w:rPr>
        <w:t xml:space="preserve"> бюджета. Сохранилась направленность расходов районного бюджета на финансирование мероприятий по жизнеобеспечению населения района, содержание учреждений социально-культурной сферы, совершенствование системы межбюджетных отношений, повышение финансовой дисциплины.</w:t>
      </w:r>
    </w:p>
    <w:p w:rsidR="002D34B0" w:rsidRDefault="00CC01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</w:t>
      </w:r>
      <w:r w:rsidR="00153063">
        <w:rPr>
          <w:rFonts w:ascii="Times New Roman" w:eastAsia="Times New Roman" w:hAnsi="Times New Roman" w:cs="Times New Roman"/>
          <w:sz w:val="28"/>
        </w:rPr>
        <w:t>е направления налоговой</w:t>
      </w:r>
      <w:r>
        <w:rPr>
          <w:rFonts w:ascii="Times New Roman" w:eastAsia="Times New Roman" w:hAnsi="Times New Roman" w:cs="Times New Roman"/>
          <w:sz w:val="28"/>
        </w:rPr>
        <w:t xml:space="preserve"> и бюджетной политики на 20</w:t>
      </w:r>
      <w:r w:rsidR="003450DE">
        <w:rPr>
          <w:rFonts w:ascii="Times New Roman" w:eastAsia="Times New Roman" w:hAnsi="Times New Roman" w:cs="Times New Roman"/>
          <w:sz w:val="28"/>
        </w:rPr>
        <w:t>2</w:t>
      </w:r>
      <w:r w:rsidR="0011353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 были сформированы в соо</w:t>
      </w:r>
      <w:r w:rsidR="00153063">
        <w:rPr>
          <w:rFonts w:ascii="Times New Roman" w:eastAsia="Times New Roman" w:hAnsi="Times New Roman" w:cs="Times New Roman"/>
          <w:sz w:val="28"/>
        </w:rPr>
        <w:t>тветствии с Бюджетным посланием</w:t>
      </w:r>
      <w:r>
        <w:rPr>
          <w:rFonts w:ascii="Times New Roman" w:eastAsia="Times New Roman" w:hAnsi="Times New Roman" w:cs="Times New Roman"/>
          <w:sz w:val="28"/>
        </w:rPr>
        <w:t xml:space="preserve"> Президента Российской Федерации Федеральному Собранию Российской Федерации</w:t>
      </w:r>
      <w:r w:rsidR="00153063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53063">
        <w:rPr>
          <w:rFonts w:ascii="Times New Roman" w:eastAsia="Times New Roman" w:hAnsi="Times New Roman" w:cs="Times New Roman"/>
          <w:sz w:val="28"/>
        </w:rPr>
        <w:t>основными направлениями</w:t>
      </w:r>
      <w:r>
        <w:rPr>
          <w:rFonts w:ascii="Times New Roman" w:eastAsia="Times New Roman" w:hAnsi="Times New Roman" w:cs="Times New Roman"/>
          <w:sz w:val="28"/>
        </w:rPr>
        <w:t xml:space="preserve"> налоговой и бюджетной политики Богучанского района на 20</w:t>
      </w:r>
      <w:r w:rsidR="003450DE">
        <w:rPr>
          <w:rFonts w:ascii="Times New Roman" w:eastAsia="Times New Roman" w:hAnsi="Times New Roman" w:cs="Times New Roman"/>
          <w:sz w:val="28"/>
        </w:rPr>
        <w:t>2</w:t>
      </w:r>
      <w:r w:rsidR="0011353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 и среднесрочную перспективу. В течение отчетного года удалось обеспечить достижение основных поставленных целей и задач.</w:t>
      </w:r>
    </w:p>
    <w:p w:rsidR="002D34B0" w:rsidRDefault="00CC01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Реализуемая в 20</w:t>
      </w:r>
      <w:r w:rsidR="003450DE">
        <w:rPr>
          <w:rFonts w:ascii="Times New Roman" w:eastAsia="Times New Roman" w:hAnsi="Times New Roman" w:cs="Times New Roman"/>
          <w:sz w:val="28"/>
        </w:rPr>
        <w:t>2</w:t>
      </w:r>
      <w:r w:rsidR="0011353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году в районе налоговая политика характеризуется стабильностью и преемственностью принимаемых решений, направленных на обеспечение единства налогового законодательства Богучанского района, опти</w:t>
      </w:r>
      <w:r w:rsidR="00DA1C9E">
        <w:rPr>
          <w:rFonts w:ascii="Times New Roman" w:eastAsia="Times New Roman" w:hAnsi="Times New Roman" w:cs="Times New Roman"/>
          <w:sz w:val="28"/>
        </w:rPr>
        <w:t>мизацию расходов бюджета района.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D34B0" w:rsidRDefault="00CC01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направления заявленной бюджетной политики в области рас</w:t>
      </w:r>
      <w:r w:rsidR="00E958C1">
        <w:rPr>
          <w:rFonts w:ascii="Times New Roman" w:eastAsia="Times New Roman" w:hAnsi="Times New Roman" w:cs="Times New Roman"/>
          <w:sz w:val="28"/>
        </w:rPr>
        <w:t>ходов</w:t>
      </w:r>
      <w:r>
        <w:rPr>
          <w:rFonts w:ascii="Times New Roman" w:eastAsia="Times New Roman" w:hAnsi="Times New Roman" w:cs="Times New Roman"/>
          <w:sz w:val="28"/>
        </w:rPr>
        <w:t xml:space="preserve"> в отчетном году реализованы в полном объеме.</w:t>
      </w:r>
    </w:p>
    <w:p w:rsidR="002D34B0" w:rsidRDefault="00CC01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течение 20</w:t>
      </w:r>
      <w:r w:rsidR="003450DE">
        <w:rPr>
          <w:rFonts w:ascii="Times New Roman" w:eastAsia="Times New Roman" w:hAnsi="Times New Roman" w:cs="Times New Roman"/>
          <w:sz w:val="28"/>
        </w:rPr>
        <w:t>2</w:t>
      </w:r>
      <w:r w:rsidR="0011353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года средства бюджета </w:t>
      </w:r>
      <w:r w:rsidR="00A75E86">
        <w:rPr>
          <w:rFonts w:ascii="Times New Roman" w:eastAsia="Times New Roman" w:hAnsi="Times New Roman" w:cs="Times New Roman"/>
          <w:sz w:val="28"/>
        </w:rPr>
        <w:t xml:space="preserve">направлялись </w:t>
      </w:r>
      <w:r>
        <w:rPr>
          <w:rFonts w:ascii="Times New Roman" w:eastAsia="Times New Roman" w:hAnsi="Times New Roman" w:cs="Times New Roman"/>
          <w:sz w:val="28"/>
        </w:rPr>
        <w:t>на реализацию задач по обеспечению государственных гарантий по региональной выплате и выплате работникам заработной платы не ниже размера минимальной заработной платы.</w:t>
      </w:r>
      <w:r w:rsidR="00A75E86">
        <w:rPr>
          <w:rFonts w:ascii="Times New Roman" w:eastAsia="Times New Roman" w:hAnsi="Times New Roman" w:cs="Times New Roman"/>
          <w:sz w:val="28"/>
        </w:rPr>
        <w:t xml:space="preserve"> </w:t>
      </w:r>
    </w:p>
    <w:p w:rsidR="002D34B0" w:rsidRDefault="00CC01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</w:t>
      </w:r>
      <w:r w:rsidR="003450DE">
        <w:rPr>
          <w:rFonts w:ascii="Times New Roman" w:eastAsia="Times New Roman" w:hAnsi="Times New Roman" w:cs="Times New Roman"/>
          <w:sz w:val="28"/>
        </w:rPr>
        <w:t>2</w:t>
      </w:r>
      <w:r w:rsidR="0011353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году расходы районного бюджета  способствовали реализации приоритетов экономического и социального развития Богучанского района. </w:t>
      </w:r>
    </w:p>
    <w:p w:rsidR="002D34B0" w:rsidRPr="00176E0F" w:rsidRDefault="00CC01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E0F">
        <w:rPr>
          <w:rFonts w:ascii="Times New Roman" w:eastAsia="Times New Roman" w:hAnsi="Times New Roman" w:cs="Times New Roman"/>
          <w:sz w:val="28"/>
          <w:szCs w:val="28"/>
        </w:rPr>
        <w:t>По итогам 20</w:t>
      </w:r>
      <w:r w:rsidR="003450DE" w:rsidRPr="00176E0F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353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76E0F">
        <w:rPr>
          <w:rFonts w:ascii="Times New Roman" w:eastAsia="Times New Roman" w:hAnsi="Times New Roman" w:cs="Times New Roman"/>
          <w:sz w:val="28"/>
          <w:szCs w:val="28"/>
        </w:rPr>
        <w:t xml:space="preserve"> года районный бюджет исполнен по доходам в сумме </w:t>
      </w:r>
      <w:r w:rsidR="003450DE" w:rsidRPr="00176E0F">
        <w:rPr>
          <w:rFonts w:ascii="Times New Roman" w:hAnsi="Times New Roman" w:cs="Times New Roman"/>
          <w:sz w:val="28"/>
          <w:szCs w:val="28"/>
        </w:rPr>
        <w:t>2</w:t>
      </w:r>
      <w:r w:rsidR="00FF3620">
        <w:rPr>
          <w:rFonts w:ascii="Times New Roman" w:hAnsi="Times New Roman" w:cs="Times New Roman"/>
          <w:sz w:val="28"/>
          <w:szCs w:val="28"/>
        </w:rPr>
        <w:t> 560 225,6</w:t>
      </w:r>
      <w:r w:rsidR="003450DE" w:rsidRPr="00176E0F">
        <w:rPr>
          <w:rFonts w:ascii="Times New Roman" w:hAnsi="Times New Roman" w:cs="Times New Roman"/>
          <w:sz w:val="28"/>
          <w:szCs w:val="28"/>
        </w:rPr>
        <w:t xml:space="preserve"> </w:t>
      </w:r>
      <w:r w:rsidR="00E060E7" w:rsidRPr="00176E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9C6" w:rsidRPr="00176E0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по расходам в сумме</w:t>
      </w:r>
      <w:r w:rsidRPr="00176E0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1BCF" w:rsidRPr="00176E0F">
        <w:rPr>
          <w:rFonts w:ascii="Times New Roman" w:hAnsi="Times New Roman" w:cs="Times New Roman"/>
          <w:sz w:val="28"/>
          <w:szCs w:val="28"/>
        </w:rPr>
        <w:t>2</w:t>
      </w:r>
      <w:r w:rsidR="00FF3620">
        <w:rPr>
          <w:rFonts w:ascii="Times New Roman" w:hAnsi="Times New Roman" w:cs="Times New Roman"/>
          <w:sz w:val="28"/>
          <w:szCs w:val="28"/>
        </w:rPr>
        <w:t> 525 594,6</w:t>
      </w:r>
      <w:r w:rsidR="00F51BCF" w:rsidRPr="00176E0F">
        <w:rPr>
          <w:rFonts w:ascii="Times New Roman" w:hAnsi="Times New Roman" w:cs="Times New Roman"/>
          <w:sz w:val="28"/>
          <w:szCs w:val="28"/>
        </w:rPr>
        <w:t xml:space="preserve"> </w:t>
      </w:r>
      <w:r w:rsidR="00E060E7" w:rsidRPr="00176E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6E0F">
        <w:rPr>
          <w:rFonts w:ascii="Times New Roman" w:eastAsia="Times New Roman" w:hAnsi="Times New Roman" w:cs="Times New Roman"/>
          <w:sz w:val="28"/>
          <w:szCs w:val="28"/>
        </w:rPr>
        <w:t xml:space="preserve">тыс. рублей, что составляет </w:t>
      </w:r>
      <w:r w:rsidR="00FF3620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176E0F">
        <w:rPr>
          <w:rFonts w:ascii="Times New Roman" w:eastAsia="Times New Roman" w:hAnsi="Times New Roman" w:cs="Times New Roman"/>
          <w:sz w:val="28"/>
          <w:szCs w:val="28"/>
        </w:rPr>
        <w:t xml:space="preserve">% и </w:t>
      </w:r>
      <w:r w:rsidR="00E060E7" w:rsidRPr="00176E0F">
        <w:rPr>
          <w:rFonts w:ascii="Times New Roman" w:eastAsia="Times New Roman" w:hAnsi="Times New Roman" w:cs="Times New Roman"/>
          <w:sz w:val="28"/>
          <w:szCs w:val="28"/>
        </w:rPr>
        <w:t>9</w:t>
      </w:r>
      <w:r w:rsidR="00FF3620">
        <w:rPr>
          <w:rFonts w:ascii="Times New Roman" w:eastAsia="Times New Roman" w:hAnsi="Times New Roman" w:cs="Times New Roman"/>
          <w:sz w:val="28"/>
          <w:szCs w:val="28"/>
        </w:rPr>
        <w:t>7</w:t>
      </w:r>
      <w:r w:rsidR="00CC54A9" w:rsidRPr="00176E0F">
        <w:rPr>
          <w:rFonts w:ascii="Times New Roman" w:eastAsia="Times New Roman" w:hAnsi="Times New Roman" w:cs="Times New Roman"/>
          <w:sz w:val="28"/>
          <w:szCs w:val="28"/>
        </w:rPr>
        <w:t>,</w:t>
      </w:r>
      <w:r w:rsidR="002D6DAE" w:rsidRPr="00176E0F">
        <w:rPr>
          <w:rFonts w:ascii="Times New Roman" w:eastAsia="Times New Roman" w:hAnsi="Times New Roman" w:cs="Times New Roman"/>
          <w:sz w:val="28"/>
          <w:szCs w:val="28"/>
        </w:rPr>
        <w:t>7</w:t>
      </w:r>
      <w:r w:rsidR="007419C6" w:rsidRPr="00176E0F">
        <w:rPr>
          <w:rFonts w:ascii="Times New Roman" w:eastAsia="Times New Roman" w:hAnsi="Times New Roman" w:cs="Times New Roman"/>
          <w:sz w:val="28"/>
          <w:szCs w:val="28"/>
        </w:rPr>
        <w:t>% от</w:t>
      </w:r>
      <w:r w:rsidRPr="00176E0F">
        <w:rPr>
          <w:rFonts w:ascii="Times New Roman" w:eastAsia="Times New Roman" w:hAnsi="Times New Roman" w:cs="Times New Roman"/>
          <w:sz w:val="28"/>
          <w:szCs w:val="28"/>
        </w:rPr>
        <w:t xml:space="preserve"> плановых назначений. По результатам исполнения бюджета </w:t>
      </w:r>
      <w:proofErr w:type="spellStart"/>
      <w:r w:rsidR="00FC1843">
        <w:rPr>
          <w:rFonts w:ascii="Times New Roman" w:eastAsia="Times New Roman" w:hAnsi="Times New Roman" w:cs="Times New Roman"/>
          <w:sz w:val="28"/>
          <w:szCs w:val="28"/>
        </w:rPr>
        <w:t>профицит</w:t>
      </w:r>
      <w:proofErr w:type="spellEnd"/>
      <w:r w:rsidR="007419C6" w:rsidRPr="00176E0F">
        <w:rPr>
          <w:rFonts w:ascii="Times New Roman" w:eastAsia="Times New Roman" w:hAnsi="Times New Roman" w:cs="Times New Roman"/>
          <w:sz w:val="28"/>
          <w:szCs w:val="28"/>
        </w:rPr>
        <w:t xml:space="preserve"> составил</w:t>
      </w:r>
      <w:r w:rsidRPr="00176E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843">
        <w:rPr>
          <w:rFonts w:ascii="Times New Roman" w:eastAsia="Times New Roman" w:hAnsi="Times New Roman" w:cs="Times New Roman"/>
          <w:sz w:val="28"/>
          <w:szCs w:val="28"/>
        </w:rPr>
        <w:t>34 631,0</w:t>
      </w:r>
      <w:r w:rsidR="00F51BCF" w:rsidRPr="00176E0F">
        <w:rPr>
          <w:rFonts w:ascii="Times New Roman" w:hAnsi="Times New Roman" w:cs="Times New Roman"/>
          <w:sz w:val="28"/>
          <w:szCs w:val="28"/>
        </w:rPr>
        <w:t xml:space="preserve"> </w:t>
      </w:r>
      <w:r w:rsidR="00E060E7" w:rsidRPr="00176E0F">
        <w:rPr>
          <w:rFonts w:ascii="Times New Roman" w:hAnsi="Times New Roman" w:cs="Times New Roman"/>
          <w:sz w:val="28"/>
          <w:szCs w:val="28"/>
        </w:rPr>
        <w:t xml:space="preserve"> </w:t>
      </w:r>
      <w:r w:rsidRPr="00176E0F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="007419C6" w:rsidRPr="00176E0F">
        <w:rPr>
          <w:rFonts w:ascii="Times New Roman" w:eastAsia="Times New Roman" w:hAnsi="Times New Roman" w:cs="Times New Roman"/>
          <w:sz w:val="28"/>
          <w:szCs w:val="28"/>
        </w:rPr>
        <w:t>рублей при планируемом дефиците</w:t>
      </w:r>
      <w:r w:rsidR="00CC4C93" w:rsidRPr="00176E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843">
        <w:rPr>
          <w:rFonts w:ascii="Times New Roman" w:eastAsia="Times New Roman" w:hAnsi="Times New Roman" w:cs="Times New Roman"/>
          <w:sz w:val="28"/>
          <w:szCs w:val="28"/>
        </w:rPr>
        <w:t>23 804,5</w:t>
      </w:r>
      <w:r w:rsidR="00E060E7" w:rsidRPr="00176E0F">
        <w:rPr>
          <w:rFonts w:ascii="Times New Roman" w:hAnsi="Times New Roman" w:cs="Times New Roman"/>
          <w:sz w:val="28"/>
          <w:szCs w:val="28"/>
        </w:rPr>
        <w:t xml:space="preserve"> </w:t>
      </w:r>
      <w:r w:rsidRPr="00176E0F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C37985" w:rsidRDefault="00CC012D" w:rsidP="00F83FAD">
      <w:pPr>
        <w:pStyle w:val="2"/>
        <w:spacing w:line="240" w:lineRule="auto"/>
        <w:ind w:left="0" w:firstLine="539"/>
        <w:jc w:val="both"/>
        <w:rPr>
          <w:sz w:val="28"/>
        </w:rPr>
      </w:pPr>
      <w:r w:rsidRPr="009020AA">
        <w:rPr>
          <w:sz w:val="28"/>
        </w:rPr>
        <w:t>В течение года администрацией Богучанского района проводилась</w:t>
      </w:r>
      <w:r w:rsidR="00934649" w:rsidRPr="009020AA">
        <w:rPr>
          <w:sz w:val="28"/>
        </w:rPr>
        <w:t xml:space="preserve"> активная работа по привлечению</w:t>
      </w:r>
      <w:r w:rsidRPr="009020AA">
        <w:rPr>
          <w:sz w:val="28"/>
        </w:rPr>
        <w:t xml:space="preserve"> дополнительных сре</w:t>
      </w:r>
      <w:proofErr w:type="gramStart"/>
      <w:r w:rsidRPr="009020AA">
        <w:rPr>
          <w:sz w:val="28"/>
        </w:rPr>
        <w:t>дств в р</w:t>
      </w:r>
      <w:proofErr w:type="gramEnd"/>
      <w:r w:rsidRPr="009020AA">
        <w:rPr>
          <w:sz w:val="28"/>
        </w:rPr>
        <w:t>айонный бюд</w:t>
      </w:r>
      <w:r w:rsidR="00934649" w:rsidRPr="009020AA">
        <w:rPr>
          <w:sz w:val="28"/>
        </w:rPr>
        <w:t>жет. Сумма привлеченных средств</w:t>
      </w:r>
      <w:r w:rsidRPr="009020AA">
        <w:rPr>
          <w:sz w:val="28"/>
        </w:rPr>
        <w:t xml:space="preserve"> из краевого бюджета увеличилась по сравнению с перв</w:t>
      </w:r>
      <w:r w:rsidR="000374B0" w:rsidRPr="009020AA">
        <w:rPr>
          <w:sz w:val="28"/>
        </w:rPr>
        <w:t xml:space="preserve">оначально </w:t>
      </w:r>
      <w:proofErr w:type="gramStart"/>
      <w:r w:rsidR="000374B0" w:rsidRPr="009020AA">
        <w:rPr>
          <w:sz w:val="28"/>
        </w:rPr>
        <w:t>утвержденной</w:t>
      </w:r>
      <w:proofErr w:type="gramEnd"/>
      <w:r w:rsidR="000374B0" w:rsidRPr="009020AA">
        <w:rPr>
          <w:sz w:val="28"/>
        </w:rPr>
        <w:t xml:space="preserve"> </w:t>
      </w:r>
      <w:r w:rsidR="00C15DE4" w:rsidRPr="009020AA">
        <w:rPr>
          <w:sz w:val="28"/>
        </w:rPr>
        <w:t xml:space="preserve">  </w:t>
      </w:r>
      <w:r w:rsidR="000374B0" w:rsidRPr="009020AA">
        <w:rPr>
          <w:sz w:val="28"/>
        </w:rPr>
        <w:t>бюджет</w:t>
      </w:r>
      <w:r w:rsidR="00C15DE4" w:rsidRPr="009020AA">
        <w:rPr>
          <w:sz w:val="28"/>
        </w:rPr>
        <w:t>ом</w:t>
      </w:r>
      <w:r w:rsidRPr="009020AA">
        <w:rPr>
          <w:sz w:val="28"/>
        </w:rPr>
        <w:t xml:space="preserve"> на </w:t>
      </w:r>
      <w:r w:rsidR="00F83FAD" w:rsidRPr="009020AA">
        <w:rPr>
          <w:sz w:val="28"/>
          <w:szCs w:val="28"/>
        </w:rPr>
        <w:t xml:space="preserve"> </w:t>
      </w:r>
      <w:r w:rsidR="004B3B54">
        <w:rPr>
          <w:sz w:val="28"/>
          <w:szCs w:val="28"/>
        </w:rPr>
        <w:t>120 970,8</w:t>
      </w:r>
      <w:r w:rsidR="00E060E7" w:rsidRPr="009020AA">
        <w:rPr>
          <w:sz w:val="28"/>
          <w:szCs w:val="28"/>
        </w:rPr>
        <w:t xml:space="preserve"> </w:t>
      </w:r>
      <w:r w:rsidR="00F83FAD" w:rsidRPr="009020AA">
        <w:rPr>
          <w:sz w:val="28"/>
          <w:szCs w:val="28"/>
        </w:rPr>
        <w:t xml:space="preserve"> тыс. рублей.</w:t>
      </w:r>
      <w:r w:rsidR="00C37985" w:rsidRPr="009020AA">
        <w:rPr>
          <w:sz w:val="28"/>
        </w:rPr>
        <w:t xml:space="preserve"> В </w:t>
      </w:r>
      <w:r w:rsidR="00C37985" w:rsidRPr="009020AA">
        <w:rPr>
          <w:sz w:val="28"/>
        </w:rPr>
        <w:lastRenderedPageBreak/>
        <w:t>результате общий объем средств из краевого бюджета (с учетом первоначально предусмотренных сумм</w:t>
      </w:r>
      <w:r w:rsidR="00C37985" w:rsidRPr="00B24DB2">
        <w:rPr>
          <w:sz w:val="28"/>
        </w:rPr>
        <w:t xml:space="preserve">) составил </w:t>
      </w:r>
      <w:r w:rsidR="00E060E7" w:rsidRPr="00B24DB2">
        <w:rPr>
          <w:sz w:val="28"/>
        </w:rPr>
        <w:t>1</w:t>
      </w:r>
      <w:r w:rsidR="00E81112">
        <w:rPr>
          <w:sz w:val="28"/>
        </w:rPr>
        <w:t> </w:t>
      </w:r>
      <w:r w:rsidR="00B24DB2" w:rsidRPr="00B24DB2">
        <w:rPr>
          <w:sz w:val="28"/>
        </w:rPr>
        <w:t>84</w:t>
      </w:r>
      <w:r w:rsidR="00E81112">
        <w:rPr>
          <w:sz w:val="28"/>
        </w:rPr>
        <w:t>4 933,1</w:t>
      </w:r>
      <w:r w:rsidR="00E060E7" w:rsidRPr="00B24DB2">
        <w:rPr>
          <w:sz w:val="28"/>
        </w:rPr>
        <w:t xml:space="preserve"> </w:t>
      </w:r>
      <w:r w:rsidR="00C37985" w:rsidRPr="00B24DB2">
        <w:rPr>
          <w:sz w:val="28"/>
        </w:rPr>
        <w:t xml:space="preserve"> тыс</w:t>
      </w:r>
      <w:r w:rsidR="00C37985" w:rsidRPr="009020AA">
        <w:rPr>
          <w:sz w:val="28"/>
        </w:rPr>
        <w:t>.</w:t>
      </w:r>
      <w:r w:rsidR="00F91EE9" w:rsidRPr="009020AA">
        <w:rPr>
          <w:sz w:val="28"/>
        </w:rPr>
        <w:t xml:space="preserve"> </w:t>
      </w:r>
      <w:r w:rsidR="00C37985" w:rsidRPr="009020AA">
        <w:rPr>
          <w:sz w:val="28"/>
        </w:rPr>
        <w:t xml:space="preserve">рублей.  </w:t>
      </w:r>
    </w:p>
    <w:p w:rsidR="003E1222" w:rsidRPr="00E1520A" w:rsidRDefault="003E1222" w:rsidP="00E1520A">
      <w:pPr>
        <w:tabs>
          <w:tab w:val="num" w:pos="108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20A">
        <w:rPr>
          <w:rFonts w:ascii="Times New Roman" w:hAnsi="Times New Roman" w:cs="Times New Roman"/>
          <w:sz w:val="28"/>
          <w:szCs w:val="28"/>
        </w:rPr>
        <w:t xml:space="preserve">Расходы за счет собственных средств составили </w:t>
      </w:r>
      <w:r w:rsidR="00BE30CF" w:rsidRPr="00E1520A">
        <w:rPr>
          <w:rFonts w:ascii="Times New Roman" w:hAnsi="Times New Roman" w:cs="Times New Roman"/>
          <w:sz w:val="28"/>
          <w:szCs w:val="28"/>
        </w:rPr>
        <w:t>1</w:t>
      </w:r>
      <w:r w:rsidR="004B3B54">
        <w:rPr>
          <w:rFonts w:ascii="Times New Roman" w:hAnsi="Times New Roman" w:cs="Times New Roman"/>
          <w:sz w:val="28"/>
          <w:szCs w:val="28"/>
        </w:rPr>
        <w:t> 319 344,0</w:t>
      </w:r>
      <w:r w:rsidR="00BE30CF" w:rsidRPr="00E1520A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E1520A">
        <w:rPr>
          <w:rFonts w:ascii="Times New Roman" w:hAnsi="Times New Roman" w:cs="Times New Roman"/>
          <w:sz w:val="28"/>
          <w:szCs w:val="28"/>
        </w:rPr>
        <w:t xml:space="preserve"> рублей. Основная доля приходится на заработную плату работникам бюджетной сферы, коммунальные услуги, межбюджетные трансферты  поселениям района, а также на реализацию федеральных решений, связанных с увеличением минимального </w:t>
      </w:r>
      <w:proofErr w:type="gramStart"/>
      <w:r w:rsidRPr="00E1520A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E1520A">
        <w:rPr>
          <w:rFonts w:ascii="Times New Roman" w:hAnsi="Times New Roman" w:cs="Times New Roman"/>
          <w:sz w:val="28"/>
          <w:szCs w:val="28"/>
        </w:rPr>
        <w:t>.</w:t>
      </w:r>
    </w:p>
    <w:p w:rsidR="002D34B0" w:rsidRDefault="00F91EE9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9020AA">
        <w:rPr>
          <w:rFonts w:ascii="Times New Roman" w:eastAsia="Times New Roman" w:hAnsi="Times New Roman" w:cs="Times New Roman"/>
          <w:sz w:val="28"/>
        </w:rPr>
        <w:t>Исполнение районного</w:t>
      </w:r>
      <w:r w:rsidR="00CC012D" w:rsidRPr="009020AA">
        <w:rPr>
          <w:rFonts w:ascii="Times New Roman" w:eastAsia="Times New Roman" w:hAnsi="Times New Roman" w:cs="Times New Roman"/>
          <w:sz w:val="28"/>
        </w:rPr>
        <w:t xml:space="preserve"> бюджета в 20</w:t>
      </w:r>
      <w:r w:rsidR="007D70E2">
        <w:rPr>
          <w:rFonts w:ascii="Times New Roman" w:eastAsia="Times New Roman" w:hAnsi="Times New Roman" w:cs="Times New Roman"/>
          <w:sz w:val="28"/>
        </w:rPr>
        <w:t>2</w:t>
      </w:r>
      <w:r w:rsidR="004B3B54">
        <w:rPr>
          <w:rFonts w:ascii="Times New Roman" w:eastAsia="Times New Roman" w:hAnsi="Times New Roman" w:cs="Times New Roman"/>
          <w:sz w:val="28"/>
        </w:rPr>
        <w:t>1</w:t>
      </w:r>
      <w:r w:rsidRPr="009020AA">
        <w:rPr>
          <w:rFonts w:ascii="Times New Roman" w:eastAsia="Times New Roman" w:hAnsi="Times New Roman" w:cs="Times New Roman"/>
          <w:sz w:val="28"/>
        </w:rPr>
        <w:t xml:space="preserve"> году осуществлялось</w:t>
      </w:r>
      <w:r w:rsidR="00CC012D" w:rsidRPr="009020AA">
        <w:rPr>
          <w:rFonts w:ascii="Times New Roman" w:eastAsia="Times New Roman" w:hAnsi="Times New Roman" w:cs="Times New Roman"/>
          <w:sz w:val="28"/>
        </w:rPr>
        <w:t xml:space="preserve"> в  программном формате. На</w:t>
      </w:r>
      <w:r w:rsidRPr="009020AA">
        <w:rPr>
          <w:rFonts w:ascii="Times New Roman" w:eastAsia="Times New Roman" w:hAnsi="Times New Roman" w:cs="Times New Roman"/>
          <w:sz w:val="28"/>
        </w:rPr>
        <w:t xml:space="preserve"> районном уровне реализовано</w:t>
      </w:r>
      <w:r w:rsidR="00CC012D" w:rsidRPr="009020AA">
        <w:rPr>
          <w:rFonts w:ascii="Times New Roman" w:eastAsia="Times New Roman" w:hAnsi="Times New Roman" w:cs="Times New Roman"/>
          <w:sz w:val="28"/>
        </w:rPr>
        <w:t xml:space="preserve"> 1</w:t>
      </w:r>
      <w:r w:rsidR="004B3B54">
        <w:rPr>
          <w:rFonts w:ascii="Times New Roman" w:eastAsia="Times New Roman" w:hAnsi="Times New Roman" w:cs="Times New Roman"/>
          <w:sz w:val="28"/>
        </w:rPr>
        <w:t>2</w:t>
      </w:r>
      <w:r w:rsidR="00F0361F" w:rsidRPr="009020AA">
        <w:rPr>
          <w:rFonts w:ascii="Times New Roman" w:eastAsia="Times New Roman" w:hAnsi="Times New Roman" w:cs="Times New Roman"/>
          <w:sz w:val="28"/>
        </w:rPr>
        <w:t xml:space="preserve"> муниципальных программ,</w:t>
      </w:r>
      <w:r w:rsidR="00CC012D" w:rsidRPr="009020AA">
        <w:rPr>
          <w:rFonts w:ascii="Times New Roman" w:eastAsia="Times New Roman" w:hAnsi="Times New Roman" w:cs="Times New Roman"/>
          <w:sz w:val="28"/>
        </w:rPr>
        <w:t xml:space="preserve"> доля программных расходов составила 9</w:t>
      </w:r>
      <w:r w:rsidR="004B3B54">
        <w:rPr>
          <w:rFonts w:ascii="Times New Roman" w:eastAsia="Times New Roman" w:hAnsi="Times New Roman" w:cs="Times New Roman"/>
          <w:sz w:val="28"/>
        </w:rPr>
        <w:t>4,</w:t>
      </w:r>
      <w:r w:rsidR="00E81112">
        <w:rPr>
          <w:rFonts w:ascii="Times New Roman" w:eastAsia="Times New Roman" w:hAnsi="Times New Roman" w:cs="Times New Roman"/>
          <w:sz w:val="28"/>
        </w:rPr>
        <w:t>6</w:t>
      </w:r>
      <w:r w:rsidR="00CC012D" w:rsidRPr="009020AA">
        <w:rPr>
          <w:rFonts w:ascii="Times New Roman" w:eastAsia="Times New Roman" w:hAnsi="Times New Roman" w:cs="Times New Roman"/>
          <w:sz w:val="28"/>
        </w:rPr>
        <w:t>%.</w:t>
      </w:r>
    </w:p>
    <w:p w:rsidR="007D70E2" w:rsidRPr="007D70E2" w:rsidRDefault="007D70E2" w:rsidP="007D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E2">
        <w:rPr>
          <w:rFonts w:ascii="Times New Roman" w:hAnsi="Times New Roman" w:cs="Times New Roman"/>
          <w:sz w:val="28"/>
          <w:szCs w:val="28"/>
        </w:rPr>
        <w:t>В 202</w:t>
      </w:r>
      <w:r w:rsidR="004B3B54">
        <w:rPr>
          <w:rFonts w:ascii="Times New Roman" w:hAnsi="Times New Roman" w:cs="Times New Roman"/>
          <w:sz w:val="28"/>
          <w:szCs w:val="28"/>
        </w:rPr>
        <w:t>1</w:t>
      </w:r>
      <w:r w:rsidRPr="007D70E2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r w:rsidRPr="007D70E2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Pr="007D70E2">
        <w:rPr>
          <w:rFonts w:ascii="Times New Roman" w:hAnsi="Times New Roman" w:cs="Times New Roman"/>
          <w:sz w:val="28"/>
          <w:szCs w:val="28"/>
        </w:rPr>
        <w:t xml:space="preserve"> район принял участие в </w:t>
      </w:r>
      <w:r w:rsidR="00411E5D">
        <w:rPr>
          <w:rFonts w:ascii="Times New Roman" w:hAnsi="Times New Roman" w:cs="Times New Roman"/>
          <w:sz w:val="28"/>
          <w:szCs w:val="28"/>
        </w:rPr>
        <w:t>4</w:t>
      </w:r>
      <w:r w:rsidR="00E279EB">
        <w:rPr>
          <w:rFonts w:ascii="Times New Roman" w:hAnsi="Times New Roman" w:cs="Times New Roman"/>
          <w:sz w:val="28"/>
          <w:szCs w:val="28"/>
        </w:rPr>
        <w:t>-</w:t>
      </w:r>
      <w:r w:rsidRPr="007D70E2">
        <w:rPr>
          <w:rFonts w:ascii="Times New Roman" w:hAnsi="Times New Roman" w:cs="Times New Roman"/>
          <w:sz w:val="28"/>
          <w:szCs w:val="28"/>
        </w:rPr>
        <w:t>х национальных проектах:</w:t>
      </w:r>
    </w:p>
    <w:p w:rsidR="007D70E2" w:rsidRDefault="007D70E2" w:rsidP="007D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E2">
        <w:rPr>
          <w:rFonts w:ascii="Times New Roman" w:hAnsi="Times New Roman" w:cs="Times New Roman"/>
          <w:sz w:val="28"/>
          <w:szCs w:val="28"/>
        </w:rPr>
        <w:t xml:space="preserve">-  «Образование» федеральный проект  «Современная школа» объем средств выделенных из федерального, краевого и местного бюджета составил </w:t>
      </w:r>
      <w:r w:rsidR="001A4AD3">
        <w:rPr>
          <w:rFonts w:ascii="Times New Roman" w:hAnsi="Times New Roman" w:cs="Times New Roman"/>
          <w:sz w:val="28"/>
          <w:szCs w:val="28"/>
        </w:rPr>
        <w:t>4 109,6</w:t>
      </w:r>
      <w:r w:rsidRPr="007D70E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E1F1F">
        <w:rPr>
          <w:rFonts w:ascii="Times New Roman" w:hAnsi="Times New Roman" w:cs="Times New Roman"/>
          <w:sz w:val="28"/>
          <w:szCs w:val="28"/>
        </w:rPr>
        <w:t>;</w:t>
      </w:r>
      <w:r w:rsidRPr="007D70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1F1F" w:rsidRPr="007D70E2" w:rsidRDefault="008E1F1F" w:rsidP="007D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«Жилье и городская среда» федеральные проекты «Чистая вода» и «Формирование комфортной городской среды» расходы составили  57 768,2 тыс. руб.;</w:t>
      </w:r>
    </w:p>
    <w:p w:rsidR="007D70E2" w:rsidRDefault="007D70E2" w:rsidP="007D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E2">
        <w:rPr>
          <w:rFonts w:ascii="Times New Roman" w:hAnsi="Times New Roman" w:cs="Times New Roman"/>
          <w:sz w:val="28"/>
          <w:szCs w:val="28"/>
        </w:rPr>
        <w:t xml:space="preserve">-  «Культура»  федеральные проекты «Создание условий для реализации творческого потенциала нации» и «Обеспечение качественно нового развития инфраструктуры культуры» объем средств составил </w:t>
      </w:r>
      <w:r w:rsidR="008E1F1F">
        <w:rPr>
          <w:rFonts w:ascii="Times New Roman" w:hAnsi="Times New Roman" w:cs="Times New Roman"/>
          <w:sz w:val="28"/>
          <w:szCs w:val="28"/>
        </w:rPr>
        <w:t>959,2</w:t>
      </w:r>
      <w:r w:rsidRPr="007D70E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A4AD3">
        <w:rPr>
          <w:rFonts w:ascii="Times New Roman" w:hAnsi="Times New Roman" w:cs="Times New Roman"/>
          <w:sz w:val="28"/>
          <w:szCs w:val="28"/>
        </w:rPr>
        <w:t>;</w:t>
      </w:r>
      <w:r w:rsidRPr="007D7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0E2" w:rsidRPr="007D70E2" w:rsidRDefault="007D70E2" w:rsidP="007D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E2">
        <w:rPr>
          <w:rFonts w:ascii="Times New Roman" w:hAnsi="Times New Roman" w:cs="Times New Roman"/>
          <w:sz w:val="28"/>
          <w:szCs w:val="28"/>
        </w:rPr>
        <w:t xml:space="preserve">-  «Безопасные и качественные автомобильные дороги» федеральный проект «Безопасность дорожного движения» объем средств </w:t>
      </w:r>
      <w:r w:rsidR="008E1F1F">
        <w:rPr>
          <w:rFonts w:ascii="Times New Roman" w:hAnsi="Times New Roman" w:cs="Times New Roman"/>
          <w:sz w:val="28"/>
          <w:szCs w:val="28"/>
        </w:rPr>
        <w:t>591,</w:t>
      </w:r>
      <w:r w:rsidR="001A4AD3">
        <w:rPr>
          <w:rFonts w:ascii="Times New Roman" w:hAnsi="Times New Roman" w:cs="Times New Roman"/>
          <w:sz w:val="28"/>
          <w:szCs w:val="28"/>
        </w:rPr>
        <w:t>3</w:t>
      </w:r>
      <w:r w:rsidRPr="007D70E2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7D70E2" w:rsidRPr="007D70E2" w:rsidRDefault="007D70E2" w:rsidP="007D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E2">
        <w:rPr>
          <w:rFonts w:ascii="Times New Roman" w:hAnsi="Times New Roman" w:cs="Times New Roman"/>
          <w:sz w:val="28"/>
          <w:szCs w:val="28"/>
        </w:rPr>
        <w:t>По итогам 202</w:t>
      </w:r>
      <w:r w:rsidR="008E1F1F">
        <w:rPr>
          <w:rFonts w:ascii="Times New Roman" w:hAnsi="Times New Roman" w:cs="Times New Roman"/>
          <w:sz w:val="28"/>
          <w:szCs w:val="28"/>
        </w:rPr>
        <w:t>1</w:t>
      </w:r>
      <w:r w:rsidRPr="007D70E2">
        <w:rPr>
          <w:rFonts w:ascii="Times New Roman" w:hAnsi="Times New Roman" w:cs="Times New Roman"/>
          <w:sz w:val="28"/>
          <w:szCs w:val="28"/>
        </w:rPr>
        <w:t xml:space="preserve"> года кассовое исполнение мероприятий национальных проектов в </w:t>
      </w:r>
      <w:proofErr w:type="spellStart"/>
      <w:r w:rsidRPr="007D70E2">
        <w:rPr>
          <w:rFonts w:ascii="Times New Roman" w:hAnsi="Times New Roman" w:cs="Times New Roman"/>
          <w:sz w:val="28"/>
          <w:szCs w:val="28"/>
        </w:rPr>
        <w:t>Богучанском</w:t>
      </w:r>
      <w:proofErr w:type="spellEnd"/>
      <w:r w:rsidRPr="007D70E2">
        <w:rPr>
          <w:rFonts w:ascii="Times New Roman" w:hAnsi="Times New Roman" w:cs="Times New Roman"/>
          <w:sz w:val="28"/>
          <w:szCs w:val="28"/>
        </w:rPr>
        <w:t xml:space="preserve"> районе составило </w:t>
      </w:r>
      <w:r w:rsidR="008E1F1F">
        <w:rPr>
          <w:rFonts w:ascii="Times New Roman" w:hAnsi="Times New Roman" w:cs="Times New Roman"/>
          <w:sz w:val="28"/>
          <w:szCs w:val="28"/>
        </w:rPr>
        <w:t>6</w:t>
      </w:r>
      <w:r w:rsidR="001A4AD3">
        <w:rPr>
          <w:rFonts w:ascii="Times New Roman" w:hAnsi="Times New Roman" w:cs="Times New Roman"/>
          <w:sz w:val="28"/>
          <w:szCs w:val="28"/>
        </w:rPr>
        <w:t>3</w:t>
      </w:r>
      <w:r w:rsidR="00411E5D">
        <w:rPr>
          <w:rFonts w:ascii="Times New Roman" w:hAnsi="Times New Roman" w:cs="Times New Roman"/>
          <w:sz w:val="28"/>
          <w:szCs w:val="28"/>
        </w:rPr>
        <w:t> 428,3</w:t>
      </w:r>
      <w:r w:rsidRPr="007D70E2">
        <w:rPr>
          <w:rFonts w:ascii="Times New Roman" w:hAnsi="Times New Roman" w:cs="Times New Roman"/>
          <w:sz w:val="28"/>
          <w:szCs w:val="28"/>
        </w:rPr>
        <w:t xml:space="preserve"> тыс. руб. или 9</w:t>
      </w:r>
      <w:r w:rsidR="008E1F1F">
        <w:rPr>
          <w:rFonts w:ascii="Times New Roman" w:hAnsi="Times New Roman" w:cs="Times New Roman"/>
          <w:sz w:val="28"/>
          <w:szCs w:val="28"/>
        </w:rPr>
        <w:t>9,0</w:t>
      </w:r>
      <w:r w:rsidRPr="007D70E2">
        <w:rPr>
          <w:rFonts w:ascii="Times New Roman" w:hAnsi="Times New Roman" w:cs="Times New Roman"/>
          <w:sz w:val="28"/>
          <w:szCs w:val="28"/>
        </w:rPr>
        <w:t>% от запланированного объема.</w:t>
      </w:r>
    </w:p>
    <w:p w:rsidR="00C66B3F" w:rsidRDefault="00C37985" w:rsidP="00C37985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E2684E">
        <w:rPr>
          <w:rFonts w:ascii="Times New Roman" w:eastAsia="Times New Roman" w:hAnsi="Times New Roman" w:cs="Times New Roman"/>
          <w:sz w:val="28"/>
        </w:rPr>
        <w:t>С целью сохранения финансовой устойчивости бюджетной системы</w:t>
      </w:r>
      <w:r w:rsidRPr="009020AA">
        <w:rPr>
          <w:rFonts w:ascii="Times New Roman" w:eastAsia="Times New Roman" w:hAnsi="Times New Roman" w:cs="Times New Roman"/>
          <w:sz w:val="28"/>
        </w:rPr>
        <w:t xml:space="preserve"> </w:t>
      </w:r>
      <w:r w:rsidR="004C0254" w:rsidRPr="009020AA">
        <w:rPr>
          <w:rFonts w:ascii="Times New Roman" w:eastAsia="Times New Roman" w:hAnsi="Times New Roman" w:cs="Times New Roman"/>
          <w:sz w:val="28"/>
        </w:rPr>
        <w:t>Богучанского района</w:t>
      </w:r>
      <w:r w:rsidR="00BE478E" w:rsidRPr="009020AA">
        <w:rPr>
          <w:rFonts w:ascii="Times New Roman" w:eastAsia="Times New Roman" w:hAnsi="Times New Roman" w:cs="Times New Roman"/>
          <w:sz w:val="28"/>
        </w:rPr>
        <w:t>,</w:t>
      </w:r>
      <w:r w:rsidRPr="009020AA">
        <w:rPr>
          <w:rFonts w:ascii="Times New Roman" w:eastAsia="Times New Roman" w:hAnsi="Times New Roman" w:cs="Times New Roman"/>
          <w:sz w:val="28"/>
        </w:rPr>
        <w:t xml:space="preserve"> с 2014 года в районе реализуется План мероприятий по росту доходов, оптимизации расходов и совершенствованию дол</w:t>
      </w:r>
      <w:r w:rsidR="0075240A" w:rsidRPr="009020AA">
        <w:rPr>
          <w:rFonts w:ascii="Times New Roman" w:eastAsia="Times New Roman" w:hAnsi="Times New Roman" w:cs="Times New Roman"/>
          <w:sz w:val="28"/>
        </w:rPr>
        <w:t>говой политики, разрабатываемый</w:t>
      </w:r>
      <w:r w:rsidRPr="009020AA">
        <w:rPr>
          <w:rFonts w:ascii="Times New Roman" w:eastAsia="Times New Roman" w:hAnsi="Times New Roman" w:cs="Times New Roman"/>
          <w:sz w:val="28"/>
        </w:rPr>
        <w:t xml:space="preserve"> администрацией </w:t>
      </w:r>
      <w:r w:rsidR="00BE478E" w:rsidRPr="009020AA">
        <w:rPr>
          <w:rFonts w:ascii="Times New Roman" w:eastAsia="Times New Roman" w:hAnsi="Times New Roman" w:cs="Times New Roman"/>
          <w:sz w:val="28"/>
        </w:rPr>
        <w:t xml:space="preserve">Богучанского </w:t>
      </w:r>
      <w:r w:rsidRPr="009020AA">
        <w:rPr>
          <w:rFonts w:ascii="Times New Roman" w:eastAsia="Times New Roman" w:hAnsi="Times New Roman" w:cs="Times New Roman"/>
          <w:sz w:val="28"/>
        </w:rPr>
        <w:t>района совм</w:t>
      </w:r>
      <w:r w:rsidR="0075240A" w:rsidRPr="009020AA">
        <w:rPr>
          <w:rFonts w:ascii="Times New Roman" w:eastAsia="Times New Roman" w:hAnsi="Times New Roman" w:cs="Times New Roman"/>
          <w:sz w:val="28"/>
        </w:rPr>
        <w:t>естно с финансовым управлением</w:t>
      </w:r>
      <w:r w:rsidRPr="009020AA">
        <w:rPr>
          <w:rFonts w:ascii="Times New Roman" w:eastAsia="Times New Roman" w:hAnsi="Times New Roman" w:cs="Times New Roman"/>
          <w:sz w:val="28"/>
        </w:rPr>
        <w:t xml:space="preserve"> района. План на 20</w:t>
      </w:r>
      <w:r w:rsidR="007D70E2">
        <w:rPr>
          <w:rFonts w:ascii="Times New Roman" w:eastAsia="Times New Roman" w:hAnsi="Times New Roman" w:cs="Times New Roman"/>
          <w:sz w:val="28"/>
        </w:rPr>
        <w:t>2</w:t>
      </w:r>
      <w:r w:rsidR="001A4AD3">
        <w:rPr>
          <w:rFonts w:ascii="Times New Roman" w:eastAsia="Times New Roman" w:hAnsi="Times New Roman" w:cs="Times New Roman"/>
          <w:sz w:val="28"/>
        </w:rPr>
        <w:t>1</w:t>
      </w:r>
      <w:r w:rsidRPr="009020AA">
        <w:rPr>
          <w:rFonts w:ascii="Times New Roman" w:eastAsia="Times New Roman" w:hAnsi="Times New Roman" w:cs="Times New Roman"/>
          <w:sz w:val="28"/>
        </w:rPr>
        <w:t xml:space="preserve"> год включал в себя </w:t>
      </w:r>
      <w:r w:rsidR="00001502">
        <w:rPr>
          <w:rFonts w:ascii="Times New Roman" w:eastAsia="Times New Roman" w:hAnsi="Times New Roman" w:cs="Times New Roman"/>
          <w:sz w:val="28"/>
        </w:rPr>
        <w:t>19</w:t>
      </w:r>
      <w:r w:rsidR="00094773">
        <w:rPr>
          <w:rFonts w:ascii="Times New Roman" w:eastAsia="Times New Roman" w:hAnsi="Times New Roman" w:cs="Times New Roman"/>
          <w:sz w:val="28"/>
        </w:rPr>
        <w:t xml:space="preserve"> направлений</w:t>
      </w:r>
      <w:r w:rsidRPr="009020AA">
        <w:rPr>
          <w:rFonts w:ascii="Times New Roman" w:eastAsia="Times New Roman" w:hAnsi="Times New Roman" w:cs="Times New Roman"/>
          <w:sz w:val="28"/>
        </w:rPr>
        <w:t xml:space="preserve"> работы по </w:t>
      </w:r>
      <w:r w:rsidR="00C66B3F">
        <w:rPr>
          <w:rFonts w:ascii="Times New Roman" w:eastAsia="Times New Roman" w:hAnsi="Times New Roman" w:cs="Times New Roman"/>
          <w:sz w:val="28"/>
        </w:rPr>
        <w:t>3</w:t>
      </w:r>
      <w:r w:rsidR="00681083">
        <w:rPr>
          <w:rFonts w:ascii="Times New Roman" w:eastAsia="Times New Roman" w:hAnsi="Times New Roman" w:cs="Times New Roman"/>
          <w:sz w:val="28"/>
        </w:rPr>
        <w:t>4</w:t>
      </w:r>
      <w:r w:rsidRPr="009020AA">
        <w:rPr>
          <w:rFonts w:ascii="Times New Roman" w:eastAsia="Times New Roman" w:hAnsi="Times New Roman" w:cs="Times New Roman"/>
          <w:sz w:val="28"/>
        </w:rPr>
        <w:t xml:space="preserve"> различным мероприятиям.</w:t>
      </w:r>
      <w:r w:rsidR="00C67E54" w:rsidRPr="009020AA">
        <w:rPr>
          <w:rFonts w:ascii="Times New Roman" w:eastAsia="Times New Roman" w:hAnsi="Times New Roman" w:cs="Times New Roman"/>
          <w:sz w:val="28"/>
        </w:rPr>
        <w:t xml:space="preserve"> </w:t>
      </w:r>
      <w:r w:rsidR="00767C4C" w:rsidRPr="009020AA">
        <w:rPr>
          <w:rFonts w:ascii="Times New Roman" w:hAnsi="Times New Roman" w:cs="Times New Roman"/>
          <w:sz w:val="28"/>
          <w:szCs w:val="28"/>
        </w:rPr>
        <w:t>Реализованные м</w:t>
      </w:r>
      <w:r w:rsidR="00767C4C" w:rsidRPr="009020AA">
        <w:rPr>
          <w:rFonts w:ascii="Times New Roman" w:eastAsia="Times New Roman" w:hAnsi="Times New Roman" w:cs="Times New Roman"/>
          <w:sz w:val="28"/>
          <w:szCs w:val="28"/>
        </w:rPr>
        <w:t>ероприятия по увеличению поступлений налоговых и неналогов</w:t>
      </w:r>
      <w:r w:rsidR="00767C4C" w:rsidRPr="009020AA">
        <w:rPr>
          <w:rFonts w:ascii="Times New Roman" w:eastAsia="Times New Roman" w:hAnsi="Times New Roman" w:cs="Times New Roman"/>
          <w:sz w:val="28"/>
        </w:rPr>
        <w:t xml:space="preserve">ых доходов бюджета позволили обеспечить поступление в доход районного бюджета </w:t>
      </w:r>
      <w:r w:rsidR="001B1C10">
        <w:rPr>
          <w:rFonts w:ascii="Times New Roman" w:eastAsia="Times New Roman" w:hAnsi="Times New Roman" w:cs="Times New Roman"/>
          <w:sz w:val="28"/>
        </w:rPr>
        <w:t>2</w:t>
      </w:r>
      <w:r w:rsidR="00C66B3F">
        <w:rPr>
          <w:rFonts w:ascii="Times New Roman" w:eastAsia="Times New Roman" w:hAnsi="Times New Roman" w:cs="Times New Roman"/>
          <w:sz w:val="28"/>
        </w:rPr>
        <w:t>7 350,2</w:t>
      </w:r>
      <w:r w:rsidR="00767C4C" w:rsidRPr="009020AA">
        <w:rPr>
          <w:rFonts w:ascii="Times New Roman" w:eastAsia="Times New Roman" w:hAnsi="Times New Roman" w:cs="Times New Roman"/>
          <w:sz w:val="28"/>
        </w:rPr>
        <w:t xml:space="preserve"> тыс. руб., оптимизировать  расходы на </w:t>
      </w:r>
      <w:r w:rsidR="001B1C10">
        <w:rPr>
          <w:rFonts w:ascii="Times New Roman" w:eastAsia="Times New Roman" w:hAnsi="Times New Roman" w:cs="Times New Roman"/>
          <w:sz w:val="28"/>
        </w:rPr>
        <w:t>1</w:t>
      </w:r>
      <w:r w:rsidR="00C66B3F">
        <w:rPr>
          <w:rFonts w:ascii="Times New Roman" w:eastAsia="Times New Roman" w:hAnsi="Times New Roman" w:cs="Times New Roman"/>
          <w:sz w:val="28"/>
        </w:rPr>
        <w:t>3 693,1</w:t>
      </w:r>
      <w:r w:rsidR="00767C4C" w:rsidRPr="009020AA">
        <w:rPr>
          <w:rFonts w:ascii="Times New Roman" w:eastAsia="Times New Roman" w:hAnsi="Times New Roman" w:cs="Times New Roman"/>
          <w:sz w:val="28"/>
        </w:rPr>
        <w:t xml:space="preserve"> тыс. руб.</w:t>
      </w:r>
    </w:p>
    <w:p w:rsidR="00E1520A" w:rsidRDefault="00C37985" w:rsidP="00C37985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9020AA">
        <w:rPr>
          <w:rFonts w:ascii="Times New Roman" w:eastAsia="Times New Roman" w:hAnsi="Times New Roman" w:cs="Times New Roman"/>
          <w:sz w:val="28"/>
        </w:rPr>
        <w:t>Важным итогом 20</w:t>
      </w:r>
      <w:r w:rsidR="001B1C10">
        <w:rPr>
          <w:rFonts w:ascii="Times New Roman" w:eastAsia="Times New Roman" w:hAnsi="Times New Roman" w:cs="Times New Roman"/>
          <w:sz w:val="28"/>
        </w:rPr>
        <w:t>2</w:t>
      </w:r>
      <w:r w:rsidR="002123A3">
        <w:rPr>
          <w:rFonts w:ascii="Times New Roman" w:eastAsia="Times New Roman" w:hAnsi="Times New Roman" w:cs="Times New Roman"/>
          <w:sz w:val="28"/>
        </w:rPr>
        <w:t>1</w:t>
      </w:r>
      <w:r w:rsidRPr="009020AA">
        <w:rPr>
          <w:rFonts w:ascii="Times New Roman" w:eastAsia="Times New Roman" w:hAnsi="Times New Roman" w:cs="Times New Roman"/>
          <w:sz w:val="28"/>
        </w:rPr>
        <w:t xml:space="preserve"> года стало обеспечение сбалансированности районного  и местных бюджетов в сложных экономических условиях</w:t>
      </w:r>
    </w:p>
    <w:p w:rsidR="00D209E8" w:rsidRPr="00753F93" w:rsidRDefault="004B770A" w:rsidP="00E152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209E8" w:rsidRPr="00753F93">
        <w:rPr>
          <w:rFonts w:ascii="Times New Roman" w:hAnsi="Times New Roman" w:cs="Times New Roman"/>
          <w:color w:val="000000"/>
          <w:sz w:val="28"/>
          <w:szCs w:val="28"/>
        </w:rPr>
        <w:t xml:space="preserve">Одной из задач бюджетной политики Богучанского района  стало совершенствование системы межбюджетных отношений в </w:t>
      </w:r>
      <w:proofErr w:type="spellStart"/>
      <w:r w:rsidR="00D209E8" w:rsidRPr="00753F93">
        <w:rPr>
          <w:rFonts w:ascii="Times New Roman" w:hAnsi="Times New Roman" w:cs="Times New Roman"/>
          <w:color w:val="000000"/>
          <w:sz w:val="28"/>
          <w:szCs w:val="28"/>
        </w:rPr>
        <w:t>Богучанском</w:t>
      </w:r>
      <w:proofErr w:type="spellEnd"/>
      <w:r w:rsidR="00D209E8" w:rsidRPr="00753F93">
        <w:rPr>
          <w:rFonts w:ascii="Times New Roman" w:hAnsi="Times New Roman" w:cs="Times New Roman"/>
          <w:color w:val="000000"/>
          <w:sz w:val="28"/>
          <w:szCs w:val="28"/>
        </w:rPr>
        <w:t xml:space="preserve"> районе.</w:t>
      </w:r>
    </w:p>
    <w:p w:rsidR="00D209E8" w:rsidRPr="004B770A" w:rsidRDefault="00D209E8" w:rsidP="00E1520A">
      <w:pPr>
        <w:spacing w:after="0" w:line="240" w:lineRule="auto"/>
        <w:ind w:firstLine="720"/>
        <w:jc w:val="both"/>
        <w:rPr>
          <w:sz w:val="28"/>
          <w:szCs w:val="28"/>
          <w:highlight w:val="cyan"/>
        </w:rPr>
      </w:pPr>
      <w:r w:rsidRPr="00753F93">
        <w:rPr>
          <w:rFonts w:ascii="Times New Roman" w:hAnsi="Times New Roman" w:cs="Times New Roman"/>
          <w:sz w:val="28"/>
          <w:szCs w:val="28"/>
        </w:rPr>
        <w:t xml:space="preserve">Политика  в области совершенствования системы межбюджетных отношений, как и прежде, была ориентирована на обеспечение долгосрочной сбалансированности и устойчивости бюджетной системы Богучанского района. </w:t>
      </w:r>
      <w:r w:rsidR="004B770A" w:rsidRPr="009020AA">
        <w:rPr>
          <w:rFonts w:ascii="Times New Roman" w:eastAsia="Times New Roman" w:hAnsi="Times New Roman" w:cs="Times New Roman"/>
          <w:sz w:val="28"/>
        </w:rPr>
        <w:t xml:space="preserve">  С целью компенсации выпадающих доходов, поселениям из районного бюджета было дополнительно предоставлено </w:t>
      </w:r>
      <w:r w:rsidR="002123A3">
        <w:rPr>
          <w:rFonts w:ascii="Times New Roman" w:eastAsia="Times New Roman" w:hAnsi="Times New Roman" w:cs="Times New Roman"/>
          <w:sz w:val="28"/>
        </w:rPr>
        <w:t>6 922,4</w:t>
      </w:r>
      <w:r w:rsidR="004B770A" w:rsidRPr="009020AA">
        <w:rPr>
          <w:rFonts w:ascii="Times New Roman" w:eastAsia="Times New Roman" w:hAnsi="Times New Roman" w:cs="Times New Roman"/>
          <w:sz w:val="28"/>
        </w:rPr>
        <w:t xml:space="preserve"> тыс. рублей в форме иных межбюджетных трансфертов.</w:t>
      </w:r>
    </w:p>
    <w:p w:rsidR="00D209E8" w:rsidRPr="00753F93" w:rsidRDefault="00D209E8" w:rsidP="00A95168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F93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с целью учета федеральных решений и подходов по повышению заработной платы работников бюджетной сферы, а также обеспечения источниками финансирования дополнительных расходов местных бюджетов были изменены, начиная с 2020 года, нормативы отчислений от налоговых доходов, поступающих в </w:t>
      </w:r>
      <w:r w:rsidR="00753F93" w:rsidRPr="00753F93">
        <w:rPr>
          <w:rFonts w:ascii="Times New Roman" w:hAnsi="Times New Roman" w:cs="Times New Roman"/>
          <w:sz w:val="28"/>
          <w:szCs w:val="28"/>
        </w:rPr>
        <w:t>районный</w:t>
      </w:r>
      <w:r w:rsidRPr="00753F93">
        <w:rPr>
          <w:rFonts w:ascii="Times New Roman" w:hAnsi="Times New Roman" w:cs="Times New Roman"/>
          <w:sz w:val="28"/>
          <w:szCs w:val="28"/>
        </w:rPr>
        <w:t xml:space="preserve"> бюджет:</w:t>
      </w:r>
    </w:p>
    <w:p w:rsidR="00D209E8" w:rsidRPr="00753F93" w:rsidRDefault="00D209E8" w:rsidP="00A95168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F93">
        <w:rPr>
          <w:rFonts w:ascii="Times New Roman" w:hAnsi="Times New Roman" w:cs="Times New Roman"/>
          <w:sz w:val="28"/>
          <w:szCs w:val="28"/>
        </w:rPr>
        <w:t xml:space="preserve">увеличен единый норматив отчислений в </w:t>
      </w:r>
      <w:r w:rsidR="00BF0A8E" w:rsidRPr="00753F93">
        <w:rPr>
          <w:rFonts w:ascii="Times New Roman" w:hAnsi="Times New Roman" w:cs="Times New Roman"/>
          <w:sz w:val="28"/>
          <w:szCs w:val="28"/>
        </w:rPr>
        <w:t xml:space="preserve"> районный </w:t>
      </w:r>
      <w:r w:rsidRPr="00753F93">
        <w:rPr>
          <w:rFonts w:ascii="Times New Roman" w:hAnsi="Times New Roman" w:cs="Times New Roman"/>
          <w:sz w:val="28"/>
          <w:szCs w:val="28"/>
        </w:rPr>
        <w:t>бюджет налога на прибыль организаций, зачисляемого в региональные бюджеты, на 5 процентов;</w:t>
      </w:r>
    </w:p>
    <w:p w:rsidR="00D209E8" w:rsidRPr="009020AA" w:rsidRDefault="00681083" w:rsidP="00E1520A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увеличен</w:t>
      </w:r>
      <w:r w:rsidR="00D209E8" w:rsidRPr="00753F93">
        <w:rPr>
          <w:rFonts w:ascii="Times New Roman" w:hAnsi="Times New Roman" w:cs="Times New Roman"/>
          <w:sz w:val="28"/>
          <w:szCs w:val="28"/>
        </w:rPr>
        <w:t xml:space="preserve"> единый норматив отчислений в</w:t>
      </w:r>
      <w:r w:rsidR="00BF0A8E" w:rsidRPr="00753F93">
        <w:rPr>
          <w:rFonts w:ascii="Times New Roman" w:hAnsi="Times New Roman" w:cs="Times New Roman"/>
          <w:sz w:val="28"/>
          <w:szCs w:val="28"/>
        </w:rPr>
        <w:t xml:space="preserve"> районный</w:t>
      </w:r>
      <w:r w:rsidR="00D209E8" w:rsidRPr="00753F93">
        <w:rPr>
          <w:rFonts w:ascii="Times New Roman" w:hAnsi="Times New Roman" w:cs="Times New Roman"/>
          <w:sz w:val="28"/>
          <w:szCs w:val="28"/>
        </w:rPr>
        <w:t xml:space="preserve"> бюджет от налога, взимаемого в связи с применением упрощенной системы налогообложения, зачисляемого в региональные бюджеты,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D209E8" w:rsidRPr="00753F93">
        <w:rPr>
          <w:rFonts w:ascii="Times New Roman" w:hAnsi="Times New Roman" w:cs="Times New Roman"/>
          <w:sz w:val="28"/>
          <w:szCs w:val="28"/>
        </w:rPr>
        <w:t> процентов.</w:t>
      </w:r>
    </w:p>
    <w:p w:rsidR="00D536E4" w:rsidRPr="009020AA" w:rsidRDefault="00D536E4" w:rsidP="00D536E4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9020AA">
        <w:rPr>
          <w:rFonts w:ascii="Times New Roman" w:eastAsia="Times New Roman" w:hAnsi="Times New Roman" w:cs="Times New Roman"/>
          <w:sz w:val="28"/>
        </w:rPr>
        <w:t>В течение 20</w:t>
      </w:r>
      <w:r w:rsidR="00F7012E">
        <w:rPr>
          <w:rFonts w:ascii="Times New Roman" w:eastAsia="Times New Roman" w:hAnsi="Times New Roman" w:cs="Times New Roman"/>
          <w:sz w:val="28"/>
        </w:rPr>
        <w:t>2</w:t>
      </w:r>
      <w:r w:rsidR="00E81112">
        <w:rPr>
          <w:rFonts w:ascii="Times New Roman" w:eastAsia="Times New Roman" w:hAnsi="Times New Roman" w:cs="Times New Roman"/>
          <w:sz w:val="28"/>
        </w:rPr>
        <w:t>1</w:t>
      </w:r>
      <w:r w:rsidRPr="009020AA">
        <w:rPr>
          <w:rFonts w:ascii="Times New Roman" w:eastAsia="Times New Roman" w:hAnsi="Times New Roman" w:cs="Times New Roman"/>
          <w:sz w:val="28"/>
        </w:rPr>
        <w:t xml:space="preserve"> года </w:t>
      </w:r>
      <w:r w:rsidR="008C13AF" w:rsidRPr="009020AA">
        <w:rPr>
          <w:rFonts w:ascii="Times New Roman" w:eastAsia="Times New Roman" w:hAnsi="Times New Roman" w:cs="Times New Roman"/>
          <w:sz w:val="28"/>
        </w:rPr>
        <w:t>администрацией Богучанского района</w:t>
      </w:r>
      <w:r w:rsidRPr="009020AA">
        <w:rPr>
          <w:rFonts w:ascii="Times New Roman" w:eastAsia="Times New Roman" w:hAnsi="Times New Roman" w:cs="Times New Roman"/>
          <w:sz w:val="28"/>
        </w:rPr>
        <w:t xml:space="preserve"> принимались вс</w:t>
      </w:r>
      <w:r w:rsidR="008C13AF" w:rsidRPr="009020AA">
        <w:rPr>
          <w:rFonts w:ascii="Times New Roman" w:eastAsia="Times New Roman" w:hAnsi="Times New Roman" w:cs="Times New Roman"/>
          <w:sz w:val="28"/>
        </w:rPr>
        <w:t>е меры для обеспечения должного</w:t>
      </w:r>
      <w:r w:rsidRPr="009020AA">
        <w:rPr>
          <w:rFonts w:ascii="Times New Roman" w:eastAsia="Times New Roman" w:hAnsi="Times New Roman" w:cs="Times New Roman"/>
          <w:sz w:val="28"/>
        </w:rPr>
        <w:t xml:space="preserve"> финансирования мероприятий, пре</w:t>
      </w:r>
      <w:r w:rsidR="006617A5" w:rsidRPr="009020AA">
        <w:rPr>
          <w:rFonts w:ascii="Times New Roman" w:eastAsia="Times New Roman" w:hAnsi="Times New Roman" w:cs="Times New Roman"/>
          <w:sz w:val="28"/>
        </w:rPr>
        <w:t>дусмотренных У</w:t>
      </w:r>
      <w:r w:rsidR="008C13AF" w:rsidRPr="009020AA">
        <w:rPr>
          <w:rFonts w:ascii="Times New Roman" w:eastAsia="Times New Roman" w:hAnsi="Times New Roman" w:cs="Times New Roman"/>
          <w:sz w:val="28"/>
        </w:rPr>
        <w:t>казами Президента</w:t>
      </w:r>
      <w:r w:rsidRPr="009020AA">
        <w:rPr>
          <w:rFonts w:ascii="Times New Roman" w:eastAsia="Times New Roman" w:hAnsi="Times New Roman" w:cs="Times New Roman"/>
          <w:sz w:val="28"/>
        </w:rPr>
        <w:t xml:space="preserve"> Российской Федерации.</w:t>
      </w:r>
    </w:p>
    <w:p w:rsidR="0024055F" w:rsidRPr="009020AA" w:rsidRDefault="00C37985" w:rsidP="0024055F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9020AA">
        <w:rPr>
          <w:rFonts w:ascii="Times New Roman" w:eastAsia="Times New Roman" w:hAnsi="Times New Roman" w:cs="Times New Roman"/>
          <w:sz w:val="28"/>
        </w:rPr>
        <w:t>Продолжена работа по совершенствованию системы оплаты труда работников муниципальных учреждений района.</w:t>
      </w:r>
      <w:r w:rsidR="0024055F" w:rsidRPr="009020AA">
        <w:rPr>
          <w:rFonts w:ascii="Times New Roman" w:eastAsia="Times New Roman" w:hAnsi="Times New Roman" w:cs="Times New Roman"/>
          <w:sz w:val="28"/>
        </w:rPr>
        <w:t xml:space="preserve"> </w:t>
      </w:r>
    </w:p>
    <w:p w:rsidR="00D536E4" w:rsidRPr="00F91780" w:rsidRDefault="00016D84" w:rsidP="00D536E4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91780">
        <w:rPr>
          <w:rFonts w:ascii="Times New Roman" w:eastAsia="Times New Roman" w:hAnsi="Times New Roman" w:cs="Times New Roman"/>
          <w:sz w:val="28"/>
        </w:rPr>
        <w:t>Для обеспечения государственных гарантий по выплате заработной платы работникам на уровне</w:t>
      </w:r>
      <w:r w:rsidR="008C13AF" w:rsidRPr="00F91780">
        <w:rPr>
          <w:rFonts w:ascii="Times New Roman" w:eastAsia="Times New Roman" w:hAnsi="Times New Roman" w:cs="Times New Roman"/>
          <w:sz w:val="28"/>
        </w:rPr>
        <w:t>,</w:t>
      </w:r>
      <w:r w:rsidRPr="00F91780">
        <w:rPr>
          <w:rFonts w:ascii="Times New Roman" w:eastAsia="Times New Roman" w:hAnsi="Times New Roman" w:cs="Times New Roman"/>
          <w:sz w:val="28"/>
        </w:rPr>
        <w:t xml:space="preserve"> не ниже минимальной заработной платы, установленной в Красноярском крае</w:t>
      </w:r>
      <w:r w:rsidR="008C13AF" w:rsidRPr="00F91780">
        <w:rPr>
          <w:rFonts w:ascii="Times New Roman" w:eastAsia="Times New Roman" w:hAnsi="Times New Roman" w:cs="Times New Roman"/>
          <w:sz w:val="28"/>
        </w:rPr>
        <w:t>,</w:t>
      </w:r>
      <w:r w:rsidR="00D536E4" w:rsidRPr="00F91780">
        <w:rPr>
          <w:rFonts w:ascii="Times New Roman" w:eastAsia="Times New Roman" w:hAnsi="Times New Roman" w:cs="Times New Roman"/>
          <w:sz w:val="28"/>
        </w:rPr>
        <w:t xml:space="preserve"> </w:t>
      </w:r>
      <w:r w:rsidR="009A05BD" w:rsidRPr="00F91780">
        <w:rPr>
          <w:rFonts w:ascii="Times New Roman" w:eastAsia="Times New Roman" w:hAnsi="Times New Roman" w:cs="Times New Roman"/>
          <w:sz w:val="28"/>
        </w:rPr>
        <w:t>выделено</w:t>
      </w:r>
      <w:r w:rsidR="00D536E4" w:rsidRPr="00F91780">
        <w:rPr>
          <w:rFonts w:ascii="Times New Roman" w:eastAsia="Times New Roman" w:hAnsi="Times New Roman" w:cs="Times New Roman"/>
          <w:sz w:val="28"/>
        </w:rPr>
        <w:t xml:space="preserve"> </w:t>
      </w:r>
      <w:r w:rsidR="00F91780" w:rsidRPr="00F91780">
        <w:rPr>
          <w:rFonts w:ascii="Times New Roman" w:hAnsi="Times New Roman" w:cs="Times New Roman"/>
          <w:sz w:val="28"/>
          <w:szCs w:val="28"/>
        </w:rPr>
        <w:t>2</w:t>
      </w:r>
      <w:r w:rsidR="00E81112">
        <w:rPr>
          <w:rFonts w:ascii="Times New Roman" w:hAnsi="Times New Roman" w:cs="Times New Roman"/>
          <w:sz w:val="28"/>
          <w:szCs w:val="28"/>
        </w:rPr>
        <w:t>67 839,0</w:t>
      </w:r>
      <w:r w:rsidR="00F91780" w:rsidRPr="00F91780">
        <w:rPr>
          <w:sz w:val="28"/>
          <w:szCs w:val="28"/>
        </w:rPr>
        <w:t xml:space="preserve">  </w:t>
      </w:r>
      <w:r w:rsidRPr="00F91780"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2D34B0" w:rsidRPr="009020AA" w:rsidRDefault="00C6724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9020AA">
        <w:rPr>
          <w:rFonts w:ascii="Times New Roman" w:eastAsia="Times New Roman" w:hAnsi="Times New Roman" w:cs="Times New Roman"/>
          <w:sz w:val="28"/>
        </w:rPr>
        <w:t>Муниципальный долг по состоянию на 01.01.20</w:t>
      </w:r>
      <w:r w:rsidR="00FE7C64">
        <w:rPr>
          <w:rFonts w:ascii="Times New Roman" w:eastAsia="Times New Roman" w:hAnsi="Times New Roman" w:cs="Times New Roman"/>
          <w:sz w:val="28"/>
        </w:rPr>
        <w:t>2</w:t>
      </w:r>
      <w:r w:rsidR="00E81112">
        <w:rPr>
          <w:rFonts w:ascii="Times New Roman" w:eastAsia="Times New Roman" w:hAnsi="Times New Roman" w:cs="Times New Roman"/>
          <w:sz w:val="28"/>
        </w:rPr>
        <w:t>1</w:t>
      </w:r>
      <w:r w:rsidRPr="009020AA">
        <w:rPr>
          <w:rFonts w:ascii="Times New Roman" w:eastAsia="Times New Roman" w:hAnsi="Times New Roman" w:cs="Times New Roman"/>
          <w:sz w:val="28"/>
        </w:rPr>
        <w:t xml:space="preserve"> года состав</w:t>
      </w:r>
      <w:r w:rsidR="00F7012E">
        <w:rPr>
          <w:rFonts w:ascii="Times New Roman" w:eastAsia="Times New Roman" w:hAnsi="Times New Roman" w:cs="Times New Roman"/>
          <w:sz w:val="28"/>
        </w:rPr>
        <w:t>лял</w:t>
      </w:r>
      <w:r w:rsidRPr="009020AA">
        <w:rPr>
          <w:rFonts w:ascii="Times New Roman" w:eastAsia="Times New Roman" w:hAnsi="Times New Roman" w:cs="Times New Roman"/>
          <w:sz w:val="28"/>
        </w:rPr>
        <w:t xml:space="preserve"> </w:t>
      </w:r>
      <w:r w:rsidR="00016D84" w:rsidRPr="009020AA">
        <w:rPr>
          <w:rFonts w:ascii="Times New Roman" w:eastAsia="Times New Roman" w:hAnsi="Times New Roman" w:cs="Times New Roman"/>
          <w:sz w:val="28"/>
        </w:rPr>
        <w:t xml:space="preserve"> </w:t>
      </w:r>
      <w:r w:rsidR="00E81112">
        <w:rPr>
          <w:rFonts w:ascii="Times New Roman" w:eastAsia="Times New Roman" w:hAnsi="Times New Roman" w:cs="Times New Roman"/>
          <w:sz w:val="28"/>
        </w:rPr>
        <w:t>0,0</w:t>
      </w:r>
      <w:r w:rsidR="00016D84" w:rsidRPr="009020AA">
        <w:rPr>
          <w:rFonts w:ascii="Times New Roman" w:eastAsia="Times New Roman" w:hAnsi="Times New Roman" w:cs="Times New Roman"/>
          <w:sz w:val="28"/>
        </w:rPr>
        <w:t xml:space="preserve"> рублей.</w:t>
      </w:r>
      <w:r w:rsidR="008B3F4B" w:rsidRPr="009020AA">
        <w:rPr>
          <w:rFonts w:ascii="Times New Roman" w:eastAsia="Times New Roman" w:hAnsi="Times New Roman" w:cs="Times New Roman"/>
          <w:sz w:val="28"/>
        </w:rPr>
        <w:t xml:space="preserve"> </w:t>
      </w:r>
      <w:r w:rsidR="00F7012E">
        <w:rPr>
          <w:rFonts w:ascii="Times New Roman" w:eastAsia="Times New Roman" w:hAnsi="Times New Roman" w:cs="Times New Roman"/>
          <w:sz w:val="28"/>
        </w:rPr>
        <w:t xml:space="preserve"> В течение 202</w:t>
      </w:r>
      <w:r w:rsidR="00E81112">
        <w:rPr>
          <w:rFonts w:ascii="Times New Roman" w:eastAsia="Times New Roman" w:hAnsi="Times New Roman" w:cs="Times New Roman"/>
          <w:sz w:val="28"/>
        </w:rPr>
        <w:t xml:space="preserve">1 </w:t>
      </w:r>
      <w:r w:rsidR="00F7012E">
        <w:rPr>
          <w:rFonts w:ascii="Times New Roman" w:eastAsia="Times New Roman" w:hAnsi="Times New Roman" w:cs="Times New Roman"/>
          <w:sz w:val="28"/>
        </w:rPr>
        <w:t xml:space="preserve"> года </w:t>
      </w:r>
      <w:r w:rsidR="00E81112">
        <w:rPr>
          <w:rFonts w:ascii="Times New Roman" w:eastAsia="Times New Roman" w:hAnsi="Times New Roman" w:cs="Times New Roman"/>
          <w:sz w:val="28"/>
        </w:rPr>
        <w:t>бюджетные кредиты не привлекались</w:t>
      </w:r>
      <w:r w:rsidR="00F7012E">
        <w:rPr>
          <w:rFonts w:ascii="Times New Roman" w:eastAsia="Times New Roman" w:hAnsi="Times New Roman" w:cs="Times New Roman"/>
          <w:sz w:val="28"/>
        </w:rPr>
        <w:t>.</w:t>
      </w:r>
    </w:p>
    <w:p w:rsidR="002D34B0" w:rsidRPr="009020AA" w:rsidRDefault="00CC01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9020AA">
        <w:rPr>
          <w:rFonts w:ascii="Times New Roman" w:eastAsia="Times New Roman" w:hAnsi="Times New Roman" w:cs="Times New Roman"/>
          <w:sz w:val="28"/>
        </w:rPr>
        <w:t>Однако</w:t>
      </w:r>
      <w:r w:rsidR="005E1F0C" w:rsidRPr="009020AA">
        <w:rPr>
          <w:rFonts w:ascii="Times New Roman" w:eastAsia="Times New Roman" w:hAnsi="Times New Roman" w:cs="Times New Roman"/>
          <w:sz w:val="28"/>
        </w:rPr>
        <w:t>,</w:t>
      </w:r>
      <w:r w:rsidRPr="009020AA">
        <w:rPr>
          <w:rFonts w:ascii="Times New Roman" w:eastAsia="Times New Roman" w:hAnsi="Times New Roman" w:cs="Times New Roman"/>
          <w:sz w:val="28"/>
        </w:rPr>
        <w:t xml:space="preserve"> в ходе исполнения бюджета в 20</w:t>
      </w:r>
      <w:r w:rsidR="00F7012E">
        <w:rPr>
          <w:rFonts w:ascii="Times New Roman" w:eastAsia="Times New Roman" w:hAnsi="Times New Roman" w:cs="Times New Roman"/>
          <w:sz w:val="28"/>
        </w:rPr>
        <w:t>2</w:t>
      </w:r>
      <w:r w:rsidR="00E81112">
        <w:rPr>
          <w:rFonts w:ascii="Times New Roman" w:eastAsia="Times New Roman" w:hAnsi="Times New Roman" w:cs="Times New Roman"/>
          <w:sz w:val="28"/>
        </w:rPr>
        <w:t>1</w:t>
      </w:r>
      <w:r w:rsidR="005E1F0C" w:rsidRPr="009020AA">
        <w:rPr>
          <w:rFonts w:ascii="Times New Roman" w:eastAsia="Times New Roman" w:hAnsi="Times New Roman" w:cs="Times New Roman"/>
          <w:sz w:val="28"/>
        </w:rPr>
        <w:t xml:space="preserve"> году</w:t>
      </w:r>
      <w:r w:rsidRPr="009020AA">
        <w:rPr>
          <w:rFonts w:ascii="Times New Roman" w:eastAsia="Times New Roman" w:hAnsi="Times New Roman" w:cs="Times New Roman"/>
          <w:sz w:val="28"/>
        </w:rPr>
        <w:t xml:space="preserve"> выявлены отдельные недостатки и недоработки, которые необходимо учесть при исполнении бюджета в 20</w:t>
      </w:r>
      <w:r w:rsidR="009020AA" w:rsidRPr="009020AA">
        <w:rPr>
          <w:rFonts w:ascii="Times New Roman" w:eastAsia="Times New Roman" w:hAnsi="Times New Roman" w:cs="Times New Roman"/>
          <w:sz w:val="28"/>
        </w:rPr>
        <w:t>2</w:t>
      </w:r>
      <w:r w:rsidR="00E81112">
        <w:rPr>
          <w:rFonts w:ascii="Times New Roman" w:eastAsia="Times New Roman" w:hAnsi="Times New Roman" w:cs="Times New Roman"/>
          <w:sz w:val="28"/>
        </w:rPr>
        <w:t>2</w:t>
      </w:r>
      <w:r w:rsidR="005E1F0C" w:rsidRPr="009020AA">
        <w:rPr>
          <w:rFonts w:ascii="Times New Roman" w:eastAsia="Times New Roman" w:hAnsi="Times New Roman" w:cs="Times New Roman"/>
          <w:sz w:val="28"/>
        </w:rPr>
        <w:t xml:space="preserve"> году</w:t>
      </w:r>
      <w:r w:rsidRPr="009020AA">
        <w:rPr>
          <w:rFonts w:ascii="Times New Roman" w:eastAsia="Times New Roman" w:hAnsi="Times New Roman" w:cs="Times New Roman"/>
          <w:sz w:val="28"/>
        </w:rPr>
        <w:t xml:space="preserve"> и планировании бюджета на 20</w:t>
      </w:r>
      <w:r w:rsidR="00E060E7" w:rsidRPr="009020AA">
        <w:rPr>
          <w:rFonts w:ascii="Times New Roman" w:eastAsia="Times New Roman" w:hAnsi="Times New Roman" w:cs="Times New Roman"/>
          <w:sz w:val="28"/>
        </w:rPr>
        <w:t>2</w:t>
      </w:r>
      <w:r w:rsidR="00E81112">
        <w:rPr>
          <w:rFonts w:ascii="Times New Roman" w:eastAsia="Times New Roman" w:hAnsi="Times New Roman" w:cs="Times New Roman"/>
          <w:sz w:val="28"/>
        </w:rPr>
        <w:t>3</w:t>
      </w:r>
      <w:r w:rsidR="009921D1" w:rsidRPr="009020AA">
        <w:rPr>
          <w:rFonts w:ascii="Times New Roman" w:eastAsia="Times New Roman" w:hAnsi="Times New Roman" w:cs="Times New Roman"/>
          <w:sz w:val="28"/>
        </w:rPr>
        <w:t xml:space="preserve"> год и плановый период 202</w:t>
      </w:r>
      <w:r w:rsidR="00E81112">
        <w:rPr>
          <w:rFonts w:ascii="Times New Roman" w:eastAsia="Times New Roman" w:hAnsi="Times New Roman" w:cs="Times New Roman"/>
          <w:sz w:val="28"/>
        </w:rPr>
        <w:t>4</w:t>
      </w:r>
      <w:r w:rsidRPr="009020AA">
        <w:rPr>
          <w:rFonts w:ascii="Times New Roman" w:eastAsia="Times New Roman" w:hAnsi="Times New Roman" w:cs="Times New Roman"/>
          <w:sz w:val="28"/>
        </w:rPr>
        <w:t>-20</w:t>
      </w:r>
      <w:r w:rsidR="009921D1" w:rsidRPr="009020AA">
        <w:rPr>
          <w:rFonts w:ascii="Times New Roman" w:eastAsia="Times New Roman" w:hAnsi="Times New Roman" w:cs="Times New Roman"/>
          <w:sz w:val="28"/>
        </w:rPr>
        <w:t>2</w:t>
      </w:r>
      <w:r w:rsidR="00E81112">
        <w:rPr>
          <w:rFonts w:ascii="Times New Roman" w:eastAsia="Times New Roman" w:hAnsi="Times New Roman" w:cs="Times New Roman"/>
          <w:sz w:val="28"/>
        </w:rPr>
        <w:t>5</w:t>
      </w:r>
      <w:r w:rsidRPr="009020AA">
        <w:rPr>
          <w:rFonts w:ascii="Times New Roman" w:eastAsia="Times New Roman" w:hAnsi="Times New Roman" w:cs="Times New Roman"/>
          <w:sz w:val="28"/>
        </w:rPr>
        <w:t xml:space="preserve"> годов:</w:t>
      </w:r>
      <w:bookmarkStart w:id="0" w:name="_GoBack"/>
      <w:bookmarkEnd w:id="0"/>
      <w:r w:rsidRPr="009020AA">
        <w:rPr>
          <w:rFonts w:ascii="Times New Roman" w:eastAsia="Times New Roman" w:hAnsi="Times New Roman" w:cs="Times New Roman"/>
          <w:sz w:val="28"/>
        </w:rPr>
        <w:t xml:space="preserve"> </w:t>
      </w:r>
    </w:p>
    <w:p w:rsidR="004836AF" w:rsidRPr="0057287D" w:rsidRDefault="00FF62CA" w:rsidP="0014148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87D">
        <w:rPr>
          <w:rFonts w:ascii="Times New Roman" w:eastAsia="Times New Roman" w:hAnsi="Times New Roman" w:cs="Times New Roman"/>
          <w:sz w:val="28"/>
        </w:rPr>
        <w:t>н</w:t>
      </w:r>
      <w:r w:rsidR="004836AF" w:rsidRPr="0057287D">
        <w:rPr>
          <w:rFonts w:ascii="Times New Roman" w:eastAsia="Times New Roman" w:hAnsi="Times New Roman" w:cs="Times New Roman"/>
          <w:sz w:val="28"/>
        </w:rPr>
        <w:t>е достаточен контроль</w:t>
      </w:r>
      <w:r w:rsidR="008C13AF" w:rsidRPr="0057287D">
        <w:rPr>
          <w:rFonts w:ascii="Times New Roman" w:eastAsia="Times New Roman" w:hAnsi="Times New Roman" w:cs="Times New Roman"/>
          <w:sz w:val="28"/>
        </w:rPr>
        <w:t xml:space="preserve"> ответственных лиц за реализацию</w:t>
      </w:r>
      <w:r w:rsidR="004836AF" w:rsidRPr="0057287D">
        <w:rPr>
          <w:rFonts w:ascii="Times New Roman" w:eastAsia="Times New Roman" w:hAnsi="Times New Roman" w:cs="Times New Roman"/>
          <w:sz w:val="28"/>
        </w:rPr>
        <w:t xml:space="preserve"> мероприятий муниципальных программ с целью результативного и эффективного использования средств районного бюджета</w:t>
      </w:r>
      <w:r w:rsidRPr="0057287D">
        <w:rPr>
          <w:rFonts w:ascii="Times New Roman" w:eastAsia="Times New Roman" w:hAnsi="Times New Roman" w:cs="Times New Roman"/>
          <w:sz w:val="28"/>
        </w:rPr>
        <w:t>;</w:t>
      </w:r>
    </w:p>
    <w:p w:rsidR="002D34B0" w:rsidRPr="0057287D" w:rsidRDefault="00FF62CA" w:rsidP="00141483">
      <w:pPr>
        <w:pStyle w:val="a3"/>
        <w:numPr>
          <w:ilvl w:val="1"/>
          <w:numId w:val="4"/>
        </w:numPr>
        <w:tabs>
          <w:tab w:val="left" w:pos="45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87D">
        <w:rPr>
          <w:rFonts w:ascii="Times New Roman" w:eastAsia="Times New Roman" w:hAnsi="Times New Roman" w:cs="Times New Roman"/>
          <w:sz w:val="28"/>
        </w:rPr>
        <w:t>н</w:t>
      </w:r>
      <w:r w:rsidR="00CC012D" w:rsidRPr="0057287D">
        <w:rPr>
          <w:rFonts w:ascii="Times New Roman" w:eastAsia="Times New Roman" w:hAnsi="Times New Roman" w:cs="Times New Roman"/>
          <w:sz w:val="28"/>
        </w:rPr>
        <w:t>е в полной мере обеспечена полнота и достоверность годовой бюджетной отчетности отдельными главными ра</w:t>
      </w:r>
      <w:r w:rsidRPr="0057287D">
        <w:rPr>
          <w:rFonts w:ascii="Times New Roman" w:eastAsia="Times New Roman" w:hAnsi="Times New Roman" w:cs="Times New Roman"/>
          <w:sz w:val="28"/>
        </w:rPr>
        <w:t>спорядителями бюджетных средств;</w:t>
      </w:r>
      <w:r w:rsidR="00CC012D" w:rsidRPr="0057287D">
        <w:rPr>
          <w:rFonts w:ascii="Times New Roman" w:eastAsia="Times New Roman" w:hAnsi="Times New Roman" w:cs="Times New Roman"/>
          <w:sz w:val="28"/>
        </w:rPr>
        <w:t xml:space="preserve">  </w:t>
      </w:r>
    </w:p>
    <w:p w:rsidR="002D34B0" w:rsidRPr="0057287D" w:rsidRDefault="00363A7F" w:rsidP="00141483">
      <w:pPr>
        <w:pStyle w:val="a3"/>
        <w:numPr>
          <w:ilvl w:val="1"/>
          <w:numId w:val="4"/>
        </w:numPr>
        <w:tabs>
          <w:tab w:val="left" w:pos="45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87D">
        <w:rPr>
          <w:rFonts w:ascii="Times New Roman" w:eastAsia="Times New Roman" w:hAnsi="Times New Roman" w:cs="Times New Roman"/>
          <w:sz w:val="28"/>
        </w:rPr>
        <w:t>наличие инициативных</w:t>
      </w:r>
      <w:r w:rsidR="00CC012D" w:rsidRPr="0057287D">
        <w:rPr>
          <w:rFonts w:ascii="Times New Roman" w:eastAsia="Times New Roman" w:hAnsi="Times New Roman" w:cs="Times New Roman"/>
          <w:sz w:val="28"/>
        </w:rPr>
        <w:t xml:space="preserve"> расх</w:t>
      </w:r>
      <w:r w:rsidRPr="0057287D">
        <w:rPr>
          <w:rFonts w:ascii="Times New Roman" w:eastAsia="Times New Roman" w:hAnsi="Times New Roman" w:cs="Times New Roman"/>
          <w:sz w:val="28"/>
        </w:rPr>
        <w:t>одов</w:t>
      </w:r>
      <w:r w:rsidR="00CC012D" w:rsidRPr="0057287D">
        <w:rPr>
          <w:rFonts w:ascii="Times New Roman" w:eastAsia="Times New Roman" w:hAnsi="Times New Roman" w:cs="Times New Roman"/>
          <w:sz w:val="28"/>
        </w:rPr>
        <w:t xml:space="preserve"> районного бюджета, не связанные с решением вопросов, отнесенных к статьям 15, 15.1 Федерального закона от 06.10.2003 № 131-ФЗ «Об общих принципах организации местного самоуправления в Российской Федерации».</w:t>
      </w:r>
    </w:p>
    <w:p w:rsidR="002D34B0" w:rsidRPr="00774EDC" w:rsidRDefault="002D34B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highlight w:val="yellow"/>
          <w:shd w:val="clear" w:color="auto" w:fill="FFFF00"/>
        </w:rPr>
      </w:pPr>
    </w:p>
    <w:p w:rsidR="002D34B0" w:rsidRPr="009020AA" w:rsidRDefault="0093464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9020AA">
        <w:rPr>
          <w:rFonts w:ascii="Times New Roman" w:eastAsia="Times New Roman" w:hAnsi="Times New Roman" w:cs="Times New Roman"/>
          <w:sz w:val="28"/>
        </w:rPr>
        <w:t>На основании вышеизложенного,</w:t>
      </w:r>
      <w:r w:rsidR="00CC012D" w:rsidRPr="009020AA">
        <w:rPr>
          <w:rFonts w:ascii="Times New Roman" w:eastAsia="Times New Roman" w:hAnsi="Times New Roman" w:cs="Times New Roman"/>
          <w:sz w:val="28"/>
        </w:rPr>
        <w:t xml:space="preserve"> участники публичных слушаний рекомендуют:</w:t>
      </w:r>
    </w:p>
    <w:p w:rsidR="002D34B0" w:rsidRPr="009020AA" w:rsidRDefault="00CC012D" w:rsidP="00FF62C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 w:rsidRPr="009020AA">
        <w:rPr>
          <w:rFonts w:ascii="Times New Roman" w:eastAsia="Times New Roman" w:hAnsi="Times New Roman" w:cs="Times New Roman"/>
          <w:b/>
          <w:sz w:val="28"/>
        </w:rPr>
        <w:t>1. Богучанскому районному Совету депутатов:</w:t>
      </w:r>
    </w:p>
    <w:p w:rsidR="002D34B0" w:rsidRPr="009020AA" w:rsidRDefault="00A84B0D" w:rsidP="00FF62C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9020AA">
        <w:rPr>
          <w:rFonts w:ascii="Times New Roman" w:eastAsia="Times New Roman" w:hAnsi="Times New Roman" w:cs="Times New Roman"/>
          <w:sz w:val="28"/>
        </w:rPr>
        <w:t>-</w:t>
      </w:r>
      <w:r w:rsidR="00CC012D" w:rsidRPr="009020AA">
        <w:rPr>
          <w:rFonts w:ascii="Times New Roman" w:eastAsia="Times New Roman" w:hAnsi="Times New Roman" w:cs="Times New Roman"/>
          <w:sz w:val="28"/>
        </w:rPr>
        <w:t>утвердить отчет об исполнении районного бюджета за 20</w:t>
      </w:r>
      <w:r w:rsidR="00F7012E">
        <w:rPr>
          <w:rFonts w:ascii="Times New Roman" w:eastAsia="Times New Roman" w:hAnsi="Times New Roman" w:cs="Times New Roman"/>
          <w:sz w:val="28"/>
        </w:rPr>
        <w:t>2</w:t>
      </w:r>
      <w:r w:rsidR="00681083">
        <w:rPr>
          <w:rFonts w:ascii="Times New Roman" w:eastAsia="Times New Roman" w:hAnsi="Times New Roman" w:cs="Times New Roman"/>
          <w:sz w:val="28"/>
        </w:rPr>
        <w:t>1</w:t>
      </w:r>
      <w:r w:rsidR="00A7360A" w:rsidRPr="009020AA">
        <w:rPr>
          <w:rFonts w:ascii="Times New Roman" w:eastAsia="Times New Roman" w:hAnsi="Times New Roman" w:cs="Times New Roman"/>
          <w:sz w:val="28"/>
        </w:rPr>
        <w:t xml:space="preserve"> </w:t>
      </w:r>
      <w:r w:rsidR="00CC012D" w:rsidRPr="009020AA">
        <w:rPr>
          <w:rFonts w:ascii="Times New Roman" w:eastAsia="Times New Roman" w:hAnsi="Times New Roman" w:cs="Times New Roman"/>
          <w:sz w:val="28"/>
        </w:rPr>
        <w:t>год.</w:t>
      </w:r>
    </w:p>
    <w:p w:rsidR="002D34B0" w:rsidRDefault="00CC012D" w:rsidP="00FF62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9020AA">
        <w:rPr>
          <w:rFonts w:ascii="Times New Roman" w:eastAsia="Times New Roman" w:hAnsi="Times New Roman" w:cs="Times New Roman"/>
          <w:b/>
          <w:sz w:val="28"/>
        </w:rPr>
        <w:t>2. Администрации Богучанского района:</w:t>
      </w:r>
    </w:p>
    <w:p w:rsidR="00681083" w:rsidRDefault="00681083" w:rsidP="00FF62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81083">
        <w:rPr>
          <w:rFonts w:ascii="Times New Roman" w:eastAsia="Times New Roman" w:hAnsi="Times New Roman" w:cs="Times New Roman"/>
          <w:sz w:val="28"/>
        </w:rPr>
        <w:t>- обеспечить мониторинг текущей ситуации в финансово-экономической сфере и оперативное принятие решений, связанных с реализацией антикризисных решений;</w:t>
      </w:r>
    </w:p>
    <w:p w:rsidR="00681083" w:rsidRDefault="00681083" w:rsidP="00FF62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организовать работу и </w:t>
      </w:r>
      <w:r w:rsidR="002466F3">
        <w:rPr>
          <w:rFonts w:ascii="Times New Roman" w:eastAsia="Times New Roman" w:hAnsi="Times New Roman" w:cs="Times New Roman"/>
          <w:sz w:val="28"/>
        </w:rPr>
        <w:t xml:space="preserve">обеспечить </w:t>
      </w:r>
      <w:proofErr w:type="gramStart"/>
      <w:r w:rsidR="002466F3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="002466F3">
        <w:rPr>
          <w:rFonts w:ascii="Times New Roman" w:eastAsia="Times New Roman" w:hAnsi="Times New Roman" w:cs="Times New Roman"/>
          <w:sz w:val="28"/>
        </w:rPr>
        <w:t xml:space="preserve"> достижением параметров  районного бюджета в 222 году;</w:t>
      </w:r>
    </w:p>
    <w:p w:rsidR="002466F3" w:rsidRPr="00681083" w:rsidRDefault="002466F3" w:rsidP="00FF62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обеспечить бесперебойное финансирование социально значимых расходов (включая вопросы заработной платы);</w:t>
      </w:r>
    </w:p>
    <w:p w:rsidR="00C35D05" w:rsidRPr="00EC18CE" w:rsidRDefault="00EC18CE" w:rsidP="00A95168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8CE">
        <w:rPr>
          <w:rFonts w:ascii="Times New Roman" w:hAnsi="Times New Roman" w:cs="Times New Roman"/>
          <w:sz w:val="28"/>
          <w:szCs w:val="28"/>
        </w:rPr>
        <w:t xml:space="preserve">- </w:t>
      </w:r>
      <w:r w:rsidR="00C35D05" w:rsidRPr="00EC18CE">
        <w:rPr>
          <w:rFonts w:ascii="Times New Roman" w:hAnsi="Times New Roman" w:cs="Times New Roman"/>
          <w:sz w:val="28"/>
          <w:szCs w:val="28"/>
        </w:rPr>
        <w:t>обеспечить реализацию национальных (федеральных, региональных) проектов по вопросам, относящимся к полномочиям о</w:t>
      </w:r>
      <w:r w:rsidR="002466F3">
        <w:rPr>
          <w:rFonts w:ascii="Times New Roman" w:hAnsi="Times New Roman" w:cs="Times New Roman"/>
          <w:sz w:val="28"/>
          <w:szCs w:val="28"/>
        </w:rPr>
        <w:t>рганов местного самоуправления;</w:t>
      </w:r>
    </w:p>
    <w:p w:rsidR="00C35D05" w:rsidRPr="00C37704" w:rsidRDefault="00EC18CE" w:rsidP="00A95168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04">
        <w:rPr>
          <w:rFonts w:ascii="Times New Roman" w:hAnsi="Times New Roman" w:cs="Times New Roman"/>
          <w:sz w:val="28"/>
          <w:szCs w:val="28"/>
        </w:rPr>
        <w:t xml:space="preserve">- </w:t>
      </w:r>
      <w:r w:rsidR="00C35D05" w:rsidRPr="00C37704">
        <w:rPr>
          <w:rFonts w:ascii="Times New Roman" w:hAnsi="Times New Roman" w:cs="Times New Roman"/>
          <w:sz w:val="28"/>
          <w:szCs w:val="28"/>
        </w:rPr>
        <w:t>продолжить разработку и принятие  муниципальных комплексных проектов развития в целях стимулирования инвестиционной активности на территори</w:t>
      </w:r>
      <w:r w:rsidRPr="00C37704">
        <w:rPr>
          <w:rFonts w:ascii="Times New Roman" w:hAnsi="Times New Roman" w:cs="Times New Roman"/>
          <w:sz w:val="28"/>
          <w:szCs w:val="28"/>
        </w:rPr>
        <w:t>и Богучанского района</w:t>
      </w:r>
      <w:r w:rsidR="00C35D05" w:rsidRPr="00C37704">
        <w:rPr>
          <w:rFonts w:ascii="Times New Roman" w:hAnsi="Times New Roman" w:cs="Times New Roman"/>
          <w:sz w:val="28"/>
          <w:szCs w:val="28"/>
        </w:rPr>
        <w:t>;</w:t>
      </w:r>
    </w:p>
    <w:p w:rsidR="00C35D05" w:rsidRPr="00EC18CE" w:rsidRDefault="00EC18CE" w:rsidP="00A95168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C">
        <w:rPr>
          <w:rFonts w:ascii="Times New Roman" w:hAnsi="Times New Roman" w:cs="Times New Roman"/>
          <w:sz w:val="28"/>
          <w:szCs w:val="28"/>
        </w:rPr>
        <w:t xml:space="preserve">- </w:t>
      </w:r>
      <w:r w:rsidR="00C35D05" w:rsidRPr="00EB08DC">
        <w:rPr>
          <w:rFonts w:ascii="Times New Roman" w:hAnsi="Times New Roman" w:cs="Times New Roman"/>
          <w:sz w:val="28"/>
          <w:szCs w:val="28"/>
        </w:rPr>
        <w:t>продолжить работу по развитию</w:t>
      </w:r>
      <w:r w:rsidR="00C35D05" w:rsidRPr="00EB0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D05" w:rsidRPr="00EB08DC">
        <w:rPr>
          <w:rFonts w:ascii="Times New Roman" w:hAnsi="Times New Roman" w:cs="Times New Roman"/>
          <w:sz w:val="28"/>
          <w:szCs w:val="28"/>
        </w:rPr>
        <w:t xml:space="preserve">механизмов инициативного </w:t>
      </w:r>
      <w:proofErr w:type="spellStart"/>
      <w:r w:rsidR="00C35D05" w:rsidRPr="00EB08DC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="00C35D05" w:rsidRPr="00EB08DC">
        <w:rPr>
          <w:rFonts w:ascii="Times New Roman" w:hAnsi="Times New Roman" w:cs="Times New Roman"/>
          <w:sz w:val="28"/>
          <w:szCs w:val="28"/>
        </w:rPr>
        <w:t xml:space="preserve"> и самообложения граждан в  поселениях </w:t>
      </w:r>
      <w:r w:rsidRPr="00EB08DC">
        <w:rPr>
          <w:rFonts w:ascii="Times New Roman" w:hAnsi="Times New Roman" w:cs="Times New Roman"/>
          <w:sz w:val="28"/>
          <w:szCs w:val="28"/>
        </w:rPr>
        <w:t>района</w:t>
      </w:r>
      <w:r w:rsidR="00C35D05" w:rsidRPr="00EB08DC">
        <w:rPr>
          <w:rFonts w:ascii="Times New Roman" w:hAnsi="Times New Roman" w:cs="Times New Roman"/>
          <w:sz w:val="28"/>
          <w:szCs w:val="28"/>
        </w:rPr>
        <w:t xml:space="preserve"> в целях повышения уровня участия граждан в решении вопросов местного значения и вовлечения граждан в бюджетный процесс;</w:t>
      </w:r>
    </w:p>
    <w:p w:rsidR="00C35D05" w:rsidRDefault="00EC18CE" w:rsidP="00A95168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8CE">
        <w:rPr>
          <w:rFonts w:ascii="Times New Roman" w:hAnsi="Times New Roman" w:cs="Times New Roman"/>
          <w:sz w:val="28"/>
          <w:szCs w:val="28"/>
        </w:rPr>
        <w:t xml:space="preserve">- </w:t>
      </w:r>
      <w:r w:rsidR="002466F3">
        <w:rPr>
          <w:rFonts w:ascii="Times New Roman" w:hAnsi="Times New Roman" w:cs="Times New Roman"/>
          <w:sz w:val="28"/>
          <w:szCs w:val="28"/>
        </w:rPr>
        <w:t>обеспечить</w:t>
      </w:r>
      <w:r w:rsidR="00C35D05" w:rsidRPr="00EC1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D05" w:rsidRPr="00EC18CE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2466F3">
        <w:rPr>
          <w:rFonts w:ascii="Times New Roman" w:hAnsi="Times New Roman" w:cs="Times New Roman"/>
          <w:sz w:val="28"/>
          <w:szCs w:val="28"/>
        </w:rPr>
        <w:t xml:space="preserve"> плана </w:t>
      </w:r>
      <w:r w:rsidR="00C35D05" w:rsidRPr="00EC18CE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="002466F3">
        <w:rPr>
          <w:rFonts w:ascii="Times New Roman" w:hAnsi="Times New Roman" w:cs="Times New Roman"/>
          <w:sz w:val="28"/>
          <w:szCs w:val="28"/>
        </w:rPr>
        <w:t>росту доходов,</w:t>
      </w:r>
      <w:r w:rsidR="00C35D05" w:rsidRPr="00EC18CE">
        <w:rPr>
          <w:rFonts w:ascii="Times New Roman" w:hAnsi="Times New Roman" w:cs="Times New Roman"/>
          <w:sz w:val="28"/>
          <w:szCs w:val="28"/>
        </w:rPr>
        <w:t xml:space="preserve"> повышению эффективности бюджетных расходов</w:t>
      </w:r>
      <w:r w:rsidRPr="00EC18CE">
        <w:rPr>
          <w:rFonts w:ascii="Times New Roman" w:hAnsi="Times New Roman" w:cs="Times New Roman"/>
          <w:sz w:val="28"/>
          <w:szCs w:val="28"/>
        </w:rPr>
        <w:t xml:space="preserve"> </w:t>
      </w:r>
      <w:r w:rsidR="002466F3">
        <w:rPr>
          <w:rFonts w:ascii="Times New Roman" w:hAnsi="Times New Roman" w:cs="Times New Roman"/>
          <w:sz w:val="28"/>
          <w:szCs w:val="28"/>
        </w:rPr>
        <w:t xml:space="preserve"> и совершенствованию долговой политики на 2022 год;</w:t>
      </w:r>
    </w:p>
    <w:p w:rsidR="002466F3" w:rsidRDefault="002466F3" w:rsidP="00A95168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достижение целевых показателей уровня оплаты труда по категориям работников бюджетной сферы, предусмотренны</w:t>
      </w:r>
      <w:r w:rsidR="00EB08D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Указами, в учреждениях, подведомс</w:t>
      </w:r>
      <w:r w:rsidR="00EB08D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венных </w:t>
      </w:r>
      <w:r w:rsidR="00EB08DC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Богучанского района;</w:t>
      </w:r>
    </w:p>
    <w:p w:rsidR="00EB08DC" w:rsidRDefault="00EB08DC" w:rsidP="00A95168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выполнение соглашений о мерах по социально-экономическому развитию и оздоровлению муниципальных финансов Богучанского района;</w:t>
      </w:r>
    </w:p>
    <w:p w:rsidR="00EB08DC" w:rsidRPr="00EC18CE" w:rsidRDefault="00EB08DC" w:rsidP="00A95168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активное участие в мероприятиях государственных программ Красноярского края с целью привлечения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решения вопросов местного значения;</w:t>
      </w:r>
    </w:p>
    <w:p w:rsidR="00C35D05" w:rsidRPr="00EC18CE" w:rsidRDefault="00EC18CE" w:rsidP="00A95168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8CE">
        <w:rPr>
          <w:rFonts w:ascii="Times New Roman" w:hAnsi="Times New Roman" w:cs="Times New Roman"/>
          <w:sz w:val="28"/>
          <w:szCs w:val="28"/>
        </w:rPr>
        <w:t xml:space="preserve">- </w:t>
      </w:r>
      <w:r w:rsidR="00C35D05" w:rsidRPr="00EC18CE">
        <w:rPr>
          <w:rFonts w:ascii="Times New Roman" w:hAnsi="Times New Roman" w:cs="Times New Roman"/>
          <w:sz w:val="28"/>
          <w:szCs w:val="28"/>
        </w:rPr>
        <w:t xml:space="preserve">продолжить совместно с налоговыми органами реализацию мер, направленных на увеличение собираемости налоговых и неналоговых доходов </w:t>
      </w:r>
      <w:r w:rsidRPr="00EC18CE">
        <w:rPr>
          <w:rFonts w:ascii="Times New Roman" w:hAnsi="Times New Roman" w:cs="Times New Roman"/>
          <w:sz w:val="28"/>
          <w:szCs w:val="28"/>
        </w:rPr>
        <w:t xml:space="preserve"> районного бюджета</w:t>
      </w:r>
      <w:r w:rsidR="00C35D05" w:rsidRPr="00EC18CE">
        <w:rPr>
          <w:rFonts w:ascii="Times New Roman" w:hAnsi="Times New Roman" w:cs="Times New Roman"/>
          <w:sz w:val="28"/>
          <w:szCs w:val="28"/>
        </w:rPr>
        <w:t xml:space="preserve">, сокращение задолженности по платежам в </w:t>
      </w:r>
      <w:r w:rsidRPr="00EC18CE">
        <w:rPr>
          <w:rFonts w:ascii="Times New Roman" w:hAnsi="Times New Roman" w:cs="Times New Roman"/>
          <w:sz w:val="28"/>
          <w:szCs w:val="28"/>
        </w:rPr>
        <w:t>районный</w:t>
      </w:r>
      <w:r w:rsidR="00C35D05" w:rsidRPr="00EC18CE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:rsidR="00D536E4" w:rsidRPr="009020AA" w:rsidRDefault="00FF62C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9020AA">
        <w:rPr>
          <w:rFonts w:ascii="Times New Roman" w:eastAsia="Times New Roman" w:hAnsi="Times New Roman" w:cs="Times New Roman"/>
          <w:sz w:val="28"/>
        </w:rPr>
        <w:t>-</w:t>
      </w:r>
      <w:r w:rsidR="0099452C" w:rsidRPr="009020AA">
        <w:rPr>
          <w:rFonts w:ascii="Times New Roman" w:eastAsia="Times New Roman" w:hAnsi="Times New Roman" w:cs="Times New Roman"/>
          <w:sz w:val="28"/>
        </w:rPr>
        <w:t xml:space="preserve">организовать  работу по </w:t>
      </w:r>
      <w:r w:rsidR="002B47EA" w:rsidRPr="009020AA">
        <w:rPr>
          <w:rFonts w:ascii="Times New Roman" w:eastAsia="Times New Roman" w:hAnsi="Times New Roman" w:cs="Times New Roman"/>
          <w:sz w:val="28"/>
        </w:rPr>
        <w:t xml:space="preserve"> сокращени</w:t>
      </w:r>
      <w:r w:rsidR="0099452C" w:rsidRPr="009020AA">
        <w:rPr>
          <w:rFonts w:ascii="Times New Roman" w:eastAsia="Times New Roman" w:hAnsi="Times New Roman" w:cs="Times New Roman"/>
          <w:sz w:val="28"/>
        </w:rPr>
        <w:t>ю</w:t>
      </w:r>
      <w:r w:rsidR="002B47EA" w:rsidRPr="009020AA">
        <w:rPr>
          <w:rFonts w:ascii="Times New Roman" w:eastAsia="Times New Roman" w:hAnsi="Times New Roman" w:cs="Times New Roman"/>
          <w:sz w:val="28"/>
        </w:rPr>
        <w:t xml:space="preserve"> расходных обязательств, не связанных с решением вопросов, отнесенных федеральными и краевыми законами к полномочиям органов местного самоуправления</w:t>
      </w:r>
      <w:r w:rsidR="00D536E4" w:rsidRPr="009020AA">
        <w:rPr>
          <w:rFonts w:ascii="Times New Roman" w:eastAsia="Times New Roman" w:hAnsi="Times New Roman" w:cs="Times New Roman"/>
          <w:sz w:val="28"/>
        </w:rPr>
        <w:t>;</w:t>
      </w:r>
    </w:p>
    <w:p w:rsidR="0072316D" w:rsidRPr="009020AA" w:rsidRDefault="00F25128" w:rsidP="0072316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2316D" w:rsidRPr="009020AA">
        <w:rPr>
          <w:rFonts w:ascii="Times New Roman" w:eastAsia="Times New Roman" w:hAnsi="Times New Roman" w:cs="Times New Roman"/>
          <w:sz w:val="28"/>
        </w:rPr>
        <w:t>продолжить работу с главными администраторами доходов  бюджета района, направленную на наращивание доходной части бюджета района, повышению качества администрирования поступлений по закрепленным доходным источникам, в том числе формированию достоверного прогноза поступлений;</w:t>
      </w:r>
    </w:p>
    <w:p w:rsidR="0072316D" w:rsidRDefault="00F25128" w:rsidP="0072316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2316D" w:rsidRPr="009020AA">
        <w:rPr>
          <w:rFonts w:ascii="Times New Roman" w:eastAsia="Times New Roman" w:hAnsi="Times New Roman" w:cs="Times New Roman"/>
          <w:sz w:val="28"/>
        </w:rPr>
        <w:t>принять меры по сокращению существующей и недопущению образования новой задолженности по арендным платежам за земли, государственная собственность на которые не разграничена и земли, находящиеся в муниципальной собственности;</w:t>
      </w:r>
    </w:p>
    <w:p w:rsidR="00EB08DC" w:rsidRPr="009020AA" w:rsidRDefault="00EB08DC" w:rsidP="0072316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5079D">
        <w:rPr>
          <w:rFonts w:ascii="Times New Roman" w:eastAsia="Times New Roman" w:hAnsi="Times New Roman" w:cs="Times New Roman"/>
          <w:sz w:val="28"/>
        </w:rPr>
        <w:t>обеспечить полноту передачи администраторами доходов районного бюджета информации о начислениях платежей, являющихся источниками формирования доходов бюджетной системы Российской Федерации, в Государственную информационную систему о государственных и муниципальных платежах;</w:t>
      </w:r>
    </w:p>
    <w:p w:rsidR="0072316D" w:rsidRPr="009020AA" w:rsidRDefault="00F25128" w:rsidP="0072316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605B06">
        <w:rPr>
          <w:rFonts w:ascii="Times New Roman" w:eastAsia="Times New Roman" w:hAnsi="Times New Roman" w:cs="Times New Roman"/>
          <w:sz w:val="28"/>
        </w:rPr>
        <w:lastRenderedPageBreak/>
        <w:t>-</w:t>
      </w:r>
      <w:r w:rsidR="00605B06" w:rsidRPr="00605B06">
        <w:rPr>
          <w:rFonts w:ascii="Times New Roman" w:eastAsia="Times New Roman" w:hAnsi="Times New Roman" w:cs="Times New Roman"/>
          <w:sz w:val="28"/>
        </w:rPr>
        <w:t>осуществлять  мероприятия, направленные на выявление земельных участков (территорий) для вовлечения под жилищное строительство (сервис «земля для застройки»);</w:t>
      </w:r>
    </w:p>
    <w:p w:rsidR="0072316D" w:rsidRDefault="00F25128" w:rsidP="0072316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2316D" w:rsidRPr="009020AA">
        <w:rPr>
          <w:rFonts w:ascii="Times New Roman" w:eastAsia="Times New Roman" w:hAnsi="Times New Roman" w:cs="Times New Roman"/>
          <w:sz w:val="28"/>
        </w:rPr>
        <w:t xml:space="preserve">продолжить работу по актуализации сведений в Едином государственном реестре недвижимости, Федеральной информационной адресной системе и Государственном адресном реестре  в целях  вовлечения в налоговый оборот объектов недвижимости, находящихся на территории </w:t>
      </w:r>
      <w:r w:rsidR="003234EB">
        <w:rPr>
          <w:rFonts w:ascii="Times New Roman" w:eastAsia="Times New Roman" w:hAnsi="Times New Roman" w:cs="Times New Roman"/>
          <w:sz w:val="28"/>
        </w:rPr>
        <w:t>Богучанского района;</w:t>
      </w:r>
    </w:p>
    <w:p w:rsidR="00605B06" w:rsidRDefault="00605B06" w:rsidP="0072316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осуществлять мероприятия по обеспечению внесения в Единый государственный реестр недвижимости сведений о границах населенных пунктов, территориальных зон;</w:t>
      </w:r>
    </w:p>
    <w:p w:rsidR="00605B06" w:rsidRPr="009020AA" w:rsidRDefault="00605B06" w:rsidP="0072316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осуществлять  взаимодействие с Управлением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37704">
        <w:rPr>
          <w:rFonts w:ascii="Times New Roman" w:eastAsia="Times New Roman" w:hAnsi="Times New Roman" w:cs="Times New Roman"/>
          <w:sz w:val="28"/>
        </w:rPr>
        <w:t xml:space="preserve"> по Красноярскому краю исключительно в электронном виде (осуществление государственного кадастрового учета и (или) государственной регистрации прав);</w:t>
      </w:r>
    </w:p>
    <w:p w:rsidR="002D34B0" w:rsidRDefault="00F2512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F91780">
        <w:rPr>
          <w:rFonts w:ascii="Times New Roman" w:eastAsia="Times New Roman" w:hAnsi="Times New Roman" w:cs="Times New Roman"/>
          <w:sz w:val="28"/>
        </w:rPr>
        <w:t>продолжить</w:t>
      </w:r>
      <w:r w:rsidR="00A73D7C" w:rsidRPr="00F91780">
        <w:rPr>
          <w:rFonts w:ascii="Times New Roman" w:eastAsia="Times New Roman" w:hAnsi="Times New Roman" w:cs="Times New Roman"/>
          <w:sz w:val="28"/>
        </w:rPr>
        <w:t xml:space="preserve"> р</w:t>
      </w:r>
      <w:r w:rsidR="009020AA" w:rsidRPr="00F91780">
        <w:rPr>
          <w:rFonts w:ascii="Times New Roman" w:eastAsia="Times New Roman" w:hAnsi="Times New Roman" w:cs="Times New Roman"/>
          <w:sz w:val="28"/>
        </w:rPr>
        <w:t xml:space="preserve">аботу по размещению </w:t>
      </w:r>
      <w:r w:rsidR="00A73D7C" w:rsidRPr="00F91780">
        <w:rPr>
          <w:rFonts w:ascii="Times New Roman" w:eastAsia="Times New Roman" w:hAnsi="Times New Roman" w:cs="Times New Roman"/>
          <w:sz w:val="28"/>
        </w:rPr>
        <w:t xml:space="preserve"> информации на едином портале бюджетной системы Российской Федерации в соответствии с приказом Министерства финансов Российской Федерации от 28.12 2016 № 243н «О составе и порядке размещения и предоставления информации на едином портале бюджетной системы Российской Федерации»;</w:t>
      </w:r>
    </w:p>
    <w:p w:rsidR="00EB08DC" w:rsidRDefault="00EB08D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усилить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размещением информации о деятельности муниципальных учреждений на официальном сайте </w:t>
      </w:r>
      <w:r>
        <w:rPr>
          <w:rFonts w:ascii="Times New Roman" w:eastAsia="Times New Roman" w:hAnsi="Times New Roman" w:cs="Times New Roman"/>
          <w:sz w:val="28"/>
          <w:lang w:val="en-US"/>
        </w:rPr>
        <w:t>bus</w:t>
      </w:r>
      <w:r w:rsidRPr="00EB08DC">
        <w:rPr>
          <w:rFonts w:ascii="Times New Roman" w:eastAsia="Times New Roman" w:hAnsi="Times New Roman" w:cs="Times New Roman"/>
          <w:sz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gov</w:t>
      </w:r>
      <w:proofErr w:type="spellEnd"/>
      <w:r w:rsidRPr="00EB08DC">
        <w:rPr>
          <w:rFonts w:ascii="Times New Roman" w:eastAsia="Times New Roman" w:hAnsi="Times New Roman" w:cs="Times New Roman"/>
          <w:sz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EB08DC" w:rsidRDefault="00EB08D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3234EB">
        <w:rPr>
          <w:rFonts w:ascii="Times New Roman" w:eastAsia="Times New Roman" w:hAnsi="Times New Roman" w:cs="Times New Roman"/>
          <w:sz w:val="28"/>
        </w:rPr>
        <w:t>продолжить работу по повышению финансовой грамотности населения Богучанского района в целях реализации Стратегии повышения финансовой грамотности в Российской Федерации на 2017-2023 годы;</w:t>
      </w:r>
    </w:p>
    <w:p w:rsidR="003234EB" w:rsidRPr="00EB08DC" w:rsidRDefault="003234E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обеспечить регулярное размещение и обновление информации о районном бюджете на официальном сайте в сети интернет.</w:t>
      </w:r>
    </w:p>
    <w:p w:rsidR="002D34B0" w:rsidRDefault="002D34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</w:p>
    <w:sectPr w:rsidR="002D34B0" w:rsidSect="000B4E9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53AE0"/>
    <w:multiLevelType w:val="multilevel"/>
    <w:tmpl w:val="F0103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DD0583"/>
    <w:multiLevelType w:val="multilevel"/>
    <w:tmpl w:val="F0103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CD74F1"/>
    <w:multiLevelType w:val="hybridMultilevel"/>
    <w:tmpl w:val="0C3A6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EB2FCD"/>
    <w:multiLevelType w:val="multilevel"/>
    <w:tmpl w:val="04B4EEC0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2D34B0"/>
    <w:rsid w:val="00001502"/>
    <w:rsid w:val="000076BB"/>
    <w:rsid w:val="000160FF"/>
    <w:rsid w:val="00016D84"/>
    <w:rsid w:val="00030985"/>
    <w:rsid w:val="000374B0"/>
    <w:rsid w:val="00037B2B"/>
    <w:rsid w:val="00052DB3"/>
    <w:rsid w:val="0005344C"/>
    <w:rsid w:val="00094773"/>
    <w:rsid w:val="000B4E97"/>
    <w:rsid w:val="000C1E0D"/>
    <w:rsid w:val="000D7751"/>
    <w:rsid w:val="000E39F3"/>
    <w:rsid w:val="00102366"/>
    <w:rsid w:val="00113536"/>
    <w:rsid w:val="00141483"/>
    <w:rsid w:val="00153063"/>
    <w:rsid w:val="00155215"/>
    <w:rsid w:val="00163579"/>
    <w:rsid w:val="00176E0F"/>
    <w:rsid w:val="001879DF"/>
    <w:rsid w:val="001A4AD3"/>
    <w:rsid w:val="001B1C10"/>
    <w:rsid w:val="001C505C"/>
    <w:rsid w:val="001D6714"/>
    <w:rsid w:val="002123A3"/>
    <w:rsid w:val="00231B9A"/>
    <w:rsid w:val="0024055F"/>
    <w:rsid w:val="00241A69"/>
    <w:rsid w:val="002466F3"/>
    <w:rsid w:val="002657A2"/>
    <w:rsid w:val="002A003D"/>
    <w:rsid w:val="002B47EA"/>
    <w:rsid w:val="002D34B0"/>
    <w:rsid w:val="002D6DAE"/>
    <w:rsid w:val="002F43EA"/>
    <w:rsid w:val="002F7574"/>
    <w:rsid w:val="002F75D1"/>
    <w:rsid w:val="003234EB"/>
    <w:rsid w:val="003252BD"/>
    <w:rsid w:val="00327704"/>
    <w:rsid w:val="003352E0"/>
    <w:rsid w:val="003450DE"/>
    <w:rsid w:val="00363A7F"/>
    <w:rsid w:val="003A266E"/>
    <w:rsid w:val="003A70F9"/>
    <w:rsid w:val="003D2A4E"/>
    <w:rsid w:val="003E1222"/>
    <w:rsid w:val="00411E5D"/>
    <w:rsid w:val="0043193B"/>
    <w:rsid w:val="004324A7"/>
    <w:rsid w:val="004330E5"/>
    <w:rsid w:val="0045079D"/>
    <w:rsid w:val="004836AF"/>
    <w:rsid w:val="004B258F"/>
    <w:rsid w:val="004B3B54"/>
    <w:rsid w:val="004B770A"/>
    <w:rsid w:val="004C0254"/>
    <w:rsid w:val="004E14FF"/>
    <w:rsid w:val="004E1F66"/>
    <w:rsid w:val="004F5C09"/>
    <w:rsid w:val="00554CB0"/>
    <w:rsid w:val="00562A2E"/>
    <w:rsid w:val="0057287D"/>
    <w:rsid w:val="00580315"/>
    <w:rsid w:val="00594EFC"/>
    <w:rsid w:val="005B640E"/>
    <w:rsid w:val="005D50F4"/>
    <w:rsid w:val="005E1F0C"/>
    <w:rsid w:val="005E4B22"/>
    <w:rsid w:val="005E61A8"/>
    <w:rsid w:val="005E722A"/>
    <w:rsid w:val="00601F3C"/>
    <w:rsid w:val="00605B06"/>
    <w:rsid w:val="006074EB"/>
    <w:rsid w:val="0062309D"/>
    <w:rsid w:val="006450D9"/>
    <w:rsid w:val="006617A5"/>
    <w:rsid w:val="00681083"/>
    <w:rsid w:val="006D09C3"/>
    <w:rsid w:val="006D16D6"/>
    <w:rsid w:val="00710C19"/>
    <w:rsid w:val="00715235"/>
    <w:rsid w:val="0072316D"/>
    <w:rsid w:val="007419C6"/>
    <w:rsid w:val="0075240A"/>
    <w:rsid w:val="00753F93"/>
    <w:rsid w:val="00767C4C"/>
    <w:rsid w:val="00774EDC"/>
    <w:rsid w:val="00781878"/>
    <w:rsid w:val="007877CC"/>
    <w:rsid w:val="007A0E3E"/>
    <w:rsid w:val="007A662E"/>
    <w:rsid w:val="007D70E2"/>
    <w:rsid w:val="007F28BD"/>
    <w:rsid w:val="008235F5"/>
    <w:rsid w:val="00835B18"/>
    <w:rsid w:val="00850B60"/>
    <w:rsid w:val="00865930"/>
    <w:rsid w:val="00876F0E"/>
    <w:rsid w:val="0088096A"/>
    <w:rsid w:val="00893099"/>
    <w:rsid w:val="008B3F4B"/>
    <w:rsid w:val="008C13AF"/>
    <w:rsid w:val="008D3E29"/>
    <w:rsid w:val="008D63EE"/>
    <w:rsid w:val="008E1F1F"/>
    <w:rsid w:val="009005BB"/>
    <w:rsid w:val="009020AA"/>
    <w:rsid w:val="009220C9"/>
    <w:rsid w:val="00923980"/>
    <w:rsid w:val="00934649"/>
    <w:rsid w:val="00977F9D"/>
    <w:rsid w:val="009921D1"/>
    <w:rsid w:val="0099452C"/>
    <w:rsid w:val="009A05BD"/>
    <w:rsid w:val="009B7BFB"/>
    <w:rsid w:val="009E2F4B"/>
    <w:rsid w:val="00A233FA"/>
    <w:rsid w:val="00A31331"/>
    <w:rsid w:val="00A42BF6"/>
    <w:rsid w:val="00A43D7C"/>
    <w:rsid w:val="00A70CEB"/>
    <w:rsid w:val="00A7360A"/>
    <w:rsid w:val="00A73D7C"/>
    <w:rsid w:val="00A75E86"/>
    <w:rsid w:val="00A77F96"/>
    <w:rsid w:val="00A84B0D"/>
    <w:rsid w:val="00A86B12"/>
    <w:rsid w:val="00A871D0"/>
    <w:rsid w:val="00A87A26"/>
    <w:rsid w:val="00A9007A"/>
    <w:rsid w:val="00A95168"/>
    <w:rsid w:val="00AB0455"/>
    <w:rsid w:val="00AC2EA5"/>
    <w:rsid w:val="00AE7334"/>
    <w:rsid w:val="00B128CA"/>
    <w:rsid w:val="00B24DB2"/>
    <w:rsid w:val="00B4173F"/>
    <w:rsid w:val="00B43A3C"/>
    <w:rsid w:val="00B53B44"/>
    <w:rsid w:val="00B86DFC"/>
    <w:rsid w:val="00B94D66"/>
    <w:rsid w:val="00BB539C"/>
    <w:rsid w:val="00BB592A"/>
    <w:rsid w:val="00BC0AFB"/>
    <w:rsid w:val="00BE30CF"/>
    <w:rsid w:val="00BE478E"/>
    <w:rsid w:val="00BF0A8E"/>
    <w:rsid w:val="00C0720C"/>
    <w:rsid w:val="00C13A87"/>
    <w:rsid w:val="00C15DE4"/>
    <w:rsid w:val="00C2426F"/>
    <w:rsid w:val="00C24647"/>
    <w:rsid w:val="00C35D05"/>
    <w:rsid w:val="00C37704"/>
    <w:rsid w:val="00C37985"/>
    <w:rsid w:val="00C52F0E"/>
    <w:rsid w:val="00C65F4B"/>
    <w:rsid w:val="00C66B3F"/>
    <w:rsid w:val="00C671D8"/>
    <w:rsid w:val="00C67247"/>
    <w:rsid w:val="00C67E54"/>
    <w:rsid w:val="00C70588"/>
    <w:rsid w:val="00C734A9"/>
    <w:rsid w:val="00CA2E47"/>
    <w:rsid w:val="00CA7834"/>
    <w:rsid w:val="00CB056C"/>
    <w:rsid w:val="00CB53F6"/>
    <w:rsid w:val="00CC012D"/>
    <w:rsid w:val="00CC02A1"/>
    <w:rsid w:val="00CC4C93"/>
    <w:rsid w:val="00CC54A9"/>
    <w:rsid w:val="00CE3A10"/>
    <w:rsid w:val="00D209E8"/>
    <w:rsid w:val="00D46FCB"/>
    <w:rsid w:val="00D523B3"/>
    <w:rsid w:val="00D536E4"/>
    <w:rsid w:val="00D75638"/>
    <w:rsid w:val="00D8027C"/>
    <w:rsid w:val="00DA1C9E"/>
    <w:rsid w:val="00DA79B5"/>
    <w:rsid w:val="00DC701C"/>
    <w:rsid w:val="00DD1E5B"/>
    <w:rsid w:val="00DF3399"/>
    <w:rsid w:val="00E060E7"/>
    <w:rsid w:val="00E0797E"/>
    <w:rsid w:val="00E1470A"/>
    <w:rsid w:val="00E1520A"/>
    <w:rsid w:val="00E2684E"/>
    <w:rsid w:val="00E279EB"/>
    <w:rsid w:val="00E33B6E"/>
    <w:rsid w:val="00E403B1"/>
    <w:rsid w:val="00E81112"/>
    <w:rsid w:val="00E837B3"/>
    <w:rsid w:val="00E940E1"/>
    <w:rsid w:val="00E958C1"/>
    <w:rsid w:val="00E96278"/>
    <w:rsid w:val="00EB08DC"/>
    <w:rsid w:val="00EB3E08"/>
    <w:rsid w:val="00EC18CE"/>
    <w:rsid w:val="00EC48B4"/>
    <w:rsid w:val="00EE0A42"/>
    <w:rsid w:val="00EF5289"/>
    <w:rsid w:val="00F0361F"/>
    <w:rsid w:val="00F25128"/>
    <w:rsid w:val="00F35331"/>
    <w:rsid w:val="00F51BCF"/>
    <w:rsid w:val="00F617DC"/>
    <w:rsid w:val="00F7012E"/>
    <w:rsid w:val="00F83FAD"/>
    <w:rsid w:val="00F91780"/>
    <w:rsid w:val="00F91EE9"/>
    <w:rsid w:val="00FB3EF9"/>
    <w:rsid w:val="00FC1843"/>
    <w:rsid w:val="00FC3186"/>
    <w:rsid w:val="00FE1331"/>
    <w:rsid w:val="00FE7C64"/>
    <w:rsid w:val="00FF3620"/>
    <w:rsid w:val="00FF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6AF"/>
    <w:pPr>
      <w:ind w:left="720"/>
      <w:contextualSpacing/>
    </w:pPr>
  </w:style>
  <w:style w:type="paragraph" w:styleId="2">
    <w:name w:val="Body Text Indent 2"/>
    <w:basedOn w:val="a"/>
    <w:link w:val="20"/>
    <w:rsid w:val="00F83FA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83F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3C535-E69F-4310-B921-BFE0278A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2021-06-01T07:25:00Z</cp:lastPrinted>
  <dcterms:created xsi:type="dcterms:W3CDTF">2023-01-19T07:26:00Z</dcterms:created>
  <dcterms:modified xsi:type="dcterms:W3CDTF">2023-01-19T07:26:00Z</dcterms:modified>
</cp:coreProperties>
</file>