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9" w:rsidRPr="005B3EC9" w:rsidRDefault="005B3EC9" w:rsidP="005B3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3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деятельности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муниципальных </w:t>
      </w:r>
      <w:r w:rsidRPr="005B3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служащих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2022 год</w:t>
      </w:r>
    </w:p>
    <w:p w:rsidR="005B3EC9" w:rsidRDefault="005B3EC9" w:rsidP="00D55B57">
      <w:pPr>
        <w:pStyle w:val="a3"/>
      </w:pPr>
    </w:p>
    <w:p w:rsidR="005B3EC9" w:rsidRDefault="005B3EC9" w:rsidP="00D55B57">
      <w:pPr>
        <w:pStyle w:val="a3"/>
      </w:pPr>
    </w:p>
    <w:p w:rsidR="005B3EC9" w:rsidRDefault="005B3EC9" w:rsidP="005B3EC9">
      <w:pPr>
        <w:pStyle w:val="a3"/>
        <w:ind w:firstLine="709"/>
        <w:jc w:val="both"/>
        <w:rPr>
          <w:sz w:val="28"/>
          <w:szCs w:val="28"/>
        </w:rPr>
      </w:pPr>
      <w:r>
        <w:t xml:space="preserve"> </w:t>
      </w:r>
      <w:r w:rsidRPr="005B3EC9">
        <w:rPr>
          <w:sz w:val="28"/>
          <w:szCs w:val="28"/>
        </w:rPr>
        <w:t xml:space="preserve">В администрации Богучанского района </w:t>
      </w:r>
      <w:r w:rsidR="00D55B57" w:rsidRPr="005B3EC9">
        <w:rPr>
          <w:sz w:val="28"/>
          <w:szCs w:val="28"/>
        </w:rPr>
        <w:t xml:space="preserve"> образована и функционирует комиссия по соблюдению требований к служебному поведению </w:t>
      </w:r>
      <w:r w:rsidRPr="005B3EC9">
        <w:rPr>
          <w:sz w:val="28"/>
          <w:szCs w:val="28"/>
        </w:rPr>
        <w:t xml:space="preserve"> муниципальных </w:t>
      </w:r>
      <w:r w:rsidR="00D55B57" w:rsidRPr="005B3EC9">
        <w:rPr>
          <w:sz w:val="28"/>
          <w:szCs w:val="28"/>
        </w:rPr>
        <w:t xml:space="preserve">служащих и урегулированию конфликта интересов (далее - Комиссия), созданная на основании </w:t>
      </w:r>
      <w:r w:rsidRPr="005B3EC9">
        <w:rPr>
          <w:sz w:val="28"/>
          <w:szCs w:val="28"/>
        </w:rPr>
        <w:t xml:space="preserve"> постановления администрации Богучанского района   от 12.11.2019 №  1108-п </w:t>
      </w:r>
      <w:r w:rsidR="00D55B57" w:rsidRPr="005B3EC9">
        <w:rPr>
          <w:sz w:val="28"/>
          <w:szCs w:val="28"/>
        </w:rPr>
        <w:t xml:space="preserve">«О комиссии по соблюдению требований к служебному </w:t>
      </w:r>
      <w:r w:rsidRPr="005B3EC9">
        <w:rPr>
          <w:sz w:val="28"/>
          <w:szCs w:val="28"/>
        </w:rPr>
        <w:t xml:space="preserve"> муниципальных </w:t>
      </w:r>
      <w:r w:rsidR="00D55B57" w:rsidRPr="005B3EC9">
        <w:rPr>
          <w:sz w:val="28"/>
          <w:szCs w:val="28"/>
        </w:rPr>
        <w:t xml:space="preserve">служащих и урегулированию конфликта интересов». </w:t>
      </w:r>
    </w:p>
    <w:p w:rsidR="00D55B57" w:rsidRPr="005B3EC9" w:rsidRDefault="005B3EC9" w:rsidP="005B3EC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3EC9">
        <w:rPr>
          <w:sz w:val="28"/>
          <w:szCs w:val="28"/>
        </w:rPr>
        <w:t xml:space="preserve"> период 2022 года   на рассмотрение Комиссии </w:t>
      </w:r>
      <w:r w:rsidR="00D55B57" w:rsidRPr="005B3EC9">
        <w:rPr>
          <w:sz w:val="28"/>
          <w:szCs w:val="28"/>
        </w:rPr>
        <w:t xml:space="preserve"> поступи</w:t>
      </w:r>
      <w:r w:rsidRPr="005B3EC9">
        <w:rPr>
          <w:sz w:val="28"/>
          <w:szCs w:val="28"/>
        </w:rPr>
        <w:t xml:space="preserve">ло 8 </w:t>
      </w:r>
      <w:r w:rsidR="00D55B57" w:rsidRPr="005B3EC9">
        <w:rPr>
          <w:sz w:val="28"/>
          <w:szCs w:val="28"/>
        </w:rPr>
        <w:t xml:space="preserve"> материалов, в том числе:</w:t>
      </w:r>
    </w:p>
    <w:p w:rsidR="00D55B57" w:rsidRPr="005B3EC9" w:rsidRDefault="005B3EC9" w:rsidP="005B3EC9">
      <w:pPr>
        <w:pStyle w:val="a3"/>
        <w:jc w:val="both"/>
        <w:rPr>
          <w:sz w:val="28"/>
          <w:szCs w:val="28"/>
        </w:rPr>
      </w:pPr>
      <w:r w:rsidRPr="005B3EC9">
        <w:rPr>
          <w:sz w:val="28"/>
          <w:szCs w:val="28"/>
        </w:rPr>
        <w:t xml:space="preserve">- 1  материал, касающихся </w:t>
      </w:r>
      <w:r w:rsidR="00D55B57" w:rsidRPr="005B3EC9">
        <w:rPr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5B3EC9" w:rsidRDefault="00D55B57" w:rsidP="005B3EC9">
      <w:pPr>
        <w:pStyle w:val="a3"/>
        <w:jc w:val="both"/>
        <w:rPr>
          <w:sz w:val="28"/>
          <w:szCs w:val="28"/>
        </w:rPr>
      </w:pPr>
      <w:r w:rsidRPr="005B3EC9">
        <w:rPr>
          <w:sz w:val="28"/>
          <w:szCs w:val="28"/>
        </w:rPr>
        <w:t xml:space="preserve">- </w:t>
      </w:r>
      <w:r w:rsidR="005B3EC9" w:rsidRPr="005B3EC9">
        <w:rPr>
          <w:sz w:val="28"/>
          <w:szCs w:val="28"/>
        </w:rPr>
        <w:t xml:space="preserve">7   </w:t>
      </w:r>
      <w:r w:rsidRPr="005B3EC9">
        <w:rPr>
          <w:sz w:val="28"/>
          <w:szCs w:val="28"/>
        </w:rPr>
        <w:t xml:space="preserve">материалов, касающихся обеспечения соблюдения требований к служебному поведению  </w:t>
      </w:r>
      <w:r w:rsidR="005B3EC9" w:rsidRPr="005B3EC9">
        <w:rPr>
          <w:sz w:val="28"/>
          <w:szCs w:val="28"/>
        </w:rPr>
        <w:t xml:space="preserve"> муниципальными </w:t>
      </w:r>
      <w:r w:rsidRPr="005B3EC9">
        <w:rPr>
          <w:sz w:val="28"/>
          <w:szCs w:val="28"/>
        </w:rPr>
        <w:t>служащими или требований об урегулировании конфликта интересов.</w:t>
      </w:r>
    </w:p>
    <w:p w:rsidR="00D55B57" w:rsidRPr="005B3EC9" w:rsidRDefault="00D55B57" w:rsidP="005B3EC9">
      <w:pPr>
        <w:pStyle w:val="a3"/>
        <w:ind w:firstLine="709"/>
        <w:jc w:val="both"/>
        <w:rPr>
          <w:sz w:val="28"/>
          <w:szCs w:val="28"/>
        </w:rPr>
      </w:pPr>
      <w:r w:rsidRPr="005B3EC9">
        <w:rPr>
          <w:sz w:val="28"/>
          <w:szCs w:val="28"/>
        </w:rPr>
        <w:t>По ре</w:t>
      </w:r>
      <w:r w:rsidR="005B3EC9">
        <w:rPr>
          <w:sz w:val="28"/>
          <w:szCs w:val="28"/>
        </w:rPr>
        <w:t xml:space="preserve">зультатам проведенных Комиссией </w:t>
      </w:r>
      <w:r w:rsidRPr="005B3EC9">
        <w:rPr>
          <w:sz w:val="28"/>
          <w:szCs w:val="28"/>
        </w:rPr>
        <w:t xml:space="preserve"> </w:t>
      </w:r>
      <w:r w:rsidR="005B3EC9" w:rsidRPr="005B3EC9">
        <w:rPr>
          <w:sz w:val="28"/>
          <w:szCs w:val="28"/>
        </w:rPr>
        <w:t xml:space="preserve"> </w:t>
      </w:r>
      <w:r w:rsidRPr="005B3EC9">
        <w:rPr>
          <w:sz w:val="28"/>
          <w:szCs w:val="28"/>
        </w:rPr>
        <w:t>заседаний</w:t>
      </w:r>
      <w:r w:rsidR="005B3EC9">
        <w:rPr>
          <w:sz w:val="28"/>
          <w:szCs w:val="28"/>
        </w:rPr>
        <w:t xml:space="preserve">, </w:t>
      </w:r>
      <w:r w:rsidRPr="005B3EC9">
        <w:rPr>
          <w:sz w:val="28"/>
          <w:szCs w:val="28"/>
        </w:rPr>
        <w:t xml:space="preserve"> установлено 5  нарушений указанных требований, </w:t>
      </w:r>
      <w:r w:rsidR="005B3EC9">
        <w:rPr>
          <w:sz w:val="28"/>
          <w:szCs w:val="28"/>
        </w:rPr>
        <w:t xml:space="preserve"> в том числе </w:t>
      </w:r>
      <w:r w:rsidR="005B3EC9" w:rsidRPr="005B3EC9">
        <w:rPr>
          <w:sz w:val="28"/>
          <w:szCs w:val="28"/>
        </w:rPr>
        <w:t xml:space="preserve"> касающихся  </w:t>
      </w:r>
      <w:r w:rsidRPr="005B3EC9">
        <w:rPr>
          <w:sz w:val="28"/>
          <w:szCs w:val="28"/>
        </w:rPr>
        <w:t xml:space="preserve"> достоверности и полноты отражения сведений о доходах, об имуществе и обязательствах имущ</w:t>
      </w:r>
      <w:r w:rsidR="005B3EC9" w:rsidRPr="005B3EC9">
        <w:rPr>
          <w:sz w:val="28"/>
          <w:szCs w:val="28"/>
        </w:rPr>
        <w:t xml:space="preserve">ественного характера  (статья  </w:t>
      </w:r>
      <w:r w:rsidRPr="005B3EC9">
        <w:rPr>
          <w:sz w:val="28"/>
          <w:szCs w:val="28"/>
        </w:rPr>
        <w:t xml:space="preserve"> </w:t>
      </w:r>
      <w:r w:rsidR="005B3EC9" w:rsidRPr="005B3EC9">
        <w:rPr>
          <w:sz w:val="28"/>
          <w:szCs w:val="28"/>
        </w:rPr>
        <w:t>ст. 13.1 Федерального закона от 25.12.2008  № 273-ФЗ «О противодействии коррупции»</w:t>
      </w:r>
      <w:r w:rsidRPr="005B3EC9">
        <w:rPr>
          <w:sz w:val="28"/>
          <w:szCs w:val="28"/>
        </w:rPr>
        <w:t>).</w:t>
      </w:r>
    </w:p>
    <w:p w:rsidR="00D55B57" w:rsidRPr="005B3EC9" w:rsidRDefault="00D55B57" w:rsidP="005B3EC9">
      <w:pPr>
        <w:pStyle w:val="a3"/>
        <w:jc w:val="both"/>
        <w:rPr>
          <w:sz w:val="28"/>
          <w:szCs w:val="28"/>
        </w:rPr>
      </w:pPr>
      <w:proofErr w:type="gramStart"/>
      <w:r w:rsidRPr="005B3EC9">
        <w:rPr>
          <w:sz w:val="28"/>
          <w:szCs w:val="28"/>
        </w:rPr>
        <w:t xml:space="preserve">По результатам заседаний комиссий </w:t>
      </w:r>
      <w:r w:rsidR="005B3EC9" w:rsidRPr="005B3EC9">
        <w:rPr>
          <w:sz w:val="28"/>
          <w:szCs w:val="28"/>
        </w:rPr>
        <w:t xml:space="preserve">3  муниципальных </w:t>
      </w:r>
      <w:r w:rsidRPr="005B3EC9">
        <w:rPr>
          <w:sz w:val="28"/>
          <w:szCs w:val="28"/>
        </w:rPr>
        <w:t xml:space="preserve"> служащих  привлечены к дисциплинарной ответственности</w:t>
      </w:r>
      <w:r w:rsidR="005B3EC9" w:rsidRPr="005B3EC9">
        <w:rPr>
          <w:sz w:val="28"/>
          <w:szCs w:val="28"/>
        </w:rPr>
        <w:t xml:space="preserve"> в виде выговоров</w:t>
      </w:r>
      <w:r w:rsidRPr="005B3EC9">
        <w:rPr>
          <w:sz w:val="28"/>
          <w:szCs w:val="28"/>
        </w:rPr>
        <w:t>.</w:t>
      </w:r>
      <w:proofErr w:type="gramEnd"/>
    </w:p>
    <w:p w:rsidR="00D55B57" w:rsidRDefault="00D55B57" w:rsidP="00D55B57">
      <w:pPr>
        <w:pStyle w:val="a3"/>
      </w:pPr>
    </w:p>
    <w:p w:rsidR="00D55B57" w:rsidRDefault="00D55B57" w:rsidP="00D55B57">
      <w:pPr>
        <w:pStyle w:val="a3"/>
      </w:pPr>
    </w:p>
    <w:p w:rsidR="001149FE" w:rsidRDefault="001149FE"/>
    <w:sectPr w:rsidR="001149FE" w:rsidSect="001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5B57"/>
    <w:rsid w:val="001149FE"/>
    <w:rsid w:val="005B3EC9"/>
    <w:rsid w:val="006A2D48"/>
    <w:rsid w:val="007E64BE"/>
    <w:rsid w:val="00B8696D"/>
    <w:rsid w:val="00D5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FE"/>
  </w:style>
  <w:style w:type="paragraph" w:styleId="1">
    <w:name w:val="heading 1"/>
    <w:basedOn w:val="a"/>
    <w:link w:val="10"/>
    <w:uiPriority w:val="9"/>
    <w:qFormat/>
    <w:rsid w:val="005B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2023-01-17T10:13:00Z</dcterms:created>
  <dcterms:modified xsi:type="dcterms:W3CDTF">2023-01-17T10:13:00Z</dcterms:modified>
</cp:coreProperties>
</file>