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BC" w:rsidRPr="00FC2EBC" w:rsidRDefault="00FC2EBC" w:rsidP="00FC2EB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FC2EBC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25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BC" w:rsidRPr="00FC2EBC" w:rsidRDefault="00FC2EBC" w:rsidP="00FC2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2EBC" w:rsidRPr="00FC2EBC" w:rsidRDefault="00FC2EBC" w:rsidP="00FC2E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FC2EBC" w:rsidRPr="00FC2EBC" w:rsidRDefault="00FC2EBC" w:rsidP="00FC2E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C2EBC" w:rsidRPr="00FC2EBC" w:rsidRDefault="00FC2EBC" w:rsidP="00FC2E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07.11. 2022                          с.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1114-п</w:t>
      </w:r>
    </w:p>
    <w:p w:rsidR="00FC2EBC" w:rsidRPr="00FC2EBC" w:rsidRDefault="00FC2EBC" w:rsidP="00FC2E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2EBC" w:rsidRPr="00FC2EBC" w:rsidRDefault="00FC2EBC" w:rsidP="00FC2EB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FC2EBC" w:rsidRPr="00FC2EBC" w:rsidRDefault="00FC2EBC" w:rsidP="00FC2E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2EBC" w:rsidRPr="00FC2EBC" w:rsidRDefault="00FC2EBC" w:rsidP="00FC2EB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C2EBC" w:rsidRPr="00FC2EBC" w:rsidRDefault="00FC2EBC" w:rsidP="00FC2EB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FC2EBC" w:rsidRPr="00FC2EBC" w:rsidRDefault="00FC2EBC" w:rsidP="00FC2E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FC2EBC" w:rsidRPr="00FC2EBC" w:rsidRDefault="00FC2EBC" w:rsidP="00FC2E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FC2EBC" w:rsidRPr="00FC2EBC" w:rsidRDefault="00FC2EBC" w:rsidP="00FC2E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2E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FC2E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C2EBC" w:rsidRPr="00FC2EBC" w:rsidRDefault="00FC2EBC" w:rsidP="00FC2EBC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2EBC" w:rsidRPr="00FC2EBC" w:rsidRDefault="00FC2EBC" w:rsidP="00FC2EB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C2EB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</w:t>
      </w:r>
      <w:proofErr w:type="spellStart"/>
      <w:r w:rsidRPr="00FC2EB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C2EB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FC2EB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FC2EB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А.С. Медведев</w:t>
      </w:r>
    </w:p>
    <w:p w:rsidR="00FC2EBC" w:rsidRPr="00FC2EBC" w:rsidRDefault="00FC2EBC" w:rsidP="00FC2EBC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FC2EBC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C2EBC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FC2EBC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FC2EBC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</w:t>
      </w:r>
    </w:p>
    <w:p w:rsidR="00FC2EBC" w:rsidRPr="00FC2EBC" w:rsidRDefault="00FC2EBC" w:rsidP="00FC2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2EBC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сфере физической культуры и спорта на территории </w:t>
      </w:r>
      <w:proofErr w:type="spellStart"/>
      <w:r w:rsidRPr="00FC2E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C2E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155"/>
        <w:gridCol w:w="4081"/>
        <w:gridCol w:w="1713"/>
      </w:tblGrid>
      <w:tr w:rsidR="00FC2EBC" w:rsidRPr="00FC2EBC" w:rsidTr="00C728E9">
        <w:tc>
          <w:tcPr>
            <w:tcW w:w="325" w:type="pct"/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48" w:type="pct"/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132" w:type="pct"/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895" w:type="pct"/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Сроки принятия </w:t>
            </w:r>
          </w:p>
        </w:tc>
      </w:tr>
      <w:tr w:rsidR="00FC2EBC" w:rsidRPr="00FC2EBC" w:rsidTr="00C728E9">
        <w:tc>
          <w:tcPr>
            <w:tcW w:w="32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8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 № 329</w:t>
            </w:r>
          </w:p>
        </w:tc>
        <w:tc>
          <w:tcPr>
            <w:tcW w:w="2132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 физической культуре и спорте в Российской Федерации»</w:t>
            </w:r>
          </w:p>
        </w:tc>
        <w:tc>
          <w:tcPr>
            <w:tcW w:w="89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04.12.2007г.</w:t>
            </w:r>
          </w:p>
        </w:tc>
      </w:tr>
      <w:tr w:rsidR="00FC2EBC" w:rsidRPr="00FC2EBC" w:rsidTr="00C728E9">
        <w:tc>
          <w:tcPr>
            <w:tcW w:w="32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48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2132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89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FC2EBC" w:rsidRPr="00FC2EBC" w:rsidTr="00C728E9">
        <w:tc>
          <w:tcPr>
            <w:tcW w:w="32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48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Распоряжение Правительства  РФ№1188-р</w:t>
            </w:r>
          </w:p>
        </w:tc>
        <w:tc>
          <w:tcPr>
            <w:tcW w:w="2132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стратегии спортивной индустрии до 2035года</w:t>
            </w:r>
          </w:p>
        </w:tc>
        <w:tc>
          <w:tcPr>
            <w:tcW w:w="89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03.06.2019г.</w:t>
            </w:r>
          </w:p>
        </w:tc>
      </w:tr>
      <w:tr w:rsidR="00FC2EBC" w:rsidRPr="00FC2EBC" w:rsidTr="00C728E9">
        <w:tc>
          <w:tcPr>
            <w:tcW w:w="32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48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№1373-п</w:t>
            </w:r>
          </w:p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2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Устава Муниципального казенного учреждения «Управление культуры, физической культуры, спорта и молодежной политики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9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06.02.2019 г.</w:t>
            </w:r>
          </w:p>
        </w:tc>
      </w:tr>
      <w:tr w:rsidR="00FC2EBC" w:rsidRPr="00FC2EBC" w:rsidTr="00C728E9">
        <w:tc>
          <w:tcPr>
            <w:tcW w:w="32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48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№732-п</w:t>
            </w:r>
          </w:p>
        </w:tc>
        <w:tc>
          <w:tcPr>
            <w:tcW w:w="2132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нормы расходования средств на материальное обеспечение участников при проведении всероссийских, межрегиональных краевых районных спортивно массовых мероприятий, в том числе спортивных соревнований, проводимых на территории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95" w:type="pct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05.10.2016г.</w:t>
            </w:r>
          </w:p>
        </w:tc>
      </w:tr>
      <w:tr w:rsidR="00FC2EBC" w:rsidRPr="00FC2EBC" w:rsidTr="00C7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"Развитие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физической 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FC2EBC" w:rsidRPr="00FC2EBC" w:rsidRDefault="00FC2EBC" w:rsidP="00FC2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71"/>
        <w:gridCol w:w="1231"/>
        <w:gridCol w:w="1355"/>
        <w:gridCol w:w="1212"/>
        <w:gridCol w:w="908"/>
        <w:gridCol w:w="908"/>
        <w:gridCol w:w="908"/>
        <w:gridCol w:w="908"/>
        <w:gridCol w:w="870"/>
      </w:tblGrid>
      <w:tr w:rsidR="00FC2EBC" w:rsidRPr="00FC2EBC" w:rsidTr="00C728E9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32 306 365,06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87 974 203,06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21 289 232,18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76 957 070,18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32 118 715,06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87 223 603,06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21 101 582,18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76 206 470,18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750600,00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  культуры, физической культуры, спорта и молодежной политики 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750 600,00</w:t>
            </w:r>
          </w:p>
        </w:tc>
      </w:tr>
    </w:tbl>
    <w:p w:rsidR="00FC2EBC" w:rsidRPr="00FC2EBC" w:rsidRDefault="00FC2EBC" w:rsidP="00FC2E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FC2EBC" w:rsidRPr="00FC2EB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 муниципальной программе "Развитие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физической 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FC2EB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FC2EB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FC2EB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5"/>
        <w:gridCol w:w="1330"/>
        <w:gridCol w:w="878"/>
        <w:gridCol w:w="878"/>
        <w:gridCol w:w="878"/>
        <w:gridCol w:w="955"/>
        <w:gridCol w:w="1281"/>
      </w:tblGrid>
      <w:tr w:rsidR="00FC2EBC" w:rsidRPr="00FC2EBC" w:rsidTr="00C728E9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2022-2025гг.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32 306 365,06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18 555 946,00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87 974 203,06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12 497 521,00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3 873 000,00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18 869 844,06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17 577 946,00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17 577 946,00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17 577 946,00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71 603 682,06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32 118 715,06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18 368 296,00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87 223 603,06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12 497 521,00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3 873 000,00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18 682 194,06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17 390 296,00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17 390 296,00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17 390 296,00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70 853 082,06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750 600,00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750 600,00</w:t>
            </w:r>
          </w:p>
        </w:tc>
      </w:tr>
      <w:tr w:rsidR="00FC2EBC" w:rsidRPr="00FC2EB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«Развитие 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FC2EBC" w:rsidRPr="00FC2EBC" w:rsidTr="00C728E9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FC2EBC" w:rsidRPr="00FC2EBC" w:rsidTr="00C728E9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FC2EBC" w:rsidRPr="00FC2EB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FC2EBC" w:rsidRPr="00FC2EBC" w:rsidTr="00C728E9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19 746 685,03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17 818 296,00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17 818 296,00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17 818 296,00</w:t>
            </w:r>
          </w:p>
        </w:tc>
      </w:tr>
      <w:tr w:rsidR="00FC2EBC" w:rsidRPr="00FC2EBC" w:rsidTr="00C728E9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и ее содержание:   Спортивная подготовка по олимпийским видам спорта: Легкая атлетика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услуги: Количество занятий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C2EBC" w:rsidRPr="00FC2EBC" w:rsidTr="00C728E9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Число лиц прошедших спортивную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подготовку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2EBC" w:rsidRPr="00FC2EB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1</w:t>
            </w: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</w:t>
            </w: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спорта в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2689"/>
        <w:gridCol w:w="920"/>
        <w:gridCol w:w="951"/>
        <w:gridCol w:w="1238"/>
        <w:gridCol w:w="829"/>
        <w:gridCol w:w="828"/>
        <w:gridCol w:w="778"/>
        <w:gridCol w:w="771"/>
      </w:tblGrid>
      <w:tr w:rsidR="00FC2EBC" w:rsidRPr="00FC2EBC" w:rsidTr="00C728E9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целевые показатели, задачи,  показатели результативности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Развитие массовой физической культуры и спорта.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доступа к объектам спорта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«Формирование культуры здорового образа жизни».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FC2EBC" w:rsidRPr="00FC2EBC" w:rsidTr="00C728E9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2EBC" w:rsidRPr="00FC2EB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2 </w:t>
            </w:r>
            <w:r w:rsidRPr="00FC2EB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паспорту муниципальной программы 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"Развитие физкультуры и спорта в </w:t>
            </w:r>
            <w:proofErr w:type="spellStart"/>
            <w:r w:rsidRPr="00FC2EB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районе"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</w:t>
            </w: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3"/>
        <w:gridCol w:w="1071"/>
        <w:gridCol w:w="796"/>
        <w:gridCol w:w="505"/>
        <w:gridCol w:w="473"/>
        <w:gridCol w:w="505"/>
        <w:gridCol w:w="506"/>
        <w:gridCol w:w="506"/>
        <w:gridCol w:w="506"/>
        <w:gridCol w:w="506"/>
        <w:gridCol w:w="506"/>
        <w:gridCol w:w="474"/>
        <w:gridCol w:w="474"/>
        <w:gridCol w:w="474"/>
        <w:gridCol w:w="474"/>
        <w:gridCol w:w="474"/>
        <w:gridCol w:w="474"/>
        <w:gridCol w:w="474"/>
      </w:tblGrid>
      <w:tr w:rsidR="00FC2EBC" w:rsidRPr="00FC2EBC" w:rsidTr="00C728E9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целевые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7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Долгосрочный период по годам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до конца реализации программы в пятилетне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 интервале</w:t>
            </w:r>
          </w:p>
        </w:tc>
      </w:tr>
      <w:tr w:rsidR="00FC2EBC" w:rsidRPr="00FC2EBC" w:rsidTr="00C728E9">
        <w:trPr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FC2EBC" w:rsidRPr="00FC2EBC" w:rsidTr="00C728E9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FC2EBC" w:rsidRPr="00FC2EBC" w:rsidTr="00C728E9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1: Доля граждан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25,34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31,2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FC2EBC">
        <w:rPr>
          <w:rFonts w:ascii="Arial" w:hAnsi="Arial" w:cs="Arial"/>
          <w:sz w:val="18"/>
          <w:szCs w:val="20"/>
          <w:lang w:eastAsia="ru-RU"/>
        </w:rPr>
        <w:t>Приложение № 3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FC2EBC">
        <w:rPr>
          <w:rFonts w:ascii="Arial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proofErr w:type="spellStart"/>
      <w:r w:rsidRPr="00FC2EBC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FC2EBC">
        <w:rPr>
          <w:rFonts w:ascii="Arial" w:hAnsi="Arial" w:cs="Arial"/>
          <w:sz w:val="18"/>
          <w:szCs w:val="20"/>
          <w:lang w:eastAsia="ru-RU"/>
        </w:rPr>
        <w:t xml:space="preserve"> района «Развитие физической культуры и спорта в </w:t>
      </w:r>
      <w:proofErr w:type="spellStart"/>
      <w:r w:rsidRPr="00FC2EBC">
        <w:rPr>
          <w:rFonts w:ascii="Arial" w:hAnsi="Arial" w:cs="Arial"/>
          <w:sz w:val="18"/>
          <w:szCs w:val="20"/>
          <w:lang w:eastAsia="ru-RU"/>
        </w:rPr>
        <w:t>Богучанском</w:t>
      </w:r>
      <w:proofErr w:type="spellEnd"/>
      <w:r w:rsidRPr="00FC2EBC">
        <w:rPr>
          <w:rFonts w:ascii="Arial" w:hAnsi="Arial" w:cs="Arial"/>
          <w:sz w:val="18"/>
          <w:szCs w:val="20"/>
          <w:lang w:eastAsia="ru-RU"/>
        </w:rPr>
        <w:t xml:space="preserve"> районе»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  (за счет всех источников финансирования)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FC2EBC" w:rsidRPr="00FC2EBC" w:rsidTr="00C728E9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2EBC" w:rsidRPr="00FC2EBC" w:rsidRDefault="00FC2EB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текущий 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финансо</w:t>
            </w:r>
            <w:proofErr w:type="spellEnd"/>
          </w:p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МБУ ФСК «Ангара»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Волейбольная площадка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4 040 500,00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4 040 500,00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4 000 000,00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4 000 000,00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4 040 500,00 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4 040 500,00 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4 000 000,00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4 000 000 ,00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BC" w:rsidRPr="00FC2EBC" w:rsidRDefault="00FC2EB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FC2EBC">
        <w:rPr>
          <w:rFonts w:ascii="Arial" w:hAnsi="Arial" w:cs="Arial"/>
          <w:sz w:val="16"/>
          <w:szCs w:val="16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FC2EBC">
        <w:rPr>
          <w:rFonts w:ascii="Arial" w:hAnsi="Arial" w:cs="Arial"/>
          <w:sz w:val="16"/>
          <w:szCs w:val="16"/>
          <w:lang w:eastAsia="ru-RU"/>
        </w:rPr>
        <w:t xml:space="preserve">(**) - по вновь начинаемым объектам – ориентировочная стоимость объекта </w:t>
      </w:r>
    </w:p>
    <w:p w:rsidR="00FC2EBC" w:rsidRPr="00FC2EBC" w:rsidRDefault="00FC2EBC" w:rsidP="00FC2EBC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FC2EBC" w:rsidRPr="00FC2EBC" w:rsidRDefault="00FC2EBC" w:rsidP="00FC2EBC">
      <w:pPr>
        <w:pStyle w:val="ConsPlusNormal"/>
        <w:widowControl/>
        <w:ind w:left="4536" w:firstLine="0"/>
        <w:jc w:val="right"/>
        <w:rPr>
          <w:sz w:val="18"/>
        </w:rPr>
      </w:pPr>
      <w:r w:rsidRPr="00FC2EBC">
        <w:rPr>
          <w:sz w:val="18"/>
        </w:rPr>
        <w:t>Приложение № 5 к проекту</w:t>
      </w:r>
    </w:p>
    <w:p w:rsidR="00FC2EBC" w:rsidRPr="00FC2EBC" w:rsidRDefault="00FC2EBC" w:rsidP="00FC2EBC">
      <w:pPr>
        <w:pStyle w:val="ConsPlusNormal"/>
        <w:widowControl/>
        <w:ind w:left="4536" w:firstLine="0"/>
        <w:jc w:val="right"/>
        <w:rPr>
          <w:sz w:val="18"/>
        </w:rPr>
      </w:pPr>
      <w:r w:rsidRPr="00FC2EBC">
        <w:rPr>
          <w:sz w:val="18"/>
        </w:rPr>
        <w:t xml:space="preserve">муниципальной программы </w:t>
      </w:r>
    </w:p>
    <w:p w:rsidR="00FC2EBC" w:rsidRPr="00FC2EBC" w:rsidRDefault="00FC2EBC" w:rsidP="00FC2EBC">
      <w:pPr>
        <w:pStyle w:val="ConsPlusNormal"/>
        <w:widowControl/>
        <w:ind w:left="4536" w:firstLine="0"/>
        <w:jc w:val="right"/>
        <w:rPr>
          <w:sz w:val="18"/>
        </w:rPr>
      </w:pPr>
      <w:r w:rsidRPr="00FC2EBC">
        <w:rPr>
          <w:sz w:val="18"/>
        </w:rPr>
        <w:t xml:space="preserve">«Развитие физической культуры и спорта  в </w:t>
      </w:r>
      <w:proofErr w:type="spellStart"/>
      <w:r w:rsidRPr="00FC2EBC">
        <w:rPr>
          <w:sz w:val="18"/>
        </w:rPr>
        <w:t>Богучанском</w:t>
      </w:r>
      <w:proofErr w:type="spellEnd"/>
      <w:r w:rsidRPr="00FC2EBC">
        <w:rPr>
          <w:sz w:val="18"/>
        </w:rPr>
        <w:t xml:space="preserve"> районе»  </w:t>
      </w:r>
    </w:p>
    <w:p w:rsidR="00FC2EBC" w:rsidRPr="00FC2EBC" w:rsidRDefault="00FC2EBC" w:rsidP="00FC2EBC">
      <w:pPr>
        <w:pStyle w:val="ConsPlusNormal"/>
        <w:widowControl/>
        <w:ind w:firstLine="0"/>
      </w:pPr>
    </w:p>
    <w:p w:rsidR="00FC2EBC" w:rsidRPr="00FC2EBC" w:rsidRDefault="00FC2EBC" w:rsidP="00FC2EBC">
      <w:pPr>
        <w:pStyle w:val="ConsPlusTitle"/>
        <w:ind w:left="720"/>
        <w:jc w:val="center"/>
        <w:rPr>
          <w:b w:val="0"/>
          <w:bCs w:val="0"/>
        </w:rPr>
      </w:pPr>
      <w:r w:rsidRPr="00FC2EBC">
        <w:rPr>
          <w:b w:val="0"/>
          <w:bCs w:val="0"/>
        </w:rPr>
        <w:t xml:space="preserve">Подпрограмма 1 «Развитие массовой физической культуры и спорта» </w:t>
      </w:r>
    </w:p>
    <w:p w:rsidR="00FC2EBC" w:rsidRPr="00FC2EBC" w:rsidRDefault="00FC2EBC" w:rsidP="00FC2EBC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Паспорт подпрограммы</w:t>
      </w:r>
    </w:p>
    <w:p w:rsidR="00FC2EBC" w:rsidRPr="00FC2EBC" w:rsidRDefault="00FC2EBC" w:rsidP="00FC2EBC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«Развитие массовой физической культуры и спорта»  (далее по тексту – подпрограмма).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Normal"/>
              <w:widowControl/>
              <w:ind w:firstLine="0"/>
              <w:rPr>
                <w:bCs/>
                <w:sz w:val="14"/>
                <w:szCs w:val="14"/>
              </w:rPr>
            </w:pPr>
            <w:r w:rsidRPr="00FC2EBC">
              <w:rPr>
                <w:bCs/>
                <w:sz w:val="14"/>
                <w:szCs w:val="14"/>
              </w:rPr>
              <w:t>Наименование</w:t>
            </w:r>
          </w:p>
          <w:p w:rsidR="00FC2EBC" w:rsidRPr="00FC2EBC" w:rsidRDefault="00FC2EBC" w:rsidP="00C728E9">
            <w:pPr>
              <w:pStyle w:val="ConsPlusNormal"/>
              <w:widowControl/>
              <w:ind w:firstLine="0"/>
              <w:rPr>
                <w:bCs/>
                <w:sz w:val="14"/>
                <w:szCs w:val="14"/>
              </w:rPr>
            </w:pPr>
            <w:r w:rsidRPr="00FC2EBC">
              <w:rPr>
                <w:bCs/>
                <w:sz w:val="14"/>
                <w:szCs w:val="14"/>
              </w:rPr>
              <w:t>муниципальной программы,</w:t>
            </w:r>
            <w:r w:rsidRPr="00FC2EBC">
              <w:rPr>
                <w:i/>
                <w:sz w:val="14"/>
                <w:szCs w:val="14"/>
              </w:rPr>
              <w:t xml:space="preserve"> </w:t>
            </w:r>
            <w:r w:rsidRPr="00FC2EBC">
              <w:rPr>
                <w:sz w:val="14"/>
                <w:szCs w:val="14"/>
              </w:rPr>
              <w:t>в рамках которой реализуется подпрограмма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«Развитие физической культуры и спорта в </w:t>
            </w:r>
            <w:proofErr w:type="spellStart"/>
            <w:r w:rsidRPr="00FC2EBC">
              <w:rPr>
                <w:sz w:val="14"/>
                <w:szCs w:val="14"/>
              </w:rPr>
              <w:t>Богучанском</w:t>
            </w:r>
            <w:proofErr w:type="spellEnd"/>
            <w:r w:rsidRPr="00FC2EBC">
              <w:rPr>
                <w:sz w:val="14"/>
                <w:szCs w:val="14"/>
              </w:rPr>
              <w:t xml:space="preserve"> районе».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Муниципальный заказчик-координатор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района»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ad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C2EBC">
              <w:rPr>
                <w:rFonts w:ascii="Arial" w:hAnsi="Arial" w:cs="Arial"/>
                <w:b/>
                <w:sz w:val="14"/>
                <w:szCs w:val="14"/>
              </w:rPr>
              <w:lastRenderedPageBreak/>
              <w:t>Исполнитель 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района» (далее по тексту </w:t>
            </w:r>
            <w:proofErr w:type="gramStart"/>
            <w:r w:rsidRPr="00FC2EBC">
              <w:rPr>
                <w:sz w:val="14"/>
                <w:szCs w:val="14"/>
              </w:rPr>
              <w:t>-У</w:t>
            </w:r>
            <w:proofErr w:type="gramEnd"/>
            <w:r w:rsidRPr="00FC2EBC">
              <w:rPr>
                <w:sz w:val="14"/>
                <w:szCs w:val="14"/>
              </w:rPr>
              <w:t>правление).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sz w:val="14"/>
                <w:szCs w:val="14"/>
              </w:rPr>
              <w:t xml:space="preserve"> района (сроки реализации до 2022 года включительно);</w:t>
            </w:r>
          </w:p>
          <w:p w:rsidR="00FC2EBC" w:rsidRPr="00FC2EBC" w:rsidRDefault="00FC2EB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Управление образования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 (сроки реализации по 2022 год включительно);</w:t>
            </w:r>
          </w:p>
          <w:p w:rsidR="00FC2EBC" w:rsidRPr="00FC2EBC" w:rsidRDefault="00FC2EB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Муниципальное казенное учреждение «Муниципальная служба Заказчика» (сроки реализации по 2022 год включительно).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Цель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 xml:space="preserve">Цель  - создание доступных условий для занятий населения 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sz w:val="14"/>
                <w:szCs w:val="14"/>
              </w:rPr>
              <w:t xml:space="preserve"> района различных возрастных и социальных групп физической культурой и спортом. 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Задачи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Задача 1: Формирование мотивации 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Задача 2</w:t>
            </w:r>
            <w:proofErr w:type="gramStart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Обеспечение развития массовой физической культуры и спорта.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ad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C2EBC">
              <w:rPr>
                <w:rFonts w:ascii="Arial" w:hAnsi="Arial" w:cs="Arial"/>
                <w:b/>
                <w:sz w:val="14"/>
                <w:szCs w:val="14"/>
              </w:rPr>
              <w:t xml:space="preserve">Показатели результативности подпрограммы               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FC2EBC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  <w:r w:rsidRPr="00FC2EBC">
              <w:rPr>
                <w:rFonts w:ascii="Arial" w:hAnsi="Arial" w:cs="Arial"/>
                <w:sz w:val="14"/>
                <w:szCs w:val="14"/>
              </w:rPr>
              <w:t>(увеличение до 35,18 % к 2025 году)</w:t>
            </w:r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>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2025 году);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2025 году);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Количество жителей </w:t>
            </w:r>
            <w:proofErr w:type="spellStart"/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района, проинформированных о мероприятиях в области физической культуры и</w:t>
            </w:r>
            <w:r w:rsidRPr="00FC2EBC">
              <w:rPr>
                <w:rFonts w:ascii="Arial" w:hAnsi="Arial" w:cs="Arial"/>
                <w:sz w:val="14"/>
                <w:szCs w:val="14"/>
              </w:rPr>
              <w:t xml:space="preserve"> спорта за период с 2025 по 2025 год составит 102 тысячи человек;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Проведение занятий физкультурно-спортивной направленности по месту проживания граждан за период с 2022 по 2025 год составит 14 832 штуки;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Организация и проведение официальных спортивных мероприятий за период с 2022 по 2025 год составит 282 штуки.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Обеспечение доступа к объектам спорта за период 2023 по 2025 составит 57 штук.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2022 - 2025годы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sz w:val="14"/>
                <w:szCs w:val="14"/>
              </w:rPr>
              <w:t>Объем финансирования подпрограммы на период  2022 - 2025 годы  составит – 87 871 737,88</w:t>
            </w:r>
            <w:r w:rsidRPr="00FC2E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C2EBC">
              <w:rPr>
                <w:rFonts w:ascii="Arial" w:hAnsi="Arial" w:cs="Arial"/>
                <w:bCs/>
                <w:sz w:val="14"/>
                <w:szCs w:val="14"/>
              </w:rPr>
              <w:t xml:space="preserve">рублей, </w:t>
            </w:r>
            <w:r w:rsidRPr="00FC2EBC">
              <w:rPr>
                <w:rFonts w:ascii="Arial" w:hAnsi="Arial" w:cs="Arial"/>
                <w:sz w:val="14"/>
                <w:szCs w:val="14"/>
              </w:rPr>
              <w:t xml:space="preserve"> в т.ч. по годам:</w:t>
            </w:r>
          </w:p>
          <w:p w:rsidR="00FC2EBC" w:rsidRPr="00FC2EBC" w:rsidRDefault="00FC2EBC" w:rsidP="00C72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sz w:val="14"/>
                <w:szCs w:val="14"/>
              </w:rPr>
              <w:t xml:space="preserve">средства районного бюджета, 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2022 году -  19 330 328,88  рублей;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2023 году -  17 390 296,00  рублей;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2024году -   17 390 296,00  рублей;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2025 году -  17 390 296,00  рублей.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средства бюджета  поселений: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 2022 году -  939 000,00 рублей;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 2023 году -  978 000,00 рублей;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2024 году -   978 000,00 рублей;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2025 году -   978 000,00 рублей.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средства краевого бюджета: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 2022 году -  12 497 521,00  рублей.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FC2EBC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FC2EBC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систему организации контроля включены: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района».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bCs/>
                <w:sz w:val="14"/>
                <w:szCs w:val="14"/>
              </w:rPr>
              <w:t xml:space="preserve">контрольно-счетная комиссия муниципального образования </w:t>
            </w:r>
            <w:proofErr w:type="spellStart"/>
            <w:r w:rsidRPr="00FC2EBC">
              <w:rPr>
                <w:bCs/>
                <w:sz w:val="14"/>
                <w:szCs w:val="14"/>
              </w:rPr>
              <w:t>Богучанский</w:t>
            </w:r>
            <w:proofErr w:type="spellEnd"/>
            <w:r w:rsidRPr="00FC2EBC">
              <w:rPr>
                <w:bCs/>
                <w:sz w:val="14"/>
                <w:szCs w:val="14"/>
              </w:rPr>
              <w:t xml:space="preserve"> район.</w:t>
            </w:r>
          </w:p>
        </w:tc>
      </w:tr>
    </w:tbl>
    <w:p w:rsidR="00FC2EBC" w:rsidRPr="00FC2EBC" w:rsidRDefault="00FC2EBC" w:rsidP="00FC2EBC">
      <w:pPr>
        <w:widowControl w:val="0"/>
        <w:spacing w:line="240" w:lineRule="auto"/>
        <w:jc w:val="center"/>
        <w:rPr>
          <w:rFonts w:ascii="Arial" w:hAnsi="Arial" w:cs="Arial"/>
          <w:sz w:val="2"/>
          <w:szCs w:val="20"/>
        </w:rPr>
      </w:pPr>
    </w:p>
    <w:p w:rsidR="00FC2EBC" w:rsidRPr="00FC2EBC" w:rsidRDefault="00FC2EBC" w:rsidP="00FC2EBC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Основные разделы подпрограммы.</w:t>
      </w:r>
    </w:p>
    <w:p w:rsidR="00FC2EBC" w:rsidRPr="00FC2EBC" w:rsidRDefault="00FC2EBC" w:rsidP="00FC2EBC">
      <w:pPr>
        <w:widowControl w:val="0"/>
        <w:spacing w:line="240" w:lineRule="auto"/>
        <w:ind w:left="720"/>
        <w:rPr>
          <w:rFonts w:ascii="Arial" w:hAnsi="Arial" w:cs="Arial"/>
          <w:sz w:val="4"/>
          <w:szCs w:val="20"/>
          <w:lang w:val="en-US"/>
        </w:rPr>
      </w:pPr>
    </w:p>
    <w:p w:rsidR="00FC2EBC" w:rsidRPr="00FC2EBC" w:rsidRDefault="00FC2EBC" w:rsidP="00FC2EBC">
      <w:pPr>
        <w:widowControl w:val="0"/>
        <w:numPr>
          <w:ilvl w:val="1"/>
          <w:numId w:val="10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Постановка </w:t>
      </w:r>
      <w:proofErr w:type="spellStart"/>
      <w:r w:rsidRPr="00FC2EBC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проблемы </w:t>
      </w:r>
    </w:p>
    <w:p w:rsidR="00FC2EBC" w:rsidRPr="00FC2EBC" w:rsidRDefault="00FC2EBC" w:rsidP="00FC2EBC">
      <w:pPr>
        <w:widowControl w:val="0"/>
        <w:spacing w:line="240" w:lineRule="auto"/>
        <w:ind w:left="540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и обоснование необходимости разработки подпрограммы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</w:rPr>
        <w:t xml:space="preserve">В соответствии с Концепцией  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долгосрочного экономического развития Российской Федерации и </w:t>
      </w:r>
      <w:hyperlink r:id="rId6" w:history="1">
        <w:r w:rsidRPr="00FC2EBC">
          <w:rPr>
            <w:rFonts w:ascii="Arial" w:hAnsi="Arial" w:cs="Arial"/>
            <w:color w:val="000000"/>
            <w:sz w:val="20"/>
            <w:szCs w:val="20"/>
            <w:lang w:eastAsia="ru-RU"/>
          </w:rPr>
          <w:t>Стратегией</w:t>
        </w:r>
      </w:hyperlink>
      <w:r w:rsidRPr="00FC2EBC">
        <w:rPr>
          <w:rFonts w:ascii="Arial" w:hAnsi="Arial" w:cs="Arial"/>
          <w:sz w:val="20"/>
          <w:szCs w:val="20"/>
          <w:lang w:eastAsia="ru-RU"/>
        </w:rPr>
        <w:t xml:space="preserve"> развития физической культуры и спорта в Российской Федерации на период до 2035 года поставлены задачи по увеличению доли граждан, систематически занимающихся физкультурой и спортом.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lastRenderedPageBreak/>
        <w:t>В</w:t>
      </w:r>
      <w:r w:rsidRPr="00FC2E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районе наблюдается устойчивый рост показателей вовлеченности населения в физкультурно-спортивное движение. 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ru-RU"/>
        </w:rPr>
      </w:pP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В развитии массовой физической культуры и спорта в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районе </w:t>
      </w: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жительства.</w:t>
      </w:r>
    </w:p>
    <w:p w:rsidR="00FC2EBC" w:rsidRPr="00FC2EBC" w:rsidRDefault="00FC2EBC" w:rsidP="00FC2EBC">
      <w:pPr>
        <w:spacing w:after="0" w:line="240" w:lineRule="auto"/>
        <w:ind w:right="-2" w:firstLine="600"/>
        <w:rPr>
          <w:rFonts w:ascii="Arial" w:hAnsi="Arial" w:cs="Arial"/>
          <w:iCs/>
          <w:color w:val="000000"/>
          <w:sz w:val="20"/>
          <w:szCs w:val="20"/>
          <w:lang w:eastAsia="ru-RU"/>
        </w:rPr>
      </w:pPr>
      <w:r w:rsidRPr="00FC2EBC">
        <w:rPr>
          <w:rFonts w:ascii="Arial" w:hAnsi="Arial" w:cs="Arial"/>
          <w:iCs/>
          <w:color w:val="000000"/>
          <w:sz w:val="20"/>
          <w:szCs w:val="20"/>
          <w:lang w:eastAsia="ru-RU"/>
        </w:rPr>
        <w:t>Для  создания сети спортивных клубов по месту жительства  организуются семинары с целью повышения квалификации для спортивных инструкторов по месту жительства, распространяются методические пособия по созданию и деятельности спортивных клубов по месту жительства.</w:t>
      </w:r>
    </w:p>
    <w:p w:rsidR="00FC2EBC" w:rsidRPr="00FC2EBC" w:rsidRDefault="00FC2EBC" w:rsidP="00FC2EBC">
      <w:pPr>
        <w:pStyle w:val="ConsPlusNormal"/>
        <w:ind w:firstLine="540"/>
      </w:pPr>
      <w:r w:rsidRPr="00FC2EBC">
        <w:t xml:space="preserve">На территории села </w:t>
      </w:r>
      <w:proofErr w:type="spellStart"/>
      <w:r w:rsidRPr="00FC2EBC">
        <w:t>Богучаны</w:t>
      </w:r>
      <w:proofErr w:type="spellEnd"/>
      <w:r w:rsidRPr="00FC2EBC">
        <w:t xml:space="preserve"> физкультурно-оздоровительную и спортивно-массовую работу с населением обеспечивают  учреждения:</w:t>
      </w:r>
    </w:p>
    <w:p w:rsidR="00FC2EBC" w:rsidRPr="00FC2EBC" w:rsidRDefault="00FC2EBC" w:rsidP="00FC2EBC">
      <w:pPr>
        <w:pStyle w:val="6a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C2EBC">
        <w:rPr>
          <w:rFonts w:ascii="Arial" w:eastAsia="Times New Roman" w:hAnsi="Arial" w:cs="Arial"/>
          <w:sz w:val="20"/>
          <w:szCs w:val="20"/>
        </w:rPr>
        <w:t>- муниципальное бюджетное образовательное учреждение дополнительного образования детей «Детско-юношеская спортивная школа»;</w:t>
      </w:r>
    </w:p>
    <w:p w:rsidR="00FC2EBC" w:rsidRPr="00FC2EBC" w:rsidRDefault="00FC2EBC" w:rsidP="00FC2EBC">
      <w:pPr>
        <w:pStyle w:val="6a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C2EBC">
        <w:rPr>
          <w:rFonts w:ascii="Arial" w:eastAsia="Times New Roman" w:hAnsi="Arial" w:cs="Arial"/>
          <w:sz w:val="20"/>
          <w:szCs w:val="20"/>
        </w:rPr>
        <w:t>- муниципальное бюджетное учреждение физической культуры и спорта «</w:t>
      </w:r>
      <w:proofErr w:type="spellStart"/>
      <w:r w:rsidRPr="00FC2EBC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FC2EBC">
        <w:rPr>
          <w:rFonts w:ascii="Arial" w:eastAsia="Times New Roman" w:hAnsi="Arial" w:cs="Arial"/>
          <w:sz w:val="20"/>
          <w:szCs w:val="20"/>
        </w:rPr>
        <w:t xml:space="preserve"> спортивный комплекс «Ангара».</w:t>
      </w:r>
    </w:p>
    <w:p w:rsidR="00FC2EBC" w:rsidRPr="00FC2EBC" w:rsidRDefault="00FC2EBC" w:rsidP="00FC2EB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В с. </w:t>
      </w:r>
      <w:proofErr w:type="spellStart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FC2EBC">
        <w:rPr>
          <w:rFonts w:ascii="Arial" w:hAnsi="Arial" w:cs="Arial"/>
          <w:sz w:val="20"/>
          <w:szCs w:val="20"/>
        </w:rPr>
        <w:t xml:space="preserve"> создан  детский футбольно-хоккейный клуб  «Ангара», клуб укомплектован качественной футбольной и хоккейной формой, мячами, клюшками. На сегодняшний день в клубе работают филиалы в поселках: </w:t>
      </w:r>
      <w:proofErr w:type="gramStart"/>
      <w:r w:rsidRPr="00FC2EBC">
        <w:rPr>
          <w:rFonts w:ascii="Arial" w:hAnsi="Arial" w:cs="Arial"/>
          <w:sz w:val="20"/>
          <w:szCs w:val="20"/>
        </w:rPr>
        <w:t>Гремучий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2EBC">
        <w:rPr>
          <w:rFonts w:ascii="Arial" w:hAnsi="Arial" w:cs="Arial"/>
          <w:sz w:val="20"/>
          <w:szCs w:val="20"/>
        </w:rPr>
        <w:t>Новохайский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FC2EBC">
        <w:rPr>
          <w:rFonts w:ascii="Arial" w:hAnsi="Arial" w:cs="Arial"/>
          <w:sz w:val="20"/>
          <w:szCs w:val="20"/>
        </w:rPr>
        <w:t>Невонка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, Ангарский, микрорайоне Геофизиков, в клубе занимается  255 детей.  </w:t>
      </w:r>
    </w:p>
    <w:p w:rsidR="00FC2EBC" w:rsidRPr="00FC2EBC" w:rsidRDefault="00FC2EBC" w:rsidP="00FC2EB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В 24 школах района из 25 образованы и работают ФСК (физкультурно-спортивные клубы). Работу в клубах проводят учителя физкультуры по совместительству. Без учета учащихся ДЮСШ, в физкультурно-спортивных клубах  школ, в школьных секциях и кружках занимаются 2 200 учащихся.</w:t>
      </w:r>
    </w:p>
    <w:p w:rsidR="00FC2EBC" w:rsidRPr="00FC2EBC" w:rsidRDefault="00FC2EBC" w:rsidP="00FC2EB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В муниципальном образовательном учреждении дополнительного образования детей «Детско-юношеская спортивная школа» занимается  822 учащихся по 7 дополнительным образовательным  программам. Филиалы ДЮСШ работают в 9-ти поселках района, основная часть занимающихся –            44,8 % проходят обучение в районном центре   с.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Богучаны</w:t>
      </w:r>
      <w:proofErr w:type="spellEnd"/>
      <w:r w:rsidRPr="00FC2EBC">
        <w:rPr>
          <w:rFonts w:ascii="Arial" w:hAnsi="Arial" w:cs="Arial"/>
          <w:sz w:val="20"/>
          <w:szCs w:val="20"/>
        </w:rPr>
        <w:t>.</w:t>
      </w:r>
    </w:p>
    <w:p w:rsidR="00FC2EBC" w:rsidRPr="00FC2EBC" w:rsidRDefault="00FC2EBC" w:rsidP="00FC2EBC">
      <w:pPr>
        <w:spacing w:after="0" w:line="240" w:lineRule="auto"/>
        <w:ind w:right="-2"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По  данным  управления социальной защиты населения администрации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 на учете в органах социальной защиты населения состоит 2475  инвалидов, из них 170   детей.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В штатное расписание МБУ «Центр социального обслуживания  граждан пожилого возраста  и инвалидов» введена ставка инструктора-методиста по адаптивной физической культуре. </w:t>
      </w:r>
    </w:p>
    <w:p w:rsidR="00FC2EBC" w:rsidRPr="00FC2EBC" w:rsidRDefault="00FC2EBC" w:rsidP="00FC2EBC">
      <w:pPr>
        <w:spacing w:after="0" w:line="240" w:lineRule="auto"/>
        <w:ind w:right="-2" w:firstLine="708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Ежегодно в рамках Дня инвалидов в районе проводятся спортивные соревнования среди инвалидов по настольным видам спорта (шашки, шахматы), спартакиада среди пожилых людей с ограниченными возможностями здоровья «Нам года – не беда!». Соревнования организуются  отделом спорта и молодежной политики совместно с МБУ «Центр социального обслуживания пожилых граждан и инвалидов». В соревнованиях принимают участие до 20 человек в возрасте от 15 до 70 лет. </w:t>
      </w:r>
    </w:p>
    <w:p w:rsidR="00FC2EBC" w:rsidRPr="00FC2EBC" w:rsidRDefault="00FC2EBC" w:rsidP="00FC2EB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В районе действуют 87 объектов спортивного и оздоровительного назначения, уровень фактической обеспеченности от нормативной потребности по состоянию на 01.01.2015 года составляет:</w:t>
      </w:r>
    </w:p>
    <w:p w:rsidR="00FC2EBC" w:rsidRPr="00FC2EBC" w:rsidRDefault="00FC2EBC" w:rsidP="00FC2EB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- спортивными залами -  43,1 %;</w:t>
      </w:r>
    </w:p>
    <w:p w:rsidR="00FC2EBC" w:rsidRPr="00FC2EBC" w:rsidRDefault="00FC2EBC" w:rsidP="00FC2EB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- спортивными сооружениями – 87,04 %.</w:t>
      </w:r>
    </w:p>
    <w:p w:rsidR="00FC2EBC" w:rsidRPr="00FC2EBC" w:rsidRDefault="00FC2EBC" w:rsidP="00FC2EBC">
      <w:pPr>
        <w:spacing w:after="0" w:line="240" w:lineRule="auto"/>
        <w:ind w:right="-2" w:firstLine="675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Повышение эффективности использования помещений и спортивных сооружений происходит за счет плотного графика работы спортивных объединений и отслеживания занятости спортивных площадей. </w:t>
      </w:r>
    </w:p>
    <w:p w:rsidR="00FC2EBC" w:rsidRPr="00FC2EBC" w:rsidRDefault="00FC2EBC" w:rsidP="00FC2EBC">
      <w:pPr>
        <w:spacing w:after="0" w:line="240" w:lineRule="auto"/>
        <w:ind w:right="-2" w:firstLine="675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Практически в каждом населенном пункте имеется спортивный зал и, как минимум, школьный спортивный стадион, площадка,  реконструированы 3 хоккейные коробки, которые заливаются и проводятся соревнования и массовое катание на коньках. Во многих населенных пунктах,  где еще нет хоккейных коробок, заливаются простейшие площадки с бортами небольшой высоты из досок или снежных бортов. Массовое катание на коньках стало любимым занятием населения, не зависимо от возраста.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Совершенствуется система проведения официальных физкультурных, спортивных мероприятий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района. Ежегодно на территории района проводятся около 71 физкультурных, спортивных мероприятий, общее количество участников составило 15,0 тыс. человек.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Очень популярны среди населения района массовые спортивные мероприятия: «Осенний кросс», «Лыжный марафон», «Быстрая лыжня», «Белая ладья», одной из традиций является проведение соревнований для многодетных семей. </w:t>
      </w:r>
    </w:p>
    <w:p w:rsidR="00FC2EBC" w:rsidRPr="00FC2EBC" w:rsidRDefault="00FC2EBC" w:rsidP="00FC2EBC">
      <w:pPr>
        <w:spacing w:after="0" w:line="240" w:lineRule="auto"/>
        <w:ind w:firstLine="75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Приоритетным для района является развитие спартакиадного движения,</w:t>
      </w:r>
      <w:r w:rsidRPr="00FC2EBC">
        <w:rPr>
          <w:rFonts w:ascii="Arial" w:hAnsi="Arial" w:cs="Arial"/>
          <w:iCs/>
          <w:sz w:val="20"/>
          <w:szCs w:val="20"/>
          <w:lang w:eastAsia="ru-RU"/>
        </w:rPr>
        <w:t xml:space="preserve"> ежегодно проводятся:  спартакиада  «Мой спортивный двор», спартакиада среди педагогических работников,</w:t>
      </w:r>
      <w:r w:rsidRPr="00FC2EBC">
        <w:rPr>
          <w:rFonts w:ascii="Arial" w:hAnsi="Arial" w:cs="Arial"/>
          <w:sz w:val="20"/>
          <w:szCs w:val="20"/>
        </w:rPr>
        <w:t xml:space="preserve"> </w:t>
      </w:r>
      <w:r w:rsidRPr="00FC2EBC">
        <w:rPr>
          <w:rFonts w:ascii="Arial" w:hAnsi="Arial" w:cs="Arial"/>
          <w:sz w:val="20"/>
          <w:szCs w:val="20"/>
        </w:rPr>
        <w:lastRenderedPageBreak/>
        <w:t>вошли в традицию спартакиады  среди работников предприятий и учреждений, спартакиады межведомственного характера.</w:t>
      </w:r>
      <w:r w:rsidRPr="00FC2EBC">
        <w:rPr>
          <w:rFonts w:ascii="Arial" w:hAnsi="Arial" w:cs="Arial"/>
          <w:bCs/>
          <w:sz w:val="20"/>
          <w:szCs w:val="20"/>
        </w:rPr>
        <w:t xml:space="preserve"> </w:t>
      </w:r>
    </w:p>
    <w:p w:rsidR="00FC2EBC" w:rsidRPr="00FC2EBC" w:rsidRDefault="00FC2EBC" w:rsidP="00FC2EBC">
      <w:pPr>
        <w:spacing w:after="0" w:line="240" w:lineRule="auto"/>
        <w:ind w:firstLine="75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FC2EBC">
        <w:rPr>
          <w:rFonts w:ascii="Arial" w:hAnsi="Arial" w:cs="Arial"/>
          <w:sz w:val="20"/>
          <w:szCs w:val="20"/>
        </w:rPr>
        <w:t xml:space="preserve"> «Лыжня России», «Кросс нации», «Золотая осень», «Юный олимпиец». </w:t>
      </w:r>
    </w:p>
    <w:p w:rsidR="00FC2EBC" w:rsidRPr="00FC2EBC" w:rsidRDefault="00FC2EBC" w:rsidP="00FC2EBC">
      <w:pPr>
        <w:spacing w:after="0" w:line="240" w:lineRule="auto"/>
        <w:ind w:firstLine="75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Спортсмены района являются постоянными участниками краевых спортивных мероприятий. Ежегодно около  260 спортсменов района выезжают на краевые, республиканские и Всероссийские соревнования по различным видам спорта.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  <w:lang w:eastAsia="ru-RU"/>
        </w:rPr>
      </w:pPr>
      <w:r w:rsidRPr="00FC2EBC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Несмотря на позитивную динамику развития массовой физической </w:t>
      </w:r>
      <w:proofErr w:type="gramStart"/>
      <w:r w:rsidRPr="00FC2EBC">
        <w:rPr>
          <w:rFonts w:ascii="Arial" w:hAnsi="Arial" w:cs="Arial"/>
          <w:bCs/>
          <w:sz w:val="20"/>
          <w:szCs w:val="20"/>
          <w:lang w:eastAsia="ru-RU"/>
        </w:rPr>
        <w:t>культуры</w:t>
      </w:r>
      <w:proofErr w:type="gramEnd"/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 и спорта в </w:t>
      </w:r>
      <w:proofErr w:type="spellStart"/>
      <w:r w:rsidRPr="00FC2EBC">
        <w:rPr>
          <w:rFonts w:ascii="Arial" w:hAnsi="Arial" w:cs="Arial"/>
          <w:bCs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bCs/>
          <w:sz w:val="20"/>
          <w:szCs w:val="20"/>
        </w:rPr>
        <w:t xml:space="preserve"> районе 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сохраняют актуальность следующие проблемные вопросы:  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</w:rPr>
        <w:t>- а</w:t>
      </w:r>
      <w:r w:rsidRPr="00FC2EBC">
        <w:rPr>
          <w:rFonts w:ascii="Arial" w:hAnsi="Arial" w:cs="Arial"/>
          <w:sz w:val="20"/>
          <w:szCs w:val="20"/>
          <w:lang w:eastAsia="ru-RU"/>
        </w:rPr>
        <w:t>нализ деятельности спортивных клубов, действующих в поселениях района, у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>казал на</w:t>
      </w:r>
      <w:r w:rsidRPr="00FC2EBC">
        <w:rPr>
          <w:rFonts w:ascii="Arial" w:hAnsi="Arial" w:cs="Arial"/>
          <w:bCs/>
          <w:sz w:val="20"/>
          <w:szCs w:val="20"/>
        </w:rPr>
        <w:t xml:space="preserve"> с</w:t>
      </w:r>
      <w:r w:rsidRPr="00FC2EBC">
        <w:rPr>
          <w:rFonts w:ascii="Arial" w:hAnsi="Arial" w:cs="Arial"/>
          <w:sz w:val="20"/>
          <w:szCs w:val="20"/>
        </w:rPr>
        <w:t xml:space="preserve">лабую материально-техническую, методическую базу, </w:t>
      </w:r>
      <w:r w:rsidRPr="00FC2EBC">
        <w:rPr>
          <w:rFonts w:ascii="Arial" w:hAnsi="Arial" w:cs="Arial"/>
          <w:bCs/>
          <w:sz w:val="20"/>
          <w:szCs w:val="20"/>
        </w:rPr>
        <w:t>н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>едостаток  количества и однообразие форм массовых физкультурно-спортивных занятий, ориентированных на взрослое население;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имеются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- неравномерность развития физической культуры и спорта в поселениях района, обусловленная различным уровнем финансирования отрасли, их обеспеченности спортивными сооружениями и спортивным оборудованием;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- недостаток условий для активного семейного отдыха. 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 В целях решения проблем вовлечения в активные занятия физической культурой детей и подростков особое внимание необходимо обратить и на проведение детьми спортивного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досуга;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-  среди обучающихся и взрослого населения района отсутствуют стимулы для развития и поддержания физической формы, улучшения спортивных результатов. </w:t>
      </w:r>
      <w:proofErr w:type="gramStart"/>
      <w:r w:rsidRPr="00FC2EBC">
        <w:rPr>
          <w:rFonts w:ascii="Arial" w:hAnsi="Arial" w:cs="Arial"/>
          <w:sz w:val="20"/>
          <w:szCs w:val="20"/>
          <w:lang w:eastAsia="ru-RU"/>
        </w:rPr>
        <w:t>На фоне отмены норм ГТО не введены нормативы физической подготовки, на предприятиях не проводится спортивное тестирование с целью сохранения физического здоровья населения, занятого в экономике района;</w:t>
      </w:r>
      <w:proofErr w:type="gramEnd"/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-  недостаток нормативно-правовой базы на </w:t>
      </w:r>
      <w:proofErr w:type="gramStart"/>
      <w:r w:rsidRPr="00FC2EBC">
        <w:rPr>
          <w:rFonts w:ascii="Arial" w:hAnsi="Arial" w:cs="Arial"/>
          <w:sz w:val="20"/>
          <w:szCs w:val="20"/>
          <w:lang w:eastAsia="ru-RU"/>
        </w:rPr>
        <w:t>федеральном</w:t>
      </w:r>
      <w:proofErr w:type="gramEnd"/>
      <w:r w:rsidRPr="00FC2EBC">
        <w:rPr>
          <w:rFonts w:ascii="Arial" w:hAnsi="Arial" w:cs="Arial"/>
          <w:sz w:val="20"/>
          <w:szCs w:val="20"/>
          <w:lang w:eastAsia="ru-RU"/>
        </w:rPr>
        <w:t xml:space="preserve">, региональном, а, следовательно, и на муниципальном уровнях, позволяющий осуществлять планомерное развитие физической культуры и спорта по месту жительства, среди студентов, трудящихся, лиц среднего и старшего возраста;   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iCs/>
          <w:color w:val="000000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-  поселения района испытывают острый</w:t>
      </w:r>
      <w:r w:rsidRPr="00FC2EBC">
        <w:rPr>
          <w:rFonts w:ascii="Arial" w:hAnsi="Arial" w:cs="Arial"/>
          <w:bCs/>
          <w:sz w:val="20"/>
          <w:szCs w:val="20"/>
        </w:rPr>
        <w:t xml:space="preserve"> н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едостаток квалифицированных специалистов, подготовленных для работы в клубах по месту жительства. Слабое </w:t>
      </w:r>
      <w:r w:rsidRPr="00FC2EBC">
        <w:rPr>
          <w:rFonts w:ascii="Arial" w:hAnsi="Arial" w:cs="Arial"/>
          <w:sz w:val="20"/>
          <w:szCs w:val="20"/>
        </w:rPr>
        <w:t>кадровое обеспечение спортивных клубов по месту жительства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 обусловлено низкой оплатой труда </w:t>
      </w:r>
      <w:r w:rsidRPr="00FC2EBC">
        <w:rPr>
          <w:rFonts w:ascii="Arial" w:hAnsi="Arial" w:cs="Arial"/>
          <w:iCs/>
          <w:color w:val="000000"/>
          <w:sz w:val="20"/>
          <w:szCs w:val="20"/>
          <w:lang w:eastAsia="ru-RU"/>
        </w:rPr>
        <w:t>инструкторов по месту жительства;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-  не ведется работа по подготовке спортсменов-инвалидов, имеющих возможность принимать участие в краевых соревнованиях по адаптивному спорту. На спортивных объектах района отсутствуют спортивные сооружения для развития адаптивного спорта, отсутствует специальный современный спортивный инвентарь и оборудование для подготовки спортсменов с ограниченными возможностями здоровья.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Дефицит районного бюджета 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не позволяет решить все вышеперечисленные проблемы.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Решение проблем возможно только программными плановыми методами, в том числе с использованием мер краевой поддержки.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 Для </w:t>
      </w:r>
      <w:r w:rsidRPr="00FC2EBC">
        <w:rPr>
          <w:rFonts w:ascii="Arial" w:hAnsi="Arial" w:cs="Arial"/>
          <w:sz w:val="20"/>
          <w:szCs w:val="20"/>
        </w:rPr>
        <w:t xml:space="preserve">финансирования мероприятий по </w:t>
      </w:r>
      <w:r w:rsidRPr="00FC2EBC">
        <w:rPr>
          <w:rFonts w:ascii="Arial" w:hAnsi="Arial" w:cs="Arial"/>
          <w:bCs/>
          <w:iCs/>
          <w:sz w:val="20"/>
          <w:szCs w:val="20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FC2EBC">
        <w:rPr>
          <w:rFonts w:ascii="Arial" w:hAnsi="Arial" w:cs="Arial"/>
          <w:bCs/>
          <w:iCs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bCs/>
          <w:iCs/>
          <w:sz w:val="20"/>
          <w:szCs w:val="20"/>
        </w:rPr>
        <w:t xml:space="preserve"> района, участия спортивных команд района в краевых спортивных мероприятиях и всероссийских акциях, </w:t>
      </w:r>
      <w:r w:rsidRPr="00FC2EBC">
        <w:rPr>
          <w:rFonts w:ascii="Arial" w:hAnsi="Arial" w:cs="Arial"/>
          <w:sz w:val="20"/>
          <w:szCs w:val="20"/>
        </w:rPr>
        <w:t>была разработана данная подпрограмма.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</w:t>
      </w:r>
      <w:r w:rsidRPr="00FC2EBC">
        <w:rPr>
          <w:rFonts w:ascii="Arial" w:hAnsi="Arial" w:cs="Arial"/>
          <w:bCs/>
          <w:sz w:val="20"/>
          <w:szCs w:val="20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конечные социально-экономические результаты решения проблемы, являются: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 составит, в 2025 году – 35,18 %.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доля учащихся и студентов, систематически занимающихся физической культурой и спортом, в общей численности учащихся </w:t>
      </w:r>
      <w:r w:rsidRPr="00FC2EBC">
        <w:rPr>
          <w:rFonts w:ascii="Arial" w:hAnsi="Arial" w:cs="Arial"/>
          <w:sz w:val="20"/>
          <w:szCs w:val="20"/>
          <w:lang w:eastAsia="ru-RU"/>
        </w:rPr>
        <w:t>составит, в 2025году – 41,88 %.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составит, в 2025 году – 1,25%.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- количество жителей </w:t>
      </w:r>
      <w:proofErr w:type="spellStart"/>
      <w:r w:rsidRPr="00FC2EBC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  <w:lang w:eastAsia="ru-RU"/>
        </w:rPr>
        <w:t xml:space="preserve"> района, проинформированных о мероприятиях в области физической культуры и спорта, </w:t>
      </w:r>
      <w:r w:rsidRPr="00FC2EBC">
        <w:rPr>
          <w:rFonts w:ascii="Arial" w:hAnsi="Arial" w:cs="Arial"/>
          <w:sz w:val="20"/>
          <w:szCs w:val="20"/>
        </w:rPr>
        <w:t>за период с 2022 по 2025 год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– 102  тысячи человек;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        - проведение занятий физкультурно-спортивной направленности по месту проживания граждан за период с 2022 по 2025 год составит 14832 штуки;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lastRenderedPageBreak/>
        <w:t xml:space="preserve">        - организация и проведение официальных спортивных мероприятий за период с 2022 по 2025 год составит 282 штуки.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       - обеспечение доступа к объектам спорта за период 2023 по 2025 составит 57 штук.</w:t>
      </w:r>
    </w:p>
    <w:p w:rsidR="00FC2EBC" w:rsidRPr="00FC2EBC" w:rsidRDefault="00FC2EBC" w:rsidP="00FC2EBC">
      <w:pPr>
        <w:tabs>
          <w:tab w:val="left" w:pos="2806"/>
        </w:tabs>
        <w:snapToGrid w:val="0"/>
        <w:spacing w:line="240" w:lineRule="auto"/>
        <w:ind w:left="74"/>
        <w:rPr>
          <w:rFonts w:ascii="Arial" w:hAnsi="Arial" w:cs="Arial"/>
          <w:sz w:val="20"/>
          <w:szCs w:val="20"/>
        </w:rPr>
      </w:pPr>
    </w:p>
    <w:p w:rsidR="00FC2EBC" w:rsidRPr="00FC2EBC" w:rsidRDefault="00FC2EBC" w:rsidP="00FC2EBC">
      <w:pPr>
        <w:pStyle w:val="ConsPlusTitle"/>
        <w:numPr>
          <w:ilvl w:val="1"/>
          <w:numId w:val="10"/>
        </w:numPr>
        <w:suppressAutoHyphens/>
        <w:autoSpaceDE/>
        <w:autoSpaceDN/>
        <w:adjustRightInd/>
        <w:jc w:val="center"/>
        <w:rPr>
          <w:b w:val="0"/>
          <w:bCs w:val="0"/>
        </w:rPr>
      </w:pPr>
      <w:r w:rsidRPr="00FC2EBC">
        <w:rPr>
          <w:b w:val="0"/>
          <w:bCs w:val="0"/>
        </w:rPr>
        <w:t>Основная цель, задачи, этапы и сроки выполнения подпрограммы,</w:t>
      </w:r>
    </w:p>
    <w:p w:rsidR="00FC2EBC" w:rsidRPr="00FC2EBC" w:rsidRDefault="00FC2EBC" w:rsidP="00FC2EBC">
      <w:pPr>
        <w:pStyle w:val="ConsPlusTitle"/>
        <w:ind w:left="540"/>
        <w:jc w:val="center"/>
        <w:rPr>
          <w:b w:val="0"/>
          <w:bCs w:val="0"/>
        </w:rPr>
      </w:pPr>
      <w:r w:rsidRPr="00FC2EBC">
        <w:rPr>
          <w:b w:val="0"/>
          <w:bCs w:val="0"/>
        </w:rPr>
        <w:t xml:space="preserve"> показатели результативности</w:t>
      </w:r>
    </w:p>
    <w:p w:rsidR="00FC2EBC" w:rsidRPr="00FC2EBC" w:rsidRDefault="00FC2EBC" w:rsidP="00FC2EBC">
      <w:pPr>
        <w:pStyle w:val="ConsPlusTitle"/>
        <w:ind w:left="540"/>
        <w:jc w:val="center"/>
        <w:rPr>
          <w:b w:val="0"/>
          <w:bCs w:val="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Подпрограмма направлена на формирование здорового образа жизни посредством развития массовой физической культуры и спорта.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sz w:val="20"/>
          <w:szCs w:val="20"/>
        </w:rPr>
        <w:t>Цель подпрограммы:</w:t>
      </w:r>
      <w:r w:rsidRPr="00FC2EBC">
        <w:rPr>
          <w:rFonts w:ascii="Arial" w:hAnsi="Arial" w:cs="Arial"/>
          <w:sz w:val="20"/>
          <w:szCs w:val="20"/>
        </w:rPr>
        <w:t xml:space="preserve"> создание доступных условий для занятий населения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различных возрастных и социальных групп физической культурой и спортом.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Задача подпрограммы - формирование мотивации  к регулярным занятиям физической культурой и спортом посредством проведения, участия в организации официальных спортивных мероприятий на территории </w:t>
      </w:r>
      <w:proofErr w:type="spellStart"/>
      <w:r w:rsidRPr="00FC2EBC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highlight w:val="yellow"/>
        </w:rPr>
      </w:pPr>
      <w:r w:rsidRPr="00FC2EBC">
        <w:rPr>
          <w:rFonts w:ascii="Arial" w:hAnsi="Arial" w:cs="Arial"/>
          <w:sz w:val="20"/>
          <w:szCs w:val="20"/>
        </w:rPr>
        <w:t xml:space="preserve">В рамках задачи запланировано финансирование из районного бюджета, бюджетов поселений,  </w:t>
      </w:r>
      <w:r w:rsidRPr="00FC2EBC">
        <w:rPr>
          <w:rFonts w:ascii="Arial" w:hAnsi="Arial" w:cs="Arial"/>
          <w:bCs/>
          <w:sz w:val="20"/>
          <w:szCs w:val="20"/>
        </w:rPr>
        <w:t xml:space="preserve"> </w:t>
      </w:r>
      <w:r w:rsidRPr="00FC2EBC">
        <w:rPr>
          <w:rFonts w:ascii="Arial" w:hAnsi="Arial" w:cs="Arial"/>
          <w:sz w:val="20"/>
          <w:szCs w:val="20"/>
        </w:rPr>
        <w:t xml:space="preserve">мероприятий по </w:t>
      </w:r>
      <w:r w:rsidRPr="00FC2EBC">
        <w:rPr>
          <w:rFonts w:ascii="Arial" w:hAnsi="Arial" w:cs="Arial"/>
          <w:bCs/>
          <w:iCs/>
          <w:sz w:val="20"/>
          <w:szCs w:val="20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FC2EBC">
        <w:rPr>
          <w:rFonts w:ascii="Arial" w:hAnsi="Arial" w:cs="Arial"/>
          <w:bCs/>
          <w:iCs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bCs/>
          <w:iCs/>
          <w:sz w:val="20"/>
          <w:szCs w:val="20"/>
        </w:rPr>
        <w:t xml:space="preserve"> района, участия спортивных команд района в краевых спортивных мероприятиях и всероссийских акциях, приобретение </w:t>
      </w:r>
      <w:r w:rsidRPr="00FC2EBC">
        <w:rPr>
          <w:rFonts w:ascii="Arial" w:hAnsi="Arial" w:cs="Arial"/>
          <w:sz w:val="20"/>
          <w:szCs w:val="20"/>
        </w:rPr>
        <w:t>оборудования и спортивного инвентаря для проведения спортивно-массовых мероприятий.</w:t>
      </w:r>
    </w:p>
    <w:p w:rsidR="00FC2EBC" w:rsidRPr="00FC2EBC" w:rsidRDefault="00FC2EBC" w:rsidP="00FC2EBC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Сроки выполнения подпрограммы: 2022-2025 годы.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</w:rPr>
        <w:t xml:space="preserve">Муниципальным заказчиком-координатором программы является </w:t>
      </w:r>
      <w:proofErr w:type="gramStart"/>
      <w:r w:rsidRPr="00FC2EBC">
        <w:rPr>
          <w:rFonts w:ascii="Arial" w:hAnsi="Arial" w:cs="Arial"/>
          <w:sz w:val="20"/>
          <w:szCs w:val="20"/>
        </w:rPr>
        <w:t>Управление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 которое осуществляет:</w:t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разработку нормативно-правовых актов, необходимых для реализации подпрограммы;</w:t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разработку предложений по уточнению перечня, затрат и механизма реализации подпрограммных мероприятий;</w:t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подготовку ежегодного отчета о ходе реализации подпрограммы.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Перечень показателей результативности подпрограммы прилагается (приложение №1) к настоящей подпрограмме.</w:t>
      </w:r>
    </w:p>
    <w:p w:rsidR="00FC2EBC" w:rsidRPr="00FC2EBC" w:rsidRDefault="00FC2EBC" w:rsidP="00FC2EBC">
      <w:pPr>
        <w:widowControl w:val="0"/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FC2EBC">
        <w:rPr>
          <w:rFonts w:ascii="Arial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эффективное целевое использование средств районного бюджета в соответствии с установленными приоритетами для достижения показателей результативности подпрограммы;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Реализацию подпрограммы осуществляет  </w:t>
      </w:r>
      <w:r w:rsidRPr="00FC2EBC">
        <w:rPr>
          <w:rFonts w:ascii="Arial" w:hAnsi="Arial" w:cs="Arial"/>
          <w:sz w:val="20"/>
          <w:szCs w:val="20"/>
        </w:rPr>
        <w:t>Управление</w:t>
      </w:r>
      <w:r w:rsidRPr="00FC2EBC">
        <w:rPr>
          <w:rFonts w:ascii="Arial" w:hAnsi="Arial" w:cs="Arial"/>
          <w:bCs/>
          <w:sz w:val="20"/>
          <w:szCs w:val="20"/>
        </w:rPr>
        <w:t>.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мониторинг эффективности реализации мероприятий подпрограммы</w:t>
      </w:r>
      <w:r w:rsidRPr="00FC2EBC">
        <w:rPr>
          <w:rFonts w:ascii="Arial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внесение предложений о корректировке мероприятий подпрограммы</w:t>
      </w:r>
      <w:r w:rsidRPr="00FC2EBC">
        <w:rPr>
          <w:rFonts w:ascii="Arial" w:hAnsi="Arial" w:cs="Arial"/>
          <w:sz w:val="20"/>
          <w:szCs w:val="20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района.</w:t>
      </w:r>
    </w:p>
    <w:p w:rsidR="00FC2EBC" w:rsidRPr="00FC2EBC" w:rsidRDefault="00FC2EBC" w:rsidP="00FC2EBC">
      <w:pPr>
        <w:tabs>
          <w:tab w:val="left" w:pos="1590"/>
          <w:tab w:val="left" w:pos="1860"/>
        </w:tabs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lastRenderedPageBreak/>
        <w:t xml:space="preserve">Финансирование мероприятий подпрограммы осуществляется за счет средств районного, краевого бюджетов, бюджета поселений в соответствии с </w:t>
      </w:r>
      <w:hyperlink w:anchor="Par377" w:history="1">
        <w:r w:rsidRPr="00FC2EBC">
          <w:rPr>
            <w:rFonts w:ascii="Arial" w:hAnsi="Arial" w:cs="Arial"/>
            <w:bCs/>
            <w:sz w:val="20"/>
            <w:szCs w:val="20"/>
          </w:rPr>
          <w:t>мероприятиями</w:t>
        </w:r>
      </w:hyperlink>
      <w:r w:rsidRPr="00FC2EBC">
        <w:rPr>
          <w:rFonts w:ascii="Arial" w:hAnsi="Arial" w:cs="Arial"/>
          <w:bCs/>
          <w:sz w:val="20"/>
          <w:szCs w:val="20"/>
        </w:rPr>
        <w:t xml:space="preserve"> подпрограммы согласно приложению № 2 к подпрограмме (далее - мероприятия подпрограммы). 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Главными распорядителями средств районного бюджета является </w:t>
      </w:r>
    </w:p>
    <w:p w:rsidR="00FC2EBC" w:rsidRPr="00FC2EBC" w:rsidRDefault="00FC2EBC" w:rsidP="00FC2EBC">
      <w:pPr>
        <w:pStyle w:val="ConsPlusCell"/>
        <w:jc w:val="both"/>
      </w:pPr>
      <w:r w:rsidRPr="00FC2EBC">
        <w:t xml:space="preserve">Муниципальное казенное учреждение «Управление  культуры, физической культуры, спорта и молодежной политики  </w:t>
      </w:r>
      <w:proofErr w:type="spellStart"/>
      <w:r w:rsidRPr="00FC2EBC">
        <w:t>Богучанского</w:t>
      </w:r>
      <w:proofErr w:type="spellEnd"/>
      <w:r w:rsidRPr="00FC2EBC">
        <w:t xml:space="preserve"> района», Финансовое управление администрации </w:t>
      </w:r>
      <w:proofErr w:type="spellStart"/>
      <w:r w:rsidRPr="00FC2EBC">
        <w:t>Богучанского</w:t>
      </w:r>
      <w:proofErr w:type="spellEnd"/>
      <w:r w:rsidRPr="00FC2EBC">
        <w:t xml:space="preserve"> района, Управление образования </w:t>
      </w:r>
      <w:proofErr w:type="spellStart"/>
      <w:r w:rsidRPr="00FC2EBC">
        <w:t>Богучанского</w:t>
      </w:r>
      <w:proofErr w:type="spellEnd"/>
      <w:r w:rsidRPr="00FC2EBC">
        <w:t xml:space="preserve"> района; Муниципальное казенное учреждение «Муниципальная служба Заказчика». 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Контроль за целевым и эффективным использованием средств районного бюджета на реализацию мероприятий подпрограммы  осуществляет Управление, финансовое управление администрации </w:t>
      </w:r>
      <w:proofErr w:type="spellStart"/>
      <w:r w:rsidRPr="00FC2EBC">
        <w:rPr>
          <w:rFonts w:ascii="Arial" w:hAnsi="Arial" w:cs="Arial"/>
          <w:bCs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bCs/>
          <w:sz w:val="20"/>
          <w:szCs w:val="20"/>
        </w:rPr>
        <w:t xml:space="preserve"> района.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Внешний </w:t>
      </w:r>
      <w:proofErr w:type="gramStart"/>
      <w:r w:rsidRPr="00FC2EBC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FC2EBC">
        <w:rPr>
          <w:rFonts w:ascii="Arial" w:hAnsi="Arial" w:cs="Arial"/>
          <w:bCs/>
          <w:sz w:val="20"/>
          <w:szCs w:val="20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</w:t>
      </w:r>
      <w:proofErr w:type="spellStart"/>
      <w:r w:rsidRPr="00FC2EBC">
        <w:rPr>
          <w:rFonts w:ascii="Arial" w:hAnsi="Arial" w:cs="Arial"/>
          <w:bCs/>
          <w:sz w:val="20"/>
          <w:szCs w:val="20"/>
        </w:rPr>
        <w:t>Богучанский</w:t>
      </w:r>
      <w:proofErr w:type="spellEnd"/>
      <w:r w:rsidRPr="00FC2EBC">
        <w:rPr>
          <w:rFonts w:ascii="Arial" w:hAnsi="Arial" w:cs="Arial"/>
          <w:bCs/>
          <w:sz w:val="20"/>
          <w:szCs w:val="20"/>
        </w:rPr>
        <w:t xml:space="preserve"> район.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2.4. Организация управления подпрограммой и </w:t>
      </w:r>
      <w:proofErr w:type="gramStart"/>
      <w:r w:rsidRPr="00FC2EBC">
        <w:rPr>
          <w:rFonts w:ascii="Arial" w:hAnsi="Arial" w:cs="Arial"/>
          <w:sz w:val="20"/>
          <w:szCs w:val="20"/>
        </w:rPr>
        <w:t>контроль за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FC2EBC" w:rsidRPr="00FC2EBC" w:rsidRDefault="00FC2EBC" w:rsidP="00FC2EBC">
      <w:pPr>
        <w:spacing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FC2EBC">
        <w:rPr>
          <w:rFonts w:ascii="Arial" w:hAnsi="Arial" w:cs="Arial"/>
          <w:sz w:val="20"/>
          <w:szCs w:val="20"/>
        </w:rPr>
        <w:t>контроль за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7" w:history="1">
        <w:r w:rsidRPr="00FC2EBC">
          <w:rPr>
            <w:rFonts w:ascii="Arial" w:hAnsi="Arial" w:cs="Arial"/>
            <w:sz w:val="20"/>
            <w:szCs w:val="20"/>
          </w:rPr>
          <w:t>Порядком</w:t>
        </w:r>
      </w:hyperlink>
      <w:r w:rsidRPr="00FC2EBC">
        <w:rPr>
          <w:rFonts w:ascii="Arial" w:hAnsi="Arial" w:cs="Arial"/>
          <w:sz w:val="20"/>
          <w:szCs w:val="20"/>
        </w:rPr>
        <w:t xml:space="preserve"> принятия решений о разработке муниципальных программ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от 17.07.2013 № 849-п. </w:t>
      </w:r>
    </w:p>
    <w:p w:rsidR="00FC2EBC" w:rsidRPr="00FC2EBC" w:rsidRDefault="00FC2EBC" w:rsidP="00FC2EBC">
      <w:pPr>
        <w:pStyle w:val="ConsPlusNormal"/>
        <w:widowControl/>
        <w:tabs>
          <w:tab w:val="num" w:pos="0"/>
        </w:tabs>
        <w:ind w:firstLine="709"/>
      </w:pPr>
      <w:r w:rsidRPr="00FC2EBC">
        <w:t>Ответственными за подготовку и представление отчетных данных являются, Управление.</w:t>
      </w:r>
    </w:p>
    <w:p w:rsidR="00FC2EBC" w:rsidRPr="00FC2EBC" w:rsidRDefault="00FC2EBC" w:rsidP="00FC2EBC">
      <w:pPr>
        <w:pStyle w:val="ConsPlusNormal"/>
        <w:widowControl/>
        <w:tabs>
          <w:tab w:val="num" w:pos="0"/>
        </w:tabs>
        <w:ind w:firstLine="709"/>
      </w:pPr>
      <w:r w:rsidRPr="00FC2EBC"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FC2EBC">
        <w:rPr>
          <w:bCs/>
        </w:rPr>
        <w:t>Управление</w:t>
      </w:r>
      <w:r w:rsidRPr="00FC2EBC">
        <w:t xml:space="preserve">,  Финансовое управление администрации </w:t>
      </w:r>
      <w:proofErr w:type="spellStart"/>
      <w:r w:rsidRPr="00FC2EBC">
        <w:t>Богучанского</w:t>
      </w:r>
      <w:proofErr w:type="spellEnd"/>
      <w:r w:rsidRPr="00FC2EBC">
        <w:t xml:space="preserve"> района.</w:t>
      </w:r>
    </w:p>
    <w:p w:rsidR="00FC2EBC" w:rsidRPr="00FC2EBC" w:rsidRDefault="00FC2EBC" w:rsidP="00FC2EBC">
      <w:pPr>
        <w:pStyle w:val="ConsPlusNormal"/>
        <w:widowControl/>
        <w:tabs>
          <w:tab w:val="num" w:pos="0"/>
        </w:tabs>
        <w:ind w:firstLine="709"/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 w:rsidRPr="00FC2EBC">
        <w:rPr>
          <w:rFonts w:ascii="Arial" w:hAnsi="Arial" w:cs="Arial"/>
          <w:bCs/>
          <w:color w:val="000000"/>
          <w:sz w:val="20"/>
          <w:szCs w:val="20"/>
        </w:rPr>
        <w:t>Реализация мероприятий подпрограммы за период 2022 - 2025 годов позволит обеспечить достижение следующих показателей: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 w:firstLine="635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</w:t>
      </w:r>
      <w:r w:rsidRPr="00FC2EBC">
        <w:rPr>
          <w:rFonts w:ascii="Arial" w:hAnsi="Arial" w:cs="Arial"/>
          <w:color w:val="000000"/>
          <w:sz w:val="20"/>
          <w:szCs w:val="20"/>
        </w:rPr>
        <w:t>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</w:rPr>
        <w:t>доля учащихся и студентов, систематически занимающихся физической культурой и спортом, в общей численности учащихся;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FC2EBC">
        <w:rPr>
          <w:rFonts w:ascii="Arial" w:hAnsi="Arial" w:cs="Arial"/>
          <w:color w:val="000000"/>
          <w:sz w:val="20"/>
          <w:szCs w:val="20"/>
        </w:rPr>
        <w:t>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</w:rPr>
        <w:t xml:space="preserve">количество жителей </w:t>
      </w:r>
      <w:proofErr w:type="spellStart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</w:t>
      </w:r>
      <w:r w:rsidRPr="00FC2EBC">
        <w:rPr>
          <w:rFonts w:ascii="Arial" w:hAnsi="Arial" w:cs="Arial"/>
          <w:color w:val="000000"/>
          <w:sz w:val="20"/>
          <w:szCs w:val="20"/>
        </w:rPr>
        <w:t>, проинформированных о мероприятиях в области физической культуры и спорта;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         проведение занятий физкультурно-спортивной направленности по месту проживания граждан;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организация и проведение официальных спортивных мероприятий</w:t>
      </w:r>
      <w:r w:rsidRPr="00FC2EBC">
        <w:rPr>
          <w:rFonts w:ascii="Arial" w:hAnsi="Arial" w:cs="Arial"/>
          <w:color w:val="000000"/>
          <w:sz w:val="20"/>
          <w:szCs w:val="20"/>
        </w:rPr>
        <w:t>.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</w:rPr>
        <w:t xml:space="preserve">Выполнение вышеперечисленных  показателей обеспечит качество жизни населения </w:t>
      </w:r>
      <w:proofErr w:type="spellStart"/>
      <w:r w:rsidRPr="00FC2EBC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color w:val="000000"/>
          <w:sz w:val="20"/>
          <w:szCs w:val="20"/>
        </w:rPr>
        <w:t xml:space="preserve"> района путем  увеличения </w:t>
      </w:r>
      <w:r w:rsidRPr="00FC2EBC">
        <w:rPr>
          <w:rFonts w:ascii="Arial" w:hAnsi="Arial" w:cs="Arial"/>
          <w:sz w:val="20"/>
          <w:szCs w:val="20"/>
          <w:lang w:eastAsia="ru-RU"/>
        </w:rPr>
        <w:t>доли граждан, систематически занимающихся физкультурой и спортом.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Реализация мероприятий подпрограммы не повлечет за собой негативных экологических последствий.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2.6. Система подпрограммных мероприятий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0"/>
          <w:szCs w:val="2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0"/>
          <w:szCs w:val="20"/>
        </w:rPr>
      </w:pPr>
      <w:hyperlink w:anchor="Par377" w:history="1">
        <w:r w:rsidRPr="00FC2EBC">
          <w:rPr>
            <w:rFonts w:ascii="Arial" w:hAnsi="Arial" w:cs="Arial"/>
            <w:bCs/>
            <w:sz w:val="20"/>
            <w:szCs w:val="20"/>
          </w:rPr>
          <w:t>Перечень</w:t>
        </w:r>
      </w:hyperlink>
      <w:r w:rsidRPr="00FC2EBC">
        <w:rPr>
          <w:rFonts w:ascii="Arial" w:hAnsi="Arial" w:cs="Arial"/>
          <w:bCs/>
          <w:sz w:val="20"/>
          <w:szCs w:val="20"/>
        </w:rPr>
        <w:t xml:space="preserve"> мероприятий программы приведен в приложении № 2 к подпрограмме.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bCs/>
          <w:sz w:val="8"/>
          <w:szCs w:val="20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Мероприятия Подпрограммы реализуются за счет средств районного, краевого бюджетов,  бюджетов поселений, предусмотренных на оплату муниципальных контрактов (договоров) на выполнение работ, оказание услуг.</w:t>
      </w:r>
    </w:p>
    <w:p w:rsidR="00FC2EBC" w:rsidRPr="00FC2EBC" w:rsidRDefault="00FC2EBC" w:rsidP="00FC2EBC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Перечень мероприятий подпрограммы " Развитие физической культуры и спорта в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районе "  с указанием источника финансирования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FC2EBC" w:rsidRPr="00FC2EB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Приложение № 1</w:t>
            </w: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"Развитие массовой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физической культуры и спорта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 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894"/>
        <w:gridCol w:w="864"/>
        <w:gridCol w:w="973"/>
        <w:gridCol w:w="1090"/>
      </w:tblGrid>
      <w:tr w:rsidR="00FC2EBC" w:rsidRPr="00FC2EBC" w:rsidTr="00C728E9">
        <w:trPr>
          <w:trHeight w:val="16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FC2EBC" w:rsidRPr="00FC2EBC" w:rsidTr="00C728E9">
        <w:trPr>
          <w:trHeight w:val="161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доступных условий для занятий населения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культурой и спортом.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FC2EBC" w:rsidRPr="00FC2EB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FC2EBC" w:rsidRPr="00FC2EBC" w:rsidTr="00C728E9">
        <w:trPr>
          <w:trHeight w:val="161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FC2EBC" w:rsidRPr="00FC2EB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161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FC2EBC" w:rsidRPr="00FC2EB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FC2EBC" w:rsidRPr="00FC2EB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</w:tr>
      <w:tr w:rsidR="00FC2EBC" w:rsidRPr="00FC2EB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</w:tr>
      <w:tr w:rsidR="00FC2EBC" w:rsidRPr="00FC2EB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</w:tr>
      <w:tr w:rsidR="00FC2EBC" w:rsidRPr="00FC2EB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доступа к объектам спорта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FC2EBC" w:rsidRPr="00FC2EB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FC2EB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1257"/>
        <w:gridCol w:w="1171"/>
        <w:gridCol w:w="517"/>
        <w:gridCol w:w="495"/>
        <w:gridCol w:w="290"/>
        <w:gridCol w:w="356"/>
        <w:gridCol w:w="322"/>
        <w:gridCol w:w="410"/>
        <w:gridCol w:w="571"/>
        <w:gridCol w:w="649"/>
        <w:gridCol w:w="649"/>
        <w:gridCol w:w="571"/>
        <w:gridCol w:w="732"/>
        <w:gridCol w:w="1170"/>
      </w:tblGrid>
      <w:tr w:rsidR="00FC2EBC" w:rsidRPr="00FC2EBC" w:rsidTr="00C728E9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2022-2025годы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1 345 112,91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2 845 112,91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 году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4 000 000,00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.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Предоставлени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ое казенное учреждение «Муниципальная служба Заказчика»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07100S437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61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5 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5 449 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Ремонт 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спортивных залов находящихся в п. Таежный,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55 135,00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55 135,00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399 200,00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1 008 900,00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64 397,88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12 362 245,79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13 862 245,79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10 574 224,03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10 904 296,00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43 287 112,03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840 421,00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840 421,00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978 000,00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978 000,00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978 000,00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3 873 000,00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3 152 040,00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2 495 000,00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2 495 000,00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2 495 000,00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10 637 040,00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2 920 000,00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2 920 000,00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11 680 000,00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2 000 000,00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84 000,00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9 784,24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159 784,24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19 756 469,27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17 868 296,00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17 868 296,00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17 868 296,00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73 361 357,27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32 118 715,06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18 368 296,00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18 368 296,00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18 368 296,00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87 223 603,06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12 497 521,00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12 497 521,00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978 000,00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978 000,00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978 000,00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3 873 000,00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18 682 194,06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17 390 296,00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17 390 296,00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17 390 296,00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70 853 082,06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2EBC" w:rsidRPr="00FC2EBC" w:rsidRDefault="00FC2EBC" w:rsidP="00FC2EBC">
      <w:pPr>
        <w:pStyle w:val="ConsPlusNormal"/>
        <w:widowControl/>
        <w:ind w:left="4536" w:firstLine="0"/>
        <w:jc w:val="right"/>
        <w:rPr>
          <w:sz w:val="18"/>
        </w:rPr>
      </w:pPr>
      <w:r w:rsidRPr="00FC2EBC">
        <w:rPr>
          <w:sz w:val="18"/>
        </w:rPr>
        <w:t>Приложение № 5 к проекту</w:t>
      </w:r>
    </w:p>
    <w:p w:rsidR="00FC2EBC" w:rsidRPr="00FC2EBC" w:rsidRDefault="00FC2EBC" w:rsidP="00FC2EBC">
      <w:pPr>
        <w:pStyle w:val="ConsPlusNormal"/>
        <w:widowControl/>
        <w:ind w:left="4536" w:firstLine="0"/>
        <w:jc w:val="right"/>
        <w:rPr>
          <w:sz w:val="18"/>
        </w:rPr>
      </w:pPr>
      <w:r w:rsidRPr="00FC2EBC">
        <w:rPr>
          <w:sz w:val="18"/>
        </w:rPr>
        <w:t xml:space="preserve">муниципальной программы </w:t>
      </w:r>
    </w:p>
    <w:p w:rsidR="00FC2EBC" w:rsidRPr="00FC2EBC" w:rsidRDefault="00FC2EBC" w:rsidP="00FC2EBC">
      <w:pPr>
        <w:pStyle w:val="ConsPlusNormal"/>
        <w:widowControl/>
        <w:ind w:left="4536" w:firstLine="0"/>
        <w:jc w:val="right"/>
        <w:rPr>
          <w:sz w:val="18"/>
        </w:rPr>
      </w:pPr>
      <w:r w:rsidRPr="00FC2EBC">
        <w:rPr>
          <w:sz w:val="18"/>
        </w:rPr>
        <w:t xml:space="preserve">«Развитие физической культуры и спорта  в </w:t>
      </w:r>
      <w:proofErr w:type="spellStart"/>
      <w:r w:rsidRPr="00FC2EBC">
        <w:rPr>
          <w:sz w:val="18"/>
        </w:rPr>
        <w:t>Богучанском</w:t>
      </w:r>
      <w:proofErr w:type="spellEnd"/>
      <w:r w:rsidRPr="00FC2EBC">
        <w:rPr>
          <w:sz w:val="18"/>
        </w:rPr>
        <w:t xml:space="preserve"> районе»  </w:t>
      </w:r>
    </w:p>
    <w:p w:rsidR="00FC2EBC" w:rsidRPr="00FC2EBC" w:rsidRDefault="00FC2EBC" w:rsidP="00FC2EBC">
      <w:pPr>
        <w:pStyle w:val="ConsPlusNormal"/>
        <w:widowControl/>
        <w:ind w:firstLine="0"/>
        <w:jc w:val="right"/>
      </w:pPr>
    </w:p>
    <w:p w:rsidR="00FC2EBC" w:rsidRPr="00FC2EBC" w:rsidRDefault="00FC2EBC" w:rsidP="00FC2EBC">
      <w:pPr>
        <w:pStyle w:val="ConsPlusTitle"/>
        <w:ind w:left="720"/>
        <w:jc w:val="center"/>
        <w:rPr>
          <w:b w:val="0"/>
          <w:bCs w:val="0"/>
        </w:rPr>
      </w:pPr>
      <w:r w:rsidRPr="00FC2EBC">
        <w:rPr>
          <w:b w:val="0"/>
          <w:bCs w:val="0"/>
        </w:rPr>
        <w:t xml:space="preserve">Подпрограмма 1 «Развитие массовой физической культуры и спорта» </w:t>
      </w:r>
    </w:p>
    <w:p w:rsidR="00FC2EBC" w:rsidRPr="00FC2EBC" w:rsidRDefault="00FC2EBC" w:rsidP="00FC2EBC">
      <w:pPr>
        <w:widowControl w:val="0"/>
        <w:numPr>
          <w:ilvl w:val="0"/>
          <w:numId w:val="11"/>
        </w:numPr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Паспорт подпрограммы</w:t>
      </w:r>
    </w:p>
    <w:p w:rsidR="00FC2EBC" w:rsidRPr="00FC2EBC" w:rsidRDefault="00FC2EBC" w:rsidP="00FC2EBC">
      <w:pPr>
        <w:widowControl w:val="0"/>
        <w:spacing w:line="10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«Развитие массовой физической культуры и спорта»  (далее по тексту – подпрограмма).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Normal"/>
              <w:widowControl/>
              <w:ind w:firstLine="0"/>
              <w:rPr>
                <w:bCs/>
                <w:sz w:val="14"/>
                <w:szCs w:val="14"/>
              </w:rPr>
            </w:pPr>
            <w:r w:rsidRPr="00FC2EBC">
              <w:rPr>
                <w:bCs/>
                <w:sz w:val="14"/>
                <w:szCs w:val="14"/>
              </w:rPr>
              <w:t>Наименование</w:t>
            </w:r>
          </w:p>
          <w:p w:rsidR="00FC2EBC" w:rsidRPr="00FC2EBC" w:rsidRDefault="00FC2EBC" w:rsidP="00C728E9">
            <w:pPr>
              <w:pStyle w:val="ConsPlusNormal"/>
              <w:widowControl/>
              <w:ind w:firstLine="0"/>
              <w:rPr>
                <w:bCs/>
                <w:sz w:val="14"/>
                <w:szCs w:val="14"/>
              </w:rPr>
            </w:pPr>
            <w:r w:rsidRPr="00FC2EBC">
              <w:rPr>
                <w:bCs/>
                <w:sz w:val="14"/>
                <w:szCs w:val="14"/>
              </w:rPr>
              <w:t>муниципальной программы,</w:t>
            </w:r>
            <w:r w:rsidRPr="00FC2EBC">
              <w:rPr>
                <w:i/>
                <w:sz w:val="14"/>
                <w:szCs w:val="14"/>
              </w:rPr>
              <w:t xml:space="preserve"> </w:t>
            </w:r>
            <w:r w:rsidRPr="00FC2EBC">
              <w:rPr>
                <w:sz w:val="14"/>
                <w:szCs w:val="14"/>
              </w:rPr>
              <w:t>в рамках которой реализуется подпрограмма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«Развитие физической культуры и спорта в </w:t>
            </w:r>
            <w:proofErr w:type="spellStart"/>
            <w:r w:rsidRPr="00FC2EBC">
              <w:rPr>
                <w:sz w:val="14"/>
                <w:szCs w:val="14"/>
              </w:rPr>
              <w:t>Богучанском</w:t>
            </w:r>
            <w:proofErr w:type="spellEnd"/>
            <w:r w:rsidRPr="00FC2EBC">
              <w:rPr>
                <w:sz w:val="14"/>
                <w:szCs w:val="14"/>
              </w:rPr>
              <w:t xml:space="preserve"> районе».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Муниципальный заказчик-координатор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района»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ad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района» (далее по тексту </w:t>
            </w:r>
            <w:proofErr w:type="gramStart"/>
            <w:r w:rsidRPr="00FC2EBC">
              <w:rPr>
                <w:sz w:val="14"/>
                <w:szCs w:val="14"/>
              </w:rPr>
              <w:t>-У</w:t>
            </w:r>
            <w:proofErr w:type="gramEnd"/>
            <w:r w:rsidRPr="00FC2EBC">
              <w:rPr>
                <w:sz w:val="14"/>
                <w:szCs w:val="14"/>
              </w:rPr>
              <w:t>правление).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sz w:val="14"/>
                <w:szCs w:val="14"/>
              </w:rPr>
              <w:t xml:space="preserve"> района (сроки реализации до 2022 года включительно);</w:t>
            </w:r>
          </w:p>
          <w:p w:rsidR="00FC2EBC" w:rsidRPr="00FC2EBC" w:rsidRDefault="00FC2EB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Управление образования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 (сроки реализации по 2022 год включительно);</w:t>
            </w:r>
          </w:p>
          <w:p w:rsidR="00FC2EBC" w:rsidRPr="00FC2EBC" w:rsidRDefault="00FC2EB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Муниципальное казенное учреждение «Муниципальная служба Заказчика» (сроки реализации по 2022 год включительно).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Цель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 xml:space="preserve">Цель  - создание доступных условий для занятий населения 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sz w:val="14"/>
                <w:szCs w:val="14"/>
              </w:rPr>
              <w:t xml:space="preserve"> района различных возрастных и социальных групп физической культурой и спортом. 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Задачи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Задача 1: Формирование мотивации 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>Задача 2</w:t>
            </w:r>
            <w:proofErr w:type="gramStart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FC2EB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Обеспечение развития массовой физической культуры и спорта.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ad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               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FC2EBC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  <w:r w:rsidRPr="00FC2EBC">
              <w:rPr>
                <w:rFonts w:ascii="Arial" w:hAnsi="Arial" w:cs="Arial"/>
                <w:sz w:val="14"/>
                <w:szCs w:val="14"/>
              </w:rPr>
              <w:t>(увеличение до 35,18 % к 2025 году)</w:t>
            </w:r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>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2025 году);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2025 году);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Количество жителей </w:t>
            </w:r>
            <w:proofErr w:type="spellStart"/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района, проинформированных о мероприятиях в области физической культуры и</w:t>
            </w:r>
            <w:r w:rsidRPr="00FC2EBC">
              <w:rPr>
                <w:rFonts w:ascii="Arial" w:hAnsi="Arial" w:cs="Arial"/>
                <w:sz w:val="14"/>
                <w:szCs w:val="14"/>
              </w:rPr>
              <w:t xml:space="preserve"> спорта за период с 2025 по 2025 год составит 102 тысячи человек;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Проведение занятий физкультурно-спортивной направленности по месту проживания граждан за период с 2022 по 2025 год составит 14 832 штуки;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Организация и проведение официальных спортивных мероприятий за период с 2022 по 2025 год составит 282 штуки.</w:t>
            </w:r>
          </w:p>
          <w:p w:rsidR="00FC2EBC" w:rsidRPr="00FC2EBC" w:rsidRDefault="00FC2EB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Обеспечение доступа к объектам спорта за период 2023 по 2025 составит 57 штук.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2022 - 2025годы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sz w:val="14"/>
                <w:szCs w:val="14"/>
              </w:rPr>
              <w:t>Объем финансирования подпрограммы на период  2022 - 2025 годы  составит – 87 871 737,88</w:t>
            </w:r>
            <w:r w:rsidRPr="00FC2E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C2EBC">
              <w:rPr>
                <w:rFonts w:ascii="Arial" w:hAnsi="Arial" w:cs="Arial"/>
                <w:bCs/>
                <w:sz w:val="14"/>
                <w:szCs w:val="14"/>
              </w:rPr>
              <w:t xml:space="preserve">рублей, </w:t>
            </w:r>
            <w:r w:rsidRPr="00FC2EBC">
              <w:rPr>
                <w:rFonts w:ascii="Arial" w:hAnsi="Arial" w:cs="Arial"/>
                <w:sz w:val="14"/>
                <w:szCs w:val="14"/>
              </w:rPr>
              <w:t xml:space="preserve"> в т.ч. по годам:</w:t>
            </w:r>
          </w:p>
          <w:p w:rsidR="00FC2EBC" w:rsidRPr="00FC2EBC" w:rsidRDefault="00FC2EBC" w:rsidP="00C72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FC2EBC">
              <w:rPr>
                <w:rFonts w:ascii="Arial" w:hAnsi="Arial" w:cs="Arial"/>
                <w:bCs/>
                <w:sz w:val="14"/>
                <w:szCs w:val="14"/>
              </w:rPr>
              <w:t xml:space="preserve">средства районного бюджета, 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2022 году -  19 330 328,88  рублей;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2023 году -  17 390 296,00  рублей;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2024году -   17 390 296,00  рублей;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 2025 году -  17 390 296,00  рублей.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lastRenderedPageBreak/>
              <w:t>средства бюджета  поселений: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 2022 году -  939 000,00 рублей;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 2023 году -  978 000,00 рублей;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2024 году -   978 000,00 рублей;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2025 году -   978 000,00 рублей.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средства краевого бюджета:</w:t>
            </w:r>
          </w:p>
          <w:p w:rsidR="00FC2EBC" w:rsidRPr="00FC2EBC" w:rsidRDefault="00FC2EB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t>в  2022 году -  12 497 521,00  рублей.</w:t>
            </w:r>
          </w:p>
        </w:tc>
      </w:tr>
      <w:tr w:rsidR="00FC2EBC" w:rsidRPr="00FC2EB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FC2EBC">
              <w:rPr>
                <w:rFonts w:ascii="Arial" w:hAnsi="Arial" w:cs="Arial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FC2EBC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FC2EBC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>В систему организации контроля включены: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района».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FC2EBC">
              <w:rPr>
                <w:sz w:val="14"/>
                <w:szCs w:val="14"/>
              </w:rPr>
              <w:t>Богучанского</w:t>
            </w:r>
            <w:proofErr w:type="spellEnd"/>
            <w:r w:rsidRPr="00FC2EBC">
              <w:rPr>
                <w:sz w:val="14"/>
                <w:szCs w:val="14"/>
              </w:rPr>
              <w:t xml:space="preserve"> района;</w:t>
            </w:r>
          </w:p>
          <w:p w:rsidR="00FC2EBC" w:rsidRPr="00FC2EBC" w:rsidRDefault="00FC2EBC" w:rsidP="00C728E9">
            <w:pPr>
              <w:pStyle w:val="ConsPlusCell"/>
              <w:rPr>
                <w:sz w:val="14"/>
                <w:szCs w:val="14"/>
              </w:rPr>
            </w:pPr>
            <w:r w:rsidRPr="00FC2EBC">
              <w:rPr>
                <w:bCs/>
                <w:sz w:val="14"/>
                <w:szCs w:val="14"/>
              </w:rPr>
              <w:t xml:space="preserve">контрольно-счетная комиссия муниципального образования </w:t>
            </w:r>
            <w:proofErr w:type="spellStart"/>
            <w:r w:rsidRPr="00FC2EBC">
              <w:rPr>
                <w:bCs/>
                <w:sz w:val="14"/>
                <w:szCs w:val="14"/>
              </w:rPr>
              <w:t>Богучанский</w:t>
            </w:r>
            <w:proofErr w:type="spellEnd"/>
            <w:r w:rsidRPr="00FC2EBC">
              <w:rPr>
                <w:bCs/>
                <w:sz w:val="14"/>
                <w:szCs w:val="14"/>
              </w:rPr>
              <w:t xml:space="preserve"> район.</w:t>
            </w:r>
          </w:p>
        </w:tc>
      </w:tr>
    </w:tbl>
    <w:p w:rsidR="00FC2EBC" w:rsidRPr="00FC2EBC" w:rsidRDefault="00FC2EBC" w:rsidP="00FC2EBC">
      <w:pPr>
        <w:widowControl w:val="0"/>
        <w:spacing w:line="100" w:lineRule="atLeast"/>
        <w:jc w:val="center"/>
        <w:rPr>
          <w:rFonts w:ascii="Arial" w:hAnsi="Arial" w:cs="Arial"/>
          <w:sz w:val="20"/>
          <w:szCs w:val="20"/>
        </w:rPr>
      </w:pPr>
    </w:p>
    <w:p w:rsidR="00FC2EBC" w:rsidRPr="00FC2EBC" w:rsidRDefault="00FC2EBC" w:rsidP="00FC2EBC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Основные разделы подпрограммы.</w:t>
      </w:r>
    </w:p>
    <w:p w:rsidR="00FC2EBC" w:rsidRPr="00FC2EBC" w:rsidRDefault="00FC2EBC" w:rsidP="00FC2EBC">
      <w:pPr>
        <w:widowControl w:val="0"/>
        <w:spacing w:line="240" w:lineRule="auto"/>
        <w:rPr>
          <w:rFonts w:ascii="Arial" w:hAnsi="Arial" w:cs="Arial"/>
          <w:sz w:val="10"/>
          <w:szCs w:val="20"/>
          <w:lang w:val="en-US"/>
        </w:rPr>
      </w:pPr>
    </w:p>
    <w:p w:rsidR="00FC2EBC" w:rsidRPr="00FC2EBC" w:rsidRDefault="00FC2EBC" w:rsidP="00FC2EBC">
      <w:pPr>
        <w:widowControl w:val="0"/>
        <w:numPr>
          <w:ilvl w:val="1"/>
          <w:numId w:val="11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Постановка </w:t>
      </w:r>
      <w:proofErr w:type="spellStart"/>
      <w:r w:rsidRPr="00FC2EBC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проблемы  и обоснование необходимости разработки подпрограммы</w:t>
      </w:r>
    </w:p>
    <w:p w:rsidR="00FC2EBC" w:rsidRPr="00FC2EBC" w:rsidRDefault="00FC2EBC" w:rsidP="00FC2EBC">
      <w:pPr>
        <w:widowControl w:val="0"/>
        <w:spacing w:after="0" w:line="240" w:lineRule="auto"/>
        <w:rPr>
          <w:rFonts w:ascii="Arial" w:hAnsi="Arial" w:cs="Arial"/>
          <w:sz w:val="6"/>
          <w:szCs w:val="20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</w:rPr>
        <w:t xml:space="preserve">В соответствии с Концепцией  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долгосрочного экономического развития Российской Федерации и </w:t>
      </w:r>
      <w:hyperlink r:id="rId8" w:history="1">
        <w:r w:rsidRPr="00FC2EBC">
          <w:rPr>
            <w:rFonts w:ascii="Arial" w:hAnsi="Arial" w:cs="Arial"/>
            <w:color w:val="000000"/>
            <w:sz w:val="20"/>
            <w:szCs w:val="20"/>
            <w:lang w:eastAsia="ru-RU"/>
          </w:rPr>
          <w:t>Стратегией</w:t>
        </w:r>
      </w:hyperlink>
      <w:r w:rsidRPr="00FC2EBC">
        <w:rPr>
          <w:rFonts w:ascii="Arial" w:hAnsi="Arial" w:cs="Arial"/>
          <w:sz w:val="20"/>
          <w:szCs w:val="20"/>
          <w:lang w:eastAsia="ru-RU"/>
        </w:rPr>
        <w:t xml:space="preserve"> развития физической культуры и спорта в Российской Федерации на период до 2035 года поставлены задачи по увеличению доли граждан, систематически занимающихся физкультурой и спортом.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В</w:t>
      </w:r>
      <w:r w:rsidRPr="00FC2E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районе наблюдается устойчивый рост показателей вовлеченности населения в физкультурно-спортивное движение. 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ru-RU"/>
        </w:rPr>
      </w:pP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В развитии массовой физической культуры и спорта в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районе </w:t>
      </w: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жительства.</w:t>
      </w:r>
    </w:p>
    <w:p w:rsidR="00FC2EBC" w:rsidRPr="00FC2EBC" w:rsidRDefault="00FC2EBC" w:rsidP="00FC2EBC">
      <w:pPr>
        <w:spacing w:after="0" w:line="240" w:lineRule="auto"/>
        <w:ind w:right="-2" w:firstLine="600"/>
        <w:rPr>
          <w:rFonts w:ascii="Arial" w:hAnsi="Arial" w:cs="Arial"/>
          <w:iCs/>
          <w:color w:val="000000"/>
          <w:sz w:val="20"/>
          <w:szCs w:val="20"/>
          <w:lang w:eastAsia="ru-RU"/>
        </w:rPr>
      </w:pPr>
      <w:r w:rsidRPr="00FC2EBC">
        <w:rPr>
          <w:rFonts w:ascii="Arial" w:hAnsi="Arial" w:cs="Arial"/>
          <w:iCs/>
          <w:color w:val="000000"/>
          <w:sz w:val="20"/>
          <w:szCs w:val="20"/>
          <w:lang w:eastAsia="ru-RU"/>
        </w:rPr>
        <w:t>Для  создания сети спортивных клубов по месту жительства  организуются семинары с целью повышения квалификации для спортивных инструкторов по месту жительства, распространяются методические пособия по созданию и деятельности спортивных клубов по месту жительства.</w:t>
      </w:r>
    </w:p>
    <w:p w:rsidR="00FC2EBC" w:rsidRPr="00FC2EBC" w:rsidRDefault="00FC2EBC" w:rsidP="00FC2EBC">
      <w:pPr>
        <w:pStyle w:val="ConsPlusNormal"/>
        <w:ind w:firstLine="540"/>
      </w:pPr>
      <w:r w:rsidRPr="00FC2EBC">
        <w:t xml:space="preserve">На территории села </w:t>
      </w:r>
      <w:proofErr w:type="spellStart"/>
      <w:r w:rsidRPr="00FC2EBC">
        <w:t>Богучаны</w:t>
      </w:r>
      <w:proofErr w:type="spellEnd"/>
      <w:r w:rsidRPr="00FC2EBC">
        <w:t xml:space="preserve"> физкультурно-оздоровительную и спортивно-массовую работу с населением обеспечивают  учреждения:</w:t>
      </w:r>
    </w:p>
    <w:p w:rsidR="00FC2EBC" w:rsidRPr="00FC2EBC" w:rsidRDefault="00FC2EBC" w:rsidP="00FC2EBC">
      <w:pPr>
        <w:pStyle w:val="6a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C2EBC">
        <w:rPr>
          <w:rFonts w:ascii="Arial" w:eastAsia="Times New Roman" w:hAnsi="Arial" w:cs="Arial"/>
          <w:sz w:val="20"/>
          <w:szCs w:val="20"/>
        </w:rPr>
        <w:t>- муниципальное бюджетное образовательное учреждение дополнительного образования детей «Детско-юношеская спортивная школа»;</w:t>
      </w:r>
    </w:p>
    <w:p w:rsidR="00FC2EBC" w:rsidRPr="00FC2EBC" w:rsidRDefault="00FC2EBC" w:rsidP="00FC2EBC">
      <w:pPr>
        <w:pStyle w:val="6a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C2EBC">
        <w:rPr>
          <w:rFonts w:ascii="Arial" w:eastAsia="Times New Roman" w:hAnsi="Arial" w:cs="Arial"/>
          <w:sz w:val="20"/>
          <w:szCs w:val="20"/>
        </w:rPr>
        <w:t>- муниципальное бюджетное учреждение физической культуры и спорта «</w:t>
      </w:r>
      <w:proofErr w:type="spellStart"/>
      <w:r w:rsidRPr="00FC2EBC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FC2EBC">
        <w:rPr>
          <w:rFonts w:ascii="Arial" w:eastAsia="Times New Roman" w:hAnsi="Arial" w:cs="Arial"/>
          <w:sz w:val="20"/>
          <w:szCs w:val="20"/>
        </w:rPr>
        <w:t xml:space="preserve"> спортивный комплекс «Ангара».</w:t>
      </w:r>
    </w:p>
    <w:p w:rsidR="00FC2EBC" w:rsidRPr="00FC2EBC" w:rsidRDefault="00FC2EBC" w:rsidP="00FC2EB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В с. </w:t>
      </w:r>
      <w:proofErr w:type="spellStart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FC2EBC">
        <w:rPr>
          <w:rFonts w:ascii="Arial" w:hAnsi="Arial" w:cs="Arial"/>
          <w:sz w:val="20"/>
          <w:szCs w:val="20"/>
        </w:rPr>
        <w:t xml:space="preserve"> создан  детский футбольно-хоккейный клуб  «Ангара», клуб укомплектован качественной футбольной и хоккейной формой, мячами, клюшками. На сегодняшний день в клубе работают филиалы в поселках: </w:t>
      </w:r>
      <w:proofErr w:type="gramStart"/>
      <w:r w:rsidRPr="00FC2EBC">
        <w:rPr>
          <w:rFonts w:ascii="Arial" w:hAnsi="Arial" w:cs="Arial"/>
          <w:sz w:val="20"/>
          <w:szCs w:val="20"/>
        </w:rPr>
        <w:t>Гремучий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2EBC">
        <w:rPr>
          <w:rFonts w:ascii="Arial" w:hAnsi="Arial" w:cs="Arial"/>
          <w:sz w:val="20"/>
          <w:szCs w:val="20"/>
        </w:rPr>
        <w:t>Новохайский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FC2EBC">
        <w:rPr>
          <w:rFonts w:ascii="Arial" w:hAnsi="Arial" w:cs="Arial"/>
          <w:sz w:val="20"/>
          <w:szCs w:val="20"/>
        </w:rPr>
        <w:t>Невонка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, Ангарский, микрорайоне Геофизиков, в клубе занимается  255 детей.  </w:t>
      </w:r>
    </w:p>
    <w:p w:rsidR="00FC2EBC" w:rsidRPr="00FC2EBC" w:rsidRDefault="00FC2EBC" w:rsidP="00FC2EB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В 24 школах района из 25 образованы и работают ФСК (физкультурно-спортивные клубы). Работу в клубах проводят учителя физкультуры по совместительству. Без учета учащихся ДЮСШ, в физкультурно-спортивных клубах  школ, в школьных секциях и кружках занимаются 2 200 учащихся.</w:t>
      </w:r>
    </w:p>
    <w:p w:rsidR="00FC2EBC" w:rsidRPr="00FC2EBC" w:rsidRDefault="00FC2EBC" w:rsidP="00FC2EB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В муниципальном образовательном учреждении дополнительного образования детей «Детско-юношеская спортивная школа» занимается  822 учащихся по 7 дополнительным образовательным  программам. Филиалы ДЮСШ работают в 9-ти поселках района, основная часть занимающихся –            44,8 % проходят обучение в районном центре   с.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Богучаны</w:t>
      </w:r>
      <w:proofErr w:type="spellEnd"/>
      <w:r w:rsidRPr="00FC2EBC">
        <w:rPr>
          <w:rFonts w:ascii="Arial" w:hAnsi="Arial" w:cs="Arial"/>
          <w:sz w:val="20"/>
          <w:szCs w:val="20"/>
        </w:rPr>
        <w:t>.</w:t>
      </w:r>
    </w:p>
    <w:p w:rsidR="00FC2EBC" w:rsidRPr="00FC2EBC" w:rsidRDefault="00FC2EBC" w:rsidP="00FC2EBC">
      <w:pPr>
        <w:spacing w:after="0" w:line="240" w:lineRule="auto"/>
        <w:ind w:right="-2"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По  данным  управления социальной защиты населения администрации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 на учете в органах социальной защиты населения состоит 2475  инвалидов, из них 170   детей.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В штатное расписание МБУ «Центр социального обслуживания  граждан пожилого возраста  и инвалидов» введена ставка инструктора-методиста по адаптивной физической культуре. </w:t>
      </w:r>
    </w:p>
    <w:p w:rsidR="00FC2EBC" w:rsidRPr="00FC2EBC" w:rsidRDefault="00FC2EBC" w:rsidP="00FC2EBC">
      <w:pPr>
        <w:spacing w:after="0" w:line="240" w:lineRule="auto"/>
        <w:ind w:right="-2" w:firstLine="708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Ежегодно в рамках Дня инвалидов в районе проводятся спортивные соревнования среди инвалидов по настольным видам спорта (шашки, шахматы), спартакиада среди пожилых людей с ограниченными возможностями здоровья «Нам года – не беда!». Соревнования организуются  отделом спорта и молодежной политики совместно с МБУ «Центр социального обслуживания пожилых граждан и инвалидов». В соревнованиях принимают участие до 20 человек в возрасте от 15 до 70 лет. </w:t>
      </w:r>
    </w:p>
    <w:p w:rsidR="00FC2EBC" w:rsidRPr="00FC2EBC" w:rsidRDefault="00FC2EBC" w:rsidP="00FC2EB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lastRenderedPageBreak/>
        <w:t>В районе действуют 87 объектов спортивного и оздоровительного назначения, уровень фактической обеспеченности от нормативной потребности по состоянию на 01.01.2015 года составляет:</w:t>
      </w:r>
    </w:p>
    <w:p w:rsidR="00FC2EBC" w:rsidRPr="00FC2EBC" w:rsidRDefault="00FC2EBC" w:rsidP="00FC2EB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- спортивными залами -  43,1 %;</w:t>
      </w:r>
    </w:p>
    <w:p w:rsidR="00FC2EBC" w:rsidRPr="00FC2EBC" w:rsidRDefault="00FC2EBC" w:rsidP="00FC2EB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- спортивными сооружениями – 87,04 %.</w:t>
      </w:r>
    </w:p>
    <w:p w:rsidR="00FC2EBC" w:rsidRPr="00FC2EBC" w:rsidRDefault="00FC2EBC" w:rsidP="00FC2EBC">
      <w:pPr>
        <w:spacing w:after="0" w:line="240" w:lineRule="auto"/>
        <w:ind w:right="-2" w:firstLine="675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Повышение эффективности использования помещений и спортивных сооружений происходит за счет плотного графика работы спортивных объединений и отслеживания занятости спортивных площадей. </w:t>
      </w:r>
    </w:p>
    <w:p w:rsidR="00FC2EBC" w:rsidRPr="00FC2EBC" w:rsidRDefault="00FC2EBC" w:rsidP="00FC2EBC">
      <w:pPr>
        <w:spacing w:after="0" w:line="240" w:lineRule="auto"/>
        <w:ind w:right="-2" w:firstLine="675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Практически в каждом населенном пункте имеется спортивный зал и, как минимум, школьный спортивный стадион, площадка,  реконструированы 3 хоккейные коробки, которые заливаются и проводятся соревнования и массовое катание на коньках. Во многих населенных пунктах,  где еще нет хоккейных коробок, заливаются простейшие площадки с бортами небольшой высоты из досок или снежных бортов. Массовое катание на коньках стало любимым занятием населения, не зависимо от возраста.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Совершенствуется система проведения официальных физкультурных, спортивных мероприятий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района. Ежегодно на территории района проводятся около 71 физкультурных, спортивных мероприятий, общее количество участников составило 15,0 тыс. человек.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Очень популярны среди населения района массовые спортивные мероприятия: «Осенний кросс», «Лыжный марафон», «Быстрая лыжня», «Белая ладья», одной из традиций является проведение соревнований для многодетных семей. </w:t>
      </w:r>
    </w:p>
    <w:p w:rsidR="00FC2EBC" w:rsidRPr="00FC2EBC" w:rsidRDefault="00FC2EBC" w:rsidP="00FC2EBC">
      <w:pPr>
        <w:spacing w:after="0" w:line="240" w:lineRule="auto"/>
        <w:ind w:firstLine="75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Приоритетным для района является развитие спартакиадного движения,</w:t>
      </w:r>
      <w:r w:rsidRPr="00FC2EBC">
        <w:rPr>
          <w:rFonts w:ascii="Arial" w:hAnsi="Arial" w:cs="Arial"/>
          <w:iCs/>
          <w:sz w:val="20"/>
          <w:szCs w:val="20"/>
          <w:lang w:eastAsia="ru-RU"/>
        </w:rPr>
        <w:t xml:space="preserve"> ежегодно проводятся:  спартакиада  «Мой спортивный двор», спартакиада среди педагогических работников,</w:t>
      </w:r>
      <w:r w:rsidRPr="00FC2EBC">
        <w:rPr>
          <w:rFonts w:ascii="Arial" w:hAnsi="Arial" w:cs="Arial"/>
          <w:sz w:val="20"/>
          <w:szCs w:val="20"/>
        </w:rPr>
        <w:t xml:space="preserve"> вошли в традицию спартакиады  среди работников предприятий и учреждений, спартакиады межведомственного характера.</w:t>
      </w:r>
      <w:r w:rsidRPr="00FC2EBC">
        <w:rPr>
          <w:rFonts w:ascii="Arial" w:hAnsi="Arial" w:cs="Arial"/>
          <w:bCs/>
          <w:sz w:val="20"/>
          <w:szCs w:val="20"/>
        </w:rPr>
        <w:t xml:space="preserve"> </w:t>
      </w:r>
    </w:p>
    <w:p w:rsidR="00FC2EBC" w:rsidRPr="00FC2EBC" w:rsidRDefault="00FC2EBC" w:rsidP="00FC2EBC">
      <w:pPr>
        <w:spacing w:after="0" w:line="240" w:lineRule="auto"/>
        <w:ind w:firstLine="75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FC2EBC">
        <w:rPr>
          <w:rFonts w:ascii="Arial" w:hAnsi="Arial" w:cs="Arial"/>
          <w:sz w:val="20"/>
          <w:szCs w:val="20"/>
        </w:rPr>
        <w:t xml:space="preserve"> «Лыжня России», «Кросс нации», «Золотая осень», «Юный олимпиец». </w:t>
      </w:r>
    </w:p>
    <w:p w:rsidR="00FC2EBC" w:rsidRPr="00FC2EBC" w:rsidRDefault="00FC2EBC" w:rsidP="00FC2EBC">
      <w:pPr>
        <w:spacing w:after="0" w:line="240" w:lineRule="auto"/>
        <w:ind w:firstLine="75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Спортсмены района являются постоянными участниками краевых спортивных мероприятий. Ежегодно около  260 спортсменов района выезжают на краевые, республиканские и Всероссийские соревнования по различным видам спорта.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  <w:lang w:eastAsia="ru-RU"/>
        </w:rPr>
      </w:pPr>
      <w:r w:rsidRPr="00FC2EBC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Несмотря на позитивную динамику развития массовой физической </w:t>
      </w:r>
      <w:proofErr w:type="gramStart"/>
      <w:r w:rsidRPr="00FC2EBC">
        <w:rPr>
          <w:rFonts w:ascii="Arial" w:hAnsi="Arial" w:cs="Arial"/>
          <w:bCs/>
          <w:sz w:val="20"/>
          <w:szCs w:val="20"/>
          <w:lang w:eastAsia="ru-RU"/>
        </w:rPr>
        <w:t>культуры</w:t>
      </w:r>
      <w:proofErr w:type="gramEnd"/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 и спорта в </w:t>
      </w:r>
      <w:proofErr w:type="spellStart"/>
      <w:r w:rsidRPr="00FC2EBC">
        <w:rPr>
          <w:rFonts w:ascii="Arial" w:hAnsi="Arial" w:cs="Arial"/>
          <w:bCs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bCs/>
          <w:sz w:val="20"/>
          <w:szCs w:val="20"/>
        </w:rPr>
        <w:t xml:space="preserve"> районе 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сохраняют актуальность следующие проблемные вопросы:  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</w:rPr>
        <w:t>- а</w:t>
      </w:r>
      <w:r w:rsidRPr="00FC2EBC">
        <w:rPr>
          <w:rFonts w:ascii="Arial" w:hAnsi="Arial" w:cs="Arial"/>
          <w:sz w:val="20"/>
          <w:szCs w:val="20"/>
          <w:lang w:eastAsia="ru-RU"/>
        </w:rPr>
        <w:t>нализ деятельности спортивных клубов, действующих в поселениях района, у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>казал на</w:t>
      </w:r>
      <w:r w:rsidRPr="00FC2EBC">
        <w:rPr>
          <w:rFonts w:ascii="Arial" w:hAnsi="Arial" w:cs="Arial"/>
          <w:bCs/>
          <w:sz w:val="20"/>
          <w:szCs w:val="20"/>
        </w:rPr>
        <w:t xml:space="preserve"> с</w:t>
      </w:r>
      <w:r w:rsidRPr="00FC2EBC">
        <w:rPr>
          <w:rFonts w:ascii="Arial" w:hAnsi="Arial" w:cs="Arial"/>
          <w:sz w:val="20"/>
          <w:szCs w:val="20"/>
        </w:rPr>
        <w:t xml:space="preserve">лабую материально-техническую, методическую базу, </w:t>
      </w:r>
      <w:r w:rsidRPr="00FC2EBC">
        <w:rPr>
          <w:rFonts w:ascii="Arial" w:hAnsi="Arial" w:cs="Arial"/>
          <w:bCs/>
          <w:sz w:val="20"/>
          <w:szCs w:val="20"/>
        </w:rPr>
        <w:t>н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>едостаток  количества и однообразие форм массовых физкультурно-спортивных занятий, ориентированных на взрослое население;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имеются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- неравномерность развития физической культуры и спорта в поселениях района, обусловленная различным уровнем финансирования отрасли, их обеспеченности спортивными сооружениями и спортивным оборудованием;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- недостаток условий для активного семейного отдыха. 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 В целях решения проблем вовлечения в активные занятия физической культурой детей и подростков особое внимание необходимо обратить и на проведение детьми спортивного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досуга;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-  среди обучающихся и взрослого населения района отсутствуют стимулы для развития и поддержания физической формы, улучшения спортивных результатов. </w:t>
      </w:r>
      <w:proofErr w:type="gramStart"/>
      <w:r w:rsidRPr="00FC2EBC">
        <w:rPr>
          <w:rFonts w:ascii="Arial" w:hAnsi="Arial" w:cs="Arial"/>
          <w:sz w:val="20"/>
          <w:szCs w:val="20"/>
          <w:lang w:eastAsia="ru-RU"/>
        </w:rPr>
        <w:t>На фоне отмены норм ГТО не введены нормативы физической подготовки, на предприятиях не проводится спортивное тестирование с целью сохранения физического здоровья населения, занятого в экономике района;</w:t>
      </w:r>
      <w:proofErr w:type="gramEnd"/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-  недостаток нормативно-правовой базы на </w:t>
      </w:r>
      <w:proofErr w:type="gramStart"/>
      <w:r w:rsidRPr="00FC2EBC">
        <w:rPr>
          <w:rFonts w:ascii="Arial" w:hAnsi="Arial" w:cs="Arial"/>
          <w:sz w:val="20"/>
          <w:szCs w:val="20"/>
          <w:lang w:eastAsia="ru-RU"/>
        </w:rPr>
        <w:t>федеральном</w:t>
      </w:r>
      <w:proofErr w:type="gramEnd"/>
      <w:r w:rsidRPr="00FC2EBC">
        <w:rPr>
          <w:rFonts w:ascii="Arial" w:hAnsi="Arial" w:cs="Arial"/>
          <w:sz w:val="20"/>
          <w:szCs w:val="20"/>
          <w:lang w:eastAsia="ru-RU"/>
        </w:rPr>
        <w:t xml:space="preserve">, региональном, а, следовательно, и на муниципальном уровнях, позволяющий осуществлять планомерное развитие физической культуры и спорта по месту жительства, среди студентов, трудящихся, лиц среднего и старшего возраста;    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iCs/>
          <w:color w:val="000000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-  поселения района испытывают острый</w:t>
      </w:r>
      <w:r w:rsidRPr="00FC2EBC">
        <w:rPr>
          <w:rFonts w:ascii="Arial" w:hAnsi="Arial" w:cs="Arial"/>
          <w:bCs/>
          <w:sz w:val="20"/>
          <w:szCs w:val="20"/>
        </w:rPr>
        <w:t xml:space="preserve"> н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едостаток квалифицированных специалистов, подготовленных для работы в клубах по месту жительства. Слабое </w:t>
      </w:r>
      <w:r w:rsidRPr="00FC2EBC">
        <w:rPr>
          <w:rFonts w:ascii="Arial" w:hAnsi="Arial" w:cs="Arial"/>
          <w:sz w:val="20"/>
          <w:szCs w:val="20"/>
        </w:rPr>
        <w:t>кадровое обеспечение спортивных клубов по месту жительства</w:t>
      </w:r>
      <w:r w:rsidRPr="00FC2EBC">
        <w:rPr>
          <w:rFonts w:ascii="Arial" w:hAnsi="Arial" w:cs="Arial"/>
          <w:bCs/>
          <w:sz w:val="20"/>
          <w:szCs w:val="20"/>
          <w:lang w:eastAsia="ru-RU"/>
        </w:rPr>
        <w:t xml:space="preserve"> обусловлено низкой оплатой труда </w:t>
      </w:r>
      <w:r w:rsidRPr="00FC2EBC">
        <w:rPr>
          <w:rFonts w:ascii="Arial" w:hAnsi="Arial" w:cs="Arial"/>
          <w:iCs/>
          <w:color w:val="000000"/>
          <w:sz w:val="20"/>
          <w:szCs w:val="20"/>
          <w:lang w:eastAsia="ru-RU"/>
        </w:rPr>
        <w:t>инструкторов по месту жительства;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-  не ведется работа по подготовке спортсменов-инвалидов, имеющих возможность принимать участие в краевых соревнованиях по адаптивному спорту. На спортивных объектах района отсутствуют спортивные сооружения для развития адаптивного спорта, отсутствует </w:t>
      </w:r>
      <w:r w:rsidRPr="00FC2EBC">
        <w:rPr>
          <w:rFonts w:ascii="Arial" w:hAnsi="Arial" w:cs="Arial"/>
          <w:sz w:val="20"/>
          <w:szCs w:val="20"/>
        </w:rPr>
        <w:lastRenderedPageBreak/>
        <w:t>специальный современный спортивный инвентарь и оборудование для подготовки спортсменов с ограниченными возможностями здоровья.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Дефицит районного бюджета 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не позволяет решить все вышеперечисленные проблемы.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Решение проблем возможно только программными плановыми методами, в том числе с использованием мер краевой поддержки.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 Для </w:t>
      </w:r>
      <w:r w:rsidRPr="00FC2EBC">
        <w:rPr>
          <w:rFonts w:ascii="Arial" w:hAnsi="Arial" w:cs="Arial"/>
          <w:sz w:val="20"/>
          <w:szCs w:val="20"/>
        </w:rPr>
        <w:t xml:space="preserve">финансирования мероприятий по </w:t>
      </w:r>
      <w:r w:rsidRPr="00FC2EBC">
        <w:rPr>
          <w:rFonts w:ascii="Arial" w:hAnsi="Arial" w:cs="Arial"/>
          <w:bCs/>
          <w:iCs/>
          <w:sz w:val="20"/>
          <w:szCs w:val="20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FC2EBC">
        <w:rPr>
          <w:rFonts w:ascii="Arial" w:hAnsi="Arial" w:cs="Arial"/>
          <w:bCs/>
          <w:iCs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bCs/>
          <w:iCs/>
          <w:sz w:val="20"/>
          <w:szCs w:val="20"/>
        </w:rPr>
        <w:t xml:space="preserve"> района, участия спортивных команд района в краевых спортивных мероприятиях и всероссийских акциях, </w:t>
      </w:r>
      <w:r w:rsidRPr="00FC2EBC">
        <w:rPr>
          <w:rFonts w:ascii="Arial" w:hAnsi="Arial" w:cs="Arial"/>
          <w:sz w:val="20"/>
          <w:szCs w:val="20"/>
        </w:rPr>
        <w:t>была разработана данная подпрограмма.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</w:t>
      </w:r>
      <w:r w:rsidRPr="00FC2EBC">
        <w:rPr>
          <w:rFonts w:ascii="Arial" w:hAnsi="Arial" w:cs="Arial"/>
          <w:bCs/>
          <w:sz w:val="20"/>
          <w:szCs w:val="20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конечные социально-экономические результаты решения проблемы, являются: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 составит, в 2025 году – 35,18 %.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доля учащихся и студентов, систематически занимающихся физической культурой и спортом, в общей численности учащихся </w:t>
      </w:r>
      <w:r w:rsidRPr="00FC2EBC">
        <w:rPr>
          <w:rFonts w:ascii="Arial" w:hAnsi="Arial" w:cs="Arial"/>
          <w:sz w:val="20"/>
          <w:szCs w:val="20"/>
          <w:lang w:eastAsia="ru-RU"/>
        </w:rPr>
        <w:t>составит, в 2025году – 41,88 %.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составит, в 2025 году – 1,25%.</w:t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- количество жителей </w:t>
      </w:r>
      <w:proofErr w:type="spellStart"/>
      <w:r w:rsidRPr="00FC2EBC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  <w:lang w:eastAsia="ru-RU"/>
        </w:rPr>
        <w:t xml:space="preserve"> района, проинформированных о мероприятиях в области физической культуры и спорта, </w:t>
      </w:r>
      <w:r w:rsidRPr="00FC2EBC">
        <w:rPr>
          <w:rFonts w:ascii="Arial" w:hAnsi="Arial" w:cs="Arial"/>
          <w:sz w:val="20"/>
          <w:szCs w:val="20"/>
        </w:rPr>
        <w:t>за период с 2022 по 2025 год</w:t>
      </w:r>
      <w:r w:rsidRPr="00FC2EBC">
        <w:rPr>
          <w:rFonts w:ascii="Arial" w:hAnsi="Arial" w:cs="Arial"/>
          <w:sz w:val="20"/>
          <w:szCs w:val="20"/>
          <w:lang w:eastAsia="ru-RU"/>
        </w:rPr>
        <w:t xml:space="preserve"> – 102  тысячи человек;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        - проведение занятий физкультурно-спортивной направленности по месту проживания граждан за период с 2022 по 2025 год составит 14832 штуки;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       - организация и проведение официальных спортивных мероприятий за период с 2022 по 2025 год составит 282 штуки.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       - обеспечение доступа к объектам спорта за период 2023 по 2025 составит 57 штук.</w:t>
      </w:r>
    </w:p>
    <w:p w:rsidR="00FC2EBC" w:rsidRPr="00FC2EBC" w:rsidRDefault="00FC2EBC" w:rsidP="00FC2EBC">
      <w:pPr>
        <w:tabs>
          <w:tab w:val="left" w:pos="2806"/>
        </w:tabs>
        <w:snapToGrid w:val="0"/>
        <w:spacing w:line="240" w:lineRule="auto"/>
        <w:ind w:left="74"/>
        <w:rPr>
          <w:rFonts w:ascii="Arial" w:hAnsi="Arial" w:cs="Arial"/>
          <w:sz w:val="20"/>
          <w:szCs w:val="20"/>
        </w:rPr>
      </w:pPr>
    </w:p>
    <w:p w:rsidR="00FC2EBC" w:rsidRPr="00FC2EBC" w:rsidRDefault="00FC2EBC" w:rsidP="00FC2EBC">
      <w:pPr>
        <w:pStyle w:val="ConsPlusTitle"/>
        <w:numPr>
          <w:ilvl w:val="1"/>
          <w:numId w:val="11"/>
        </w:numPr>
        <w:suppressAutoHyphens/>
        <w:autoSpaceDE/>
        <w:autoSpaceDN/>
        <w:adjustRightInd/>
        <w:spacing w:line="100" w:lineRule="atLeast"/>
        <w:jc w:val="center"/>
        <w:rPr>
          <w:b w:val="0"/>
          <w:bCs w:val="0"/>
        </w:rPr>
      </w:pPr>
      <w:r w:rsidRPr="00FC2EBC">
        <w:rPr>
          <w:b w:val="0"/>
          <w:bCs w:val="0"/>
        </w:rPr>
        <w:t>Основная цель, задачи, этапы и сроки выполнения подпрограммы,</w:t>
      </w:r>
    </w:p>
    <w:p w:rsidR="00FC2EBC" w:rsidRPr="00FC2EBC" w:rsidRDefault="00FC2EBC" w:rsidP="00FC2EBC">
      <w:pPr>
        <w:pStyle w:val="ConsPlusTitle"/>
        <w:ind w:left="540"/>
        <w:jc w:val="center"/>
        <w:rPr>
          <w:b w:val="0"/>
          <w:bCs w:val="0"/>
        </w:rPr>
      </w:pPr>
      <w:r w:rsidRPr="00FC2EBC">
        <w:rPr>
          <w:b w:val="0"/>
          <w:bCs w:val="0"/>
        </w:rPr>
        <w:t xml:space="preserve"> показатели результативности</w:t>
      </w:r>
    </w:p>
    <w:p w:rsidR="00FC2EBC" w:rsidRPr="00FC2EBC" w:rsidRDefault="00FC2EBC" w:rsidP="00FC2EBC">
      <w:pPr>
        <w:pStyle w:val="ConsPlusTitle"/>
        <w:ind w:left="540"/>
        <w:jc w:val="center"/>
        <w:rPr>
          <w:b w:val="0"/>
          <w:bCs w:val="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Подпрограмма направлена на формирование здорового образа жизни посредством развития массовой физической культуры и спорта.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bCs/>
          <w:sz w:val="20"/>
          <w:szCs w:val="20"/>
        </w:rPr>
        <w:t>Цель подпрограммы:</w:t>
      </w:r>
      <w:r w:rsidRPr="00FC2EBC">
        <w:rPr>
          <w:rFonts w:ascii="Arial" w:hAnsi="Arial" w:cs="Arial"/>
          <w:sz w:val="20"/>
          <w:szCs w:val="20"/>
        </w:rPr>
        <w:t xml:space="preserve"> создание доступных условий для занятий населения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различных возрастных и социальных групп физической культурой и спортом.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 xml:space="preserve">Задача подпрограммы - формирование мотивации  к регулярным занятиям физической культурой и спортом посредством проведения, участия в организации официальных спортивных мероприятий на территории </w:t>
      </w:r>
      <w:proofErr w:type="spellStart"/>
      <w:r w:rsidRPr="00FC2EBC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highlight w:val="yellow"/>
        </w:rPr>
      </w:pPr>
      <w:r w:rsidRPr="00FC2EBC">
        <w:rPr>
          <w:rFonts w:ascii="Arial" w:hAnsi="Arial" w:cs="Arial"/>
          <w:sz w:val="20"/>
          <w:szCs w:val="20"/>
        </w:rPr>
        <w:t xml:space="preserve">В рамках задачи запланировано финансирование из районного бюджета, бюджетов поселений,  </w:t>
      </w:r>
      <w:r w:rsidRPr="00FC2EBC">
        <w:rPr>
          <w:rFonts w:ascii="Arial" w:hAnsi="Arial" w:cs="Arial"/>
          <w:bCs/>
          <w:sz w:val="20"/>
          <w:szCs w:val="20"/>
        </w:rPr>
        <w:t xml:space="preserve"> </w:t>
      </w:r>
      <w:r w:rsidRPr="00FC2EBC">
        <w:rPr>
          <w:rFonts w:ascii="Arial" w:hAnsi="Arial" w:cs="Arial"/>
          <w:sz w:val="20"/>
          <w:szCs w:val="20"/>
        </w:rPr>
        <w:t xml:space="preserve">мероприятий по </w:t>
      </w:r>
      <w:r w:rsidRPr="00FC2EBC">
        <w:rPr>
          <w:rFonts w:ascii="Arial" w:hAnsi="Arial" w:cs="Arial"/>
          <w:bCs/>
          <w:iCs/>
          <w:sz w:val="20"/>
          <w:szCs w:val="20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FC2EBC">
        <w:rPr>
          <w:rFonts w:ascii="Arial" w:hAnsi="Arial" w:cs="Arial"/>
          <w:bCs/>
          <w:iCs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bCs/>
          <w:iCs/>
          <w:sz w:val="20"/>
          <w:szCs w:val="20"/>
        </w:rPr>
        <w:t xml:space="preserve"> района, участия спортивных команд района в краевых спортивных мероприятиях и всероссийских акциях, приобретение </w:t>
      </w:r>
      <w:r w:rsidRPr="00FC2EBC">
        <w:rPr>
          <w:rFonts w:ascii="Arial" w:hAnsi="Arial" w:cs="Arial"/>
          <w:sz w:val="20"/>
          <w:szCs w:val="20"/>
        </w:rPr>
        <w:t>оборудования и спортивного инвентаря для проведения спортивно-массовых мероприятий.</w:t>
      </w:r>
    </w:p>
    <w:p w:rsidR="00FC2EBC" w:rsidRPr="00FC2EBC" w:rsidRDefault="00FC2EBC" w:rsidP="00FC2EBC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Сроки выполнения подпрограммы: 2022-2025 годы.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FC2EBC">
        <w:rPr>
          <w:rFonts w:ascii="Arial" w:hAnsi="Arial" w:cs="Arial"/>
          <w:sz w:val="20"/>
          <w:szCs w:val="20"/>
        </w:rPr>
        <w:t xml:space="preserve">Муниципальным заказчиком-координатором программы является </w:t>
      </w:r>
      <w:proofErr w:type="gramStart"/>
      <w:r w:rsidRPr="00FC2EBC">
        <w:rPr>
          <w:rFonts w:ascii="Arial" w:hAnsi="Arial" w:cs="Arial"/>
          <w:sz w:val="20"/>
          <w:szCs w:val="20"/>
        </w:rPr>
        <w:t>Управление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 которое осуществляет:</w:t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разработку нормативно-правовых актов, необходимых для реализации подпрограммы;</w:t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разработку предложений по уточнению перечня, затрат и механизма реализации подпрограммных мероприятий;</w:t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</w:p>
    <w:p w:rsidR="00FC2EBC" w:rsidRPr="00FC2EBC" w:rsidRDefault="00FC2EBC" w:rsidP="00FC2EB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подготовку ежегодного отчета о ходе реализации подпрограммы.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  <w:r w:rsidRPr="00FC2EBC">
        <w:rPr>
          <w:rFonts w:ascii="Arial" w:hAnsi="Arial" w:cs="Arial"/>
          <w:sz w:val="20"/>
          <w:szCs w:val="20"/>
        </w:rPr>
        <w:tab/>
      </w: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Перечень показателей результативности подпрограммы прилагается (приложение №1) к настоящей подпрограмме.</w:t>
      </w:r>
    </w:p>
    <w:p w:rsidR="00FC2EBC" w:rsidRPr="00FC2EBC" w:rsidRDefault="00FC2EBC" w:rsidP="00FC2EBC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FC2EBC" w:rsidRPr="00FC2EBC" w:rsidRDefault="00FC2EBC" w:rsidP="00FC2EBC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lastRenderedPageBreak/>
        <w:t>2.3. Механизм реализации подпрограммы</w:t>
      </w:r>
    </w:p>
    <w:p w:rsidR="00FC2EBC" w:rsidRPr="00FC2EBC" w:rsidRDefault="00FC2EBC" w:rsidP="00FC2EBC">
      <w:pPr>
        <w:widowControl w:val="0"/>
        <w:spacing w:line="240" w:lineRule="auto"/>
        <w:ind w:firstLine="540"/>
        <w:jc w:val="center"/>
        <w:rPr>
          <w:rFonts w:ascii="Arial" w:hAnsi="Arial" w:cs="Arial"/>
          <w:sz w:val="4"/>
          <w:szCs w:val="20"/>
        </w:rPr>
      </w:pP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FC2EBC">
        <w:rPr>
          <w:rFonts w:ascii="Arial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эффективное целевое использование средств районного бюджета в соответствии с установленными приоритетами для достижения показателей результативности подпрограммы;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Реализацию подпрограммы осуществляет  </w:t>
      </w:r>
      <w:r w:rsidRPr="00FC2EBC">
        <w:rPr>
          <w:rFonts w:ascii="Arial" w:hAnsi="Arial" w:cs="Arial"/>
          <w:sz w:val="20"/>
          <w:szCs w:val="20"/>
        </w:rPr>
        <w:t>Управление</w:t>
      </w:r>
      <w:r w:rsidRPr="00FC2EBC">
        <w:rPr>
          <w:rFonts w:ascii="Arial" w:hAnsi="Arial" w:cs="Arial"/>
          <w:bCs/>
          <w:sz w:val="20"/>
          <w:szCs w:val="20"/>
        </w:rPr>
        <w:t>.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мониторинг эффективности реализации мероприятий подпрограммы</w:t>
      </w:r>
      <w:r w:rsidRPr="00FC2EBC">
        <w:rPr>
          <w:rFonts w:ascii="Arial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FC2EBC" w:rsidRPr="00FC2EBC" w:rsidRDefault="00FC2EBC" w:rsidP="00FC2EB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внесение предложений о корректировке мероприятий подпрограммы</w:t>
      </w:r>
      <w:r w:rsidRPr="00FC2EBC">
        <w:rPr>
          <w:rFonts w:ascii="Arial" w:hAnsi="Arial" w:cs="Arial"/>
          <w:sz w:val="20"/>
          <w:szCs w:val="20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района.</w:t>
      </w:r>
    </w:p>
    <w:p w:rsidR="00FC2EBC" w:rsidRPr="00FC2EBC" w:rsidRDefault="00FC2EBC" w:rsidP="00FC2EBC">
      <w:pPr>
        <w:tabs>
          <w:tab w:val="left" w:pos="1590"/>
          <w:tab w:val="left" w:pos="1860"/>
        </w:tabs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Финансирование мероприятий подпрограммы осуществляется за счет средств районного, краевого бюджетов, бюджета поселений в соответствии с </w:t>
      </w:r>
      <w:hyperlink w:anchor="Par377" w:history="1">
        <w:r w:rsidRPr="00FC2EBC">
          <w:rPr>
            <w:rFonts w:ascii="Arial" w:hAnsi="Arial" w:cs="Arial"/>
            <w:bCs/>
            <w:sz w:val="20"/>
            <w:szCs w:val="20"/>
          </w:rPr>
          <w:t>мероприятиями</w:t>
        </w:r>
      </w:hyperlink>
      <w:r w:rsidRPr="00FC2EBC">
        <w:rPr>
          <w:rFonts w:ascii="Arial" w:hAnsi="Arial" w:cs="Arial"/>
          <w:bCs/>
          <w:sz w:val="20"/>
          <w:szCs w:val="20"/>
        </w:rPr>
        <w:t xml:space="preserve"> подпрограммы согласно приложению № 2 к подпрограмме (далее - мероприятия подпрограммы). 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Главными распорядителями средств районного бюджета является </w:t>
      </w:r>
    </w:p>
    <w:p w:rsidR="00FC2EBC" w:rsidRPr="00FC2EBC" w:rsidRDefault="00FC2EBC" w:rsidP="00FC2EBC">
      <w:pPr>
        <w:pStyle w:val="ConsPlusCell"/>
        <w:jc w:val="both"/>
      </w:pPr>
      <w:r w:rsidRPr="00FC2EBC">
        <w:t xml:space="preserve">Муниципальное казенное учреждение «Управление  культуры, физической культуры, спорта и молодежной политики  </w:t>
      </w:r>
      <w:proofErr w:type="spellStart"/>
      <w:r w:rsidRPr="00FC2EBC">
        <w:t>Богучанского</w:t>
      </w:r>
      <w:proofErr w:type="spellEnd"/>
      <w:r w:rsidRPr="00FC2EBC">
        <w:t xml:space="preserve"> района», Финансовое управление администрации </w:t>
      </w:r>
      <w:proofErr w:type="spellStart"/>
      <w:r w:rsidRPr="00FC2EBC">
        <w:t>Богучанского</w:t>
      </w:r>
      <w:proofErr w:type="spellEnd"/>
      <w:r w:rsidRPr="00FC2EBC">
        <w:t xml:space="preserve"> района, Управление образования </w:t>
      </w:r>
      <w:proofErr w:type="spellStart"/>
      <w:r w:rsidRPr="00FC2EBC">
        <w:t>Богучанского</w:t>
      </w:r>
      <w:proofErr w:type="spellEnd"/>
      <w:r w:rsidRPr="00FC2EBC">
        <w:t xml:space="preserve"> района; Муниципальное казенное учреждение «Муниципальная служба Заказчика». 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Контроль за целевым и эффективным использованием средств районного бюджета на реализацию мероприятий подпрограммы  осуществляет Управление, финансовое управление администрации </w:t>
      </w:r>
      <w:proofErr w:type="spellStart"/>
      <w:r w:rsidRPr="00FC2EBC">
        <w:rPr>
          <w:rFonts w:ascii="Arial" w:hAnsi="Arial" w:cs="Arial"/>
          <w:bCs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bCs/>
          <w:sz w:val="20"/>
          <w:szCs w:val="20"/>
        </w:rPr>
        <w:t xml:space="preserve"> района.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 xml:space="preserve">Внешний </w:t>
      </w:r>
      <w:proofErr w:type="gramStart"/>
      <w:r w:rsidRPr="00FC2EBC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FC2EBC">
        <w:rPr>
          <w:rFonts w:ascii="Arial" w:hAnsi="Arial" w:cs="Arial"/>
          <w:bCs/>
          <w:sz w:val="20"/>
          <w:szCs w:val="20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</w:t>
      </w:r>
      <w:proofErr w:type="spellStart"/>
      <w:r w:rsidRPr="00FC2EBC">
        <w:rPr>
          <w:rFonts w:ascii="Arial" w:hAnsi="Arial" w:cs="Arial"/>
          <w:bCs/>
          <w:sz w:val="20"/>
          <w:szCs w:val="20"/>
        </w:rPr>
        <w:t>Богучанский</w:t>
      </w:r>
      <w:proofErr w:type="spellEnd"/>
      <w:r w:rsidRPr="00FC2EBC">
        <w:rPr>
          <w:rFonts w:ascii="Arial" w:hAnsi="Arial" w:cs="Arial"/>
          <w:bCs/>
          <w:sz w:val="20"/>
          <w:szCs w:val="20"/>
        </w:rPr>
        <w:t xml:space="preserve"> район.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10"/>
          <w:szCs w:val="2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2.4. Организация управления подпрограммой и </w:t>
      </w:r>
      <w:proofErr w:type="gramStart"/>
      <w:r w:rsidRPr="00FC2EBC">
        <w:rPr>
          <w:rFonts w:ascii="Arial" w:hAnsi="Arial" w:cs="Arial"/>
          <w:sz w:val="20"/>
          <w:szCs w:val="20"/>
        </w:rPr>
        <w:t>контроль за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4"/>
          <w:szCs w:val="20"/>
        </w:rPr>
      </w:pPr>
    </w:p>
    <w:p w:rsidR="00FC2EBC" w:rsidRPr="00FC2EBC" w:rsidRDefault="00FC2EBC" w:rsidP="00FC2EBC">
      <w:pPr>
        <w:spacing w:after="0"/>
        <w:ind w:firstLine="700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FC2EBC">
        <w:rPr>
          <w:rFonts w:ascii="Arial" w:hAnsi="Arial" w:cs="Arial"/>
          <w:sz w:val="20"/>
          <w:szCs w:val="20"/>
        </w:rPr>
        <w:t>контроль за</w:t>
      </w:r>
      <w:proofErr w:type="gramEnd"/>
      <w:r w:rsidRPr="00FC2EBC">
        <w:rPr>
          <w:rFonts w:ascii="Arial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9" w:history="1">
        <w:r w:rsidRPr="00FC2EBC">
          <w:rPr>
            <w:rFonts w:ascii="Arial" w:hAnsi="Arial" w:cs="Arial"/>
            <w:sz w:val="20"/>
            <w:szCs w:val="20"/>
          </w:rPr>
          <w:t>Порядком</w:t>
        </w:r>
      </w:hyperlink>
      <w:r w:rsidRPr="00FC2EBC">
        <w:rPr>
          <w:rFonts w:ascii="Arial" w:hAnsi="Arial" w:cs="Arial"/>
          <w:sz w:val="20"/>
          <w:szCs w:val="20"/>
        </w:rPr>
        <w:t xml:space="preserve"> принятия решений о разработке муниципальных программ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района от 17.07.2013 № 849-п. </w:t>
      </w:r>
    </w:p>
    <w:p w:rsidR="00FC2EBC" w:rsidRPr="00FC2EBC" w:rsidRDefault="00FC2EBC" w:rsidP="00FC2EBC">
      <w:pPr>
        <w:pStyle w:val="ConsPlusNormal"/>
        <w:widowControl/>
        <w:tabs>
          <w:tab w:val="num" w:pos="0"/>
        </w:tabs>
        <w:ind w:firstLine="709"/>
      </w:pPr>
      <w:r w:rsidRPr="00FC2EBC">
        <w:t>Ответственными за подготовку и представление отчетных данных являются, Управление.</w:t>
      </w:r>
    </w:p>
    <w:p w:rsidR="00FC2EBC" w:rsidRPr="00FC2EBC" w:rsidRDefault="00FC2EBC" w:rsidP="00FC2EBC">
      <w:pPr>
        <w:pStyle w:val="ConsPlusNormal"/>
        <w:widowControl/>
        <w:tabs>
          <w:tab w:val="num" w:pos="0"/>
        </w:tabs>
        <w:ind w:firstLine="709"/>
      </w:pPr>
      <w:r w:rsidRPr="00FC2EBC"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FC2EBC">
        <w:rPr>
          <w:bCs/>
        </w:rPr>
        <w:t>Управление</w:t>
      </w:r>
      <w:r w:rsidRPr="00FC2EBC">
        <w:t xml:space="preserve">,  Финансовое управление администрации </w:t>
      </w:r>
      <w:proofErr w:type="spellStart"/>
      <w:r w:rsidRPr="00FC2EBC">
        <w:t>Богучанского</w:t>
      </w:r>
      <w:proofErr w:type="spellEnd"/>
      <w:r w:rsidRPr="00FC2EBC">
        <w:t xml:space="preserve"> района.</w:t>
      </w:r>
    </w:p>
    <w:p w:rsidR="00FC2EBC" w:rsidRPr="00FC2EBC" w:rsidRDefault="00FC2EBC" w:rsidP="00FC2EBC">
      <w:pPr>
        <w:pStyle w:val="ConsPlusNormal"/>
        <w:widowControl/>
        <w:tabs>
          <w:tab w:val="num" w:pos="0"/>
        </w:tabs>
        <w:ind w:firstLine="709"/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 w:rsidRPr="00FC2EBC">
        <w:rPr>
          <w:rFonts w:ascii="Arial" w:hAnsi="Arial" w:cs="Arial"/>
          <w:bCs/>
          <w:color w:val="000000"/>
          <w:sz w:val="20"/>
          <w:szCs w:val="20"/>
        </w:rPr>
        <w:t>Реализация мероприятий подпрограммы за период 2022 - 2025 годов позволит обеспечить достижение следующих показателей: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 w:firstLine="635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</w:t>
      </w:r>
      <w:r w:rsidRPr="00FC2EBC">
        <w:rPr>
          <w:rFonts w:ascii="Arial" w:hAnsi="Arial" w:cs="Arial"/>
          <w:color w:val="000000"/>
          <w:sz w:val="20"/>
          <w:szCs w:val="20"/>
        </w:rPr>
        <w:t>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</w:rPr>
        <w:t>доля учащихся и студентов, систематически занимающихся физической культурой и спортом, в общей численности учащихся;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FC2EBC">
        <w:rPr>
          <w:rFonts w:ascii="Arial" w:hAnsi="Arial" w:cs="Arial"/>
          <w:color w:val="000000"/>
          <w:sz w:val="20"/>
          <w:szCs w:val="20"/>
        </w:rPr>
        <w:t>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</w:rPr>
        <w:lastRenderedPageBreak/>
        <w:t xml:space="preserve">количество жителей </w:t>
      </w:r>
      <w:proofErr w:type="spellStart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C2EBC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</w:t>
      </w:r>
      <w:r w:rsidRPr="00FC2EBC">
        <w:rPr>
          <w:rFonts w:ascii="Arial" w:hAnsi="Arial" w:cs="Arial"/>
          <w:color w:val="000000"/>
          <w:sz w:val="20"/>
          <w:szCs w:val="20"/>
        </w:rPr>
        <w:t>, проинформированных о мероприятиях в области физической культуры и спорта;</w:t>
      </w:r>
    </w:p>
    <w:p w:rsidR="00FC2EBC" w:rsidRPr="00FC2EBC" w:rsidRDefault="00FC2EBC" w:rsidP="00FC2EB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          проведение занятий физкультурно-спортивной направленности по месту проживания граждан;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организация и проведение официальных спортивных мероприятий</w:t>
      </w:r>
      <w:r w:rsidRPr="00FC2EBC">
        <w:rPr>
          <w:rFonts w:ascii="Arial" w:hAnsi="Arial" w:cs="Arial"/>
          <w:color w:val="000000"/>
          <w:sz w:val="20"/>
          <w:szCs w:val="20"/>
        </w:rPr>
        <w:t>.</w:t>
      </w:r>
    </w:p>
    <w:p w:rsidR="00FC2EBC" w:rsidRPr="00FC2EBC" w:rsidRDefault="00FC2EBC" w:rsidP="00FC2EB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FC2EBC">
        <w:rPr>
          <w:rFonts w:ascii="Arial" w:hAnsi="Arial" w:cs="Arial"/>
          <w:color w:val="000000"/>
          <w:sz w:val="20"/>
          <w:szCs w:val="20"/>
        </w:rPr>
        <w:t xml:space="preserve">Выполнение вышеперечисленных  показателей обеспечит качество жизни населения </w:t>
      </w:r>
      <w:proofErr w:type="spellStart"/>
      <w:r w:rsidRPr="00FC2EBC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FC2EBC">
        <w:rPr>
          <w:rFonts w:ascii="Arial" w:hAnsi="Arial" w:cs="Arial"/>
          <w:color w:val="000000"/>
          <w:sz w:val="20"/>
          <w:szCs w:val="20"/>
        </w:rPr>
        <w:t xml:space="preserve"> района путем  увеличения </w:t>
      </w:r>
      <w:r w:rsidRPr="00FC2EBC">
        <w:rPr>
          <w:rFonts w:ascii="Arial" w:hAnsi="Arial" w:cs="Arial"/>
          <w:sz w:val="20"/>
          <w:szCs w:val="20"/>
          <w:lang w:eastAsia="ru-RU"/>
        </w:rPr>
        <w:t>доли граждан, систематически занимающихся физкультурой и спортом.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Реализация мероприятий подпрограммы не повлечет за собой негативных экологических последствий.</w:t>
      </w:r>
    </w:p>
    <w:p w:rsidR="00FC2EBC" w:rsidRPr="00FC2EBC" w:rsidRDefault="00FC2EBC" w:rsidP="00FC2EB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2.6. Система подпрограммных мероприятий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0"/>
          <w:szCs w:val="2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0"/>
          <w:szCs w:val="20"/>
        </w:rPr>
      </w:pPr>
      <w:hyperlink w:anchor="Par377" w:history="1">
        <w:r w:rsidRPr="00FC2EBC">
          <w:rPr>
            <w:rFonts w:ascii="Arial" w:hAnsi="Arial" w:cs="Arial"/>
            <w:bCs/>
            <w:sz w:val="20"/>
            <w:szCs w:val="20"/>
          </w:rPr>
          <w:t>Перечень</w:t>
        </w:r>
      </w:hyperlink>
      <w:r w:rsidRPr="00FC2EBC">
        <w:rPr>
          <w:rFonts w:ascii="Arial" w:hAnsi="Arial" w:cs="Arial"/>
          <w:bCs/>
          <w:sz w:val="20"/>
          <w:szCs w:val="20"/>
        </w:rPr>
        <w:t xml:space="preserve"> мероприятий программы приведен в приложении № 2 к подпрограмме.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FC2EBC">
        <w:rPr>
          <w:rFonts w:ascii="Arial" w:hAnsi="Arial" w:cs="Arial"/>
          <w:bCs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C2EBC" w:rsidRPr="00FC2EBC" w:rsidRDefault="00FC2EBC" w:rsidP="00FC2E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</w:p>
    <w:p w:rsidR="00FC2EBC" w:rsidRPr="00FC2EBC" w:rsidRDefault="00FC2EBC" w:rsidP="00FC2E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>Мероприятия Подпрограммы реализуются за счет средств районного, краевого бюджетов,  бюджетов поселений, предусмотренных на оплату муниципальных контрактов (договоров) на выполнение работ, оказание услуг.</w:t>
      </w:r>
    </w:p>
    <w:p w:rsidR="00FC2EBC" w:rsidRPr="00FC2EBC" w:rsidRDefault="00FC2EBC" w:rsidP="00FC2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EBC" w:rsidRPr="00FC2EBC" w:rsidRDefault="00FC2EBC" w:rsidP="00FC2EB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FC2EBC">
        <w:rPr>
          <w:rFonts w:ascii="Arial" w:hAnsi="Arial" w:cs="Arial"/>
          <w:sz w:val="20"/>
          <w:szCs w:val="20"/>
        </w:rPr>
        <w:t xml:space="preserve">Перечень мероприятий подпрограммы " Развитие физической культуры и спорта в </w:t>
      </w:r>
      <w:proofErr w:type="spellStart"/>
      <w:r w:rsidRPr="00FC2EBC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FC2EBC">
        <w:rPr>
          <w:rFonts w:ascii="Arial" w:hAnsi="Arial" w:cs="Arial"/>
          <w:sz w:val="20"/>
          <w:szCs w:val="20"/>
        </w:rPr>
        <w:t xml:space="preserve"> районе "  с указанием источника финансирования приведен в приложении №2.</w:t>
      </w:r>
    </w:p>
    <w:p w:rsidR="00FC2EBC" w:rsidRPr="00FC2EBC" w:rsidRDefault="00FC2EBC" w:rsidP="00FC2EB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FC2EBC" w:rsidRPr="00FC2EB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"формирование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культуры здорового образа жизни"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 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19"/>
        <w:gridCol w:w="913"/>
        <w:gridCol w:w="805"/>
        <w:gridCol w:w="1062"/>
        <w:gridCol w:w="1060"/>
      </w:tblGrid>
      <w:tr w:rsidR="00FC2EBC" w:rsidRPr="00FC2EBC" w:rsidTr="00C728E9">
        <w:trPr>
          <w:trHeight w:val="161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 задачи,  показатели результативности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измирения</w:t>
            </w:r>
            <w:proofErr w:type="spellEnd"/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FC2EBC" w:rsidRPr="00FC2EBC" w:rsidTr="00C728E9">
        <w:trPr>
          <w:trHeight w:val="161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формирование культуры здорового образа жизни всех категорий населения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Задача</w:t>
            </w:r>
            <w:proofErr w:type="gram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районе.</w:t>
            </w:r>
          </w:p>
        </w:tc>
      </w:tr>
      <w:tr w:rsidR="00FC2EBC" w:rsidRPr="00FC2EB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</w:tc>
      </w:tr>
      <w:tr w:rsidR="00FC2EBC" w:rsidRPr="00FC2EBC" w:rsidTr="00C728E9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FC2EBC" w:rsidRPr="00FC2EBC" w:rsidTr="00C728E9">
        <w:trPr>
          <w:trHeight w:val="161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FC2EBC" w:rsidRPr="00FC2EBC" w:rsidTr="00C728E9">
        <w:trPr>
          <w:trHeight w:val="161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161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2EBC" w:rsidRPr="00FC2EB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FC2E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"Формирование культуры здорового образа жизни"</w:t>
            </w:r>
          </w:p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2EB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FC2EB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FC2EBC" w:rsidRPr="00FC2EBC" w:rsidRDefault="00FC2EBC" w:rsidP="00FC2EB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356"/>
        <w:gridCol w:w="1287"/>
        <w:gridCol w:w="553"/>
        <w:gridCol w:w="529"/>
        <w:gridCol w:w="262"/>
        <w:gridCol w:w="326"/>
        <w:gridCol w:w="381"/>
        <w:gridCol w:w="614"/>
        <w:gridCol w:w="614"/>
        <w:gridCol w:w="702"/>
        <w:gridCol w:w="614"/>
        <w:gridCol w:w="614"/>
        <w:gridCol w:w="1285"/>
      </w:tblGrid>
      <w:tr w:rsidR="00FC2EBC" w:rsidRPr="00FC2EBC" w:rsidTr="00C728E9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Формирование </w:t>
            </w:r>
            <w:proofErr w:type="gram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 здорового образа жизни  всех категорий населения</w:t>
            </w:r>
            <w:proofErr w:type="gram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программ, форумов, игр и 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прочие профилактические мероприятия.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750 600,00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не менее 9 мероприятий направленных на пропаганду здорового образа жизни</w:t>
            </w: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750 600,00  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750 600,00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2EBC" w:rsidRPr="00FC2EB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187 650,00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750 600,00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EBC" w:rsidRPr="00FC2EBC" w:rsidRDefault="00FC2EB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2E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EDA79F0"/>
    <w:multiLevelType w:val="multilevel"/>
    <w:tmpl w:val="4A04E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A99454F"/>
    <w:multiLevelType w:val="multilevel"/>
    <w:tmpl w:val="E8FC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BC"/>
    <w:rsid w:val="00DF5DF2"/>
    <w:rsid w:val="00F124E6"/>
    <w:rsid w:val="00FC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FC2EB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FC2E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FC2E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FC2E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FC2EB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FC2EB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FC2EB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FC2EB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FC2EB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FC2EB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FC2E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FC2E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FC2E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FC2EB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FC2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FC2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FC2EB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FC2EB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FC2EB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FC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FC2EB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FC2E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FC2E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FC2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FC2EB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FC2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2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FC2EBC"/>
    <w:pPr>
      <w:spacing w:after="120"/>
    </w:pPr>
  </w:style>
  <w:style w:type="character" w:customStyle="1" w:styleId="ae">
    <w:name w:val="Основной текст Знак"/>
    <w:basedOn w:val="a5"/>
    <w:link w:val="ad"/>
    <w:rsid w:val="00FC2EBC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FC2EBC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FC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FC2EBC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FC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FC2EB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FC2EB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FC2EBC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FC2EB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FC2EB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FC2E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FC2EBC"/>
  </w:style>
  <w:style w:type="paragraph" w:customStyle="1" w:styleId="ConsNonformat">
    <w:name w:val="ConsNonformat"/>
    <w:rsid w:val="00FC2E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E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FC2EBC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FC2EB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FC2EBC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FC2EBC"/>
    <w:rPr>
      <w:color w:val="0000FF"/>
      <w:u w:val="single"/>
    </w:rPr>
  </w:style>
  <w:style w:type="character" w:customStyle="1" w:styleId="FontStyle12">
    <w:name w:val="Font Style12"/>
    <w:basedOn w:val="a5"/>
    <w:rsid w:val="00FC2EB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FC2EB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FC2E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FC2EBC"/>
  </w:style>
  <w:style w:type="paragraph" w:customStyle="1" w:styleId="17">
    <w:name w:val="Стиль1"/>
    <w:basedOn w:val="ConsPlusNormal"/>
    <w:rsid w:val="00FC2EB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FC2EBC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FC2EBC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FC2E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FC2EB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FC2EB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FC2EB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FC2EB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FC2EB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FC2EB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FC2EB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FC2EB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FC2EB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FC2EB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FC2E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FC2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FC2E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FC2E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FC2E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FC2EB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FC2EB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FC2E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FC2EB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FC2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FC2E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FC2EB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FC2EB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FC2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FC2EB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FC2EB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FC2EB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FC2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FC2E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FC2E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FC2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FC2E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FC2EB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C2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FC2EB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FC2EB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FC2EB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FC2EB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FC2EB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FC2EB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FC2E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FC2E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FC2E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FC2E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FC2EB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FC2EB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FC2EB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FC2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FC2E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FC2E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FC2EB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FC2EB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C2E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FC2EB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FC2EB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FC2EB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FC2EB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FC2EB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FC2EB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FC2EB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FC2EB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FC2EB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C2E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FC2EB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FC2EB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FC2EB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FC2EB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FC2EB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FC2EB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FC2EB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FC2EB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FC2EB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FC2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FC2EBC"/>
    <w:rPr>
      <w:color w:val="800080"/>
      <w:u w:val="single"/>
    </w:rPr>
  </w:style>
  <w:style w:type="paragraph" w:customStyle="1" w:styleId="fd">
    <w:name w:val="Обычfd"/>
    <w:rsid w:val="00FC2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FC2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FC2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FC2EB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FC2EB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FC2EB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FC2E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FC2EB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C2EB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C2EBC"/>
    <w:pPr>
      <w:ind w:right="-596" w:firstLine="709"/>
      <w:jc w:val="both"/>
    </w:pPr>
  </w:style>
  <w:style w:type="paragraph" w:customStyle="1" w:styleId="1f0">
    <w:name w:val="Список1"/>
    <w:basedOn w:val="2b"/>
    <w:rsid w:val="00FC2EB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C2EB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C2EB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C2EB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C2EB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FC2EB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FC2EB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FC2E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FC2EBC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FC2EB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FC2EB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FC2EBC"/>
    <w:pPr>
      <w:ind w:left="85"/>
    </w:pPr>
  </w:style>
  <w:style w:type="paragraph" w:customStyle="1" w:styleId="afff5">
    <w:name w:val="Единицы"/>
    <w:basedOn w:val="a4"/>
    <w:rsid w:val="00FC2EB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FC2EBC"/>
    <w:pPr>
      <w:ind w:left="170"/>
    </w:pPr>
  </w:style>
  <w:style w:type="paragraph" w:customStyle="1" w:styleId="afff6">
    <w:name w:val="текст сноски"/>
    <w:basedOn w:val="a4"/>
    <w:rsid w:val="00FC2EB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FC2EB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FC2EB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FC2E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FC2EB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FC2EB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FC2EB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FC2EB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FC2EB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FC2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FC2EB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FC2E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FC2EB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FC2EB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FC2EB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FC2EBC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FC2E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FC2EBC"/>
    <w:rPr>
      <w:vertAlign w:val="superscript"/>
    </w:rPr>
  </w:style>
  <w:style w:type="paragraph" w:customStyle="1" w:styleId="ConsTitle">
    <w:name w:val="ConsTitle"/>
    <w:rsid w:val="00FC2EB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C2EBC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FC2EB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FC2EB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C2EB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FC2EB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FC2EB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FC2EBC"/>
  </w:style>
  <w:style w:type="character" w:customStyle="1" w:styleId="affff4">
    <w:name w:val="знак сноски"/>
    <w:basedOn w:val="a5"/>
    <w:rsid w:val="00FC2EBC"/>
    <w:rPr>
      <w:vertAlign w:val="superscript"/>
    </w:rPr>
  </w:style>
  <w:style w:type="character" w:customStyle="1" w:styleId="affff5">
    <w:name w:val="Îñíîâíîé øðèôò"/>
    <w:rsid w:val="00FC2EBC"/>
  </w:style>
  <w:style w:type="character" w:customStyle="1" w:styleId="2f">
    <w:name w:val="Осно&quot;2"/>
    <w:rsid w:val="00FC2EBC"/>
  </w:style>
  <w:style w:type="paragraph" w:customStyle="1" w:styleId="a2">
    <w:name w:val="маркированный"/>
    <w:basedOn w:val="a4"/>
    <w:rsid w:val="00FC2EB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FC2EB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FC2EB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FC2EB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FC2EBC"/>
    <w:pPr>
      <w:ind w:left="57"/>
      <w:jc w:val="left"/>
    </w:pPr>
  </w:style>
  <w:style w:type="paragraph" w:customStyle="1" w:styleId="FR1">
    <w:name w:val="FR1"/>
    <w:rsid w:val="00FC2EB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FC2E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C2EB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FC2EB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FC2EB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FC2EB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FC2EBC"/>
    <w:pPr>
      <w:ind w:left="720"/>
      <w:contextualSpacing/>
    </w:pPr>
  </w:style>
  <w:style w:type="paragraph" w:customStyle="1" w:styleId="38">
    <w:name w:val="Обычный3"/>
    <w:basedOn w:val="a4"/>
    <w:rsid w:val="00FC2EB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FC2EB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FC2EB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FC2EB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FC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FC2E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FC2EB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FC2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FC2EBC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FC2EBC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FC2EBC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FC2EB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FC2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FC2E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FC2EB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FC2EB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FC2E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FC2EB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FC2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FC2E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FC2EB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FC2E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FC2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FC2EB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FC2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FC2EB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FC2E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FC2E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FC2E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FC2EB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FC2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FC2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FC2EB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FC2EB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FC2EB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FC2EB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FC2EB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FC2EB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FC2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FC2E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FC2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FC2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FC2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FC2E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FC2E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FC2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FC2EBC"/>
    <w:rPr>
      <w:b/>
      <w:color w:val="000080"/>
    </w:rPr>
  </w:style>
  <w:style w:type="character" w:customStyle="1" w:styleId="afffff4">
    <w:name w:val="Гипертекстовая ссылка"/>
    <w:basedOn w:val="afffff3"/>
    <w:rsid w:val="00FC2EBC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FC2E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FC2E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FC2EB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FC2E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FC2E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FC2E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C2E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FC2EB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FC2EB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FC2EB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FC2E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FC2E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FC2E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FC2E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FC2E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FC2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FC2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FC2E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FC2E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FC2E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FC2E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FC2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FC2E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FC2E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FC2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FC2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FC2EB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FC2E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FC2E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FC2E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FC2E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FC2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FC2E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FC2EB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FC2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FC2E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FC2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FC2E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FC2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FC2E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FC2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FC2E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FC2E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FC2E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FC2E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FC2EB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FC2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FC2EB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FC2E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FC2EBC"/>
  </w:style>
  <w:style w:type="paragraph" w:customStyle="1" w:styleId="1">
    <w:name w:val="марк список 1"/>
    <w:basedOn w:val="a4"/>
    <w:rsid w:val="00FC2EB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C2EBC"/>
    <w:pPr>
      <w:numPr>
        <w:numId w:val="7"/>
      </w:numPr>
    </w:pPr>
  </w:style>
  <w:style w:type="paragraph" w:customStyle="1" w:styleId="xl280">
    <w:name w:val="xl280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FC2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FC2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FC2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FC2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FC2E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FC2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FC2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FC2E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FC2E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FC2EBC"/>
  </w:style>
  <w:style w:type="paragraph" w:customStyle="1" w:styleId="font0">
    <w:name w:val="font0"/>
    <w:basedOn w:val="a4"/>
    <w:rsid w:val="00FC2E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FC2EBC"/>
    <w:rPr>
      <w:b/>
      <w:bCs/>
    </w:rPr>
  </w:style>
  <w:style w:type="paragraph" w:customStyle="1" w:styleId="2f3">
    <w:name w:val="Обычный (веб)2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FC2E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C2EBC"/>
  </w:style>
  <w:style w:type="character" w:customStyle="1" w:styleId="WW-Absatz-Standardschriftart">
    <w:name w:val="WW-Absatz-Standardschriftart"/>
    <w:rsid w:val="00FC2EBC"/>
  </w:style>
  <w:style w:type="character" w:customStyle="1" w:styleId="WW-Absatz-Standardschriftart1">
    <w:name w:val="WW-Absatz-Standardschriftart1"/>
    <w:rsid w:val="00FC2EBC"/>
  </w:style>
  <w:style w:type="character" w:customStyle="1" w:styleId="WW-Absatz-Standardschriftart11">
    <w:name w:val="WW-Absatz-Standardschriftart11"/>
    <w:rsid w:val="00FC2EBC"/>
  </w:style>
  <w:style w:type="character" w:customStyle="1" w:styleId="WW-Absatz-Standardschriftart111">
    <w:name w:val="WW-Absatz-Standardschriftart111"/>
    <w:rsid w:val="00FC2EBC"/>
  </w:style>
  <w:style w:type="character" w:customStyle="1" w:styleId="WW-Absatz-Standardschriftart1111">
    <w:name w:val="WW-Absatz-Standardschriftart1111"/>
    <w:rsid w:val="00FC2EBC"/>
  </w:style>
  <w:style w:type="character" w:customStyle="1" w:styleId="WW-Absatz-Standardschriftart11111">
    <w:name w:val="WW-Absatz-Standardschriftart11111"/>
    <w:rsid w:val="00FC2EBC"/>
  </w:style>
  <w:style w:type="character" w:customStyle="1" w:styleId="WW-Absatz-Standardschriftart111111">
    <w:name w:val="WW-Absatz-Standardschriftart111111"/>
    <w:rsid w:val="00FC2EBC"/>
  </w:style>
  <w:style w:type="character" w:customStyle="1" w:styleId="WW-Absatz-Standardschriftart1111111">
    <w:name w:val="WW-Absatz-Standardschriftart1111111"/>
    <w:rsid w:val="00FC2EBC"/>
  </w:style>
  <w:style w:type="character" w:customStyle="1" w:styleId="WW-Absatz-Standardschriftart11111111">
    <w:name w:val="WW-Absatz-Standardschriftart11111111"/>
    <w:rsid w:val="00FC2EBC"/>
  </w:style>
  <w:style w:type="character" w:customStyle="1" w:styleId="WW-Absatz-Standardschriftart111111111">
    <w:name w:val="WW-Absatz-Standardschriftart111111111"/>
    <w:rsid w:val="00FC2EBC"/>
  </w:style>
  <w:style w:type="character" w:customStyle="1" w:styleId="WW-Absatz-Standardschriftart1111111111">
    <w:name w:val="WW-Absatz-Standardschriftart1111111111"/>
    <w:rsid w:val="00FC2EBC"/>
  </w:style>
  <w:style w:type="character" w:customStyle="1" w:styleId="WW-Absatz-Standardschriftart11111111111">
    <w:name w:val="WW-Absatz-Standardschriftart11111111111"/>
    <w:rsid w:val="00FC2EBC"/>
  </w:style>
  <w:style w:type="character" w:customStyle="1" w:styleId="WW-Absatz-Standardschriftart111111111111">
    <w:name w:val="WW-Absatz-Standardschriftart111111111111"/>
    <w:rsid w:val="00FC2EBC"/>
  </w:style>
  <w:style w:type="character" w:customStyle="1" w:styleId="WW-Absatz-Standardschriftart1111111111111">
    <w:name w:val="WW-Absatz-Standardschriftart1111111111111"/>
    <w:rsid w:val="00FC2EBC"/>
  </w:style>
  <w:style w:type="character" w:customStyle="1" w:styleId="WW-Absatz-Standardschriftart11111111111111">
    <w:name w:val="WW-Absatz-Standardschriftart11111111111111"/>
    <w:rsid w:val="00FC2EBC"/>
  </w:style>
  <w:style w:type="character" w:customStyle="1" w:styleId="WW-Absatz-Standardschriftart111111111111111">
    <w:name w:val="WW-Absatz-Standardschriftart111111111111111"/>
    <w:rsid w:val="00FC2EBC"/>
  </w:style>
  <w:style w:type="character" w:customStyle="1" w:styleId="WW-Absatz-Standardschriftart1111111111111111">
    <w:name w:val="WW-Absatz-Standardschriftart1111111111111111"/>
    <w:rsid w:val="00FC2EBC"/>
  </w:style>
  <w:style w:type="character" w:customStyle="1" w:styleId="WW-Absatz-Standardschriftart11111111111111111">
    <w:name w:val="WW-Absatz-Standardschriftart11111111111111111"/>
    <w:rsid w:val="00FC2EBC"/>
  </w:style>
  <w:style w:type="character" w:customStyle="1" w:styleId="WW-Absatz-Standardschriftart111111111111111111">
    <w:name w:val="WW-Absatz-Standardschriftart111111111111111111"/>
    <w:rsid w:val="00FC2EBC"/>
  </w:style>
  <w:style w:type="character" w:customStyle="1" w:styleId="WW-Absatz-Standardschriftart1111111111111111111">
    <w:name w:val="WW-Absatz-Standardschriftart1111111111111111111"/>
    <w:rsid w:val="00FC2EBC"/>
  </w:style>
  <w:style w:type="character" w:customStyle="1" w:styleId="WW-Absatz-Standardschriftart11111111111111111111">
    <w:name w:val="WW-Absatz-Standardschriftart11111111111111111111"/>
    <w:rsid w:val="00FC2EBC"/>
  </w:style>
  <w:style w:type="character" w:customStyle="1" w:styleId="WW-Absatz-Standardschriftart111111111111111111111">
    <w:name w:val="WW-Absatz-Standardschriftart111111111111111111111"/>
    <w:rsid w:val="00FC2EBC"/>
  </w:style>
  <w:style w:type="character" w:customStyle="1" w:styleId="WW-Absatz-Standardschriftart1111111111111111111111">
    <w:name w:val="WW-Absatz-Standardschriftart1111111111111111111111"/>
    <w:rsid w:val="00FC2EBC"/>
  </w:style>
  <w:style w:type="character" w:customStyle="1" w:styleId="WW-Absatz-Standardschriftart11111111111111111111111">
    <w:name w:val="WW-Absatz-Standardschriftart11111111111111111111111"/>
    <w:rsid w:val="00FC2EBC"/>
  </w:style>
  <w:style w:type="character" w:customStyle="1" w:styleId="WW-Absatz-Standardschriftart111111111111111111111111">
    <w:name w:val="WW-Absatz-Standardschriftart111111111111111111111111"/>
    <w:rsid w:val="00FC2EBC"/>
  </w:style>
  <w:style w:type="character" w:customStyle="1" w:styleId="WW-Absatz-Standardschriftart1111111111111111111111111">
    <w:name w:val="WW-Absatz-Standardschriftart1111111111111111111111111"/>
    <w:rsid w:val="00FC2EBC"/>
  </w:style>
  <w:style w:type="character" w:customStyle="1" w:styleId="WW-Absatz-Standardschriftart11111111111111111111111111">
    <w:name w:val="WW-Absatz-Standardschriftart11111111111111111111111111"/>
    <w:rsid w:val="00FC2EBC"/>
  </w:style>
  <w:style w:type="character" w:customStyle="1" w:styleId="WW-Absatz-Standardschriftart111111111111111111111111111">
    <w:name w:val="WW-Absatz-Standardschriftart111111111111111111111111111"/>
    <w:rsid w:val="00FC2EBC"/>
  </w:style>
  <w:style w:type="character" w:customStyle="1" w:styleId="WW-Absatz-Standardschriftart1111111111111111111111111111">
    <w:name w:val="WW-Absatz-Standardschriftart1111111111111111111111111111"/>
    <w:rsid w:val="00FC2EBC"/>
  </w:style>
  <w:style w:type="character" w:customStyle="1" w:styleId="WW-Absatz-Standardschriftart11111111111111111111111111111">
    <w:name w:val="WW-Absatz-Standardschriftart11111111111111111111111111111"/>
    <w:rsid w:val="00FC2EBC"/>
  </w:style>
  <w:style w:type="character" w:customStyle="1" w:styleId="WW-Absatz-Standardschriftart111111111111111111111111111111">
    <w:name w:val="WW-Absatz-Standardschriftart111111111111111111111111111111"/>
    <w:rsid w:val="00FC2EBC"/>
  </w:style>
  <w:style w:type="character" w:customStyle="1" w:styleId="WW-Absatz-Standardschriftart1111111111111111111111111111111">
    <w:name w:val="WW-Absatz-Standardschriftart1111111111111111111111111111111"/>
    <w:rsid w:val="00FC2EBC"/>
  </w:style>
  <w:style w:type="character" w:customStyle="1" w:styleId="WW-Absatz-Standardschriftart11111111111111111111111111111111">
    <w:name w:val="WW-Absatz-Standardschriftart11111111111111111111111111111111"/>
    <w:rsid w:val="00FC2EBC"/>
  </w:style>
  <w:style w:type="character" w:customStyle="1" w:styleId="WW-Absatz-Standardschriftart111111111111111111111111111111111">
    <w:name w:val="WW-Absatz-Standardschriftart111111111111111111111111111111111"/>
    <w:rsid w:val="00FC2EBC"/>
  </w:style>
  <w:style w:type="character" w:customStyle="1" w:styleId="WW-Absatz-Standardschriftart1111111111111111111111111111111111">
    <w:name w:val="WW-Absatz-Standardschriftart1111111111111111111111111111111111"/>
    <w:rsid w:val="00FC2EBC"/>
  </w:style>
  <w:style w:type="character" w:customStyle="1" w:styleId="WW-Absatz-Standardschriftart11111111111111111111111111111111111">
    <w:name w:val="WW-Absatz-Standardschriftart11111111111111111111111111111111111"/>
    <w:rsid w:val="00FC2EBC"/>
  </w:style>
  <w:style w:type="character" w:customStyle="1" w:styleId="WW-Absatz-Standardschriftart111111111111111111111111111111111111">
    <w:name w:val="WW-Absatz-Standardschriftart111111111111111111111111111111111111"/>
    <w:rsid w:val="00FC2EBC"/>
  </w:style>
  <w:style w:type="character" w:customStyle="1" w:styleId="WW-Absatz-Standardschriftart1111111111111111111111111111111111111">
    <w:name w:val="WW-Absatz-Standardschriftart1111111111111111111111111111111111111"/>
    <w:rsid w:val="00FC2EBC"/>
  </w:style>
  <w:style w:type="character" w:customStyle="1" w:styleId="WW-Absatz-Standardschriftart11111111111111111111111111111111111111">
    <w:name w:val="WW-Absatz-Standardschriftart11111111111111111111111111111111111111"/>
    <w:rsid w:val="00FC2EBC"/>
  </w:style>
  <w:style w:type="character" w:customStyle="1" w:styleId="WW-Absatz-Standardschriftart111111111111111111111111111111111111111">
    <w:name w:val="WW-Absatz-Standardschriftart111111111111111111111111111111111111111"/>
    <w:rsid w:val="00FC2EBC"/>
  </w:style>
  <w:style w:type="character" w:customStyle="1" w:styleId="2f4">
    <w:name w:val="Основной шрифт абзаца2"/>
    <w:rsid w:val="00FC2EBC"/>
  </w:style>
  <w:style w:type="character" w:customStyle="1" w:styleId="WW-Absatz-Standardschriftart1111111111111111111111111111111111111111">
    <w:name w:val="WW-Absatz-Standardschriftart1111111111111111111111111111111111111111"/>
    <w:rsid w:val="00FC2EBC"/>
  </w:style>
  <w:style w:type="character" w:customStyle="1" w:styleId="WW-Absatz-Standardschriftart11111111111111111111111111111111111111111">
    <w:name w:val="WW-Absatz-Standardschriftart11111111111111111111111111111111111111111"/>
    <w:rsid w:val="00FC2EBC"/>
  </w:style>
  <w:style w:type="character" w:customStyle="1" w:styleId="WW-Absatz-Standardschriftart111111111111111111111111111111111111111111">
    <w:name w:val="WW-Absatz-Standardschriftart111111111111111111111111111111111111111111"/>
    <w:rsid w:val="00FC2EBC"/>
  </w:style>
  <w:style w:type="character" w:customStyle="1" w:styleId="WW-Absatz-Standardschriftart1111111111111111111111111111111111111111111">
    <w:name w:val="WW-Absatz-Standardschriftart1111111111111111111111111111111111111111111"/>
    <w:rsid w:val="00FC2EBC"/>
  </w:style>
  <w:style w:type="character" w:customStyle="1" w:styleId="1fa">
    <w:name w:val="Основной шрифт абзаца1"/>
    <w:rsid w:val="00FC2EBC"/>
  </w:style>
  <w:style w:type="character" w:customStyle="1" w:styleId="WW-Absatz-Standardschriftart11111111111111111111111111111111111111111111">
    <w:name w:val="WW-Absatz-Standardschriftart11111111111111111111111111111111111111111111"/>
    <w:rsid w:val="00FC2EBC"/>
  </w:style>
  <w:style w:type="character" w:customStyle="1" w:styleId="WW-Absatz-Standardschriftart111111111111111111111111111111111111111111111">
    <w:name w:val="WW-Absatz-Standardschriftart111111111111111111111111111111111111111111111"/>
    <w:rsid w:val="00FC2EBC"/>
  </w:style>
  <w:style w:type="character" w:customStyle="1" w:styleId="WW-Absatz-Standardschriftart1111111111111111111111111111111111111111111111">
    <w:name w:val="WW-Absatz-Standardschriftart1111111111111111111111111111111111111111111111"/>
    <w:rsid w:val="00FC2EBC"/>
  </w:style>
  <w:style w:type="character" w:customStyle="1" w:styleId="WW-Absatz-Standardschriftart11111111111111111111111111111111111111111111111">
    <w:name w:val="WW-Absatz-Standardschriftart11111111111111111111111111111111111111111111111"/>
    <w:rsid w:val="00FC2EBC"/>
  </w:style>
  <w:style w:type="character" w:customStyle="1" w:styleId="WW-Absatz-Standardschriftart111111111111111111111111111111111111111111111111">
    <w:name w:val="WW-Absatz-Standardschriftart111111111111111111111111111111111111111111111111"/>
    <w:rsid w:val="00FC2EBC"/>
  </w:style>
  <w:style w:type="character" w:customStyle="1" w:styleId="afffffd">
    <w:name w:val="Символ нумерации"/>
    <w:rsid w:val="00FC2EBC"/>
  </w:style>
  <w:style w:type="paragraph" w:customStyle="1" w:styleId="afffffe">
    <w:name w:val="Заголовок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FC2EBC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FC2EB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FC2E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FC2EB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C2E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FC2EB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FC2EB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FC2EB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FC2EB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FC2EB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FC2EB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FC2EB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FC2EB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FC2EB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FC2EB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FC2EBC"/>
    <w:rPr>
      <w:i/>
      <w:iCs w:val="0"/>
    </w:rPr>
  </w:style>
  <w:style w:type="character" w:customStyle="1" w:styleId="text">
    <w:name w:val="text"/>
    <w:basedOn w:val="a5"/>
    <w:rsid w:val="00FC2EBC"/>
  </w:style>
  <w:style w:type="paragraph" w:customStyle="1" w:styleId="affffff5">
    <w:name w:val="Основной текст ГД Знак Знак Знак"/>
    <w:basedOn w:val="afd"/>
    <w:link w:val="affffff6"/>
    <w:rsid w:val="00FC2EB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FC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FC2EB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C2EB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FC2EB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FC2EB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FC2EBC"/>
  </w:style>
  <w:style w:type="paragraph" w:customStyle="1" w:styleId="oaenoniinee">
    <w:name w:val="oaeno niinee"/>
    <w:basedOn w:val="a4"/>
    <w:rsid w:val="00FC2EB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FC2EB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FC2EB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FC2E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C2EB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C2EBC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FC2EB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FC2EB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FC2EB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FC2EBC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FC2EBC"/>
  </w:style>
  <w:style w:type="paragraph" w:customStyle="1" w:styleId="65">
    <w:name w:val="Обычный (веб)6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C2EB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FC2EB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FC2EBC"/>
    <w:rPr>
      <w:sz w:val="28"/>
      <w:lang w:val="ru-RU" w:eastAsia="ru-RU" w:bidi="ar-SA"/>
    </w:rPr>
  </w:style>
  <w:style w:type="paragraph" w:customStyle="1" w:styleId="Noeeu32">
    <w:name w:val="Noeeu32"/>
    <w:rsid w:val="00FC2E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C2E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C2E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FC2EB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FC2EB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FC2EB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FC2EB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FC2EB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FC2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FC2EB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FC2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FC2EB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C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C2EBC"/>
    <w:rPr>
      <w:rFonts w:ascii="Symbol" w:hAnsi="Symbol"/>
    </w:rPr>
  </w:style>
  <w:style w:type="character" w:customStyle="1" w:styleId="WW8Num3z0">
    <w:name w:val="WW8Num3z0"/>
    <w:rsid w:val="00FC2EBC"/>
    <w:rPr>
      <w:rFonts w:ascii="Symbol" w:hAnsi="Symbol"/>
    </w:rPr>
  </w:style>
  <w:style w:type="character" w:customStyle="1" w:styleId="WW8Num4z0">
    <w:name w:val="WW8Num4z0"/>
    <w:rsid w:val="00FC2EBC"/>
    <w:rPr>
      <w:rFonts w:ascii="Symbol" w:hAnsi="Symbol"/>
    </w:rPr>
  </w:style>
  <w:style w:type="character" w:customStyle="1" w:styleId="WW8Num5z0">
    <w:name w:val="WW8Num5z0"/>
    <w:rsid w:val="00FC2EBC"/>
    <w:rPr>
      <w:rFonts w:ascii="Symbol" w:hAnsi="Symbol"/>
    </w:rPr>
  </w:style>
  <w:style w:type="character" w:customStyle="1" w:styleId="WW8Num6z0">
    <w:name w:val="WW8Num6z0"/>
    <w:rsid w:val="00FC2EBC"/>
    <w:rPr>
      <w:rFonts w:ascii="Symbol" w:hAnsi="Symbol"/>
    </w:rPr>
  </w:style>
  <w:style w:type="character" w:customStyle="1" w:styleId="WW8Num7z0">
    <w:name w:val="WW8Num7z0"/>
    <w:rsid w:val="00FC2EBC"/>
    <w:rPr>
      <w:rFonts w:ascii="Symbol" w:hAnsi="Symbol"/>
    </w:rPr>
  </w:style>
  <w:style w:type="character" w:customStyle="1" w:styleId="WW8Num8z0">
    <w:name w:val="WW8Num8z0"/>
    <w:rsid w:val="00FC2EBC"/>
    <w:rPr>
      <w:rFonts w:ascii="Symbol" w:hAnsi="Symbol"/>
    </w:rPr>
  </w:style>
  <w:style w:type="character" w:customStyle="1" w:styleId="WW8Num9z0">
    <w:name w:val="WW8Num9z0"/>
    <w:rsid w:val="00FC2EBC"/>
    <w:rPr>
      <w:rFonts w:ascii="Symbol" w:hAnsi="Symbol"/>
    </w:rPr>
  </w:style>
  <w:style w:type="character" w:customStyle="1" w:styleId="affffffc">
    <w:name w:val="?????? ?????????"/>
    <w:rsid w:val="00FC2EBC"/>
  </w:style>
  <w:style w:type="character" w:customStyle="1" w:styleId="affffffd">
    <w:name w:val="??????? ??????"/>
    <w:rsid w:val="00FC2EBC"/>
    <w:rPr>
      <w:rFonts w:ascii="OpenSymbol" w:hAnsi="OpenSymbol"/>
    </w:rPr>
  </w:style>
  <w:style w:type="character" w:customStyle="1" w:styleId="affffffe">
    <w:name w:val="Маркеры списка"/>
    <w:rsid w:val="00FC2EBC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FC2E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FC2E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FC2EBC"/>
    <w:pPr>
      <w:jc w:val="center"/>
    </w:pPr>
    <w:rPr>
      <w:b/>
    </w:rPr>
  </w:style>
  <w:style w:type="paragraph" w:customStyle="1" w:styleId="WW-13">
    <w:name w:val="WW-?????????? ???????1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C2EBC"/>
    <w:pPr>
      <w:jc w:val="center"/>
    </w:pPr>
    <w:rPr>
      <w:b/>
    </w:rPr>
  </w:style>
  <w:style w:type="paragraph" w:customStyle="1" w:styleId="WW-120">
    <w:name w:val="WW-?????????? ???????12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C2EBC"/>
    <w:pPr>
      <w:jc w:val="center"/>
    </w:pPr>
    <w:rPr>
      <w:b/>
    </w:rPr>
  </w:style>
  <w:style w:type="paragraph" w:customStyle="1" w:styleId="WW-123">
    <w:name w:val="WW-?????????? ???????123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C2EBC"/>
    <w:pPr>
      <w:jc w:val="center"/>
    </w:pPr>
    <w:rPr>
      <w:b/>
    </w:rPr>
  </w:style>
  <w:style w:type="paragraph" w:customStyle="1" w:styleId="WW-1234">
    <w:name w:val="WW-?????????? ???????1234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C2EBC"/>
    <w:pPr>
      <w:jc w:val="center"/>
    </w:pPr>
    <w:rPr>
      <w:b/>
    </w:rPr>
  </w:style>
  <w:style w:type="paragraph" w:customStyle="1" w:styleId="WW-12345">
    <w:name w:val="WW-?????????? ???????12345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C2EBC"/>
    <w:pPr>
      <w:jc w:val="center"/>
    </w:pPr>
    <w:rPr>
      <w:b/>
    </w:rPr>
  </w:style>
  <w:style w:type="paragraph" w:customStyle="1" w:styleId="WW-123456">
    <w:name w:val="WW-?????????? ???????123456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C2EBC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C2EBC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C2EBC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FC2E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C2EBC"/>
    <w:pPr>
      <w:jc w:val="center"/>
    </w:pPr>
    <w:rPr>
      <w:b/>
    </w:rPr>
  </w:style>
  <w:style w:type="paragraph" w:customStyle="1" w:styleId="56">
    <w:name w:val="Абзац списка5"/>
    <w:basedOn w:val="a4"/>
    <w:rsid w:val="00FC2E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FC2E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C2E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FC2EB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FC2EBC"/>
    <w:rPr>
      <w:rFonts w:ascii="Calibri" w:eastAsia="Calibri" w:hAnsi="Calibri" w:cs="Times New Roman"/>
    </w:rPr>
  </w:style>
  <w:style w:type="paragraph" w:customStyle="1" w:styleId="150">
    <w:name w:val="Обычный (веб)15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C2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C2EBC"/>
    <w:rPr>
      <w:color w:val="0000FF"/>
      <w:u w:val="single"/>
    </w:rPr>
  </w:style>
  <w:style w:type="paragraph" w:customStyle="1" w:styleId="160">
    <w:name w:val="Обычный (веб)16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FC2E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FC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FC2EB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FC2EB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FC2EBC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FC2EB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C2EBC"/>
    <w:rPr>
      <w:b/>
      <w:sz w:val="22"/>
    </w:rPr>
  </w:style>
  <w:style w:type="paragraph" w:customStyle="1" w:styleId="200">
    <w:name w:val="Обычный (веб)20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C2EBC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FC2EBC"/>
  </w:style>
  <w:style w:type="table" w:customStyle="1" w:styleId="3f2">
    <w:name w:val="Сетка таблицы3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FC2EB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C2EB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FC2EBC"/>
  </w:style>
  <w:style w:type="paragraph" w:customStyle="1" w:styleId="title">
    <w:name w:val="title"/>
    <w:basedOn w:val="a4"/>
    <w:rsid w:val="00FC2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FC2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FC2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FC2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FC2EB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C2EB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C2EBC"/>
    <w:rPr>
      <w:rFonts w:cs="Calibri"/>
      <w:lang w:eastAsia="en-US"/>
    </w:rPr>
  </w:style>
  <w:style w:type="paragraph" w:styleId="HTML">
    <w:name w:val="HTML Preformatted"/>
    <w:basedOn w:val="a4"/>
    <w:link w:val="HTML0"/>
    <w:rsid w:val="00FC2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C2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C2EB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FC2EBC"/>
  </w:style>
  <w:style w:type="table" w:customStyle="1" w:styleId="122">
    <w:name w:val="Сетка таблицы12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C2EBC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FC2EBC"/>
  </w:style>
  <w:style w:type="character" w:customStyle="1" w:styleId="ei">
    <w:name w:val="ei"/>
    <w:basedOn w:val="a5"/>
    <w:rsid w:val="00FC2EBC"/>
  </w:style>
  <w:style w:type="character" w:customStyle="1" w:styleId="apple-converted-space">
    <w:name w:val="apple-converted-space"/>
    <w:basedOn w:val="a5"/>
    <w:rsid w:val="00FC2EBC"/>
  </w:style>
  <w:style w:type="paragraph" w:customStyle="1" w:styleId="2fc">
    <w:name w:val="Основной текст2"/>
    <w:basedOn w:val="a4"/>
    <w:rsid w:val="00FC2EB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FC2EB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FC2EB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FC2EB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FC2EB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FC2EBC"/>
  </w:style>
  <w:style w:type="table" w:customStyle="1" w:styleId="151">
    <w:name w:val="Сетка таблицы15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FC2EBC"/>
  </w:style>
  <w:style w:type="table" w:customStyle="1" w:styleId="161">
    <w:name w:val="Сетка таблицы16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2E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FC2EB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FC2EB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FC2EBC"/>
  </w:style>
  <w:style w:type="table" w:customStyle="1" w:styleId="171">
    <w:name w:val="Сетка таблицы17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FC2EBC"/>
  </w:style>
  <w:style w:type="character" w:customStyle="1" w:styleId="blk">
    <w:name w:val="blk"/>
    <w:basedOn w:val="a5"/>
    <w:rsid w:val="00FC2EBC"/>
  </w:style>
  <w:style w:type="character" w:styleId="afffffff7">
    <w:name w:val="endnote reference"/>
    <w:uiPriority w:val="99"/>
    <w:semiHidden/>
    <w:unhideWhenUsed/>
    <w:rsid w:val="00FC2EBC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FC2EBC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FC2EBC"/>
  </w:style>
  <w:style w:type="character" w:customStyle="1" w:styleId="5Exact">
    <w:name w:val="Основной текст (5) Exact"/>
    <w:basedOn w:val="a5"/>
    <w:rsid w:val="00FC2EB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FC2EB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FC2EBC"/>
  </w:style>
  <w:style w:type="table" w:customStyle="1" w:styleId="181">
    <w:name w:val="Сетка таблицы18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FC2EBC"/>
  </w:style>
  <w:style w:type="paragraph" w:customStyle="1" w:styleId="142">
    <w:name w:val="Знак14"/>
    <w:basedOn w:val="a4"/>
    <w:uiPriority w:val="99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FC2E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FC2EBC"/>
  </w:style>
  <w:style w:type="paragraph" w:customStyle="1" w:styleId="1ff6">
    <w:name w:val="Текст1"/>
    <w:basedOn w:val="a4"/>
    <w:rsid w:val="00FC2EB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FC2E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FC2EBC"/>
  </w:style>
  <w:style w:type="table" w:customStyle="1" w:styleId="222">
    <w:name w:val="Сетка таблицы22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FC2EBC"/>
  </w:style>
  <w:style w:type="table" w:customStyle="1" w:styleId="232">
    <w:name w:val="Сетка таблицы23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FC2EBC"/>
  </w:style>
  <w:style w:type="paragraph" w:customStyle="1" w:styleId="3f4">
    <w:name w:val="Знак Знак3 Знак Знак"/>
    <w:basedOn w:val="a4"/>
    <w:uiPriority w:val="99"/>
    <w:rsid w:val="00FC2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FC2EB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FC2EBC"/>
  </w:style>
  <w:style w:type="character" w:customStyle="1" w:styleId="WW8Num1z0">
    <w:name w:val="WW8Num1z0"/>
    <w:rsid w:val="00FC2EBC"/>
    <w:rPr>
      <w:rFonts w:ascii="Symbol" w:hAnsi="Symbol" w:cs="OpenSymbol"/>
    </w:rPr>
  </w:style>
  <w:style w:type="character" w:customStyle="1" w:styleId="3f5">
    <w:name w:val="Основной шрифт абзаца3"/>
    <w:rsid w:val="00FC2EBC"/>
  </w:style>
  <w:style w:type="paragraph" w:customStyle="1" w:styleId="215">
    <w:name w:val="Обычный (веб)21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FC2EBC"/>
  </w:style>
  <w:style w:type="table" w:customStyle="1" w:styleId="260">
    <w:name w:val="Сетка таблицы26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FC2EB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FC2EB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FC2EBC"/>
  </w:style>
  <w:style w:type="paragraph" w:customStyle="1" w:styleId="88">
    <w:name w:val="Абзац списка8"/>
    <w:basedOn w:val="a4"/>
    <w:rsid w:val="00FC2E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FC2E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FC2EBC"/>
  </w:style>
  <w:style w:type="table" w:customStyle="1" w:styleId="312">
    <w:name w:val="Сетка таблицы31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FC2EB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FC2EBC"/>
  </w:style>
  <w:style w:type="table" w:customStyle="1" w:styleId="321">
    <w:name w:val="Сетка таблицы32"/>
    <w:basedOn w:val="a6"/>
    <w:next w:val="aa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FC2EBC"/>
  </w:style>
  <w:style w:type="character" w:customStyle="1" w:styleId="1ff8">
    <w:name w:val="Подзаголовок Знак1"/>
    <w:uiPriority w:val="11"/>
    <w:rsid w:val="00FC2EB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FC2E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FC2EB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FC2E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FC2EBC"/>
  </w:style>
  <w:style w:type="numbering" w:customStyle="1" w:styleId="252">
    <w:name w:val="Нет списка25"/>
    <w:next w:val="a7"/>
    <w:semiHidden/>
    <w:rsid w:val="00FC2EBC"/>
  </w:style>
  <w:style w:type="table" w:customStyle="1" w:styleId="380">
    <w:name w:val="Сетка таблицы38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FC2EBC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FC2EB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FC2EBC"/>
  </w:style>
  <w:style w:type="numbering" w:customStyle="1" w:styleId="271">
    <w:name w:val="Нет списка27"/>
    <w:next w:val="a7"/>
    <w:uiPriority w:val="99"/>
    <w:semiHidden/>
    <w:unhideWhenUsed/>
    <w:rsid w:val="00FC2EBC"/>
  </w:style>
  <w:style w:type="numbering" w:customStyle="1" w:styleId="281">
    <w:name w:val="Нет списка28"/>
    <w:next w:val="a7"/>
    <w:uiPriority w:val="99"/>
    <w:semiHidden/>
    <w:unhideWhenUsed/>
    <w:rsid w:val="00FC2EBC"/>
  </w:style>
  <w:style w:type="paragraph" w:customStyle="1" w:styleId="Style3">
    <w:name w:val="Style3"/>
    <w:basedOn w:val="a4"/>
    <w:uiPriority w:val="99"/>
    <w:rsid w:val="00FC2EB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FC2EB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FC2EB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FC2EB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FC2EB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FC2EB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FC2EB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FC2EB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FC2EB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FC2EB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FC2EB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FC2EB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FC2EB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FC2EB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FC2EB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FC2EB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FC2EB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FC2EB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C2EBC"/>
  </w:style>
  <w:style w:type="numbering" w:customStyle="1" w:styleId="291">
    <w:name w:val="Нет списка29"/>
    <w:next w:val="a7"/>
    <w:uiPriority w:val="99"/>
    <w:semiHidden/>
    <w:unhideWhenUsed/>
    <w:rsid w:val="00FC2EBC"/>
  </w:style>
  <w:style w:type="table" w:customStyle="1" w:styleId="420">
    <w:name w:val="Сетка таблицы42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FC2EBC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FC2EBC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FC2EBC"/>
  </w:style>
  <w:style w:type="table" w:customStyle="1" w:styleId="430">
    <w:name w:val="Сетка таблицы43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FC2EBC"/>
  </w:style>
  <w:style w:type="numbering" w:customStyle="1" w:styleId="322">
    <w:name w:val="Нет списка32"/>
    <w:next w:val="a7"/>
    <w:uiPriority w:val="99"/>
    <w:semiHidden/>
    <w:unhideWhenUsed/>
    <w:rsid w:val="00FC2EBC"/>
  </w:style>
  <w:style w:type="numbering" w:customStyle="1" w:styleId="331">
    <w:name w:val="Нет списка33"/>
    <w:next w:val="a7"/>
    <w:uiPriority w:val="99"/>
    <w:semiHidden/>
    <w:unhideWhenUsed/>
    <w:rsid w:val="00FC2EBC"/>
  </w:style>
  <w:style w:type="table" w:customStyle="1" w:styleId="440">
    <w:name w:val="Сетка таблицы44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FC2EBC"/>
  </w:style>
  <w:style w:type="numbering" w:customStyle="1" w:styleId="351">
    <w:name w:val="Нет списка35"/>
    <w:next w:val="a7"/>
    <w:semiHidden/>
    <w:rsid w:val="00FC2EBC"/>
  </w:style>
  <w:style w:type="paragraph" w:customStyle="1" w:styleId="afffffffa">
    <w:name w:val="Знак Знак Знак"/>
    <w:basedOn w:val="a4"/>
    <w:rsid w:val="00FC2E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FC2EB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FC2EB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FC2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FC2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FC2EBC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FC2EBC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FC2EBC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FC2EBC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FC2EBC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FC2E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FC2EBC"/>
  </w:style>
  <w:style w:type="table" w:customStyle="1" w:styleId="570">
    <w:name w:val="Сетка таблицы57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FC2EBC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FC2EB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FC2EBC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FC2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FC2EB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FC2EB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FC2EBC"/>
  </w:style>
  <w:style w:type="table" w:customStyle="1" w:styleId="610">
    <w:name w:val="Сетка таблицы61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FC2EBC"/>
  </w:style>
  <w:style w:type="table" w:customStyle="1" w:styleId="620">
    <w:name w:val="Сетка таблицы62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FC2EBC"/>
  </w:style>
  <w:style w:type="numbering" w:customStyle="1" w:styleId="401">
    <w:name w:val="Нет списка40"/>
    <w:next w:val="a7"/>
    <w:uiPriority w:val="99"/>
    <w:semiHidden/>
    <w:unhideWhenUsed/>
    <w:rsid w:val="00FC2EBC"/>
  </w:style>
  <w:style w:type="paragraph" w:customStyle="1" w:styleId="msonormal0">
    <w:name w:val="msonormal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FC2EBC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FC2EBC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FC2E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FC2E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FC2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FC2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FC2EBC"/>
  </w:style>
  <w:style w:type="numbering" w:customStyle="1" w:styleId="421">
    <w:name w:val="Нет списка42"/>
    <w:next w:val="a7"/>
    <w:semiHidden/>
    <w:rsid w:val="00FC2EBC"/>
  </w:style>
  <w:style w:type="table" w:customStyle="1" w:styleId="720">
    <w:name w:val="Сетка таблицы72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C2E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FC2EBC"/>
    <w:rPr>
      <w:color w:val="C53500"/>
      <w:sz w:val="19"/>
      <w:szCs w:val="19"/>
    </w:rPr>
  </w:style>
  <w:style w:type="paragraph" w:customStyle="1" w:styleId="4c">
    <w:name w:val="Обычный4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FC2EBC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FC2E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FC2EBC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FC2EB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FC2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FC2E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FC2E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FC2EBC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FC2EBC"/>
    <w:pPr>
      <w:ind w:left="720"/>
    </w:pPr>
    <w:rPr>
      <w:rFonts w:eastAsia="Times New Roman"/>
    </w:rPr>
  </w:style>
  <w:style w:type="character" w:customStyle="1" w:styleId="FontStyle76">
    <w:name w:val="Font Style76"/>
    <w:rsid w:val="00FC2E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FC2EB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FC2EB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FC2EBC"/>
  </w:style>
  <w:style w:type="table" w:customStyle="1" w:styleId="730">
    <w:name w:val="Сетка таблицы73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FC2E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FC2EBC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FC2EBC"/>
  </w:style>
  <w:style w:type="character" w:customStyle="1" w:styleId="fontstyle01">
    <w:name w:val="fontstyle01"/>
    <w:rsid w:val="00FC2E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FC2EBC"/>
  </w:style>
  <w:style w:type="numbering" w:customStyle="1" w:styleId="451">
    <w:name w:val="Нет списка45"/>
    <w:next w:val="a7"/>
    <w:semiHidden/>
    <w:rsid w:val="00FC2EBC"/>
  </w:style>
  <w:style w:type="paragraph" w:customStyle="1" w:styleId="affffffff0">
    <w:name w:val="Название_пост"/>
    <w:basedOn w:val="afa"/>
    <w:next w:val="affffffff1"/>
    <w:rsid w:val="00FC2EBC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FC2EB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FC2EB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FC2EBC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FC2EBC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FC2EBC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FC2EBC"/>
    <w:pPr>
      <w:numPr>
        <w:numId w:val="12"/>
      </w:numPr>
    </w:pPr>
  </w:style>
  <w:style w:type="paragraph" w:customStyle="1" w:styleId="affffffff6">
    <w:name w:val="Ðàññûëêà"/>
    <w:basedOn w:val="a4"/>
    <w:rsid w:val="00FC2EBC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FC2EBC"/>
    <w:rPr>
      <w:rFonts w:ascii="Courier New" w:hAnsi="Courier New" w:cs="Courier New"/>
    </w:rPr>
  </w:style>
  <w:style w:type="character" w:customStyle="1" w:styleId="WW8Num1z1">
    <w:name w:val="WW8Num1z1"/>
    <w:rsid w:val="00FC2EBC"/>
    <w:rPr>
      <w:rFonts w:ascii="Wingdings" w:hAnsi="Wingdings"/>
    </w:rPr>
  </w:style>
  <w:style w:type="character" w:customStyle="1" w:styleId="WW8Num2z1">
    <w:name w:val="WW8Num2z1"/>
    <w:rsid w:val="00FC2EBC"/>
    <w:rPr>
      <w:rFonts w:ascii="Courier New" w:hAnsi="Courier New" w:cs="Courier New"/>
    </w:rPr>
  </w:style>
  <w:style w:type="character" w:customStyle="1" w:styleId="WW8Num2z3">
    <w:name w:val="WW8Num2z3"/>
    <w:rsid w:val="00FC2EBC"/>
    <w:rPr>
      <w:rFonts w:ascii="Symbol" w:hAnsi="Symbol"/>
    </w:rPr>
  </w:style>
  <w:style w:type="character" w:customStyle="1" w:styleId="WW8Num3z1">
    <w:name w:val="WW8Num3z1"/>
    <w:rsid w:val="00FC2EBC"/>
    <w:rPr>
      <w:rFonts w:ascii="Courier New" w:hAnsi="Courier New" w:cs="Courier New"/>
    </w:rPr>
  </w:style>
  <w:style w:type="character" w:customStyle="1" w:styleId="WW8Num3z3">
    <w:name w:val="WW8Num3z3"/>
    <w:rsid w:val="00FC2EBC"/>
    <w:rPr>
      <w:rFonts w:ascii="Symbol" w:hAnsi="Symbol"/>
    </w:rPr>
  </w:style>
  <w:style w:type="character" w:customStyle="1" w:styleId="WW8Num4z2">
    <w:name w:val="WW8Num4z2"/>
    <w:rsid w:val="00FC2EBC"/>
    <w:rPr>
      <w:rFonts w:ascii="Wingdings" w:hAnsi="Wingdings"/>
    </w:rPr>
  </w:style>
  <w:style w:type="character" w:customStyle="1" w:styleId="WW8Num4z3">
    <w:name w:val="WW8Num4z3"/>
    <w:rsid w:val="00FC2EBC"/>
    <w:rPr>
      <w:rFonts w:ascii="Symbol" w:hAnsi="Symbol"/>
    </w:rPr>
  </w:style>
  <w:style w:type="character" w:customStyle="1" w:styleId="WW8Num5z1">
    <w:name w:val="WW8Num5z1"/>
    <w:rsid w:val="00FC2EBC"/>
    <w:rPr>
      <w:rFonts w:ascii="Courier New" w:hAnsi="Courier New" w:cs="Courier New"/>
    </w:rPr>
  </w:style>
  <w:style w:type="character" w:customStyle="1" w:styleId="WW8Num5z3">
    <w:name w:val="WW8Num5z3"/>
    <w:rsid w:val="00FC2EBC"/>
    <w:rPr>
      <w:rFonts w:ascii="Symbol" w:hAnsi="Symbol"/>
    </w:rPr>
  </w:style>
  <w:style w:type="character" w:customStyle="1" w:styleId="WW8Num7z1">
    <w:name w:val="WW8Num7z1"/>
    <w:rsid w:val="00FC2EBC"/>
    <w:rPr>
      <w:rFonts w:ascii="Courier New" w:hAnsi="Courier New" w:cs="Courier New"/>
    </w:rPr>
  </w:style>
  <w:style w:type="character" w:customStyle="1" w:styleId="WW8Num7z3">
    <w:name w:val="WW8Num7z3"/>
    <w:rsid w:val="00FC2EBC"/>
    <w:rPr>
      <w:rFonts w:ascii="Symbol" w:hAnsi="Symbol"/>
    </w:rPr>
  </w:style>
  <w:style w:type="character" w:customStyle="1" w:styleId="WW8Num8z1">
    <w:name w:val="WW8Num8z1"/>
    <w:rsid w:val="00FC2EBC"/>
    <w:rPr>
      <w:rFonts w:ascii="Courier New" w:hAnsi="Courier New"/>
    </w:rPr>
  </w:style>
  <w:style w:type="character" w:customStyle="1" w:styleId="WW8Num8z2">
    <w:name w:val="WW8Num8z2"/>
    <w:rsid w:val="00FC2EBC"/>
    <w:rPr>
      <w:rFonts w:ascii="Wingdings" w:hAnsi="Wingdings"/>
    </w:rPr>
  </w:style>
  <w:style w:type="character" w:customStyle="1" w:styleId="WW8Num8z3">
    <w:name w:val="WW8Num8z3"/>
    <w:rsid w:val="00FC2EBC"/>
    <w:rPr>
      <w:rFonts w:ascii="Symbol" w:hAnsi="Symbol"/>
    </w:rPr>
  </w:style>
  <w:style w:type="character" w:customStyle="1" w:styleId="WW8Num10z0">
    <w:name w:val="WW8Num10z0"/>
    <w:rsid w:val="00FC2EBC"/>
    <w:rPr>
      <w:rFonts w:ascii="Symbol" w:hAnsi="Symbol"/>
    </w:rPr>
  </w:style>
  <w:style w:type="character" w:customStyle="1" w:styleId="WW8Num10z1">
    <w:name w:val="WW8Num10z1"/>
    <w:rsid w:val="00FC2EBC"/>
    <w:rPr>
      <w:rFonts w:ascii="Courier New" w:hAnsi="Courier New" w:cs="Courier New"/>
    </w:rPr>
  </w:style>
  <w:style w:type="character" w:customStyle="1" w:styleId="WW8Num10z2">
    <w:name w:val="WW8Num10z2"/>
    <w:rsid w:val="00FC2EBC"/>
    <w:rPr>
      <w:rFonts w:ascii="Wingdings" w:hAnsi="Wingdings"/>
    </w:rPr>
  </w:style>
  <w:style w:type="character" w:customStyle="1" w:styleId="WW8Num11z0">
    <w:name w:val="WW8Num11z0"/>
    <w:rsid w:val="00FC2EBC"/>
    <w:rPr>
      <w:rFonts w:ascii="Wingdings" w:hAnsi="Wingdings"/>
    </w:rPr>
  </w:style>
  <w:style w:type="character" w:customStyle="1" w:styleId="WW8Num11z1">
    <w:name w:val="WW8Num11z1"/>
    <w:rsid w:val="00FC2EBC"/>
    <w:rPr>
      <w:rFonts w:ascii="Symbol" w:hAnsi="Symbol"/>
    </w:rPr>
  </w:style>
  <w:style w:type="character" w:customStyle="1" w:styleId="WW8Num11z4">
    <w:name w:val="WW8Num11z4"/>
    <w:rsid w:val="00FC2EBC"/>
    <w:rPr>
      <w:rFonts w:ascii="Courier New" w:hAnsi="Courier New"/>
    </w:rPr>
  </w:style>
  <w:style w:type="character" w:customStyle="1" w:styleId="WW8Num12z0">
    <w:name w:val="WW8Num12z0"/>
    <w:rsid w:val="00FC2EBC"/>
    <w:rPr>
      <w:rFonts w:ascii="Symbol" w:hAnsi="Symbol"/>
    </w:rPr>
  </w:style>
  <w:style w:type="character" w:customStyle="1" w:styleId="WW8Num12z1">
    <w:name w:val="WW8Num12z1"/>
    <w:rsid w:val="00FC2EBC"/>
    <w:rPr>
      <w:rFonts w:ascii="Courier New" w:hAnsi="Courier New" w:cs="Courier New"/>
    </w:rPr>
  </w:style>
  <w:style w:type="character" w:customStyle="1" w:styleId="WW8Num12z2">
    <w:name w:val="WW8Num12z2"/>
    <w:rsid w:val="00FC2EBC"/>
    <w:rPr>
      <w:rFonts w:ascii="Wingdings" w:hAnsi="Wingdings"/>
    </w:rPr>
  </w:style>
  <w:style w:type="character" w:customStyle="1" w:styleId="WW8Num13z0">
    <w:name w:val="WW8Num13z0"/>
    <w:rsid w:val="00FC2EBC"/>
    <w:rPr>
      <w:rFonts w:ascii="Wingdings" w:hAnsi="Wingdings"/>
    </w:rPr>
  </w:style>
  <w:style w:type="character" w:customStyle="1" w:styleId="WW8Num13z6">
    <w:name w:val="WW8Num13z6"/>
    <w:rsid w:val="00FC2EBC"/>
    <w:rPr>
      <w:rFonts w:ascii="Symbol" w:hAnsi="Symbol"/>
    </w:rPr>
  </w:style>
  <w:style w:type="character" w:customStyle="1" w:styleId="WW8Num13z7">
    <w:name w:val="WW8Num13z7"/>
    <w:rsid w:val="00FC2EBC"/>
    <w:rPr>
      <w:rFonts w:ascii="Courier New" w:hAnsi="Courier New" w:cs="Courier New"/>
    </w:rPr>
  </w:style>
  <w:style w:type="character" w:customStyle="1" w:styleId="WW8Num15z0">
    <w:name w:val="WW8Num15z0"/>
    <w:rsid w:val="00FC2EBC"/>
    <w:rPr>
      <w:rFonts w:ascii="Wingdings" w:hAnsi="Wingdings"/>
    </w:rPr>
  </w:style>
  <w:style w:type="character" w:customStyle="1" w:styleId="WW8Num15z1">
    <w:name w:val="WW8Num15z1"/>
    <w:rsid w:val="00FC2EBC"/>
    <w:rPr>
      <w:rFonts w:ascii="Courier New" w:hAnsi="Courier New" w:cs="Courier New"/>
    </w:rPr>
  </w:style>
  <w:style w:type="character" w:customStyle="1" w:styleId="WW8Num15z3">
    <w:name w:val="WW8Num15z3"/>
    <w:rsid w:val="00FC2EBC"/>
    <w:rPr>
      <w:rFonts w:ascii="Symbol" w:hAnsi="Symbol"/>
    </w:rPr>
  </w:style>
  <w:style w:type="character" w:customStyle="1" w:styleId="WW8Num16z0">
    <w:name w:val="WW8Num16z0"/>
    <w:rsid w:val="00FC2EBC"/>
    <w:rPr>
      <w:rFonts w:ascii="Wingdings" w:hAnsi="Wingdings"/>
    </w:rPr>
  </w:style>
  <w:style w:type="character" w:customStyle="1" w:styleId="WW8Num16z3">
    <w:name w:val="WW8Num16z3"/>
    <w:rsid w:val="00FC2EBC"/>
    <w:rPr>
      <w:rFonts w:ascii="Symbol" w:hAnsi="Symbol"/>
    </w:rPr>
  </w:style>
  <w:style w:type="character" w:customStyle="1" w:styleId="WW8Num16z4">
    <w:name w:val="WW8Num16z4"/>
    <w:rsid w:val="00FC2EBC"/>
    <w:rPr>
      <w:rFonts w:ascii="Courier New" w:hAnsi="Courier New" w:cs="Courier New"/>
    </w:rPr>
  </w:style>
  <w:style w:type="character" w:customStyle="1" w:styleId="WW8Num17z0">
    <w:name w:val="WW8Num17z0"/>
    <w:rsid w:val="00FC2EBC"/>
    <w:rPr>
      <w:rFonts w:ascii="Wingdings" w:hAnsi="Wingdings"/>
    </w:rPr>
  </w:style>
  <w:style w:type="character" w:customStyle="1" w:styleId="WW8Num17z1">
    <w:name w:val="WW8Num17z1"/>
    <w:rsid w:val="00FC2EBC"/>
    <w:rPr>
      <w:rFonts w:ascii="Courier New" w:hAnsi="Courier New" w:cs="Courier New"/>
    </w:rPr>
  </w:style>
  <w:style w:type="character" w:customStyle="1" w:styleId="WW8Num17z3">
    <w:name w:val="WW8Num17z3"/>
    <w:rsid w:val="00FC2EBC"/>
    <w:rPr>
      <w:rFonts w:ascii="Symbol" w:hAnsi="Symbol"/>
    </w:rPr>
  </w:style>
  <w:style w:type="character" w:customStyle="1" w:styleId="WW8Num18z0">
    <w:name w:val="WW8Num18z0"/>
    <w:rsid w:val="00FC2EBC"/>
    <w:rPr>
      <w:rFonts w:ascii="Wingdings" w:hAnsi="Wingdings"/>
    </w:rPr>
  </w:style>
  <w:style w:type="character" w:customStyle="1" w:styleId="WW8Num18z1">
    <w:name w:val="WW8Num18z1"/>
    <w:rsid w:val="00FC2EBC"/>
    <w:rPr>
      <w:rFonts w:ascii="Courier New" w:hAnsi="Courier New" w:cs="Courier New"/>
    </w:rPr>
  </w:style>
  <w:style w:type="character" w:customStyle="1" w:styleId="WW8Num18z3">
    <w:name w:val="WW8Num18z3"/>
    <w:rsid w:val="00FC2EBC"/>
    <w:rPr>
      <w:rFonts w:ascii="Symbol" w:hAnsi="Symbol"/>
    </w:rPr>
  </w:style>
  <w:style w:type="character" w:customStyle="1" w:styleId="WW8Num19z0">
    <w:name w:val="WW8Num19z0"/>
    <w:rsid w:val="00FC2EB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C2EBC"/>
    <w:rPr>
      <w:rFonts w:ascii="Courier New" w:hAnsi="Courier New"/>
    </w:rPr>
  </w:style>
  <w:style w:type="character" w:customStyle="1" w:styleId="WW8Num19z2">
    <w:name w:val="WW8Num19z2"/>
    <w:rsid w:val="00FC2EBC"/>
    <w:rPr>
      <w:rFonts w:ascii="Wingdings" w:hAnsi="Wingdings"/>
    </w:rPr>
  </w:style>
  <w:style w:type="character" w:customStyle="1" w:styleId="WW8Num19z3">
    <w:name w:val="WW8Num19z3"/>
    <w:rsid w:val="00FC2EBC"/>
    <w:rPr>
      <w:rFonts w:ascii="Symbol" w:hAnsi="Symbol"/>
    </w:rPr>
  </w:style>
  <w:style w:type="character" w:customStyle="1" w:styleId="WW8Num20z0">
    <w:name w:val="WW8Num20z0"/>
    <w:rsid w:val="00FC2EBC"/>
    <w:rPr>
      <w:rFonts w:ascii="Wingdings" w:hAnsi="Wingdings"/>
    </w:rPr>
  </w:style>
  <w:style w:type="character" w:customStyle="1" w:styleId="WW8Num20z3">
    <w:name w:val="WW8Num20z3"/>
    <w:rsid w:val="00FC2EBC"/>
    <w:rPr>
      <w:rFonts w:ascii="Symbol" w:hAnsi="Symbol"/>
    </w:rPr>
  </w:style>
  <w:style w:type="character" w:customStyle="1" w:styleId="WW8Num20z4">
    <w:name w:val="WW8Num20z4"/>
    <w:rsid w:val="00FC2EBC"/>
    <w:rPr>
      <w:rFonts w:ascii="Courier New" w:hAnsi="Courier New" w:cs="Courier New"/>
    </w:rPr>
  </w:style>
  <w:style w:type="character" w:customStyle="1" w:styleId="WW8Num25z1">
    <w:name w:val="WW8Num25z1"/>
    <w:rsid w:val="00FC2EBC"/>
    <w:rPr>
      <w:rFonts w:ascii="Symbol" w:hAnsi="Symbol"/>
    </w:rPr>
  </w:style>
  <w:style w:type="character" w:customStyle="1" w:styleId="affffffff7">
    <w:name w:val="МОН основной Знак"/>
    <w:rsid w:val="00FC2EBC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FC2EB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FC2EBC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FC2EBC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FC2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FC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FC2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F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FC2EBC"/>
    <w:rPr>
      <w:sz w:val="24"/>
    </w:rPr>
  </w:style>
  <w:style w:type="paragraph" w:customStyle="1" w:styleId="affffffffe">
    <w:name w:val="МОН"/>
    <w:basedOn w:val="a4"/>
    <w:link w:val="affffffffd"/>
    <w:rsid w:val="00FC2EBC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FC2EBC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FC2EBC"/>
  </w:style>
  <w:style w:type="table" w:customStyle="1" w:styleId="750">
    <w:name w:val="Сетка таблицы75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FC2EB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FC2E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FC2EBC"/>
  </w:style>
  <w:style w:type="table" w:customStyle="1" w:styleId="760">
    <w:name w:val="Сетка таблицы76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FC2E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FC2EBC"/>
    <w:pPr>
      <w:ind w:left="720"/>
    </w:pPr>
    <w:rPr>
      <w:rFonts w:eastAsia="Times New Roman"/>
    </w:rPr>
  </w:style>
  <w:style w:type="paragraph" w:customStyle="1" w:styleId="253">
    <w:name w:val="Обычный (веб)25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FC2EB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FC2EBC"/>
  </w:style>
  <w:style w:type="table" w:customStyle="1" w:styleId="770">
    <w:name w:val="Сетка таблицы77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FC2E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FC2EBC"/>
  </w:style>
  <w:style w:type="table" w:customStyle="1" w:styleId="790">
    <w:name w:val="Сетка таблицы79"/>
    <w:basedOn w:val="a6"/>
    <w:next w:val="aa"/>
    <w:rsid w:val="00FC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FC2E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FC2EBC"/>
  </w:style>
  <w:style w:type="table" w:customStyle="1" w:styleId="1100">
    <w:name w:val="Сетка таблицы110"/>
    <w:basedOn w:val="a6"/>
    <w:next w:val="aa"/>
    <w:uiPriority w:val="59"/>
    <w:rsid w:val="00FC2E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FC2E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4B0663E11B33F9B529239D9BFF02FEAC48412186DAAA3ZCf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67890A030768F3095507AB1A616F4534B0663E11B33F9B529239D9BFF02FEAC48412186DAAA3ZCfB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9549</Words>
  <Characters>54431</Characters>
  <Application>Microsoft Office Word</Application>
  <DocSecurity>0</DocSecurity>
  <Lines>453</Lines>
  <Paragraphs>127</Paragraphs>
  <ScaleCrop>false</ScaleCrop>
  <Company/>
  <LinksUpToDate>false</LinksUpToDate>
  <CharactersWithSpaces>63853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2022-12-29T08:38:00Z</dcterms:created>
  <dcterms:modified xsi:type="dcterms:W3CDTF">2022-12-29T08:38:00Z</dcterms:modified>
</cp:coreProperties>
</file>