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52" w:rsidRPr="002F3B52" w:rsidRDefault="002F3B52" w:rsidP="002F3B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F3B52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558800" cy="692150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52" w:rsidRPr="002F3B52" w:rsidRDefault="002F3B52" w:rsidP="002F3B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3B52" w:rsidRPr="002F3B52" w:rsidRDefault="002F3B52" w:rsidP="002F3B5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F3B52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2F3B52" w:rsidRPr="002F3B52" w:rsidRDefault="002F3B52" w:rsidP="002F3B5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F3B52">
        <w:rPr>
          <w:rFonts w:ascii="Arial" w:hAnsi="Arial" w:cs="Arial"/>
          <w:sz w:val="26"/>
          <w:szCs w:val="26"/>
        </w:rPr>
        <w:t>ПОСТАНОВЛЕНИЕ</w:t>
      </w:r>
    </w:p>
    <w:p w:rsidR="002F3B52" w:rsidRPr="002F3B52" w:rsidRDefault="002F3B52" w:rsidP="002F3B5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F3B52">
        <w:rPr>
          <w:rFonts w:ascii="Arial" w:hAnsi="Arial" w:cs="Arial"/>
          <w:sz w:val="26"/>
          <w:szCs w:val="26"/>
        </w:rPr>
        <w:t xml:space="preserve">16.12.2021                                с. </w:t>
      </w:r>
      <w:proofErr w:type="spellStart"/>
      <w:r w:rsidRPr="002F3B52">
        <w:rPr>
          <w:rFonts w:ascii="Arial" w:hAnsi="Arial" w:cs="Arial"/>
          <w:sz w:val="26"/>
          <w:szCs w:val="26"/>
        </w:rPr>
        <w:t>Богучаны</w:t>
      </w:r>
      <w:proofErr w:type="spellEnd"/>
      <w:r w:rsidRPr="002F3B52">
        <w:rPr>
          <w:rFonts w:ascii="Arial" w:hAnsi="Arial" w:cs="Arial"/>
          <w:sz w:val="26"/>
          <w:szCs w:val="26"/>
        </w:rPr>
        <w:t xml:space="preserve">                                    № 1117-п</w:t>
      </w:r>
    </w:p>
    <w:p w:rsidR="002F3B52" w:rsidRPr="002F3B52" w:rsidRDefault="002F3B52" w:rsidP="002F3B5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F3B52" w:rsidRPr="002F3B52" w:rsidRDefault="002F3B52" w:rsidP="002F3B5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F3B52">
        <w:rPr>
          <w:rFonts w:ascii="Arial" w:hAnsi="Arial" w:cs="Arial"/>
          <w:sz w:val="26"/>
          <w:szCs w:val="26"/>
        </w:rPr>
        <w:t>Об утверждении профилактики рисков причинения вреда (ущерба)</w:t>
      </w:r>
    </w:p>
    <w:p w:rsidR="002F3B52" w:rsidRPr="002F3B52" w:rsidRDefault="002F3B52" w:rsidP="002F3B5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F3B52">
        <w:rPr>
          <w:rFonts w:ascii="Arial" w:hAnsi="Arial" w:cs="Arial"/>
          <w:sz w:val="26"/>
          <w:szCs w:val="26"/>
        </w:rPr>
        <w:t>охраняемым законом ценностям при осуществлении муниципального контроля в сфере благоустройства</w:t>
      </w:r>
    </w:p>
    <w:p w:rsidR="002F3B52" w:rsidRPr="002F3B52" w:rsidRDefault="002F3B52" w:rsidP="002F3B5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F3B52" w:rsidRPr="002F3B52" w:rsidRDefault="002F3B52" w:rsidP="002F3B52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2F3B52">
        <w:rPr>
          <w:rFonts w:ascii="Arial" w:hAnsi="Arial" w:cs="Arial"/>
          <w:sz w:val="26"/>
          <w:szCs w:val="26"/>
        </w:rPr>
        <w:t xml:space="preserve">В целях организации  обращения с твердыми коммунальными отходами на территории </w:t>
      </w:r>
      <w:proofErr w:type="spellStart"/>
      <w:r w:rsidRPr="002F3B5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F3B52">
        <w:rPr>
          <w:rFonts w:ascii="Arial" w:hAnsi="Arial" w:cs="Arial"/>
          <w:sz w:val="26"/>
          <w:szCs w:val="26"/>
        </w:rPr>
        <w:t xml:space="preserve"> района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 от 10.01.2002 №7-ФЗ «Об охране окружающей среды»,  Федеральным законом от 24.06.1998 №89 «Об отходах производства и потребления», статьями 7,8,43,47 Устава </w:t>
      </w:r>
      <w:proofErr w:type="spellStart"/>
      <w:r w:rsidRPr="002F3B5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F3B52">
        <w:rPr>
          <w:rFonts w:ascii="Arial" w:hAnsi="Arial" w:cs="Arial"/>
          <w:sz w:val="26"/>
          <w:szCs w:val="26"/>
        </w:rPr>
        <w:t xml:space="preserve"> района Красноярского края ПОСТАНОВЛЯЮ:</w:t>
      </w:r>
      <w:proofErr w:type="gramEnd"/>
    </w:p>
    <w:p w:rsidR="002F3B52" w:rsidRPr="002F3B52" w:rsidRDefault="002F3B52" w:rsidP="002F3B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2F3B52">
        <w:rPr>
          <w:rFonts w:ascii="Arial" w:hAnsi="Arial" w:cs="Arial"/>
          <w:sz w:val="26"/>
          <w:szCs w:val="26"/>
        </w:rPr>
        <w:t xml:space="preserve">Утвердить муниципальную программу </w:t>
      </w:r>
      <w:proofErr w:type="spellStart"/>
      <w:r w:rsidRPr="002F3B5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F3B52">
        <w:rPr>
          <w:rFonts w:ascii="Arial" w:hAnsi="Arial" w:cs="Arial"/>
          <w:sz w:val="26"/>
          <w:szCs w:val="26"/>
        </w:rPr>
        <w:t xml:space="preserve"> района «Профилактики рисков причинения вреда (ущерба) охраняемым законом ценностям при осуществлении муниципального контроля в сфере благоустройства», согласно приложению.</w:t>
      </w:r>
    </w:p>
    <w:p w:rsidR="002F3B52" w:rsidRPr="002F3B52" w:rsidRDefault="002F3B52" w:rsidP="002F3B5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F3B52">
        <w:rPr>
          <w:rFonts w:ascii="Arial" w:hAnsi="Arial" w:cs="Arial"/>
          <w:color w:val="000000"/>
          <w:sz w:val="26"/>
          <w:szCs w:val="26"/>
        </w:rPr>
        <w:tab/>
        <w:t>3</w:t>
      </w:r>
      <w:r w:rsidRPr="002F3B52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2F3B52">
        <w:rPr>
          <w:rFonts w:ascii="Arial" w:hAnsi="Arial" w:cs="Arial"/>
          <w:sz w:val="26"/>
          <w:szCs w:val="26"/>
        </w:rPr>
        <w:t>Контроль за</w:t>
      </w:r>
      <w:proofErr w:type="gramEnd"/>
      <w:r w:rsidRPr="002F3B52">
        <w:rPr>
          <w:rFonts w:ascii="Arial" w:hAnsi="Arial" w:cs="Arial"/>
          <w:sz w:val="26"/>
          <w:szCs w:val="26"/>
        </w:rPr>
        <w:t xml:space="preserve"> исполнением настоящего постановления возлагаю на  заместителя Главы </w:t>
      </w:r>
      <w:proofErr w:type="spellStart"/>
      <w:r w:rsidRPr="002F3B5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F3B52">
        <w:rPr>
          <w:rFonts w:ascii="Arial" w:hAnsi="Arial" w:cs="Arial"/>
          <w:sz w:val="26"/>
          <w:szCs w:val="26"/>
        </w:rPr>
        <w:t xml:space="preserve"> района по вопросам развития лесопромышленного комплекса, экологии и природопользования  С.И. Нохрина.</w:t>
      </w:r>
    </w:p>
    <w:p w:rsidR="002F3B52" w:rsidRPr="002F3B52" w:rsidRDefault="002F3B52" w:rsidP="002F3B5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F3B52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</w:t>
      </w:r>
      <w:r w:rsidRPr="002F3B52">
        <w:rPr>
          <w:rFonts w:ascii="Arial" w:hAnsi="Arial" w:cs="Arial"/>
          <w:sz w:val="26"/>
          <w:szCs w:val="26"/>
        </w:rPr>
        <w:t xml:space="preserve"> 4. Постановление вступает в силу со дня, следующего за днем </w:t>
      </w:r>
      <w:r w:rsidRPr="002F3B52">
        <w:rPr>
          <w:rFonts w:ascii="Arial" w:hAnsi="Arial" w:cs="Arial"/>
          <w:color w:val="000000" w:themeColor="text1"/>
          <w:sz w:val="26"/>
          <w:szCs w:val="26"/>
        </w:rPr>
        <w:t xml:space="preserve">его опубликования в Официальном вестнике </w:t>
      </w:r>
      <w:proofErr w:type="spellStart"/>
      <w:r w:rsidRPr="002F3B52">
        <w:rPr>
          <w:rFonts w:ascii="Arial" w:hAnsi="Arial" w:cs="Arial"/>
          <w:color w:val="000000" w:themeColor="text1"/>
          <w:sz w:val="26"/>
          <w:szCs w:val="26"/>
        </w:rPr>
        <w:t>Богучанского</w:t>
      </w:r>
      <w:proofErr w:type="spellEnd"/>
      <w:r w:rsidRPr="002F3B52">
        <w:rPr>
          <w:rFonts w:ascii="Arial" w:hAnsi="Arial" w:cs="Arial"/>
          <w:color w:val="000000" w:themeColor="text1"/>
          <w:sz w:val="26"/>
          <w:szCs w:val="26"/>
        </w:rPr>
        <w:t xml:space="preserve"> района</w:t>
      </w:r>
      <w:r w:rsidRPr="002F3B52">
        <w:rPr>
          <w:rFonts w:ascii="Arial" w:hAnsi="Arial" w:cs="Arial"/>
          <w:sz w:val="26"/>
          <w:szCs w:val="26"/>
        </w:rPr>
        <w:t>.</w:t>
      </w:r>
    </w:p>
    <w:p w:rsidR="002F3B52" w:rsidRPr="002F3B52" w:rsidRDefault="002F3B52" w:rsidP="002F3B5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F3B52" w:rsidRPr="002F3B52" w:rsidRDefault="002F3B52" w:rsidP="002F3B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3B52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2F3B5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F3B52">
        <w:rPr>
          <w:rFonts w:ascii="Arial" w:hAnsi="Arial" w:cs="Arial"/>
          <w:sz w:val="26"/>
          <w:szCs w:val="26"/>
        </w:rPr>
        <w:t xml:space="preserve"> района        </w:t>
      </w:r>
      <w:r>
        <w:rPr>
          <w:rFonts w:ascii="Arial" w:hAnsi="Arial" w:cs="Arial"/>
          <w:sz w:val="26"/>
          <w:szCs w:val="26"/>
        </w:rPr>
        <w:t xml:space="preserve">                    </w:t>
      </w:r>
      <w:r w:rsidRPr="002F3B52">
        <w:rPr>
          <w:rFonts w:ascii="Arial" w:hAnsi="Arial" w:cs="Arial"/>
          <w:sz w:val="26"/>
          <w:szCs w:val="26"/>
        </w:rPr>
        <w:t xml:space="preserve">                                В.Р. Саар</w:t>
      </w:r>
      <w:r w:rsidRPr="002F3B52">
        <w:rPr>
          <w:rFonts w:ascii="Arial" w:hAnsi="Arial" w:cs="Arial"/>
          <w:sz w:val="20"/>
          <w:szCs w:val="20"/>
        </w:rPr>
        <w:t xml:space="preserve">                  </w:t>
      </w:r>
    </w:p>
    <w:p w:rsidR="002F3B52" w:rsidRPr="002F3B52" w:rsidRDefault="002F3B52" w:rsidP="002F3B5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3B52" w:rsidRPr="002F3B52" w:rsidRDefault="002F3B52" w:rsidP="002F3B52">
      <w:pPr>
        <w:widowControl w:val="0"/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</w:rPr>
      </w:pPr>
      <w:r w:rsidRPr="002F3B52">
        <w:rPr>
          <w:rFonts w:ascii="Arial" w:eastAsia="Times New Roman" w:hAnsi="Arial" w:cs="Arial"/>
          <w:sz w:val="18"/>
          <w:szCs w:val="20"/>
        </w:rPr>
        <w:t xml:space="preserve">Приложение </w:t>
      </w:r>
    </w:p>
    <w:p w:rsidR="002F3B52" w:rsidRPr="002F3B52" w:rsidRDefault="002F3B52" w:rsidP="002F3B52">
      <w:pPr>
        <w:widowControl w:val="0"/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</w:rPr>
      </w:pPr>
      <w:r w:rsidRPr="002F3B52">
        <w:rPr>
          <w:rFonts w:ascii="Arial" w:eastAsia="Times New Roman" w:hAnsi="Arial" w:cs="Arial"/>
          <w:sz w:val="18"/>
          <w:szCs w:val="20"/>
        </w:rPr>
        <w:t>к постановлению администрации</w:t>
      </w:r>
    </w:p>
    <w:p w:rsidR="002F3B52" w:rsidRPr="002F3B52" w:rsidRDefault="002F3B52" w:rsidP="002F3B52">
      <w:pPr>
        <w:widowControl w:val="0"/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</w:rPr>
      </w:pPr>
      <w:proofErr w:type="spellStart"/>
      <w:r w:rsidRPr="002F3B52">
        <w:rPr>
          <w:rFonts w:ascii="Arial" w:eastAsia="Times New Roman" w:hAnsi="Arial" w:cs="Arial"/>
          <w:sz w:val="18"/>
          <w:szCs w:val="20"/>
        </w:rPr>
        <w:t>Богучанского</w:t>
      </w:r>
      <w:proofErr w:type="spellEnd"/>
      <w:r w:rsidRPr="002F3B52">
        <w:rPr>
          <w:rFonts w:ascii="Arial" w:eastAsia="Times New Roman" w:hAnsi="Arial" w:cs="Arial"/>
          <w:sz w:val="18"/>
          <w:szCs w:val="20"/>
        </w:rPr>
        <w:t xml:space="preserve"> района</w:t>
      </w:r>
    </w:p>
    <w:p w:rsidR="002F3B52" w:rsidRPr="002F3B52" w:rsidRDefault="002F3B52" w:rsidP="002F3B52">
      <w:pPr>
        <w:widowControl w:val="0"/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</w:rPr>
      </w:pPr>
      <w:r w:rsidRPr="002F3B52">
        <w:rPr>
          <w:rFonts w:ascii="Arial" w:eastAsia="Times New Roman" w:hAnsi="Arial" w:cs="Arial"/>
          <w:sz w:val="18"/>
          <w:szCs w:val="20"/>
        </w:rPr>
        <w:t>от  16.12.2021  № 1117-п</w:t>
      </w:r>
    </w:p>
    <w:p w:rsidR="002F3B52" w:rsidRPr="002F3B52" w:rsidRDefault="002F3B52" w:rsidP="002F3B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3B52" w:rsidRPr="002F3B52" w:rsidRDefault="002F3B52" w:rsidP="002F3B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2F3B52">
        <w:rPr>
          <w:rFonts w:ascii="Arial" w:hAnsi="Arial" w:cs="Arial"/>
          <w:color w:val="000000"/>
          <w:sz w:val="20"/>
          <w:szCs w:val="20"/>
        </w:rPr>
        <w:t xml:space="preserve">Муниципальная программа </w:t>
      </w:r>
      <w:proofErr w:type="spellStart"/>
      <w:r w:rsidRPr="002F3B52">
        <w:rPr>
          <w:rFonts w:ascii="Arial" w:hAnsi="Arial" w:cs="Arial"/>
          <w:color w:val="000000"/>
          <w:sz w:val="20"/>
          <w:szCs w:val="20"/>
        </w:rPr>
        <w:t>Богучанского</w:t>
      </w:r>
      <w:proofErr w:type="spellEnd"/>
      <w:r w:rsidRPr="002F3B52">
        <w:rPr>
          <w:rFonts w:ascii="Arial" w:hAnsi="Arial" w:cs="Arial"/>
          <w:color w:val="000000"/>
          <w:sz w:val="20"/>
          <w:szCs w:val="20"/>
        </w:rPr>
        <w:t xml:space="preserve"> района </w:t>
      </w:r>
    </w:p>
    <w:p w:rsidR="002F3B52" w:rsidRPr="002F3B52" w:rsidRDefault="002F3B52" w:rsidP="002F3B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2F3B52">
        <w:rPr>
          <w:rFonts w:ascii="Arial" w:hAnsi="Arial" w:cs="Arial"/>
          <w:color w:val="000000"/>
          <w:sz w:val="20"/>
          <w:szCs w:val="20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</w:p>
    <w:p w:rsidR="002F3B52" w:rsidRPr="002F3B52" w:rsidRDefault="002F3B52" w:rsidP="002F3B5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F3B52" w:rsidRPr="002F3B52" w:rsidRDefault="002F3B52" w:rsidP="002F3B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2F3B52">
        <w:rPr>
          <w:rFonts w:ascii="Arial" w:eastAsia="Times New Roman" w:hAnsi="Arial" w:cs="Arial"/>
          <w:sz w:val="20"/>
          <w:szCs w:val="20"/>
          <w:lang w:val="en-US"/>
        </w:rPr>
        <w:t>Паспорт</w:t>
      </w:r>
      <w:proofErr w:type="spellEnd"/>
      <w:r w:rsidRPr="002F3B5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2F3B52">
        <w:rPr>
          <w:rFonts w:ascii="Arial" w:eastAsia="Times New Roman" w:hAnsi="Arial" w:cs="Arial"/>
          <w:sz w:val="20"/>
          <w:szCs w:val="20"/>
          <w:lang w:val="en-US"/>
        </w:rPr>
        <w:t>муниципальной</w:t>
      </w:r>
      <w:proofErr w:type="spellEnd"/>
      <w:r w:rsidRPr="002F3B5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2F3B52">
        <w:rPr>
          <w:rFonts w:ascii="Arial" w:eastAsia="Times New Roman" w:hAnsi="Arial" w:cs="Arial"/>
          <w:sz w:val="20"/>
          <w:szCs w:val="20"/>
          <w:lang w:val="en-US"/>
        </w:rPr>
        <w:t>программы</w:t>
      </w:r>
      <w:proofErr w:type="spellEnd"/>
      <w:r w:rsidRPr="002F3B5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2F3B52" w:rsidRPr="002F3B52" w:rsidRDefault="002F3B52" w:rsidP="002F3B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2F3B52">
        <w:rPr>
          <w:rFonts w:ascii="Arial" w:eastAsia="Times New Roman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60"/>
        <w:tblW w:w="5000" w:type="pct"/>
        <w:tblLook w:val="04A0"/>
      </w:tblPr>
      <w:tblGrid>
        <w:gridCol w:w="2517"/>
        <w:gridCol w:w="7054"/>
      </w:tblGrid>
      <w:tr w:rsidR="002F3B52" w:rsidRPr="002F3B52" w:rsidTr="00C126A0">
        <w:tc>
          <w:tcPr>
            <w:tcW w:w="1315" w:type="pct"/>
          </w:tcPr>
          <w:p w:rsidR="002F3B52" w:rsidRPr="002F3B52" w:rsidRDefault="002F3B52" w:rsidP="00C126A0">
            <w:pPr>
              <w:widowControl w:val="0"/>
              <w:tabs>
                <w:tab w:val="left" w:pos="1535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Наименование программы</w:t>
            </w:r>
          </w:p>
        </w:tc>
        <w:tc>
          <w:tcPr>
            <w:tcW w:w="3685" w:type="pct"/>
          </w:tcPr>
          <w:p w:rsidR="002F3B52" w:rsidRPr="002F3B52" w:rsidRDefault="002F3B52" w:rsidP="00C126A0">
            <w:pPr>
              <w:widowControl w:val="0"/>
              <w:tabs>
                <w:tab w:val="left" w:pos="1535"/>
              </w:tabs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2F3B52" w:rsidRPr="002F3B52" w:rsidTr="00C126A0">
        <w:tc>
          <w:tcPr>
            <w:tcW w:w="1315" w:type="pct"/>
          </w:tcPr>
          <w:p w:rsidR="002F3B52" w:rsidRPr="002F3B52" w:rsidRDefault="002F3B52" w:rsidP="00C126A0">
            <w:pPr>
              <w:widowControl w:val="0"/>
              <w:tabs>
                <w:tab w:val="left" w:pos="1535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Правовые основания разработки программы</w:t>
            </w:r>
          </w:p>
        </w:tc>
        <w:tc>
          <w:tcPr>
            <w:tcW w:w="3685" w:type="pct"/>
          </w:tcPr>
          <w:p w:rsidR="002F3B52" w:rsidRPr="002F3B52" w:rsidRDefault="002F3B52" w:rsidP="00C126A0">
            <w:pPr>
              <w:widowControl w:val="0"/>
              <w:tabs>
                <w:tab w:val="left" w:pos="1535"/>
              </w:tabs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hAnsi="Arial" w:cs="Arial"/>
                <w:color w:val="000000"/>
                <w:sz w:val="14"/>
                <w:szCs w:val="14"/>
              </w:rPr>
              <w:t>Федеральный зако</w:t>
            </w:r>
            <w:r w:rsidRPr="002F3B52">
              <w:rPr>
                <w:rFonts w:ascii="Arial" w:hAnsi="Arial" w:cs="Arial"/>
                <w:color w:val="000000"/>
                <w:spacing w:val="345"/>
                <w:sz w:val="14"/>
                <w:szCs w:val="14"/>
              </w:rPr>
              <w:t>н</w:t>
            </w:r>
            <w:r w:rsidRPr="002F3B52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2F3B52">
              <w:rPr>
                <w:rFonts w:ascii="Arial" w:hAnsi="Arial" w:cs="Arial"/>
                <w:color w:val="000000"/>
                <w:spacing w:val="345"/>
                <w:sz w:val="14"/>
                <w:szCs w:val="14"/>
              </w:rPr>
              <w:t>т</w:t>
            </w:r>
            <w:r w:rsidRPr="002F3B52">
              <w:rPr>
                <w:rFonts w:ascii="Arial" w:hAnsi="Arial" w:cs="Arial"/>
                <w:color w:val="000000"/>
                <w:sz w:val="14"/>
                <w:szCs w:val="14"/>
              </w:rPr>
              <w:t>31.07.202</w:t>
            </w:r>
            <w:r w:rsidRPr="002F3B52">
              <w:rPr>
                <w:rFonts w:ascii="Arial" w:hAnsi="Arial" w:cs="Arial"/>
                <w:color w:val="000000"/>
                <w:spacing w:val="345"/>
                <w:sz w:val="14"/>
                <w:szCs w:val="14"/>
              </w:rPr>
              <w:t>0</w:t>
            </w:r>
            <w:r w:rsidRPr="002F3B52">
              <w:rPr>
                <w:rFonts w:ascii="Arial" w:hAnsi="Arial" w:cs="Arial"/>
                <w:color w:val="000000"/>
                <w:sz w:val="14"/>
                <w:szCs w:val="14"/>
              </w:rPr>
              <w:t>№248-Ф</w:t>
            </w:r>
            <w:r w:rsidRPr="002F3B52">
              <w:rPr>
                <w:rFonts w:ascii="Arial" w:hAnsi="Arial" w:cs="Arial"/>
                <w:color w:val="000000"/>
                <w:spacing w:val="345"/>
                <w:sz w:val="14"/>
                <w:szCs w:val="14"/>
              </w:rPr>
              <w:t>З</w:t>
            </w:r>
            <w:proofErr w:type="gramStart"/>
            <w:r w:rsidRPr="002F3B52">
              <w:rPr>
                <w:rFonts w:ascii="Arial" w:hAnsi="Arial" w:cs="Arial"/>
                <w:color w:val="000000"/>
                <w:sz w:val="14"/>
                <w:szCs w:val="14"/>
              </w:rPr>
              <w:t>«О</w:t>
            </w:r>
            <w:proofErr w:type="gramEnd"/>
            <w:r w:rsidRPr="002F3B52">
              <w:rPr>
                <w:rFonts w:ascii="Arial" w:hAnsi="Arial" w:cs="Arial"/>
                <w:color w:val="000000"/>
                <w:sz w:val="14"/>
                <w:szCs w:val="14"/>
              </w:rPr>
              <w:t xml:space="preserve"> государственном контрол</w:t>
            </w:r>
            <w:r w:rsidRPr="002F3B52">
              <w:rPr>
                <w:rFonts w:ascii="Arial" w:hAnsi="Arial" w:cs="Arial"/>
                <w:color w:val="000000"/>
                <w:spacing w:val="67"/>
                <w:sz w:val="14"/>
                <w:szCs w:val="14"/>
              </w:rPr>
              <w:t>е</w:t>
            </w:r>
            <w:r w:rsidRPr="002F3B52">
              <w:rPr>
                <w:rFonts w:ascii="Arial" w:hAnsi="Arial" w:cs="Arial"/>
                <w:color w:val="000000"/>
                <w:sz w:val="14"/>
                <w:szCs w:val="14"/>
              </w:rPr>
              <w:t>(надзоре</w:t>
            </w:r>
            <w:r w:rsidRPr="002F3B52">
              <w:rPr>
                <w:rFonts w:ascii="Arial" w:hAnsi="Arial" w:cs="Arial"/>
                <w:color w:val="000000"/>
                <w:spacing w:val="67"/>
                <w:sz w:val="14"/>
                <w:szCs w:val="14"/>
              </w:rPr>
              <w:t xml:space="preserve">) и </w:t>
            </w:r>
            <w:r w:rsidRPr="002F3B52">
              <w:rPr>
                <w:rFonts w:ascii="Arial" w:hAnsi="Arial" w:cs="Arial"/>
                <w:color w:val="000000"/>
                <w:sz w:val="14"/>
                <w:szCs w:val="14"/>
              </w:rPr>
              <w:t>муниципально</w:t>
            </w:r>
            <w:r w:rsidRPr="002F3B52">
              <w:rPr>
                <w:rFonts w:ascii="Arial" w:hAnsi="Arial" w:cs="Arial"/>
                <w:color w:val="000000"/>
                <w:spacing w:val="67"/>
                <w:sz w:val="14"/>
                <w:szCs w:val="14"/>
              </w:rPr>
              <w:t xml:space="preserve">м </w:t>
            </w:r>
            <w:r w:rsidRPr="002F3B52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контроле </w:t>
            </w:r>
            <w:r w:rsidRPr="002F3B52">
              <w:rPr>
                <w:rFonts w:ascii="Arial" w:hAnsi="Arial" w:cs="Arial"/>
                <w:color w:val="000000"/>
                <w:spacing w:val="60"/>
                <w:sz w:val="14"/>
                <w:szCs w:val="14"/>
              </w:rPr>
              <w:t xml:space="preserve">в </w:t>
            </w:r>
            <w:r w:rsidRPr="002F3B52">
              <w:rPr>
                <w:rFonts w:ascii="Arial" w:hAnsi="Arial" w:cs="Arial"/>
                <w:color w:val="000000"/>
                <w:sz w:val="14"/>
                <w:szCs w:val="14"/>
              </w:rPr>
              <w:t>Российско</w:t>
            </w:r>
            <w:r w:rsidRPr="002F3B52">
              <w:rPr>
                <w:rFonts w:ascii="Arial" w:hAnsi="Arial" w:cs="Arial"/>
                <w:color w:val="000000"/>
                <w:spacing w:val="60"/>
                <w:sz w:val="14"/>
                <w:szCs w:val="14"/>
              </w:rPr>
              <w:t xml:space="preserve">й </w:t>
            </w:r>
            <w:r w:rsidRPr="002F3B52">
              <w:rPr>
                <w:rFonts w:ascii="Arial" w:hAnsi="Arial" w:cs="Arial"/>
                <w:color w:val="000000"/>
                <w:sz w:val="14"/>
                <w:szCs w:val="14"/>
              </w:rPr>
              <w:t>Федерации»,</w:t>
            </w:r>
            <w:r w:rsidRPr="002F3B52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2F3B52" w:rsidRPr="002F3B52" w:rsidTr="00C126A0">
        <w:tc>
          <w:tcPr>
            <w:tcW w:w="1315" w:type="pct"/>
          </w:tcPr>
          <w:p w:rsidR="002F3B52" w:rsidRPr="002F3B52" w:rsidRDefault="002F3B52" w:rsidP="00C126A0">
            <w:pPr>
              <w:widowControl w:val="0"/>
              <w:tabs>
                <w:tab w:val="left" w:pos="1535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Разработчик программы</w:t>
            </w:r>
          </w:p>
        </w:tc>
        <w:tc>
          <w:tcPr>
            <w:tcW w:w="3685" w:type="pct"/>
          </w:tcPr>
          <w:p w:rsidR="002F3B52" w:rsidRPr="002F3B52" w:rsidRDefault="002F3B52" w:rsidP="00C126A0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F3B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F3B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(отдел лесного хозяйства, жилищной политики, транспорта и связи)</w:t>
            </w:r>
          </w:p>
        </w:tc>
      </w:tr>
      <w:tr w:rsidR="002F3B52" w:rsidRPr="002F3B52" w:rsidTr="00C126A0">
        <w:tc>
          <w:tcPr>
            <w:tcW w:w="1315" w:type="pct"/>
          </w:tcPr>
          <w:p w:rsidR="002F3B52" w:rsidRPr="002F3B52" w:rsidRDefault="002F3B52" w:rsidP="00C126A0">
            <w:pPr>
              <w:widowControl w:val="0"/>
              <w:tabs>
                <w:tab w:val="left" w:pos="1535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Цель программы</w:t>
            </w:r>
          </w:p>
        </w:tc>
        <w:tc>
          <w:tcPr>
            <w:tcW w:w="3685" w:type="pct"/>
          </w:tcPr>
          <w:p w:rsidR="002F3B52" w:rsidRPr="002F3B52" w:rsidRDefault="002F3B52" w:rsidP="00C126A0">
            <w:pPr>
              <w:widowControl w:val="0"/>
              <w:tabs>
                <w:tab w:val="left" w:pos="1535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F3B52">
              <w:rPr>
                <w:rFonts w:ascii="Arial" w:hAnsi="Arial" w:cs="Arial"/>
                <w:color w:val="000000"/>
                <w:sz w:val="14"/>
                <w:szCs w:val="14"/>
              </w:rPr>
              <w:t>1. Устранение причин, факторов и условий, способствующих причинению или возможному причинению вреда (ущерба) охраняемым законом ценностями нарушению обязательных требований, снижение рисков их возникновения.</w:t>
            </w:r>
          </w:p>
          <w:p w:rsidR="002F3B52" w:rsidRPr="002F3B52" w:rsidRDefault="002F3B52" w:rsidP="00C126A0">
            <w:pPr>
              <w:widowControl w:val="0"/>
              <w:tabs>
                <w:tab w:val="left" w:pos="1535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F3B52">
              <w:rPr>
                <w:rFonts w:ascii="Arial" w:hAnsi="Arial" w:cs="Arial"/>
                <w:color w:val="000000"/>
                <w:sz w:val="14"/>
                <w:szCs w:val="14"/>
              </w:rPr>
              <w:t>2. Снижение административной нагрузки на подконтрольные субъекты.</w:t>
            </w:r>
          </w:p>
          <w:p w:rsidR="002F3B52" w:rsidRPr="002F3B52" w:rsidRDefault="002F3B52" w:rsidP="00C126A0">
            <w:pPr>
              <w:widowControl w:val="0"/>
              <w:tabs>
                <w:tab w:val="left" w:pos="1535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F3B52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3. Повышение результативности и эффективности контрольной деятельности в сфере благоустройства.</w:t>
            </w:r>
          </w:p>
        </w:tc>
      </w:tr>
      <w:tr w:rsidR="002F3B52" w:rsidRPr="002F3B52" w:rsidTr="00C126A0">
        <w:tc>
          <w:tcPr>
            <w:tcW w:w="1315" w:type="pct"/>
          </w:tcPr>
          <w:p w:rsidR="002F3B52" w:rsidRPr="002F3B52" w:rsidRDefault="002F3B52" w:rsidP="00C126A0">
            <w:pPr>
              <w:widowControl w:val="0"/>
              <w:tabs>
                <w:tab w:val="left" w:pos="1535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Задачи программы</w:t>
            </w:r>
          </w:p>
        </w:tc>
        <w:tc>
          <w:tcPr>
            <w:tcW w:w="3685" w:type="pct"/>
          </w:tcPr>
          <w:p w:rsidR="002F3B52" w:rsidRPr="002F3B52" w:rsidRDefault="002F3B52" w:rsidP="00C126A0">
            <w:pPr>
              <w:widowControl w:val="0"/>
              <w:tabs>
                <w:tab w:val="left" w:pos="1535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F3B52">
              <w:rPr>
                <w:rFonts w:ascii="Arial" w:hAnsi="Arial" w:cs="Arial"/>
                <w:color w:val="000000"/>
                <w:sz w:val="14"/>
                <w:szCs w:val="14"/>
              </w:rPr>
              <w:t xml:space="preserve">1. Предотвращение рисков причинения вреда охраняемым законом ценностям. </w:t>
            </w:r>
          </w:p>
          <w:p w:rsidR="002F3B52" w:rsidRPr="002F3B52" w:rsidRDefault="002F3B52" w:rsidP="00C126A0">
            <w:pPr>
              <w:widowControl w:val="0"/>
              <w:tabs>
                <w:tab w:val="left" w:pos="1535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F3B52">
              <w:rPr>
                <w:rFonts w:ascii="Arial" w:hAnsi="Arial" w:cs="Arial"/>
                <w:color w:val="000000"/>
                <w:sz w:val="14"/>
                <w:szCs w:val="14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2F3B52" w:rsidRPr="002F3B52" w:rsidRDefault="002F3B52" w:rsidP="00C126A0">
            <w:pPr>
              <w:widowControl w:val="0"/>
              <w:tabs>
                <w:tab w:val="left" w:pos="1535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F3B52">
              <w:rPr>
                <w:rFonts w:ascii="Arial" w:hAnsi="Arial" w:cs="Arial"/>
                <w:color w:val="000000"/>
                <w:sz w:val="14"/>
                <w:szCs w:val="14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2F3B52" w:rsidRPr="002F3B52" w:rsidRDefault="002F3B52" w:rsidP="00C126A0">
            <w:pPr>
              <w:widowControl w:val="0"/>
              <w:tabs>
                <w:tab w:val="left" w:pos="1535"/>
              </w:tabs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hAnsi="Arial" w:cs="Arial"/>
                <w:color w:val="000000"/>
                <w:sz w:val="14"/>
                <w:szCs w:val="14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2F3B52" w:rsidRPr="002F3B52" w:rsidTr="00C126A0">
        <w:tc>
          <w:tcPr>
            <w:tcW w:w="1315" w:type="pct"/>
          </w:tcPr>
          <w:p w:rsidR="002F3B52" w:rsidRPr="002F3B52" w:rsidRDefault="002F3B52" w:rsidP="00C126A0">
            <w:pPr>
              <w:widowControl w:val="0"/>
              <w:tabs>
                <w:tab w:val="left" w:pos="1535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Срок реализации программы профилактики</w:t>
            </w:r>
          </w:p>
        </w:tc>
        <w:tc>
          <w:tcPr>
            <w:tcW w:w="3685" w:type="pct"/>
          </w:tcPr>
          <w:p w:rsidR="002F3B52" w:rsidRPr="002F3B52" w:rsidRDefault="002F3B52" w:rsidP="00C126A0">
            <w:pPr>
              <w:widowControl w:val="0"/>
              <w:tabs>
                <w:tab w:val="left" w:pos="1535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2022 год</w:t>
            </w:r>
          </w:p>
        </w:tc>
      </w:tr>
      <w:tr w:rsidR="002F3B52" w:rsidRPr="002F3B52" w:rsidTr="00C126A0">
        <w:tc>
          <w:tcPr>
            <w:tcW w:w="1315" w:type="pct"/>
          </w:tcPr>
          <w:p w:rsidR="002F3B52" w:rsidRPr="002F3B52" w:rsidRDefault="002F3B52" w:rsidP="00C126A0">
            <w:pPr>
              <w:widowControl w:val="0"/>
              <w:tabs>
                <w:tab w:val="left" w:pos="1535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Ожидаемые результаты реализации программы</w:t>
            </w:r>
          </w:p>
        </w:tc>
        <w:tc>
          <w:tcPr>
            <w:tcW w:w="3685" w:type="pct"/>
          </w:tcPr>
          <w:p w:rsidR="002F3B52" w:rsidRPr="002F3B52" w:rsidRDefault="002F3B52" w:rsidP="00C126A0">
            <w:pPr>
              <w:widowControl w:val="0"/>
              <w:tabs>
                <w:tab w:val="left" w:pos="1535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F3B52">
              <w:rPr>
                <w:rFonts w:ascii="Arial" w:hAnsi="Arial" w:cs="Arial"/>
                <w:color w:val="000000"/>
                <w:sz w:val="14"/>
                <w:szCs w:val="14"/>
              </w:rPr>
              <w:t>1. М</w:t>
            </w:r>
            <w:r w:rsidRPr="002F3B52">
              <w:rPr>
                <w:rFonts w:ascii="Arial" w:eastAsia="Times New Roman" w:hAnsi="Arial" w:cs="Arial"/>
                <w:bCs/>
                <w:iCs/>
                <w:sz w:val="14"/>
                <w:szCs w:val="14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2F3B52" w:rsidRPr="002F3B52" w:rsidRDefault="002F3B52" w:rsidP="00C126A0">
            <w:pPr>
              <w:widowControl w:val="0"/>
              <w:tabs>
                <w:tab w:val="left" w:pos="1535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hAnsi="Arial" w:cs="Arial"/>
                <w:color w:val="000000"/>
                <w:sz w:val="14"/>
                <w:szCs w:val="14"/>
              </w:rPr>
              <w:t>2. Повышение правосознания и правовой культуры контролируемых лиц.</w:t>
            </w:r>
          </w:p>
        </w:tc>
      </w:tr>
    </w:tbl>
    <w:p w:rsidR="002F3B52" w:rsidRPr="002F3B52" w:rsidRDefault="002F3B52" w:rsidP="002F3B52">
      <w:pPr>
        <w:widowControl w:val="0"/>
        <w:tabs>
          <w:tab w:val="left" w:pos="153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F3B52" w:rsidRPr="002F3B52" w:rsidRDefault="002F3B52" w:rsidP="002F3B52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3B52">
        <w:rPr>
          <w:rFonts w:ascii="Arial" w:eastAsia="Times New Roman" w:hAnsi="Arial" w:cs="Arial"/>
          <w:sz w:val="20"/>
          <w:szCs w:val="20"/>
          <w:lang w:eastAsia="ru-RU"/>
        </w:rPr>
        <w:t>1. Анализ текущего состояния осуществления муниципального</w:t>
      </w:r>
    </w:p>
    <w:p w:rsidR="002F3B52" w:rsidRPr="002F3B52" w:rsidRDefault="002F3B52" w:rsidP="002F3B52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3B52">
        <w:rPr>
          <w:rFonts w:ascii="Arial" w:eastAsia="Times New Roman" w:hAnsi="Arial" w:cs="Arial"/>
          <w:sz w:val="20"/>
          <w:szCs w:val="20"/>
          <w:lang w:eastAsia="ru-RU"/>
        </w:rPr>
        <w:t>контроля в сфере благоустройства</w:t>
      </w:r>
    </w:p>
    <w:p w:rsidR="002F3B52" w:rsidRPr="002F3B52" w:rsidRDefault="002F3B52" w:rsidP="002F3B52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F3B52" w:rsidRPr="002F3B52" w:rsidRDefault="002F3B52" w:rsidP="002F3B52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F3B52">
        <w:rPr>
          <w:rFonts w:ascii="Arial" w:eastAsia="Times New Roman" w:hAnsi="Arial" w:cs="Arial"/>
          <w:sz w:val="20"/>
          <w:szCs w:val="20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2F3B52" w:rsidRPr="002F3B52" w:rsidRDefault="002F3B52" w:rsidP="002F3B52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F3B52">
        <w:rPr>
          <w:rFonts w:ascii="Arial" w:eastAsia="Times New Roman" w:hAnsi="Arial" w:cs="Arial"/>
          <w:sz w:val="20"/>
          <w:szCs w:val="20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на территории </w:t>
      </w:r>
      <w:proofErr w:type="spellStart"/>
      <w:r w:rsidRPr="002F3B52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2F3B52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2F3B52" w:rsidRPr="002F3B52" w:rsidRDefault="002F3B52" w:rsidP="002F3B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B52">
        <w:rPr>
          <w:rFonts w:ascii="Arial" w:eastAsia="Times New Roman" w:hAnsi="Arial" w:cs="Arial"/>
          <w:sz w:val="20"/>
          <w:szCs w:val="20"/>
          <w:lang w:eastAsia="ru-RU"/>
        </w:rPr>
        <w:t xml:space="preserve">1.2. За текущий период 2021 года в рамках муниципального </w:t>
      </w:r>
      <w:proofErr w:type="gramStart"/>
      <w:r w:rsidRPr="002F3B52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2F3B52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Правил благоустройства на межселенной территории </w:t>
      </w:r>
      <w:proofErr w:type="spellStart"/>
      <w:r w:rsidRPr="002F3B5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F3B5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плановые и внеплановые проверки, мероприятия по контролю без взаимодействия с субъектами контроля на межселенной территории </w:t>
      </w:r>
      <w:proofErr w:type="spellStart"/>
      <w:r w:rsidRPr="002F3B5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F3B5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не производились.</w:t>
      </w:r>
    </w:p>
    <w:p w:rsidR="002F3B52" w:rsidRPr="002F3B52" w:rsidRDefault="002F3B52" w:rsidP="002F3B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B52">
        <w:rPr>
          <w:rFonts w:ascii="Arial" w:eastAsia="Times New Roman" w:hAnsi="Arial" w:cs="Arial"/>
          <w:sz w:val="20"/>
          <w:szCs w:val="20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2F3B52" w:rsidRPr="002F3B52" w:rsidRDefault="002F3B52" w:rsidP="002F3B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B52">
        <w:rPr>
          <w:rFonts w:ascii="Arial" w:eastAsia="Times New Roman" w:hAnsi="Arial" w:cs="Arial"/>
          <w:sz w:val="20"/>
          <w:szCs w:val="20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2F3B52" w:rsidRPr="002F3B52" w:rsidRDefault="002F3B52" w:rsidP="002F3B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B52">
        <w:rPr>
          <w:rFonts w:ascii="Arial" w:eastAsia="Times New Roman" w:hAnsi="Arial" w:cs="Arial"/>
          <w:sz w:val="20"/>
          <w:szCs w:val="20"/>
          <w:lang w:eastAsia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2F3B52" w:rsidRPr="002F3B52" w:rsidRDefault="002F3B52" w:rsidP="002F3B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3B52">
        <w:rPr>
          <w:rFonts w:ascii="Arial" w:eastAsia="Times New Roman" w:hAnsi="Arial" w:cs="Arial"/>
          <w:sz w:val="20"/>
          <w:szCs w:val="20"/>
          <w:lang w:eastAsia="ru-RU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Администрация </w:t>
      </w:r>
      <w:proofErr w:type="spellStart"/>
      <w:r w:rsidRPr="002F3B5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F3B5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 в 2021 году проведена следующая работа:</w:t>
      </w:r>
    </w:p>
    <w:p w:rsidR="002F3B52" w:rsidRPr="002F3B52" w:rsidRDefault="002F3B52" w:rsidP="002F3B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B52">
        <w:rPr>
          <w:rFonts w:ascii="Arial" w:eastAsia="Times New Roman" w:hAnsi="Arial" w:cs="Arial"/>
          <w:sz w:val="20"/>
          <w:szCs w:val="20"/>
          <w:lang w:eastAsia="ru-RU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2F3B52" w:rsidRPr="002F3B52" w:rsidRDefault="002F3B52" w:rsidP="002F3B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B52">
        <w:rPr>
          <w:rFonts w:ascii="Arial" w:eastAsia="Times New Roman" w:hAnsi="Arial" w:cs="Arial"/>
          <w:sz w:val="20"/>
          <w:szCs w:val="20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2F3B52" w:rsidRPr="002F3B52" w:rsidRDefault="002F3B52" w:rsidP="002F3B52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2F3B52" w:rsidRPr="002F3B52" w:rsidRDefault="002F3B52" w:rsidP="002F3B52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3B52">
        <w:rPr>
          <w:rFonts w:ascii="Arial" w:eastAsia="Times New Roman" w:hAnsi="Arial" w:cs="Arial"/>
          <w:sz w:val="20"/>
          <w:szCs w:val="20"/>
          <w:lang w:eastAsia="ru-RU"/>
        </w:rPr>
        <w:t>2. Характеристика проблем, на решение которых направлена</w:t>
      </w:r>
    </w:p>
    <w:p w:rsidR="002F3B52" w:rsidRPr="002F3B52" w:rsidRDefault="002F3B52" w:rsidP="002F3B52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3B52">
        <w:rPr>
          <w:rFonts w:ascii="Arial" w:eastAsia="Times New Roman" w:hAnsi="Arial" w:cs="Arial"/>
          <w:sz w:val="20"/>
          <w:szCs w:val="20"/>
          <w:lang w:eastAsia="ru-RU"/>
        </w:rPr>
        <w:t>программа профилактики</w:t>
      </w:r>
    </w:p>
    <w:p w:rsidR="002F3B52" w:rsidRPr="002F3B52" w:rsidRDefault="002F3B52" w:rsidP="002F3B52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2F3B52" w:rsidRPr="002F3B52" w:rsidRDefault="002F3B52" w:rsidP="002F3B5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F3B52">
        <w:rPr>
          <w:rFonts w:ascii="Arial" w:eastAsia="Times New Roman" w:hAnsi="Arial" w:cs="Arial"/>
          <w:sz w:val="20"/>
          <w:szCs w:val="20"/>
        </w:rPr>
        <w:tab/>
        <w:t xml:space="preserve">2.1. </w:t>
      </w:r>
      <w:proofErr w:type="gramStart"/>
      <w:r w:rsidRPr="002F3B52">
        <w:rPr>
          <w:rFonts w:ascii="Arial" w:eastAsia="Times New Roman" w:hAnsi="Arial" w:cs="Arial"/>
          <w:sz w:val="20"/>
          <w:szCs w:val="20"/>
        </w:rPr>
        <w:t xml:space="preserve"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 и характеристиками улучшение архитектурно-планировочного облика поселений на межселенной территории </w:t>
      </w:r>
      <w:proofErr w:type="spellStart"/>
      <w:r w:rsidRPr="002F3B52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2F3B52">
        <w:rPr>
          <w:rFonts w:ascii="Arial" w:eastAsia="Times New Roman" w:hAnsi="Arial" w:cs="Arial"/>
          <w:sz w:val="20"/>
          <w:szCs w:val="20"/>
        </w:rPr>
        <w:t xml:space="preserve"> района, улучшение экологической обстановки и санитарно-гигиенических условий жизни в населенных пунктах на межселенной территории </w:t>
      </w:r>
      <w:proofErr w:type="spellStart"/>
      <w:r w:rsidRPr="002F3B52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2F3B52">
        <w:rPr>
          <w:rFonts w:ascii="Arial" w:eastAsia="Times New Roman" w:hAnsi="Arial" w:cs="Arial"/>
          <w:sz w:val="20"/>
          <w:szCs w:val="20"/>
        </w:rPr>
        <w:t xml:space="preserve"> района, создание безопасных и комфортных условий для проживания населения.</w:t>
      </w:r>
      <w:proofErr w:type="gramEnd"/>
    </w:p>
    <w:p w:rsidR="002F3B52" w:rsidRPr="002F3B52" w:rsidRDefault="002F3B52" w:rsidP="002F3B5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2F3B52" w:rsidRPr="002F3B52" w:rsidRDefault="002F3B52" w:rsidP="002F3B52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2F3B52">
        <w:rPr>
          <w:rFonts w:ascii="Arial" w:eastAsia="Times New Roman" w:hAnsi="Arial" w:cs="Arial"/>
          <w:sz w:val="20"/>
          <w:szCs w:val="20"/>
        </w:rPr>
        <w:t>3. Цели и задачи реализации программы профилактики</w:t>
      </w:r>
    </w:p>
    <w:p w:rsidR="002F3B52" w:rsidRPr="002F3B52" w:rsidRDefault="002F3B52" w:rsidP="002F3B52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F3B52" w:rsidRPr="002F3B52" w:rsidRDefault="002F3B52" w:rsidP="002F3B52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F3B52">
        <w:rPr>
          <w:rFonts w:ascii="Arial" w:eastAsia="Times New Roman" w:hAnsi="Arial" w:cs="Arial"/>
          <w:sz w:val="20"/>
          <w:szCs w:val="20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F3B52" w:rsidRPr="002F3B52" w:rsidRDefault="002F3B52" w:rsidP="002F3B52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F3B52">
        <w:rPr>
          <w:rFonts w:ascii="Arial" w:eastAsia="Times New Roman" w:hAnsi="Arial" w:cs="Arial"/>
          <w:sz w:val="20"/>
          <w:szCs w:val="20"/>
        </w:rPr>
        <w:t>1)</w:t>
      </w:r>
      <w:r w:rsidRPr="002F3B52">
        <w:rPr>
          <w:rFonts w:ascii="Arial" w:eastAsia="Times New Roman" w:hAnsi="Arial" w:cs="Arial"/>
          <w:sz w:val="20"/>
          <w:szCs w:val="20"/>
          <w:lang w:val="en-US"/>
        </w:rPr>
        <w:t> </w:t>
      </w:r>
      <w:r w:rsidRPr="002F3B52">
        <w:rPr>
          <w:rFonts w:ascii="Arial" w:eastAsia="Times New Roman" w:hAnsi="Arial" w:cs="Arial"/>
          <w:sz w:val="20"/>
          <w:szCs w:val="20"/>
        </w:rPr>
        <w:t>стимулирование добросовестного соблюдения обязательных требований всеми контролируемыми лицами;</w:t>
      </w:r>
    </w:p>
    <w:p w:rsidR="002F3B52" w:rsidRPr="002F3B52" w:rsidRDefault="002F3B52" w:rsidP="002F3B52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F3B52">
        <w:rPr>
          <w:rFonts w:ascii="Arial" w:eastAsia="Times New Roman" w:hAnsi="Arial" w:cs="Arial"/>
          <w:sz w:val="20"/>
          <w:szCs w:val="20"/>
        </w:rPr>
        <w:t>2)</w:t>
      </w:r>
      <w:r w:rsidRPr="002F3B52">
        <w:rPr>
          <w:rFonts w:ascii="Arial" w:eastAsia="Times New Roman" w:hAnsi="Arial" w:cs="Arial"/>
          <w:sz w:val="20"/>
          <w:szCs w:val="20"/>
          <w:lang w:val="en-US"/>
        </w:rPr>
        <w:t> </w:t>
      </w:r>
      <w:r w:rsidRPr="002F3B52">
        <w:rPr>
          <w:rFonts w:ascii="Arial" w:eastAsia="Times New Roman" w:hAnsi="Arial" w:cs="Arial"/>
          <w:sz w:val="20"/>
          <w:szCs w:val="2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F3B52" w:rsidRPr="002F3B52" w:rsidRDefault="002F3B52" w:rsidP="002F3B52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F3B52">
        <w:rPr>
          <w:rFonts w:ascii="Arial" w:eastAsia="Times New Roman" w:hAnsi="Arial" w:cs="Arial"/>
          <w:sz w:val="20"/>
          <w:szCs w:val="20"/>
        </w:rPr>
        <w:t>3)</w:t>
      </w:r>
      <w:r w:rsidRPr="002F3B52">
        <w:rPr>
          <w:rFonts w:ascii="Arial" w:eastAsia="Times New Roman" w:hAnsi="Arial" w:cs="Arial"/>
          <w:sz w:val="20"/>
          <w:szCs w:val="20"/>
          <w:lang w:val="en-US"/>
        </w:rPr>
        <w:t> </w:t>
      </w:r>
      <w:r w:rsidRPr="002F3B52">
        <w:rPr>
          <w:rFonts w:ascii="Arial" w:eastAsia="Times New Roman" w:hAnsi="Arial" w:cs="Arial"/>
          <w:sz w:val="20"/>
          <w:szCs w:val="2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F3B52" w:rsidRPr="002F3B52" w:rsidRDefault="002F3B52" w:rsidP="002F3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F3B52">
        <w:rPr>
          <w:rFonts w:ascii="Arial" w:eastAsia="Times New Roman" w:hAnsi="Arial" w:cs="Arial"/>
          <w:color w:val="000000"/>
          <w:sz w:val="20"/>
          <w:szCs w:val="20"/>
        </w:rPr>
        <w:t xml:space="preserve">3.2. Задачами Программы являются: </w:t>
      </w:r>
    </w:p>
    <w:p w:rsidR="002F3B52" w:rsidRPr="002F3B52" w:rsidRDefault="002F3B52" w:rsidP="002F3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F3B52">
        <w:rPr>
          <w:rFonts w:ascii="Arial" w:eastAsia="Times New Roman" w:hAnsi="Arial" w:cs="Arial"/>
          <w:color w:val="000000"/>
          <w:sz w:val="20"/>
          <w:szCs w:val="20"/>
        </w:rPr>
        <w:t xml:space="preserve">- укрепление системы профилактики нарушений обязательных требований; </w:t>
      </w:r>
    </w:p>
    <w:p w:rsidR="002F3B52" w:rsidRPr="002F3B52" w:rsidRDefault="002F3B52" w:rsidP="002F3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F3B5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2F3B52" w:rsidRPr="002F3B52" w:rsidRDefault="002F3B52" w:rsidP="002F3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F3B52">
        <w:rPr>
          <w:rFonts w:ascii="Arial" w:eastAsia="Times New Roman" w:hAnsi="Arial" w:cs="Arial"/>
          <w:color w:val="000000"/>
          <w:sz w:val="20"/>
          <w:szCs w:val="20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2F3B52" w:rsidRPr="002F3B52" w:rsidRDefault="002F3B52" w:rsidP="002F3B52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2F3B52" w:rsidRPr="002F3B52" w:rsidRDefault="002F3B52" w:rsidP="002F3B5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2F3B52">
        <w:rPr>
          <w:rFonts w:ascii="Arial" w:eastAsia="Times New Roman" w:hAnsi="Arial" w:cs="Arial"/>
          <w:sz w:val="20"/>
          <w:szCs w:val="20"/>
        </w:rPr>
        <w:t xml:space="preserve">4. Перечень профилактических мероприятий, </w:t>
      </w:r>
    </w:p>
    <w:p w:rsidR="002F3B52" w:rsidRPr="002F3B52" w:rsidRDefault="002F3B52" w:rsidP="002F3B5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2F3B52">
        <w:rPr>
          <w:rFonts w:ascii="Arial" w:eastAsia="Times New Roman" w:hAnsi="Arial" w:cs="Arial"/>
          <w:sz w:val="20"/>
          <w:szCs w:val="20"/>
        </w:rPr>
        <w:t>сроки (периодичность) их проведения</w:t>
      </w:r>
    </w:p>
    <w:p w:rsidR="002F3B52" w:rsidRPr="002F3B52" w:rsidRDefault="002F3B52" w:rsidP="002F3B52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</w:p>
    <w:p w:rsidR="002F3B52" w:rsidRPr="002F3B52" w:rsidRDefault="002F3B52" w:rsidP="002F3B52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2F3B52">
        <w:rPr>
          <w:rFonts w:ascii="Arial" w:eastAsia="Times New Roman" w:hAnsi="Arial" w:cs="Arial"/>
          <w:sz w:val="20"/>
          <w:szCs w:val="20"/>
        </w:rPr>
        <w:t xml:space="preserve">Таблица </w:t>
      </w:r>
    </w:p>
    <w:tbl>
      <w:tblPr>
        <w:tblStyle w:val="60"/>
        <w:tblpPr w:leftFromText="180" w:rightFromText="180" w:vertAnchor="text" w:horzAnchor="margin" w:tblpXSpec="center" w:tblpY="191"/>
        <w:tblW w:w="5000" w:type="pct"/>
        <w:tblLook w:val="04A0"/>
      </w:tblPr>
      <w:tblGrid>
        <w:gridCol w:w="626"/>
        <w:gridCol w:w="4473"/>
        <w:gridCol w:w="2104"/>
        <w:gridCol w:w="2368"/>
      </w:tblGrid>
      <w:tr w:rsidR="002F3B52" w:rsidRPr="002F3B52" w:rsidTr="00C126A0">
        <w:trPr>
          <w:trHeight w:val="20"/>
        </w:trPr>
        <w:tc>
          <w:tcPr>
            <w:tcW w:w="327" w:type="pct"/>
          </w:tcPr>
          <w:p w:rsidR="002F3B52" w:rsidRPr="002F3B52" w:rsidRDefault="002F3B52" w:rsidP="00C126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№ п/п </w:t>
            </w:r>
          </w:p>
        </w:tc>
        <w:tc>
          <w:tcPr>
            <w:tcW w:w="2337" w:type="pct"/>
          </w:tcPr>
          <w:p w:rsidR="002F3B52" w:rsidRPr="002F3B52" w:rsidRDefault="002F3B52" w:rsidP="00C126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Наименование формы мероприятия</w:t>
            </w:r>
          </w:p>
        </w:tc>
        <w:tc>
          <w:tcPr>
            <w:tcW w:w="1099" w:type="pct"/>
          </w:tcPr>
          <w:p w:rsidR="002F3B52" w:rsidRPr="002F3B52" w:rsidRDefault="002F3B52" w:rsidP="00C126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Срок</w:t>
            </w:r>
            <w:r w:rsidRPr="002F3B5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(</w:t>
            </w: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периодичность</w:t>
            </w:r>
            <w:r w:rsidRPr="002F3B5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) </w:t>
            </w: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проведения мероприятия</w:t>
            </w:r>
          </w:p>
        </w:tc>
        <w:tc>
          <w:tcPr>
            <w:tcW w:w="1237" w:type="pct"/>
          </w:tcPr>
          <w:p w:rsidR="002F3B52" w:rsidRPr="002F3B52" w:rsidRDefault="002F3B52" w:rsidP="00C126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Ответственный исполнитель</w:t>
            </w:r>
          </w:p>
        </w:tc>
      </w:tr>
      <w:tr w:rsidR="002F3B52" w:rsidRPr="002F3B52" w:rsidTr="00C126A0">
        <w:trPr>
          <w:trHeight w:val="20"/>
        </w:trPr>
        <w:tc>
          <w:tcPr>
            <w:tcW w:w="5000" w:type="pct"/>
            <w:gridSpan w:val="4"/>
          </w:tcPr>
          <w:p w:rsidR="002F3B52" w:rsidRPr="002F3B52" w:rsidRDefault="002F3B52" w:rsidP="00C12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1. Информирование</w:t>
            </w:r>
          </w:p>
        </w:tc>
      </w:tr>
      <w:tr w:rsidR="002F3B52" w:rsidRPr="002F3B52" w:rsidTr="00C126A0">
        <w:trPr>
          <w:trHeight w:val="20"/>
        </w:trPr>
        <w:tc>
          <w:tcPr>
            <w:tcW w:w="327" w:type="pct"/>
          </w:tcPr>
          <w:p w:rsidR="002F3B52" w:rsidRPr="002F3B52" w:rsidRDefault="002F3B52" w:rsidP="00C12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1.1.</w:t>
            </w:r>
          </w:p>
          <w:p w:rsidR="002F3B52" w:rsidRPr="002F3B52" w:rsidRDefault="002F3B52" w:rsidP="00C12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F3B52" w:rsidRPr="002F3B52" w:rsidRDefault="002F3B52" w:rsidP="00C12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F3B52" w:rsidRPr="002F3B52" w:rsidRDefault="002F3B52" w:rsidP="00C12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37" w:type="pct"/>
          </w:tcPr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 w:rsidRPr="002F3B52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2F3B52">
              <w:rPr>
                <w:rFonts w:ascii="Arial" w:eastAsia="Times New Roman" w:hAnsi="Arial" w:cs="Arial"/>
                <w:sz w:val="14"/>
                <w:szCs w:val="14"/>
              </w:rPr>
              <w:t xml:space="preserve"> района:</w:t>
            </w: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б) материалов, информационных писем, руководств по соблюдению обязательных требований</w:t>
            </w: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в) перечня индикаторов риска нарушения обязательных требований</w:t>
            </w: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F3B52" w:rsidRPr="002F3B52" w:rsidRDefault="002F3B52" w:rsidP="00C126A0">
            <w:pPr>
              <w:widowControl w:val="0"/>
              <w:tabs>
                <w:tab w:val="left" w:pos="176"/>
              </w:tabs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2F3B52" w:rsidRPr="002F3B52" w:rsidRDefault="002F3B52" w:rsidP="00C126A0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99" w:type="pct"/>
          </w:tcPr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  <w:r w:rsidRPr="002F3B52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  <w:r w:rsidRPr="002F3B52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  <w:t>Не реже 2 раз в год</w:t>
            </w: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  <w:r w:rsidRPr="002F3B52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  <w:t>Не позднее 10 рабочих дней после их утверждения</w:t>
            </w: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  <w:r w:rsidRPr="002F3B52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  <w:t>Не позднее 25 декабря предшествующего года</w:t>
            </w: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237" w:type="pct"/>
          </w:tcPr>
          <w:p w:rsidR="002F3B52" w:rsidRPr="002F3B52" w:rsidRDefault="002F3B52" w:rsidP="00C126A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Отдел лесного хозяйства, жилищной политики, транспорта и связи</w:t>
            </w:r>
          </w:p>
          <w:p w:rsidR="002F3B52" w:rsidRPr="002F3B52" w:rsidRDefault="002F3B52" w:rsidP="00C126A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</w:p>
          <w:p w:rsidR="002F3B52" w:rsidRPr="002F3B52" w:rsidRDefault="002F3B52" w:rsidP="00C126A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F3B52" w:rsidRPr="002F3B52" w:rsidTr="00C126A0">
        <w:trPr>
          <w:trHeight w:val="20"/>
        </w:trPr>
        <w:tc>
          <w:tcPr>
            <w:tcW w:w="5000" w:type="pct"/>
            <w:gridSpan w:val="4"/>
          </w:tcPr>
          <w:p w:rsidR="002F3B52" w:rsidRPr="002F3B52" w:rsidRDefault="002F3B52" w:rsidP="00C126A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  <w:r w:rsidRPr="002F3B52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  <w:t>2. Консультирование</w:t>
            </w:r>
          </w:p>
        </w:tc>
      </w:tr>
      <w:tr w:rsidR="002F3B52" w:rsidRPr="002F3B52" w:rsidTr="00C126A0">
        <w:trPr>
          <w:trHeight w:val="20"/>
        </w:trPr>
        <w:tc>
          <w:tcPr>
            <w:tcW w:w="327" w:type="pct"/>
          </w:tcPr>
          <w:p w:rsidR="002F3B52" w:rsidRPr="002F3B52" w:rsidRDefault="002F3B52" w:rsidP="00C12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2.1.</w:t>
            </w:r>
          </w:p>
        </w:tc>
        <w:tc>
          <w:tcPr>
            <w:tcW w:w="2337" w:type="pct"/>
          </w:tcPr>
          <w:p w:rsidR="002F3B52" w:rsidRPr="002F3B52" w:rsidRDefault="002F3B52" w:rsidP="00C126A0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3B52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К</w:t>
            </w:r>
            <w:r w:rsidRPr="002F3B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2F3B52" w:rsidRPr="002F3B52" w:rsidRDefault="002F3B52" w:rsidP="00C126A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1) порядок проведения контрольных мероприятий;</w:t>
            </w: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2) порядок осуществления профилактических мероприятий;</w:t>
            </w:r>
          </w:p>
          <w:p w:rsidR="002F3B52" w:rsidRPr="002F3B52" w:rsidRDefault="002F3B52" w:rsidP="00C126A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3) порядок принятия решений по итогам контрольных мероприятий;</w:t>
            </w:r>
          </w:p>
          <w:p w:rsidR="002F3B52" w:rsidRPr="002F3B52" w:rsidRDefault="002F3B52" w:rsidP="00C126A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4) порядок обжалования решений Контрольного органа.</w:t>
            </w:r>
          </w:p>
        </w:tc>
        <w:tc>
          <w:tcPr>
            <w:tcW w:w="1099" w:type="pct"/>
          </w:tcPr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  <w:r w:rsidRPr="002F3B52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  <w:t>По запросу</w:t>
            </w:r>
          </w:p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  <w:r w:rsidRPr="002F3B52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1237" w:type="pct"/>
          </w:tcPr>
          <w:p w:rsidR="002F3B52" w:rsidRPr="002F3B52" w:rsidRDefault="002F3B52" w:rsidP="00C126A0">
            <w:pPr>
              <w:widowControl w:val="0"/>
              <w:contextualSpacing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 xml:space="preserve">Начальник отдела лесного хозяйства, жилищной политики, транспорта и связи администрации </w:t>
            </w:r>
            <w:proofErr w:type="spellStart"/>
            <w:r w:rsidRPr="002F3B52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2F3B52">
              <w:rPr>
                <w:rFonts w:ascii="Arial" w:eastAsia="Times New Roman" w:hAnsi="Arial" w:cs="Arial"/>
                <w:sz w:val="14"/>
                <w:szCs w:val="14"/>
              </w:rPr>
              <w:t xml:space="preserve"> района</w:t>
            </w:r>
          </w:p>
        </w:tc>
      </w:tr>
      <w:tr w:rsidR="002F3B52" w:rsidRPr="002F3B52" w:rsidTr="00C126A0">
        <w:trPr>
          <w:trHeight w:val="20"/>
        </w:trPr>
        <w:tc>
          <w:tcPr>
            <w:tcW w:w="5000" w:type="pct"/>
            <w:gridSpan w:val="4"/>
          </w:tcPr>
          <w:p w:rsidR="002F3B52" w:rsidRPr="002F3B52" w:rsidRDefault="002F3B52" w:rsidP="00C126A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  <w:r w:rsidRPr="002F3B52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  <w:t>3. Объявление предостережения</w:t>
            </w:r>
          </w:p>
        </w:tc>
      </w:tr>
      <w:tr w:rsidR="002F3B52" w:rsidRPr="002F3B52" w:rsidTr="00C126A0">
        <w:trPr>
          <w:trHeight w:val="20"/>
        </w:trPr>
        <w:tc>
          <w:tcPr>
            <w:tcW w:w="327" w:type="pct"/>
          </w:tcPr>
          <w:p w:rsidR="002F3B52" w:rsidRPr="002F3B52" w:rsidRDefault="002F3B52" w:rsidP="00C12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>3.1.</w:t>
            </w:r>
          </w:p>
        </w:tc>
        <w:tc>
          <w:tcPr>
            <w:tcW w:w="2337" w:type="pct"/>
          </w:tcPr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  <w:r w:rsidRPr="002F3B52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099" w:type="pct"/>
          </w:tcPr>
          <w:p w:rsidR="002F3B52" w:rsidRPr="002F3B52" w:rsidRDefault="002F3B52" w:rsidP="00C126A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  <w:r w:rsidRPr="002F3B52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1237" w:type="pct"/>
          </w:tcPr>
          <w:p w:rsidR="002F3B52" w:rsidRPr="002F3B52" w:rsidRDefault="002F3B52" w:rsidP="00C126A0">
            <w:pPr>
              <w:widowControl w:val="0"/>
              <w:contextualSpacing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</w:rPr>
            </w:pPr>
            <w:r w:rsidRPr="002F3B52">
              <w:rPr>
                <w:rFonts w:ascii="Arial" w:eastAsia="Times New Roman" w:hAnsi="Arial" w:cs="Arial"/>
                <w:sz w:val="14"/>
                <w:szCs w:val="14"/>
              </w:rPr>
              <w:t xml:space="preserve">Начальник отдела лесного хозяйства, жилищной политики, транспорта и связи администрации </w:t>
            </w:r>
            <w:proofErr w:type="spellStart"/>
            <w:r w:rsidRPr="002F3B52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2F3B52">
              <w:rPr>
                <w:rFonts w:ascii="Arial" w:eastAsia="Times New Roman" w:hAnsi="Arial" w:cs="Arial"/>
                <w:sz w:val="14"/>
                <w:szCs w:val="14"/>
              </w:rPr>
              <w:t xml:space="preserve"> района</w:t>
            </w:r>
          </w:p>
        </w:tc>
      </w:tr>
    </w:tbl>
    <w:p w:rsidR="002F3B52" w:rsidRPr="002F3B52" w:rsidRDefault="002F3B52" w:rsidP="002F3B5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F3B52">
        <w:rPr>
          <w:rFonts w:ascii="Arial" w:eastAsia="Times New Roman" w:hAnsi="Arial" w:cs="Arial"/>
          <w:b/>
          <w:sz w:val="20"/>
          <w:szCs w:val="20"/>
        </w:rPr>
        <w:tab/>
      </w:r>
      <w:r w:rsidRPr="002F3B52">
        <w:rPr>
          <w:rFonts w:ascii="Arial" w:eastAsia="Times New Roman" w:hAnsi="Arial" w:cs="Arial"/>
          <w:b/>
          <w:sz w:val="20"/>
          <w:szCs w:val="20"/>
        </w:rPr>
        <w:tab/>
      </w:r>
      <w:r w:rsidRPr="002F3B52">
        <w:rPr>
          <w:rFonts w:ascii="Arial" w:eastAsia="Times New Roman" w:hAnsi="Arial" w:cs="Arial"/>
          <w:b/>
          <w:sz w:val="20"/>
          <w:szCs w:val="20"/>
        </w:rPr>
        <w:tab/>
      </w:r>
      <w:r w:rsidRPr="002F3B52">
        <w:rPr>
          <w:rFonts w:ascii="Arial" w:eastAsia="Times New Roman" w:hAnsi="Arial" w:cs="Arial"/>
          <w:b/>
          <w:sz w:val="20"/>
          <w:szCs w:val="20"/>
        </w:rPr>
        <w:tab/>
      </w:r>
      <w:r w:rsidRPr="002F3B52">
        <w:rPr>
          <w:rFonts w:ascii="Arial" w:eastAsia="Times New Roman" w:hAnsi="Arial" w:cs="Arial"/>
          <w:b/>
          <w:sz w:val="20"/>
          <w:szCs w:val="20"/>
        </w:rPr>
        <w:tab/>
      </w:r>
      <w:r w:rsidRPr="002F3B52">
        <w:rPr>
          <w:rFonts w:ascii="Arial" w:eastAsia="Times New Roman" w:hAnsi="Arial" w:cs="Arial"/>
          <w:b/>
          <w:sz w:val="20"/>
          <w:szCs w:val="20"/>
        </w:rPr>
        <w:tab/>
      </w:r>
      <w:r w:rsidRPr="002F3B52">
        <w:rPr>
          <w:rFonts w:ascii="Arial" w:eastAsia="Times New Roman" w:hAnsi="Arial" w:cs="Arial"/>
          <w:b/>
          <w:sz w:val="20"/>
          <w:szCs w:val="20"/>
        </w:rPr>
        <w:tab/>
      </w:r>
      <w:r w:rsidRPr="002F3B52">
        <w:rPr>
          <w:rFonts w:ascii="Arial" w:eastAsia="Times New Roman" w:hAnsi="Arial" w:cs="Arial"/>
          <w:b/>
          <w:sz w:val="20"/>
          <w:szCs w:val="20"/>
        </w:rPr>
        <w:tab/>
      </w:r>
      <w:r w:rsidRPr="002F3B52">
        <w:rPr>
          <w:rFonts w:ascii="Arial" w:eastAsia="Times New Roman" w:hAnsi="Arial" w:cs="Arial"/>
          <w:b/>
          <w:sz w:val="20"/>
          <w:szCs w:val="20"/>
        </w:rPr>
        <w:tab/>
      </w:r>
      <w:r w:rsidRPr="002F3B52">
        <w:rPr>
          <w:rFonts w:ascii="Arial" w:eastAsia="Times New Roman" w:hAnsi="Arial" w:cs="Arial"/>
          <w:b/>
          <w:sz w:val="20"/>
          <w:szCs w:val="20"/>
        </w:rPr>
        <w:tab/>
      </w:r>
      <w:r w:rsidRPr="002F3B52">
        <w:rPr>
          <w:rFonts w:ascii="Arial" w:eastAsia="Times New Roman" w:hAnsi="Arial" w:cs="Arial"/>
          <w:b/>
          <w:sz w:val="20"/>
          <w:szCs w:val="20"/>
        </w:rPr>
        <w:tab/>
      </w:r>
    </w:p>
    <w:p w:rsidR="002F3B52" w:rsidRPr="002F3B52" w:rsidRDefault="002F3B52" w:rsidP="002F3B52">
      <w:pPr>
        <w:widowControl w:val="0"/>
        <w:tabs>
          <w:tab w:val="left" w:pos="99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F3B52">
        <w:rPr>
          <w:rFonts w:ascii="Arial" w:eastAsia="Times New Roman" w:hAnsi="Arial" w:cs="Arial"/>
          <w:sz w:val="20"/>
          <w:szCs w:val="20"/>
        </w:rPr>
        <w:t>5. Показатели результативности и эффективности программы профилактики</w:t>
      </w:r>
    </w:p>
    <w:p w:rsidR="002F3B52" w:rsidRPr="002F3B52" w:rsidRDefault="002F3B52" w:rsidP="002F3B52">
      <w:pPr>
        <w:widowControl w:val="0"/>
        <w:tabs>
          <w:tab w:val="left" w:pos="99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F3B52">
        <w:rPr>
          <w:rFonts w:ascii="Arial" w:eastAsia="Times New Roman" w:hAnsi="Arial" w:cs="Arial"/>
          <w:sz w:val="20"/>
          <w:szCs w:val="20"/>
        </w:rPr>
        <w:t xml:space="preserve"> рисков причинения вреда (ущерба)</w:t>
      </w:r>
    </w:p>
    <w:p w:rsidR="002F3B52" w:rsidRPr="002F3B52" w:rsidRDefault="002F3B52" w:rsidP="002F3B52">
      <w:pPr>
        <w:widowControl w:val="0"/>
        <w:tabs>
          <w:tab w:val="left" w:pos="992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F3B52" w:rsidRPr="002F3B52" w:rsidRDefault="002F3B52" w:rsidP="002F3B5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F3B52">
        <w:rPr>
          <w:rFonts w:ascii="Arial" w:eastAsia="Times New Roman" w:hAnsi="Arial" w:cs="Arial"/>
          <w:sz w:val="20"/>
          <w:szCs w:val="20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2F3B52" w:rsidRPr="002F3B52" w:rsidRDefault="002F3B52" w:rsidP="002F3B5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F3B52">
        <w:rPr>
          <w:rFonts w:ascii="Arial" w:eastAsia="Times New Roman" w:hAnsi="Arial" w:cs="Arial"/>
          <w:sz w:val="20"/>
          <w:szCs w:val="20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2F3B52" w:rsidRPr="002F3B52" w:rsidRDefault="002F3B52" w:rsidP="002F3B5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F3B52">
        <w:rPr>
          <w:rFonts w:ascii="Arial" w:eastAsia="Times New Roman" w:hAnsi="Arial" w:cs="Arial"/>
          <w:sz w:val="20"/>
          <w:szCs w:val="20"/>
        </w:rPr>
        <w:t>К показателям качества профилактической деятельности относятся следующие:</w:t>
      </w:r>
    </w:p>
    <w:p w:rsidR="002F3B52" w:rsidRPr="002F3B52" w:rsidRDefault="002F3B52" w:rsidP="002F3B5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F3B52">
        <w:rPr>
          <w:rFonts w:ascii="Arial" w:eastAsia="Times New Roman" w:hAnsi="Arial" w:cs="Arial"/>
          <w:sz w:val="20"/>
          <w:szCs w:val="20"/>
        </w:rPr>
        <w:t>1. Количество выданных предписаний;</w:t>
      </w:r>
    </w:p>
    <w:p w:rsidR="002F3B52" w:rsidRPr="002F3B52" w:rsidRDefault="002F3B52" w:rsidP="002F3B5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F3B52">
        <w:rPr>
          <w:rFonts w:ascii="Arial" w:eastAsia="Times New Roman" w:hAnsi="Arial" w:cs="Arial"/>
          <w:sz w:val="20"/>
          <w:szCs w:val="20"/>
        </w:rPr>
        <w:t>2. Количество субъектов, которым выданы предписания;</w:t>
      </w:r>
    </w:p>
    <w:p w:rsidR="002F3B52" w:rsidRPr="002F3B52" w:rsidRDefault="002F3B52" w:rsidP="002F3B5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F3B52">
        <w:rPr>
          <w:rFonts w:ascii="Arial" w:eastAsia="Times New Roman" w:hAnsi="Arial" w:cs="Arial"/>
          <w:sz w:val="20"/>
          <w:szCs w:val="20"/>
        </w:rPr>
        <w:t>3.</w:t>
      </w:r>
      <w:r w:rsidRPr="002F3B52">
        <w:rPr>
          <w:rFonts w:ascii="Arial" w:eastAsia="Times New Roman" w:hAnsi="Arial" w:cs="Arial"/>
          <w:sz w:val="20"/>
          <w:szCs w:val="20"/>
          <w:lang w:val="en-US"/>
        </w:rPr>
        <w:t> </w:t>
      </w:r>
      <w:r w:rsidRPr="002F3B52">
        <w:rPr>
          <w:rFonts w:ascii="Arial" w:eastAsia="Times New Roman" w:hAnsi="Arial" w:cs="Arial"/>
          <w:sz w:val="20"/>
          <w:szCs w:val="20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2F3B52" w:rsidRPr="002F3B52" w:rsidRDefault="002F3B52" w:rsidP="002F3B5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2F3B52">
        <w:rPr>
          <w:rFonts w:ascii="Arial" w:eastAsia="Times New Roman" w:hAnsi="Arial" w:cs="Arial"/>
          <w:bCs/>
          <w:iCs/>
          <w:sz w:val="20"/>
          <w:szCs w:val="20"/>
        </w:rPr>
        <w:t xml:space="preserve">Ожидаемые конечные результаты: </w:t>
      </w:r>
    </w:p>
    <w:p w:rsidR="002F3B52" w:rsidRPr="002F3B52" w:rsidRDefault="002F3B52" w:rsidP="002F3B5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2F3B52">
        <w:rPr>
          <w:rFonts w:ascii="Arial" w:eastAsia="Times New Roman" w:hAnsi="Arial" w:cs="Arial"/>
          <w:bCs/>
          <w:iCs/>
          <w:sz w:val="20"/>
          <w:szCs w:val="20"/>
        </w:rPr>
        <w:t>-</w:t>
      </w:r>
      <w:r w:rsidRPr="002F3B52">
        <w:rPr>
          <w:rFonts w:ascii="Arial" w:eastAsia="Times New Roman" w:hAnsi="Arial" w:cs="Arial"/>
          <w:bCs/>
          <w:iCs/>
          <w:sz w:val="20"/>
          <w:szCs w:val="20"/>
          <w:lang w:val="en-US"/>
        </w:rPr>
        <w:t> </w:t>
      </w:r>
      <w:r w:rsidRPr="002F3B52">
        <w:rPr>
          <w:rFonts w:ascii="Arial" w:eastAsia="Times New Roman" w:hAnsi="Arial" w:cs="Arial"/>
          <w:bCs/>
          <w:iCs/>
          <w:sz w:val="20"/>
          <w:szCs w:val="20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2F3B52" w:rsidRPr="002F3B52" w:rsidRDefault="002F3B52" w:rsidP="002F3B5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2F3B52">
        <w:rPr>
          <w:rFonts w:ascii="Arial" w:eastAsia="Times New Roman" w:hAnsi="Arial" w:cs="Arial"/>
          <w:bCs/>
          <w:iCs/>
          <w:sz w:val="20"/>
          <w:szCs w:val="20"/>
        </w:rPr>
        <w:t>- снижение уровня административной нагрузки на подконтрольные субъекты.</w:t>
      </w:r>
    </w:p>
    <w:p w:rsidR="002F3B52" w:rsidRPr="002F3B52" w:rsidRDefault="002F3B52" w:rsidP="002F3B5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0D7"/>
    <w:multiLevelType w:val="hybridMultilevel"/>
    <w:tmpl w:val="2996A348"/>
    <w:lvl w:ilvl="0" w:tplc="203E5E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F3B52"/>
    <w:rsid w:val="002F3B52"/>
    <w:rsid w:val="00A2194A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F3B52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2F3B52"/>
    <w:rPr>
      <w:rFonts w:ascii="Calibri" w:eastAsia="Calibri" w:hAnsi="Calibri" w:cs="Times New Roman"/>
    </w:rPr>
  </w:style>
  <w:style w:type="table" w:customStyle="1" w:styleId="60">
    <w:name w:val="Сетка таблицы60"/>
    <w:basedOn w:val="a1"/>
    <w:uiPriority w:val="59"/>
    <w:rsid w:val="002F3B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F3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1568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2022-04-12T07:41:00Z</dcterms:created>
  <dcterms:modified xsi:type="dcterms:W3CDTF">2022-04-12T07:46:00Z</dcterms:modified>
</cp:coreProperties>
</file>