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4F" w:rsidRPr="00D90F4F" w:rsidRDefault="00D90F4F" w:rsidP="00D90F4F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90F4F" w:rsidRPr="00D90F4F" w:rsidRDefault="00D90F4F" w:rsidP="00D90F4F">
      <w:pPr>
        <w:widowControl w:val="0"/>
        <w:suppressAutoHyphens/>
        <w:spacing w:after="0" w:line="100" w:lineRule="atLeast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2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0F4F" w:rsidRPr="00D90F4F" w:rsidRDefault="00D90F4F" w:rsidP="00D90F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90F4F" w:rsidRPr="00D90F4F" w:rsidRDefault="00D90F4F" w:rsidP="00D90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90F4F" w:rsidRPr="00D90F4F" w:rsidRDefault="00D90F4F" w:rsidP="00D90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05.11.2022                          с. Б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огучаны                        </w:t>
      </w: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№ 1177-п</w:t>
      </w:r>
    </w:p>
    <w:p w:rsidR="00D90F4F" w:rsidRPr="00D90F4F" w:rsidRDefault="00D90F4F" w:rsidP="00D90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0F4F" w:rsidRPr="00D90F4F" w:rsidRDefault="00D90F4F" w:rsidP="00D90F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D90F4F" w:rsidRPr="00D90F4F" w:rsidRDefault="00D90F4F" w:rsidP="00D90F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к постановлению администрации Богучанского района от 01.11.2013 № 1391-п «Муниципальная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  <w:bookmarkStart w:id="0" w:name="_Hlk119252770"/>
      <w:r w:rsidRPr="00D90F4F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редакции, согласно приложению № 1 к настоящему постановлению;</w:t>
      </w:r>
    </w:p>
    <w:bookmarkEnd w:id="0"/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1.2. Приложение №1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результативности, читать в новой редакции, согласно приложению № 2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1.3. Приложение № 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перечень объектов капитального строительства, читать в новой редакции, согласно приложению № 3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1.4.  Приложение №1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программы, </w:t>
      </w:r>
      <w:bookmarkStart w:id="1" w:name="_Hlk119253659"/>
      <w:r w:rsidRPr="00D90F4F">
        <w:rPr>
          <w:rFonts w:ascii="Arial" w:eastAsia="Times New Roman" w:hAnsi="Arial" w:cs="Arial"/>
          <w:sz w:val="26"/>
          <w:szCs w:val="26"/>
          <w:lang w:eastAsia="ru-RU"/>
        </w:rPr>
        <w:t>читать в новой редакции, согласно приложению № 4 к настоящему постановлению;</w:t>
      </w:r>
    </w:p>
    <w:bookmarkEnd w:id="1"/>
    <w:p w:rsidR="00D90F4F" w:rsidRPr="00D90F4F" w:rsidRDefault="00D90F4F" w:rsidP="00D90F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1.5.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программы, читать в новой редакции, согласно приложению № 5 к настоящему постановлению: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 3 к </w:t>
      </w:r>
      <w:bookmarkStart w:id="2" w:name="_Hlk119253720"/>
      <w:r w:rsidRPr="00D90F4F">
        <w:rPr>
          <w:rFonts w:ascii="Arial" w:eastAsia="Times New Roman" w:hAnsi="Arial" w:cs="Arial"/>
          <w:sz w:val="26"/>
          <w:szCs w:val="26"/>
          <w:lang w:eastAsia="ru-RU"/>
        </w:rPr>
        <w:t>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</w:t>
      </w:r>
      <w:bookmarkEnd w:id="2"/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финансирования, в том числе по уровням бюджетной сферы, читать в новой редакции, согласно приложению № 6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1.7. </w:t>
      </w:r>
      <w:bookmarkStart w:id="3" w:name="_Hlk119254289"/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Богучанского района»,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</w:t>
      </w:r>
      <w:bookmarkStart w:id="4" w:name="_Hlk119254074"/>
      <w:r w:rsidRPr="00D90F4F">
        <w:rPr>
          <w:rFonts w:ascii="Arial" w:eastAsia="Times New Roman" w:hAnsi="Arial" w:cs="Arial"/>
          <w:sz w:val="26"/>
          <w:szCs w:val="26"/>
          <w:lang w:eastAsia="ru-RU"/>
        </w:rPr>
        <w:t>в новой редакции, согласно приложению № 7 к настоящему постановлению;</w:t>
      </w:r>
    </w:p>
    <w:bookmarkEnd w:id="3"/>
    <w:bookmarkEnd w:id="4"/>
    <w:p w:rsidR="00D90F4F" w:rsidRPr="00D90F4F" w:rsidRDefault="00D90F4F" w:rsidP="00D90F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1.8. </w:t>
      </w:r>
      <w:bookmarkStart w:id="5" w:name="_Hlk119254431"/>
      <w:r w:rsidRPr="00D90F4F">
        <w:rPr>
          <w:rFonts w:ascii="Arial" w:eastAsia="Times New Roman" w:hAnsi="Arial" w:cs="Arial"/>
          <w:sz w:val="26"/>
          <w:szCs w:val="26"/>
          <w:lang w:eastAsia="ru-RU"/>
        </w:rPr>
        <w:t>Приложение № 1 к подпрограмме «Создание условий для безубыточной деятельности организаций жилищно-коммунального комплекса Богучанского района» перечень показателей результативности подпрограммы, читать в новой редакции, согласно приложению № 8 к настоящему постановлению;</w:t>
      </w:r>
      <w:bookmarkEnd w:id="5"/>
    </w:p>
    <w:p w:rsidR="00D90F4F" w:rsidRPr="00D90F4F" w:rsidRDefault="00D90F4F" w:rsidP="00D90F4F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1.9. </w:t>
      </w:r>
      <w:bookmarkStart w:id="6" w:name="_Hlk119254578"/>
      <w:r w:rsidRPr="00D90F4F">
        <w:rPr>
          <w:rFonts w:ascii="Arial" w:eastAsia="Times New Roman" w:hAnsi="Arial" w:cs="Arial"/>
          <w:sz w:val="26"/>
          <w:szCs w:val="26"/>
          <w:lang w:eastAsia="ru-RU"/>
        </w:rPr>
        <w:t>Приложение № 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9 к настоящему постановлению;</w:t>
      </w:r>
    </w:p>
    <w:bookmarkEnd w:id="6"/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1.10. Приложение № 6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«Организация и проведение капитального ремонта общего имущества в многоквартирных домах, расположенных на территории  Богучанского района»,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10 к настоящему постановлению;</w:t>
      </w:r>
    </w:p>
    <w:p w:rsidR="00D90F4F" w:rsidRPr="00D90F4F" w:rsidRDefault="00D90F4F" w:rsidP="00D90F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1.11. </w:t>
      </w:r>
      <w:bookmarkStart w:id="7" w:name="_Hlk119254894"/>
      <w:r w:rsidRPr="00D90F4F">
        <w:rPr>
          <w:rFonts w:ascii="Arial" w:eastAsia="Times New Roman" w:hAnsi="Arial" w:cs="Arial"/>
          <w:sz w:val="26"/>
          <w:szCs w:val="26"/>
          <w:lang w:eastAsia="ru-RU"/>
        </w:rPr>
        <w:t>Приложение № 1 к подпрограмме «Организация и проведение капитального ремонта общего имущества в многоквартирных домах, расположенных на территории Богучанского района» перечень показателей результативности подпрограммы, читать в новой редакции, согласно приложению № 11 к настоящему постановлению;</w:t>
      </w:r>
    </w:p>
    <w:bookmarkEnd w:id="7"/>
    <w:p w:rsidR="00D90F4F" w:rsidRPr="00D90F4F" w:rsidRDefault="00D90F4F" w:rsidP="00D90F4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1.12. Приложение № 2 к подпрограмме «Организация проведения капитального ремонта общего имущества в многоквартирных домах, расположенных на территории Богучанского района»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12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1.13. Приложение № 7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«Энергосбережение и повышение энергетической эффективности»,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13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1.14. </w:t>
      </w:r>
      <w:bookmarkStart w:id="8" w:name="_Hlk119255292"/>
      <w:r w:rsidRPr="00D90F4F">
        <w:rPr>
          <w:rFonts w:ascii="Arial" w:eastAsia="Times New Roman" w:hAnsi="Arial" w:cs="Arial"/>
          <w:sz w:val="26"/>
          <w:szCs w:val="26"/>
          <w:lang w:eastAsia="ru-RU"/>
        </w:rPr>
        <w:t>Приложение № 1 к подпрограмме «Энергосбережение и повышение энергетической эффективности на территории Богучанского района» перечень показателей результативности подпрограммы, читать в новой редакции, согласно приложению № 14 к настоящему постановлению;</w:t>
      </w:r>
    </w:p>
    <w:bookmarkEnd w:id="8"/>
    <w:p w:rsidR="00D90F4F" w:rsidRPr="00D90F4F" w:rsidRDefault="00D90F4F" w:rsidP="00D90F4F">
      <w:pPr>
        <w:tabs>
          <w:tab w:val="left" w:pos="851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1.15. </w:t>
      </w:r>
      <w:bookmarkStart w:id="9" w:name="_Hlk119255385"/>
      <w:r w:rsidRPr="00D90F4F">
        <w:rPr>
          <w:rFonts w:ascii="Arial" w:eastAsia="Times New Roman" w:hAnsi="Arial" w:cs="Arial"/>
          <w:sz w:val="26"/>
          <w:szCs w:val="26"/>
          <w:lang w:eastAsia="ru-RU"/>
        </w:rPr>
        <w:t>Приложение № 2 к подпрограмме «Энергоснабжение и повышение энергетической эффективности на территории Богучанского района»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15 к настоящему постановлению;</w:t>
      </w:r>
      <w:bookmarkEnd w:id="9"/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1.16. Приложение № 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Богучанский район»,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16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1.17. Приложение № 1 к подпрограмме «Реконструкция и капитальный ремонт объектов коммунальной инфраструктуры муниципального образования Богучанский район» перечень показателей результативности подпрограммы, читать в новой редакции, согласно приложению № 17 к настоящему постановлению;</w:t>
      </w:r>
    </w:p>
    <w:p w:rsidR="00D90F4F" w:rsidRPr="00D90F4F" w:rsidRDefault="00D90F4F" w:rsidP="00D90F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1.18.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18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0F4F" w:rsidRPr="00D90F4F" w:rsidRDefault="00D90F4F" w:rsidP="00D90F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1.19. Приложение № 10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 «Чистая вода» на территории муниципального образования Богучанский </w:t>
      </w:r>
      <w:r w:rsidRPr="00D90F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район», реализуемое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19 к настоящему постановлению;</w:t>
      </w:r>
    </w:p>
    <w:p w:rsidR="00D90F4F" w:rsidRPr="00D90F4F" w:rsidRDefault="00D90F4F" w:rsidP="00D90F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1.20. Приложение № 1 к подпрограмме « «Чистая вода» на территории муниципального образования Богучанский район» перечень показателей результативности подпрограммы, читать в новой редакции, согласно приложению № 20 к настоящему постановлению;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 1.21. Приложение № 2 к подпрограмме « «Чистая вода» на территории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читать в новой редакции, согласно приложению № 21 к настоящему постановлению;</w:t>
      </w:r>
    </w:p>
    <w:p w:rsidR="00D90F4F" w:rsidRPr="00D90F4F" w:rsidRDefault="00D90F4F" w:rsidP="00D90F4F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  2. Контроль за исполнением настоящего постановления возложить на первого заместителя Главы Богучанского района В.М. Любима.                 </w:t>
      </w:r>
    </w:p>
    <w:p w:rsidR="00D90F4F" w:rsidRPr="00D90F4F" w:rsidRDefault="00D90F4F" w:rsidP="00D90F4F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 xml:space="preserve">            3. Постановление вступает в силу со дня, следующего за днем </w:t>
      </w:r>
      <w:r w:rsidRPr="00D90F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D90F4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90F4F" w:rsidRPr="00D90F4F" w:rsidRDefault="00D90F4F" w:rsidP="00D90F4F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0F4F" w:rsidRPr="00D90F4F" w:rsidRDefault="00D90F4F" w:rsidP="00D90F4F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Глава</w:t>
      </w:r>
    </w:p>
    <w:p w:rsidR="00D90F4F" w:rsidRPr="00D90F4F" w:rsidRDefault="00D90F4F" w:rsidP="00D90F4F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D90F4F">
        <w:rPr>
          <w:rFonts w:ascii="Arial" w:eastAsia="Times New Roman" w:hAnsi="Arial" w:cs="Arial"/>
          <w:sz w:val="26"/>
          <w:szCs w:val="26"/>
          <w:lang w:eastAsia="ru-RU"/>
        </w:rPr>
        <w:t>Богучанского района                                        А.С. Медведев</w:t>
      </w: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Приложение № 1 к постановлению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администрации Богучанского района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от 15.11.2022г № 1177-п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120" w:lineRule="atLeast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0" w:lineRule="atLeast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keepNext/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(действ. в 2014 году, до 31.12.2014);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(действ. в 2014 году, до 31.12.2014);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0" w:name="_Hlk119431535"/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D90F4F" w:rsidRPr="00D90F4F" w:rsidRDefault="00D90F4F" w:rsidP="00D90F4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7.«”Чистая вода” на территории муниципального образования Богучанский район»;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(не реализуется с 2018 года).</w:t>
            </w:r>
          </w:p>
        </w:tc>
      </w:tr>
      <w:bookmarkEnd w:id="10"/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      </w: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D90F4F" w:rsidRPr="00D90F4F" w:rsidRDefault="00D90F4F" w:rsidP="00D90F4F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 (данная задача не реализуется с 2018 года).</w:t>
            </w: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3 463 966 242,86 рублей, из них:</w:t>
            </w:r>
          </w:p>
          <w:p w:rsidR="00D90F4F" w:rsidRPr="00D90F4F" w:rsidRDefault="00D90F4F" w:rsidP="00C728E9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457 450 077,90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255 445 980,00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244 245 980,00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244 245 980,00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2 764 538 335,98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417 075 542,65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235 240 200,00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235 240 200,00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235 240 200,00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475 300 906,88 рублей, из них:</w:t>
            </w:r>
          </w:p>
          <w:p w:rsidR="00D90F4F" w:rsidRPr="00D90F4F" w:rsidRDefault="00D90F4F" w:rsidP="00C728E9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D90F4F" w:rsidRPr="00D90F4F" w:rsidRDefault="00D90F4F" w:rsidP="00C728E9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40 374 535,25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20 205 780,00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 –    9 005 780,00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 9 005 780,00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D90F4F" w:rsidRPr="00D90F4F" w:rsidRDefault="00D90F4F" w:rsidP="00C728E9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2019 году  –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D90F4F" w:rsidRPr="00D90F4F" w:rsidRDefault="00D90F4F" w:rsidP="00C728E9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D90F4F" w:rsidRPr="00D90F4F" w:rsidRDefault="00D90F4F" w:rsidP="00C728E9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году–                      0,00 рублей.</w:t>
            </w:r>
          </w:p>
        </w:tc>
      </w:tr>
      <w:tr w:rsidR="00D90F4F" w:rsidRPr="00D90F4F" w:rsidTr="00C728E9">
        <w:trPr>
          <w:trHeight w:val="20"/>
        </w:trPr>
        <w:tc>
          <w:tcPr>
            <w:tcW w:w="1397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D90F4F" w:rsidRPr="00D90F4F" w:rsidRDefault="00D90F4F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D90F4F" w:rsidRPr="00D90F4F" w:rsidRDefault="00D90F4F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D90F4F" w:rsidRPr="00D90F4F" w:rsidRDefault="00D90F4F" w:rsidP="00D90F4F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D90F4F" w:rsidRPr="00D90F4F" w:rsidRDefault="00D90F4F" w:rsidP="00D90F4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котельных, из них 19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D90F4F" w:rsidRPr="00D90F4F" w:rsidRDefault="00D90F4F" w:rsidP="00D90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D90F4F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D90F4F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тыс.м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D90F4F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D90F4F" w:rsidRPr="00D90F4F" w:rsidRDefault="00D90F4F" w:rsidP="00D90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 схем развития населенных пунктов, используемые материалы проложенных коммуникаций не долговечны.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тыс.м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D90F4F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Во-вторых, вышеуказанным Законом, в Жилищный кодекс РФ внесен раздел </w:t>
      </w:r>
      <w:r w:rsidRPr="00D90F4F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D90F4F" w:rsidRPr="00D90F4F" w:rsidRDefault="00D90F4F" w:rsidP="00D90F4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D90F4F" w:rsidRPr="00D90F4F" w:rsidRDefault="00D90F4F" w:rsidP="00D90F4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D90F4F" w:rsidRPr="00D90F4F" w:rsidRDefault="00D90F4F" w:rsidP="00D90F4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D90F4F" w:rsidRPr="00D90F4F" w:rsidRDefault="00D90F4F" w:rsidP="00D90F4F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D90F4F" w:rsidRPr="00D90F4F" w:rsidRDefault="00D90F4F" w:rsidP="00D90F4F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r w:rsidRPr="00D90F4F">
        <w:rPr>
          <w:rFonts w:ascii="Arial" w:eastAsia="Times New Roman" w:hAnsi="Arial" w:cs="Arial"/>
          <w:sz w:val="20"/>
          <w:szCs w:val="20"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D90F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D90F4F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D90F4F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D90F4F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D90F4F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D90F4F">
        <w:rPr>
          <w:rFonts w:ascii="Arial" w:eastAsia="Times New Roman" w:hAnsi="Arial" w:cs="Arial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D90F4F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D90F4F">
        <w:rPr>
          <w:rFonts w:ascii="Arial" w:eastAsia="Times New Roman" w:hAnsi="Arial" w:cs="Arial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 </w:t>
      </w:r>
    </w:p>
    <w:p w:rsidR="00D90F4F" w:rsidRPr="00D90F4F" w:rsidRDefault="00D90F4F" w:rsidP="00D90F4F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D90F4F" w:rsidRPr="00D90F4F" w:rsidRDefault="00D90F4F" w:rsidP="00D90F4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D90F4F" w:rsidRPr="00D90F4F" w:rsidRDefault="00D90F4F" w:rsidP="00D90F4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D90F4F" w:rsidRPr="00D90F4F" w:rsidRDefault="00D90F4F" w:rsidP="00D90F4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Задача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энергоресурсосбережения в коммунальном хозяйстве района.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2.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 проектируемого ФОК.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(не реализуется с 2021 года).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тыс.тонн в год (исключено с 2021 года из муниципальной программы).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D90F4F" w:rsidRPr="00D90F4F" w:rsidRDefault="00D90F4F" w:rsidP="00D90F4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</w:t>
      </w: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 (не реализуется с 2018 года).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D90F4F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90F4F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в п.Беляки.</w:t>
      </w:r>
    </w:p>
    <w:p w:rsidR="00D90F4F" w:rsidRPr="00D90F4F" w:rsidRDefault="00D90F4F" w:rsidP="00D90F4F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D90F4F" w:rsidRPr="00D90F4F" w:rsidRDefault="00D90F4F" w:rsidP="00D90F4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D90F4F" w:rsidRPr="00D90F4F" w:rsidRDefault="00D90F4F" w:rsidP="00D90F4F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D90F4F" w:rsidRPr="00D90F4F" w:rsidRDefault="00D90F4F" w:rsidP="00D90F4F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 и ожидаемых результатов</w:t>
      </w:r>
    </w:p>
    <w:p w:rsidR="00D90F4F" w:rsidRPr="00D90F4F" w:rsidRDefault="00D90F4F" w:rsidP="00D90F4F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2022 года по 2025 год реализуются следующие подпрограммы: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2022-2025 годы.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«”Чистая вода” на территории муниципального образования Богучанский район»  (приложение № 10 к настоящей программе).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2022-2025 годы.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73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 модернизация объектов коммунальной инфраструктуры»;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34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        - «Обращение с отходами на территории Богучанского района»;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«Развитие информационного общества Богучанского района». 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D90F4F" w:rsidRPr="00D90F4F" w:rsidRDefault="00D90F4F" w:rsidP="00D90F4F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D90F4F" w:rsidRPr="00D90F4F" w:rsidRDefault="00D90F4F" w:rsidP="00D90F4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D90F4F" w:rsidRPr="00D90F4F" w:rsidRDefault="00D90F4F" w:rsidP="00D90F4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D90F4F" w:rsidRPr="00D90F4F" w:rsidRDefault="00D90F4F" w:rsidP="00D90F4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D90F4F" w:rsidRPr="00D90F4F" w:rsidRDefault="00D90F4F" w:rsidP="00D90F4F">
      <w:pPr>
        <w:shd w:val="clear" w:color="auto" w:fill="FFFFFF"/>
        <w:spacing w:after="0" w:line="263" w:lineRule="atLeast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D90F4F" w:rsidRPr="00D90F4F" w:rsidRDefault="00D90F4F" w:rsidP="00D90F4F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 15.11.2022  № 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Богучанского района "Реформирование 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модернизация жилищно-коммунального хозяйства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повышение энергетической эффективности"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3365"/>
        <w:gridCol w:w="920"/>
        <w:gridCol w:w="1201"/>
        <w:gridCol w:w="1250"/>
        <w:gridCol w:w="567"/>
        <w:gridCol w:w="567"/>
        <w:gridCol w:w="567"/>
        <w:gridCol w:w="567"/>
      </w:tblGrid>
      <w:tr w:rsidR="00D90F4F" w:rsidRPr="00D90F4F" w:rsidTr="00C728E9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D90F4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D90F4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Повышение энергосбережения и энергоэффективности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потребляемых государственными (муниципальными)учреждениями природного газа, тепловой энергии,электрической энергии и воды, приобретаемых по придорам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60,91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эпидемиологическими правилами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D90F4F" w:rsidRPr="00D90F4F" w:rsidTr="00C728E9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 15.11.2022  № 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«Реформирование 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модернизация жилищно-коммунального хозяйства и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8"/>
        <w:gridCol w:w="3432"/>
        <w:gridCol w:w="1076"/>
        <w:gridCol w:w="1076"/>
        <w:gridCol w:w="964"/>
        <w:gridCol w:w="964"/>
        <w:gridCol w:w="711"/>
        <w:gridCol w:w="990"/>
      </w:tblGrid>
      <w:tr w:rsidR="00D90F4F" w:rsidRPr="00D90F4F" w:rsidTr="00C728E9">
        <w:trPr>
          <w:trHeight w:val="20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отчётный  финансовый год 2022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п.Ангарский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п.Красногорьевский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по строительству накопительного резервуара в п.Пинчуга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насосной станции второго подьема в с.Богучаны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2 051 100,00  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Выполнение работ по разработке проектной документации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599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999,49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599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999,49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проектно-изыскательных работ на присоединение к сетям водоотведения объекта: "Строительство врачебной амбулатории в п. Октябрьский  (КГБУЗ "Богучанская РБ") к сетям водоотведения Красноярской дирекции по тепловодоснабжению филиала ОАО "РЖД"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Работы по устройству 129-ти водопроводных колодцев и участков водопроводной сети в сторону перспективных  потребителей в п. Ангарский и п. Красногорьевский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 исполнительному листу КИЦ от 26.01.2021 №ФС 035695964 (проектирование по 34-й котельной)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достоверности определения сметной стоимости объекта капитального строительства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14 151 100,00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14 151 100,00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14 151 100,00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14 151 100,00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15.11.2022 №1177-п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«Реформирование и модернизация жилищно-коммунального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хозяйства и повышение энергетической эффективности»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7"/>
        <w:gridCol w:w="1891"/>
        <w:gridCol w:w="4452"/>
        <w:gridCol w:w="2781"/>
      </w:tblGrid>
      <w:tr w:rsidR="00D90F4F" w:rsidRPr="00D90F4F" w:rsidTr="00C728E9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администрации Богучанского района от 17.04.2015 № 431-п "Об утверждении Порядка предоставления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25.11.2016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07.03.2013 № 266-п " Об утверждении Порядка предоставления энергоснабжающим организациям компенсации выпадающих доходов на террпитории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09.02.2022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№633-п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12.07.2022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692-п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27.07.2022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732-п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и стоимостью топлива, учтённой в тарифах на тепловую энергию на 2022 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03.08.2022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925-п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21.09.2022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998-п</w:t>
            </w:r>
          </w:p>
        </w:tc>
        <w:tc>
          <w:tcPr>
            <w:tcW w:w="2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10.10.2022 № 998-п "О внесении изменений в постановление администрации Богучанского района от 27.07.2022 № 692-п "Об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10.10.2022</w:t>
            </w:r>
          </w:p>
        </w:tc>
      </w:tr>
      <w:tr w:rsidR="00D90F4F" w:rsidRPr="00D90F4F" w:rsidTr="00C728E9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1054-п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24.10.2022 г № 1054-п " О внесении изменений в постановление администрации Богучанского района от 03.08.2022 года № 732-п "  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и стоимостью топлива, учтённой в тарифах на тепловую энергию на 2022 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24.10.2022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15.11.2022 № 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"Реформирование и модернизация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хозяйства и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 главного распорядителя бюджетных средств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457 450 077,90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255 445 980,00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1 201 388 017,90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962 927 312,00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3 254 556,63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3 254 556,63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214 157 088,40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224 157 088,40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2 862 390,87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3 849 060,87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238 030 598,63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966 181 868,63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234 776 042,00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962 927 312,00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3 254 556,63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3 254 556,63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1 614 700,87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1 614 700,87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204 291 448,40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214 291 448,40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202 057 088,40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212 057 088,40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Богучанского района" 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15.11.2022 №1177-п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"Реформирование и модернизация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 хозяйства  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D90F4F" w:rsidRPr="00D90F4F" w:rsidTr="00C728E9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90F4F" w:rsidRPr="00D90F4F" w:rsidTr="00C728E9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2025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2022-2025гг.</w:t>
            </w:r>
          </w:p>
        </w:tc>
      </w:tr>
      <w:tr w:rsidR="00D90F4F" w:rsidRPr="00D90F4F" w:rsidTr="00C728E9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457 450 077,90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255 445 980,00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244 245 980,00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1 201 388 017,90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417 075 542,65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1 122 796 142,65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40 374 535,25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20 205 780,00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9 005 780,00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78 591 875,25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238 030 598,63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966 181 868,63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937 858 942,65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5 892 255,98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28 322 925,98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1 614 700,87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1 614 700,87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204 291 448,40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214 291 448,40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184 937 200,00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184 937 200,00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19 354 248,40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29 354 248,40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90F4F" w:rsidRPr="00D90F4F" w:rsidTr="00C728E9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>Приложение  № 7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от 15.11.2022 № 1177-п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>Приложение  № 5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Подпрограмма 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5103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5103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5103" w:type="dxa"/>
          </w:tcPr>
          <w:p w:rsidR="00D90F4F" w:rsidRPr="00D90F4F" w:rsidRDefault="00D90F4F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(данный исполнитель до 2022 года включительно).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5103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Для реализации цели необходимо решение следующих задач:</w:t>
            </w:r>
          </w:p>
          <w:p w:rsidR="00D90F4F" w:rsidRPr="00D90F4F" w:rsidRDefault="00D90F4F" w:rsidP="00D90F4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5103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5103" w:type="dxa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2022-2025 годы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  <w:shd w:val="clear" w:color="auto" w:fill="auto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shd w:val="clear" w:color="auto" w:fill="auto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966 181 868,63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238 030 598,63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242 717 090,00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242 717 090,00 рублей;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242 717 090,00 рублей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937 858 942,65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232 138 342,65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235 240 200,00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235 240 200,00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235 240 200,00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28 322 925,98 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5 892 255,98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7 476 890,00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7 476 890,00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7 476 890,00 рублей.</w:t>
            </w:r>
          </w:p>
        </w:tc>
      </w:tr>
      <w:tr w:rsidR="00D90F4F" w:rsidRPr="00D90F4F" w:rsidTr="00C728E9">
        <w:trPr>
          <w:trHeight w:val="20"/>
        </w:trPr>
        <w:tc>
          <w:tcPr>
            <w:tcW w:w="4361" w:type="dxa"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103" w:type="dxa"/>
            <w:shd w:val="clear" w:color="auto" w:fill="auto"/>
          </w:tcPr>
          <w:p w:rsidR="00D90F4F" w:rsidRPr="00D90F4F" w:rsidRDefault="00D90F4F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</w:tbl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0F4F" w:rsidRPr="00D90F4F" w:rsidRDefault="00D90F4F" w:rsidP="00D90F4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цели, задачи, этапы и сроки выполнения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D90F4F" w:rsidRPr="00D90F4F" w:rsidRDefault="00D90F4F" w:rsidP="00D90F4F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D90F4F" w:rsidRPr="00D90F4F" w:rsidRDefault="00D90F4F" w:rsidP="00D90F4F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D90F4F" w:rsidRPr="00D90F4F" w:rsidRDefault="00D90F4F" w:rsidP="00D90F4F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D90F4F" w:rsidRPr="00D90F4F" w:rsidRDefault="00D90F4F" w:rsidP="00D90F4F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D90F4F" w:rsidRPr="00D90F4F" w:rsidRDefault="00D90F4F" w:rsidP="00D90F4F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D90F4F" w:rsidRPr="00D90F4F" w:rsidRDefault="00D90F4F" w:rsidP="00D90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Исполнителями  подпрограммы и главными распорядителями бюджетных средств являются администрация Богучанского района, муниципальное казенное учреждение «Муниципальная пожарная часть № 1»(до 30.06.2022г.), которые осуществляют: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      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Постановление администрации Богучанского района  от 17.04.2015 №431-п  «</w:t>
      </w: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27.07.2022 №692-п «Об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10.10.2022 №998-п «О внесении изменений в постановление администрации Богучанского района от 27.07.2022 № 692-п «Об утверждении условий и порядка предоставления субсидий юридическим лицам(за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24.10.2022г №1054-п «О внесении изменений в постановление администрации Богучанского района от 03.08.2022 года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разница между фактической стоимостью топлива и стоимостью топлива, учтённой в тарифах на тепловую энергию на 2022 год»».</w:t>
      </w:r>
    </w:p>
    <w:p w:rsidR="00D90F4F" w:rsidRPr="00D90F4F" w:rsidRDefault="00D90F4F" w:rsidP="00D90F4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2.4. Управление подпрограммой и контроль за ходом ее выполнения</w:t>
      </w:r>
    </w:p>
    <w:p w:rsidR="00D90F4F" w:rsidRPr="00D90F4F" w:rsidRDefault="00D90F4F" w:rsidP="00D90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6" w:history="1">
        <w:r w:rsidRPr="00D90F4F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D90F4F" w:rsidRPr="00D90F4F" w:rsidRDefault="00D90F4F" w:rsidP="00D90F4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D90F4F" w:rsidRPr="00D90F4F" w:rsidRDefault="00D90F4F" w:rsidP="00D90F4F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8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от 15.11.2022 №1177-п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"Создание условий для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безубыточной деятельности организаций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жилищно-коммунального комплекса Богучанского района"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3"/>
        <w:gridCol w:w="2704"/>
        <w:gridCol w:w="920"/>
        <w:gridCol w:w="1153"/>
        <w:gridCol w:w="1081"/>
        <w:gridCol w:w="1153"/>
        <w:gridCol w:w="1058"/>
        <w:gridCol w:w="1059"/>
      </w:tblGrid>
      <w:tr w:rsidR="00D90F4F" w:rsidRPr="00D90F4F" w:rsidTr="00C728E9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показатель результативности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D90F4F" w:rsidRPr="00D90F4F" w:rsidTr="00C728E9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90F4F" w:rsidRPr="00D90F4F" w:rsidTr="00C728E9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75,4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D90F4F" w:rsidRPr="00D90F4F" w:rsidTr="00C728E9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Статистика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22-ЖКХ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(сводная)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9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Богучанского района от  15.11.2022 № 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подпрограмме "Создание условий для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безубыточной деятельности организаций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комплекса Богучанского района"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</w:t>
            </w: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подпрограммы с указанием объема средств на их реализацию и ожидаемых результатов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998"/>
        <w:gridCol w:w="477"/>
        <w:gridCol w:w="458"/>
        <w:gridCol w:w="775"/>
        <w:gridCol w:w="915"/>
        <w:gridCol w:w="915"/>
        <w:gridCol w:w="915"/>
        <w:gridCol w:w="915"/>
        <w:gridCol w:w="915"/>
        <w:gridCol w:w="1134"/>
      </w:tblGrid>
      <w:tr w:rsidR="00D90F4F" w:rsidRPr="00D90F4F" w:rsidTr="00C728E9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0F4F" w:rsidRPr="00D90F4F" w:rsidTr="00C728E9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18 652 300,00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69 953 800,00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211 790 900,00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218 139 700,00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866 210 000,00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 / 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14 000 000,00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Предоставление теплоснабжающим организациям субсидий, между стоимостью топлива учтённой в тарифах на 2022 год и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разницей топлива при заключении контрактов на 2022 год </w:t>
            </w:r>
            <w:r w:rsidRPr="00D90F4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(для ООО ЛесСервис и ООО ТеплоСервис)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1 531 700,00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1.3.1.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</w:t>
            </w:r>
            <w:r w:rsidRPr="00D90F4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(для ООО Одиссей)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801 142,00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11 231 812,00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1.4.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2 909 357,61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2 909 357,61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181 756,37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163 442,65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238 030 598,63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242 717 090,00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966 181 868,63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D90F4F" w:rsidRPr="00D90F4F" w:rsidTr="00C728E9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232 138 342,65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235 240 200,00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937 858 942,65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5 892 255,98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7 476 890,00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28 322 925,98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>Приложение№10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 к постановлению администрации Богучанского района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>от 15.11.2022 № 1177-п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Приложение №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90F4F" w:rsidRPr="00D90F4F" w:rsidRDefault="00D90F4F" w:rsidP="00D90F4F">
      <w:pPr>
        <w:pStyle w:val="ConsPlusNormal"/>
        <w:widowControl/>
        <w:ind w:firstLine="0"/>
        <w:jc w:val="center"/>
        <w:rPr>
          <w:b/>
        </w:rPr>
      </w:pPr>
    </w:p>
    <w:p w:rsidR="00D90F4F" w:rsidRPr="00D90F4F" w:rsidRDefault="00D90F4F" w:rsidP="00D90F4F">
      <w:pPr>
        <w:pStyle w:val="ConsPlusNormal"/>
        <w:widowControl/>
        <w:ind w:firstLine="0"/>
        <w:jc w:val="center"/>
      </w:pPr>
      <w:r w:rsidRPr="00D90F4F">
        <w:t>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90F4F" w:rsidRPr="00D90F4F" w:rsidRDefault="00D90F4F" w:rsidP="00D90F4F">
      <w:pPr>
        <w:pStyle w:val="ConsPlusNormal"/>
        <w:widowControl/>
        <w:ind w:firstLine="0"/>
        <w:jc w:val="center"/>
      </w:pPr>
    </w:p>
    <w:p w:rsidR="00D90F4F" w:rsidRPr="00D90F4F" w:rsidRDefault="00D90F4F" w:rsidP="00D90F4F">
      <w:pPr>
        <w:pStyle w:val="ConsPlusNormal"/>
        <w:widowControl/>
        <w:ind w:firstLine="0"/>
        <w:jc w:val="center"/>
      </w:pPr>
      <w:r w:rsidRPr="00D90F4F">
        <w:t xml:space="preserve">1. Паспорт подпрограммы </w:t>
      </w:r>
    </w:p>
    <w:p w:rsidR="00D90F4F" w:rsidRPr="00D90F4F" w:rsidRDefault="00D90F4F" w:rsidP="00D90F4F">
      <w:pPr>
        <w:pStyle w:val="ConsPlusNormal"/>
        <w:widowControl/>
        <w:ind w:firstLine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54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jc w:val="both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 xml:space="preserve">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  <w:r w:rsidRPr="00D90F4F">
              <w:rPr>
                <w:sz w:val="14"/>
                <w:szCs w:val="14"/>
              </w:rPr>
              <w:lastRenderedPageBreak/>
              <w:t>(далее – подпрограмма)</w:t>
            </w: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jc w:val="both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 xml:space="preserve">Администрация Богучанского района </w:t>
            </w:r>
          </w:p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jc w:val="both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054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jc w:val="both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Цель: Создание условий для приведения жилищного фонда в надлежащее состояние.</w:t>
            </w:r>
          </w:p>
          <w:p w:rsidR="00D90F4F" w:rsidRPr="00D90F4F" w:rsidRDefault="00D90F4F" w:rsidP="00C728E9">
            <w:pPr>
              <w:pStyle w:val="ConsPlusNormal"/>
              <w:widowControl/>
              <w:ind w:firstLine="0"/>
              <w:jc w:val="both"/>
              <w:rPr>
                <w:bCs/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</w:t>
            </w:r>
            <w:r w:rsidRPr="00D90F4F">
              <w:rPr>
                <w:bCs/>
                <w:sz w:val="14"/>
                <w:szCs w:val="14"/>
              </w:rPr>
              <w:t>.</w:t>
            </w: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Показатели результативности</w:t>
            </w:r>
          </w:p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подпрограммы</w:t>
            </w:r>
          </w:p>
        </w:tc>
        <w:tc>
          <w:tcPr>
            <w:tcW w:w="3054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jc w:val="both"/>
              <w:rPr>
                <w:color w:val="000000"/>
                <w:sz w:val="14"/>
                <w:szCs w:val="14"/>
              </w:rPr>
            </w:pPr>
            <w:r w:rsidRPr="00D90F4F">
              <w:rPr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2022-2025 годы</w:t>
            </w: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  <w:shd w:val="clear" w:color="auto" w:fill="auto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Общий объем финансирования подпрограммы составляет: 1 614 700,87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-    628 030,87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-    328 890,00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-    328 890,00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 –   328 890,00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 в т.ч.: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 -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районный бюджет – 1 614 700,87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-    628 030,87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-    328 890,00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-    328 890,00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 -    328 890,00 рублей.</w:t>
            </w:r>
          </w:p>
        </w:tc>
      </w:tr>
      <w:tr w:rsidR="00D90F4F" w:rsidRPr="00D90F4F" w:rsidTr="00C728E9">
        <w:trPr>
          <w:trHeight w:val="20"/>
        </w:trPr>
        <w:tc>
          <w:tcPr>
            <w:tcW w:w="1946" w:type="pct"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D90F4F" w:rsidRPr="00D90F4F" w:rsidRDefault="00D90F4F" w:rsidP="00C728E9">
            <w:pPr>
              <w:pStyle w:val="ConsPlusNormal"/>
              <w:widowControl/>
              <w:ind w:firstLine="0"/>
              <w:jc w:val="both"/>
              <w:rPr>
                <w:sz w:val="14"/>
                <w:szCs w:val="14"/>
              </w:rPr>
            </w:pPr>
            <w:r w:rsidRPr="00D90F4F">
              <w:rPr>
                <w:sz w:val="14"/>
                <w:szCs w:val="14"/>
              </w:rPr>
              <w:t>Администрации Богучанского района (отдел жилищной политики, транспорта и связи)</w:t>
            </w:r>
          </w:p>
        </w:tc>
      </w:tr>
    </w:tbl>
    <w:p w:rsidR="00D90F4F" w:rsidRPr="00D90F4F" w:rsidRDefault="00D90F4F" w:rsidP="00D90F4F">
      <w:pPr>
        <w:pStyle w:val="ConsPlusNormal"/>
        <w:widowControl/>
        <w:ind w:firstLine="0"/>
        <w:jc w:val="center"/>
      </w:pPr>
    </w:p>
    <w:p w:rsidR="00D90F4F" w:rsidRPr="00D90F4F" w:rsidRDefault="00D90F4F" w:rsidP="00D90F4F">
      <w:pPr>
        <w:pStyle w:val="ConsPlusNormal"/>
        <w:widowControl/>
        <w:ind w:firstLine="0"/>
        <w:jc w:val="center"/>
      </w:pPr>
      <w:r w:rsidRPr="00D90F4F">
        <w:t>2. Основные разделы подпрограммы</w:t>
      </w:r>
    </w:p>
    <w:p w:rsidR="00D90F4F" w:rsidRPr="00D90F4F" w:rsidRDefault="00D90F4F" w:rsidP="00D90F4F">
      <w:pPr>
        <w:pStyle w:val="ConsPlusNormal"/>
        <w:widowControl/>
        <w:ind w:firstLine="0"/>
        <w:jc w:val="center"/>
      </w:pPr>
    </w:p>
    <w:p w:rsidR="00D90F4F" w:rsidRPr="00D90F4F" w:rsidRDefault="00D90F4F" w:rsidP="00D90F4F">
      <w:pPr>
        <w:pStyle w:val="ConsPlusNormal"/>
        <w:widowControl/>
        <w:ind w:firstLine="0"/>
        <w:jc w:val="center"/>
      </w:pPr>
      <w:r w:rsidRPr="00D90F4F">
        <w:t xml:space="preserve">2.1. Постановка общерайонной проблемы и </w:t>
      </w:r>
    </w:p>
    <w:p w:rsidR="00D90F4F" w:rsidRPr="00D90F4F" w:rsidRDefault="00D90F4F" w:rsidP="00D90F4F">
      <w:pPr>
        <w:pStyle w:val="ConsPlusNormal"/>
        <w:widowControl/>
        <w:ind w:firstLine="0"/>
        <w:jc w:val="center"/>
      </w:pPr>
      <w:r w:rsidRPr="00D90F4F">
        <w:t>обоснование необходимости разработки подпрограммы</w:t>
      </w:r>
    </w:p>
    <w:p w:rsidR="00D90F4F" w:rsidRPr="00D90F4F" w:rsidRDefault="00D90F4F" w:rsidP="00D90F4F">
      <w:pPr>
        <w:pStyle w:val="ConsPlusNormal"/>
        <w:widowControl/>
        <w:ind w:firstLine="0"/>
        <w:jc w:val="center"/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соответствии со статистическими данными площадь многоквартирных домов  Богучанского района составляет 173,72 тыс.м</w:t>
      </w:r>
      <w:r w:rsidRPr="00D90F4F">
        <w:rPr>
          <w:rFonts w:ascii="Arial" w:hAnsi="Arial" w:cs="Arial"/>
          <w:sz w:val="20"/>
          <w:szCs w:val="20"/>
          <w:vertAlign w:val="superscript"/>
        </w:rPr>
        <w:t>2</w:t>
      </w:r>
      <w:r w:rsidRPr="00D90F4F">
        <w:rPr>
          <w:rFonts w:ascii="Arial" w:hAnsi="Arial" w:cs="Arial"/>
          <w:sz w:val="20"/>
          <w:szCs w:val="20"/>
        </w:rPr>
        <w:t xml:space="preserve"> – это 223 многоквартирных дома  (далее – МКД), без учета домов блокированной застройки, в том числе 6 МКД площадью 2,208 тыс.м</w:t>
      </w:r>
      <w:r w:rsidRPr="00D90F4F">
        <w:rPr>
          <w:rFonts w:ascii="Arial" w:hAnsi="Arial" w:cs="Arial"/>
          <w:sz w:val="20"/>
          <w:szCs w:val="20"/>
          <w:vertAlign w:val="superscript"/>
        </w:rPr>
        <w:t>2</w:t>
      </w:r>
      <w:r w:rsidRPr="00D90F4F">
        <w:rPr>
          <w:rFonts w:ascii="Arial" w:hAnsi="Arial" w:cs="Arial"/>
          <w:sz w:val="20"/>
          <w:szCs w:val="20"/>
        </w:rPr>
        <w:t xml:space="preserve"> дома, признанные в установленном порядке аварийными и подлежащими сносу.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Характеристика по срокам эксплуатации МКД: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Площадь МКД, тыс.м</w:t>
            </w:r>
            <w:r w:rsidRPr="00D90F4F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Процент от общего коли-чества МКД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65,86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7,2%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27,52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15,7%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91,55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73,5%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2,86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3,6%</w:t>
            </w:r>
          </w:p>
        </w:tc>
      </w:tr>
      <w:tr w:rsidR="00D90F4F" w:rsidRPr="00D90F4F" w:rsidTr="00C728E9">
        <w:tc>
          <w:tcPr>
            <w:tcW w:w="1212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225</w:t>
            </w:r>
          </w:p>
        </w:tc>
        <w:tc>
          <w:tcPr>
            <w:tcW w:w="966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187,79</w:t>
            </w:r>
          </w:p>
        </w:tc>
        <w:tc>
          <w:tcPr>
            <w:tcW w:w="951" w:type="pct"/>
            <w:vAlign w:val="center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</w:tr>
    </w:tbl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Стало понятно, что ни население, ни бюджет в одиночку с этой проблемой не справятся.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lastRenderedPageBreak/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Результатом работы стало принятие Федерального Закона от 25.12.2012 </w:t>
      </w:r>
      <w:r w:rsidRPr="00D90F4F">
        <w:rPr>
          <w:rFonts w:ascii="Arial" w:hAnsi="Arial" w:cs="Arial"/>
          <w:sz w:val="20"/>
          <w:szCs w:val="20"/>
          <w:lang w:val="en-US"/>
        </w:rPr>
        <w:t>N</w:t>
      </w:r>
      <w:r w:rsidRPr="00D90F4F">
        <w:rPr>
          <w:rFonts w:ascii="Arial" w:hAnsi="Arial" w:cs="Arial"/>
          <w:sz w:val="20"/>
          <w:szCs w:val="20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Во-вторых, вышеуказанным Законом, в Жилищный кодекс РФ внесен раздел </w:t>
      </w:r>
      <w:r w:rsidRPr="00D90F4F">
        <w:rPr>
          <w:rFonts w:ascii="Arial" w:hAnsi="Arial" w:cs="Arial"/>
          <w:sz w:val="20"/>
          <w:szCs w:val="20"/>
          <w:lang w:val="en-US"/>
        </w:rPr>
        <w:t>IX</w:t>
      </w:r>
      <w:r w:rsidRPr="00D90F4F">
        <w:rPr>
          <w:rFonts w:ascii="Arial" w:hAnsi="Arial" w:cs="Arial"/>
          <w:sz w:val="20"/>
          <w:szCs w:val="20"/>
        </w:rPr>
        <w:t>: «Организация проведения капитального ремонта общего имущества в многоквартирных домах».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D90F4F" w:rsidRPr="00D90F4F" w:rsidRDefault="00D90F4F" w:rsidP="00D90F4F">
      <w:pPr>
        <w:pStyle w:val="af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Настоящая подпрограмма разработана с целью</w:t>
      </w:r>
      <w:r w:rsidRPr="00D90F4F">
        <w:rPr>
          <w:rFonts w:ascii="Arial" w:hAnsi="Arial" w:cs="Arial"/>
          <w:bCs/>
          <w:color w:val="000000"/>
          <w:sz w:val="20"/>
          <w:szCs w:val="20"/>
        </w:rPr>
        <w:t xml:space="preserve"> создания условий для приведения жилищного фонда в надлежащее состояние, так как в ближайшей перспективе планируется </w:t>
      </w:r>
      <w:r w:rsidRPr="00D90F4F">
        <w:rPr>
          <w:rFonts w:ascii="Arial" w:hAnsi="Arial" w:cs="Arial"/>
          <w:bCs/>
          <w:color w:val="000000"/>
          <w:sz w:val="20"/>
          <w:szCs w:val="20"/>
        </w:rPr>
        <w:lastRenderedPageBreak/>
        <w:t>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90F4F">
        <w:rPr>
          <w:rFonts w:ascii="Arial" w:hAnsi="Arial" w:cs="Arial"/>
          <w:color w:val="000000"/>
          <w:sz w:val="20"/>
          <w:szCs w:val="20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D90F4F">
        <w:rPr>
          <w:rFonts w:ascii="Arial" w:hAnsi="Arial" w:cs="Arial"/>
          <w:color w:val="000000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</w:p>
    <w:p w:rsidR="00D90F4F" w:rsidRPr="00D90F4F" w:rsidRDefault="00D90F4F" w:rsidP="00D90F4F">
      <w:pPr>
        <w:pStyle w:val="ConsPlusNormal"/>
        <w:widowControl/>
        <w:numPr>
          <w:ilvl w:val="1"/>
          <w:numId w:val="14"/>
        </w:numPr>
        <w:jc w:val="center"/>
      </w:pPr>
      <w:r w:rsidRPr="00D90F4F">
        <w:t xml:space="preserve">Основная цель, задачи, этапы и сроки выполнения </w:t>
      </w:r>
    </w:p>
    <w:p w:rsidR="00D90F4F" w:rsidRPr="00D90F4F" w:rsidRDefault="00D90F4F" w:rsidP="00D90F4F">
      <w:pPr>
        <w:pStyle w:val="ConsPlusNormal"/>
        <w:widowControl/>
        <w:ind w:left="1080" w:firstLine="0"/>
        <w:jc w:val="center"/>
      </w:pPr>
      <w:r w:rsidRPr="00D90F4F">
        <w:t>подпрограммы, показатели результативности</w:t>
      </w:r>
    </w:p>
    <w:p w:rsidR="00D90F4F" w:rsidRPr="00D90F4F" w:rsidRDefault="00D90F4F" w:rsidP="00D90F4F">
      <w:pPr>
        <w:pStyle w:val="ConsPlusNormal"/>
        <w:widowControl/>
        <w:ind w:left="1080" w:firstLine="0"/>
        <w:jc w:val="center"/>
      </w:pP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Основной целью настоящей подпрограммы является: </w:t>
      </w:r>
      <w:r w:rsidRPr="00D90F4F">
        <w:rPr>
          <w:rFonts w:ascii="Arial" w:hAnsi="Arial" w:cs="Arial"/>
          <w:color w:val="000000"/>
          <w:sz w:val="20"/>
          <w:szCs w:val="20"/>
        </w:rPr>
        <w:t>создание условий для приведения жилищного фонда в надлежащее состояние.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D90F4F" w:rsidRPr="00D90F4F" w:rsidRDefault="00D90F4F" w:rsidP="00D90F4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рамках задачи запланировано</w:t>
      </w:r>
      <w:r w:rsidRPr="00D90F4F">
        <w:rPr>
          <w:rFonts w:ascii="Arial" w:hAnsi="Arial" w:cs="Arial"/>
          <w:bCs/>
          <w:sz w:val="20"/>
          <w:szCs w:val="20"/>
        </w:rPr>
        <w:t>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bCs/>
          <w:sz w:val="20"/>
          <w:szCs w:val="20"/>
        </w:rPr>
      </w:pPr>
      <w:r w:rsidRPr="00D90F4F">
        <w:rPr>
          <w:rFonts w:ascii="Arial" w:hAnsi="Arial" w:cs="Arial"/>
          <w:bCs/>
          <w:sz w:val="20"/>
          <w:szCs w:val="20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D90F4F">
        <w:rPr>
          <w:rFonts w:ascii="Arial" w:hAnsi="Arial" w:cs="Arial"/>
          <w:color w:val="000000"/>
          <w:sz w:val="20"/>
          <w:szCs w:val="20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27.12.2016 № 670-п.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мерпориятий относятся: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Исполнителями меропр</w:t>
      </w:r>
      <w:r w:rsidRPr="00D90F4F">
        <w:rPr>
          <w:rFonts w:ascii="Arial" w:hAnsi="Arial" w:cs="Arial"/>
          <w:color w:val="000000"/>
          <w:sz w:val="20"/>
          <w:szCs w:val="20"/>
        </w:rPr>
        <w:t>иятий подпрограммы и главными распорядителями средств является УМС Богучанского района.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color w:val="000000"/>
          <w:sz w:val="20"/>
          <w:szCs w:val="20"/>
        </w:rPr>
      </w:pPr>
      <w:r w:rsidRPr="00D90F4F">
        <w:rPr>
          <w:rFonts w:ascii="Arial" w:hAnsi="Arial" w:cs="Arial"/>
          <w:color w:val="000000"/>
          <w:sz w:val="20"/>
          <w:szCs w:val="20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 в части муниципального жилищного фонда МО Богучанский район на счет Регионального оператора. 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Перечень показателей результативности  подпрограммы представлен в приложении №  1 к настоящей подпрограмме.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pStyle w:val="ConsPlusNormal"/>
        <w:widowControl/>
        <w:ind w:firstLine="0"/>
        <w:jc w:val="center"/>
      </w:pPr>
      <w:r w:rsidRPr="00D90F4F">
        <w:t>2.3. Механизм реализации подпрограммы</w:t>
      </w:r>
    </w:p>
    <w:p w:rsidR="00D90F4F" w:rsidRPr="00D90F4F" w:rsidRDefault="00D90F4F" w:rsidP="00D90F4F">
      <w:pPr>
        <w:pStyle w:val="ConsPlusNonformat"/>
        <w:ind w:firstLine="540"/>
        <w:jc w:val="both"/>
        <w:rPr>
          <w:rFonts w:ascii="Arial" w:hAnsi="Arial" w:cs="Arial"/>
          <w:bCs/>
        </w:rPr>
      </w:pP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- мониторинг эффективности реализации мероприятий подпрограммыи расходования выделяемых бюджетных средств, подготовку отчетов о ходе реализации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lastRenderedPageBreak/>
        <w:t>- внесение предложений о корректировке мероприятий подпрограммы</w:t>
      </w:r>
      <w:r w:rsidRPr="00D90F4F">
        <w:rPr>
          <w:rFonts w:ascii="Arial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Жилищный кодекс Российской Федерации;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D90F4F" w:rsidRPr="00D90F4F" w:rsidRDefault="00D90F4F" w:rsidP="00D90F4F">
      <w:pPr>
        <w:pStyle w:val="ConsPlusNonformat"/>
        <w:ind w:firstLine="540"/>
        <w:jc w:val="both"/>
        <w:rPr>
          <w:rFonts w:ascii="Arial" w:hAnsi="Arial" w:cs="Arial"/>
          <w:bCs/>
        </w:rPr>
      </w:pP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7" w:history="1">
        <w:r w:rsidRPr="00D90F4F">
          <w:rPr>
            <w:rFonts w:ascii="Arial" w:hAnsi="Arial" w:cs="Arial"/>
            <w:sz w:val="20"/>
            <w:szCs w:val="20"/>
          </w:rPr>
          <w:t>Порядком</w:t>
        </w:r>
      </w:hyperlink>
      <w:r w:rsidRPr="00D90F4F">
        <w:rPr>
          <w:rFonts w:ascii="Arial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709"/>
        <w:jc w:val="both"/>
      </w:pPr>
      <w:r w:rsidRPr="00D90F4F"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0"/>
        <w:jc w:val="center"/>
      </w:pP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0"/>
        <w:jc w:val="center"/>
      </w:pPr>
      <w:r w:rsidRPr="00D90F4F">
        <w:t>2.5. Оценка социально-экономической эффективности от реализации подпрограммы</w:t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0"/>
        <w:jc w:val="center"/>
      </w:pP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709"/>
        <w:jc w:val="both"/>
      </w:pPr>
      <w:r w:rsidRPr="00D90F4F"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709"/>
        <w:jc w:val="both"/>
      </w:pPr>
      <w:r w:rsidRPr="00D90F4F">
        <w:t>Подпрограмма не содержит мероприятий, направленных на изменение состояния окружающей среды.</w:t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709"/>
        <w:jc w:val="both"/>
      </w:pPr>
      <w:r w:rsidRPr="00D90F4F">
        <w:t>Увеличение доходов районного бюджета от реализации подпрограммыне предполагается.</w:t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0"/>
        <w:jc w:val="center"/>
      </w:pPr>
      <w:r w:rsidRPr="00D90F4F">
        <w:tab/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0"/>
        <w:jc w:val="center"/>
      </w:pPr>
      <w:r w:rsidRPr="00D90F4F">
        <w:t>2.6. Мероприятия подпрограммы</w:t>
      </w:r>
    </w:p>
    <w:p w:rsidR="00D90F4F" w:rsidRPr="00D90F4F" w:rsidRDefault="00D90F4F" w:rsidP="00D90F4F">
      <w:pPr>
        <w:pStyle w:val="ConsPlusNormal"/>
        <w:widowControl/>
        <w:tabs>
          <w:tab w:val="num" w:pos="0"/>
        </w:tabs>
        <w:ind w:firstLine="0"/>
        <w:jc w:val="center"/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Перечень мероприятий подпрограммы представлен в приложении № 2 к настоящей подпрограмме.</w:t>
      </w:r>
    </w:p>
    <w:p w:rsidR="00D90F4F" w:rsidRPr="00D90F4F" w:rsidRDefault="00D90F4F" w:rsidP="00D90F4F">
      <w:pPr>
        <w:pStyle w:val="ConsPlusNonformat"/>
        <w:widowControl/>
        <w:jc w:val="both"/>
        <w:rPr>
          <w:rFonts w:ascii="Arial" w:hAnsi="Arial" w:cs="Arial"/>
        </w:rPr>
      </w:pPr>
    </w:p>
    <w:p w:rsidR="00D90F4F" w:rsidRPr="00D90F4F" w:rsidRDefault="00D90F4F" w:rsidP="00D90F4F">
      <w:pPr>
        <w:pStyle w:val="ConsPlusNonformat"/>
        <w:widowControl/>
        <w:jc w:val="center"/>
        <w:rPr>
          <w:rFonts w:ascii="Arial" w:hAnsi="Arial" w:cs="Arial"/>
        </w:rPr>
      </w:pPr>
      <w:r w:rsidRPr="00D90F4F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90F4F" w:rsidRPr="00D90F4F" w:rsidRDefault="00D90F4F" w:rsidP="00D90F4F">
      <w:pPr>
        <w:pStyle w:val="ConsPlusNonformat"/>
        <w:widowControl/>
        <w:jc w:val="both"/>
        <w:rPr>
          <w:rFonts w:ascii="Arial" w:hAnsi="Arial" w:cs="Arial"/>
        </w:rPr>
      </w:pPr>
      <w:r w:rsidRPr="00D90F4F">
        <w:rPr>
          <w:rFonts w:ascii="Arial" w:hAnsi="Arial" w:cs="Arial"/>
        </w:rPr>
        <w:tab/>
      </w:r>
    </w:p>
    <w:p w:rsidR="00D90F4F" w:rsidRPr="00D90F4F" w:rsidRDefault="00D90F4F" w:rsidP="00D90F4F">
      <w:pPr>
        <w:pStyle w:val="ConsPlusNonformat"/>
        <w:widowControl/>
        <w:ind w:firstLine="708"/>
        <w:jc w:val="both"/>
        <w:rPr>
          <w:rFonts w:ascii="Arial" w:hAnsi="Arial" w:cs="Arial"/>
        </w:rPr>
      </w:pPr>
      <w:r w:rsidRPr="00D90F4F">
        <w:rPr>
          <w:rFonts w:ascii="Arial" w:hAnsi="Arial" w:cs="Arial"/>
        </w:rPr>
        <w:t>Общий объем финансирования подпрограммы представлен в приложении №  2 к настоящей подпрограмме.</w:t>
      </w:r>
    </w:p>
    <w:p w:rsidR="00D90F4F" w:rsidRPr="00D90F4F" w:rsidRDefault="00D90F4F" w:rsidP="00D90F4F">
      <w:pPr>
        <w:pStyle w:val="ConsPlusNonformat"/>
        <w:widowControl/>
        <w:ind w:firstLine="708"/>
        <w:jc w:val="both"/>
        <w:rPr>
          <w:rFonts w:ascii="Arial" w:hAnsi="Arial" w:cs="Arial"/>
        </w:rPr>
      </w:pPr>
      <w:r w:rsidRPr="00D90F4F">
        <w:rPr>
          <w:rFonts w:ascii="Arial" w:hAnsi="Arial" w:cs="Arial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 финансовые затраты подлежат корректировке. </w:t>
      </w:r>
      <w:r w:rsidRPr="00D90F4F">
        <w:rPr>
          <w:rFonts w:ascii="Arial" w:hAnsi="Arial" w:cs="Arial"/>
        </w:rPr>
        <w:tab/>
        <w:t>Дополнительных материальных и трудовых затрат на реализацию подпрограммы не потребуется.</w:t>
      </w: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№11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15.11.2022 №1177-п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"Организация проведения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капитального ремонта общего имущества в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многоквартирных домах, расположенных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Богучанского района"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503"/>
        <w:gridCol w:w="1053"/>
        <w:gridCol w:w="1181"/>
        <w:gridCol w:w="1210"/>
        <w:gridCol w:w="1210"/>
        <w:gridCol w:w="1210"/>
        <w:gridCol w:w="1204"/>
      </w:tblGrid>
      <w:tr w:rsidR="00D90F4F" w:rsidRPr="00D90F4F" w:rsidTr="00C728E9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 задачи, показатели результативности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D90F4F" w:rsidRPr="00D90F4F" w:rsidTr="00C728E9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сносу.</w:t>
            </w:r>
          </w:p>
        </w:tc>
      </w:tr>
      <w:tr w:rsidR="00D90F4F" w:rsidRPr="00D90F4F" w:rsidTr="00C728E9">
        <w:trPr>
          <w:trHeight w:val="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район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12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Богучанского района от 15.11.2022 № 1177-.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"Организация проведения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капитального ремонта общего имущества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многоквартирных домах,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расположенных на территории Богучанского района"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4"/>
        <w:gridCol w:w="1083"/>
        <w:gridCol w:w="534"/>
        <w:gridCol w:w="511"/>
        <w:gridCol w:w="898"/>
        <w:gridCol w:w="940"/>
        <w:gridCol w:w="940"/>
        <w:gridCol w:w="830"/>
        <w:gridCol w:w="830"/>
        <w:gridCol w:w="627"/>
        <w:gridCol w:w="1224"/>
      </w:tblGrid>
      <w:tr w:rsidR="00D90F4F" w:rsidRPr="00D90F4F" w:rsidTr="00C728E9">
        <w:trPr>
          <w:trHeight w:val="161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0F4F" w:rsidRPr="00D90F4F" w:rsidTr="00C728E9">
        <w:trPr>
          <w:trHeight w:val="16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D90F4F" w:rsidRPr="00D90F4F" w:rsidTr="00C728E9">
        <w:trPr>
          <w:trHeight w:val="20"/>
        </w:trPr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1 614 700,87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платежей</w:t>
            </w:r>
          </w:p>
        </w:tc>
      </w:tr>
      <w:tr w:rsidR="00D90F4F" w:rsidRPr="00D90F4F" w:rsidTr="00C728E9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1 614 700,87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328 890,00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1 614 700,87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 13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к постановлению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администрации Богучанского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района от 15.11.2022 № 1177-п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Подпрограмма «Энергосбережение и повышение энергетической эффективности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lastRenderedPageBreak/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0F4F" w:rsidRPr="00D90F4F" w:rsidRDefault="00D90F4F" w:rsidP="00D90F4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Паспорт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D90F4F" w:rsidRPr="00D90F4F" w:rsidTr="00C728E9">
        <w:trPr>
          <w:trHeight w:val="20"/>
        </w:trPr>
        <w:tc>
          <w:tcPr>
            <w:tcW w:w="1929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D90F4F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МКОУ Манзенская СОШ;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МКОУ Шиверская СОШ;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МКОУ Осиновская СОШ;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МКОУ Октябрьская СОШ;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МКОУ Говорковская СОШ;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МБУК БМ РДК «Янтарь» п. Чунояр;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МБУК БМ РДК «Янтарь» п. Октябрьский;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МБУК «Богучанский краеведческий музей имени Д.М. Андона»;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МБУ ДО «Богучанская детская школа искуств»;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МКДОУ детский сад №3 «Теремок»                  с.Богучаны;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МКДОУ детский сад №4 «Скворушка»                   с. Богучаны;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МКДОУ детский сад «Солнышко»  п.Октябрьский.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D90F4F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D90F4F" w:rsidRPr="00D90F4F" w:rsidRDefault="00D90F4F" w:rsidP="00D90F4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7 200 000,00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-  2 400 000 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-  2 400 000,00рублей;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-  1 200 000,00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в 2025 году – 1 200 000,00 рублей               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-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 -                 0,00 рублей,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районный бюджет – 7 200 000,00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-    2 400 000,00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-    2 400 000,00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-    1 200 000,00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в 2025 году -    1 200 000,00 рублей.              </w:t>
            </w:r>
          </w:p>
        </w:tc>
      </w:tr>
      <w:tr w:rsidR="00D90F4F" w:rsidRPr="00D90F4F" w:rsidTr="00C728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Система организации контроля  за исполнением 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4F" w:rsidRPr="00D90F4F" w:rsidRDefault="00D90F4F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 Обоснование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2.1. Постановка общерайонной проблемы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и обоснование необходимости разработки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 доля расходов муниципальных бюджетов приходится на энергопотребление.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D90F4F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D90F4F">
        <w:rPr>
          <w:rFonts w:ascii="Arial" w:hAnsi="Arial" w:cs="Arial"/>
          <w:sz w:val="20"/>
          <w:szCs w:val="20"/>
        </w:rPr>
        <w:t xml:space="preserve"> Приказа  Министерства энергетики  России от 30.06.2014 № 399 «Об  утверждении методики  расчета значений целевых показателей в области энергосбережения и повышения энергетической эффективности, в том числе в сопоставимых условиях»  разработана подпрограмма "Энергосбережение и повышение энергетической эффективности на территории  Богучанского района»  на 2022 – 2025 годы.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D90F4F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2.2. Основная цель и задачи, этапы и сроки выполнения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 подпрограммы, показатели результативности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 системы управления энергосбережением и повышением энергетической эффективности на территории Богучанского района.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2022 - 2025 годы.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 по итогам выполнения мероприятий подпрограммы за отчетный финансовый год.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2.3.1. Комплекс мер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 требованиями Федерального закона от 23.11.2009 N 261-ФЗ, а именно: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 энергии на объектах муниципальной собственности: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МКОУ Манзенская СОШ;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МКОУ Шиверская СОШ;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МКОУ Осиновская СОШ;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МКОУ Октябрьская СОШ;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МКОУ Говорковская СОШ;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МБУК БМ РДК «Янтарь» п. Чунояр;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МБУК БМ РДК «Янтарь» п. Октябрьский;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МБУК «Богучанский краеведческий музей имени Д.М. Андона»;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МБУ ДО «Богучанская детская школа искуств»;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МКДОУ детский сад №3 «Теремок» с. Богучаны;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МКДОУ детский сад №4 «Скворушка» с. Богучаны;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МКДОУ детский сад «Солнышко»  п.Октябрьский.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  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 МКУ «Управление культуры, физической культуры, спорта и молодежной политики Богучанского района»(далее – главные распорядители).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 товаров, работ, услуг для обеспечения государственных и муниципальных нужд».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 программы в области  энергосбережения и повышения энергетической эффективности;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 осуществляется за счет средств районного бюджета, реализуются исполнителями мероприятий подпрограммы в соответствии с перечнем мероприятий  подпрограммы согласно приложению N 2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 на получение субсидий, предоставляемых бюджетам муниципальных образований  за счет средств  краевого бюджета на реализацию 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2.4. Управление   подпрограммой  и  контроль  за ходом ее выполнения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8" w:history="1">
        <w:r w:rsidRPr="00D90F4F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 потребляемых ими воды, тепловой и электрической энергии возлагается на руководителей муниципальных учреждений района.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66FF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2022-2025 годы экономический эффект подпрограммных мероприятий будет выражен в следующем: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2025 года составят: электрическая энергия – 100 %;  тепловая энергия – 13,31 %,  холодная вода – 83,2 %.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2025 года составят: электрическая энергия – 100 %;  тепловая энергия – 60,9 %,  холодная вода – 100 %.</w:t>
      </w:r>
    </w:p>
    <w:p w:rsidR="00D90F4F" w:rsidRPr="00D90F4F" w:rsidRDefault="00D90F4F" w:rsidP="00D90F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D90F4F">
        <w:rPr>
          <w:rFonts w:ascii="Arial" w:hAnsi="Arial" w:cs="Arial"/>
          <w:sz w:val="20"/>
          <w:szCs w:val="20"/>
        </w:rPr>
        <w:t>учреждений  в расчете на 1 кв. метр общей площади  к концу 2025 года составит</w:t>
      </w: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Гкал/м;</w:t>
      </w:r>
    </w:p>
    <w:p w:rsidR="00D90F4F" w:rsidRPr="00D90F4F" w:rsidRDefault="00D90F4F" w:rsidP="00D90F4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D90F4F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D90F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D90F4F">
        <w:rPr>
          <w:rFonts w:ascii="Arial" w:hAnsi="Arial" w:cs="Arial"/>
          <w:sz w:val="20"/>
          <w:szCs w:val="20"/>
        </w:rPr>
        <w:t>учреждений в расчете на 1 кв. метр общей площади  к концу 2025 года составит 19,72 кВт*ч/кв.м;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3366FF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33"/>
        <w:gridCol w:w="1567"/>
        <w:gridCol w:w="1253"/>
        <w:gridCol w:w="974"/>
        <w:gridCol w:w="1198"/>
        <w:gridCol w:w="1011"/>
        <w:gridCol w:w="1011"/>
        <w:gridCol w:w="862"/>
        <w:gridCol w:w="862"/>
      </w:tblGrid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№14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 района от 15.11.2022 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 №1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подпрограмме "Энергосбережение и повышение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энергетической эффективности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Богучанского района"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D90F4F" w:rsidRPr="00D90F4F" w:rsidRDefault="00D90F4F" w:rsidP="00C728E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20"/>
                <w:szCs w:val="24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показатель результативности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отчетный финансовый год 2022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Повышение энергетической эффективности экономики Богучанского района.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Общие  показатели результативности энергосбережения и повышения энергетической эффективности  по району                                                                                     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тепловой 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объема горячей воды, расчеты за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(используемой) на территории муниципального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муниципальном секторе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 в расчете на 1 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кВт*ч/м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 xml:space="preserve">2 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чел.)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договорв (контрактов), заключенных  органами местного самоуправления  и муниципальными учреждениями, к общему объему финансирования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энергосервисных (договоров) контрактов,  заключенных органами местного самоуправления  и муниципальными учреждениями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шт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жилищном фонде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 в расчете на 1 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 xml:space="preserve">2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общей площади)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Гкал/кв.м.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 в расчете на 1 жителя)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/чел.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 в расчете на 1 жителя)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Гкал/м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 в расчете на 1 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индивидуальными системами газового отопления (в расчете на 1 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общей площади)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 природного газа  в многоквартирных домах с  иными  системами теплоснабжения ( в расчете на 1 жителя)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/чел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 результативности 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тепловых электростанциях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млн.Гкал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топлива на выработку  тепловой энергии на котельных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 у.т./Гкал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кВт*ч/ м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потерь воды  при ее передаче в общем объеме переданной воды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при передаче (транспортировке) воды  в системах водоснабжения (на 1 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>тыс.м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энергии, используемой в системах водоотведения (на 1 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тыс.кВт*ч/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тыс.м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Удельный расход электрической энергии в системах уличного освещения ( на 1 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освещаемой площади с уровнем освещенности, соответствующим установленным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нормативам)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кВт*ч/м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 (процентов)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20,54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10,17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41,18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9,19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13,31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горячая вода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97,98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83,26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60,91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(процентов)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МВт</w:t>
            </w:r>
          </w:p>
        </w:tc>
        <w:tc>
          <w:tcPr>
            <w:tcW w:w="48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447675</wp:posOffset>
                  </wp:positionV>
                  <wp:extent cx="114300" cy="180975"/>
                  <wp:effectExtent l="0" t="0" r="0" b="0"/>
                  <wp:wrapNone/>
                  <wp:docPr id="41" name="AutoShap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403675"/>
                            <a:ext cx="104775" cy="161925"/>
                            <a:chOff x="1019175" y="29403675"/>
                            <a:chExt cx="104775" cy="161925"/>
                          </a:xfrm>
                        </a:grpSpPr>
                        <a:sp>
                          <a:nvSpPr>
                            <a:cNvPr id="9522" name="AutoShape 4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4036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5"/>
            </w:tblGrid>
            <w:tr w:rsidR="00D90F4F" w:rsidRPr="00D90F4F" w:rsidTr="00C728E9">
              <w:trPr>
                <w:trHeight w:val="720"/>
                <w:tblCellSpacing w:w="0" w:type="dxa"/>
              </w:trPr>
              <w:tc>
                <w:tcPr>
                  <w:tcW w:w="19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D8D8D8" w:fill="FFFFFF"/>
                  <w:hideMark/>
                </w:tcPr>
                <w:p w:rsidR="00D90F4F" w:rsidRPr="00D90F4F" w:rsidRDefault="00D90F4F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90F4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Целевые показатели, характеризующие потребление энергетических ресурсов в государственных (муниципальных) организациях,Богучанского района находящихся в ведении органов государственной власти  (органов местного самоуправления)</w:t>
                  </w:r>
                </w:p>
              </w:tc>
            </w:tr>
          </w:tbl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удельный расход тепловой энергии зданиями и помещениями учебно-воспитательного назначения (Гкал/м);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71450"/>
                  <wp:effectExtent l="0" t="0" r="0" b="0"/>
                  <wp:wrapNone/>
                  <wp:docPr id="40" name="AutoShap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29727525"/>
                            <a:ext cx="104775" cy="161925"/>
                            <a:chOff x="1019175" y="29727525"/>
                            <a:chExt cx="104775" cy="161925"/>
                          </a:xfrm>
                        </a:grpSpPr>
                        <a:sp>
                          <a:nvSpPr>
                            <a:cNvPr id="9523" name="AutoShape 6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2972752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</w:tblGrid>
            <w:tr w:rsidR="00D90F4F" w:rsidRPr="00D90F4F" w:rsidTr="00C728E9">
              <w:trPr>
                <w:trHeight w:val="510"/>
                <w:tblCellSpacing w:w="0" w:type="dxa"/>
              </w:trPr>
              <w:tc>
                <w:tcPr>
                  <w:tcW w:w="640" w:type="dxa"/>
                  <w:shd w:val="clear" w:color="000000" w:fill="FFFFFF"/>
                  <w:noWrap/>
                  <w:vAlign w:val="bottom"/>
                  <w:hideMark/>
                </w:tcPr>
                <w:p w:rsidR="00D90F4F" w:rsidRPr="00D90F4F" w:rsidRDefault="00D90F4F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90F4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2</w:t>
                  </w:r>
                </w:p>
              </w:tc>
            </w:tr>
          </w:tbl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удельный расход электрической энергии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зданиями и помещениями учебно-воспитательного назначения (кВт·ч/м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кВт∙ч/м²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19,72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635"/>
                  <wp:wrapNone/>
                  <wp:docPr id="39" name="AutoShap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0051375"/>
                            <a:ext cx="104775" cy="161925"/>
                            <a:chOff x="1019175" y="30051375"/>
                            <a:chExt cx="104775" cy="161925"/>
                          </a:xfrm>
                        </a:grpSpPr>
                        <a:sp>
                          <a:nvSpPr>
                            <a:cNvPr id="9524" name="AutoShape 7" descr="data:image;base64,iVBORw0KGgoAAAANSUhEUgAAACYAAABSCAIAAAC37DEuAAADjklEQVRoge3Yb0wSYRwH8OcuTkJuhhseAjWwujkV3OyFW4hgba6W/Xkhc9oqe0Vv6kXNd7rRfOHLfJe+873lVsM51z9nI0dvwsBlSzeJ3EkkDm6AcId3vbiG5B88BHlRz/fVsz387jOO3/M8dyA8z4PSBi2xB0lIQhKSkIRkwZHk9elUKhWNRtPpNIZhCoUCw7AjJP1+//j4+Nu3bwKBHwzDHJfJyLNn29vbbTabSqXKz+QPCsdxL1++aKiv312LIKjZ3OrxeA68SHYOJiedThVBAACUSqXBYCBJsrxclg2bTC2BQKBo5NfFxbq6umq12uFwzM/Pr6+vUxQ1PT3d0dGBotut198/UBySZdl7dnt9Q8Ps7OyOqXA4fPNmT4Y0NjaGQqEikJ5Pn4xG46tXr/ec9Xo/a7VagaxWq78tLRWB/BkMulyudDq95yzDMDeuXxdIjUazvLwsksy1SAiVith/AWAYptPphLFeX6NUVuVeGpkUtPskEgkAAABIp63zxIkKsWUi78buxGOxtjYrAMBisa6tBcUXHp6c+/ChUqE4ffqM2+3Oq/CQZDQSsXV21tTUvHs3k2/tYchgMGi32xEEuXT58sLCwhGSHMeFw+GJiYkWkwlBEKEVdDrd05GRzc3N4pORSGRoaOjihQtyuXxHA0qlUofjMcuyRSaTyaTX652bmxsbG+vp7lYqldkqjuPPnj8vMpkdlmU/ut1dXV0SyfZOYm1ri0ajR0UKoWn6wYP7mfMEx/HZ9++PluR5PhT6aW5pyXzRkdFRMVUFbXhVVUTv3V4U/dO9qz9WxVQV+oRntVrVao0wPnZM1NUKJQlCpa6uFsYnT54qBSmVlglnCI7jtbW1pSDj8cSvX+sAAIPRaDQaSkEufvni/+5HUbT3Tm9lZaWomtwNHYvFaJrmOG7P2UQ8fvv2LQDAlSsdGxsbIpdWLnJqaqq1tbW5ubmvr8/n821tbf3lJRID/f0SiaSp6ZzP5xPp5SIZhrl29WrmZmi12oePHrlcLoqiKIqamZnp6ekuKyuzWCwez7x4LxfJ8/zw8BOZ7Hj2ryCXy/V6vV6vr6ioIElycHAwGMzjEUQIwu//T2UqlZqcdDqdkysrKzRNIwiCoihBqEiSNJnOm81mjUaTOTjFJxcphOO4ZDLJMAwAAEVRmUx2uHe8PMii5/94cYckJCEJSUhCEpKQhCQkIQlJSP6D5G+JuNonRyqwjg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0051375"/>
                              <a:ext cx="104775" cy="161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</w:tblGrid>
            <w:tr w:rsidR="00D90F4F" w:rsidRPr="00D90F4F" w:rsidTr="00C728E9">
              <w:trPr>
                <w:trHeight w:val="230"/>
                <w:tblCellSpacing w:w="0" w:type="dxa"/>
              </w:trPr>
              <w:tc>
                <w:tcPr>
                  <w:tcW w:w="640" w:type="dxa"/>
                  <w:vMerge w:val="restart"/>
                  <w:shd w:val="clear" w:color="000000" w:fill="FFFFFF"/>
                  <w:noWrap/>
                  <w:vAlign w:val="bottom"/>
                  <w:hideMark/>
                </w:tcPr>
                <w:p w:rsidR="00D90F4F" w:rsidRPr="00D90F4F" w:rsidRDefault="00D90F4F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90F4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</w:tr>
            <w:tr w:rsidR="00D90F4F" w:rsidRPr="00D90F4F" w:rsidTr="00C728E9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90F4F" w:rsidRPr="00D90F4F" w:rsidRDefault="00D90F4F" w:rsidP="00C728E9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м, Гкал, кВт·ч)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т, тыс.м3,Гкал,млн кВт ч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3,66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27,14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холодная вода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36,07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бензин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жилищно-коммунальном хозяйстве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361950</wp:posOffset>
                  </wp:positionV>
                  <wp:extent cx="114300" cy="123825"/>
                  <wp:effectExtent l="0" t="0" r="0" b="635"/>
                  <wp:wrapNone/>
                  <wp:docPr id="37" name="AutoShape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1765875"/>
                            <a:ext cx="104775" cy="104775"/>
                            <a:chOff x="1019175" y="31765875"/>
                            <a:chExt cx="104775" cy="104775"/>
                          </a:xfrm>
                        </a:grpSpPr>
                        <a:sp>
                          <a:nvSpPr>
                            <a:cNvPr id="9525" name="AutoShape 8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176587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90F4F">
              <w:rPr>
                <w:rFonts w:ascii="Arial" w:eastAsia="Times New Roman" w:hAnsi="Arial" w:cs="Arial"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685800</wp:posOffset>
                  </wp:positionV>
                  <wp:extent cx="114300" cy="114300"/>
                  <wp:effectExtent l="0" t="0" r="0" b="0"/>
                  <wp:wrapNone/>
                  <wp:docPr id="34" name="AutoShape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19175" y="32089725"/>
                            <a:ext cx="104775" cy="104775"/>
                            <a:chOff x="1019175" y="32089725"/>
                            <a:chExt cx="104775" cy="104775"/>
                          </a:xfrm>
                        </a:grpSpPr>
                        <a:sp>
                          <a:nvSpPr>
                            <a:cNvPr id="9526" name="AutoShape 9" descr="data:image;base64,iVBORw0KGgoAAAANSUhEUgAAACYAAABSCAIAAAC37DEuAAADZklEQVRoge3X3y9bURwA8NNbN360ul4TbpOa6EhanQSrH6M2MUsXy4jVniZj7MHSWSKZBP8C5mEe5sVebOXB0tjLSOiqY2joLB7Ui/hRQ6u9ybTa0ts9SBoJzr2t8rLzfbs33+/3c+6Pc+65nEAgAK42sCv2EIlIRCISkYi8cESFWnB0dERRlM/nwzAsPl4QFxfL4XAui7TZbDqdbnT0m8Wy4na7uVxucjKpUChqatT5+fk4jrNtFGAXP4xGZXExl8s93UEoJFpaWra3d1i2YkUaJyfT0tLgQ1er1Ts7rFROgGnvs739p6bm6dTUVHy8QKksViqVYrF4d3dXr9cbDAaXyxXMbG5+093dxXyHGQfV3dUFAMjOzhkZ+Xrg8QTPHxwcaLWfxWJxsBVBEJNGI2NDBpKiqDuFhZly+dLS0pkJX4aHEwgiqL5tbb0o+XN6WkSKhoaGzkvw+/2vNZogea+01OVyw3syLAXLluXc27kVFY/OS8AwTK1W83i848P9v/uHR4fwngzzsrz8QUnJXT6fB8mRSCSJideP3yMcx7kYw2UwkCffjvOCz+cLrwnXwDoAICUlJTYuDp4fgTXW4/UEp4pCoWC8ygiQtl2bk6IAACRJqh6qGPMjQJrNZofDAQB4XFl1Sy5nLmCcRvDwejxPqqsBAMkkOTs7x6bkoqTB8J0QCgEA7R0dNE1fOun1emtrnwEAioqKrFtbLKsuROp0Oh6Pl5SUPD4+wb4qfHJtbS0vT4Hj+Pve3pAKwyTdLtfLxkYMw9ra2j0nPi+XRfr9/q7Ozpjo6Pr6FxRFhVoeDjk4qBUIBJWVVXa7PYzykMmxsTGRSFRWdn91dTUML2RydmZGKpVm5+RYLCvheaGRJtOcPDNTJsucm4OtMhsbG5ubmxEg5+fns7KypFLZzMwsJG19fV2lUg0MfILksNo6/zKbGxoaHA5nX98HmUzqdDpPL9QOh+P34uK7nh6r1VpQkA/pxrypNJlMr5qa5hcWCCIhNfXGmfk0Te/t7dntdp/P97yu7mN/Pwb5asLvp14/kZGRAR/TyYiKitJqB+E9YaR5YSE9PZ29BwCQymSbViuchD3LmJgYjUbD/seKpmmJ5KaIJOFpzM8y4vF//EUjEpGIRCQiEYlIRCISkYhEJCIRGYn4Bx7IzJeC6zm9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19175" y="32089725"/>
                              <a:ext cx="104775" cy="104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"/>
            </w:tblGrid>
            <w:tr w:rsidR="00D90F4F" w:rsidRPr="00D90F4F" w:rsidTr="00C728E9">
              <w:trPr>
                <w:trHeight w:val="585"/>
                <w:tblCellSpacing w:w="0" w:type="dxa"/>
              </w:trPr>
              <w:tc>
                <w:tcPr>
                  <w:tcW w:w="640" w:type="dxa"/>
                  <w:shd w:val="clear" w:color="000000" w:fill="FFFFFF"/>
                  <w:noWrap/>
                  <w:vAlign w:val="bottom"/>
                  <w:hideMark/>
                </w:tcPr>
                <w:p w:rsidR="00D90F4F" w:rsidRPr="00D90F4F" w:rsidRDefault="00D90F4F" w:rsidP="00C728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D90F4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</w:tr>
          </w:tbl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многоквартирных домов, имеющих класс энергетической эффективности "В" и выше (процентов);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33,44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тепловой энергии в многоквартирных домах (Гкал/м);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Гкал/м²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электрической энергии в многоквартирных домах (кВт·ч/м);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кВт∙ч/м²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46,12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холодной воды в многоквартирных домах (в расчете на 1 жителя) (куб.м/чел);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54,17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горячей воды в многоквартирных домах (в расчете на 1 жителя) (куб.м/чел)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куб.м/чел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7,25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(т.ут/ед. продукции);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 ед. продук-ции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1вид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12,27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2вид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11,81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3вид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22,54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отпуск электрической энергии тепловыми электростанциями (г.ут/кВт·ч)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у.т./млн кВт∙ч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тепловую энергию с коллекторов тепловых электростанций (кг.ут/Гкал)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расход топлива на отпущенную с коллекторов котельных в тепловую сеть тепловую энергию (кг.ут/Гкал);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 у.т./тыс.Гкал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344,51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24,83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(процентов);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42,49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энергоэффективных источников света в системах уличного освещения (процентов).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84,33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8D8D8" w:fill="FFFFFF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показатели, характеризующие использование энергетических ресурсов в транспортном комплексе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используемых органами государственной власти субъекта Российской Федерации, государственными учреждениями и государственными унитарными предприятиями субъекта Российской Федерации,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учреждениямии муниципальными унитарными предприятиями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  <w:tr w:rsidR="00D90F4F" w:rsidRPr="00D90F4F" w:rsidTr="00C728E9">
        <w:trPr>
          <w:trHeight w:val="2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15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Богучанского района от 15.11.2022 №1177-п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подпрограмме "Энергосбережение и повышение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энергетической эффективности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на территории Богучанского района" 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1"/>
        <w:gridCol w:w="1120"/>
        <w:gridCol w:w="539"/>
        <w:gridCol w:w="516"/>
        <w:gridCol w:w="909"/>
        <w:gridCol w:w="952"/>
        <w:gridCol w:w="952"/>
        <w:gridCol w:w="814"/>
        <w:gridCol w:w="814"/>
        <w:gridCol w:w="634"/>
        <w:gridCol w:w="1240"/>
      </w:tblGrid>
      <w:tr w:rsidR="00D90F4F" w:rsidRPr="00D90F4F" w:rsidTr="00C728E9">
        <w:trPr>
          <w:trHeight w:val="161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D90F4F" w:rsidRPr="00D90F4F" w:rsidTr="00C728E9">
        <w:trPr>
          <w:trHeight w:val="161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Повышение энергетической эффективности экономики Богучанского района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"Говорковская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1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прибора учета тепловой энергии в 2022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МКОУ "Осиновская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"Октябрьская СОШ" (здание гаража)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"Шиверская СОШ"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2022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"Манзенская СОШ" (здание мастерских и здание спортзала)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1-го прибора учета тепловой энергии в 2022 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№3 "Теремок" с.Богучаны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№4 "Скворушка" с.Богучаны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2023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МКДОУ д\с "Солнышко" п.Октябрьский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2024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п.Чунояр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2024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п.Октябрьский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2025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"Богучанский краеведческий музей имени Д.М. Андона"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Богучанского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района»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МБУДО " Богучанская детская школа искусств"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2023 году</w:t>
            </w:r>
          </w:p>
        </w:tc>
      </w:tr>
      <w:tr w:rsidR="00D90F4F" w:rsidRPr="00D90F4F" w:rsidTr="00C728E9">
        <w:trPr>
          <w:trHeight w:val="20"/>
        </w:trPr>
        <w:tc>
          <w:tcPr>
            <w:tcW w:w="18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1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7 200 000,00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Приложение № 16 к постановлению </w:t>
      </w:r>
    </w:p>
    <w:p w:rsidR="00D90F4F" w:rsidRPr="00D90F4F" w:rsidRDefault="00D90F4F" w:rsidP="00D90F4F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администрации Богучанского района </w:t>
      </w:r>
    </w:p>
    <w:p w:rsidR="00D90F4F" w:rsidRPr="00D90F4F" w:rsidRDefault="00D90F4F" w:rsidP="00D90F4F">
      <w:pPr>
        <w:spacing w:after="0" w:line="240" w:lineRule="auto"/>
        <w:ind w:left="5103"/>
        <w:jc w:val="right"/>
        <w:rPr>
          <w:rFonts w:ascii="Arial" w:hAnsi="Arial" w:cs="Arial"/>
          <w:color w:val="FF0000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>от 15.11.2022 № 1177-п</w:t>
      </w:r>
    </w:p>
    <w:p w:rsidR="00D90F4F" w:rsidRPr="00D90F4F" w:rsidRDefault="00D90F4F" w:rsidP="00D90F4F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</w:p>
    <w:p w:rsidR="00D90F4F" w:rsidRPr="00D90F4F" w:rsidRDefault="00D90F4F" w:rsidP="00D90F4F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>Приложение № 8</w:t>
      </w:r>
    </w:p>
    <w:p w:rsidR="00D90F4F" w:rsidRPr="00D90F4F" w:rsidRDefault="00D90F4F" w:rsidP="00D90F4F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D90F4F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D90F4F" w:rsidRPr="00D90F4F" w:rsidRDefault="00D90F4F" w:rsidP="00D90F4F">
      <w:pPr>
        <w:spacing w:after="0" w:line="0" w:lineRule="atLeast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pStyle w:val="affffa"/>
        <w:numPr>
          <w:ilvl w:val="0"/>
          <w:numId w:val="24"/>
        </w:num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Паспорт подпрограммы</w:t>
      </w:r>
    </w:p>
    <w:p w:rsidR="00D90F4F" w:rsidRPr="00D90F4F" w:rsidRDefault="00D90F4F" w:rsidP="00D90F4F">
      <w:pPr>
        <w:spacing w:after="0" w:line="0" w:lineRule="atLeast"/>
        <w:ind w:left="1065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«Реконструкция и капитальный ремонт объектов коммунальной инфраструктуры муниципального образования Богучанский район»  (далее – подпрограмма)</w:t>
            </w: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D90F4F" w:rsidRPr="00D90F4F" w:rsidRDefault="00D90F4F" w:rsidP="00C728E9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следующей задачи:</w:t>
            </w:r>
          </w:p>
          <w:p w:rsidR="00D90F4F" w:rsidRPr="00D90F4F" w:rsidRDefault="00D90F4F" w:rsidP="00C728E9">
            <w:pPr>
              <w:spacing w:after="0" w:line="0" w:lineRule="atLeast"/>
              <w:ind w:firstLine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2022 – 2025 годы</w:t>
            </w: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214 291 448,40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–204 291 448,40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–  10 000 000,00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–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 –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 в т.ч: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федеральный бюджет – 0,00 рублей, их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– 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– 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– 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 – 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краевой бюджет – 184 937 200,00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– 184 937 200,00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– 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– 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году-                     0,00 рублей.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Районный бюджет– 29 354248,40 рублей, из них: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2022 году –  19 354 248,40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2023 году –  10 000 000,00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2024 году –                  0,00 рублей;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в 2025 году –                  0,00 рублей.</w:t>
            </w:r>
          </w:p>
        </w:tc>
      </w:tr>
      <w:tr w:rsidR="00D90F4F" w:rsidRPr="00D90F4F" w:rsidTr="00C728E9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D90F4F" w:rsidRPr="00D90F4F" w:rsidRDefault="00D90F4F" w:rsidP="00C728E9">
            <w:pPr>
              <w:spacing w:after="0" w:line="0" w:lineRule="atLeast"/>
              <w:rPr>
                <w:rFonts w:ascii="Arial" w:hAnsi="Arial" w:cs="Arial"/>
                <w:sz w:val="14"/>
                <w:szCs w:val="14"/>
              </w:rPr>
            </w:pPr>
            <w:r w:rsidRPr="00D90F4F">
              <w:rPr>
                <w:rFonts w:ascii="Arial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</w:t>
      </w:r>
      <w:r w:rsidRPr="00D90F4F">
        <w:rPr>
          <w:rFonts w:ascii="Arial" w:hAnsi="Arial" w:cs="Arial"/>
          <w:sz w:val="20"/>
          <w:szCs w:val="20"/>
        </w:rPr>
        <w:tab/>
        <w:t>Основные разделы подпрограммы</w:t>
      </w: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lastRenderedPageBreak/>
        <w:tab/>
        <w:t xml:space="preserve">2.1. Постановка общерайонной проблемы и </w:t>
      </w: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обоснование необходимости разработки подпрограммы.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Коммунальный комплекс Богучанского района (далее - район) характеризуется:</w:t>
      </w:r>
    </w:p>
    <w:p w:rsidR="00D90F4F" w:rsidRPr="00D90F4F" w:rsidRDefault="00D90F4F" w:rsidP="00D90F4F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значительным уровнем износа объектов коммунального назначения;</w:t>
      </w:r>
    </w:p>
    <w:p w:rsidR="00D90F4F" w:rsidRPr="00D90F4F" w:rsidRDefault="00D90F4F" w:rsidP="00D90F4F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Услуги в сфере теплоснабжения жилищно-коммунального хозяйства предоставляют 40  котельных, из них 19 теплоисточников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настоящее время из 149,039 км сетей теплоснабжения – 108,27 км требуют замены.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D90F4F" w:rsidRPr="00D90F4F" w:rsidRDefault="00D90F4F" w:rsidP="00D90F4F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Доля населения района, обеспеченного доброкачественной питьевого водой, составляет 91,4%.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настоящее время из 191,274 км сетей водоснабжения – 125,72 км требуют замены.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D90F4F" w:rsidRPr="00D90F4F" w:rsidRDefault="00D90F4F" w:rsidP="00D90F4F">
      <w:pPr>
        <w:spacing w:after="0" w:line="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Высокий износ основных фондов предприятий жилищно-коммунального комплекса района обусловлен: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недостаточным объемом бюджетного и частного финансирования;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lastRenderedPageBreak/>
        <w:t>наличием сверхнормативных затрат энергетических ресурсов на производство;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D90F4F" w:rsidRPr="00D90F4F" w:rsidRDefault="00D90F4F" w:rsidP="00D90F4F">
      <w:pPr>
        <w:spacing w:after="0" w:line="0" w:lineRule="atLeast"/>
        <w:ind w:firstLine="72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D90F4F" w:rsidRPr="00D90F4F" w:rsidRDefault="00D90F4F" w:rsidP="00D90F4F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D90F4F" w:rsidRPr="00D90F4F" w:rsidRDefault="00D90F4F" w:rsidP="00D90F4F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D90F4F" w:rsidRPr="00D90F4F" w:rsidRDefault="00D90F4F" w:rsidP="00D90F4F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2.2. Основная цель и задачи, этапы и сроки выполнения</w:t>
      </w: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подпрограммы, показатели результативности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D90F4F" w:rsidRPr="00D90F4F" w:rsidRDefault="00D90F4F" w:rsidP="00D90F4F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D90F4F" w:rsidRPr="00D90F4F" w:rsidRDefault="00D90F4F" w:rsidP="00D90F4F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Срок реализации подпрограммы: 2022 -2025 годы.</w:t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В рамках задач, стоящих перед администрацией Богучанского района сформирована подпрограмма. </w:t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D90F4F">
        <w:rPr>
          <w:rFonts w:ascii="Arial" w:hAnsi="Arial" w:cs="Arial"/>
          <w:sz w:val="20"/>
          <w:szCs w:val="20"/>
        </w:rPr>
        <w:tab/>
        <w:t xml:space="preserve"> </w:t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оценка потребностей в финансовых средствах;</w:t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pStyle w:val="af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разработка предложений по уточнению перечня, затрат и механизма реализации подпрограммных мероприятий;</w:t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D90F4F">
        <w:rPr>
          <w:rFonts w:ascii="Arial" w:hAnsi="Arial" w:cs="Arial"/>
          <w:sz w:val="20"/>
          <w:szCs w:val="20"/>
        </w:rPr>
        <w:tab/>
        <w:t xml:space="preserve"> </w:t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обеспечение целевого, эффективного расходования средств, предусмотренных на реализацию подпрограммы;</w:t>
      </w:r>
      <w:r w:rsidRPr="00D90F4F">
        <w:rPr>
          <w:rFonts w:ascii="Arial" w:hAnsi="Arial" w:cs="Arial"/>
          <w:sz w:val="20"/>
          <w:szCs w:val="20"/>
        </w:rPr>
        <w:tab/>
      </w:r>
    </w:p>
    <w:p w:rsidR="00D90F4F" w:rsidRPr="00D90F4F" w:rsidRDefault="00D90F4F" w:rsidP="00D90F4F">
      <w:pPr>
        <w:pStyle w:val="af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подготовка ежегодного отчета о ходе реализации подпрограммы. </w:t>
      </w:r>
    </w:p>
    <w:p w:rsidR="00D90F4F" w:rsidRPr="00D90F4F" w:rsidRDefault="00D90F4F" w:rsidP="00D90F4F">
      <w:pPr>
        <w:pStyle w:val="af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D90F4F" w:rsidRPr="00D90F4F" w:rsidRDefault="00D90F4F" w:rsidP="00D90F4F">
      <w:pPr>
        <w:pStyle w:val="af"/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lastRenderedPageBreak/>
        <w:t>2.3. Механизм реализации подпрограммы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90F4F" w:rsidRPr="00D90F4F" w:rsidRDefault="00D90F4F" w:rsidP="00D90F4F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90F4F" w:rsidRPr="00D90F4F" w:rsidRDefault="00D90F4F" w:rsidP="00D90F4F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Федеральный закон от 27.07.2010 № 190-ФЗ «О теплоснабжении»;</w:t>
      </w:r>
    </w:p>
    <w:p w:rsidR="00D90F4F" w:rsidRPr="00D90F4F" w:rsidRDefault="00D90F4F" w:rsidP="00D90F4F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Федеральный закон от 07.12.2011 № 416-ФЗ «О водоснабжении и водоотведении».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</w:r>
      <w:r w:rsidRPr="00D90F4F">
        <w:rPr>
          <w:rFonts w:ascii="Arial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D90F4F" w:rsidRPr="00D90F4F" w:rsidRDefault="00D90F4F" w:rsidP="00D90F4F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90F4F" w:rsidRPr="00D90F4F" w:rsidRDefault="00D90F4F" w:rsidP="00D90F4F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D90F4F" w:rsidRPr="00D90F4F" w:rsidRDefault="00D90F4F" w:rsidP="00D90F4F">
      <w:pPr>
        <w:spacing w:after="0" w:line="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Увеличение доходов районного бюджета от реализации подпрограммы не предполагается.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2.6. Мероприятия подпрограммы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Перечень мероприятий подпрограммы приведен в приложении № 2 к настоящей подпрограмме.</w:t>
      </w:r>
    </w:p>
    <w:p w:rsidR="00D90F4F" w:rsidRPr="00D90F4F" w:rsidRDefault="00D90F4F" w:rsidP="00D90F4F">
      <w:pPr>
        <w:spacing w:after="0" w:line="0" w:lineRule="atLeast"/>
        <w:ind w:firstLine="540"/>
        <w:jc w:val="both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90F4F" w:rsidRPr="00D90F4F" w:rsidRDefault="00D90F4F" w:rsidP="00D90F4F">
      <w:pPr>
        <w:spacing w:after="0" w:line="0" w:lineRule="atLeast"/>
        <w:jc w:val="center"/>
        <w:rPr>
          <w:rFonts w:ascii="Arial" w:hAnsi="Arial" w:cs="Arial"/>
          <w:sz w:val="20"/>
          <w:szCs w:val="20"/>
        </w:rPr>
      </w:pPr>
    </w:p>
    <w:p w:rsidR="00D90F4F" w:rsidRPr="00D90F4F" w:rsidRDefault="00D90F4F" w:rsidP="00D90F4F">
      <w:pPr>
        <w:pStyle w:val="ConsPlusNonformat"/>
        <w:widowControl/>
        <w:ind w:firstLine="708"/>
        <w:jc w:val="both"/>
        <w:rPr>
          <w:rFonts w:ascii="Arial" w:hAnsi="Arial" w:cs="Arial"/>
        </w:rPr>
      </w:pPr>
      <w:r w:rsidRPr="00D90F4F">
        <w:rPr>
          <w:rFonts w:ascii="Arial" w:hAnsi="Arial" w:cs="Arial"/>
        </w:rPr>
        <w:lastRenderedPageBreak/>
        <w:t>Общий объем финансирования подпрограммы представлен в приложении № 2 к настоящей подпрограмме.</w:t>
      </w:r>
    </w:p>
    <w:p w:rsidR="00D90F4F" w:rsidRPr="00D90F4F" w:rsidRDefault="00D90F4F" w:rsidP="00D90F4F">
      <w:pPr>
        <w:spacing w:after="0" w:line="0" w:lineRule="atLeast"/>
        <w:ind w:firstLine="708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D90F4F" w:rsidRPr="00D90F4F" w:rsidRDefault="00D90F4F" w:rsidP="00D90F4F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90F4F">
        <w:rPr>
          <w:rFonts w:ascii="Arial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D90F4F" w:rsidRPr="00D90F4F" w:rsidRDefault="00D90F4F" w:rsidP="00D90F4F">
      <w:pPr>
        <w:spacing w:after="0" w:line="0" w:lineRule="atLeast"/>
        <w:jc w:val="both"/>
        <w:rPr>
          <w:rFonts w:ascii="Arial" w:hAnsi="Arial" w:cs="Arial"/>
          <w:sz w:val="28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№17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 района от 15.11.2022 №1177-п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капитальный ремонт объектов коммунальной инфраструктуры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муниципального образования Богучанский район»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69"/>
        <w:gridCol w:w="2659"/>
        <w:gridCol w:w="970"/>
        <w:gridCol w:w="1137"/>
        <w:gridCol w:w="1127"/>
        <w:gridCol w:w="1122"/>
        <w:gridCol w:w="992"/>
        <w:gridCol w:w="1095"/>
      </w:tblGrid>
      <w:tr w:rsidR="00D90F4F" w:rsidRPr="00D90F4F" w:rsidTr="00C728E9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 показатели результативности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D90F4F" w:rsidRPr="00D90F4F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обеспечивающие комфортные условия проживания в муниципальном образовании Богучанский район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подпрограммы: 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D90F4F" w:rsidRPr="00D90F4F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теплоснабжение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D90F4F" w:rsidRPr="00D90F4F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D90F4F" w:rsidRPr="00D90F4F" w:rsidTr="00C728E9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18</w:t>
            </w: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15.11.2022  № 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«Реконструкция 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капитальный ремонт объектов коммунальной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инфраструктуры муниципального образования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 район»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0"/>
        <w:gridCol w:w="970"/>
        <w:gridCol w:w="461"/>
        <w:gridCol w:w="443"/>
        <w:gridCol w:w="761"/>
        <w:gridCol w:w="1083"/>
        <w:gridCol w:w="1109"/>
        <w:gridCol w:w="669"/>
        <w:gridCol w:w="669"/>
        <w:gridCol w:w="1136"/>
        <w:gridCol w:w="1320"/>
      </w:tblGrid>
      <w:tr w:rsidR="00D90F4F" w:rsidRPr="00D90F4F" w:rsidTr="00C728E9">
        <w:trPr>
          <w:trHeight w:val="161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0F4F" w:rsidRPr="00D90F4F" w:rsidTr="00C728E9">
        <w:trPr>
          <w:trHeight w:val="16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6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2022-2025гг.             </w:t>
            </w: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10 768 560,32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10 000 000,00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20 768 560,32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0F4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ул.Магистральная до 12ВК 11б в с.Богучаны (99мп);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ул.Кирпичная в с.Богучаны (548мп);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Выполнение работ по капитальному ремонту участка сетей водоснабжения от 12 ВК 6 до 12 ВК 11 по ул. Суворова в с. Богучаны (604мп);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Работы по капитальному ремонту  участка сетей водоснабжения от 7 ТК 4 до 7 ТК 10 по ул. Киселёва в с. Богучаны (611мп);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5.Выполнение работ по разработке проектной документации по объекту "Строительство сетей теплоснабжения для присоединения проектируемого ФОК в с. Богучаны;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Присоединение к сетям водоотведения объекта :"Строительство врачебной амбулатории в п. Октябрьский Богучанского района (КГБУЗ"Богучанская РБ") к сетям водоотведения ОАО "РЖД";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7.Присоединение к сетям водоснабжения объекта "Пристройка к зданию МОУ "Осиновская СОШ"";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8.Капитальный ремонт сетей тепло-водоснабжения по ул. Ленина в п. Хребтовый;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9. Капитальный ремонт сетей тепло-водоснабжения от  котельной №12 ул. Космонавтов, с. Богучаны (176 п.м.);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10. Выполнение инженерно-геодезических работ и инженерно-геологических изысканий по объекту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"Строительство сетей теплоснабжения для присоединения проектируемого Физкультурно-оздоровительного комплекса в с. Богучаны Богучанского района;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 Выполнение инженерно-экологических и инженерно-гидрометеорологических изысканий по объекту "Строительство сетей теплоснабжения для присоединения проектируемого ФОК в с. Богучаны;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  Экпертиза проектной документации по объекту "Строительство сетей теплоснабжения для присоединения проектируемого ФОК в с. Богучаны".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2023 год: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1.Строительство сетей теплоснабжения для присоединения проектируемого Физкультурно-оздоровительного комплекса в с. Богучаны Богучанского района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186 556,88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186 556,88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Государственная экспертиза достоверности определения сметной стоимости объекта капитального строительства.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Капитальный ремонт объектов теплоснабжения и сооружений комунального назначения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6 150 000,00</w:t>
            </w:r>
          </w:p>
        </w:tc>
        <w:tc>
          <w:tcPr>
            <w:tcW w:w="10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D90F4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 :  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1. Приобретение и монтаж башни Рожновского ВБР 25-9 в п. Ангарский;                                       2. Приобретение и монтаж башни Рожновского ВБР 25-9 в п.</w:t>
            </w:r>
            <w:r w:rsidRPr="00D90F4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 xml:space="preserve">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Хребтовый.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2 234 360,00</w:t>
            </w:r>
          </w:p>
        </w:tc>
        <w:tc>
          <w:tcPr>
            <w:tcW w:w="10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184 951 971,20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184 951 971,20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2022 году:     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1. Капитальный ремонт сетей тепло-водомнабжения от 12ТК10 ул.Космонавтов, с. Богучаны;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Капитальный ремонт сетей тепло-водоснабжения от котельной №12 ул.Космонавтов, с. Богучаны;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 Капитальный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ремонт участка сетей теплоснабжения от 12ТК20 ул.Космонавтов, с. Богучаны;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 Капитальный ремонт участка сетей теплоснабжения по ул. Киселёва от 7ТК10, с. Богучаны;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 Капитальный ремонт сетей тепло-водоснабжения по ул. Строителей п. Таёжный;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 Капитальный ремонт сетей тепло-водоснабжения по ул.Новая п. Таёжный;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 Капитальный ремонт сетей тепло-водоснабжения по ул. Суворова п. Таёжный;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 Капитальный ремонт сетей тепло-водоснабжения по ул. Ленина в п. Таёжный.</w:t>
            </w:r>
          </w:p>
        </w:tc>
      </w:tr>
      <w:tr w:rsidR="00D90F4F" w:rsidRPr="00D90F4F" w:rsidTr="00C728E9">
        <w:trPr>
          <w:trHeight w:val="20"/>
        </w:trPr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204 291 448,40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10 000 000,00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214 291 448,40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184 937 200,00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184 937 200,00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21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19 354 248,40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10 000 000,00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29 354 248,40  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Приложение № 19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к постановлению администрации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Богучанского района от  15.11.2022  № 1177-п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D90F4F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D90F4F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D90F4F" w:rsidRPr="00D90F4F" w:rsidRDefault="00D90F4F" w:rsidP="00D9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b/>
          <w:sz w:val="20"/>
          <w:szCs w:val="20"/>
        </w:rPr>
        <w:t>«</w:t>
      </w:r>
      <w:r w:rsidRPr="00D90F4F">
        <w:rPr>
          <w:rFonts w:ascii="Arial" w:eastAsia="Times New Roman" w:hAnsi="Arial" w:cs="Arial"/>
          <w:sz w:val="20"/>
          <w:szCs w:val="20"/>
        </w:rPr>
        <w:t xml:space="preserve">"Чистая вода" на территории муниципального образования </w:t>
      </w:r>
    </w:p>
    <w:p w:rsidR="00D90F4F" w:rsidRPr="00D90F4F" w:rsidRDefault="00D90F4F" w:rsidP="00D90F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</w:p>
    <w:p w:rsidR="00D90F4F" w:rsidRPr="00D90F4F" w:rsidRDefault="00D90F4F" w:rsidP="00D90F4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D90F4F" w:rsidRPr="00D90F4F" w:rsidRDefault="00D90F4F" w:rsidP="00D90F4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D90F4F" w:rsidRPr="00D90F4F" w:rsidRDefault="00D90F4F" w:rsidP="00C728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D90F4F" w:rsidRPr="00D90F4F" w:rsidRDefault="00D90F4F" w:rsidP="00D90F4F">
            <w:pPr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 xml:space="preserve">Перечень и динамика изменения показателей результативности представлены в </w:t>
            </w:r>
            <w:r w:rsidRPr="00D90F4F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lastRenderedPageBreak/>
              <w:t>приложении № 1 к подпрограмме</w:t>
            </w: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2022 - 2025годы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12 100 000,00 рублей, из них по годам: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2022 год –   12 100 000,00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рублей.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рублей,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краевой бюджет:  0,00 рублей, из них: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2024 год –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районный бюджет: 12 100 000,00 рублей, из них:</w:t>
            </w:r>
          </w:p>
          <w:p w:rsidR="00D90F4F" w:rsidRPr="00D90F4F" w:rsidRDefault="00D90F4F" w:rsidP="00C728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2022 год –  12 100 000,00рублей;</w:t>
            </w:r>
          </w:p>
          <w:p w:rsidR="00D90F4F" w:rsidRPr="00D90F4F" w:rsidRDefault="00D90F4F" w:rsidP="00C728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2023 год –                0,00 рублей;</w:t>
            </w:r>
          </w:p>
          <w:p w:rsidR="00D90F4F" w:rsidRPr="00D90F4F" w:rsidRDefault="00D90F4F" w:rsidP="00C728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2024 год –                0,00 рублей:</w:t>
            </w:r>
          </w:p>
          <w:p w:rsidR="00D90F4F" w:rsidRPr="00D90F4F" w:rsidRDefault="00D90F4F" w:rsidP="00C728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рублей.</w:t>
            </w:r>
          </w:p>
        </w:tc>
      </w:tr>
      <w:tr w:rsidR="00D90F4F" w:rsidRPr="00D90F4F" w:rsidTr="00C728E9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Система организации контроля за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D90F4F" w:rsidRPr="00D90F4F" w:rsidRDefault="00D90F4F" w:rsidP="00C728E9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</w:tc>
      </w:tr>
    </w:tbl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numPr>
          <w:ilvl w:val="1"/>
          <w:numId w:val="17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2.1. Постановка общерайонной проблемы и </w:t>
      </w:r>
    </w:p>
    <w:p w:rsidR="00D90F4F" w:rsidRPr="00D90F4F" w:rsidRDefault="00D90F4F" w:rsidP="00D90F4F">
      <w:pPr>
        <w:numPr>
          <w:ilvl w:val="1"/>
          <w:numId w:val="17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обоснование необходимости разработки подпрограммы.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90F4F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90F4F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от 8 до 11,1 ммоль/дм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90F4F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90F4F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D90F4F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90F4F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</w:t>
      </w:r>
      <w:r w:rsidRPr="00D90F4F">
        <w:rPr>
          <w:rFonts w:ascii="Arial" w:eastAsia="Times New Roman" w:hAnsi="Arial" w:cs="Arial"/>
          <w:sz w:val="20"/>
          <w:szCs w:val="20"/>
        </w:rPr>
        <w:lastRenderedPageBreak/>
        <w:t>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подпрограммы, показатели результативности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Срок реализации подпрограммы: 2022 – 2025 годы.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Цель данной  подпрограммы :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ab/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</w:p>
    <w:p w:rsidR="00D90F4F" w:rsidRPr="00D90F4F" w:rsidRDefault="00D90F4F" w:rsidP="00D90F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D90F4F">
        <w:rPr>
          <w:rFonts w:ascii="Arial" w:eastAsia="Times New Roman" w:hAnsi="Arial" w:cs="Arial"/>
          <w:sz w:val="20"/>
          <w:szCs w:val="20"/>
        </w:rPr>
        <w:tab/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D90F4F">
        <w:rPr>
          <w:rFonts w:ascii="Arial" w:eastAsia="Times New Roman" w:hAnsi="Arial" w:cs="Arial"/>
          <w:sz w:val="20"/>
          <w:szCs w:val="20"/>
        </w:rPr>
        <w:tab/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lastRenderedPageBreak/>
        <w:t>- определение критериев и показателей эффективности, организация мониторинга реализации подпрограммы;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обеспечение целевого, эффективного расходования средств, предусмотренных на реализацию подпрограммы;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- подготовка ежегодного отчета о ходе реализации подпрограммы. </w:t>
      </w:r>
    </w:p>
    <w:p w:rsidR="00D90F4F" w:rsidRPr="00D90F4F" w:rsidRDefault="00D90F4F" w:rsidP="00D90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D90F4F" w:rsidRPr="00D90F4F" w:rsidRDefault="00D90F4F" w:rsidP="00D90F4F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подпрограммыи расходования выделяемых бюджетных средств, подготовку отчетов о ходе реализации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D90F4F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D90F4F" w:rsidRPr="00D90F4F" w:rsidRDefault="00D90F4F" w:rsidP="00D90F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Заказчика», которые осуществляют расходование бюджетных средств 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D90F4F" w:rsidRPr="00D90F4F" w:rsidRDefault="00D90F4F" w:rsidP="00D90F4F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2.4. Управление подпрограммой и контроль за ходом ее выполнения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Управление подпрограммой и контроль за ходом ее выполнения осуществляется в соответствии с </w:t>
      </w:r>
      <w:hyperlink r:id="rId9" w:history="1">
        <w:r w:rsidRPr="00D90F4F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D90F4F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D90F4F">
        <w:rPr>
          <w:rFonts w:ascii="Arial" w:eastAsia="Times New Roman" w:hAnsi="Arial" w:cs="Arial"/>
          <w:sz w:val="20"/>
          <w:szCs w:val="20"/>
        </w:rPr>
        <w:tab/>
      </w:r>
      <w:r w:rsidRPr="00D90F4F">
        <w:rPr>
          <w:rFonts w:ascii="Arial" w:eastAsia="Times New Roman" w:hAnsi="Arial" w:cs="Arial"/>
          <w:sz w:val="20"/>
          <w:szCs w:val="20"/>
        </w:rPr>
        <w:tab/>
      </w:r>
    </w:p>
    <w:p w:rsidR="00D90F4F" w:rsidRPr="00D90F4F" w:rsidRDefault="00D90F4F" w:rsidP="00D90F4F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ab/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90F4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D90F4F" w:rsidRPr="00D90F4F" w:rsidRDefault="00D90F4F" w:rsidP="00D90F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0F4F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№20 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от 15.11.2022 №1177-п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«"Чистая вода"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территории муниципального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Богучанский район»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39"/>
        <w:gridCol w:w="920"/>
        <w:gridCol w:w="1250"/>
        <w:gridCol w:w="1043"/>
        <w:gridCol w:w="1043"/>
        <w:gridCol w:w="888"/>
        <w:gridCol w:w="888"/>
      </w:tblGrid>
      <w:tr w:rsidR="00D90F4F" w:rsidRPr="00D90F4F" w:rsidTr="00C728E9">
        <w:trPr>
          <w:trHeight w:val="20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Цель,задача, показатели результативности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2025</w:t>
            </w:r>
          </w:p>
        </w:tc>
      </w:tr>
      <w:tr w:rsidR="00D90F4F" w:rsidRPr="00D90F4F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питьевой водой,                                                                                                                                                                                          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района.</w:t>
            </w:r>
          </w:p>
        </w:tc>
      </w:tr>
      <w:tr w:rsidR="00D90F4F" w:rsidRPr="00D90F4F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проб воды, отбор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которых произведен из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D90F4F" w:rsidRPr="00D90F4F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D90F4F" w:rsidRPr="00D90F4F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90F4F" w:rsidRPr="00D90F4F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на </w:t>
            </w: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100 км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D90F4F" w:rsidRPr="00D90F4F" w:rsidTr="00C728E9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90F4F" w:rsidRPr="00D90F4F" w:rsidTr="00C728E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№21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Богучанского района      от 15.11.2022   № 1177-п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"Чистая вода" на территории </w:t>
            </w:r>
            <w:r w:rsidRPr="00D90F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муниципального образования Богучанский район»</w:t>
            </w:r>
          </w:p>
          <w:p w:rsidR="00D90F4F" w:rsidRPr="00D90F4F" w:rsidRDefault="00D90F4F" w:rsidP="00C72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66"/>
        <w:gridCol w:w="984"/>
        <w:gridCol w:w="472"/>
        <w:gridCol w:w="453"/>
        <w:gridCol w:w="765"/>
        <w:gridCol w:w="1340"/>
        <w:gridCol w:w="1317"/>
        <w:gridCol w:w="689"/>
        <w:gridCol w:w="689"/>
        <w:gridCol w:w="847"/>
        <w:gridCol w:w="1049"/>
      </w:tblGrid>
      <w:tr w:rsidR="00D90F4F" w:rsidRPr="00D90F4F" w:rsidTr="00C728E9">
        <w:trPr>
          <w:trHeight w:val="161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программы,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Главный распорядитель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5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1739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D90F4F" w:rsidRPr="00D90F4F" w:rsidTr="00C728E9">
        <w:trPr>
          <w:trHeight w:val="161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9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Рз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финансовый год 2022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очередной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финансовый год 2023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первый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 планового периода 2024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второй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 планового периода 2025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Итого на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период   2022-2025гг.             </w:t>
            </w:r>
          </w:p>
        </w:tc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90F4F" w:rsidRPr="00D90F4F" w:rsidTr="00C728E9">
        <w:trPr>
          <w:trHeight w:val="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«"Чистая вода" на территории муниципального образования Богучанский район»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</w:tr>
      <w:tr w:rsidR="00D90F4F" w:rsidRPr="00D90F4F" w:rsidTr="00C728E9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Заказчитка"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12 100 000,00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-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2022год:  Модернизация системы водоснабжения, строительсьво водонапорного водопровода в п. Красногорьевский (состав-водопроводный колодец и участок водопроводной сети в сторону потребителя)</w:t>
            </w:r>
          </w:p>
        </w:tc>
      </w:tr>
      <w:tr w:rsidR="00D90F4F" w:rsidRPr="00D90F4F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D90F4F" w:rsidRPr="00D90F4F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12 100 000,00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90F4F" w:rsidRPr="00D90F4F" w:rsidTr="00C728E9">
        <w:trPr>
          <w:trHeight w:val="20"/>
        </w:trPr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4F" w:rsidRPr="00D90F4F" w:rsidRDefault="00D90F4F" w:rsidP="00C728E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0F4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90F4F" w:rsidRPr="00D90F4F" w:rsidRDefault="00D90F4F" w:rsidP="00D90F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77EA4"/>
    <w:multiLevelType w:val="hybridMultilevel"/>
    <w:tmpl w:val="FFFC16F8"/>
    <w:lvl w:ilvl="0" w:tplc="8FFADFF2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6">
    <w:nsid w:val="034D3EA8"/>
    <w:multiLevelType w:val="hybridMultilevel"/>
    <w:tmpl w:val="DF08CECC"/>
    <w:lvl w:ilvl="0" w:tplc="2FE026D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ED54DB7"/>
    <w:multiLevelType w:val="hybridMultilevel"/>
    <w:tmpl w:val="5AD29546"/>
    <w:lvl w:ilvl="0" w:tplc="535EC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4C0479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80D4174"/>
    <w:multiLevelType w:val="hybridMultilevel"/>
    <w:tmpl w:val="5344BB26"/>
    <w:lvl w:ilvl="0" w:tplc="4278552A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2089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1F452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588A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AEC6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F61C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CC247A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2A88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641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D7541"/>
    <w:multiLevelType w:val="hybridMultilevel"/>
    <w:tmpl w:val="1084EB46"/>
    <w:lvl w:ilvl="0" w:tplc="3D265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F6B79"/>
    <w:multiLevelType w:val="multilevel"/>
    <w:tmpl w:val="FFAC0AD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CEE1D31"/>
    <w:multiLevelType w:val="hybridMultilevel"/>
    <w:tmpl w:val="90FC9F94"/>
    <w:lvl w:ilvl="0" w:tplc="463E2FEA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7"/>
  </w:num>
  <w:num w:numId="5">
    <w:abstractNumId w:val="20"/>
  </w:num>
  <w:num w:numId="6">
    <w:abstractNumId w:val="17"/>
  </w:num>
  <w:num w:numId="7">
    <w:abstractNumId w:val="19"/>
  </w:num>
  <w:num w:numId="8">
    <w:abstractNumId w:val="14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21"/>
  </w:num>
  <w:num w:numId="15">
    <w:abstractNumId w:val="11"/>
  </w:num>
  <w:num w:numId="16">
    <w:abstractNumId w:val="9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3"/>
  </w:num>
  <w:num w:numId="20">
    <w:abstractNumId w:val="6"/>
  </w:num>
  <w:num w:numId="21">
    <w:abstractNumId w:val="23"/>
  </w:num>
  <w:num w:numId="22">
    <w:abstractNumId w:val="24"/>
  </w:num>
  <w:num w:numId="23">
    <w:abstractNumId w:val="13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90F4F"/>
    <w:rsid w:val="00D90F4F"/>
    <w:rsid w:val="00DF5DF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D90F4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uiPriority w:val="9"/>
    <w:qFormat/>
    <w:rsid w:val="00D90F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D90F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D90F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D90F4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D90F4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D90F4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D90F4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D90F4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D90F4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uiPriority w:val="9"/>
    <w:rsid w:val="00D90F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D90F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D90F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D90F4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D90F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D90F4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D90F4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D90F4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D90F4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iPriority w:val="99"/>
    <w:unhideWhenUsed/>
    <w:rsid w:val="00D9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rsid w:val="00D90F4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uiPriority w:val="59"/>
    <w:rsid w:val="00D90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D90F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D90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D90F4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D90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90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D90F4F"/>
    <w:pPr>
      <w:spacing w:after="120"/>
    </w:pPr>
  </w:style>
  <w:style w:type="character" w:customStyle="1" w:styleId="ae">
    <w:name w:val="Основной текст Знак"/>
    <w:basedOn w:val="a5"/>
    <w:link w:val="ad"/>
    <w:rsid w:val="00D90F4F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D90F4F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D9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D90F4F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D9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D90F4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D90F4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D90F4F"/>
    <w:rPr>
      <w:rFonts w:ascii="Calibri" w:eastAsia="Calibri" w:hAnsi="Calibri" w:cs="Times New Roman"/>
    </w:rPr>
  </w:style>
  <w:style w:type="paragraph" w:styleId="af5">
    <w:name w:val="Normal (Web)"/>
    <w:aliases w:val="Обычный (Web)1,Обычный (Web)"/>
    <w:basedOn w:val="a4"/>
    <w:link w:val="af6"/>
    <w:uiPriority w:val="99"/>
    <w:rsid w:val="00D90F4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D90F4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D90F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D90F4F"/>
  </w:style>
  <w:style w:type="paragraph" w:customStyle="1" w:styleId="ConsNonformat">
    <w:name w:val="ConsNonformat"/>
    <w:rsid w:val="00D90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90F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uiPriority w:val="99"/>
    <w:locked/>
    <w:rsid w:val="00D90F4F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uiPriority w:val="99"/>
    <w:rsid w:val="00D90F4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D90F4F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uiPriority w:val="99"/>
    <w:rsid w:val="00D90F4F"/>
    <w:rPr>
      <w:color w:val="0000FF"/>
      <w:u w:val="single"/>
    </w:rPr>
  </w:style>
  <w:style w:type="character" w:customStyle="1" w:styleId="FontStyle12">
    <w:name w:val="Font Style12"/>
    <w:basedOn w:val="a5"/>
    <w:rsid w:val="00D90F4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D90F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D90F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D90F4F"/>
  </w:style>
  <w:style w:type="paragraph" w:customStyle="1" w:styleId="17">
    <w:name w:val="Стиль1"/>
    <w:basedOn w:val="ConsPlusNormal"/>
    <w:rsid w:val="00D90F4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D90F4F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D90F4F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D90F4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D90F4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semiHidden/>
    <w:rsid w:val="00D90F4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semiHidden/>
    <w:rsid w:val="00D90F4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D90F4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D90F4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D90F4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D90F4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D90F4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D90F4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D90F4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D90F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D90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D90F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rsid w:val="00D90F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rsid w:val="00D90F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D90F4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D90F4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D90F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D90F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D90F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D90F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D90F4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D90F4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D90F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D90F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D90F4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D90F4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D90F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D90F4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D90F4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D90F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D90F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D90F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90F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D90F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D90F4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D90F4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D90F4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D90F4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D90F4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D90F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D90F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D90F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D90F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D90F4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D90F4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D90F4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D90F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D90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D90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D90F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D90F4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90F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D90F4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D90F4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D90F4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D90F4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D90F4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D90F4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D90F4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D90F4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D90F4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90F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D90F4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D90F4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D90F4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D90F4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D90F4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D90F4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D90F4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D90F4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D90F4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D90F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D90F4F"/>
    <w:rPr>
      <w:color w:val="800080"/>
      <w:u w:val="single"/>
    </w:rPr>
  </w:style>
  <w:style w:type="paragraph" w:customStyle="1" w:styleId="fd">
    <w:name w:val="Обычfd"/>
    <w:rsid w:val="00D90F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D90F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D90F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D90F4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D90F4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D90F4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D90F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D90F4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90F4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90F4F"/>
    <w:pPr>
      <w:ind w:right="-596" w:firstLine="709"/>
      <w:jc w:val="both"/>
    </w:pPr>
  </w:style>
  <w:style w:type="paragraph" w:customStyle="1" w:styleId="1f0">
    <w:name w:val="Список1"/>
    <w:basedOn w:val="2b"/>
    <w:rsid w:val="00D90F4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90F4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90F4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90F4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90F4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D90F4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D90F4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D90F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D90F4F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D90F4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D90F4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D90F4F"/>
    <w:pPr>
      <w:ind w:left="85"/>
    </w:pPr>
  </w:style>
  <w:style w:type="paragraph" w:customStyle="1" w:styleId="afff5">
    <w:name w:val="Единицы"/>
    <w:basedOn w:val="a4"/>
    <w:rsid w:val="00D90F4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D90F4F"/>
    <w:pPr>
      <w:ind w:left="170"/>
    </w:pPr>
  </w:style>
  <w:style w:type="paragraph" w:customStyle="1" w:styleId="afff6">
    <w:name w:val="текст сноски"/>
    <w:basedOn w:val="a4"/>
    <w:rsid w:val="00D90F4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D90F4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D90F4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D90F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D90F4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D90F4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D90F4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D90F4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D90F4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D90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D90F4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aliases w:val="Маркированный"/>
    <w:basedOn w:val="a4"/>
    <w:autoRedefine/>
    <w:rsid w:val="00D90F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D90F4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D90F4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D90F4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D90F4F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D90F4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D90F4F"/>
    <w:rPr>
      <w:vertAlign w:val="superscript"/>
    </w:rPr>
  </w:style>
  <w:style w:type="paragraph" w:customStyle="1" w:styleId="ConsTitle">
    <w:name w:val="ConsTitle"/>
    <w:rsid w:val="00D90F4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90F4F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D90F4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D90F4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90F4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D90F4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D90F4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D90F4F"/>
  </w:style>
  <w:style w:type="character" w:customStyle="1" w:styleId="affff4">
    <w:name w:val="знак сноски"/>
    <w:basedOn w:val="a5"/>
    <w:rsid w:val="00D90F4F"/>
    <w:rPr>
      <w:vertAlign w:val="superscript"/>
    </w:rPr>
  </w:style>
  <w:style w:type="character" w:customStyle="1" w:styleId="affff5">
    <w:name w:val="Îñíîâíîé øðèôò"/>
    <w:rsid w:val="00D90F4F"/>
  </w:style>
  <w:style w:type="character" w:customStyle="1" w:styleId="2f">
    <w:name w:val="Осно&quot;2"/>
    <w:rsid w:val="00D90F4F"/>
  </w:style>
  <w:style w:type="paragraph" w:customStyle="1" w:styleId="a2">
    <w:name w:val="маркированный"/>
    <w:basedOn w:val="a4"/>
    <w:rsid w:val="00D90F4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D90F4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D90F4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D90F4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D90F4F"/>
    <w:pPr>
      <w:ind w:left="57"/>
      <w:jc w:val="left"/>
    </w:pPr>
  </w:style>
  <w:style w:type="paragraph" w:customStyle="1" w:styleId="FR1">
    <w:name w:val="FR1"/>
    <w:rsid w:val="00D90F4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D90F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90F4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D90F4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D90F4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D90F4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basedOn w:val="a4"/>
    <w:link w:val="affffb"/>
    <w:uiPriority w:val="99"/>
    <w:qFormat/>
    <w:rsid w:val="00D90F4F"/>
    <w:pPr>
      <w:ind w:left="720"/>
      <w:contextualSpacing/>
    </w:pPr>
  </w:style>
  <w:style w:type="paragraph" w:customStyle="1" w:styleId="38">
    <w:name w:val="Обычный3"/>
    <w:basedOn w:val="a4"/>
    <w:rsid w:val="00D90F4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D90F4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D90F4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D90F4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D90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D90F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D90F4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D90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D90F4F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rsid w:val="00D90F4F"/>
    <w:rPr>
      <w:b/>
      <w:bCs/>
    </w:rPr>
  </w:style>
  <w:style w:type="character" w:customStyle="1" w:styleId="afffff2">
    <w:name w:val="Тема примечания Знак"/>
    <w:basedOn w:val="aff1"/>
    <w:link w:val="afffff1"/>
    <w:rsid w:val="00D90F4F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D90F4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D90F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D90F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D90F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D90F4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D90F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D90F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D90F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D90F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D90F4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D90F4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D90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D90F4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D90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D90F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D90F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D90F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D90F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D90F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D90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D90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D90F4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D90F4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D90F4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D90F4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D90F4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D90F4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D90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D90F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D90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D90F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D90F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D90F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D90F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D90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D90F4F"/>
    <w:rPr>
      <w:b/>
      <w:color w:val="000080"/>
    </w:rPr>
  </w:style>
  <w:style w:type="character" w:customStyle="1" w:styleId="afffff4">
    <w:name w:val="Гипертекстовая ссылка"/>
    <w:basedOn w:val="afffff3"/>
    <w:rsid w:val="00D90F4F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rsid w:val="00D90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D90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D90F4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D90F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D90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D90F4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90F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D90F4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D90F4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D90F4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D90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D90F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D90F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D90F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D90F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D90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D90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D90F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D90F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D90F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D90F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D90F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D90F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D90F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D90F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D90F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D90F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D90F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D90F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D90F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D90F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D90F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D90F4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D90F4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D90F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D90F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D90F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D90F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D90F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D90F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D90F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D90F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D90F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D90F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D90F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D90F4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D90F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D90F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D90F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D90F4F"/>
  </w:style>
  <w:style w:type="paragraph" w:customStyle="1" w:styleId="1">
    <w:name w:val="марк список 1"/>
    <w:basedOn w:val="a4"/>
    <w:rsid w:val="00D90F4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90F4F"/>
    <w:pPr>
      <w:numPr>
        <w:numId w:val="7"/>
      </w:numPr>
    </w:pPr>
  </w:style>
  <w:style w:type="paragraph" w:customStyle="1" w:styleId="xl280">
    <w:name w:val="xl280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D90F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D90F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D90F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D90F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D90F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D90F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D90F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D90F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D90F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D90F4F"/>
  </w:style>
  <w:style w:type="paragraph" w:customStyle="1" w:styleId="font0">
    <w:name w:val="font0"/>
    <w:basedOn w:val="a4"/>
    <w:rsid w:val="00D90F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D90F4F"/>
    <w:rPr>
      <w:b/>
      <w:bCs/>
    </w:rPr>
  </w:style>
  <w:style w:type="paragraph" w:customStyle="1" w:styleId="2f3">
    <w:name w:val="Обычный (веб)2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D90F4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90F4F"/>
  </w:style>
  <w:style w:type="character" w:customStyle="1" w:styleId="WW-Absatz-Standardschriftart">
    <w:name w:val="WW-Absatz-Standardschriftart"/>
    <w:rsid w:val="00D90F4F"/>
  </w:style>
  <w:style w:type="character" w:customStyle="1" w:styleId="WW-Absatz-Standardschriftart1">
    <w:name w:val="WW-Absatz-Standardschriftart1"/>
    <w:rsid w:val="00D90F4F"/>
  </w:style>
  <w:style w:type="character" w:customStyle="1" w:styleId="WW-Absatz-Standardschriftart11">
    <w:name w:val="WW-Absatz-Standardschriftart11"/>
    <w:rsid w:val="00D90F4F"/>
  </w:style>
  <w:style w:type="character" w:customStyle="1" w:styleId="WW-Absatz-Standardschriftart111">
    <w:name w:val="WW-Absatz-Standardschriftart111"/>
    <w:rsid w:val="00D90F4F"/>
  </w:style>
  <w:style w:type="character" w:customStyle="1" w:styleId="WW-Absatz-Standardschriftart1111">
    <w:name w:val="WW-Absatz-Standardschriftart1111"/>
    <w:rsid w:val="00D90F4F"/>
  </w:style>
  <w:style w:type="character" w:customStyle="1" w:styleId="WW-Absatz-Standardschriftart11111">
    <w:name w:val="WW-Absatz-Standardschriftart11111"/>
    <w:rsid w:val="00D90F4F"/>
  </w:style>
  <w:style w:type="character" w:customStyle="1" w:styleId="WW-Absatz-Standardschriftart111111">
    <w:name w:val="WW-Absatz-Standardschriftart111111"/>
    <w:rsid w:val="00D90F4F"/>
  </w:style>
  <w:style w:type="character" w:customStyle="1" w:styleId="WW-Absatz-Standardschriftart1111111">
    <w:name w:val="WW-Absatz-Standardschriftart1111111"/>
    <w:rsid w:val="00D90F4F"/>
  </w:style>
  <w:style w:type="character" w:customStyle="1" w:styleId="WW-Absatz-Standardschriftart11111111">
    <w:name w:val="WW-Absatz-Standardschriftart11111111"/>
    <w:rsid w:val="00D90F4F"/>
  </w:style>
  <w:style w:type="character" w:customStyle="1" w:styleId="WW-Absatz-Standardschriftart111111111">
    <w:name w:val="WW-Absatz-Standardschriftart111111111"/>
    <w:rsid w:val="00D90F4F"/>
  </w:style>
  <w:style w:type="character" w:customStyle="1" w:styleId="WW-Absatz-Standardschriftart1111111111">
    <w:name w:val="WW-Absatz-Standardschriftart1111111111"/>
    <w:rsid w:val="00D90F4F"/>
  </w:style>
  <w:style w:type="character" w:customStyle="1" w:styleId="WW-Absatz-Standardschriftart11111111111">
    <w:name w:val="WW-Absatz-Standardschriftart11111111111"/>
    <w:rsid w:val="00D90F4F"/>
  </w:style>
  <w:style w:type="character" w:customStyle="1" w:styleId="WW-Absatz-Standardschriftart111111111111">
    <w:name w:val="WW-Absatz-Standardschriftart111111111111"/>
    <w:rsid w:val="00D90F4F"/>
  </w:style>
  <w:style w:type="character" w:customStyle="1" w:styleId="WW-Absatz-Standardschriftart1111111111111">
    <w:name w:val="WW-Absatz-Standardschriftart1111111111111"/>
    <w:rsid w:val="00D90F4F"/>
  </w:style>
  <w:style w:type="character" w:customStyle="1" w:styleId="WW-Absatz-Standardschriftart11111111111111">
    <w:name w:val="WW-Absatz-Standardschriftart11111111111111"/>
    <w:rsid w:val="00D90F4F"/>
  </w:style>
  <w:style w:type="character" w:customStyle="1" w:styleId="WW-Absatz-Standardschriftart111111111111111">
    <w:name w:val="WW-Absatz-Standardschriftart111111111111111"/>
    <w:rsid w:val="00D90F4F"/>
  </w:style>
  <w:style w:type="character" w:customStyle="1" w:styleId="WW-Absatz-Standardschriftart1111111111111111">
    <w:name w:val="WW-Absatz-Standardschriftart1111111111111111"/>
    <w:rsid w:val="00D90F4F"/>
  </w:style>
  <w:style w:type="character" w:customStyle="1" w:styleId="WW-Absatz-Standardschriftart11111111111111111">
    <w:name w:val="WW-Absatz-Standardschriftart11111111111111111"/>
    <w:rsid w:val="00D90F4F"/>
  </w:style>
  <w:style w:type="character" w:customStyle="1" w:styleId="WW-Absatz-Standardschriftart111111111111111111">
    <w:name w:val="WW-Absatz-Standardschriftart111111111111111111"/>
    <w:rsid w:val="00D90F4F"/>
  </w:style>
  <w:style w:type="character" w:customStyle="1" w:styleId="WW-Absatz-Standardschriftart1111111111111111111">
    <w:name w:val="WW-Absatz-Standardschriftart1111111111111111111"/>
    <w:rsid w:val="00D90F4F"/>
  </w:style>
  <w:style w:type="character" w:customStyle="1" w:styleId="WW-Absatz-Standardschriftart11111111111111111111">
    <w:name w:val="WW-Absatz-Standardschriftart11111111111111111111"/>
    <w:rsid w:val="00D90F4F"/>
  </w:style>
  <w:style w:type="character" w:customStyle="1" w:styleId="WW-Absatz-Standardschriftart111111111111111111111">
    <w:name w:val="WW-Absatz-Standardschriftart111111111111111111111"/>
    <w:rsid w:val="00D90F4F"/>
  </w:style>
  <w:style w:type="character" w:customStyle="1" w:styleId="WW-Absatz-Standardschriftart1111111111111111111111">
    <w:name w:val="WW-Absatz-Standardschriftart1111111111111111111111"/>
    <w:rsid w:val="00D90F4F"/>
  </w:style>
  <w:style w:type="character" w:customStyle="1" w:styleId="WW-Absatz-Standardschriftart11111111111111111111111">
    <w:name w:val="WW-Absatz-Standardschriftart11111111111111111111111"/>
    <w:rsid w:val="00D90F4F"/>
  </w:style>
  <w:style w:type="character" w:customStyle="1" w:styleId="WW-Absatz-Standardschriftart111111111111111111111111">
    <w:name w:val="WW-Absatz-Standardschriftart111111111111111111111111"/>
    <w:rsid w:val="00D90F4F"/>
  </w:style>
  <w:style w:type="character" w:customStyle="1" w:styleId="WW-Absatz-Standardschriftart1111111111111111111111111">
    <w:name w:val="WW-Absatz-Standardschriftart1111111111111111111111111"/>
    <w:rsid w:val="00D90F4F"/>
  </w:style>
  <w:style w:type="character" w:customStyle="1" w:styleId="WW-Absatz-Standardschriftart11111111111111111111111111">
    <w:name w:val="WW-Absatz-Standardschriftart11111111111111111111111111"/>
    <w:rsid w:val="00D90F4F"/>
  </w:style>
  <w:style w:type="character" w:customStyle="1" w:styleId="WW-Absatz-Standardschriftart111111111111111111111111111">
    <w:name w:val="WW-Absatz-Standardschriftart111111111111111111111111111"/>
    <w:rsid w:val="00D90F4F"/>
  </w:style>
  <w:style w:type="character" w:customStyle="1" w:styleId="WW-Absatz-Standardschriftart1111111111111111111111111111">
    <w:name w:val="WW-Absatz-Standardschriftart1111111111111111111111111111"/>
    <w:rsid w:val="00D90F4F"/>
  </w:style>
  <w:style w:type="character" w:customStyle="1" w:styleId="WW-Absatz-Standardschriftart11111111111111111111111111111">
    <w:name w:val="WW-Absatz-Standardschriftart11111111111111111111111111111"/>
    <w:rsid w:val="00D90F4F"/>
  </w:style>
  <w:style w:type="character" w:customStyle="1" w:styleId="WW-Absatz-Standardschriftart111111111111111111111111111111">
    <w:name w:val="WW-Absatz-Standardschriftart111111111111111111111111111111"/>
    <w:rsid w:val="00D90F4F"/>
  </w:style>
  <w:style w:type="character" w:customStyle="1" w:styleId="WW-Absatz-Standardschriftart1111111111111111111111111111111">
    <w:name w:val="WW-Absatz-Standardschriftart1111111111111111111111111111111"/>
    <w:rsid w:val="00D90F4F"/>
  </w:style>
  <w:style w:type="character" w:customStyle="1" w:styleId="WW-Absatz-Standardschriftart11111111111111111111111111111111">
    <w:name w:val="WW-Absatz-Standardschriftart11111111111111111111111111111111"/>
    <w:rsid w:val="00D90F4F"/>
  </w:style>
  <w:style w:type="character" w:customStyle="1" w:styleId="WW-Absatz-Standardschriftart111111111111111111111111111111111">
    <w:name w:val="WW-Absatz-Standardschriftart111111111111111111111111111111111"/>
    <w:rsid w:val="00D90F4F"/>
  </w:style>
  <w:style w:type="character" w:customStyle="1" w:styleId="WW-Absatz-Standardschriftart1111111111111111111111111111111111">
    <w:name w:val="WW-Absatz-Standardschriftart1111111111111111111111111111111111"/>
    <w:rsid w:val="00D90F4F"/>
  </w:style>
  <w:style w:type="character" w:customStyle="1" w:styleId="WW-Absatz-Standardschriftart11111111111111111111111111111111111">
    <w:name w:val="WW-Absatz-Standardschriftart11111111111111111111111111111111111"/>
    <w:rsid w:val="00D90F4F"/>
  </w:style>
  <w:style w:type="character" w:customStyle="1" w:styleId="WW-Absatz-Standardschriftart111111111111111111111111111111111111">
    <w:name w:val="WW-Absatz-Standardschriftart111111111111111111111111111111111111"/>
    <w:rsid w:val="00D90F4F"/>
  </w:style>
  <w:style w:type="character" w:customStyle="1" w:styleId="WW-Absatz-Standardschriftart1111111111111111111111111111111111111">
    <w:name w:val="WW-Absatz-Standardschriftart1111111111111111111111111111111111111"/>
    <w:rsid w:val="00D90F4F"/>
  </w:style>
  <w:style w:type="character" w:customStyle="1" w:styleId="WW-Absatz-Standardschriftart11111111111111111111111111111111111111">
    <w:name w:val="WW-Absatz-Standardschriftart11111111111111111111111111111111111111"/>
    <w:rsid w:val="00D90F4F"/>
  </w:style>
  <w:style w:type="character" w:customStyle="1" w:styleId="WW-Absatz-Standardschriftart111111111111111111111111111111111111111">
    <w:name w:val="WW-Absatz-Standardschriftart111111111111111111111111111111111111111"/>
    <w:rsid w:val="00D90F4F"/>
  </w:style>
  <w:style w:type="character" w:customStyle="1" w:styleId="2f4">
    <w:name w:val="Основной шрифт абзаца2"/>
    <w:rsid w:val="00D90F4F"/>
  </w:style>
  <w:style w:type="character" w:customStyle="1" w:styleId="WW-Absatz-Standardschriftart1111111111111111111111111111111111111111">
    <w:name w:val="WW-Absatz-Standardschriftart1111111111111111111111111111111111111111"/>
    <w:rsid w:val="00D90F4F"/>
  </w:style>
  <w:style w:type="character" w:customStyle="1" w:styleId="WW-Absatz-Standardschriftart11111111111111111111111111111111111111111">
    <w:name w:val="WW-Absatz-Standardschriftart11111111111111111111111111111111111111111"/>
    <w:rsid w:val="00D90F4F"/>
  </w:style>
  <w:style w:type="character" w:customStyle="1" w:styleId="WW-Absatz-Standardschriftart111111111111111111111111111111111111111111">
    <w:name w:val="WW-Absatz-Standardschriftart111111111111111111111111111111111111111111"/>
    <w:rsid w:val="00D90F4F"/>
  </w:style>
  <w:style w:type="character" w:customStyle="1" w:styleId="WW-Absatz-Standardschriftart1111111111111111111111111111111111111111111">
    <w:name w:val="WW-Absatz-Standardschriftart1111111111111111111111111111111111111111111"/>
    <w:rsid w:val="00D90F4F"/>
  </w:style>
  <w:style w:type="character" w:customStyle="1" w:styleId="1fa">
    <w:name w:val="Основной шрифт абзаца1"/>
    <w:rsid w:val="00D90F4F"/>
  </w:style>
  <w:style w:type="character" w:customStyle="1" w:styleId="WW-Absatz-Standardschriftart11111111111111111111111111111111111111111111">
    <w:name w:val="WW-Absatz-Standardschriftart11111111111111111111111111111111111111111111"/>
    <w:rsid w:val="00D90F4F"/>
  </w:style>
  <w:style w:type="character" w:customStyle="1" w:styleId="WW-Absatz-Standardschriftart111111111111111111111111111111111111111111111">
    <w:name w:val="WW-Absatz-Standardschriftart111111111111111111111111111111111111111111111"/>
    <w:rsid w:val="00D90F4F"/>
  </w:style>
  <w:style w:type="character" w:customStyle="1" w:styleId="WW-Absatz-Standardschriftart1111111111111111111111111111111111111111111111">
    <w:name w:val="WW-Absatz-Standardschriftart1111111111111111111111111111111111111111111111"/>
    <w:rsid w:val="00D90F4F"/>
  </w:style>
  <w:style w:type="character" w:customStyle="1" w:styleId="WW-Absatz-Standardschriftart11111111111111111111111111111111111111111111111">
    <w:name w:val="WW-Absatz-Standardschriftart11111111111111111111111111111111111111111111111"/>
    <w:rsid w:val="00D90F4F"/>
  </w:style>
  <w:style w:type="character" w:customStyle="1" w:styleId="WW-Absatz-Standardschriftart111111111111111111111111111111111111111111111111">
    <w:name w:val="WW-Absatz-Standardschriftart111111111111111111111111111111111111111111111111"/>
    <w:rsid w:val="00D90F4F"/>
  </w:style>
  <w:style w:type="character" w:customStyle="1" w:styleId="afffffd">
    <w:name w:val="Символ нумерации"/>
    <w:rsid w:val="00D90F4F"/>
  </w:style>
  <w:style w:type="paragraph" w:customStyle="1" w:styleId="afffffe">
    <w:name w:val="Заголовок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Содержимое таблицы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0">
    <w:name w:val="Заголовок таблицы"/>
    <w:basedOn w:val="affffff"/>
    <w:rsid w:val="00D90F4F"/>
    <w:pPr>
      <w:jc w:val="center"/>
    </w:pPr>
    <w:rPr>
      <w:b/>
      <w:bCs/>
    </w:rPr>
  </w:style>
  <w:style w:type="paragraph" w:customStyle="1" w:styleId="affffff1">
    <w:name w:val="Содержимое врезки"/>
    <w:basedOn w:val="ad"/>
    <w:rsid w:val="00D90F4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2">
    <w:name w:val="a"/>
    <w:basedOn w:val="a4"/>
    <w:rsid w:val="00D90F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D90F4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90F4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rsid w:val="00D90F4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D90F4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D90F4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3">
    <w:name w:val="Мой стиль Знак Знак"/>
    <w:basedOn w:val="a4"/>
    <w:semiHidden/>
    <w:rsid w:val="00D90F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D90F4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D90F4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uiPriority w:val="99"/>
    <w:rsid w:val="00D90F4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D90F4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D90F4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D90F4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4">
    <w:name w:val="Emphasis"/>
    <w:basedOn w:val="a5"/>
    <w:qFormat/>
    <w:rsid w:val="00D90F4F"/>
    <w:rPr>
      <w:i/>
      <w:iCs w:val="0"/>
    </w:rPr>
  </w:style>
  <w:style w:type="character" w:customStyle="1" w:styleId="text">
    <w:name w:val="text"/>
    <w:basedOn w:val="a5"/>
    <w:rsid w:val="00D90F4F"/>
  </w:style>
  <w:style w:type="paragraph" w:customStyle="1" w:styleId="affffff5">
    <w:name w:val="Основной текст ГД Знак Знак Знак"/>
    <w:basedOn w:val="afd"/>
    <w:link w:val="affffff6"/>
    <w:rsid w:val="00D90F4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6">
    <w:name w:val="Основной текст ГД Знак Знак Знак Знак"/>
    <w:basedOn w:val="a5"/>
    <w:link w:val="affffff5"/>
    <w:rsid w:val="00D90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7">
    <w:name w:val="Основной текст ГД Знак Знак"/>
    <w:basedOn w:val="afd"/>
    <w:rsid w:val="00D90F4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90F4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D90F4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D90F4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8">
    <w:name w:val="line number"/>
    <w:basedOn w:val="a5"/>
    <w:rsid w:val="00D90F4F"/>
  </w:style>
  <w:style w:type="paragraph" w:customStyle="1" w:styleId="oaenoniinee">
    <w:name w:val="oaeno niinee"/>
    <w:basedOn w:val="a4"/>
    <w:rsid w:val="00D90F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D90F4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D90F4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4"/>
    <w:rsid w:val="00D90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90F4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90F4F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D90F4F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D90F4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D90F4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9">
    <w:name w:val="Body Text First Indent"/>
    <w:basedOn w:val="ad"/>
    <w:link w:val="affffffa"/>
    <w:uiPriority w:val="99"/>
    <w:unhideWhenUsed/>
    <w:rsid w:val="00D90F4F"/>
    <w:pPr>
      <w:spacing w:after="200"/>
      <w:ind w:firstLine="360"/>
    </w:pPr>
  </w:style>
  <w:style w:type="character" w:customStyle="1" w:styleId="affffffa">
    <w:name w:val="Красная строка Знак"/>
    <w:basedOn w:val="ae"/>
    <w:link w:val="affffff9"/>
    <w:uiPriority w:val="99"/>
    <w:rsid w:val="00D90F4F"/>
  </w:style>
  <w:style w:type="paragraph" w:customStyle="1" w:styleId="65">
    <w:name w:val="Обычный (веб)6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90F4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4"/>
    <w:rsid w:val="00D90F4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b">
    <w:name w:val="Маркированный список Знак"/>
    <w:aliases w:val="Маркированный Знак"/>
    <w:rsid w:val="00D90F4F"/>
    <w:rPr>
      <w:sz w:val="28"/>
      <w:lang w:val="ru-RU" w:eastAsia="ru-RU" w:bidi="ar-SA"/>
    </w:rPr>
  </w:style>
  <w:style w:type="paragraph" w:customStyle="1" w:styleId="Noeeu32">
    <w:name w:val="Noeeu32"/>
    <w:rsid w:val="00D90F4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90F4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90F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D90F4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D90F4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D90F4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d"/>
    <w:rsid w:val="00D90F4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D90F4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D90F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D90F4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D90F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D90F4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9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90F4F"/>
    <w:rPr>
      <w:rFonts w:ascii="Symbol" w:hAnsi="Symbol"/>
    </w:rPr>
  </w:style>
  <w:style w:type="character" w:customStyle="1" w:styleId="WW8Num3z0">
    <w:name w:val="WW8Num3z0"/>
    <w:rsid w:val="00D90F4F"/>
    <w:rPr>
      <w:rFonts w:ascii="Symbol" w:hAnsi="Symbol"/>
    </w:rPr>
  </w:style>
  <w:style w:type="character" w:customStyle="1" w:styleId="WW8Num4z0">
    <w:name w:val="WW8Num4z0"/>
    <w:rsid w:val="00D90F4F"/>
    <w:rPr>
      <w:rFonts w:ascii="Symbol" w:hAnsi="Symbol"/>
    </w:rPr>
  </w:style>
  <w:style w:type="character" w:customStyle="1" w:styleId="WW8Num5z0">
    <w:name w:val="WW8Num5z0"/>
    <w:rsid w:val="00D90F4F"/>
    <w:rPr>
      <w:rFonts w:ascii="Symbol" w:hAnsi="Symbol"/>
    </w:rPr>
  </w:style>
  <w:style w:type="character" w:customStyle="1" w:styleId="WW8Num6z0">
    <w:name w:val="WW8Num6z0"/>
    <w:rsid w:val="00D90F4F"/>
    <w:rPr>
      <w:rFonts w:ascii="Symbol" w:hAnsi="Symbol"/>
    </w:rPr>
  </w:style>
  <w:style w:type="character" w:customStyle="1" w:styleId="WW8Num7z0">
    <w:name w:val="WW8Num7z0"/>
    <w:rsid w:val="00D90F4F"/>
    <w:rPr>
      <w:rFonts w:ascii="Symbol" w:hAnsi="Symbol"/>
    </w:rPr>
  </w:style>
  <w:style w:type="character" w:customStyle="1" w:styleId="WW8Num8z0">
    <w:name w:val="WW8Num8z0"/>
    <w:rsid w:val="00D90F4F"/>
    <w:rPr>
      <w:rFonts w:ascii="Symbol" w:hAnsi="Symbol"/>
    </w:rPr>
  </w:style>
  <w:style w:type="character" w:customStyle="1" w:styleId="WW8Num9z0">
    <w:name w:val="WW8Num9z0"/>
    <w:rsid w:val="00D90F4F"/>
    <w:rPr>
      <w:rFonts w:ascii="Symbol" w:hAnsi="Symbol"/>
    </w:rPr>
  </w:style>
  <w:style w:type="character" w:customStyle="1" w:styleId="affffffc">
    <w:name w:val="?????? ?????????"/>
    <w:rsid w:val="00D90F4F"/>
  </w:style>
  <w:style w:type="character" w:customStyle="1" w:styleId="affffffd">
    <w:name w:val="??????? ??????"/>
    <w:rsid w:val="00D90F4F"/>
    <w:rPr>
      <w:rFonts w:ascii="OpenSymbol" w:hAnsi="OpenSymbol"/>
    </w:rPr>
  </w:style>
  <w:style w:type="character" w:customStyle="1" w:styleId="affffffe">
    <w:name w:val="Маркеры списка"/>
    <w:rsid w:val="00D90F4F"/>
    <w:rPr>
      <w:rFonts w:ascii="OpenSymbol" w:eastAsia="OpenSymbol" w:hAnsi="OpenSymbol" w:cs="OpenSymbol"/>
    </w:rPr>
  </w:style>
  <w:style w:type="paragraph" w:customStyle="1" w:styleId="afffffff">
    <w:name w:val="?????????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0">
    <w:name w:val="????????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D90F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D90F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? ???????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2">
    <w:name w:val="????????? ???????"/>
    <w:basedOn w:val="WW-2"/>
    <w:rsid w:val="00D90F4F"/>
    <w:pPr>
      <w:jc w:val="center"/>
    </w:pPr>
    <w:rPr>
      <w:b/>
    </w:rPr>
  </w:style>
  <w:style w:type="paragraph" w:customStyle="1" w:styleId="WW-13">
    <w:name w:val="WW-?????????? ???????1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90F4F"/>
    <w:pPr>
      <w:jc w:val="center"/>
    </w:pPr>
    <w:rPr>
      <w:b/>
    </w:rPr>
  </w:style>
  <w:style w:type="paragraph" w:customStyle="1" w:styleId="WW-120">
    <w:name w:val="WW-?????????? ???????12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90F4F"/>
    <w:pPr>
      <w:jc w:val="center"/>
    </w:pPr>
    <w:rPr>
      <w:b/>
    </w:rPr>
  </w:style>
  <w:style w:type="paragraph" w:customStyle="1" w:styleId="WW-123">
    <w:name w:val="WW-?????????? ???????123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90F4F"/>
    <w:pPr>
      <w:jc w:val="center"/>
    </w:pPr>
    <w:rPr>
      <w:b/>
    </w:rPr>
  </w:style>
  <w:style w:type="paragraph" w:customStyle="1" w:styleId="WW-1234">
    <w:name w:val="WW-?????????? ???????1234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90F4F"/>
    <w:pPr>
      <w:jc w:val="center"/>
    </w:pPr>
    <w:rPr>
      <w:b/>
    </w:rPr>
  </w:style>
  <w:style w:type="paragraph" w:customStyle="1" w:styleId="WW-12345">
    <w:name w:val="WW-?????????? ???????12345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90F4F"/>
    <w:pPr>
      <w:jc w:val="center"/>
    </w:pPr>
    <w:rPr>
      <w:b/>
    </w:rPr>
  </w:style>
  <w:style w:type="paragraph" w:customStyle="1" w:styleId="WW-123456">
    <w:name w:val="WW-?????????? ???????123456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90F4F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90F4F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90F4F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D90F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90F4F"/>
    <w:pPr>
      <w:jc w:val="center"/>
    </w:pPr>
    <w:rPr>
      <w:b/>
    </w:rPr>
  </w:style>
  <w:style w:type="paragraph" w:customStyle="1" w:styleId="56">
    <w:name w:val="Абзац списка5"/>
    <w:basedOn w:val="a4"/>
    <w:rsid w:val="00D90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D90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90F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D90F4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D90F4F"/>
    <w:rPr>
      <w:rFonts w:ascii="Calibri" w:eastAsia="Calibri" w:hAnsi="Calibri" w:cs="Times New Roman"/>
    </w:rPr>
  </w:style>
  <w:style w:type="paragraph" w:customStyle="1" w:styleId="150">
    <w:name w:val="Обычный (веб)15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90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90F4F"/>
    <w:rPr>
      <w:color w:val="0000FF"/>
      <w:u w:val="single"/>
    </w:rPr>
  </w:style>
  <w:style w:type="paragraph" w:customStyle="1" w:styleId="160">
    <w:name w:val="Обычный (веб)16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3">
    <w:name w:val="Знак Знак Знак Знак"/>
    <w:basedOn w:val="a4"/>
    <w:rsid w:val="00D90F4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D90F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4">
    <w:name w:val="Основной текст + Полужирный"/>
    <w:basedOn w:val="afff"/>
    <w:rsid w:val="00D90F4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D90F4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5">
    <w:name w:val="Подпись к таблице_"/>
    <w:basedOn w:val="a5"/>
    <w:link w:val="afffffff6"/>
    <w:uiPriority w:val="99"/>
    <w:locked/>
    <w:rsid w:val="00D90F4F"/>
    <w:rPr>
      <w:sz w:val="21"/>
      <w:szCs w:val="21"/>
      <w:shd w:val="clear" w:color="auto" w:fill="FFFFFF"/>
    </w:rPr>
  </w:style>
  <w:style w:type="paragraph" w:customStyle="1" w:styleId="afffffff6">
    <w:name w:val="Подпись к таблице"/>
    <w:basedOn w:val="a4"/>
    <w:link w:val="afffffff5"/>
    <w:uiPriority w:val="99"/>
    <w:rsid w:val="00D90F4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90F4F"/>
    <w:rPr>
      <w:b/>
      <w:sz w:val="22"/>
    </w:rPr>
  </w:style>
  <w:style w:type="paragraph" w:customStyle="1" w:styleId="200">
    <w:name w:val="Обычный (веб)20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90F4F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D90F4F"/>
  </w:style>
  <w:style w:type="table" w:customStyle="1" w:styleId="3f2">
    <w:name w:val="Сетка таблицы3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D90F4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uiPriority w:val="99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90F4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D90F4F"/>
  </w:style>
  <w:style w:type="paragraph" w:customStyle="1" w:styleId="title">
    <w:name w:val="title"/>
    <w:basedOn w:val="a4"/>
    <w:rsid w:val="00D90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D90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D90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D90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D90F4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D90F4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90F4F"/>
    <w:rPr>
      <w:rFonts w:cs="Calibri"/>
      <w:lang w:eastAsia="en-US"/>
    </w:rPr>
  </w:style>
  <w:style w:type="paragraph" w:styleId="HTML">
    <w:name w:val="HTML Preformatted"/>
    <w:basedOn w:val="a4"/>
    <w:link w:val="HTML0"/>
    <w:rsid w:val="00D90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D90F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90F4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D90F4F"/>
  </w:style>
  <w:style w:type="table" w:customStyle="1" w:styleId="122">
    <w:name w:val="Сетка таблицы12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90F4F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D90F4F"/>
  </w:style>
  <w:style w:type="character" w:customStyle="1" w:styleId="ei">
    <w:name w:val="ei"/>
    <w:basedOn w:val="a5"/>
    <w:rsid w:val="00D90F4F"/>
  </w:style>
  <w:style w:type="character" w:customStyle="1" w:styleId="apple-converted-space">
    <w:name w:val="apple-converted-space"/>
    <w:basedOn w:val="a5"/>
    <w:rsid w:val="00D90F4F"/>
  </w:style>
  <w:style w:type="paragraph" w:customStyle="1" w:styleId="2fc">
    <w:name w:val="Основной текст2"/>
    <w:basedOn w:val="a4"/>
    <w:rsid w:val="00D90F4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D90F4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D90F4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D90F4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D90F4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D90F4F"/>
  </w:style>
  <w:style w:type="table" w:customStyle="1" w:styleId="151">
    <w:name w:val="Сетка таблицы15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D90F4F"/>
  </w:style>
  <w:style w:type="table" w:customStyle="1" w:styleId="161">
    <w:name w:val="Сетка таблицы16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0F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4"/>
    <w:uiPriority w:val="1"/>
    <w:qFormat/>
    <w:rsid w:val="00D90F4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D90F4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D90F4F"/>
  </w:style>
  <w:style w:type="table" w:customStyle="1" w:styleId="171">
    <w:name w:val="Сетка таблицы17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D90F4F"/>
  </w:style>
  <w:style w:type="character" w:customStyle="1" w:styleId="blk">
    <w:name w:val="blk"/>
    <w:basedOn w:val="a5"/>
    <w:rsid w:val="00D90F4F"/>
  </w:style>
  <w:style w:type="character" w:styleId="afffffff7">
    <w:name w:val="endnote reference"/>
    <w:uiPriority w:val="99"/>
    <w:semiHidden/>
    <w:unhideWhenUsed/>
    <w:rsid w:val="00D90F4F"/>
    <w:rPr>
      <w:vertAlign w:val="superscript"/>
    </w:rPr>
  </w:style>
  <w:style w:type="character" w:customStyle="1" w:styleId="affffb">
    <w:name w:val="Абзац списка Знак"/>
    <w:link w:val="affffa"/>
    <w:uiPriority w:val="99"/>
    <w:locked/>
    <w:rsid w:val="00D90F4F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D90F4F"/>
  </w:style>
  <w:style w:type="character" w:customStyle="1" w:styleId="5Exact">
    <w:name w:val="Основной текст (5) Exact"/>
    <w:basedOn w:val="a5"/>
    <w:rsid w:val="00D90F4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D90F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7"/>
    <w:semiHidden/>
    <w:rsid w:val="00D90F4F"/>
  </w:style>
  <w:style w:type="table" w:customStyle="1" w:styleId="181">
    <w:name w:val="Сетка таблицы18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D90F4F"/>
  </w:style>
  <w:style w:type="paragraph" w:customStyle="1" w:styleId="142">
    <w:name w:val="Знак14"/>
    <w:basedOn w:val="a4"/>
    <w:uiPriority w:val="99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D90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D90F4F"/>
  </w:style>
  <w:style w:type="paragraph" w:customStyle="1" w:styleId="1ff6">
    <w:name w:val="Текст1"/>
    <w:basedOn w:val="a4"/>
    <w:rsid w:val="00D90F4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D90F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D90F4F"/>
  </w:style>
  <w:style w:type="table" w:customStyle="1" w:styleId="222">
    <w:name w:val="Сетка таблицы22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D90F4F"/>
  </w:style>
  <w:style w:type="table" w:customStyle="1" w:styleId="232">
    <w:name w:val="Сетка таблицы23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D90F4F"/>
  </w:style>
  <w:style w:type="paragraph" w:customStyle="1" w:styleId="3f4">
    <w:name w:val="Знак Знак3 Знак Знак"/>
    <w:basedOn w:val="a4"/>
    <w:uiPriority w:val="99"/>
    <w:rsid w:val="00D90F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D90F4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D90F4F"/>
  </w:style>
  <w:style w:type="character" w:customStyle="1" w:styleId="WW8Num1z0">
    <w:name w:val="WW8Num1z0"/>
    <w:rsid w:val="00D90F4F"/>
    <w:rPr>
      <w:rFonts w:ascii="Symbol" w:hAnsi="Symbol" w:cs="OpenSymbol"/>
    </w:rPr>
  </w:style>
  <w:style w:type="character" w:customStyle="1" w:styleId="3f5">
    <w:name w:val="Основной шрифт абзаца3"/>
    <w:rsid w:val="00D90F4F"/>
  </w:style>
  <w:style w:type="paragraph" w:customStyle="1" w:styleId="215">
    <w:name w:val="Обычный (веб)21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D90F4F"/>
  </w:style>
  <w:style w:type="table" w:customStyle="1" w:styleId="260">
    <w:name w:val="Сетка таблицы26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D90F4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4"/>
    <w:rsid w:val="00D90F4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D90F4F"/>
  </w:style>
  <w:style w:type="paragraph" w:customStyle="1" w:styleId="88">
    <w:name w:val="Абзац списка8"/>
    <w:basedOn w:val="a4"/>
    <w:rsid w:val="00D90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D90F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D90F4F"/>
  </w:style>
  <w:style w:type="table" w:customStyle="1" w:styleId="312">
    <w:name w:val="Сетка таблицы31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Стиль По центру"/>
    <w:basedOn w:val="a4"/>
    <w:rsid w:val="00D90F4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D90F4F"/>
  </w:style>
  <w:style w:type="table" w:customStyle="1" w:styleId="321">
    <w:name w:val="Сетка таблицы32"/>
    <w:basedOn w:val="a6"/>
    <w:next w:val="aa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D90F4F"/>
  </w:style>
  <w:style w:type="character" w:customStyle="1" w:styleId="1ff8">
    <w:name w:val="Подзаголовок Знак1"/>
    <w:uiPriority w:val="11"/>
    <w:rsid w:val="00D90F4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D90F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D90F4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D90F4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D90F4F"/>
  </w:style>
  <w:style w:type="numbering" w:customStyle="1" w:styleId="252">
    <w:name w:val="Нет списка25"/>
    <w:next w:val="a7"/>
    <w:semiHidden/>
    <w:rsid w:val="00D90F4F"/>
  </w:style>
  <w:style w:type="table" w:customStyle="1" w:styleId="380">
    <w:name w:val="Сетка таблицы38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D90F4F"/>
    <w:pPr>
      <w:ind w:left="720"/>
    </w:pPr>
    <w:rPr>
      <w:rFonts w:eastAsia="Times New Roman"/>
    </w:rPr>
  </w:style>
  <w:style w:type="paragraph" w:customStyle="1" w:styleId="afffffff9">
    <w:name w:val="Программы"/>
    <w:basedOn w:val="a4"/>
    <w:rsid w:val="00D90F4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D90F4F"/>
  </w:style>
  <w:style w:type="numbering" w:customStyle="1" w:styleId="271">
    <w:name w:val="Нет списка27"/>
    <w:next w:val="a7"/>
    <w:uiPriority w:val="99"/>
    <w:semiHidden/>
    <w:unhideWhenUsed/>
    <w:rsid w:val="00D90F4F"/>
  </w:style>
  <w:style w:type="numbering" w:customStyle="1" w:styleId="281">
    <w:name w:val="Нет списка28"/>
    <w:next w:val="a7"/>
    <w:uiPriority w:val="99"/>
    <w:semiHidden/>
    <w:unhideWhenUsed/>
    <w:rsid w:val="00D90F4F"/>
  </w:style>
  <w:style w:type="paragraph" w:customStyle="1" w:styleId="Style3">
    <w:name w:val="Style3"/>
    <w:basedOn w:val="a4"/>
    <w:uiPriority w:val="99"/>
    <w:rsid w:val="00D90F4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D90F4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D90F4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D90F4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D90F4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D90F4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D90F4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D90F4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D90F4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D90F4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D90F4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D90F4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D90F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D90F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D90F4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D90F4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D90F4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D90F4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90F4F"/>
  </w:style>
  <w:style w:type="numbering" w:customStyle="1" w:styleId="291">
    <w:name w:val="Нет списка29"/>
    <w:next w:val="a7"/>
    <w:uiPriority w:val="99"/>
    <w:semiHidden/>
    <w:unhideWhenUsed/>
    <w:rsid w:val="00D90F4F"/>
  </w:style>
  <w:style w:type="table" w:customStyle="1" w:styleId="420">
    <w:name w:val="Сетка таблицы42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D90F4F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D90F4F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D90F4F"/>
  </w:style>
  <w:style w:type="table" w:customStyle="1" w:styleId="430">
    <w:name w:val="Сетка таблицы43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D90F4F"/>
  </w:style>
  <w:style w:type="numbering" w:customStyle="1" w:styleId="322">
    <w:name w:val="Нет списка32"/>
    <w:next w:val="a7"/>
    <w:uiPriority w:val="99"/>
    <w:semiHidden/>
    <w:unhideWhenUsed/>
    <w:rsid w:val="00D90F4F"/>
  </w:style>
  <w:style w:type="numbering" w:customStyle="1" w:styleId="331">
    <w:name w:val="Нет списка33"/>
    <w:next w:val="a7"/>
    <w:uiPriority w:val="99"/>
    <w:semiHidden/>
    <w:unhideWhenUsed/>
    <w:rsid w:val="00D90F4F"/>
  </w:style>
  <w:style w:type="table" w:customStyle="1" w:styleId="440">
    <w:name w:val="Сетка таблицы44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D90F4F"/>
  </w:style>
  <w:style w:type="numbering" w:customStyle="1" w:styleId="351">
    <w:name w:val="Нет списка35"/>
    <w:next w:val="a7"/>
    <w:semiHidden/>
    <w:rsid w:val="00D90F4F"/>
  </w:style>
  <w:style w:type="paragraph" w:customStyle="1" w:styleId="afffffffa">
    <w:name w:val="Знак Знак Знак"/>
    <w:basedOn w:val="a4"/>
    <w:rsid w:val="00D90F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D90F4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D90F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D90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5"/>
    <w:rsid w:val="00D90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D90F4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D90F4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5"/>
    <w:link w:val="3f8"/>
    <w:rsid w:val="00D90F4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D90F4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4"/>
    <w:link w:val="3f7"/>
    <w:rsid w:val="00D90F4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6"/>
    <w:next w:val="aa"/>
    <w:uiPriority w:val="59"/>
    <w:rsid w:val="00D90F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6"/>
    <w:next w:val="aa"/>
    <w:uiPriority w:val="3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7"/>
    <w:uiPriority w:val="99"/>
    <w:semiHidden/>
    <w:rsid w:val="00D90F4F"/>
  </w:style>
  <w:style w:type="table" w:customStyle="1" w:styleId="570">
    <w:name w:val="Сетка таблицы57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b">
    <w:name w:val="Intense Emphasis"/>
    <w:uiPriority w:val="21"/>
    <w:qFormat/>
    <w:rsid w:val="00D90F4F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f"/>
    <w:rsid w:val="00D90F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4"/>
    <w:rsid w:val="00D90F4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c">
    <w:name w:val="Колонтитул"/>
    <w:basedOn w:val="a5"/>
    <w:rsid w:val="00D9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59"/>
    <w:rsid w:val="00D90F4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6"/>
    <w:next w:val="aa"/>
    <w:uiPriority w:val="59"/>
    <w:rsid w:val="00D90F4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7"/>
    <w:uiPriority w:val="99"/>
    <w:semiHidden/>
    <w:rsid w:val="00D90F4F"/>
  </w:style>
  <w:style w:type="table" w:customStyle="1" w:styleId="610">
    <w:name w:val="Сетка таблицы61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7"/>
    <w:uiPriority w:val="99"/>
    <w:semiHidden/>
    <w:rsid w:val="00D90F4F"/>
  </w:style>
  <w:style w:type="table" w:customStyle="1" w:styleId="620">
    <w:name w:val="Сетка таблицы62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7"/>
    <w:uiPriority w:val="99"/>
    <w:semiHidden/>
    <w:unhideWhenUsed/>
    <w:rsid w:val="00D90F4F"/>
  </w:style>
  <w:style w:type="numbering" w:customStyle="1" w:styleId="401">
    <w:name w:val="Нет списка40"/>
    <w:next w:val="a7"/>
    <w:uiPriority w:val="99"/>
    <w:semiHidden/>
    <w:unhideWhenUsed/>
    <w:rsid w:val="00D90F4F"/>
  </w:style>
  <w:style w:type="paragraph" w:customStyle="1" w:styleId="msonormal0">
    <w:name w:val="msonormal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4"/>
    <w:rsid w:val="00D90F4F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D90F4F"/>
    <w:rPr>
      <w:rFonts w:ascii="Times New Roman" w:hAnsi="Times New Roman"/>
      <w:sz w:val="26"/>
    </w:rPr>
  </w:style>
  <w:style w:type="table" w:customStyle="1" w:styleId="640">
    <w:name w:val="Сетка таблицы64"/>
    <w:basedOn w:val="a6"/>
    <w:next w:val="aa"/>
    <w:uiPriority w:val="59"/>
    <w:rsid w:val="00D90F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1 Знак,Обычный (Web) Знак"/>
    <w:link w:val="af5"/>
    <w:uiPriority w:val="99"/>
    <w:locked/>
    <w:rsid w:val="00D90F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D90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locked/>
    <w:rsid w:val="00D90F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D90F4F"/>
  </w:style>
  <w:style w:type="numbering" w:customStyle="1" w:styleId="421">
    <w:name w:val="Нет списка42"/>
    <w:next w:val="a7"/>
    <w:semiHidden/>
    <w:rsid w:val="00D90F4F"/>
  </w:style>
  <w:style w:type="table" w:customStyle="1" w:styleId="720">
    <w:name w:val="Сетка таблицы72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90F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D90F4F"/>
    <w:rPr>
      <w:color w:val="C53500"/>
      <w:sz w:val="19"/>
      <w:szCs w:val="19"/>
    </w:rPr>
  </w:style>
  <w:style w:type="paragraph" w:customStyle="1" w:styleId="4c">
    <w:name w:val="Обычный4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4"/>
    <w:rsid w:val="00D90F4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d">
    <w:name w:val="???????"/>
    <w:rsid w:val="00D90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e">
    <w:name w:val="Формула"/>
    <w:basedOn w:val="ad"/>
    <w:rsid w:val="00D90F4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4"/>
    <w:rsid w:val="00D90F4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4"/>
    <w:rsid w:val="00D90F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9">
    <w:name w:val="Знак Знак1 Знак"/>
    <w:basedOn w:val="a4"/>
    <w:rsid w:val="00D90F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ff">
    <w:name w:val="Знак Знак Знак2"/>
    <w:basedOn w:val="a4"/>
    <w:rsid w:val="00D90F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">
    <w:name w:val="Предприятие"/>
    <w:basedOn w:val="a4"/>
    <w:rsid w:val="00D90F4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4"/>
    <w:rsid w:val="00D90F4F"/>
    <w:pPr>
      <w:ind w:left="720"/>
    </w:pPr>
    <w:rPr>
      <w:rFonts w:eastAsia="Times New Roman"/>
    </w:rPr>
  </w:style>
  <w:style w:type="character" w:customStyle="1" w:styleId="FontStyle76">
    <w:name w:val="Font Style76"/>
    <w:rsid w:val="00D90F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4"/>
    <w:rsid w:val="00D90F4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a">
    <w:name w:val="Без интервала6"/>
    <w:rsid w:val="00D90F4F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31">
    <w:name w:val="Нет списка43"/>
    <w:next w:val="a7"/>
    <w:semiHidden/>
    <w:rsid w:val="00D90F4F"/>
  </w:style>
  <w:style w:type="table" w:customStyle="1" w:styleId="730">
    <w:name w:val="Сетка таблицы73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5">
    <w:name w:val="Знак22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3">
    <w:name w:val="Знак15"/>
    <w:basedOn w:val="a4"/>
    <w:rsid w:val="00D90F4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4">
    <w:name w:val="Абзац списка12"/>
    <w:basedOn w:val="a4"/>
    <w:rsid w:val="00D90F4F"/>
    <w:pPr>
      <w:ind w:left="720"/>
    </w:pPr>
    <w:rPr>
      <w:rFonts w:eastAsia="Times New Roman"/>
    </w:rPr>
  </w:style>
  <w:style w:type="character" w:customStyle="1" w:styleId="extended-textshort">
    <w:name w:val="extended-text__short"/>
    <w:rsid w:val="00D90F4F"/>
  </w:style>
  <w:style w:type="character" w:customStyle="1" w:styleId="fontstyle01">
    <w:name w:val="fontstyle01"/>
    <w:rsid w:val="00D90F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441">
    <w:name w:val="Нет списка44"/>
    <w:next w:val="a7"/>
    <w:uiPriority w:val="99"/>
    <w:semiHidden/>
    <w:unhideWhenUsed/>
    <w:rsid w:val="00D90F4F"/>
  </w:style>
  <w:style w:type="numbering" w:customStyle="1" w:styleId="451">
    <w:name w:val="Нет списка45"/>
    <w:next w:val="a7"/>
    <w:semiHidden/>
    <w:rsid w:val="00D90F4F"/>
  </w:style>
  <w:style w:type="paragraph" w:customStyle="1" w:styleId="affffffff0">
    <w:name w:val="Название_пост"/>
    <w:basedOn w:val="afa"/>
    <w:next w:val="affffffff1"/>
    <w:rsid w:val="00D90F4F"/>
    <w:rPr>
      <w:bCs/>
      <w:sz w:val="32"/>
      <w:szCs w:val="24"/>
    </w:rPr>
  </w:style>
  <w:style w:type="paragraph" w:customStyle="1" w:styleId="affffffff1">
    <w:name w:val="Дата и номер"/>
    <w:basedOn w:val="a4"/>
    <w:next w:val="affffffff2"/>
    <w:rsid w:val="00D90F4F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2">
    <w:name w:val="Заголовок_пост"/>
    <w:basedOn w:val="a4"/>
    <w:rsid w:val="00D90F4F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3">
    <w:name w:val="Абзац_пост"/>
    <w:basedOn w:val="a4"/>
    <w:rsid w:val="00D90F4F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4">
    <w:name w:val="Исполнитель"/>
    <w:basedOn w:val="affffffff3"/>
    <w:rsid w:val="00D90F4F"/>
    <w:pPr>
      <w:tabs>
        <w:tab w:val="left" w:pos="2880"/>
      </w:tabs>
      <w:spacing w:before="0"/>
      <w:ind w:left="2880" w:hanging="2160"/>
    </w:pPr>
  </w:style>
  <w:style w:type="paragraph" w:customStyle="1" w:styleId="affffffff5">
    <w:name w:val="Рассылка"/>
    <w:basedOn w:val="affffffff3"/>
    <w:rsid w:val="00D90F4F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3"/>
    <w:rsid w:val="00D90F4F"/>
    <w:pPr>
      <w:numPr>
        <w:numId w:val="10"/>
      </w:numPr>
    </w:pPr>
  </w:style>
  <w:style w:type="paragraph" w:customStyle="1" w:styleId="affffffff6">
    <w:name w:val="Ðàññûëêà"/>
    <w:basedOn w:val="a4"/>
    <w:rsid w:val="00D90F4F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D90F4F"/>
    <w:rPr>
      <w:rFonts w:ascii="Courier New" w:hAnsi="Courier New" w:cs="Courier New"/>
    </w:rPr>
  </w:style>
  <w:style w:type="character" w:customStyle="1" w:styleId="WW8Num1z1">
    <w:name w:val="WW8Num1z1"/>
    <w:rsid w:val="00D90F4F"/>
    <w:rPr>
      <w:rFonts w:ascii="Wingdings" w:hAnsi="Wingdings"/>
    </w:rPr>
  </w:style>
  <w:style w:type="character" w:customStyle="1" w:styleId="WW8Num2z1">
    <w:name w:val="WW8Num2z1"/>
    <w:rsid w:val="00D90F4F"/>
    <w:rPr>
      <w:rFonts w:ascii="Courier New" w:hAnsi="Courier New" w:cs="Courier New"/>
    </w:rPr>
  </w:style>
  <w:style w:type="character" w:customStyle="1" w:styleId="WW8Num2z3">
    <w:name w:val="WW8Num2z3"/>
    <w:rsid w:val="00D90F4F"/>
    <w:rPr>
      <w:rFonts w:ascii="Symbol" w:hAnsi="Symbol"/>
    </w:rPr>
  </w:style>
  <w:style w:type="character" w:customStyle="1" w:styleId="WW8Num3z1">
    <w:name w:val="WW8Num3z1"/>
    <w:rsid w:val="00D90F4F"/>
    <w:rPr>
      <w:rFonts w:ascii="Courier New" w:hAnsi="Courier New" w:cs="Courier New"/>
    </w:rPr>
  </w:style>
  <w:style w:type="character" w:customStyle="1" w:styleId="WW8Num3z3">
    <w:name w:val="WW8Num3z3"/>
    <w:rsid w:val="00D90F4F"/>
    <w:rPr>
      <w:rFonts w:ascii="Symbol" w:hAnsi="Symbol"/>
    </w:rPr>
  </w:style>
  <w:style w:type="character" w:customStyle="1" w:styleId="WW8Num4z2">
    <w:name w:val="WW8Num4z2"/>
    <w:rsid w:val="00D90F4F"/>
    <w:rPr>
      <w:rFonts w:ascii="Wingdings" w:hAnsi="Wingdings"/>
    </w:rPr>
  </w:style>
  <w:style w:type="character" w:customStyle="1" w:styleId="WW8Num4z3">
    <w:name w:val="WW8Num4z3"/>
    <w:rsid w:val="00D90F4F"/>
    <w:rPr>
      <w:rFonts w:ascii="Symbol" w:hAnsi="Symbol"/>
    </w:rPr>
  </w:style>
  <w:style w:type="character" w:customStyle="1" w:styleId="WW8Num5z1">
    <w:name w:val="WW8Num5z1"/>
    <w:rsid w:val="00D90F4F"/>
    <w:rPr>
      <w:rFonts w:ascii="Courier New" w:hAnsi="Courier New" w:cs="Courier New"/>
    </w:rPr>
  </w:style>
  <w:style w:type="character" w:customStyle="1" w:styleId="WW8Num5z3">
    <w:name w:val="WW8Num5z3"/>
    <w:rsid w:val="00D90F4F"/>
    <w:rPr>
      <w:rFonts w:ascii="Symbol" w:hAnsi="Symbol"/>
    </w:rPr>
  </w:style>
  <w:style w:type="character" w:customStyle="1" w:styleId="WW8Num7z1">
    <w:name w:val="WW8Num7z1"/>
    <w:rsid w:val="00D90F4F"/>
    <w:rPr>
      <w:rFonts w:ascii="Courier New" w:hAnsi="Courier New" w:cs="Courier New"/>
    </w:rPr>
  </w:style>
  <w:style w:type="character" w:customStyle="1" w:styleId="WW8Num7z3">
    <w:name w:val="WW8Num7z3"/>
    <w:rsid w:val="00D90F4F"/>
    <w:rPr>
      <w:rFonts w:ascii="Symbol" w:hAnsi="Symbol"/>
    </w:rPr>
  </w:style>
  <w:style w:type="character" w:customStyle="1" w:styleId="WW8Num8z1">
    <w:name w:val="WW8Num8z1"/>
    <w:rsid w:val="00D90F4F"/>
    <w:rPr>
      <w:rFonts w:ascii="Courier New" w:hAnsi="Courier New"/>
    </w:rPr>
  </w:style>
  <w:style w:type="character" w:customStyle="1" w:styleId="WW8Num8z2">
    <w:name w:val="WW8Num8z2"/>
    <w:rsid w:val="00D90F4F"/>
    <w:rPr>
      <w:rFonts w:ascii="Wingdings" w:hAnsi="Wingdings"/>
    </w:rPr>
  </w:style>
  <w:style w:type="character" w:customStyle="1" w:styleId="WW8Num8z3">
    <w:name w:val="WW8Num8z3"/>
    <w:rsid w:val="00D90F4F"/>
    <w:rPr>
      <w:rFonts w:ascii="Symbol" w:hAnsi="Symbol"/>
    </w:rPr>
  </w:style>
  <w:style w:type="character" w:customStyle="1" w:styleId="WW8Num10z0">
    <w:name w:val="WW8Num10z0"/>
    <w:rsid w:val="00D90F4F"/>
    <w:rPr>
      <w:rFonts w:ascii="Symbol" w:hAnsi="Symbol"/>
    </w:rPr>
  </w:style>
  <w:style w:type="character" w:customStyle="1" w:styleId="WW8Num10z1">
    <w:name w:val="WW8Num10z1"/>
    <w:rsid w:val="00D90F4F"/>
    <w:rPr>
      <w:rFonts w:ascii="Courier New" w:hAnsi="Courier New" w:cs="Courier New"/>
    </w:rPr>
  </w:style>
  <w:style w:type="character" w:customStyle="1" w:styleId="WW8Num10z2">
    <w:name w:val="WW8Num10z2"/>
    <w:rsid w:val="00D90F4F"/>
    <w:rPr>
      <w:rFonts w:ascii="Wingdings" w:hAnsi="Wingdings"/>
    </w:rPr>
  </w:style>
  <w:style w:type="character" w:customStyle="1" w:styleId="WW8Num11z0">
    <w:name w:val="WW8Num11z0"/>
    <w:rsid w:val="00D90F4F"/>
    <w:rPr>
      <w:rFonts w:ascii="Wingdings" w:hAnsi="Wingdings"/>
    </w:rPr>
  </w:style>
  <w:style w:type="character" w:customStyle="1" w:styleId="WW8Num11z1">
    <w:name w:val="WW8Num11z1"/>
    <w:rsid w:val="00D90F4F"/>
    <w:rPr>
      <w:rFonts w:ascii="Symbol" w:hAnsi="Symbol"/>
    </w:rPr>
  </w:style>
  <w:style w:type="character" w:customStyle="1" w:styleId="WW8Num11z4">
    <w:name w:val="WW8Num11z4"/>
    <w:rsid w:val="00D90F4F"/>
    <w:rPr>
      <w:rFonts w:ascii="Courier New" w:hAnsi="Courier New"/>
    </w:rPr>
  </w:style>
  <w:style w:type="character" w:customStyle="1" w:styleId="WW8Num12z0">
    <w:name w:val="WW8Num12z0"/>
    <w:rsid w:val="00D90F4F"/>
    <w:rPr>
      <w:rFonts w:ascii="Symbol" w:hAnsi="Symbol"/>
    </w:rPr>
  </w:style>
  <w:style w:type="character" w:customStyle="1" w:styleId="WW8Num12z1">
    <w:name w:val="WW8Num12z1"/>
    <w:rsid w:val="00D90F4F"/>
    <w:rPr>
      <w:rFonts w:ascii="Courier New" w:hAnsi="Courier New" w:cs="Courier New"/>
    </w:rPr>
  </w:style>
  <w:style w:type="character" w:customStyle="1" w:styleId="WW8Num12z2">
    <w:name w:val="WW8Num12z2"/>
    <w:rsid w:val="00D90F4F"/>
    <w:rPr>
      <w:rFonts w:ascii="Wingdings" w:hAnsi="Wingdings"/>
    </w:rPr>
  </w:style>
  <w:style w:type="character" w:customStyle="1" w:styleId="WW8Num13z0">
    <w:name w:val="WW8Num13z0"/>
    <w:rsid w:val="00D90F4F"/>
    <w:rPr>
      <w:rFonts w:ascii="Wingdings" w:hAnsi="Wingdings"/>
    </w:rPr>
  </w:style>
  <w:style w:type="character" w:customStyle="1" w:styleId="WW8Num13z6">
    <w:name w:val="WW8Num13z6"/>
    <w:rsid w:val="00D90F4F"/>
    <w:rPr>
      <w:rFonts w:ascii="Symbol" w:hAnsi="Symbol"/>
    </w:rPr>
  </w:style>
  <w:style w:type="character" w:customStyle="1" w:styleId="WW8Num13z7">
    <w:name w:val="WW8Num13z7"/>
    <w:rsid w:val="00D90F4F"/>
    <w:rPr>
      <w:rFonts w:ascii="Courier New" w:hAnsi="Courier New" w:cs="Courier New"/>
    </w:rPr>
  </w:style>
  <w:style w:type="character" w:customStyle="1" w:styleId="WW8Num15z0">
    <w:name w:val="WW8Num15z0"/>
    <w:rsid w:val="00D90F4F"/>
    <w:rPr>
      <w:rFonts w:ascii="Wingdings" w:hAnsi="Wingdings"/>
    </w:rPr>
  </w:style>
  <w:style w:type="character" w:customStyle="1" w:styleId="WW8Num15z1">
    <w:name w:val="WW8Num15z1"/>
    <w:rsid w:val="00D90F4F"/>
    <w:rPr>
      <w:rFonts w:ascii="Courier New" w:hAnsi="Courier New" w:cs="Courier New"/>
    </w:rPr>
  </w:style>
  <w:style w:type="character" w:customStyle="1" w:styleId="WW8Num15z3">
    <w:name w:val="WW8Num15z3"/>
    <w:rsid w:val="00D90F4F"/>
    <w:rPr>
      <w:rFonts w:ascii="Symbol" w:hAnsi="Symbol"/>
    </w:rPr>
  </w:style>
  <w:style w:type="character" w:customStyle="1" w:styleId="WW8Num16z0">
    <w:name w:val="WW8Num16z0"/>
    <w:rsid w:val="00D90F4F"/>
    <w:rPr>
      <w:rFonts w:ascii="Wingdings" w:hAnsi="Wingdings"/>
    </w:rPr>
  </w:style>
  <w:style w:type="character" w:customStyle="1" w:styleId="WW8Num16z3">
    <w:name w:val="WW8Num16z3"/>
    <w:rsid w:val="00D90F4F"/>
    <w:rPr>
      <w:rFonts w:ascii="Symbol" w:hAnsi="Symbol"/>
    </w:rPr>
  </w:style>
  <w:style w:type="character" w:customStyle="1" w:styleId="WW8Num16z4">
    <w:name w:val="WW8Num16z4"/>
    <w:rsid w:val="00D90F4F"/>
    <w:rPr>
      <w:rFonts w:ascii="Courier New" w:hAnsi="Courier New" w:cs="Courier New"/>
    </w:rPr>
  </w:style>
  <w:style w:type="character" w:customStyle="1" w:styleId="WW8Num17z0">
    <w:name w:val="WW8Num17z0"/>
    <w:rsid w:val="00D90F4F"/>
    <w:rPr>
      <w:rFonts w:ascii="Wingdings" w:hAnsi="Wingdings"/>
    </w:rPr>
  </w:style>
  <w:style w:type="character" w:customStyle="1" w:styleId="WW8Num17z1">
    <w:name w:val="WW8Num17z1"/>
    <w:rsid w:val="00D90F4F"/>
    <w:rPr>
      <w:rFonts w:ascii="Courier New" w:hAnsi="Courier New" w:cs="Courier New"/>
    </w:rPr>
  </w:style>
  <w:style w:type="character" w:customStyle="1" w:styleId="WW8Num17z3">
    <w:name w:val="WW8Num17z3"/>
    <w:rsid w:val="00D90F4F"/>
    <w:rPr>
      <w:rFonts w:ascii="Symbol" w:hAnsi="Symbol"/>
    </w:rPr>
  </w:style>
  <w:style w:type="character" w:customStyle="1" w:styleId="WW8Num18z0">
    <w:name w:val="WW8Num18z0"/>
    <w:rsid w:val="00D90F4F"/>
    <w:rPr>
      <w:rFonts w:ascii="Wingdings" w:hAnsi="Wingdings"/>
    </w:rPr>
  </w:style>
  <w:style w:type="character" w:customStyle="1" w:styleId="WW8Num18z1">
    <w:name w:val="WW8Num18z1"/>
    <w:rsid w:val="00D90F4F"/>
    <w:rPr>
      <w:rFonts w:ascii="Courier New" w:hAnsi="Courier New" w:cs="Courier New"/>
    </w:rPr>
  </w:style>
  <w:style w:type="character" w:customStyle="1" w:styleId="WW8Num18z3">
    <w:name w:val="WW8Num18z3"/>
    <w:rsid w:val="00D90F4F"/>
    <w:rPr>
      <w:rFonts w:ascii="Symbol" w:hAnsi="Symbol"/>
    </w:rPr>
  </w:style>
  <w:style w:type="character" w:customStyle="1" w:styleId="WW8Num19z0">
    <w:name w:val="WW8Num19z0"/>
    <w:rsid w:val="00D90F4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D90F4F"/>
    <w:rPr>
      <w:rFonts w:ascii="Courier New" w:hAnsi="Courier New"/>
    </w:rPr>
  </w:style>
  <w:style w:type="character" w:customStyle="1" w:styleId="WW8Num19z2">
    <w:name w:val="WW8Num19z2"/>
    <w:rsid w:val="00D90F4F"/>
    <w:rPr>
      <w:rFonts w:ascii="Wingdings" w:hAnsi="Wingdings"/>
    </w:rPr>
  </w:style>
  <w:style w:type="character" w:customStyle="1" w:styleId="WW8Num19z3">
    <w:name w:val="WW8Num19z3"/>
    <w:rsid w:val="00D90F4F"/>
    <w:rPr>
      <w:rFonts w:ascii="Symbol" w:hAnsi="Symbol"/>
    </w:rPr>
  </w:style>
  <w:style w:type="character" w:customStyle="1" w:styleId="WW8Num20z0">
    <w:name w:val="WW8Num20z0"/>
    <w:rsid w:val="00D90F4F"/>
    <w:rPr>
      <w:rFonts w:ascii="Wingdings" w:hAnsi="Wingdings"/>
    </w:rPr>
  </w:style>
  <w:style w:type="character" w:customStyle="1" w:styleId="WW8Num20z3">
    <w:name w:val="WW8Num20z3"/>
    <w:rsid w:val="00D90F4F"/>
    <w:rPr>
      <w:rFonts w:ascii="Symbol" w:hAnsi="Symbol"/>
    </w:rPr>
  </w:style>
  <w:style w:type="character" w:customStyle="1" w:styleId="WW8Num20z4">
    <w:name w:val="WW8Num20z4"/>
    <w:rsid w:val="00D90F4F"/>
    <w:rPr>
      <w:rFonts w:ascii="Courier New" w:hAnsi="Courier New" w:cs="Courier New"/>
    </w:rPr>
  </w:style>
  <w:style w:type="character" w:customStyle="1" w:styleId="WW8Num25z1">
    <w:name w:val="WW8Num25z1"/>
    <w:rsid w:val="00D90F4F"/>
    <w:rPr>
      <w:rFonts w:ascii="Symbol" w:hAnsi="Symbol"/>
    </w:rPr>
  </w:style>
  <w:style w:type="character" w:customStyle="1" w:styleId="affffffff7">
    <w:name w:val="МОН основной Знак"/>
    <w:rsid w:val="00D90F4F"/>
    <w:rPr>
      <w:sz w:val="28"/>
      <w:szCs w:val="24"/>
      <w:lang w:val="ru-RU" w:eastAsia="ar-SA" w:bidi="ar-SA"/>
    </w:rPr>
  </w:style>
  <w:style w:type="paragraph" w:customStyle="1" w:styleId="affffffff8">
    <w:name w:val="МОН основной"/>
    <w:basedOn w:val="a4"/>
    <w:rsid w:val="00D90F4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9">
    <w:name w:val="Àáçàö_ïîñò"/>
    <w:basedOn w:val="a4"/>
    <w:rsid w:val="00D90F4F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a">
    <w:name w:val="Èñïîëíèòåëü"/>
    <w:basedOn w:val="affffffff9"/>
    <w:rsid w:val="00D90F4F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D9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fffffb">
    <w:name w:val="Revision"/>
    <w:hidden/>
    <w:uiPriority w:val="99"/>
    <w:semiHidden/>
    <w:rsid w:val="00D9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c">
    <w:name w:val="Знак Знак Знак Знак Знак Знак Знак Знак Знак Знак Знак Знак Знак Знак Знак Знак Знак Знак Знак Знак"/>
    <w:basedOn w:val="a4"/>
    <w:rsid w:val="00D90F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D9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d">
    <w:name w:val="МОН Знак"/>
    <w:link w:val="affffffffe"/>
    <w:locked/>
    <w:rsid w:val="00D90F4F"/>
    <w:rPr>
      <w:sz w:val="24"/>
    </w:rPr>
  </w:style>
  <w:style w:type="paragraph" w:customStyle="1" w:styleId="affffffffe">
    <w:name w:val="МОН"/>
    <w:basedOn w:val="a4"/>
    <w:link w:val="affffffffd"/>
    <w:rsid w:val="00D90F4F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34">
    <w:name w:val="Абзац списка13"/>
    <w:basedOn w:val="a4"/>
    <w:rsid w:val="00D90F4F"/>
    <w:pPr>
      <w:ind w:left="720"/>
    </w:pPr>
    <w:rPr>
      <w:rFonts w:eastAsia="Times New Roman"/>
    </w:rPr>
  </w:style>
  <w:style w:type="table" w:customStyle="1" w:styleId="740">
    <w:name w:val="Сетка таблицы74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semiHidden/>
    <w:rsid w:val="00D90F4F"/>
  </w:style>
  <w:style w:type="table" w:customStyle="1" w:styleId="750">
    <w:name w:val="Сетка таблицы75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d">
    <w:name w:val="Обычный5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4"/>
    <w:rsid w:val="00D90F4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ffa">
    <w:name w:val="Знак Знак Знак1"/>
    <w:basedOn w:val="a4"/>
    <w:rsid w:val="00D90F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471">
    <w:name w:val="Нет списка47"/>
    <w:next w:val="a7"/>
    <w:semiHidden/>
    <w:rsid w:val="00D90F4F"/>
  </w:style>
  <w:style w:type="table" w:customStyle="1" w:styleId="760">
    <w:name w:val="Сетка таблицы76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4"/>
    <w:rsid w:val="00D90F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4">
    <w:name w:val="Абзац списка14"/>
    <w:basedOn w:val="a4"/>
    <w:rsid w:val="00D90F4F"/>
    <w:pPr>
      <w:ind w:left="720"/>
    </w:pPr>
    <w:rPr>
      <w:rFonts w:eastAsia="Times New Roman"/>
    </w:rPr>
  </w:style>
  <w:style w:type="paragraph" w:customStyle="1" w:styleId="253">
    <w:name w:val="Обычный (веб)25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9">
    <w:name w:val="Без интервала7"/>
    <w:rsid w:val="00D90F4F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481">
    <w:name w:val="Нет списка48"/>
    <w:next w:val="a7"/>
    <w:uiPriority w:val="99"/>
    <w:semiHidden/>
    <w:rsid w:val="00D90F4F"/>
  </w:style>
  <w:style w:type="table" w:customStyle="1" w:styleId="770">
    <w:name w:val="Сетка таблицы77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basedOn w:val="a6"/>
    <w:next w:val="aa"/>
    <w:rsid w:val="00D90F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"/>
    <w:next w:val="a7"/>
    <w:uiPriority w:val="99"/>
    <w:semiHidden/>
    <w:rsid w:val="00D90F4F"/>
  </w:style>
  <w:style w:type="table" w:customStyle="1" w:styleId="790">
    <w:name w:val="Сетка таблицы79"/>
    <w:basedOn w:val="a6"/>
    <w:next w:val="aa"/>
    <w:rsid w:val="00D90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rsid w:val="00D90F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D90F4F"/>
  </w:style>
  <w:style w:type="table" w:customStyle="1" w:styleId="1100">
    <w:name w:val="Сетка таблицы110"/>
    <w:basedOn w:val="a6"/>
    <w:next w:val="aa"/>
    <w:uiPriority w:val="59"/>
    <w:rsid w:val="00D90F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D90F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37169</Words>
  <Characters>211864</Characters>
  <Application>Microsoft Office Word</Application>
  <DocSecurity>0</DocSecurity>
  <Lines>1765</Lines>
  <Paragraphs>497</Paragraphs>
  <ScaleCrop>false</ScaleCrop>
  <Company/>
  <LinksUpToDate>false</LinksUpToDate>
  <CharactersWithSpaces>248536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2022-12-29T09:00:00Z</dcterms:created>
  <dcterms:modified xsi:type="dcterms:W3CDTF">2022-12-29T09:01:00Z</dcterms:modified>
</cp:coreProperties>
</file>