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65" w:rsidRPr="00536D65" w:rsidRDefault="00536D65" w:rsidP="00536D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6D65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9" name="Рисунок 1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D65" w:rsidRPr="00536D65" w:rsidRDefault="00536D65" w:rsidP="00536D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6D65" w:rsidRPr="00536D65" w:rsidRDefault="00536D65" w:rsidP="00536D6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536D65" w:rsidRPr="00536D65" w:rsidRDefault="00536D65" w:rsidP="00536D6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536D65" w:rsidRPr="00536D65" w:rsidRDefault="00536D65" w:rsidP="00536D6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11.03.2022                            с. </w:t>
      </w:r>
      <w:proofErr w:type="spellStart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</w:t>
      </w: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ab/>
        <w:t>№157-п</w:t>
      </w:r>
    </w:p>
    <w:p w:rsidR="00536D65" w:rsidRPr="00536D65" w:rsidRDefault="00536D65" w:rsidP="00536D6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36D65" w:rsidRPr="00536D65" w:rsidRDefault="00536D65" w:rsidP="00536D65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>По утверждению документации по планировке территории</w:t>
      </w:r>
    </w:p>
    <w:p w:rsidR="00536D65" w:rsidRPr="00536D65" w:rsidRDefault="00536D65" w:rsidP="00536D65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36D65" w:rsidRPr="00536D65" w:rsidRDefault="00536D65" w:rsidP="00536D65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 Федеральными законами от 06.10. 2003 г. №131-ФЗ «Об общих принципах организации местного самоуправления в Российской Федерации», гл. 5, ст.ст. 41.1, 41.2, 42, 43, 45, 46 Градостроительного   кодекса   Российской   Федерации от 29.12.2004 года № 190 - ФЗ, ст.ст. 7, 43, 47  Устава </w:t>
      </w:r>
      <w:proofErr w:type="spellStart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и п. 4 статьи 21 Положение об организации и проведении </w:t>
      </w:r>
      <w:r w:rsidRPr="00536D65">
        <w:rPr>
          <w:rFonts w:ascii="Arial" w:eastAsia="Times New Roman" w:hAnsi="Arial" w:cs="Arial"/>
          <w:sz w:val="26"/>
          <w:szCs w:val="26"/>
          <w:lang w:eastAsia="ru-RU"/>
        </w:rPr>
        <w:t>публичных</w:t>
      </w: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слушаний</w:t>
      </w:r>
      <w:proofErr w:type="gramEnd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</w:t>
      </w:r>
      <w:proofErr w:type="spellStart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Богучанском</w:t>
      </w:r>
      <w:proofErr w:type="spellEnd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районе, протокола №62/3-9 от 01.03.2022 г., заседания общественных обсуждений,</w:t>
      </w:r>
    </w:p>
    <w:p w:rsidR="00536D65" w:rsidRPr="00536D65" w:rsidRDefault="00536D65" w:rsidP="00536D6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536D65" w:rsidRPr="00536D65" w:rsidRDefault="00536D65" w:rsidP="00536D6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>1. Утвердить документацию по планировке территорий производственной базы на земельном участке с кадастровым номером 24:07:3101009:2699, в составе проекта планировки территории и проекта межевания.</w:t>
      </w:r>
    </w:p>
    <w:p w:rsidR="00536D65" w:rsidRPr="00536D65" w:rsidRDefault="00536D65" w:rsidP="00536D6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2. Настоящее постановление опубликовать в «Официальном вестнике </w:t>
      </w:r>
      <w:proofErr w:type="spellStart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536D65" w:rsidRPr="00536D65" w:rsidRDefault="00536D65" w:rsidP="00536D6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Контроль за исполнением настоящего постановления возложить на заместителя Главы </w:t>
      </w:r>
      <w:proofErr w:type="spellStart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</w:t>
      </w:r>
      <w:r w:rsidRPr="00536D65">
        <w:rPr>
          <w:rFonts w:ascii="Arial" w:eastAsia="Times New Roman" w:hAnsi="Arial" w:cs="Arial"/>
          <w:sz w:val="26"/>
          <w:szCs w:val="26"/>
          <w:lang w:eastAsia="ru-RU"/>
        </w:rPr>
        <w:t>по взаимодействию с органами государственной и муниципальной власти</w:t>
      </w: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Трещеву С. Л.</w:t>
      </w:r>
    </w:p>
    <w:p w:rsidR="00536D65" w:rsidRPr="00536D65" w:rsidRDefault="00536D65" w:rsidP="00536D6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>4. Постановление вступает в силу со дня, следующего за днем его опубликования.</w:t>
      </w:r>
    </w:p>
    <w:p w:rsidR="00536D65" w:rsidRPr="00536D65" w:rsidRDefault="00536D65" w:rsidP="00536D65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36D65" w:rsidRPr="00536D65" w:rsidRDefault="00536D65" w:rsidP="00536D65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 о. Главы </w:t>
      </w:r>
      <w:proofErr w:type="spellStart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</w:t>
      </w:r>
      <w:r w:rsidRPr="00536D65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В. М. Любим</w:t>
      </w:r>
    </w:p>
    <w:p w:rsidR="00F124E6" w:rsidRPr="00536D65" w:rsidRDefault="00F124E6">
      <w:pPr>
        <w:rPr>
          <w:rFonts w:ascii="Arial" w:hAnsi="Arial" w:cs="Arial"/>
        </w:rPr>
      </w:pPr>
    </w:p>
    <w:sectPr w:rsidR="00F124E6" w:rsidRPr="00536D65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6D65"/>
    <w:rsid w:val="00416F90"/>
    <w:rsid w:val="00536D65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2022-05-12T07:23:00Z</dcterms:created>
  <dcterms:modified xsi:type="dcterms:W3CDTF">2022-05-12T07:24:00Z</dcterms:modified>
</cp:coreProperties>
</file>