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66" w:rsidRPr="009E5D66" w:rsidRDefault="009E5D66" w:rsidP="009E5D6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5D66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19050" t="0" r="0" b="0"/>
            <wp:docPr id="5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D66" w:rsidRPr="009E5D66" w:rsidRDefault="009E5D66" w:rsidP="009E5D6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E5D66" w:rsidRPr="009E5D66" w:rsidRDefault="009E5D66" w:rsidP="009E5D6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9E5D66" w:rsidRPr="009E5D66" w:rsidRDefault="009E5D66" w:rsidP="009E5D6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>ПОСТАНОВЛЕНИЕ</w:t>
      </w:r>
    </w:p>
    <w:p w:rsidR="009E5D66" w:rsidRPr="009E5D66" w:rsidRDefault="009E5D66" w:rsidP="009E5D6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Pr="009E5D66">
        <w:rPr>
          <w:rFonts w:ascii="Arial" w:hAnsi="Arial" w:cs="Arial"/>
          <w:sz w:val="26"/>
          <w:szCs w:val="26"/>
        </w:rPr>
        <w:t>9.05.</w:t>
      </w:r>
      <w:r>
        <w:rPr>
          <w:rFonts w:ascii="Arial" w:hAnsi="Arial" w:cs="Arial"/>
          <w:sz w:val="26"/>
          <w:szCs w:val="26"/>
        </w:rPr>
        <w:t xml:space="preserve">2021          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</w:t>
      </w:r>
      <w:r w:rsidRPr="009E5D66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   с. </w:t>
      </w:r>
      <w:proofErr w:type="spellStart"/>
      <w:r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      </w:t>
      </w:r>
      <w:r w:rsidRPr="009E5D66">
        <w:rPr>
          <w:rFonts w:ascii="Arial" w:hAnsi="Arial" w:cs="Arial"/>
          <w:sz w:val="26"/>
          <w:szCs w:val="26"/>
        </w:rPr>
        <w:t xml:space="preserve">                    №  406-п</w:t>
      </w:r>
    </w:p>
    <w:p w:rsidR="009E5D66" w:rsidRPr="009E5D66" w:rsidRDefault="009E5D66" w:rsidP="009E5D6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E5D66" w:rsidRPr="009E5D66" w:rsidRDefault="009E5D66" w:rsidP="009E5D6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>О проведении общественных обсуждений</w:t>
      </w:r>
    </w:p>
    <w:p w:rsidR="009E5D66" w:rsidRPr="009E5D66" w:rsidRDefault="009E5D66" w:rsidP="009E5D6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ab/>
      </w:r>
    </w:p>
    <w:p w:rsidR="009E5D66" w:rsidRPr="009E5D66" w:rsidRDefault="009E5D66" w:rsidP="009E5D6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9E5D66">
        <w:rPr>
          <w:rFonts w:ascii="Arial" w:hAnsi="Arial" w:cs="Arial"/>
          <w:sz w:val="26"/>
          <w:szCs w:val="26"/>
          <w:lang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от 23.11.1995 №174-ФЗ «Об экологической экспертизе», </w:t>
      </w:r>
      <w:r w:rsidRPr="009E5D66">
        <w:rPr>
          <w:rFonts w:ascii="Arial" w:hAnsi="Arial" w:cs="Arial"/>
          <w:bCs/>
          <w:sz w:val="26"/>
          <w:szCs w:val="26"/>
        </w:rPr>
        <w:t xml:space="preserve"> приказом Государственного комитета Российской Федерации по охране окружающей среды от 16.05.2000 №372 «Об утверждении Положения об оценке воздействия намечаемой хозяйственной и иной деятельности на окружающую среду в Российской Федерации»,</w:t>
      </w:r>
      <w:r w:rsidRPr="009E5D66">
        <w:rPr>
          <w:rFonts w:ascii="Arial" w:hAnsi="Arial" w:cs="Arial"/>
          <w:sz w:val="26"/>
          <w:szCs w:val="26"/>
          <w:lang w:bidi="ru-RU"/>
        </w:rPr>
        <w:t xml:space="preserve"> </w:t>
      </w:r>
      <w:r w:rsidRPr="009E5D66">
        <w:rPr>
          <w:rFonts w:ascii="Arial" w:hAnsi="Arial" w:cs="Arial"/>
          <w:sz w:val="26"/>
          <w:szCs w:val="26"/>
        </w:rPr>
        <w:t xml:space="preserve">ст. 21 Устава </w:t>
      </w:r>
      <w:proofErr w:type="spellStart"/>
      <w:r w:rsidRPr="009E5D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E5D66">
        <w:rPr>
          <w:rFonts w:ascii="Arial" w:hAnsi="Arial" w:cs="Arial"/>
          <w:sz w:val="26"/>
          <w:szCs w:val="26"/>
        </w:rPr>
        <w:t xml:space="preserve"> района Красноярского края и</w:t>
      </w:r>
      <w:proofErr w:type="gramEnd"/>
      <w:r w:rsidRPr="009E5D66">
        <w:rPr>
          <w:rFonts w:ascii="Arial" w:hAnsi="Arial" w:cs="Arial"/>
          <w:sz w:val="26"/>
          <w:szCs w:val="26"/>
        </w:rPr>
        <w:t xml:space="preserve"> п. 4 статьи 4 Положения об организации и проведении публичных слушаний в </w:t>
      </w:r>
      <w:proofErr w:type="spellStart"/>
      <w:r w:rsidRPr="009E5D66">
        <w:rPr>
          <w:rFonts w:ascii="Arial" w:hAnsi="Arial" w:cs="Arial"/>
          <w:sz w:val="26"/>
          <w:szCs w:val="26"/>
        </w:rPr>
        <w:t>Богучанском</w:t>
      </w:r>
      <w:proofErr w:type="spellEnd"/>
      <w:r w:rsidRPr="009E5D66">
        <w:rPr>
          <w:rFonts w:ascii="Arial" w:hAnsi="Arial" w:cs="Arial"/>
          <w:sz w:val="26"/>
          <w:szCs w:val="26"/>
        </w:rPr>
        <w:t xml:space="preserve"> районе, </w:t>
      </w:r>
      <w:r w:rsidRPr="009E5D66">
        <w:rPr>
          <w:rFonts w:ascii="Arial" w:hAnsi="Arial" w:cs="Arial"/>
          <w:sz w:val="26"/>
          <w:szCs w:val="26"/>
          <w:lang w:bidi="ru-RU"/>
        </w:rPr>
        <w:t xml:space="preserve">рассмотрев обращение Общества с ограниченной ответственностью «Тайга </w:t>
      </w:r>
      <w:proofErr w:type="spellStart"/>
      <w:r w:rsidRPr="009E5D66">
        <w:rPr>
          <w:rFonts w:ascii="Arial" w:hAnsi="Arial" w:cs="Arial"/>
          <w:sz w:val="26"/>
          <w:szCs w:val="26"/>
          <w:lang w:bidi="ru-RU"/>
        </w:rPr>
        <w:t>Богучаны</w:t>
      </w:r>
      <w:proofErr w:type="spellEnd"/>
      <w:r w:rsidRPr="009E5D66">
        <w:rPr>
          <w:rFonts w:ascii="Arial" w:hAnsi="Arial" w:cs="Arial"/>
          <w:sz w:val="26"/>
          <w:szCs w:val="26"/>
          <w:lang w:bidi="ru-RU"/>
        </w:rPr>
        <w:t xml:space="preserve">» от 17.05.2021 № вр-1020, </w:t>
      </w:r>
    </w:p>
    <w:p w:rsidR="009E5D66" w:rsidRPr="009E5D66" w:rsidRDefault="009E5D66" w:rsidP="009E5D6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5D66" w:rsidRPr="009E5D66" w:rsidRDefault="009E5D66" w:rsidP="009E5D6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>ПОСТАНОВЛЯЮ:</w:t>
      </w:r>
    </w:p>
    <w:p w:rsidR="009E5D66" w:rsidRPr="009E5D66" w:rsidRDefault="009E5D66" w:rsidP="009E5D6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E5D66" w:rsidRPr="009E5D66" w:rsidRDefault="009E5D66" w:rsidP="009E5D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 xml:space="preserve">Провести общественные обсуждения в форме общественных слушаний среди населения муниципального образования </w:t>
      </w:r>
      <w:proofErr w:type="spellStart"/>
      <w:r w:rsidRPr="009E5D66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9E5D66">
        <w:rPr>
          <w:rFonts w:ascii="Arial" w:hAnsi="Arial" w:cs="Arial"/>
          <w:sz w:val="26"/>
          <w:szCs w:val="26"/>
        </w:rPr>
        <w:t xml:space="preserve"> район по внесению изменения в текстовую редакцию Правил землепользования и застройки </w:t>
      </w:r>
      <w:proofErr w:type="spellStart"/>
      <w:r w:rsidRPr="009E5D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E5D66">
        <w:rPr>
          <w:rFonts w:ascii="Arial" w:hAnsi="Arial" w:cs="Arial"/>
          <w:sz w:val="26"/>
          <w:szCs w:val="26"/>
        </w:rPr>
        <w:t xml:space="preserve"> сельсовета  в части</w:t>
      </w:r>
      <w:proofErr w:type="gramStart"/>
      <w:r w:rsidRPr="009E5D66">
        <w:rPr>
          <w:rFonts w:ascii="Arial" w:hAnsi="Arial" w:cs="Arial"/>
          <w:sz w:val="26"/>
          <w:szCs w:val="26"/>
        </w:rPr>
        <w:t xml:space="preserve"> :</w:t>
      </w:r>
      <w:proofErr w:type="gramEnd"/>
    </w:p>
    <w:p w:rsidR="009E5D66" w:rsidRPr="009E5D66" w:rsidRDefault="009E5D66" w:rsidP="009E5D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 xml:space="preserve">В </w:t>
      </w:r>
      <w:proofErr w:type="spellStart"/>
      <w:proofErr w:type="gramStart"/>
      <w:r w:rsidRPr="009E5D66">
        <w:rPr>
          <w:rFonts w:ascii="Arial" w:hAnsi="Arial" w:cs="Arial"/>
          <w:sz w:val="26"/>
          <w:szCs w:val="26"/>
        </w:rPr>
        <w:t>ст</w:t>
      </w:r>
      <w:proofErr w:type="spellEnd"/>
      <w:proofErr w:type="gramEnd"/>
      <w:r w:rsidRPr="009E5D66">
        <w:rPr>
          <w:rFonts w:ascii="Arial" w:hAnsi="Arial" w:cs="Arial"/>
          <w:sz w:val="26"/>
          <w:szCs w:val="26"/>
        </w:rPr>
        <w:t xml:space="preserve"> 34. Производственная зона, из условно разрешенных видов использования земельных участков и объектов капитального строительства исключить:</w:t>
      </w:r>
    </w:p>
    <w:p w:rsidR="009E5D66" w:rsidRPr="009E5D66" w:rsidRDefault="009E5D66" w:rsidP="009E5D66">
      <w:pPr>
        <w:pStyle w:val="a3"/>
        <w:spacing w:after="0" w:line="240" w:lineRule="auto"/>
        <w:ind w:left="1429"/>
        <w:jc w:val="both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>- площадки для контролируемого временного хранения отходов, при условии обеспечения их вывоза или утилизации (код 12.2)</w:t>
      </w:r>
    </w:p>
    <w:p w:rsidR="009E5D66" w:rsidRPr="009E5D66" w:rsidRDefault="009E5D66" w:rsidP="009E5D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 xml:space="preserve">в </w:t>
      </w:r>
      <w:proofErr w:type="spellStart"/>
      <w:proofErr w:type="gramStart"/>
      <w:r w:rsidRPr="009E5D66">
        <w:rPr>
          <w:rFonts w:ascii="Arial" w:hAnsi="Arial" w:cs="Arial"/>
          <w:sz w:val="26"/>
          <w:szCs w:val="26"/>
        </w:rPr>
        <w:t>ст</w:t>
      </w:r>
      <w:proofErr w:type="spellEnd"/>
      <w:proofErr w:type="gramEnd"/>
      <w:r w:rsidRPr="009E5D66">
        <w:rPr>
          <w:rFonts w:ascii="Arial" w:hAnsi="Arial" w:cs="Arial"/>
          <w:sz w:val="26"/>
          <w:szCs w:val="26"/>
        </w:rPr>
        <w:t xml:space="preserve"> 34. Производственная деятельность, вспомогательные виды использования земельных участков и объектов капитального строительства добавить:</w:t>
      </w:r>
    </w:p>
    <w:p w:rsidR="009E5D66" w:rsidRPr="009E5D66" w:rsidRDefault="009E5D66" w:rsidP="009E5D66">
      <w:pPr>
        <w:pStyle w:val="a3"/>
        <w:spacing w:after="0" w:line="240" w:lineRule="auto"/>
        <w:ind w:left="1429"/>
        <w:jc w:val="both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>- площадки для контролируемого временного хранения отходов, при условии обеспечения их вывоза или утилизации;</w:t>
      </w:r>
    </w:p>
    <w:p w:rsidR="009E5D66" w:rsidRPr="009E5D66" w:rsidRDefault="009E5D66" w:rsidP="009E5D66">
      <w:pPr>
        <w:pStyle w:val="a3"/>
        <w:spacing w:after="0" w:line="240" w:lineRule="auto"/>
        <w:ind w:left="1429"/>
        <w:jc w:val="both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>- специальная деятельность.</w:t>
      </w:r>
    </w:p>
    <w:p w:rsidR="009E5D66" w:rsidRPr="009E5D66" w:rsidRDefault="009E5D66" w:rsidP="009E5D66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 xml:space="preserve">20 июня 2022 года в 11-00 ч, начало регистрации 10-00 ч по адресу: Красноярский край, </w:t>
      </w:r>
      <w:proofErr w:type="spellStart"/>
      <w:r w:rsidRPr="009E5D66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9E5D66">
        <w:rPr>
          <w:rFonts w:ascii="Arial" w:hAnsi="Arial" w:cs="Arial"/>
          <w:sz w:val="26"/>
          <w:szCs w:val="26"/>
        </w:rPr>
        <w:t xml:space="preserve"> район, с. </w:t>
      </w:r>
      <w:proofErr w:type="spellStart"/>
      <w:r w:rsidRPr="009E5D66">
        <w:rPr>
          <w:rFonts w:ascii="Arial" w:hAnsi="Arial" w:cs="Arial"/>
          <w:sz w:val="26"/>
          <w:szCs w:val="26"/>
        </w:rPr>
        <w:t>Богучаны</w:t>
      </w:r>
      <w:proofErr w:type="spellEnd"/>
      <w:r w:rsidRPr="009E5D66">
        <w:rPr>
          <w:rFonts w:ascii="Arial" w:hAnsi="Arial" w:cs="Arial"/>
          <w:sz w:val="26"/>
          <w:szCs w:val="26"/>
        </w:rPr>
        <w:t>, ул. Октябрьская, 72, кабинет №19 (зал заседаний) и утвердить график проведения общественных обсуждений согласно приложению №1 к настоящему постановлению.</w:t>
      </w:r>
    </w:p>
    <w:p w:rsidR="009E5D66" w:rsidRPr="009E5D66" w:rsidRDefault="009E5D66" w:rsidP="009E5D66">
      <w:pPr>
        <w:pStyle w:val="msonormalmailrucssattributepostfix"/>
        <w:spacing w:before="0" w:after="0"/>
        <w:ind w:firstLine="700"/>
        <w:jc w:val="both"/>
        <w:rPr>
          <w:rStyle w:val="2"/>
          <w:rFonts w:ascii="Arial" w:eastAsia="Calibri" w:hAnsi="Arial" w:cs="Arial"/>
          <w:b w:val="0"/>
          <w:sz w:val="26"/>
          <w:szCs w:val="26"/>
          <w:lang w:val="ru-RU"/>
        </w:rPr>
      </w:pPr>
      <w:r w:rsidRPr="009E5D66">
        <w:rPr>
          <w:rStyle w:val="2"/>
          <w:rFonts w:ascii="Arial" w:eastAsia="Calibri" w:hAnsi="Arial" w:cs="Arial"/>
          <w:b w:val="0"/>
          <w:sz w:val="26"/>
          <w:szCs w:val="26"/>
          <w:lang w:val="ru-RU"/>
        </w:rPr>
        <w:t xml:space="preserve">2. Рекомендовать Обществу с ограниченной ответственностью «Тайга </w:t>
      </w:r>
      <w:proofErr w:type="spellStart"/>
      <w:r w:rsidRPr="009E5D66">
        <w:rPr>
          <w:rStyle w:val="2"/>
          <w:rFonts w:ascii="Arial" w:eastAsia="Calibri" w:hAnsi="Arial" w:cs="Arial"/>
          <w:b w:val="0"/>
          <w:sz w:val="26"/>
          <w:szCs w:val="26"/>
          <w:lang w:val="ru-RU"/>
        </w:rPr>
        <w:t>Богучаны</w:t>
      </w:r>
      <w:proofErr w:type="spellEnd"/>
      <w:r w:rsidRPr="009E5D66">
        <w:rPr>
          <w:rStyle w:val="2"/>
          <w:rFonts w:ascii="Arial" w:eastAsia="Calibri" w:hAnsi="Arial" w:cs="Arial"/>
          <w:b w:val="0"/>
          <w:sz w:val="26"/>
          <w:szCs w:val="26"/>
          <w:lang w:val="ru-RU"/>
        </w:rPr>
        <w:t xml:space="preserve">» (660135, г. Красноярск, ул. Молокова, д. 37А), обеспечить информирование населения о проведении </w:t>
      </w:r>
      <w:r w:rsidRPr="009E5D66">
        <w:rPr>
          <w:rFonts w:ascii="Arial" w:hAnsi="Arial" w:cs="Arial"/>
          <w:sz w:val="26"/>
          <w:szCs w:val="26"/>
        </w:rPr>
        <w:t xml:space="preserve">общественных </w:t>
      </w:r>
      <w:r w:rsidRPr="009E5D66">
        <w:rPr>
          <w:rStyle w:val="2"/>
          <w:rFonts w:ascii="Arial" w:eastAsia="Calibri" w:hAnsi="Arial" w:cs="Arial"/>
          <w:b w:val="0"/>
          <w:strike/>
          <w:sz w:val="26"/>
          <w:szCs w:val="26"/>
          <w:lang w:val="ru-RU"/>
        </w:rPr>
        <w:t xml:space="preserve"> </w:t>
      </w:r>
      <w:r w:rsidRPr="009E5D66">
        <w:rPr>
          <w:rStyle w:val="2"/>
          <w:rFonts w:ascii="Arial" w:eastAsia="Calibri" w:hAnsi="Arial" w:cs="Arial"/>
          <w:b w:val="0"/>
          <w:sz w:val="26"/>
          <w:szCs w:val="26"/>
          <w:lang w:val="ru-RU"/>
        </w:rPr>
        <w:t xml:space="preserve">в форме общественных слушаний согласно пункту 1 настоящего постановления </w:t>
      </w:r>
      <w:r w:rsidRPr="009E5D66">
        <w:rPr>
          <w:rStyle w:val="2"/>
          <w:rFonts w:ascii="Arial" w:eastAsia="Calibri" w:hAnsi="Arial" w:cs="Arial"/>
          <w:b w:val="0"/>
          <w:sz w:val="26"/>
          <w:szCs w:val="26"/>
          <w:lang w:val="ru-RU"/>
        </w:rPr>
        <w:lastRenderedPageBreak/>
        <w:t>путем размещения информации в газетах федерального, регионального и местного уровней.</w:t>
      </w:r>
    </w:p>
    <w:p w:rsidR="009E5D66" w:rsidRPr="009E5D66" w:rsidRDefault="009E5D66" w:rsidP="009E5D66">
      <w:pPr>
        <w:pStyle w:val="msonormalmailrucssattributepostfix"/>
        <w:spacing w:before="0" w:after="0"/>
        <w:ind w:firstLine="700"/>
        <w:jc w:val="both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>3. Для организации подготовки и проведения общественных слушаний создать и утвердить состав Комиссии по организации и проведению общественных слушаний согласно приложению №2 к настоящему постановлению.</w:t>
      </w:r>
    </w:p>
    <w:p w:rsidR="009E5D66" w:rsidRPr="009E5D66" w:rsidRDefault="009E5D66" w:rsidP="009E5D66">
      <w:pPr>
        <w:pStyle w:val="msonormalmailrucssattributepostfix"/>
        <w:spacing w:before="0" w:after="0"/>
        <w:ind w:firstLine="700"/>
        <w:jc w:val="both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>4. Комиссии по организации и проведению общественных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образования.</w:t>
      </w:r>
    </w:p>
    <w:p w:rsidR="009E5D66" w:rsidRPr="009E5D66" w:rsidRDefault="009E5D66" w:rsidP="009E5D66">
      <w:pPr>
        <w:pStyle w:val="msonormalmailrucssattributepostfix"/>
        <w:spacing w:before="0" w:after="0"/>
        <w:ind w:firstLine="700"/>
        <w:jc w:val="both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>5. Утвердить график работы общественной приемной согласно приложению №3 к настоящему постановлению.</w:t>
      </w:r>
    </w:p>
    <w:p w:rsidR="009E5D66" w:rsidRPr="009E5D66" w:rsidRDefault="009E5D66" w:rsidP="009E5D66">
      <w:pPr>
        <w:pStyle w:val="msonormalmailrucssattributepostfix"/>
        <w:spacing w:before="0" w:after="0"/>
        <w:ind w:firstLine="700"/>
        <w:jc w:val="both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 xml:space="preserve">6. </w:t>
      </w:r>
      <w:proofErr w:type="gramStart"/>
      <w:r w:rsidRPr="009E5D66">
        <w:rPr>
          <w:rFonts w:ascii="Arial" w:hAnsi="Arial" w:cs="Arial"/>
          <w:sz w:val="26"/>
          <w:szCs w:val="26"/>
        </w:rPr>
        <w:t>Контроль   за</w:t>
      </w:r>
      <w:proofErr w:type="gramEnd"/>
      <w:r w:rsidRPr="009E5D66">
        <w:rPr>
          <w:rFonts w:ascii="Arial" w:hAnsi="Arial" w:cs="Arial"/>
          <w:sz w:val="26"/>
          <w:szCs w:val="26"/>
        </w:rPr>
        <w:t xml:space="preserve">     исполнением    настоящего     постановления   возложить   на  заместителя Главы </w:t>
      </w:r>
      <w:proofErr w:type="spellStart"/>
      <w:r w:rsidRPr="009E5D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E5D66">
        <w:rPr>
          <w:rFonts w:ascii="Arial" w:hAnsi="Arial" w:cs="Arial"/>
          <w:sz w:val="26"/>
          <w:szCs w:val="26"/>
        </w:rPr>
        <w:t xml:space="preserve"> района по вопросам развития лесопромышленного комплекса, экологии и природопользования Нохрина С.И.</w:t>
      </w:r>
    </w:p>
    <w:p w:rsidR="009E5D66" w:rsidRPr="009E5D66" w:rsidRDefault="009E5D66" w:rsidP="009E5D66">
      <w:pPr>
        <w:pStyle w:val="msonormalmailrucssattributepostfix"/>
        <w:spacing w:before="0" w:after="0"/>
        <w:ind w:firstLine="700"/>
        <w:jc w:val="both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 xml:space="preserve">7. Информацию о проведении общественных слушаний разместить на официальном сайте муниципального образования </w:t>
      </w:r>
      <w:proofErr w:type="spellStart"/>
      <w:r w:rsidRPr="009E5D66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9E5D66">
        <w:rPr>
          <w:rFonts w:ascii="Arial" w:hAnsi="Arial" w:cs="Arial"/>
          <w:sz w:val="26"/>
          <w:szCs w:val="26"/>
        </w:rPr>
        <w:t xml:space="preserve"> район </w:t>
      </w:r>
      <w:hyperlink r:id="rId6" w:history="1">
        <w:r w:rsidRPr="009E5D66">
          <w:rPr>
            <w:rFonts w:ascii="Arial" w:hAnsi="Arial" w:cs="Arial"/>
            <w:sz w:val="26"/>
            <w:szCs w:val="26"/>
            <w:u w:val="single"/>
            <w:lang w:val="en-US"/>
          </w:rPr>
          <w:t>www</w:t>
        </w:r>
        <w:r w:rsidRPr="009E5D66">
          <w:rPr>
            <w:rFonts w:ascii="Arial" w:hAnsi="Arial" w:cs="Arial"/>
            <w:sz w:val="26"/>
            <w:szCs w:val="26"/>
            <w:u w:val="single"/>
          </w:rPr>
          <w:t>.</w:t>
        </w:r>
        <w:proofErr w:type="spellStart"/>
        <w:r w:rsidRPr="009E5D66">
          <w:rPr>
            <w:rFonts w:ascii="Arial" w:hAnsi="Arial" w:cs="Arial"/>
            <w:sz w:val="26"/>
            <w:szCs w:val="26"/>
            <w:u w:val="single"/>
            <w:lang w:val="en-US"/>
          </w:rPr>
          <w:t>boguchansky</w:t>
        </w:r>
        <w:proofErr w:type="spellEnd"/>
        <w:r w:rsidRPr="009E5D66">
          <w:rPr>
            <w:rFonts w:ascii="Arial" w:hAnsi="Arial" w:cs="Arial"/>
            <w:sz w:val="26"/>
            <w:szCs w:val="26"/>
            <w:u w:val="single"/>
          </w:rPr>
          <w:t>-</w:t>
        </w:r>
        <w:proofErr w:type="spellStart"/>
        <w:r w:rsidRPr="009E5D66">
          <w:rPr>
            <w:rFonts w:ascii="Arial" w:hAnsi="Arial" w:cs="Arial"/>
            <w:sz w:val="26"/>
            <w:szCs w:val="26"/>
            <w:u w:val="single"/>
            <w:lang w:val="en-US"/>
          </w:rPr>
          <w:t>raion</w:t>
        </w:r>
        <w:proofErr w:type="spellEnd"/>
        <w:r w:rsidRPr="009E5D66">
          <w:rPr>
            <w:rFonts w:ascii="Arial" w:hAnsi="Arial" w:cs="Arial"/>
            <w:sz w:val="26"/>
            <w:szCs w:val="26"/>
            <w:u w:val="single"/>
          </w:rPr>
          <w:t>.</w:t>
        </w:r>
        <w:proofErr w:type="spellStart"/>
        <w:r w:rsidRPr="009E5D66">
          <w:rPr>
            <w:rFonts w:ascii="Arial" w:hAnsi="Arial" w:cs="Arial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9E5D66">
        <w:rPr>
          <w:rFonts w:ascii="Arial" w:hAnsi="Arial" w:cs="Arial"/>
          <w:sz w:val="26"/>
          <w:szCs w:val="26"/>
        </w:rPr>
        <w:t xml:space="preserve">   в разделе «Объявления» и в Официальном вестнике </w:t>
      </w:r>
      <w:proofErr w:type="spellStart"/>
      <w:r w:rsidRPr="009E5D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E5D66">
        <w:rPr>
          <w:rFonts w:ascii="Arial" w:hAnsi="Arial" w:cs="Arial"/>
          <w:sz w:val="26"/>
          <w:szCs w:val="26"/>
        </w:rPr>
        <w:t xml:space="preserve"> района.</w:t>
      </w:r>
    </w:p>
    <w:p w:rsidR="009E5D66" w:rsidRPr="009E5D66" w:rsidRDefault="009E5D66" w:rsidP="009E5D66">
      <w:pPr>
        <w:pStyle w:val="msonormalmailrucssattributepostfix"/>
        <w:spacing w:before="0" w:after="0"/>
        <w:ind w:firstLine="700"/>
        <w:jc w:val="both"/>
        <w:rPr>
          <w:rFonts w:ascii="Arial" w:eastAsia="Calibri" w:hAnsi="Arial" w:cs="Arial"/>
          <w:sz w:val="26"/>
          <w:szCs w:val="26"/>
          <w:lang w:eastAsia="ru-RU" w:bidi="ru-RU"/>
        </w:rPr>
      </w:pPr>
      <w:r w:rsidRPr="009E5D66">
        <w:rPr>
          <w:rFonts w:ascii="Arial" w:hAnsi="Arial" w:cs="Arial"/>
          <w:sz w:val="26"/>
          <w:szCs w:val="26"/>
        </w:rPr>
        <w:t xml:space="preserve">8. Постановление вступает в силу со </w:t>
      </w:r>
      <w:proofErr w:type="gramStart"/>
      <w:r w:rsidRPr="009E5D66">
        <w:rPr>
          <w:rFonts w:ascii="Arial" w:hAnsi="Arial" w:cs="Arial"/>
          <w:sz w:val="26"/>
          <w:szCs w:val="26"/>
        </w:rPr>
        <w:t>дня</w:t>
      </w:r>
      <w:proofErr w:type="gramEnd"/>
      <w:r w:rsidRPr="009E5D66">
        <w:rPr>
          <w:rFonts w:ascii="Arial" w:hAnsi="Arial" w:cs="Arial"/>
          <w:sz w:val="26"/>
          <w:szCs w:val="26"/>
        </w:rPr>
        <w:t xml:space="preserve"> следующего за днем опубликования в Официальном вестнике </w:t>
      </w:r>
      <w:proofErr w:type="spellStart"/>
      <w:r w:rsidRPr="009E5D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E5D66">
        <w:rPr>
          <w:rFonts w:ascii="Arial" w:hAnsi="Arial" w:cs="Arial"/>
          <w:sz w:val="26"/>
          <w:szCs w:val="26"/>
        </w:rPr>
        <w:t xml:space="preserve"> района.</w:t>
      </w:r>
    </w:p>
    <w:p w:rsidR="009E5D66" w:rsidRPr="009E5D66" w:rsidRDefault="009E5D66" w:rsidP="009E5D66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right="20"/>
        <w:jc w:val="both"/>
        <w:rPr>
          <w:rFonts w:ascii="Arial" w:hAnsi="Arial" w:cs="Arial"/>
          <w:sz w:val="26"/>
          <w:szCs w:val="26"/>
        </w:rPr>
      </w:pPr>
    </w:p>
    <w:p w:rsidR="009E5D66" w:rsidRPr="009E5D66" w:rsidRDefault="009E5D66" w:rsidP="009E5D66">
      <w:pPr>
        <w:widowControl w:val="0"/>
        <w:spacing w:after="0" w:line="240" w:lineRule="auto"/>
        <w:ind w:right="140"/>
        <w:rPr>
          <w:rFonts w:ascii="Arial" w:hAnsi="Arial" w:cs="Arial"/>
          <w:sz w:val="26"/>
          <w:szCs w:val="26"/>
        </w:rPr>
      </w:pPr>
      <w:r w:rsidRPr="009E5D66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9E5D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E5D66">
        <w:rPr>
          <w:rFonts w:ascii="Arial" w:hAnsi="Arial" w:cs="Arial"/>
          <w:sz w:val="26"/>
          <w:szCs w:val="26"/>
        </w:rPr>
        <w:t xml:space="preserve"> района                                            В.М.Любим</w:t>
      </w:r>
    </w:p>
    <w:p w:rsidR="009E5D66" w:rsidRPr="009E5D66" w:rsidRDefault="009E5D66" w:rsidP="009E5D66">
      <w:pPr>
        <w:widowControl w:val="0"/>
        <w:spacing w:after="0" w:line="240" w:lineRule="auto"/>
        <w:ind w:left="426" w:right="67"/>
        <w:rPr>
          <w:rFonts w:ascii="Arial" w:hAnsi="Arial" w:cs="Arial"/>
          <w:sz w:val="26"/>
          <w:szCs w:val="26"/>
        </w:rPr>
      </w:pP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right"/>
        <w:rPr>
          <w:rFonts w:ascii="Arial" w:hAnsi="Arial" w:cs="Arial"/>
          <w:sz w:val="18"/>
          <w:szCs w:val="20"/>
        </w:rPr>
      </w:pPr>
      <w:r w:rsidRPr="009E5D66">
        <w:rPr>
          <w:rFonts w:ascii="Arial" w:hAnsi="Arial" w:cs="Arial"/>
          <w:sz w:val="18"/>
          <w:szCs w:val="20"/>
        </w:rPr>
        <w:t>Приложение № 1</w:t>
      </w: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right"/>
        <w:rPr>
          <w:rFonts w:ascii="Arial" w:hAnsi="Arial" w:cs="Arial"/>
          <w:sz w:val="18"/>
          <w:szCs w:val="20"/>
        </w:rPr>
      </w:pPr>
      <w:r w:rsidRPr="009E5D66">
        <w:rPr>
          <w:rFonts w:ascii="Arial" w:hAnsi="Arial" w:cs="Arial"/>
          <w:sz w:val="18"/>
          <w:szCs w:val="20"/>
        </w:rPr>
        <w:t xml:space="preserve">к постановлению администрации </w:t>
      </w: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right"/>
        <w:rPr>
          <w:rFonts w:ascii="Arial" w:hAnsi="Arial" w:cs="Arial"/>
          <w:sz w:val="18"/>
          <w:szCs w:val="20"/>
        </w:rPr>
      </w:pPr>
      <w:proofErr w:type="spellStart"/>
      <w:r w:rsidRPr="009E5D66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E5D66">
        <w:rPr>
          <w:rFonts w:ascii="Arial" w:hAnsi="Arial" w:cs="Arial"/>
          <w:sz w:val="18"/>
          <w:szCs w:val="20"/>
        </w:rPr>
        <w:t xml:space="preserve"> района </w:t>
      </w: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right"/>
        <w:rPr>
          <w:rFonts w:ascii="Arial" w:hAnsi="Arial" w:cs="Arial"/>
          <w:sz w:val="18"/>
          <w:szCs w:val="20"/>
        </w:rPr>
      </w:pPr>
      <w:r w:rsidRPr="009E5D66">
        <w:rPr>
          <w:rFonts w:ascii="Arial" w:hAnsi="Arial" w:cs="Arial"/>
          <w:sz w:val="18"/>
          <w:szCs w:val="20"/>
        </w:rPr>
        <w:t>от    19.05 .2022 №  406 -</w:t>
      </w:r>
      <w:proofErr w:type="spellStart"/>
      <w:proofErr w:type="gramStart"/>
      <w:r w:rsidRPr="009E5D66">
        <w:rPr>
          <w:rFonts w:ascii="Arial" w:hAnsi="Arial" w:cs="Arial"/>
          <w:sz w:val="18"/>
          <w:szCs w:val="20"/>
        </w:rPr>
        <w:t>п</w:t>
      </w:r>
      <w:proofErr w:type="spellEnd"/>
      <w:proofErr w:type="gramEnd"/>
    </w:p>
    <w:p w:rsidR="009E5D66" w:rsidRPr="009E5D66" w:rsidRDefault="009E5D66" w:rsidP="009E5D66">
      <w:pPr>
        <w:widowControl w:val="0"/>
        <w:spacing w:after="0" w:line="240" w:lineRule="auto"/>
        <w:ind w:right="67"/>
        <w:rPr>
          <w:rFonts w:ascii="Arial" w:hAnsi="Arial" w:cs="Arial"/>
          <w:sz w:val="20"/>
          <w:szCs w:val="20"/>
        </w:rPr>
      </w:pP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center"/>
        <w:rPr>
          <w:rFonts w:ascii="Arial" w:hAnsi="Arial" w:cs="Arial"/>
          <w:strike/>
          <w:sz w:val="20"/>
          <w:szCs w:val="20"/>
        </w:rPr>
      </w:pPr>
      <w:r w:rsidRPr="009E5D66">
        <w:rPr>
          <w:rFonts w:ascii="Arial" w:hAnsi="Arial" w:cs="Arial"/>
          <w:sz w:val="20"/>
          <w:szCs w:val="20"/>
        </w:rPr>
        <w:t>График проведения общественных  слушаний</w:t>
      </w: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84"/>
        <w:gridCol w:w="3315"/>
        <w:gridCol w:w="3151"/>
      </w:tblGrid>
      <w:tr w:rsidR="009E5D66" w:rsidRPr="009E5D66" w:rsidTr="00855575">
        <w:tc>
          <w:tcPr>
            <w:tcW w:w="429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№ 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E5D66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9E5D66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9E5D66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93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Мероприятие </w:t>
            </w:r>
          </w:p>
        </w:tc>
        <w:tc>
          <w:tcPr>
            <w:tcW w:w="1647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</w:tr>
      <w:tr w:rsidR="009E5D66" w:rsidRPr="009E5D66" w:rsidTr="00855575">
        <w:tc>
          <w:tcPr>
            <w:tcW w:w="429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1193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20 июня 2022 года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11-00 часов</w:t>
            </w:r>
          </w:p>
        </w:tc>
        <w:tc>
          <w:tcPr>
            <w:tcW w:w="1732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Участники: жители муниципального образования </w:t>
            </w:r>
            <w:proofErr w:type="spellStart"/>
            <w:r w:rsidRPr="009E5D66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9E5D66">
              <w:rPr>
                <w:rFonts w:ascii="Arial" w:hAnsi="Arial" w:cs="Arial"/>
                <w:sz w:val="14"/>
                <w:szCs w:val="14"/>
              </w:rPr>
              <w:t xml:space="preserve"> район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rPr>
                <w:rFonts w:ascii="Arial" w:hAnsi="Arial" w:cs="Arial"/>
                <w:sz w:val="14"/>
                <w:szCs w:val="14"/>
              </w:rPr>
            </w:pP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rPr>
                <w:rFonts w:ascii="Arial" w:hAnsi="Arial" w:cs="Arial"/>
                <w:sz w:val="14"/>
                <w:szCs w:val="14"/>
              </w:rPr>
            </w:pP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Оформление итоговых документов общественных слушаний (замечания, дополнения, протокол общественных слушаний)</w:t>
            </w:r>
          </w:p>
        </w:tc>
        <w:tc>
          <w:tcPr>
            <w:tcW w:w="1647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  <w:proofErr w:type="spellStart"/>
            <w:r w:rsidRPr="009E5D66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9E5D66">
              <w:rPr>
                <w:rFonts w:ascii="Arial" w:hAnsi="Arial" w:cs="Arial"/>
                <w:sz w:val="14"/>
                <w:szCs w:val="14"/>
              </w:rPr>
              <w:t xml:space="preserve"> район, 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9E5D66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9E5D66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ул. Октябрьская, д. 72, 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кабинет № 19 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(зал заседаний)</w:t>
            </w:r>
          </w:p>
        </w:tc>
      </w:tr>
    </w:tbl>
    <w:p w:rsidR="009E5D66" w:rsidRPr="009E5D66" w:rsidRDefault="009E5D66" w:rsidP="009E5D66">
      <w:pPr>
        <w:widowControl w:val="0"/>
        <w:spacing w:after="0" w:line="240" w:lineRule="auto"/>
        <w:ind w:left="426" w:right="67"/>
        <w:jc w:val="center"/>
        <w:rPr>
          <w:rFonts w:ascii="Arial" w:hAnsi="Arial" w:cs="Arial"/>
          <w:sz w:val="20"/>
          <w:szCs w:val="20"/>
        </w:rPr>
      </w:pP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right"/>
        <w:rPr>
          <w:rFonts w:ascii="Arial" w:hAnsi="Arial" w:cs="Arial"/>
          <w:sz w:val="18"/>
          <w:szCs w:val="20"/>
        </w:rPr>
      </w:pPr>
      <w:r w:rsidRPr="009E5D66">
        <w:rPr>
          <w:rFonts w:ascii="Arial" w:hAnsi="Arial" w:cs="Arial"/>
          <w:sz w:val="18"/>
          <w:szCs w:val="20"/>
        </w:rPr>
        <w:t xml:space="preserve">Приложение № 2 </w:t>
      </w: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right"/>
        <w:rPr>
          <w:rFonts w:ascii="Arial" w:hAnsi="Arial" w:cs="Arial"/>
          <w:sz w:val="18"/>
          <w:szCs w:val="20"/>
        </w:rPr>
      </w:pPr>
      <w:r w:rsidRPr="009E5D66">
        <w:rPr>
          <w:rFonts w:ascii="Arial" w:hAnsi="Arial" w:cs="Arial"/>
          <w:sz w:val="18"/>
          <w:szCs w:val="20"/>
        </w:rPr>
        <w:t xml:space="preserve">к постановлению администрации </w:t>
      </w: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right"/>
        <w:rPr>
          <w:rFonts w:ascii="Arial" w:hAnsi="Arial" w:cs="Arial"/>
          <w:sz w:val="18"/>
          <w:szCs w:val="20"/>
        </w:rPr>
      </w:pPr>
      <w:proofErr w:type="spellStart"/>
      <w:r w:rsidRPr="009E5D66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E5D66">
        <w:rPr>
          <w:rFonts w:ascii="Arial" w:hAnsi="Arial" w:cs="Arial"/>
          <w:sz w:val="18"/>
          <w:szCs w:val="20"/>
        </w:rPr>
        <w:t xml:space="preserve"> района </w:t>
      </w: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right"/>
        <w:rPr>
          <w:rFonts w:ascii="Arial" w:hAnsi="Arial" w:cs="Arial"/>
          <w:sz w:val="18"/>
          <w:szCs w:val="20"/>
        </w:rPr>
      </w:pPr>
      <w:r w:rsidRPr="009E5D66">
        <w:rPr>
          <w:rFonts w:ascii="Arial" w:hAnsi="Arial" w:cs="Arial"/>
          <w:sz w:val="18"/>
          <w:szCs w:val="20"/>
        </w:rPr>
        <w:t>от  19.05 .2022  №   406 -</w:t>
      </w:r>
      <w:proofErr w:type="spellStart"/>
      <w:proofErr w:type="gramStart"/>
      <w:r w:rsidRPr="009E5D66">
        <w:rPr>
          <w:rFonts w:ascii="Arial" w:hAnsi="Arial" w:cs="Arial"/>
          <w:sz w:val="18"/>
          <w:szCs w:val="20"/>
        </w:rPr>
        <w:t>п</w:t>
      </w:r>
      <w:proofErr w:type="spellEnd"/>
      <w:proofErr w:type="gramEnd"/>
    </w:p>
    <w:p w:rsidR="009E5D66" w:rsidRPr="009E5D66" w:rsidRDefault="009E5D66" w:rsidP="009E5D66">
      <w:pPr>
        <w:widowControl w:val="0"/>
        <w:shd w:val="clear" w:color="auto" w:fill="FFFFFF"/>
        <w:spacing w:after="0" w:line="240" w:lineRule="auto"/>
        <w:ind w:right="68"/>
        <w:rPr>
          <w:rFonts w:ascii="Arial" w:hAnsi="Arial" w:cs="Arial"/>
          <w:sz w:val="20"/>
          <w:szCs w:val="20"/>
        </w:rPr>
      </w:pPr>
    </w:p>
    <w:p w:rsidR="009E5D66" w:rsidRPr="009E5D66" w:rsidRDefault="009E5D66" w:rsidP="009E5D66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hAnsi="Arial" w:cs="Arial"/>
          <w:sz w:val="20"/>
          <w:szCs w:val="20"/>
        </w:rPr>
      </w:pPr>
      <w:r w:rsidRPr="009E5D66">
        <w:rPr>
          <w:rFonts w:ascii="Arial" w:hAnsi="Arial" w:cs="Arial"/>
          <w:sz w:val="20"/>
          <w:szCs w:val="20"/>
        </w:rPr>
        <w:t>Состав</w:t>
      </w:r>
    </w:p>
    <w:p w:rsidR="009E5D66" w:rsidRPr="009E5D66" w:rsidRDefault="009E5D66" w:rsidP="009E5D66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hAnsi="Arial" w:cs="Arial"/>
          <w:sz w:val="20"/>
          <w:szCs w:val="20"/>
        </w:rPr>
      </w:pPr>
      <w:r w:rsidRPr="009E5D66">
        <w:rPr>
          <w:rFonts w:ascii="Arial" w:hAnsi="Arial" w:cs="Arial"/>
          <w:sz w:val="20"/>
          <w:szCs w:val="20"/>
        </w:rPr>
        <w:t>Комиссии по организации и проведению общественных слушаний</w:t>
      </w:r>
    </w:p>
    <w:p w:rsidR="009E5D66" w:rsidRPr="009E5D66" w:rsidRDefault="009E5D66" w:rsidP="009E5D66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9"/>
        <w:gridCol w:w="5672"/>
      </w:tblGrid>
      <w:tr w:rsidR="009E5D66" w:rsidRPr="009E5D66" w:rsidTr="00855575">
        <w:tc>
          <w:tcPr>
            <w:tcW w:w="2037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8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9E5D66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9E5D66">
              <w:rPr>
                <w:rFonts w:ascii="Arial" w:hAnsi="Arial" w:cs="Arial"/>
                <w:sz w:val="14"/>
                <w:szCs w:val="14"/>
              </w:rPr>
              <w:t xml:space="preserve"> Иван Маркович</w:t>
            </w:r>
          </w:p>
        </w:tc>
        <w:tc>
          <w:tcPr>
            <w:tcW w:w="2963" w:type="pct"/>
          </w:tcPr>
          <w:p w:rsidR="009E5D66" w:rsidRPr="009E5D66" w:rsidRDefault="009E5D66" w:rsidP="00855575">
            <w:pPr>
              <w:widowControl w:val="0"/>
              <w:shd w:val="clear" w:color="auto" w:fill="FFFFFF"/>
              <w:spacing w:after="0" w:line="240" w:lineRule="auto"/>
              <w:ind w:left="251" w:right="68" w:hanging="251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- Заместитель Главы района,     председатель комиссии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8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9E5D66" w:rsidRPr="009E5D66" w:rsidTr="00855575">
        <w:tc>
          <w:tcPr>
            <w:tcW w:w="2037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8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Усольцева Любовь Николаевна</w:t>
            </w:r>
          </w:p>
        </w:tc>
        <w:tc>
          <w:tcPr>
            <w:tcW w:w="2963" w:type="pct"/>
          </w:tcPr>
          <w:p w:rsidR="009E5D66" w:rsidRPr="009E5D66" w:rsidRDefault="009E5D66" w:rsidP="00855575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- Главный специалист отдела </w:t>
            </w:r>
            <w:proofErr w:type="gramStart"/>
            <w:r w:rsidRPr="009E5D66">
              <w:rPr>
                <w:rFonts w:ascii="Arial" w:hAnsi="Arial" w:cs="Arial"/>
                <w:sz w:val="14"/>
                <w:szCs w:val="14"/>
              </w:rPr>
              <w:t>–п</w:t>
            </w:r>
            <w:proofErr w:type="gramEnd"/>
            <w:r w:rsidRPr="009E5D66">
              <w:rPr>
                <w:rFonts w:ascii="Arial" w:hAnsi="Arial" w:cs="Arial"/>
                <w:sz w:val="14"/>
                <w:szCs w:val="14"/>
              </w:rPr>
              <w:t>о архитектуре и градостроительству заместитель   председателя комиссии</w:t>
            </w:r>
          </w:p>
          <w:p w:rsidR="009E5D66" w:rsidRPr="009E5D66" w:rsidRDefault="009E5D66" w:rsidP="00855575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E5D66" w:rsidRPr="009E5D66" w:rsidTr="00855575">
        <w:tc>
          <w:tcPr>
            <w:tcW w:w="2037" w:type="pct"/>
          </w:tcPr>
          <w:p w:rsidR="009E5D66" w:rsidRPr="009E5D66" w:rsidRDefault="009E5D66" w:rsidP="00855575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E5D66">
              <w:rPr>
                <w:rFonts w:ascii="Arial" w:hAnsi="Arial" w:cs="Arial"/>
                <w:sz w:val="14"/>
                <w:szCs w:val="14"/>
              </w:rPr>
              <w:t>Рубан</w:t>
            </w:r>
            <w:proofErr w:type="spellEnd"/>
            <w:r w:rsidRPr="009E5D66">
              <w:rPr>
                <w:rFonts w:ascii="Arial" w:hAnsi="Arial" w:cs="Arial"/>
                <w:sz w:val="14"/>
                <w:szCs w:val="14"/>
              </w:rPr>
              <w:t xml:space="preserve"> Владимир Иванович</w:t>
            </w:r>
          </w:p>
        </w:tc>
        <w:tc>
          <w:tcPr>
            <w:tcW w:w="2963" w:type="pct"/>
          </w:tcPr>
          <w:p w:rsidR="009E5D66" w:rsidRPr="009E5D66" w:rsidRDefault="009E5D66" w:rsidP="00855575">
            <w:pPr>
              <w:widowControl w:val="0"/>
              <w:shd w:val="clear" w:color="auto" w:fill="FFFFFF"/>
              <w:spacing w:after="0" w:line="240" w:lineRule="auto"/>
              <w:ind w:left="273" w:right="68" w:hanging="283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- Советник генерального директор</w:t>
            </w:r>
            <w:proofErr w:type="gramStart"/>
            <w:r w:rsidRPr="009E5D66">
              <w:rPr>
                <w:rFonts w:ascii="Arial" w:hAnsi="Arial" w:cs="Arial"/>
                <w:sz w:val="14"/>
                <w:szCs w:val="14"/>
              </w:rPr>
              <w:t>а  ООО</w:t>
            </w:r>
            <w:proofErr w:type="gramEnd"/>
            <w:r w:rsidRPr="009E5D66">
              <w:rPr>
                <w:rFonts w:ascii="Arial" w:hAnsi="Arial" w:cs="Arial"/>
                <w:sz w:val="14"/>
                <w:szCs w:val="14"/>
              </w:rPr>
              <w:t xml:space="preserve"> «Тайга </w:t>
            </w:r>
            <w:proofErr w:type="spellStart"/>
            <w:r w:rsidRPr="009E5D66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9E5D66">
              <w:rPr>
                <w:rFonts w:ascii="Arial" w:hAnsi="Arial" w:cs="Arial"/>
                <w:sz w:val="14"/>
                <w:szCs w:val="14"/>
              </w:rPr>
              <w:t>», секретарь комиссии</w:t>
            </w:r>
          </w:p>
        </w:tc>
      </w:tr>
      <w:tr w:rsidR="009E5D66" w:rsidRPr="009E5D66" w:rsidTr="00855575">
        <w:tc>
          <w:tcPr>
            <w:tcW w:w="2037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8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9E5D66">
              <w:rPr>
                <w:rFonts w:ascii="Arial" w:hAnsi="Arial" w:cs="Arial"/>
                <w:b/>
                <w:sz w:val="14"/>
                <w:szCs w:val="14"/>
                <w:u w:val="single"/>
              </w:rPr>
              <w:t>Члены комиссии: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3" w:type="pct"/>
          </w:tcPr>
          <w:p w:rsidR="009E5D66" w:rsidRPr="009E5D66" w:rsidRDefault="009E5D66" w:rsidP="00855575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E5D66" w:rsidRPr="009E5D66" w:rsidTr="00855575">
        <w:tc>
          <w:tcPr>
            <w:tcW w:w="2037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8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Кулаков Сергей Степанович</w:t>
            </w:r>
          </w:p>
        </w:tc>
        <w:tc>
          <w:tcPr>
            <w:tcW w:w="2963" w:type="pct"/>
          </w:tcPr>
          <w:p w:rsidR="009E5D66" w:rsidRPr="009E5D66" w:rsidRDefault="009E5D66" w:rsidP="00855575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- Депутат </w:t>
            </w:r>
            <w:proofErr w:type="spellStart"/>
            <w:r w:rsidRPr="009E5D66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E5D66">
              <w:rPr>
                <w:rFonts w:ascii="Arial" w:hAnsi="Arial" w:cs="Arial"/>
                <w:sz w:val="14"/>
                <w:szCs w:val="14"/>
              </w:rPr>
              <w:t xml:space="preserve"> райсовета 6 созыва</w:t>
            </w:r>
          </w:p>
        </w:tc>
      </w:tr>
      <w:tr w:rsidR="009E5D66" w:rsidRPr="009E5D66" w:rsidTr="00855575">
        <w:tc>
          <w:tcPr>
            <w:tcW w:w="2037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8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Колпаков Сергей Юрьевич</w:t>
            </w:r>
          </w:p>
        </w:tc>
        <w:tc>
          <w:tcPr>
            <w:tcW w:w="2963" w:type="pct"/>
          </w:tcPr>
          <w:p w:rsidR="009E5D66" w:rsidRPr="009E5D66" w:rsidRDefault="009E5D66" w:rsidP="00855575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- Главный специалист </w:t>
            </w:r>
            <w:proofErr w:type="spellStart"/>
            <w:r w:rsidRPr="009E5D66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E5D66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9E5D66" w:rsidRPr="009E5D66" w:rsidTr="00855575">
        <w:tc>
          <w:tcPr>
            <w:tcW w:w="2037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8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Куликов Владислав Владимирович</w:t>
            </w:r>
          </w:p>
        </w:tc>
        <w:tc>
          <w:tcPr>
            <w:tcW w:w="2963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left="187" w:right="67" w:hanging="135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9E5D66">
              <w:rPr>
                <w:rFonts w:ascii="Arial" w:hAnsi="Arial" w:cs="Arial"/>
                <w:sz w:val="14"/>
                <w:szCs w:val="14"/>
                <w:lang w:bidi="ru-RU"/>
              </w:rPr>
              <w:t>Менеджер по исходно-разрешительной документац</w:t>
            </w:r>
            <w:proofErr w:type="gramStart"/>
            <w:r w:rsidRPr="009E5D66">
              <w:rPr>
                <w:rFonts w:ascii="Arial" w:hAnsi="Arial" w:cs="Arial"/>
                <w:sz w:val="14"/>
                <w:szCs w:val="14"/>
                <w:lang w:bidi="ru-RU"/>
              </w:rPr>
              <w:t xml:space="preserve">ии </w:t>
            </w:r>
            <w:r w:rsidRPr="009E5D66">
              <w:rPr>
                <w:rFonts w:ascii="Arial" w:hAnsi="Arial" w:cs="Arial"/>
                <w:sz w:val="14"/>
                <w:szCs w:val="14"/>
              </w:rPr>
              <w:t>ООО</w:t>
            </w:r>
            <w:proofErr w:type="gramEnd"/>
            <w:r w:rsidRPr="009E5D66">
              <w:rPr>
                <w:rFonts w:ascii="Arial" w:hAnsi="Arial" w:cs="Arial"/>
                <w:sz w:val="14"/>
                <w:szCs w:val="14"/>
              </w:rPr>
              <w:t xml:space="preserve"> «Тайга </w:t>
            </w:r>
            <w:proofErr w:type="spellStart"/>
            <w:r w:rsidRPr="009E5D66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9E5D66"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left="187" w:right="67" w:hanging="135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E5D66" w:rsidRPr="009E5D66" w:rsidRDefault="009E5D66" w:rsidP="009E5D66">
      <w:pPr>
        <w:widowControl w:val="0"/>
        <w:shd w:val="clear" w:color="auto" w:fill="FFFFFF"/>
        <w:spacing w:after="0" w:line="240" w:lineRule="auto"/>
        <w:ind w:right="68"/>
        <w:rPr>
          <w:rFonts w:ascii="Arial" w:hAnsi="Arial" w:cs="Arial"/>
          <w:sz w:val="20"/>
          <w:szCs w:val="20"/>
        </w:rPr>
      </w:pPr>
    </w:p>
    <w:p w:rsidR="009E5D66" w:rsidRPr="009E5D66" w:rsidRDefault="009E5D66" w:rsidP="009E5D66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hAnsi="Arial" w:cs="Arial"/>
          <w:sz w:val="18"/>
          <w:szCs w:val="20"/>
        </w:rPr>
      </w:pPr>
      <w:r w:rsidRPr="009E5D66">
        <w:rPr>
          <w:rFonts w:ascii="Arial" w:hAnsi="Arial" w:cs="Arial"/>
          <w:sz w:val="18"/>
          <w:szCs w:val="20"/>
        </w:rPr>
        <w:t>Приложение № 3</w:t>
      </w:r>
    </w:p>
    <w:p w:rsidR="009E5D66" w:rsidRPr="009E5D66" w:rsidRDefault="009E5D66" w:rsidP="009E5D66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hAnsi="Arial" w:cs="Arial"/>
          <w:sz w:val="18"/>
          <w:szCs w:val="20"/>
        </w:rPr>
      </w:pPr>
      <w:r w:rsidRPr="009E5D66">
        <w:rPr>
          <w:rFonts w:ascii="Arial" w:hAnsi="Arial" w:cs="Arial"/>
          <w:sz w:val="18"/>
          <w:szCs w:val="20"/>
        </w:rPr>
        <w:t xml:space="preserve">к постановлению администрации </w:t>
      </w: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right"/>
        <w:rPr>
          <w:rFonts w:ascii="Arial" w:hAnsi="Arial" w:cs="Arial"/>
          <w:sz w:val="18"/>
          <w:szCs w:val="20"/>
        </w:rPr>
      </w:pPr>
      <w:proofErr w:type="spellStart"/>
      <w:r w:rsidRPr="009E5D66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E5D66">
        <w:rPr>
          <w:rFonts w:ascii="Arial" w:hAnsi="Arial" w:cs="Arial"/>
          <w:sz w:val="18"/>
          <w:szCs w:val="20"/>
        </w:rPr>
        <w:t xml:space="preserve"> района </w:t>
      </w: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right"/>
        <w:rPr>
          <w:rFonts w:ascii="Arial" w:hAnsi="Arial" w:cs="Arial"/>
          <w:sz w:val="18"/>
          <w:szCs w:val="20"/>
        </w:rPr>
      </w:pPr>
      <w:r w:rsidRPr="009E5D66">
        <w:rPr>
          <w:rFonts w:ascii="Arial" w:hAnsi="Arial" w:cs="Arial"/>
          <w:sz w:val="18"/>
          <w:szCs w:val="20"/>
        </w:rPr>
        <w:t>от    19.05 .2022 №  406 -</w:t>
      </w:r>
      <w:proofErr w:type="spellStart"/>
      <w:proofErr w:type="gramStart"/>
      <w:r w:rsidRPr="009E5D66">
        <w:rPr>
          <w:rFonts w:ascii="Arial" w:hAnsi="Arial" w:cs="Arial"/>
          <w:sz w:val="18"/>
          <w:szCs w:val="20"/>
        </w:rPr>
        <w:t>п</w:t>
      </w:r>
      <w:proofErr w:type="spellEnd"/>
      <w:proofErr w:type="gramEnd"/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right"/>
        <w:rPr>
          <w:rFonts w:ascii="Arial" w:hAnsi="Arial" w:cs="Arial"/>
          <w:sz w:val="20"/>
          <w:szCs w:val="20"/>
        </w:rPr>
      </w:pPr>
    </w:p>
    <w:p w:rsidR="009E5D66" w:rsidRPr="009E5D66" w:rsidRDefault="009E5D66" w:rsidP="009E5D66">
      <w:pPr>
        <w:widowControl w:val="0"/>
        <w:spacing w:after="0" w:line="240" w:lineRule="auto"/>
        <w:ind w:right="67"/>
        <w:rPr>
          <w:rFonts w:ascii="Arial" w:hAnsi="Arial" w:cs="Arial"/>
          <w:sz w:val="20"/>
          <w:szCs w:val="20"/>
        </w:rPr>
      </w:pP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center"/>
        <w:rPr>
          <w:rFonts w:ascii="Arial" w:hAnsi="Arial" w:cs="Arial"/>
          <w:sz w:val="20"/>
          <w:szCs w:val="20"/>
        </w:rPr>
      </w:pPr>
      <w:r w:rsidRPr="009E5D66">
        <w:rPr>
          <w:rFonts w:ascii="Arial" w:hAnsi="Arial" w:cs="Arial"/>
          <w:sz w:val="20"/>
          <w:szCs w:val="20"/>
        </w:rPr>
        <w:t xml:space="preserve">График </w:t>
      </w: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center"/>
        <w:rPr>
          <w:rFonts w:ascii="Arial" w:hAnsi="Arial" w:cs="Arial"/>
          <w:sz w:val="20"/>
          <w:szCs w:val="20"/>
        </w:rPr>
      </w:pPr>
      <w:r w:rsidRPr="009E5D66">
        <w:rPr>
          <w:rFonts w:ascii="Arial" w:hAnsi="Arial" w:cs="Arial"/>
          <w:sz w:val="20"/>
          <w:szCs w:val="20"/>
        </w:rPr>
        <w:t>работы общественной приемной для информирования общественности о намечаемой деятельности и ее возможном воздействии на окружающую среду с целью выявления и учета общественных предпочтений</w:t>
      </w:r>
    </w:p>
    <w:p w:rsidR="009E5D66" w:rsidRPr="009E5D66" w:rsidRDefault="009E5D66" w:rsidP="009E5D66">
      <w:pPr>
        <w:widowControl w:val="0"/>
        <w:spacing w:after="0" w:line="240" w:lineRule="auto"/>
        <w:ind w:left="426" w:right="6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2374"/>
        <w:gridCol w:w="3664"/>
        <w:gridCol w:w="2590"/>
      </w:tblGrid>
      <w:tr w:rsidR="009E5D66" w:rsidRPr="009E5D66" w:rsidTr="00855575">
        <w:tc>
          <w:tcPr>
            <w:tcW w:w="493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№ п.п.</w:t>
            </w:r>
          </w:p>
        </w:tc>
        <w:tc>
          <w:tcPr>
            <w:tcW w:w="1240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914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Мероприятие </w:t>
            </w:r>
          </w:p>
        </w:tc>
        <w:tc>
          <w:tcPr>
            <w:tcW w:w="1353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</w:tr>
      <w:tr w:rsidR="009E5D66" w:rsidRPr="009E5D66" w:rsidTr="00855575">
        <w:tc>
          <w:tcPr>
            <w:tcW w:w="493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1240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>с 20 мая 2022 года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 по 20 июня 2022 года</w:t>
            </w:r>
          </w:p>
        </w:tc>
        <w:tc>
          <w:tcPr>
            <w:tcW w:w="1914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Работа общественной приемной для информирования общественности о намечаемой деятельности с целью выявления и учета общественных предпочтений среди жителей муниципального образования </w:t>
            </w:r>
            <w:proofErr w:type="spellStart"/>
            <w:r w:rsidRPr="009E5D66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9E5D66">
              <w:rPr>
                <w:rFonts w:ascii="Arial" w:hAnsi="Arial" w:cs="Arial"/>
                <w:sz w:val="14"/>
                <w:szCs w:val="14"/>
              </w:rPr>
              <w:t xml:space="preserve"> район</w:t>
            </w:r>
          </w:p>
        </w:tc>
        <w:tc>
          <w:tcPr>
            <w:tcW w:w="1353" w:type="pct"/>
          </w:tcPr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Красноярский край, 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E5D66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9E5D66">
              <w:rPr>
                <w:rFonts w:ascii="Arial" w:hAnsi="Arial" w:cs="Arial"/>
                <w:sz w:val="14"/>
                <w:szCs w:val="14"/>
              </w:rPr>
              <w:t xml:space="preserve"> район, с. </w:t>
            </w:r>
            <w:proofErr w:type="spellStart"/>
            <w:r w:rsidRPr="009E5D66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9E5D66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</w:rPr>
              <w:t xml:space="preserve">ул. </w:t>
            </w:r>
            <w:proofErr w:type="gramStart"/>
            <w:r w:rsidRPr="009E5D66">
              <w:rPr>
                <w:rFonts w:ascii="Arial" w:hAnsi="Arial" w:cs="Arial"/>
                <w:sz w:val="14"/>
                <w:szCs w:val="14"/>
              </w:rPr>
              <w:t>Октябрьская</w:t>
            </w:r>
            <w:proofErr w:type="gramEnd"/>
            <w:r w:rsidRPr="009E5D66">
              <w:rPr>
                <w:rFonts w:ascii="Arial" w:hAnsi="Arial" w:cs="Arial"/>
                <w:sz w:val="14"/>
                <w:szCs w:val="14"/>
              </w:rPr>
              <w:t>, 72, (кабинет № 9)</w:t>
            </w:r>
          </w:p>
          <w:p w:rsidR="009E5D66" w:rsidRPr="009E5D66" w:rsidRDefault="009E5D66" w:rsidP="00855575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bidi="ru-RU"/>
              </w:rPr>
            </w:pPr>
          </w:p>
          <w:p w:rsidR="009E5D66" w:rsidRPr="009E5D66" w:rsidRDefault="009E5D66" w:rsidP="00855575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bidi="ru-RU"/>
              </w:rPr>
            </w:pPr>
            <w:r w:rsidRPr="009E5D66">
              <w:rPr>
                <w:rFonts w:ascii="Arial" w:hAnsi="Arial" w:cs="Arial"/>
                <w:sz w:val="14"/>
                <w:szCs w:val="14"/>
                <w:lang w:bidi="ru-RU"/>
              </w:rPr>
              <w:t>Понедельник - четверг - с 10.00 до 17.00 час</w:t>
            </w:r>
            <w:proofErr w:type="gramStart"/>
            <w:r w:rsidRPr="009E5D66">
              <w:rPr>
                <w:rFonts w:ascii="Arial" w:hAnsi="Arial" w:cs="Arial"/>
                <w:sz w:val="14"/>
                <w:szCs w:val="14"/>
                <w:lang w:bidi="ru-RU"/>
              </w:rPr>
              <w:t xml:space="preserve">., </w:t>
            </w:r>
            <w:proofErr w:type="gramEnd"/>
          </w:p>
          <w:p w:rsidR="009E5D66" w:rsidRPr="009E5D66" w:rsidRDefault="009E5D66" w:rsidP="00855575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bidi="ru-RU"/>
              </w:rPr>
            </w:pPr>
            <w:r w:rsidRPr="009E5D66">
              <w:rPr>
                <w:rFonts w:ascii="Arial" w:hAnsi="Arial" w:cs="Arial"/>
                <w:sz w:val="14"/>
                <w:szCs w:val="14"/>
                <w:lang w:bidi="ru-RU"/>
              </w:rPr>
              <w:t xml:space="preserve">пятница - с 10.00 до 14.00, </w:t>
            </w:r>
          </w:p>
          <w:p w:rsidR="009E5D66" w:rsidRPr="009E5D66" w:rsidRDefault="009E5D66" w:rsidP="00855575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bidi="ru-RU"/>
              </w:rPr>
            </w:pPr>
            <w:r w:rsidRPr="009E5D66">
              <w:rPr>
                <w:rFonts w:ascii="Arial" w:hAnsi="Arial" w:cs="Arial"/>
                <w:sz w:val="14"/>
                <w:szCs w:val="14"/>
                <w:lang w:bidi="ru-RU"/>
              </w:rPr>
              <w:t xml:space="preserve">обед - с 13.00 до 14.00. </w:t>
            </w:r>
          </w:p>
          <w:p w:rsidR="009E5D66" w:rsidRPr="009E5D66" w:rsidRDefault="009E5D66" w:rsidP="00855575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5D66">
              <w:rPr>
                <w:rFonts w:ascii="Arial" w:hAnsi="Arial" w:cs="Arial"/>
                <w:sz w:val="14"/>
                <w:szCs w:val="14"/>
                <w:lang w:bidi="ru-RU"/>
              </w:rPr>
              <w:t>Суббота, воскресенье – выходные дни.</w:t>
            </w:r>
          </w:p>
          <w:p w:rsidR="009E5D66" w:rsidRPr="009E5D66" w:rsidRDefault="009E5D66" w:rsidP="00855575">
            <w:pPr>
              <w:widowControl w:val="0"/>
              <w:spacing w:after="0" w:line="240" w:lineRule="auto"/>
              <w:ind w:right="6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E5D66" w:rsidRPr="009E5D66" w:rsidRDefault="009E5D66" w:rsidP="009E5D66">
      <w:pPr>
        <w:widowControl w:val="0"/>
        <w:spacing w:after="0" w:line="240" w:lineRule="auto"/>
        <w:ind w:left="426" w:right="67"/>
        <w:jc w:val="both"/>
        <w:rPr>
          <w:rFonts w:ascii="Arial" w:hAnsi="Arial" w:cs="Arial"/>
          <w:b/>
          <w:sz w:val="20"/>
          <w:szCs w:val="20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5D92"/>
    <w:multiLevelType w:val="hybridMultilevel"/>
    <w:tmpl w:val="FF1C7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254102"/>
    <w:multiLevelType w:val="hybridMultilevel"/>
    <w:tmpl w:val="589CC2EA"/>
    <w:lvl w:ilvl="0" w:tplc="E79612F4">
      <w:start w:val="1"/>
      <w:numFmt w:val="decimal"/>
      <w:lvlText w:val="%1."/>
      <w:lvlJc w:val="left"/>
      <w:pPr>
        <w:ind w:left="107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5D66"/>
    <w:rsid w:val="009E5D66"/>
    <w:rsid w:val="009F355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E5D6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E5D66"/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9E5D6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">
    <w:name w:val="Основной текст (2)"/>
    <w:basedOn w:val="a0"/>
    <w:rsid w:val="009E5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E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D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2022-06-22T08:34:00Z</dcterms:created>
  <dcterms:modified xsi:type="dcterms:W3CDTF">2022-06-22T08:35:00Z</dcterms:modified>
</cp:coreProperties>
</file>