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245" w:rsidRDefault="005C6245" w:rsidP="005C624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C6245" w:rsidRPr="005C6245" w:rsidRDefault="005C6245" w:rsidP="005C6245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ru-RU"/>
        </w:rPr>
      </w:pPr>
      <w:r w:rsidRPr="005C6245">
        <w:rPr>
          <w:rFonts w:ascii="Arial" w:eastAsia="Times New Roman" w:hAnsi="Arial" w:cs="Arial"/>
          <w:b/>
          <w:bCs/>
          <w:kern w:val="32"/>
          <w:sz w:val="20"/>
          <w:szCs w:val="20"/>
          <w:lang w:eastAsia="ru-RU"/>
        </w:rPr>
        <w:t xml:space="preserve">                                                                             </w:t>
      </w:r>
      <w:r w:rsidRPr="005C6245">
        <w:rPr>
          <w:rFonts w:ascii="Arial" w:eastAsia="Times New Roman" w:hAnsi="Arial" w:cs="Arial"/>
          <w:b/>
          <w:bCs/>
          <w:noProof/>
          <w:kern w:val="32"/>
          <w:sz w:val="20"/>
          <w:szCs w:val="20"/>
          <w:lang w:eastAsia="ru-RU"/>
        </w:rPr>
        <w:drawing>
          <wp:inline distT="0" distB="0" distL="0" distR="0">
            <wp:extent cx="419477" cy="522514"/>
            <wp:effectExtent l="19050" t="0" r="0" b="0"/>
            <wp:docPr id="18" name="Рисунок 18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559" cy="522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6245">
        <w:rPr>
          <w:rFonts w:ascii="Arial" w:eastAsia="Times New Roman" w:hAnsi="Arial" w:cs="Arial"/>
          <w:b/>
          <w:bCs/>
          <w:kern w:val="32"/>
          <w:sz w:val="20"/>
          <w:szCs w:val="20"/>
          <w:lang w:eastAsia="ru-RU"/>
        </w:rPr>
        <w:t xml:space="preserve">                 </w:t>
      </w:r>
    </w:p>
    <w:p w:rsidR="005C6245" w:rsidRPr="005C6245" w:rsidRDefault="005C6245" w:rsidP="005C6245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5C6245" w:rsidRPr="005C6245" w:rsidRDefault="005C6245" w:rsidP="005C624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C6245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 РАЙОНА</w:t>
      </w:r>
    </w:p>
    <w:p w:rsidR="005C6245" w:rsidRPr="005C6245" w:rsidRDefault="005C6245" w:rsidP="005C624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C6245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5C6245" w:rsidRPr="005C6245" w:rsidRDefault="005C6245" w:rsidP="005C624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C6245">
        <w:rPr>
          <w:rFonts w:ascii="Arial" w:eastAsia="Times New Roman" w:hAnsi="Arial" w:cs="Arial"/>
          <w:sz w:val="26"/>
          <w:szCs w:val="26"/>
          <w:lang w:eastAsia="ru-RU"/>
        </w:rPr>
        <w:t xml:space="preserve">24.05. 2022                           с. </w:t>
      </w:r>
      <w:proofErr w:type="spellStart"/>
      <w:r w:rsidRPr="005C6245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5C6245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№  430 - </w:t>
      </w:r>
      <w:proofErr w:type="spellStart"/>
      <w:proofErr w:type="gramStart"/>
      <w:r w:rsidRPr="005C6245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5C6245" w:rsidRPr="005C6245" w:rsidRDefault="005C6245" w:rsidP="005C624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5C6245" w:rsidRPr="005C6245" w:rsidRDefault="005C6245" w:rsidP="005C624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C6245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5C624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C624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№1389-п «Об утверждении муниципальной программы «Развитие инвестиционной  деятельности, малого и среднего предпринимательства на территории  </w:t>
      </w:r>
      <w:proofErr w:type="spellStart"/>
      <w:r w:rsidRPr="005C624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C6245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</w:t>
      </w:r>
    </w:p>
    <w:p w:rsidR="005C6245" w:rsidRPr="005C6245" w:rsidRDefault="005C6245" w:rsidP="005C624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5C6245" w:rsidRPr="005C6245" w:rsidRDefault="005C6245" w:rsidP="005C6245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C6245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5C624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C624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17.07.13 № 849-п «Об утверждении Порядка принятия решений о разработке муниципальных программ </w:t>
      </w:r>
      <w:proofErr w:type="spellStart"/>
      <w:r w:rsidRPr="005C624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C6245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7,8,47 Устава </w:t>
      </w:r>
      <w:proofErr w:type="spellStart"/>
      <w:r w:rsidRPr="005C624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C624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ПОСТАНОВЛЯЮ:</w:t>
      </w:r>
    </w:p>
    <w:p w:rsidR="005C6245" w:rsidRPr="005C6245" w:rsidRDefault="005C6245" w:rsidP="005C624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C6245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постановление администрации </w:t>
      </w:r>
      <w:proofErr w:type="spellStart"/>
      <w:r w:rsidRPr="005C624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C624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1389-п</w:t>
      </w:r>
      <w:r w:rsidRPr="005C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«Об утверждении муниципальной программы «</w:t>
      </w:r>
      <w:r w:rsidRPr="005C6245">
        <w:rPr>
          <w:rFonts w:ascii="Arial" w:eastAsia="Times New Roman" w:hAnsi="Arial" w:cs="Arial"/>
          <w:sz w:val="26"/>
          <w:szCs w:val="26"/>
          <w:lang w:eastAsia="ru-RU"/>
        </w:rPr>
        <w:t xml:space="preserve">Развитие инвестиционной  деятельности, малого и среднего предпринимательства на территории  </w:t>
      </w:r>
      <w:proofErr w:type="spellStart"/>
      <w:r w:rsidRPr="005C624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C6245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 следующего содержания:</w:t>
      </w:r>
    </w:p>
    <w:p w:rsidR="005C6245" w:rsidRPr="005C6245" w:rsidRDefault="005C6245" w:rsidP="005C624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C6245">
        <w:rPr>
          <w:rFonts w:ascii="Arial" w:eastAsia="Times New Roman" w:hAnsi="Arial" w:cs="Arial"/>
          <w:sz w:val="26"/>
          <w:szCs w:val="26"/>
          <w:lang w:eastAsia="ru-RU"/>
        </w:rPr>
        <w:t xml:space="preserve">- приложение № 2 к подпрограмме «Развитие субъектов малого и среднего предпринимательства в </w:t>
      </w:r>
      <w:proofErr w:type="spellStart"/>
      <w:r w:rsidRPr="005C6245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5C6245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 читать в новой редакции, согласно приложению № 1 к настоящему постановлению.</w:t>
      </w:r>
    </w:p>
    <w:p w:rsidR="005C6245" w:rsidRPr="005C6245" w:rsidRDefault="005C6245" w:rsidP="005C624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C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 </w:t>
      </w:r>
      <w:proofErr w:type="gramStart"/>
      <w:r w:rsidRPr="005C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 w:rsidRPr="005C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5C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5C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по экономике и финансам А.С.Арсеньеву.</w:t>
      </w:r>
    </w:p>
    <w:p w:rsidR="005C6245" w:rsidRPr="005C6245" w:rsidRDefault="005C6245" w:rsidP="005C62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C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     3. </w:t>
      </w:r>
      <w:r w:rsidRPr="005C6245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со дня, следующего за днем его   опубликования в Официальном вестнике </w:t>
      </w:r>
      <w:proofErr w:type="spellStart"/>
      <w:r w:rsidRPr="005C624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C6245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5C6245" w:rsidRPr="005C6245" w:rsidRDefault="005C6245" w:rsidP="005C6245">
      <w:pPr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5C6245" w:rsidRPr="005C6245" w:rsidRDefault="005C6245" w:rsidP="005C6245">
      <w:pPr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C6245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 </w:t>
      </w:r>
      <w:proofErr w:type="spellStart"/>
      <w:r w:rsidRPr="005C624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C624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В.М.Любим</w:t>
      </w:r>
      <w:r w:rsidRPr="005C6245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5C6245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5C6245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            </w:t>
      </w:r>
    </w:p>
    <w:p w:rsidR="005C6245" w:rsidRPr="005C6245" w:rsidRDefault="005C6245" w:rsidP="005C6245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5C6245" w:rsidRPr="005C6245" w:rsidTr="0085557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1</w:t>
            </w:r>
          </w:p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к Постановлению администрации</w:t>
            </w:r>
          </w:p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C6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5C6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от 24.05.2022  № 430-п    </w:t>
            </w:r>
          </w:p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62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6</w:t>
            </w:r>
          </w:p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62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к Постановлению администрации </w:t>
            </w:r>
          </w:p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C62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5C62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от 08.02.2022 № 86-п    </w:t>
            </w:r>
          </w:p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62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 2 </w:t>
            </w:r>
          </w:p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62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 подпрограмме "Развитие субъектов</w:t>
            </w:r>
          </w:p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62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малого и среднего предпринимательства </w:t>
            </w:r>
          </w:p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62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5C62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Богучанском</w:t>
            </w:r>
            <w:proofErr w:type="spellEnd"/>
            <w:r w:rsidRPr="005C62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районе"</w:t>
            </w:r>
          </w:p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C6245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 xml:space="preserve">Перечень мероприятий подпрограммы " Развитие субъектов малого и среднего  предпринимательства в  </w:t>
            </w:r>
            <w:proofErr w:type="spellStart"/>
            <w:r w:rsidRPr="005C6245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>Богучанском</w:t>
            </w:r>
            <w:proofErr w:type="spellEnd"/>
            <w:r w:rsidRPr="005C6245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 xml:space="preserve"> районе"   с указанием объема средств на их реализацию и ожидаемых результатов</w:t>
            </w:r>
          </w:p>
        </w:tc>
      </w:tr>
    </w:tbl>
    <w:p w:rsidR="005C6245" w:rsidRPr="005C6245" w:rsidRDefault="005C6245" w:rsidP="005C6245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378"/>
        <w:gridCol w:w="1253"/>
        <w:gridCol w:w="926"/>
        <w:gridCol w:w="466"/>
        <w:gridCol w:w="448"/>
        <w:gridCol w:w="324"/>
        <w:gridCol w:w="377"/>
        <w:gridCol w:w="495"/>
        <w:gridCol w:w="786"/>
        <w:gridCol w:w="786"/>
        <w:gridCol w:w="679"/>
        <w:gridCol w:w="679"/>
        <w:gridCol w:w="726"/>
        <w:gridCol w:w="1248"/>
      </w:tblGrid>
      <w:tr w:rsidR="005C6245" w:rsidRPr="005C6245" w:rsidTr="00855575">
        <w:trPr>
          <w:trHeight w:val="20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11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91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Ожидаемый результат от реализации </w:t>
            </w: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подпрограммного мероприятия</w:t>
            </w: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5C6245" w:rsidRPr="005C6245" w:rsidTr="00855575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</w:t>
            </w: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БС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Рз</w:t>
            </w: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Пр</w:t>
            </w:r>
            <w:proofErr w:type="spellEnd"/>
          </w:p>
        </w:tc>
        <w:tc>
          <w:tcPr>
            <w:tcW w:w="6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ЦСР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Текущий </w:t>
            </w: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финансовый год 2021 год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Очеред</w:t>
            </w: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ной финансовый год 2022 год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Первы</w:t>
            </w: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й год планового периода  2023 год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Второ</w:t>
            </w: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й год планового периода  2024 год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Итого </w:t>
            </w: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на 2021-2024 годы</w:t>
            </w: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C6245" w:rsidRPr="005C6245" w:rsidTr="00855575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15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Цель подпрограммы: 1 – Содействие субъектам малого и среднего предпринимательства и </w:t>
            </w:r>
            <w:proofErr w:type="spellStart"/>
            <w:r w:rsidRPr="005C6245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самозанятым</w:t>
            </w:r>
            <w:proofErr w:type="spellEnd"/>
            <w:r w:rsidRPr="005C6245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гражданам в </w:t>
            </w:r>
            <w:proofErr w:type="spellStart"/>
            <w:r w:rsidRPr="005C6245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5C6245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районе в привлечении финансовых ресурсов, обеспечение доступности образовательной и информационно-консультационной поддержки (с 01.01.2022 года).                                                                                                                                                                                                                                Цель </w:t>
            </w:r>
            <w:proofErr w:type="spellStart"/>
            <w:r w:rsidRPr="005C6245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подпрограмы</w:t>
            </w:r>
            <w:proofErr w:type="spellEnd"/>
            <w:r w:rsidRPr="005C6245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1-</w:t>
            </w: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Создание благоприятных условий для развития малого и среднего предпринимательства, улучшения инвестиционного климата на территории </w:t>
            </w:r>
            <w:proofErr w:type="spellStart"/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  <w:proofErr w:type="gramStart"/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актуальна  до 01.01.2022 года).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C6245" w:rsidRPr="005C6245" w:rsidTr="00855575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5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Задача 1. Имущественная поддержка субъектов малого и среднего предпринимательства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C6245" w:rsidRPr="005C6245" w:rsidTr="00855575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Оказание имущественной поддержки субъектам малого и среднего предпринимательства осуществляется в виде передачи  во владение и (или) в пользование имущества, находящегося в муниципальной собственности </w:t>
            </w:r>
            <w:proofErr w:type="spellStart"/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и включенного в перечень муниципального имущества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обеспечить не менее 5 субъектов малого и среднего предпринимательства помещениями, пригодными для осуществления предпринимательской деятельности</w:t>
            </w:r>
          </w:p>
        </w:tc>
      </w:tr>
      <w:tr w:rsidR="005C6245" w:rsidRPr="005C6245" w:rsidTr="00855575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-   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1.1.обеспечить не менее 5 субъектов малого и среднего предпринимательства помещениями, пригодными для осуществления предпринимательской деятельности</w:t>
            </w:r>
          </w:p>
        </w:tc>
      </w:tr>
      <w:tr w:rsidR="005C6245" w:rsidRPr="005C6245" w:rsidTr="00855575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5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Задача 2.Иформационно-консультационная поддержка     (актуальна до 01.01.2022 года);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C6245" w:rsidRPr="005C6245" w:rsidTr="00855575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Задача 3. Повышение доступности </w:t>
            </w:r>
            <w:proofErr w:type="spellStart"/>
            <w:r w:rsidRPr="005C6245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бизнес-образования</w:t>
            </w:r>
            <w:proofErr w:type="spellEnd"/>
            <w:r w:rsidRPr="005C6245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для субъектов малого и среднего предпринимательства и пропаганда предпринимательства (стимулирование граждан, в том числе молодежи, к осуществлению предпринимательской деятельности  </w:t>
            </w:r>
            <w:proofErr w:type="gramStart"/>
            <w:r w:rsidRPr="005C6245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5C6245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с 01.01.2022 года).        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C6245" w:rsidRPr="005C6245" w:rsidTr="00855575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Формирование и развитие инфраструктуры поддержки малого и (или) среднего предпринимательства, развитие единой системы информационно-консультационной и образовательной поддержки субъектов малого и (или) среднего предпринимательства 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Консультационная и информационная поддержка  – не менее 30 субъектов МСП ежегодно; </w:t>
            </w:r>
          </w:p>
        </w:tc>
      </w:tr>
      <w:tr w:rsidR="005C6245" w:rsidRPr="005C6245" w:rsidTr="00855575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Оказание содействия субъектам малого и среднего предпринимательства в получении муниципальной поддержки по подпрограмме </w:t>
            </w: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«Развитие субъектов малого и среднего  предпринимательства в  </w:t>
            </w:r>
            <w:proofErr w:type="spellStart"/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районе» на 2021-2024 годы (предварительная экспертиза заявок и прилагаемых документов, помощь в оформлении документов)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Консультационная поддержка – не менее 2 субъектов МСП при оформлении заявлений по подпрограмме «Развитие субъектов малого и </w:t>
            </w: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среднего  предпринимательства в  </w:t>
            </w:r>
            <w:proofErr w:type="spellStart"/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районе»;</w:t>
            </w:r>
          </w:p>
        </w:tc>
      </w:tr>
      <w:tr w:rsidR="005C6245" w:rsidRPr="005C6245" w:rsidTr="00855575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2.3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Проведение и организация семинаров для субъектов малого и среднего  предпринимательства  по вопросам ведения предпринимательской деятельности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Информационно-консультационная поддержка на бесплатной и льготной основе – более 10 субъектов МСП при проведении семинаров по вопросам ведения предпринимательской деятельности</w:t>
            </w:r>
          </w:p>
        </w:tc>
      </w:tr>
      <w:tr w:rsidR="005C6245" w:rsidRPr="005C6245" w:rsidTr="00855575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Создание </w:t>
            </w:r>
            <w:proofErr w:type="spellStart"/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интернет-ресурсов</w:t>
            </w:r>
            <w:proofErr w:type="spellEnd"/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для  субъектов малого и среднего  предпринимательства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доступности информационно-консультационных ресурсов. Количество посещений специализированного сайта – более 50 ежегодно</w:t>
            </w:r>
          </w:p>
        </w:tc>
      </w:tr>
      <w:tr w:rsidR="005C6245" w:rsidRPr="005C6245" w:rsidTr="00855575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Опубликование информации  в средствах массовой информации о формах муниципальной поддержки субъектов малого и среднего предпринимательства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Разместить не менее 4-х публикаций в средствах  массовой информации направленных на популяризацию роли предпринимательства.</w:t>
            </w:r>
          </w:p>
        </w:tc>
      </w:tr>
      <w:tr w:rsidR="005C6245" w:rsidRPr="005C6245" w:rsidTr="00855575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Организация торжественных мероприятий, посвященных профессиональному празднику </w:t>
            </w:r>
            <w:proofErr w:type="gramStart"/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–Д</w:t>
            </w:r>
            <w:proofErr w:type="gramEnd"/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ню предпринимателя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10000,0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10000,0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10000,0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10000,0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Приобрести грамоты, багетные  рамки, блокноты для записей, шариковые ручки  для награждения  не менее 15 единиц ежегодно</w:t>
            </w:r>
          </w:p>
        </w:tc>
      </w:tr>
      <w:tr w:rsidR="005C6245" w:rsidRPr="005C6245" w:rsidTr="00855575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Итого  по задаче 2,3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10 000,0  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10 000,0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10 000,0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10 000,0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40 000,00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2.1.Консультационная и информационная поддержка  – не менее 30 субъектов МСП ежегодно                                            2.2.Консультационная поддержка – не менее 2 субъектов МСП ежегодно; 2.3.Информационно-консультационная поддержка на бесплатной и льготной основе – более </w:t>
            </w: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10 субъектов МСП ежегодно, 2.4.Обеспечение доступности информационно-консультационных ресурсов. Количество посещений специализированного сайта – более 50 ежегодно,                              2.5.Разместить не менее 4-х публикаций в средствах  массовой информации, направленных на </w:t>
            </w:r>
            <w:proofErr w:type="spellStart"/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популиризацию</w:t>
            </w:r>
            <w:proofErr w:type="spellEnd"/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роли предпринимательства, 2.6.Приобрести грамоты, багетные  рамки, блокноты для записей, шариковые ручки  для награждения  не менее 15 единиц ежегодно.</w:t>
            </w:r>
          </w:p>
        </w:tc>
      </w:tr>
      <w:tr w:rsidR="005C6245" w:rsidRPr="005C6245" w:rsidTr="00855575">
        <w:trPr>
          <w:trHeight w:val="20"/>
        </w:trPr>
        <w:tc>
          <w:tcPr>
            <w:tcW w:w="1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3</w:t>
            </w:r>
          </w:p>
        </w:tc>
        <w:tc>
          <w:tcPr>
            <w:tcW w:w="415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Задача 4. оказание финансовой поддержки субъектов малого и среднего предпринимательства </w:t>
            </w:r>
            <w:proofErr w:type="gramStart"/>
            <w:r w:rsidRPr="005C6245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5C6245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задача актуальна до 01.01.2022 года)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C6245" w:rsidRPr="005C6245" w:rsidTr="00855575">
        <w:trPr>
          <w:trHeight w:val="20"/>
        </w:trPr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5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Задача 5.Оказание финансовой поддержки субъектов малого и среднего предпринимательства и </w:t>
            </w:r>
            <w:proofErr w:type="spellStart"/>
            <w:r w:rsidRPr="005C6245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самозанятым</w:t>
            </w:r>
            <w:proofErr w:type="spellEnd"/>
            <w:r w:rsidRPr="005C6245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гражданам, с целью в  привлечении финансовых ресурсов»</w:t>
            </w:r>
            <w:proofErr w:type="gramStart"/>
            <w:r w:rsidRPr="005C6245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.</w:t>
            </w:r>
            <w:proofErr w:type="gramEnd"/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C6245" w:rsidRPr="005C6245" w:rsidTr="00855575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Субсидии субъектам малого и среднего предпринимательства на возмещение части затрат по разработке бизнес-планов проектов, планирующих реализацию инвестиционных проектов                                                                                   </w:t>
            </w:r>
            <w:proofErr w:type="gramStart"/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Реализация мероприятий осуществлялась до 01.01.2022 года).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S6070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30000,0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30000,0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Поддержано   субъектов МСП – не менее 1 ежегодно;</w:t>
            </w: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создано рабочих мест – не менее 2 ежегодно; привлечено инвестиций  ежегодно– </w:t>
            </w:r>
            <w:proofErr w:type="gramStart"/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</w:t>
            </w:r>
            <w:proofErr w:type="gramEnd"/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лее 40,0 тыс.руб. </w:t>
            </w:r>
          </w:p>
        </w:tc>
      </w:tr>
      <w:tr w:rsidR="005C6245" w:rsidRPr="005C6245" w:rsidTr="00855575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Субсидии  субъектам малого и среднего предпринимательства на компенсацию затрат, произведенных в целях создания и (или) развития, и (или) модернизации производства товаров (работ, услуг), включая затраты на монтаж оборудования                                                                                                (Реализация мероприятий осуществлялась до 01.01.2022 года).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S6070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200000,0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200000,00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Поддержано не менее -2 субъектов МСП ежегодно;  создано рабочих мест не менее -4 ежегодно;</w:t>
            </w: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сохранено рабочих мес</w:t>
            </w:r>
            <w:proofErr w:type="gramStart"/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т-</w:t>
            </w:r>
            <w:proofErr w:type="gramEnd"/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не менее 15;</w:t>
            </w: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привлечено инвестиций – 20000,0 тыс. рублей ежегодно</w:t>
            </w:r>
          </w:p>
        </w:tc>
      </w:tr>
      <w:tr w:rsidR="005C6245" w:rsidRPr="005C6245" w:rsidTr="00855575">
        <w:trPr>
          <w:trHeight w:val="20"/>
        </w:trPr>
        <w:tc>
          <w:tcPr>
            <w:tcW w:w="19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3.4</w:t>
            </w:r>
          </w:p>
        </w:tc>
        <w:tc>
          <w:tcPr>
            <w:tcW w:w="6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Субсидии субъектам малого и (или) </w:t>
            </w:r>
            <w:r w:rsidRPr="005C624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среднего предпринимательства  на компенсацию  затрат на уплату первого взноса (аванса) при заключении договоров лизинга оборудования с российскими лизинговыми организациями в целях создания и (или) развития либо модернизации производства товаров (работ, услуг).                                                                           (Реализация мероприятий осуществлялась до 01.01.2022 года.)</w:t>
            </w:r>
          </w:p>
        </w:tc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S6070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400 000,0  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400000,00</w:t>
            </w:r>
          </w:p>
        </w:tc>
        <w:tc>
          <w:tcPr>
            <w:tcW w:w="6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Поддержано не менее -2 субъектов МСП </w:t>
            </w: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ежегодно;  создано рабочих мест не менее -4 ежегодно;</w:t>
            </w: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сохранено рабочих мес</w:t>
            </w:r>
            <w:proofErr w:type="gramStart"/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т-</w:t>
            </w:r>
            <w:proofErr w:type="gramEnd"/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не менее 15;</w:t>
            </w: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привлечено инвестиций – 20000,0 тыс. рублей ежегодно</w:t>
            </w:r>
          </w:p>
        </w:tc>
      </w:tr>
      <w:tr w:rsidR="005C6245" w:rsidRPr="005C6245" w:rsidTr="00855575">
        <w:trPr>
          <w:trHeight w:val="20"/>
        </w:trPr>
        <w:tc>
          <w:tcPr>
            <w:tcW w:w="1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</w:t>
            </w: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</w:t>
            </w: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S60</w:t>
            </w:r>
            <w:r w:rsidRPr="005C624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70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      </w:t>
            </w: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-   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C6245" w:rsidRPr="005C6245" w:rsidTr="00855575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3.5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Субсидирование части затрат субъектов малого и среднего предпринимательства, связанных  с созданием и (или) развитием центров времяпрепровождения детей - групп дневного  времяпрепровождения  детей дошкольного возраста                                                                                                         (Реализация мероприятий осуществлялась до 01.01.2022 года.)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S6070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60 000,0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60000,00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Поддержано субъектов МСП – не менее 1 ежегодно;</w:t>
            </w: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создано рабочих мест – не менее 10;</w:t>
            </w: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сохранено не менее 5 рабочих мест; </w:t>
            </w: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привлечено        инвестиций – не более 20000,0 тыс. рублей </w:t>
            </w:r>
          </w:p>
        </w:tc>
      </w:tr>
      <w:tr w:rsidR="005C6245" w:rsidRPr="005C6245" w:rsidTr="00855575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Субсидии  субъектам малого и среднего предпринимательства, в состав учредителей которых входят граждане, относящиеся к приоритетной целевой группе, а также индивидуальным предпринимателям из числа граждан, относящихся к приоритетной целевой группе                                                                   (Реализация мероприятий осуществлялась до 01.01.2022 года.)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S6070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60 000,0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60000,00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Поддержано не менее -1 субъектов МСП ежегодно;  создано рабочих мест не менее -2 </w:t>
            </w:r>
            <w:proofErr w:type="spellStart"/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ежегодно</w:t>
            </w:r>
            <w:proofErr w:type="gramStart"/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;с</w:t>
            </w:r>
            <w:proofErr w:type="gramEnd"/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охранено</w:t>
            </w:r>
            <w:proofErr w:type="spellEnd"/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рабочих мест-  не менее 10;привлечено инвестиций – 2000,0 тыс. рублей ежегодно  </w:t>
            </w:r>
          </w:p>
        </w:tc>
      </w:tr>
      <w:tr w:rsidR="005C6245" w:rsidRPr="005C6245" w:rsidTr="00855575">
        <w:trPr>
          <w:trHeight w:val="20"/>
        </w:trPr>
        <w:tc>
          <w:tcPr>
            <w:tcW w:w="1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3.7</w:t>
            </w:r>
          </w:p>
        </w:tc>
        <w:tc>
          <w:tcPr>
            <w:tcW w:w="6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Предоставление субсидий субъектам малого и среднего предпринимательства и физическим лицам, применяющим специальный </w:t>
            </w:r>
            <w:r w:rsidRPr="005C624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налоговый режим «Налог на профессиональный доход» на возмещение затрат при осуществлении предпринимательской деятельности </w:t>
            </w:r>
          </w:p>
        </w:tc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5C624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C624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S6070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96 158,0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96 158,0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96 158,0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288474,00</w:t>
            </w:r>
          </w:p>
        </w:tc>
        <w:tc>
          <w:tcPr>
            <w:tcW w:w="6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Поддержано субъектов МСП – не менее 4  ежегодно;</w:t>
            </w: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 w:type="page"/>
              <w:t xml:space="preserve">создано рабочих мест, (включая вновь зарегистрированных индивидуальных </w:t>
            </w: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предпринимателей) – не менее 5;</w:t>
            </w: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 w:type="page"/>
              <w:t xml:space="preserve">сохранено не менее 5 рабочих мест; </w:t>
            </w: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 w:type="page"/>
              <w:t xml:space="preserve">привлечено        инвестиций –  3000,0 тыс. рублей </w:t>
            </w:r>
          </w:p>
        </w:tc>
      </w:tr>
      <w:tr w:rsidR="005C6245" w:rsidRPr="005C6245" w:rsidTr="00855575">
        <w:trPr>
          <w:trHeight w:val="20"/>
        </w:trPr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S6070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1 827 000,0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1 827 000,0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1 827 000,0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5481000,00</w:t>
            </w: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C6245" w:rsidRPr="005C6245" w:rsidTr="00855575">
        <w:trPr>
          <w:trHeight w:val="20"/>
        </w:trPr>
        <w:tc>
          <w:tcPr>
            <w:tcW w:w="1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3.8</w:t>
            </w:r>
          </w:p>
        </w:tc>
        <w:tc>
          <w:tcPr>
            <w:tcW w:w="6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Предоставление субсидий субъектам малого и среднего предпринимательства на реализацию инвестиционных проектов в приоритетных отраслях</w:t>
            </w:r>
          </w:p>
        </w:tc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5C624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C624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Поддержано субъектов МСП  не менее  2 ежегодно   создано</w:t>
            </w:r>
            <w:proofErr w:type="gramEnd"/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рабочих мест, (включая вновь зарегистрированных индивидуальных предпринимателей) – не менее 5;</w:t>
            </w: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сохранено не менее 25 рабочих мест; </w:t>
            </w: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привлечено        инвестиций –  61810,0 тыс. рублей </w:t>
            </w:r>
          </w:p>
        </w:tc>
      </w:tr>
      <w:tr w:rsidR="005C6245" w:rsidRPr="005C6245" w:rsidTr="00855575">
        <w:trPr>
          <w:trHeight w:val="20"/>
        </w:trPr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S6610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653 842,0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653 842,0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653 842,0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1961526,00</w:t>
            </w: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C6245" w:rsidRPr="005C6245" w:rsidTr="00855575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Итого  по задаче 4,5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750 000,00  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2 577 000,0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2 577 000,0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2 577 000,0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8 481 000,0  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Оказание </w:t>
            </w:r>
            <w:proofErr w:type="spellStart"/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муницпальной</w:t>
            </w:r>
            <w:proofErr w:type="spellEnd"/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поддержки </w:t>
            </w:r>
            <w:proofErr w:type="spellStart"/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суъектам</w:t>
            </w:r>
            <w:proofErr w:type="spellEnd"/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-в</w:t>
            </w:r>
            <w:proofErr w:type="gramEnd"/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2021 году  не менее  3 </w:t>
            </w:r>
            <w:proofErr w:type="spellStart"/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едениц</w:t>
            </w:r>
            <w:proofErr w:type="spellEnd"/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с 2022 года не менее 6 единиц ежегодно по мероприятиям подпрограммы, создано рабочих мест включая вновь </w:t>
            </w:r>
            <w:proofErr w:type="spellStart"/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зарегитсрированных</w:t>
            </w:r>
            <w:proofErr w:type="spellEnd"/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ИП) не менее -10 ежегодно; сохранено  рабочих мест в 2021 году 60 </w:t>
            </w:r>
            <w:proofErr w:type="spellStart"/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едениц</w:t>
            </w:r>
            <w:proofErr w:type="spellEnd"/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, с 2022 года   не менее 30 </w:t>
            </w:r>
            <w:proofErr w:type="spellStart"/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едениц</w:t>
            </w:r>
            <w:proofErr w:type="spellEnd"/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ежегодно; объем привлеченных внебюджетных инвестиций -64810  </w:t>
            </w:r>
            <w:proofErr w:type="spellStart"/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тыс.руб</w:t>
            </w:r>
            <w:proofErr w:type="spellEnd"/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ежегодно.</w:t>
            </w:r>
          </w:p>
        </w:tc>
      </w:tr>
      <w:tr w:rsidR="005C6245" w:rsidRPr="005C6245" w:rsidTr="00855575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760 000,00  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2 587 000,0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2 587 000,0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2 587 000,0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8521000,00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C6245" w:rsidRPr="005C6245" w:rsidTr="00855575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FF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bCs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FF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bCs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FF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bCs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FF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bCs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C6245" w:rsidRPr="005C6245" w:rsidTr="00855575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краевой </w:t>
            </w:r>
            <w:proofErr w:type="spellStart"/>
            <w:r w:rsidRPr="005C6245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юджет</w:t>
            </w:r>
            <w:proofErr w:type="spellEnd"/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  -    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1 827 000,00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1 827 000,00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1 827 000,00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5 481 000,00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C6245" w:rsidRPr="005C6245" w:rsidTr="00855575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760000,00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760000,00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760000,00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760000,00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3040000,00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C6245" w:rsidRPr="005C6245" w:rsidTr="00855575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6245" w:rsidRPr="005C6245" w:rsidRDefault="005C6245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245" w:rsidRPr="005C6245" w:rsidRDefault="005C6245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C624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C6245"/>
    <w:rsid w:val="005C6245"/>
    <w:rsid w:val="009F3559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2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24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2037</Words>
  <Characters>11611</Characters>
  <Application>Microsoft Office Word</Application>
  <DocSecurity>0</DocSecurity>
  <Lines>96</Lines>
  <Paragraphs>27</Paragraphs>
  <ScaleCrop>false</ScaleCrop>
  <Company/>
  <LinksUpToDate>false</LinksUpToDate>
  <CharactersWithSpaces>13621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2022-06-22T08:41:00Z</dcterms:created>
  <dcterms:modified xsi:type="dcterms:W3CDTF">2022-06-22T08:42:00Z</dcterms:modified>
</cp:coreProperties>
</file>